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98" w:rsidRPr="00E11CE7" w:rsidRDefault="008B5F98" w:rsidP="008B5F98">
      <w:pPr>
        <w:ind w:firstLine="709"/>
        <w:jc w:val="both"/>
        <w:rPr>
          <w:sz w:val="24"/>
          <w:szCs w:val="24"/>
        </w:rPr>
      </w:pPr>
      <w:r w:rsidRPr="00E11CE7">
        <w:rPr>
          <w:sz w:val="24"/>
          <w:szCs w:val="24"/>
        </w:rPr>
        <w:t>Перечень кодов ОКВЭД2, которые должны обрабатываться с соблюдением требований по защите государственной тайны.</w:t>
      </w:r>
    </w:p>
    <w:tbl>
      <w:tblPr>
        <w:tblW w:w="0" w:type="auto"/>
        <w:tblInd w:w="108" w:type="dxa"/>
        <w:tblLook w:val="04A0"/>
      </w:tblPr>
      <w:tblGrid>
        <w:gridCol w:w="4678"/>
        <w:gridCol w:w="4784"/>
      </w:tblGrid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07.29.2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25.99.21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07.29.21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25.99.22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07.29.22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25.99.23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07.29.4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25.99.24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07.29.41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25.99.25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07.29.42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25.99.26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07.29.8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25.99.27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08.99.33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25.99.29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08.99.34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25.99.3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08.99.35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26.20.4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20.51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26.20.9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20.59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26.30.12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20.59.1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26.30.13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20.59.2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26.30.15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20.59.3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26.51.2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20.59.4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26.51.7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20.59.5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26.51.8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20.59.6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28.99.3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28.99.9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30.1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30.11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30.12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24.45.4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30.4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24.45.5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30.40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24.45.6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72.19.1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24.45.7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72.19.11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24.45.8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72.19.12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24.45.9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72.19.3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24.46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72.19.4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24.53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72.19.9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24.54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74.90.91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25.4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74.90.99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25.40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84.21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25.9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84.22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25.91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84.25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25.92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84.25.1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25.93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84.25.2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25.93.1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lang w:val="en-US"/>
              </w:rPr>
              <w:t>84.25.3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t>25.93.2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lang w:val="en-US"/>
              </w:rPr>
              <w:t>84.25.9</w:t>
            </w: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t>25.94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8" w:rsidRDefault="008B5F98" w:rsidP="00DA6000">
            <w:pPr>
              <w:spacing w:line="240" w:lineRule="exact"/>
              <w:ind w:left="360"/>
              <w:rPr>
                <w:sz w:val="24"/>
                <w:szCs w:val="24"/>
              </w:rPr>
            </w:pP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t>25.99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8" w:rsidRDefault="008B5F98" w:rsidP="00DA6000">
            <w:pPr>
              <w:spacing w:line="240" w:lineRule="exact"/>
              <w:ind w:left="720"/>
              <w:rPr>
                <w:sz w:val="24"/>
                <w:szCs w:val="24"/>
              </w:rPr>
            </w:pP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lang w:val="en-US"/>
              </w:rPr>
              <w:t>25.99.1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8" w:rsidRDefault="008B5F98" w:rsidP="00DA6000">
            <w:pPr>
              <w:spacing w:line="240" w:lineRule="exact"/>
              <w:ind w:left="720"/>
              <w:rPr>
                <w:sz w:val="24"/>
                <w:szCs w:val="24"/>
              </w:rPr>
            </w:pP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25.99.11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8" w:rsidRDefault="008B5F98" w:rsidP="00DA6000">
            <w:pPr>
              <w:spacing w:line="240" w:lineRule="exact"/>
              <w:ind w:left="720"/>
              <w:rPr>
                <w:sz w:val="24"/>
                <w:szCs w:val="24"/>
              </w:rPr>
            </w:pP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25.99.12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8" w:rsidRDefault="008B5F98" w:rsidP="00DA6000">
            <w:pPr>
              <w:spacing w:line="240" w:lineRule="exact"/>
              <w:ind w:left="720"/>
              <w:rPr>
                <w:sz w:val="24"/>
                <w:szCs w:val="24"/>
              </w:rPr>
            </w:pPr>
          </w:p>
        </w:tc>
      </w:tr>
      <w:tr w:rsidR="008B5F98" w:rsidTr="00DA6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98" w:rsidRDefault="008B5F98" w:rsidP="008B5F98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25.99.2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8" w:rsidRDefault="008B5F98" w:rsidP="00DA6000">
            <w:pPr>
              <w:spacing w:line="240" w:lineRule="exact"/>
              <w:ind w:left="720"/>
              <w:rPr>
                <w:sz w:val="24"/>
                <w:szCs w:val="24"/>
              </w:rPr>
            </w:pPr>
          </w:p>
        </w:tc>
      </w:tr>
    </w:tbl>
    <w:p w:rsidR="00535436" w:rsidRDefault="00535436"/>
    <w:sectPr w:rsidR="00535436" w:rsidSect="0053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181E"/>
    <w:multiLevelType w:val="hybridMultilevel"/>
    <w:tmpl w:val="D2FEE744"/>
    <w:lvl w:ilvl="0" w:tplc="BEEC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5F98"/>
    <w:rsid w:val="00535436"/>
    <w:rsid w:val="005527BF"/>
    <w:rsid w:val="005820E4"/>
    <w:rsid w:val="008B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1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Елена Валерьевна</dc:creator>
  <cp:keywords/>
  <dc:description/>
  <cp:lastModifiedBy>Кустова Елена Валерьевна</cp:lastModifiedBy>
  <cp:revision>2</cp:revision>
  <dcterms:created xsi:type="dcterms:W3CDTF">2020-02-27T07:42:00Z</dcterms:created>
  <dcterms:modified xsi:type="dcterms:W3CDTF">2020-04-20T03:39:00Z</dcterms:modified>
</cp:coreProperties>
</file>