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96" w:rsidRPr="004356D0" w:rsidRDefault="000A2096" w:rsidP="00FD12C1">
      <w:pPr>
        <w:pageBreakBefore/>
        <w:rPr>
          <w:sz w:val="2"/>
          <w:szCs w:val="2"/>
        </w:rPr>
      </w:pPr>
      <w:bookmarkStart w:id="0" w:name="_GoBack"/>
      <w:bookmarkEnd w:id="0"/>
    </w:p>
    <w:p w:rsidR="000A2096" w:rsidRPr="004356D0" w:rsidRDefault="000A2096" w:rsidP="00E26939">
      <w:pPr>
        <w:pStyle w:val="a8"/>
        <w:spacing w:after="0"/>
      </w:pPr>
      <w:r w:rsidRPr="004356D0">
        <w:t>МЕТОДОЛОГИЧЕСКИЕ ПОЯСНЕНИЯ</w:t>
      </w:r>
    </w:p>
    <w:p w:rsidR="000A2096" w:rsidRPr="004356D0" w:rsidRDefault="000A2096">
      <w:pPr>
        <w:spacing w:line="24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FD12C1" w:rsidRPr="004356D0" w:rsidRDefault="00FD12C1" w:rsidP="005850BE">
      <w:pPr>
        <w:spacing w:line="300" w:lineRule="exact"/>
        <w:ind w:left="397" w:firstLine="284"/>
        <w:jc w:val="both"/>
        <w:rPr>
          <w:rFonts w:ascii="Arial" w:hAnsi="Arial" w:cs="Arial"/>
          <w:b/>
          <w:bCs/>
          <w:sz w:val="16"/>
          <w:szCs w:val="16"/>
        </w:rPr>
        <w:sectPr w:rsidR="00FD12C1" w:rsidRPr="004356D0" w:rsidSect="00D735CB">
          <w:headerReference w:type="even" r:id="rId9"/>
          <w:footerReference w:type="even" r:id="rId10"/>
          <w:type w:val="continuous"/>
          <w:pgSz w:w="11906" w:h="16838" w:code="9"/>
          <w:pgMar w:top="2835" w:right="1191" w:bottom="1928" w:left="1191" w:header="2268" w:footer="1474" w:gutter="0"/>
          <w:pgNumType w:start="574"/>
          <w:cols w:space="708"/>
          <w:titlePg/>
          <w:docGrid w:linePitch="360"/>
        </w:sectPr>
      </w:pPr>
    </w:p>
    <w:p w:rsidR="00DF7C29" w:rsidRPr="004356D0" w:rsidRDefault="00A4615E" w:rsidP="00D24FB8">
      <w:pPr>
        <w:spacing w:line="276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4356D0">
        <w:rPr>
          <w:rFonts w:ascii="Arial" w:hAnsi="Arial" w:cs="Arial"/>
          <w:sz w:val="16"/>
          <w:szCs w:val="16"/>
        </w:rPr>
        <w:lastRenderedPageBreak/>
        <w:t xml:space="preserve">В соответствии с Федеральным законом от 31 декабря 2014 г. № 488-ФЗ  «О промышленной политике в Российской </w:t>
      </w:r>
      <w:r w:rsidRPr="004356D0">
        <w:rPr>
          <w:rFonts w:ascii="Arial" w:hAnsi="Arial" w:cs="Arial"/>
          <w:sz w:val="16"/>
          <w:szCs w:val="16"/>
        </w:rPr>
        <w:br/>
        <w:t xml:space="preserve">Федерации»  </w:t>
      </w:r>
      <w:r w:rsidRPr="004356D0">
        <w:rPr>
          <w:rFonts w:ascii="Arial" w:hAnsi="Arial" w:cs="Arial"/>
          <w:b/>
          <w:sz w:val="16"/>
          <w:szCs w:val="16"/>
        </w:rPr>
        <w:t>промышленное производство</w:t>
      </w:r>
      <w:r w:rsidRPr="004356D0">
        <w:rPr>
          <w:rFonts w:ascii="Arial" w:hAnsi="Arial" w:cs="Arial"/>
          <w:sz w:val="16"/>
          <w:szCs w:val="16"/>
        </w:rPr>
        <w:t xml:space="preserve"> – это опред</w:t>
      </w:r>
      <w:r w:rsidRPr="004356D0">
        <w:rPr>
          <w:rFonts w:ascii="Arial" w:hAnsi="Arial" w:cs="Arial"/>
          <w:sz w:val="16"/>
          <w:szCs w:val="16"/>
        </w:rPr>
        <w:t>е</w:t>
      </w:r>
      <w:r w:rsidRPr="004356D0">
        <w:rPr>
          <w:rFonts w:ascii="Arial" w:hAnsi="Arial" w:cs="Arial"/>
          <w:sz w:val="16"/>
          <w:szCs w:val="16"/>
        </w:rPr>
        <w:t xml:space="preserve">ленная на основании Общероссийского </w:t>
      </w:r>
      <w:hyperlink r:id="rId11" w:history="1">
        <w:r w:rsidRPr="004356D0">
          <w:rPr>
            <w:rFonts w:ascii="Arial" w:hAnsi="Arial" w:cs="Arial"/>
            <w:sz w:val="16"/>
            <w:szCs w:val="16"/>
          </w:rPr>
          <w:t>классификатора</w:t>
        </w:r>
      </w:hyperlink>
      <w:r w:rsidRPr="004356D0">
        <w:rPr>
          <w:rFonts w:ascii="Arial" w:hAnsi="Arial" w:cs="Arial"/>
          <w:sz w:val="16"/>
          <w:szCs w:val="16"/>
        </w:rPr>
        <w:t xml:space="preserve"> видов экономической деятельности совокупность видов </w:t>
      </w:r>
      <w:r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pacing w:val="-2"/>
          <w:sz w:val="16"/>
          <w:szCs w:val="16"/>
        </w:rPr>
        <w:t>экономической деятельности, относящихся к добыче полезных</w:t>
      </w:r>
      <w:r w:rsidRPr="004356D0">
        <w:rPr>
          <w:rFonts w:ascii="Arial" w:hAnsi="Arial" w:cs="Arial"/>
          <w:sz w:val="16"/>
          <w:szCs w:val="16"/>
        </w:rPr>
        <w:t xml:space="preserve">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</w:t>
      </w:r>
      <w:r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pacing w:val="-4"/>
          <w:sz w:val="16"/>
          <w:szCs w:val="16"/>
        </w:rPr>
        <w:t>сбора и утилизации отходов, а также ликвидации загрязнений</w:t>
      </w:r>
      <w:r w:rsidR="00BC286F" w:rsidRPr="004356D0">
        <w:rPr>
          <w:rFonts w:ascii="Arial" w:hAnsi="Arial" w:cs="Arial"/>
          <w:spacing w:val="-4"/>
          <w:sz w:val="16"/>
          <w:szCs w:val="16"/>
        </w:rPr>
        <w:t>.</w:t>
      </w:r>
      <w:proofErr w:type="gramEnd"/>
    </w:p>
    <w:p w:rsidR="004640E6" w:rsidRPr="004356D0" w:rsidRDefault="004640E6" w:rsidP="00D24FB8">
      <w:pPr>
        <w:spacing w:line="27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z w:val="16"/>
          <w:szCs w:val="16"/>
        </w:rPr>
        <w:t>Индекс производства</w:t>
      </w:r>
      <w:r w:rsidRPr="004356D0">
        <w:rPr>
          <w:rFonts w:ascii="Arial" w:hAnsi="Arial" w:cs="Arial"/>
          <w:sz w:val="16"/>
          <w:szCs w:val="16"/>
        </w:rPr>
        <w:t xml:space="preserve"> </w:t>
      </w:r>
      <w:r w:rsidR="00AB50A6" w:rsidRPr="004356D0">
        <w:rPr>
          <w:rFonts w:ascii="Arial" w:hAnsi="Arial" w:cs="Arial"/>
          <w:sz w:val="16"/>
          <w:szCs w:val="16"/>
        </w:rPr>
        <w:t>–</w:t>
      </w:r>
      <w:r w:rsidRPr="004356D0">
        <w:rPr>
          <w:rFonts w:ascii="Arial" w:hAnsi="Arial" w:cs="Arial"/>
          <w:sz w:val="16"/>
          <w:szCs w:val="16"/>
        </w:rPr>
        <w:t xml:space="preserve"> относительный показатель,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характеризующий изменение масштабов производства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в сравниваемых периодах. Различают индивидуальные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и сводные индексы производства. Индивидуальные индексы </w:t>
      </w:r>
      <w:r w:rsidRPr="004356D0">
        <w:rPr>
          <w:rFonts w:ascii="Arial" w:hAnsi="Arial" w:cs="Arial"/>
          <w:spacing w:val="-4"/>
          <w:sz w:val="16"/>
          <w:szCs w:val="16"/>
        </w:rPr>
        <w:t>отражают изменение выпуска одного продукта и исчисляются</w:t>
      </w:r>
      <w:r w:rsidRPr="004356D0">
        <w:rPr>
          <w:rFonts w:ascii="Arial" w:hAnsi="Arial" w:cs="Arial"/>
          <w:sz w:val="16"/>
          <w:szCs w:val="16"/>
        </w:rPr>
        <w:t xml:space="preserve"> как отношение объемов его производства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в натурально-вещественном выражении в сравниваемых периодах. Сводный индекс производства характеризует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совокупные изменения производства всех видов продукции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pacing w:val="-2"/>
          <w:sz w:val="16"/>
          <w:szCs w:val="16"/>
        </w:rPr>
        <w:t>и отражает изменение создаваемой в процессе производства</w:t>
      </w:r>
      <w:r w:rsidRPr="004356D0">
        <w:rPr>
          <w:rFonts w:ascii="Arial" w:hAnsi="Arial" w:cs="Arial"/>
          <w:sz w:val="16"/>
          <w:szCs w:val="16"/>
        </w:rPr>
        <w:t xml:space="preserve"> </w:t>
      </w:r>
      <w:r w:rsidRPr="004356D0">
        <w:rPr>
          <w:rFonts w:ascii="Arial" w:hAnsi="Arial" w:cs="Arial"/>
          <w:spacing w:val="-4"/>
          <w:sz w:val="16"/>
          <w:szCs w:val="16"/>
        </w:rPr>
        <w:t>стоимости в результате изменения только физического объема</w:t>
      </w:r>
      <w:r w:rsidRPr="004356D0">
        <w:rPr>
          <w:rFonts w:ascii="Arial" w:hAnsi="Arial" w:cs="Arial"/>
          <w:sz w:val="16"/>
          <w:szCs w:val="16"/>
        </w:rPr>
        <w:t xml:space="preserve"> производимой продукции. Для исчисления сводного индекса промышленного производства индивидуальные индексы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по конкретным видам продукции поэтапно </w:t>
      </w:r>
      <w:proofErr w:type="spellStart"/>
      <w:r w:rsidRPr="004356D0">
        <w:rPr>
          <w:rFonts w:ascii="Arial" w:hAnsi="Arial" w:cs="Arial"/>
          <w:sz w:val="16"/>
          <w:szCs w:val="16"/>
        </w:rPr>
        <w:t>агрегируются</w:t>
      </w:r>
      <w:proofErr w:type="spellEnd"/>
      <w:r w:rsidRPr="004356D0">
        <w:rPr>
          <w:rFonts w:ascii="Arial" w:hAnsi="Arial" w:cs="Arial"/>
          <w:sz w:val="16"/>
          <w:szCs w:val="16"/>
        </w:rPr>
        <w:t xml:space="preserve">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в индексы по группам, подклассам, классам и разделам ОКВЭД</w:t>
      </w:r>
      <w:proofErr w:type="gramStart"/>
      <w:r w:rsidR="009B3705" w:rsidRPr="004356D0">
        <w:rPr>
          <w:rFonts w:ascii="Arial" w:hAnsi="Arial" w:cs="Arial"/>
          <w:sz w:val="16"/>
          <w:szCs w:val="16"/>
        </w:rPr>
        <w:t>2</w:t>
      </w:r>
      <w:proofErr w:type="gramEnd"/>
      <w:r w:rsidRPr="004356D0">
        <w:rPr>
          <w:rFonts w:ascii="Arial" w:hAnsi="Arial" w:cs="Arial"/>
          <w:sz w:val="16"/>
          <w:szCs w:val="16"/>
        </w:rPr>
        <w:t>.</w:t>
      </w:r>
      <w:r w:rsidRPr="004356D0">
        <w:rPr>
          <w:rFonts w:ascii="Arial" w:hAnsi="Arial" w:cs="Arial"/>
          <w:b/>
          <w:bCs/>
          <w:sz w:val="16"/>
          <w:szCs w:val="16"/>
        </w:rPr>
        <w:t xml:space="preserve"> </w:t>
      </w:r>
      <w:r w:rsidRPr="004356D0">
        <w:rPr>
          <w:rFonts w:ascii="Arial" w:hAnsi="Arial" w:cs="Arial"/>
          <w:sz w:val="16"/>
          <w:szCs w:val="16"/>
        </w:rPr>
        <w:t>Индекс промышленного производства – агрегир</w:t>
      </w:r>
      <w:r w:rsidRPr="004356D0">
        <w:rPr>
          <w:rFonts w:ascii="Arial" w:hAnsi="Arial" w:cs="Arial"/>
          <w:sz w:val="16"/>
          <w:szCs w:val="16"/>
        </w:rPr>
        <w:t>о</w:t>
      </w:r>
      <w:r w:rsidRPr="004356D0">
        <w:rPr>
          <w:rFonts w:ascii="Arial" w:hAnsi="Arial" w:cs="Arial"/>
          <w:sz w:val="16"/>
          <w:szCs w:val="16"/>
        </w:rPr>
        <w:t>ванный индекс</w:t>
      </w:r>
      <w:r w:rsidR="00E04D8D" w:rsidRPr="004356D0">
        <w:rPr>
          <w:rFonts w:ascii="Arial" w:hAnsi="Arial" w:cs="Arial"/>
          <w:sz w:val="16"/>
          <w:szCs w:val="16"/>
        </w:rPr>
        <w:t xml:space="preserve"> </w:t>
      </w:r>
      <w:r w:rsidRPr="004356D0">
        <w:rPr>
          <w:rFonts w:ascii="Arial" w:hAnsi="Arial" w:cs="Arial"/>
          <w:sz w:val="16"/>
          <w:szCs w:val="16"/>
        </w:rPr>
        <w:t>производства по видам деятельности «Доб</w:t>
      </w:r>
      <w:r w:rsidRPr="004356D0">
        <w:rPr>
          <w:rFonts w:ascii="Arial" w:hAnsi="Arial" w:cs="Arial"/>
          <w:sz w:val="16"/>
          <w:szCs w:val="16"/>
        </w:rPr>
        <w:t>ы</w:t>
      </w:r>
      <w:r w:rsidRPr="004356D0">
        <w:rPr>
          <w:rFonts w:ascii="Arial" w:hAnsi="Arial" w:cs="Arial"/>
          <w:sz w:val="16"/>
          <w:szCs w:val="16"/>
        </w:rPr>
        <w:t>ча полезных ископаемых», «Обрабатывающие произво</w:t>
      </w:r>
      <w:r w:rsidRPr="004356D0">
        <w:rPr>
          <w:rFonts w:ascii="Arial" w:hAnsi="Arial" w:cs="Arial"/>
          <w:sz w:val="16"/>
          <w:szCs w:val="16"/>
        </w:rPr>
        <w:t>д</w:t>
      </w:r>
      <w:r w:rsidRPr="004356D0">
        <w:rPr>
          <w:rFonts w:ascii="Arial" w:hAnsi="Arial" w:cs="Arial"/>
          <w:sz w:val="16"/>
          <w:szCs w:val="16"/>
        </w:rPr>
        <w:t>ства», «</w:t>
      </w:r>
      <w:r w:rsidR="009B3705" w:rsidRPr="004356D0">
        <w:rPr>
          <w:rFonts w:ascii="Arial" w:hAnsi="Arial" w:cs="Arial"/>
          <w:sz w:val="16"/>
          <w:szCs w:val="16"/>
        </w:rPr>
        <w:t xml:space="preserve">Обеспечение электрической энергией, газом </w:t>
      </w:r>
      <w:r w:rsidR="00AB50A6" w:rsidRPr="004356D0">
        <w:rPr>
          <w:rFonts w:ascii="Arial" w:hAnsi="Arial" w:cs="Arial"/>
          <w:sz w:val="16"/>
          <w:szCs w:val="16"/>
        </w:rPr>
        <w:br/>
      </w:r>
      <w:r w:rsidR="009B3705" w:rsidRPr="004356D0">
        <w:rPr>
          <w:rFonts w:ascii="Arial" w:hAnsi="Arial" w:cs="Arial"/>
          <w:sz w:val="16"/>
          <w:szCs w:val="16"/>
        </w:rPr>
        <w:t>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</w:r>
      <w:r w:rsidRPr="004356D0">
        <w:rPr>
          <w:rFonts w:ascii="Arial" w:hAnsi="Arial" w:cs="Arial"/>
          <w:sz w:val="16"/>
          <w:szCs w:val="16"/>
        </w:rPr>
        <w:t>.</w:t>
      </w:r>
    </w:p>
    <w:p w:rsidR="004640E6" w:rsidRPr="004356D0" w:rsidRDefault="004640E6" w:rsidP="00D24FB8">
      <w:pPr>
        <w:spacing w:line="27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z w:val="16"/>
          <w:szCs w:val="16"/>
        </w:rPr>
        <w:t xml:space="preserve">Объем отгруженных товаров собственного </w:t>
      </w:r>
      <w:r w:rsidR="00463047" w:rsidRPr="004356D0">
        <w:rPr>
          <w:rFonts w:ascii="Arial" w:hAnsi="Arial" w:cs="Arial"/>
          <w:b/>
          <w:bCs/>
          <w:sz w:val="16"/>
          <w:szCs w:val="16"/>
        </w:rPr>
        <w:br/>
      </w:r>
      <w:r w:rsidRPr="004356D0">
        <w:rPr>
          <w:rFonts w:ascii="Arial" w:hAnsi="Arial" w:cs="Arial"/>
          <w:b/>
          <w:bCs/>
          <w:sz w:val="16"/>
          <w:szCs w:val="16"/>
        </w:rPr>
        <w:t>производства, выполненных работ и услуг собственн</w:t>
      </w:r>
      <w:r w:rsidRPr="004356D0">
        <w:rPr>
          <w:rFonts w:ascii="Arial" w:hAnsi="Arial" w:cs="Arial"/>
          <w:b/>
          <w:bCs/>
          <w:sz w:val="16"/>
          <w:szCs w:val="16"/>
        </w:rPr>
        <w:t>ы</w:t>
      </w:r>
      <w:r w:rsidRPr="004356D0">
        <w:rPr>
          <w:rFonts w:ascii="Arial" w:hAnsi="Arial" w:cs="Arial"/>
          <w:b/>
          <w:bCs/>
          <w:sz w:val="16"/>
          <w:szCs w:val="16"/>
        </w:rPr>
        <w:t>ми силами</w:t>
      </w:r>
      <w:r w:rsidRPr="004356D0">
        <w:rPr>
          <w:rFonts w:ascii="Arial" w:hAnsi="Arial" w:cs="Arial"/>
          <w:sz w:val="16"/>
          <w:szCs w:val="16"/>
        </w:rPr>
        <w:t xml:space="preserve"> – стоимость отгруженных или отпущенных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в порядке продажи, а также прямого обмена (по договору </w:t>
      </w:r>
      <w:r w:rsidRPr="004356D0">
        <w:rPr>
          <w:rFonts w:ascii="Arial" w:hAnsi="Arial" w:cs="Arial"/>
          <w:spacing w:val="-4"/>
          <w:sz w:val="16"/>
          <w:szCs w:val="16"/>
        </w:rPr>
        <w:t xml:space="preserve">мены) всех товаров собственного производства, выполненных </w:t>
      </w:r>
      <w:r w:rsidRPr="004356D0">
        <w:rPr>
          <w:rFonts w:ascii="Arial" w:hAnsi="Arial" w:cs="Arial"/>
          <w:sz w:val="16"/>
          <w:szCs w:val="16"/>
        </w:rPr>
        <w:t>работ и оказанных услуг собственными силами.</w:t>
      </w:r>
    </w:p>
    <w:p w:rsidR="004640E6" w:rsidRPr="004356D0" w:rsidRDefault="004640E6" w:rsidP="00D24FB8">
      <w:pPr>
        <w:spacing w:line="27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t xml:space="preserve">Объем отгруженных товаров представляет собой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стоимость тех товаров, которые произведены юридическим лицом и фактически отгружены (переданы) им в отчетном периоде на сторону (другим юридическим и физическим </w:t>
      </w:r>
      <w:r w:rsidRPr="004356D0">
        <w:rPr>
          <w:rFonts w:ascii="Arial" w:hAnsi="Arial" w:cs="Arial"/>
          <w:sz w:val="16"/>
          <w:szCs w:val="16"/>
        </w:rPr>
        <w:lastRenderedPageBreak/>
        <w:t xml:space="preserve">лицам), включая товары, сданные по акту заказчику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на месте, независимо от того, поступили деньги на счет </w:t>
      </w:r>
      <w:r w:rsidR="00463047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продавца или нет.</w:t>
      </w:r>
    </w:p>
    <w:p w:rsidR="004640E6" w:rsidRPr="004356D0" w:rsidRDefault="004640E6" w:rsidP="00D24FB8">
      <w:pPr>
        <w:spacing w:line="28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pacing w:val="-2"/>
          <w:sz w:val="16"/>
          <w:szCs w:val="16"/>
        </w:rPr>
        <w:t>Объем работ и услуг, выполненных собственными силами,</w:t>
      </w:r>
      <w:r w:rsidRPr="004356D0">
        <w:rPr>
          <w:rFonts w:ascii="Arial" w:hAnsi="Arial" w:cs="Arial"/>
          <w:sz w:val="16"/>
          <w:szCs w:val="16"/>
        </w:rPr>
        <w:t xml:space="preserve"> представляет собой стоимость работ и услуг, выполненных </w:t>
      </w:r>
      <w:r w:rsidRPr="004356D0">
        <w:rPr>
          <w:rFonts w:ascii="Arial" w:hAnsi="Arial" w:cs="Arial"/>
          <w:spacing w:val="-4"/>
          <w:sz w:val="16"/>
          <w:szCs w:val="16"/>
        </w:rPr>
        <w:t>(оказанных) организацией другим юридическим и физическим</w:t>
      </w:r>
      <w:r w:rsidRPr="004356D0">
        <w:rPr>
          <w:rFonts w:ascii="Arial" w:hAnsi="Arial" w:cs="Arial"/>
          <w:sz w:val="16"/>
          <w:szCs w:val="16"/>
        </w:rPr>
        <w:t xml:space="preserve"> лицам.</w:t>
      </w:r>
    </w:p>
    <w:p w:rsidR="004640E6" w:rsidRPr="004356D0" w:rsidRDefault="004640E6" w:rsidP="00D24FB8">
      <w:pPr>
        <w:spacing w:line="28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t xml:space="preserve">Данные приводятся в фактических отпускных ценах без налога на добавленную стоимость, акцизов и аналогичных обязательных платежей. </w:t>
      </w:r>
    </w:p>
    <w:p w:rsidR="004640E6" w:rsidRPr="004356D0" w:rsidRDefault="004640E6" w:rsidP="00D24FB8">
      <w:pPr>
        <w:spacing w:line="28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t xml:space="preserve">Группировки по видам деятельности представляют собой совокупность соответствующих фактических видов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деятельности, осуществляемых организациями, независимо от их основного вида деятельности. </w:t>
      </w:r>
    </w:p>
    <w:p w:rsidR="004640E6" w:rsidRPr="004356D0" w:rsidRDefault="004640E6" w:rsidP="00D24FB8">
      <w:pPr>
        <w:spacing w:line="28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t xml:space="preserve">В ряде случаев в соответствии с принятой учетной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политикой отдельные организации предоставляют данные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в целом по юридическому лицу по месту его нахождения.</w:t>
      </w:r>
    </w:p>
    <w:p w:rsidR="004640E6" w:rsidRPr="004356D0" w:rsidRDefault="004640E6" w:rsidP="00D24FB8">
      <w:pPr>
        <w:spacing w:line="284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4356D0">
        <w:rPr>
          <w:rFonts w:ascii="Arial" w:hAnsi="Arial" w:cs="Arial"/>
          <w:b/>
          <w:bCs/>
          <w:sz w:val="16"/>
          <w:szCs w:val="16"/>
        </w:rPr>
        <w:t>Производство продукции в натуральном выражении</w:t>
      </w:r>
      <w:r w:rsidRPr="004356D0">
        <w:rPr>
          <w:rFonts w:ascii="Arial" w:hAnsi="Arial" w:cs="Arial"/>
          <w:sz w:val="16"/>
          <w:szCs w:val="16"/>
        </w:rPr>
        <w:t xml:space="preserve"> </w:t>
      </w:r>
      <w:r w:rsidRPr="004356D0">
        <w:rPr>
          <w:rFonts w:ascii="Arial" w:hAnsi="Arial" w:cs="Arial"/>
          <w:spacing w:val="-4"/>
          <w:sz w:val="16"/>
          <w:szCs w:val="16"/>
        </w:rPr>
        <w:t>включает продукцию, выработанную организацией (независимо</w:t>
      </w:r>
      <w:r w:rsidRPr="004356D0">
        <w:rPr>
          <w:rFonts w:ascii="Arial" w:hAnsi="Arial" w:cs="Arial"/>
          <w:sz w:val="16"/>
          <w:szCs w:val="16"/>
        </w:rPr>
        <w:t xml:space="preserve"> от вида основной деятельности) как из собственных сырья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</w:t>
      </w:r>
      <w:r w:rsidRPr="004356D0">
        <w:rPr>
          <w:rFonts w:ascii="Arial" w:hAnsi="Arial" w:cs="Arial"/>
          <w:sz w:val="16"/>
          <w:szCs w:val="16"/>
        </w:rPr>
        <w:t>ь</w:t>
      </w:r>
      <w:r w:rsidRPr="004356D0">
        <w:rPr>
          <w:rFonts w:ascii="Arial" w:hAnsi="Arial" w:cs="Arial"/>
          <w:sz w:val="16"/>
          <w:szCs w:val="16"/>
        </w:rPr>
        <w:t xml:space="preserve">ному строительству и своим подразделениям, зачисленную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в состав основных средств или оборотных активов (</w:t>
      </w:r>
      <w:r w:rsidRPr="004356D0">
        <w:rPr>
          <w:rFonts w:ascii="Arial" w:hAnsi="Arial" w:cs="Arial"/>
          <w:spacing w:val="-4"/>
          <w:sz w:val="16"/>
          <w:szCs w:val="16"/>
        </w:rPr>
        <w:t>напр</w:t>
      </w:r>
      <w:r w:rsidRPr="004356D0">
        <w:rPr>
          <w:rFonts w:ascii="Arial" w:hAnsi="Arial" w:cs="Arial"/>
          <w:spacing w:val="-4"/>
          <w:sz w:val="16"/>
          <w:szCs w:val="16"/>
        </w:rPr>
        <w:t>и</w:t>
      </w:r>
      <w:r w:rsidRPr="004356D0">
        <w:rPr>
          <w:rFonts w:ascii="Arial" w:hAnsi="Arial" w:cs="Arial"/>
          <w:spacing w:val="-4"/>
          <w:sz w:val="16"/>
          <w:szCs w:val="16"/>
        </w:rPr>
        <w:t xml:space="preserve">мер, спецодежда, </w:t>
      </w:r>
      <w:proofErr w:type="spellStart"/>
      <w:r w:rsidRPr="004356D0">
        <w:rPr>
          <w:rFonts w:ascii="Arial" w:hAnsi="Arial" w:cs="Arial"/>
          <w:spacing w:val="-4"/>
          <w:sz w:val="16"/>
          <w:szCs w:val="16"/>
        </w:rPr>
        <w:t>спецоснастка</w:t>
      </w:r>
      <w:proofErr w:type="spellEnd"/>
      <w:r w:rsidRPr="004356D0">
        <w:rPr>
          <w:rFonts w:ascii="Arial" w:hAnsi="Arial" w:cs="Arial"/>
          <w:spacing w:val="-4"/>
          <w:sz w:val="16"/>
          <w:szCs w:val="16"/>
        </w:rPr>
        <w:t>), выданную своим работникам</w:t>
      </w:r>
      <w:r w:rsidRPr="004356D0">
        <w:rPr>
          <w:rFonts w:ascii="Arial" w:hAnsi="Arial" w:cs="Arial"/>
          <w:sz w:val="16"/>
          <w:szCs w:val="16"/>
        </w:rPr>
        <w:t xml:space="preserve">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в счет оплаты</w:t>
      </w:r>
      <w:proofErr w:type="gramEnd"/>
      <w:r w:rsidRPr="004356D0">
        <w:rPr>
          <w:rFonts w:ascii="Arial" w:hAnsi="Arial" w:cs="Arial"/>
          <w:sz w:val="16"/>
          <w:szCs w:val="16"/>
        </w:rPr>
        <w:t xml:space="preserve"> труда, а также </w:t>
      </w:r>
      <w:proofErr w:type="gramStart"/>
      <w:r w:rsidRPr="004356D0">
        <w:rPr>
          <w:rFonts w:ascii="Arial" w:hAnsi="Arial" w:cs="Arial"/>
          <w:sz w:val="16"/>
          <w:szCs w:val="16"/>
        </w:rPr>
        <w:t>израсходованную</w:t>
      </w:r>
      <w:proofErr w:type="gramEnd"/>
      <w:r w:rsidRPr="004356D0">
        <w:rPr>
          <w:rFonts w:ascii="Arial" w:hAnsi="Arial" w:cs="Arial"/>
          <w:sz w:val="16"/>
          <w:szCs w:val="16"/>
        </w:rPr>
        <w:t xml:space="preserve">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на собственные производственные нужды. Давальческое сырье – это сырье, принадлежащее заказчику и переданное на переработку другим организациям для производства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из него продукции в соответствии с заключенными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договорами. Данные приводятся в соответствии с </w:t>
      </w:r>
      <w:r w:rsidRPr="004356D0">
        <w:rPr>
          <w:rFonts w:ascii="Arial" w:hAnsi="Arial" w:cs="Arial"/>
          <w:spacing w:val="-4"/>
          <w:sz w:val="16"/>
          <w:szCs w:val="16"/>
        </w:rPr>
        <w:t>Общеро</w:t>
      </w:r>
      <w:r w:rsidRPr="004356D0">
        <w:rPr>
          <w:rFonts w:ascii="Arial" w:hAnsi="Arial" w:cs="Arial"/>
          <w:spacing w:val="-4"/>
          <w:sz w:val="16"/>
          <w:szCs w:val="16"/>
        </w:rPr>
        <w:t>с</w:t>
      </w:r>
      <w:r w:rsidRPr="004356D0">
        <w:rPr>
          <w:rFonts w:ascii="Arial" w:hAnsi="Arial" w:cs="Arial"/>
          <w:spacing w:val="-4"/>
          <w:sz w:val="16"/>
          <w:szCs w:val="16"/>
        </w:rPr>
        <w:t>сийским классификатором продукции по видам экономической</w:t>
      </w:r>
      <w:r w:rsidRPr="004356D0">
        <w:rPr>
          <w:rFonts w:ascii="Arial" w:hAnsi="Arial" w:cs="Arial"/>
          <w:sz w:val="16"/>
          <w:szCs w:val="16"/>
        </w:rPr>
        <w:t xml:space="preserve"> деятельности (ОКПД</w:t>
      </w:r>
      <w:proofErr w:type="gramStart"/>
      <w:r w:rsidR="00DD231D" w:rsidRPr="004356D0">
        <w:rPr>
          <w:rFonts w:ascii="Arial" w:hAnsi="Arial" w:cs="Arial"/>
          <w:sz w:val="16"/>
          <w:szCs w:val="16"/>
        </w:rPr>
        <w:t>2</w:t>
      </w:r>
      <w:proofErr w:type="gramEnd"/>
      <w:r w:rsidRPr="004356D0">
        <w:rPr>
          <w:rFonts w:ascii="Arial" w:hAnsi="Arial" w:cs="Arial"/>
          <w:sz w:val="16"/>
          <w:szCs w:val="16"/>
        </w:rPr>
        <w:t>).</w:t>
      </w:r>
    </w:p>
    <w:p w:rsidR="004640E6" w:rsidRPr="004356D0" w:rsidRDefault="004640E6" w:rsidP="00D24FB8">
      <w:pPr>
        <w:spacing w:line="28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pacing w:val="-4"/>
          <w:sz w:val="16"/>
          <w:szCs w:val="16"/>
        </w:rPr>
        <w:t>Рентабельность</w:t>
      </w:r>
      <w:r w:rsidRPr="004356D0">
        <w:rPr>
          <w:rFonts w:ascii="Arial" w:hAnsi="Arial" w:cs="Arial"/>
          <w:spacing w:val="-4"/>
          <w:sz w:val="16"/>
          <w:szCs w:val="16"/>
        </w:rPr>
        <w:t xml:space="preserve"> – относительная величина, выраженная</w:t>
      </w:r>
      <w:r w:rsidRPr="004356D0">
        <w:rPr>
          <w:rFonts w:ascii="Arial" w:hAnsi="Arial" w:cs="Arial"/>
          <w:sz w:val="16"/>
          <w:szCs w:val="16"/>
        </w:rPr>
        <w:t xml:space="preserve">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в процентах и характеризующая эффективность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использования организациями материальных и трудовых ресурсов.</w:t>
      </w:r>
    </w:p>
    <w:p w:rsidR="008A377E" w:rsidRPr="004356D0" w:rsidRDefault="008A377E" w:rsidP="00CD3600">
      <w:pPr>
        <w:spacing w:line="28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z w:val="16"/>
          <w:szCs w:val="16"/>
        </w:rPr>
        <w:t xml:space="preserve">Рентабельность проданных товаров, продукции </w:t>
      </w:r>
      <w:r w:rsidRPr="004356D0">
        <w:rPr>
          <w:rFonts w:ascii="Arial" w:hAnsi="Arial" w:cs="Arial"/>
          <w:b/>
          <w:bCs/>
          <w:sz w:val="16"/>
          <w:szCs w:val="16"/>
        </w:rPr>
        <w:br/>
        <w:t>(работ, услуг)</w:t>
      </w:r>
      <w:r w:rsidRPr="004356D0">
        <w:rPr>
          <w:rFonts w:ascii="Arial" w:hAnsi="Arial" w:cs="Arial"/>
          <w:sz w:val="16"/>
          <w:szCs w:val="16"/>
        </w:rPr>
        <w:t xml:space="preserve"> – соотношение между сальдированным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 xml:space="preserve">финансовым результатом (прибыль минус убыток),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="002C4ED6" w:rsidRPr="004356D0">
        <w:rPr>
          <w:rFonts w:ascii="Arial" w:hAnsi="Arial" w:cs="Arial"/>
          <w:sz w:val="16"/>
          <w:szCs w:val="16"/>
        </w:rPr>
        <w:lastRenderedPageBreak/>
        <w:t>полученным от продажи товаров, продукции (работ, услуг),</w:t>
      </w:r>
      <w:r w:rsidR="002C4ED6" w:rsidRPr="004356D0">
        <w:rPr>
          <w:rFonts w:ascii="Arial" w:hAnsi="Arial" w:cs="Arial"/>
          <w:sz w:val="16"/>
          <w:szCs w:val="16"/>
        </w:rPr>
        <w:br/>
        <w:t xml:space="preserve">и себестоимостью проданных товаров, продукции (работ, </w:t>
      </w:r>
      <w:r w:rsidR="002C4ED6" w:rsidRPr="004356D0">
        <w:rPr>
          <w:rFonts w:ascii="Arial" w:hAnsi="Arial" w:cs="Arial"/>
          <w:sz w:val="16"/>
          <w:szCs w:val="16"/>
        </w:rPr>
        <w:br/>
        <w:t>услуг) с учетом коммерческих и управленческих расходов.</w:t>
      </w:r>
    </w:p>
    <w:p w:rsidR="004640E6" w:rsidRPr="004356D0" w:rsidRDefault="00096FC0" w:rsidP="00CD3600">
      <w:pPr>
        <w:spacing w:line="260" w:lineRule="exact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sz w:val="16"/>
          <w:szCs w:val="16"/>
        </w:rPr>
        <w:br w:type="column"/>
      </w:r>
      <w:r w:rsidR="004640E6" w:rsidRPr="004356D0">
        <w:rPr>
          <w:rFonts w:ascii="Arial" w:hAnsi="Arial" w:cs="Arial"/>
          <w:sz w:val="16"/>
          <w:szCs w:val="16"/>
        </w:rPr>
        <w:lastRenderedPageBreak/>
        <w:t>В случае</w:t>
      </w:r>
      <w:proofErr w:type="gramStart"/>
      <w:r w:rsidR="004640E6" w:rsidRPr="004356D0">
        <w:rPr>
          <w:rFonts w:ascii="Arial" w:hAnsi="Arial" w:cs="Arial"/>
          <w:sz w:val="16"/>
          <w:szCs w:val="16"/>
        </w:rPr>
        <w:t>,</w:t>
      </w:r>
      <w:proofErr w:type="gramEnd"/>
      <w:r w:rsidR="004640E6" w:rsidRPr="004356D0">
        <w:rPr>
          <w:rFonts w:ascii="Arial" w:hAnsi="Arial" w:cs="Arial"/>
          <w:sz w:val="16"/>
          <w:szCs w:val="16"/>
        </w:rPr>
        <w:t xml:space="preserve"> если сальдированный финансовый результат (прибыль минус убыток), полученный от продаж товаров, продукции (работ, услуг), отрицательный – имеет место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="004640E6" w:rsidRPr="004356D0">
        <w:rPr>
          <w:rFonts w:ascii="Arial" w:hAnsi="Arial" w:cs="Arial"/>
          <w:sz w:val="16"/>
          <w:szCs w:val="16"/>
        </w:rPr>
        <w:t>убыточность.</w:t>
      </w:r>
    </w:p>
    <w:p w:rsidR="004640E6" w:rsidRPr="004356D0" w:rsidRDefault="004640E6" w:rsidP="00CD3600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356D0">
        <w:rPr>
          <w:rFonts w:ascii="Arial" w:hAnsi="Arial" w:cs="Arial"/>
          <w:b/>
          <w:bCs/>
          <w:sz w:val="16"/>
          <w:szCs w:val="16"/>
        </w:rPr>
        <w:t>Рентабельность активов</w:t>
      </w:r>
      <w:r w:rsidRPr="004356D0">
        <w:rPr>
          <w:rFonts w:ascii="Arial" w:hAnsi="Arial" w:cs="Arial"/>
          <w:sz w:val="16"/>
          <w:szCs w:val="16"/>
        </w:rPr>
        <w:t xml:space="preserve"> – соотношение сальдирова</w:t>
      </w:r>
      <w:r w:rsidRPr="004356D0">
        <w:rPr>
          <w:rFonts w:ascii="Arial" w:hAnsi="Arial" w:cs="Arial"/>
          <w:sz w:val="16"/>
          <w:szCs w:val="16"/>
        </w:rPr>
        <w:t>н</w:t>
      </w:r>
      <w:r w:rsidRPr="004356D0">
        <w:rPr>
          <w:rFonts w:ascii="Arial" w:hAnsi="Arial" w:cs="Arial"/>
          <w:sz w:val="16"/>
          <w:szCs w:val="16"/>
        </w:rPr>
        <w:t xml:space="preserve">ного финансового результата (прибыль минус убыток)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и стоимости активов организаций. В случае</w:t>
      </w:r>
      <w:proofErr w:type="gramStart"/>
      <w:r w:rsidRPr="004356D0">
        <w:rPr>
          <w:rFonts w:ascii="Arial" w:hAnsi="Arial" w:cs="Arial"/>
          <w:sz w:val="16"/>
          <w:szCs w:val="16"/>
        </w:rPr>
        <w:t>,</w:t>
      </w:r>
      <w:proofErr w:type="gramEnd"/>
      <w:r w:rsidRPr="004356D0">
        <w:rPr>
          <w:rFonts w:ascii="Arial" w:hAnsi="Arial" w:cs="Arial"/>
          <w:sz w:val="16"/>
          <w:szCs w:val="16"/>
        </w:rPr>
        <w:t xml:space="preserve"> если </w:t>
      </w:r>
      <w:r w:rsidR="007E42EF" w:rsidRPr="004356D0">
        <w:rPr>
          <w:rFonts w:ascii="Arial" w:hAnsi="Arial" w:cs="Arial"/>
          <w:sz w:val="16"/>
          <w:szCs w:val="16"/>
        </w:rPr>
        <w:br/>
      </w:r>
      <w:r w:rsidRPr="004356D0">
        <w:rPr>
          <w:rFonts w:ascii="Arial" w:hAnsi="Arial" w:cs="Arial"/>
          <w:sz w:val="16"/>
          <w:szCs w:val="16"/>
        </w:rPr>
        <w:t>сальдированный финансовый результат (прибыль минус убыток) отрицательный – имеет место убыточность.</w:t>
      </w:r>
    </w:p>
    <w:p w:rsidR="00CD71EB" w:rsidRPr="004356D0" w:rsidRDefault="00CD71EB" w:rsidP="00096FC0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</w:p>
    <w:sectPr w:rsidR="00CD71EB" w:rsidRPr="004356D0" w:rsidSect="003C3F8C">
      <w:type w:val="continuous"/>
      <w:pgSz w:w="11906" w:h="16838" w:code="9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3A" w:rsidRDefault="001B563A">
      <w:r>
        <w:separator/>
      </w:r>
    </w:p>
  </w:endnote>
  <w:endnote w:type="continuationSeparator" w:id="0">
    <w:p w:rsidR="001B563A" w:rsidRDefault="001B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1B563A">
      <w:trPr>
        <w:cantSplit/>
      </w:trPr>
      <w:tc>
        <w:tcPr>
          <w:tcW w:w="565" w:type="dxa"/>
        </w:tcPr>
        <w:p w:rsidR="001B563A" w:rsidRDefault="001B563A" w:rsidP="00114133">
          <w:pPr>
            <w:pStyle w:val="a4"/>
            <w:spacing w:before="120"/>
            <w:rPr>
              <w:rStyle w:val="a5"/>
              <w:sz w:val="20"/>
            </w:rPr>
          </w:pPr>
          <w:r>
            <w:rPr>
              <w:rStyle w:val="a5"/>
              <w:sz w:val="20"/>
            </w:rPr>
            <w:fldChar w:fldCharType="begin"/>
          </w:r>
          <w:r>
            <w:rPr>
              <w:rStyle w:val="a5"/>
              <w:sz w:val="20"/>
            </w:rPr>
            <w:instrText xml:space="preserve"> PAGE </w:instrText>
          </w:r>
          <w:r>
            <w:rPr>
              <w:rStyle w:val="a5"/>
              <w:sz w:val="20"/>
            </w:rPr>
            <w:fldChar w:fldCharType="separate"/>
          </w:r>
          <w:r w:rsidR="00B65642">
            <w:rPr>
              <w:rStyle w:val="a5"/>
              <w:noProof/>
              <w:sz w:val="20"/>
            </w:rPr>
            <w:t>576</w:t>
          </w:r>
          <w:r>
            <w:rPr>
              <w:rStyle w:val="a5"/>
              <w:sz w:val="20"/>
            </w:rPr>
            <w:fldChar w:fldCharType="end"/>
          </w:r>
        </w:p>
      </w:tc>
      <w:tc>
        <w:tcPr>
          <w:tcW w:w="8961" w:type="dxa"/>
        </w:tcPr>
        <w:p w:rsidR="001B563A" w:rsidRPr="003B3765" w:rsidRDefault="001B563A" w:rsidP="00777859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>
            <w:rPr>
              <w:i/>
              <w:sz w:val="20"/>
              <w:lang w:val="en-US"/>
            </w:rPr>
            <w:t>22</w:t>
          </w:r>
        </w:p>
      </w:tc>
    </w:tr>
  </w:tbl>
  <w:p w:rsidR="001B563A" w:rsidRPr="00303144" w:rsidRDefault="001B563A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3A" w:rsidRDefault="001B563A">
      <w:r>
        <w:separator/>
      </w:r>
    </w:p>
  </w:footnote>
  <w:footnote w:type="continuationSeparator" w:id="0">
    <w:p w:rsidR="001B563A" w:rsidRDefault="001B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Look w:val="0000" w:firstRow="0" w:lastRow="0" w:firstColumn="0" w:lastColumn="0" w:noHBand="0" w:noVBand="0"/>
    </w:tblPr>
    <w:tblGrid>
      <w:gridCol w:w="3132"/>
      <w:gridCol w:w="3479"/>
      <w:gridCol w:w="3131"/>
    </w:tblGrid>
    <w:tr w:rsidR="001B563A">
      <w:trPr>
        <w:jc w:val="center"/>
      </w:trPr>
      <w:tc>
        <w:tcPr>
          <w:tcW w:w="3062" w:type="dxa"/>
        </w:tcPr>
        <w:p w:rsidR="001B563A" w:rsidRDefault="001B563A" w:rsidP="008B670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3402" w:type="dxa"/>
        </w:tcPr>
        <w:p w:rsidR="001B563A" w:rsidRDefault="001B563A" w:rsidP="008B6708">
          <w:pPr>
            <w:pStyle w:val="a3"/>
            <w:spacing w:before="180"/>
            <w:jc w:val="center"/>
            <w:rPr>
              <w:b/>
              <w:bCs/>
              <w:i/>
              <w:iCs/>
              <w:spacing w:val="2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  <w:lang w:val="en-US"/>
            </w:rPr>
            <w:t>3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 xml:space="preserve">. </w:t>
          </w:r>
          <w:r>
            <w:rPr>
              <w:rFonts w:ascii="Arial" w:hAnsi="Arial" w:cs="Arial"/>
              <w:b/>
              <w:bCs/>
              <w:i/>
              <w:iCs/>
              <w:spacing w:val="16"/>
              <w:sz w:val="14"/>
              <w:szCs w:val="14"/>
            </w:rPr>
            <w:t>ПРОМЫШЛЕННОЕ ПРОИЗВОДСТВО</w:t>
          </w:r>
        </w:p>
      </w:tc>
      <w:tc>
        <w:tcPr>
          <w:tcW w:w="3062" w:type="dxa"/>
          <w:tcBorders>
            <w:left w:val="nil"/>
          </w:tcBorders>
        </w:tcPr>
        <w:p w:rsidR="001B563A" w:rsidRDefault="001B563A" w:rsidP="008B6708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1B563A" w:rsidRDefault="001B563A" w:rsidP="003F6A4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6"/>
    <w:rsid w:val="00001012"/>
    <w:rsid w:val="00001EA5"/>
    <w:rsid w:val="0000254E"/>
    <w:rsid w:val="00002CA9"/>
    <w:rsid w:val="000037E0"/>
    <w:rsid w:val="00004ECC"/>
    <w:rsid w:val="00007E17"/>
    <w:rsid w:val="00010DEB"/>
    <w:rsid w:val="0001287F"/>
    <w:rsid w:val="00013C60"/>
    <w:rsid w:val="00017FB3"/>
    <w:rsid w:val="000206CA"/>
    <w:rsid w:val="000210A5"/>
    <w:rsid w:val="00024799"/>
    <w:rsid w:val="00024BB7"/>
    <w:rsid w:val="000251E8"/>
    <w:rsid w:val="00026162"/>
    <w:rsid w:val="00026181"/>
    <w:rsid w:val="0002741E"/>
    <w:rsid w:val="00027A56"/>
    <w:rsid w:val="00027F5D"/>
    <w:rsid w:val="0003140E"/>
    <w:rsid w:val="000317CC"/>
    <w:rsid w:val="00033FAE"/>
    <w:rsid w:val="00035171"/>
    <w:rsid w:val="0003626B"/>
    <w:rsid w:val="00037365"/>
    <w:rsid w:val="0004072A"/>
    <w:rsid w:val="000422F1"/>
    <w:rsid w:val="00043770"/>
    <w:rsid w:val="00043CE2"/>
    <w:rsid w:val="00043D5E"/>
    <w:rsid w:val="00046200"/>
    <w:rsid w:val="00046B79"/>
    <w:rsid w:val="00046D1A"/>
    <w:rsid w:val="00046DAE"/>
    <w:rsid w:val="00050F88"/>
    <w:rsid w:val="0005262A"/>
    <w:rsid w:val="00052FFE"/>
    <w:rsid w:val="000559C9"/>
    <w:rsid w:val="00056EE8"/>
    <w:rsid w:val="00057DD4"/>
    <w:rsid w:val="0006035C"/>
    <w:rsid w:val="000607B5"/>
    <w:rsid w:val="000612AA"/>
    <w:rsid w:val="00062C45"/>
    <w:rsid w:val="000635FA"/>
    <w:rsid w:val="000638BE"/>
    <w:rsid w:val="000639F1"/>
    <w:rsid w:val="00066F60"/>
    <w:rsid w:val="00067290"/>
    <w:rsid w:val="0007215C"/>
    <w:rsid w:val="000729BD"/>
    <w:rsid w:val="00074F74"/>
    <w:rsid w:val="000750E0"/>
    <w:rsid w:val="00076B20"/>
    <w:rsid w:val="00077106"/>
    <w:rsid w:val="00082CA6"/>
    <w:rsid w:val="000839BF"/>
    <w:rsid w:val="00084ABD"/>
    <w:rsid w:val="00084D94"/>
    <w:rsid w:val="0008568E"/>
    <w:rsid w:val="0008664A"/>
    <w:rsid w:val="000868C6"/>
    <w:rsid w:val="00086D52"/>
    <w:rsid w:val="00087234"/>
    <w:rsid w:val="00087D8C"/>
    <w:rsid w:val="0009093C"/>
    <w:rsid w:val="00092FF6"/>
    <w:rsid w:val="00093374"/>
    <w:rsid w:val="00093A14"/>
    <w:rsid w:val="00093A87"/>
    <w:rsid w:val="00093C4C"/>
    <w:rsid w:val="00094098"/>
    <w:rsid w:val="00094A3E"/>
    <w:rsid w:val="00096C0E"/>
    <w:rsid w:val="00096FC0"/>
    <w:rsid w:val="00097F6F"/>
    <w:rsid w:val="000A2096"/>
    <w:rsid w:val="000A3258"/>
    <w:rsid w:val="000A42E6"/>
    <w:rsid w:val="000A5E1B"/>
    <w:rsid w:val="000A7B64"/>
    <w:rsid w:val="000B2A3F"/>
    <w:rsid w:val="000B5D2C"/>
    <w:rsid w:val="000B703A"/>
    <w:rsid w:val="000B7E00"/>
    <w:rsid w:val="000C4539"/>
    <w:rsid w:val="000C45A7"/>
    <w:rsid w:val="000C4BAB"/>
    <w:rsid w:val="000C616A"/>
    <w:rsid w:val="000C7C81"/>
    <w:rsid w:val="000D2782"/>
    <w:rsid w:val="000D2ED9"/>
    <w:rsid w:val="000D32CE"/>
    <w:rsid w:val="000D3A06"/>
    <w:rsid w:val="000D3B37"/>
    <w:rsid w:val="000D72D6"/>
    <w:rsid w:val="000E399E"/>
    <w:rsid w:val="000E39CB"/>
    <w:rsid w:val="000E5C9A"/>
    <w:rsid w:val="000E74CA"/>
    <w:rsid w:val="000E7924"/>
    <w:rsid w:val="000E7B5D"/>
    <w:rsid w:val="000F007E"/>
    <w:rsid w:val="000F0158"/>
    <w:rsid w:val="000F0946"/>
    <w:rsid w:val="000F0DFC"/>
    <w:rsid w:val="000F350E"/>
    <w:rsid w:val="000F487F"/>
    <w:rsid w:val="000F5420"/>
    <w:rsid w:val="000F7AEF"/>
    <w:rsid w:val="00100F50"/>
    <w:rsid w:val="00103B58"/>
    <w:rsid w:val="00103D17"/>
    <w:rsid w:val="001050D0"/>
    <w:rsid w:val="001058D8"/>
    <w:rsid w:val="00107F00"/>
    <w:rsid w:val="0011069C"/>
    <w:rsid w:val="00111AE4"/>
    <w:rsid w:val="001125D2"/>
    <w:rsid w:val="001131EE"/>
    <w:rsid w:val="00114133"/>
    <w:rsid w:val="00115661"/>
    <w:rsid w:val="001169CB"/>
    <w:rsid w:val="00117159"/>
    <w:rsid w:val="0012035A"/>
    <w:rsid w:val="0012037C"/>
    <w:rsid w:val="00122A4B"/>
    <w:rsid w:val="001231E8"/>
    <w:rsid w:val="001267EA"/>
    <w:rsid w:val="00130008"/>
    <w:rsid w:val="00131544"/>
    <w:rsid w:val="00132267"/>
    <w:rsid w:val="001355D9"/>
    <w:rsid w:val="00136C8C"/>
    <w:rsid w:val="00141CCB"/>
    <w:rsid w:val="00142B7C"/>
    <w:rsid w:val="00142EA8"/>
    <w:rsid w:val="00143801"/>
    <w:rsid w:val="001460DF"/>
    <w:rsid w:val="001517CE"/>
    <w:rsid w:val="00153890"/>
    <w:rsid w:val="0015441F"/>
    <w:rsid w:val="00155F15"/>
    <w:rsid w:val="00157DA1"/>
    <w:rsid w:val="0016163D"/>
    <w:rsid w:val="00162695"/>
    <w:rsid w:val="00162DF8"/>
    <w:rsid w:val="001640F3"/>
    <w:rsid w:val="001652FD"/>
    <w:rsid w:val="0016737D"/>
    <w:rsid w:val="00170FBC"/>
    <w:rsid w:val="001747EC"/>
    <w:rsid w:val="00176282"/>
    <w:rsid w:val="001763EC"/>
    <w:rsid w:val="0017736E"/>
    <w:rsid w:val="0018109D"/>
    <w:rsid w:val="00181BCF"/>
    <w:rsid w:val="001822EA"/>
    <w:rsid w:val="00183E20"/>
    <w:rsid w:val="0018409B"/>
    <w:rsid w:val="00184334"/>
    <w:rsid w:val="001847D2"/>
    <w:rsid w:val="00184E9D"/>
    <w:rsid w:val="0018711A"/>
    <w:rsid w:val="00187880"/>
    <w:rsid w:val="00187C01"/>
    <w:rsid w:val="001933A6"/>
    <w:rsid w:val="00195858"/>
    <w:rsid w:val="001A10A6"/>
    <w:rsid w:val="001A1DDD"/>
    <w:rsid w:val="001A260A"/>
    <w:rsid w:val="001A2F96"/>
    <w:rsid w:val="001A4E88"/>
    <w:rsid w:val="001A592F"/>
    <w:rsid w:val="001A615D"/>
    <w:rsid w:val="001A70EA"/>
    <w:rsid w:val="001A7FF3"/>
    <w:rsid w:val="001B0989"/>
    <w:rsid w:val="001B295F"/>
    <w:rsid w:val="001B3738"/>
    <w:rsid w:val="001B424B"/>
    <w:rsid w:val="001B4E0B"/>
    <w:rsid w:val="001B563A"/>
    <w:rsid w:val="001B766A"/>
    <w:rsid w:val="001D2037"/>
    <w:rsid w:val="001D61E2"/>
    <w:rsid w:val="001D735E"/>
    <w:rsid w:val="001D73E5"/>
    <w:rsid w:val="001D768D"/>
    <w:rsid w:val="001E0A57"/>
    <w:rsid w:val="001E2B41"/>
    <w:rsid w:val="001E46DD"/>
    <w:rsid w:val="001E5FAA"/>
    <w:rsid w:val="001E66AD"/>
    <w:rsid w:val="001E7F56"/>
    <w:rsid w:val="001F23DB"/>
    <w:rsid w:val="001F703F"/>
    <w:rsid w:val="00200631"/>
    <w:rsid w:val="002022EC"/>
    <w:rsid w:val="002041C0"/>
    <w:rsid w:val="00205297"/>
    <w:rsid w:val="0020533A"/>
    <w:rsid w:val="00206AEB"/>
    <w:rsid w:val="002114A6"/>
    <w:rsid w:val="00212169"/>
    <w:rsid w:val="0021218C"/>
    <w:rsid w:val="0021240B"/>
    <w:rsid w:val="00212434"/>
    <w:rsid w:val="00215ABF"/>
    <w:rsid w:val="00216788"/>
    <w:rsid w:val="002175D0"/>
    <w:rsid w:val="002225E2"/>
    <w:rsid w:val="00222CA2"/>
    <w:rsid w:val="0022489B"/>
    <w:rsid w:val="00225E37"/>
    <w:rsid w:val="002308BC"/>
    <w:rsid w:val="00230956"/>
    <w:rsid w:val="00230F80"/>
    <w:rsid w:val="00232DA3"/>
    <w:rsid w:val="0023376D"/>
    <w:rsid w:val="00234893"/>
    <w:rsid w:val="002368F5"/>
    <w:rsid w:val="002376E1"/>
    <w:rsid w:val="00240C2D"/>
    <w:rsid w:val="00240CA7"/>
    <w:rsid w:val="00240DC8"/>
    <w:rsid w:val="002414A9"/>
    <w:rsid w:val="002449FC"/>
    <w:rsid w:val="002530B1"/>
    <w:rsid w:val="00254C0D"/>
    <w:rsid w:val="00255E5E"/>
    <w:rsid w:val="00261F5F"/>
    <w:rsid w:val="00263A4F"/>
    <w:rsid w:val="00264E1B"/>
    <w:rsid w:val="002673DA"/>
    <w:rsid w:val="00267558"/>
    <w:rsid w:val="0027108F"/>
    <w:rsid w:val="00275892"/>
    <w:rsid w:val="00277527"/>
    <w:rsid w:val="002801FC"/>
    <w:rsid w:val="00281B3E"/>
    <w:rsid w:val="00282271"/>
    <w:rsid w:val="00282CD9"/>
    <w:rsid w:val="002836DF"/>
    <w:rsid w:val="00284F71"/>
    <w:rsid w:val="00285683"/>
    <w:rsid w:val="00285831"/>
    <w:rsid w:val="00286331"/>
    <w:rsid w:val="002871A3"/>
    <w:rsid w:val="00290022"/>
    <w:rsid w:val="00290165"/>
    <w:rsid w:val="00290A6D"/>
    <w:rsid w:val="00290E27"/>
    <w:rsid w:val="00292F15"/>
    <w:rsid w:val="002935A1"/>
    <w:rsid w:val="00294BAF"/>
    <w:rsid w:val="002A1864"/>
    <w:rsid w:val="002A3182"/>
    <w:rsid w:val="002A3CC9"/>
    <w:rsid w:val="002A3D7B"/>
    <w:rsid w:val="002A47B8"/>
    <w:rsid w:val="002A5106"/>
    <w:rsid w:val="002A5986"/>
    <w:rsid w:val="002A68BA"/>
    <w:rsid w:val="002A73B4"/>
    <w:rsid w:val="002B3E83"/>
    <w:rsid w:val="002B575F"/>
    <w:rsid w:val="002B651E"/>
    <w:rsid w:val="002B7D19"/>
    <w:rsid w:val="002C0159"/>
    <w:rsid w:val="002C1014"/>
    <w:rsid w:val="002C3499"/>
    <w:rsid w:val="002C4637"/>
    <w:rsid w:val="002C4ED6"/>
    <w:rsid w:val="002C679A"/>
    <w:rsid w:val="002C694E"/>
    <w:rsid w:val="002D26EE"/>
    <w:rsid w:val="002D2CBF"/>
    <w:rsid w:val="002D30AC"/>
    <w:rsid w:val="002D36D5"/>
    <w:rsid w:val="002D3BEA"/>
    <w:rsid w:val="002D51B7"/>
    <w:rsid w:val="002D535A"/>
    <w:rsid w:val="002D585C"/>
    <w:rsid w:val="002D5C5D"/>
    <w:rsid w:val="002D66A7"/>
    <w:rsid w:val="002D75CA"/>
    <w:rsid w:val="002D7626"/>
    <w:rsid w:val="002E15B9"/>
    <w:rsid w:val="002E466B"/>
    <w:rsid w:val="002E4E98"/>
    <w:rsid w:val="002E4EE2"/>
    <w:rsid w:val="002E4F46"/>
    <w:rsid w:val="002E62E6"/>
    <w:rsid w:val="002E64D6"/>
    <w:rsid w:val="002E79B6"/>
    <w:rsid w:val="002F026C"/>
    <w:rsid w:val="002F1263"/>
    <w:rsid w:val="002F2D97"/>
    <w:rsid w:val="002F4A3E"/>
    <w:rsid w:val="00302A0E"/>
    <w:rsid w:val="00303144"/>
    <w:rsid w:val="00304062"/>
    <w:rsid w:val="0030422D"/>
    <w:rsid w:val="003048AF"/>
    <w:rsid w:val="00304A46"/>
    <w:rsid w:val="003143CE"/>
    <w:rsid w:val="003157B1"/>
    <w:rsid w:val="00316A85"/>
    <w:rsid w:val="00322E93"/>
    <w:rsid w:val="00322EB7"/>
    <w:rsid w:val="003236A2"/>
    <w:rsid w:val="003240FF"/>
    <w:rsid w:val="003248F7"/>
    <w:rsid w:val="00325CDC"/>
    <w:rsid w:val="00325EEA"/>
    <w:rsid w:val="00330641"/>
    <w:rsid w:val="003314F1"/>
    <w:rsid w:val="003321C4"/>
    <w:rsid w:val="00336F86"/>
    <w:rsid w:val="0033701B"/>
    <w:rsid w:val="00342011"/>
    <w:rsid w:val="003423A0"/>
    <w:rsid w:val="003424E1"/>
    <w:rsid w:val="00345260"/>
    <w:rsid w:val="0035099F"/>
    <w:rsid w:val="0035297C"/>
    <w:rsid w:val="00353288"/>
    <w:rsid w:val="00353F2E"/>
    <w:rsid w:val="00354253"/>
    <w:rsid w:val="0035491C"/>
    <w:rsid w:val="00354DF5"/>
    <w:rsid w:val="003554DE"/>
    <w:rsid w:val="00355D4F"/>
    <w:rsid w:val="0035689A"/>
    <w:rsid w:val="00357D83"/>
    <w:rsid w:val="00362499"/>
    <w:rsid w:val="00364BB1"/>
    <w:rsid w:val="00365944"/>
    <w:rsid w:val="0036714A"/>
    <w:rsid w:val="00367EAA"/>
    <w:rsid w:val="0037297A"/>
    <w:rsid w:val="00372A06"/>
    <w:rsid w:val="003767C3"/>
    <w:rsid w:val="00380401"/>
    <w:rsid w:val="003805F4"/>
    <w:rsid w:val="00381B59"/>
    <w:rsid w:val="003844AB"/>
    <w:rsid w:val="00384DB0"/>
    <w:rsid w:val="003903D0"/>
    <w:rsid w:val="00391A03"/>
    <w:rsid w:val="00391D16"/>
    <w:rsid w:val="00391D36"/>
    <w:rsid w:val="00391D67"/>
    <w:rsid w:val="00393442"/>
    <w:rsid w:val="00393626"/>
    <w:rsid w:val="0039494C"/>
    <w:rsid w:val="003974CA"/>
    <w:rsid w:val="0039797E"/>
    <w:rsid w:val="003A163E"/>
    <w:rsid w:val="003A21D3"/>
    <w:rsid w:val="003A375B"/>
    <w:rsid w:val="003A3ED9"/>
    <w:rsid w:val="003A43D2"/>
    <w:rsid w:val="003A53DE"/>
    <w:rsid w:val="003A62F4"/>
    <w:rsid w:val="003A64CB"/>
    <w:rsid w:val="003A6C80"/>
    <w:rsid w:val="003A6E9A"/>
    <w:rsid w:val="003A7164"/>
    <w:rsid w:val="003A7874"/>
    <w:rsid w:val="003A7D5A"/>
    <w:rsid w:val="003B1680"/>
    <w:rsid w:val="003B178B"/>
    <w:rsid w:val="003B3765"/>
    <w:rsid w:val="003B49E1"/>
    <w:rsid w:val="003B4A10"/>
    <w:rsid w:val="003B4CC2"/>
    <w:rsid w:val="003B4FE7"/>
    <w:rsid w:val="003B64CC"/>
    <w:rsid w:val="003B7DB7"/>
    <w:rsid w:val="003C1AC3"/>
    <w:rsid w:val="003C1DC0"/>
    <w:rsid w:val="003C33CD"/>
    <w:rsid w:val="003C3B46"/>
    <w:rsid w:val="003C3F8C"/>
    <w:rsid w:val="003C4C95"/>
    <w:rsid w:val="003D19A7"/>
    <w:rsid w:val="003D1FB5"/>
    <w:rsid w:val="003D23EE"/>
    <w:rsid w:val="003D2E11"/>
    <w:rsid w:val="003D62E7"/>
    <w:rsid w:val="003D76F8"/>
    <w:rsid w:val="003E0759"/>
    <w:rsid w:val="003E1DFB"/>
    <w:rsid w:val="003E2B84"/>
    <w:rsid w:val="003E5875"/>
    <w:rsid w:val="003E69D4"/>
    <w:rsid w:val="003E793B"/>
    <w:rsid w:val="003F0B9E"/>
    <w:rsid w:val="003F11CE"/>
    <w:rsid w:val="003F15F2"/>
    <w:rsid w:val="003F1753"/>
    <w:rsid w:val="003F24A6"/>
    <w:rsid w:val="003F266F"/>
    <w:rsid w:val="003F4F4F"/>
    <w:rsid w:val="003F6A47"/>
    <w:rsid w:val="003F7F36"/>
    <w:rsid w:val="00400874"/>
    <w:rsid w:val="00401F5C"/>
    <w:rsid w:val="004021D4"/>
    <w:rsid w:val="004022D3"/>
    <w:rsid w:val="00404211"/>
    <w:rsid w:val="00404AD8"/>
    <w:rsid w:val="004065B1"/>
    <w:rsid w:val="00406681"/>
    <w:rsid w:val="004111ED"/>
    <w:rsid w:val="0041220D"/>
    <w:rsid w:val="0041269B"/>
    <w:rsid w:val="00414FA9"/>
    <w:rsid w:val="00415078"/>
    <w:rsid w:val="004154F9"/>
    <w:rsid w:val="0041592C"/>
    <w:rsid w:val="00415A3C"/>
    <w:rsid w:val="004166A1"/>
    <w:rsid w:val="00416CB0"/>
    <w:rsid w:val="00423972"/>
    <w:rsid w:val="00426377"/>
    <w:rsid w:val="00426B63"/>
    <w:rsid w:val="0042722A"/>
    <w:rsid w:val="00427FAE"/>
    <w:rsid w:val="004307BA"/>
    <w:rsid w:val="00430C87"/>
    <w:rsid w:val="0043220F"/>
    <w:rsid w:val="00433420"/>
    <w:rsid w:val="004356D0"/>
    <w:rsid w:val="004359E7"/>
    <w:rsid w:val="00436070"/>
    <w:rsid w:val="00436CA8"/>
    <w:rsid w:val="00437554"/>
    <w:rsid w:val="004403ED"/>
    <w:rsid w:val="00440784"/>
    <w:rsid w:val="00440B9A"/>
    <w:rsid w:val="00441398"/>
    <w:rsid w:val="00441B4F"/>
    <w:rsid w:val="00442E92"/>
    <w:rsid w:val="0044349E"/>
    <w:rsid w:val="0044491D"/>
    <w:rsid w:val="00446096"/>
    <w:rsid w:val="004471B1"/>
    <w:rsid w:val="00450FC9"/>
    <w:rsid w:val="004510B1"/>
    <w:rsid w:val="00451AF4"/>
    <w:rsid w:val="0045345A"/>
    <w:rsid w:val="00456660"/>
    <w:rsid w:val="0045772E"/>
    <w:rsid w:val="00462303"/>
    <w:rsid w:val="00462F82"/>
    <w:rsid w:val="00463047"/>
    <w:rsid w:val="004640E6"/>
    <w:rsid w:val="00470CB2"/>
    <w:rsid w:val="0047407A"/>
    <w:rsid w:val="00474E1B"/>
    <w:rsid w:val="004760E0"/>
    <w:rsid w:val="004814CD"/>
    <w:rsid w:val="00481987"/>
    <w:rsid w:val="004849C3"/>
    <w:rsid w:val="00485025"/>
    <w:rsid w:val="00486A29"/>
    <w:rsid w:val="00486C62"/>
    <w:rsid w:val="00486CD6"/>
    <w:rsid w:val="00493198"/>
    <w:rsid w:val="00493264"/>
    <w:rsid w:val="0049352E"/>
    <w:rsid w:val="00493621"/>
    <w:rsid w:val="004947CD"/>
    <w:rsid w:val="00495961"/>
    <w:rsid w:val="00495CC4"/>
    <w:rsid w:val="0049699D"/>
    <w:rsid w:val="004971D2"/>
    <w:rsid w:val="004972FD"/>
    <w:rsid w:val="004975A3"/>
    <w:rsid w:val="004A0A92"/>
    <w:rsid w:val="004A13D9"/>
    <w:rsid w:val="004A2775"/>
    <w:rsid w:val="004A5AFC"/>
    <w:rsid w:val="004B15AC"/>
    <w:rsid w:val="004B295C"/>
    <w:rsid w:val="004B52A0"/>
    <w:rsid w:val="004B5BBA"/>
    <w:rsid w:val="004B68E6"/>
    <w:rsid w:val="004B7434"/>
    <w:rsid w:val="004B7C20"/>
    <w:rsid w:val="004B7D20"/>
    <w:rsid w:val="004C05E1"/>
    <w:rsid w:val="004C05E3"/>
    <w:rsid w:val="004C58D4"/>
    <w:rsid w:val="004C74B7"/>
    <w:rsid w:val="004D20FB"/>
    <w:rsid w:val="004D27B9"/>
    <w:rsid w:val="004D2EE4"/>
    <w:rsid w:val="004D4468"/>
    <w:rsid w:val="004D5D52"/>
    <w:rsid w:val="004D5F70"/>
    <w:rsid w:val="004D6808"/>
    <w:rsid w:val="004E07B8"/>
    <w:rsid w:val="004E0BA3"/>
    <w:rsid w:val="004E25A0"/>
    <w:rsid w:val="004E2BB2"/>
    <w:rsid w:val="004E3BD3"/>
    <w:rsid w:val="004E5265"/>
    <w:rsid w:val="004E59EB"/>
    <w:rsid w:val="004E63F0"/>
    <w:rsid w:val="004E75EE"/>
    <w:rsid w:val="004F0D7A"/>
    <w:rsid w:val="004F20E2"/>
    <w:rsid w:val="004F29B6"/>
    <w:rsid w:val="004F3DB1"/>
    <w:rsid w:val="004F3E8D"/>
    <w:rsid w:val="004F3FF0"/>
    <w:rsid w:val="004F67F0"/>
    <w:rsid w:val="004F77A2"/>
    <w:rsid w:val="00500E07"/>
    <w:rsid w:val="005017F8"/>
    <w:rsid w:val="005020B7"/>
    <w:rsid w:val="005022BC"/>
    <w:rsid w:val="00503951"/>
    <w:rsid w:val="00504D6E"/>
    <w:rsid w:val="00512407"/>
    <w:rsid w:val="0051722B"/>
    <w:rsid w:val="00517E72"/>
    <w:rsid w:val="0052009E"/>
    <w:rsid w:val="005211D9"/>
    <w:rsid w:val="005219B1"/>
    <w:rsid w:val="005228CA"/>
    <w:rsid w:val="00522E30"/>
    <w:rsid w:val="005236C3"/>
    <w:rsid w:val="0052623B"/>
    <w:rsid w:val="0053280F"/>
    <w:rsid w:val="00535BB1"/>
    <w:rsid w:val="00542C19"/>
    <w:rsid w:val="00547393"/>
    <w:rsid w:val="00550575"/>
    <w:rsid w:val="00550F98"/>
    <w:rsid w:val="00552C27"/>
    <w:rsid w:val="00554CDF"/>
    <w:rsid w:val="00555A74"/>
    <w:rsid w:val="00555CBD"/>
    <w:rsid w:val="0055759A"/>
    <w:rsid w:val="005632C5"/>
    <w:rsid w:val="00567332"/>
    <w:rsid w:val="00570C96"/>
    <w:rsid w:val="00572EC0"/>
    <w:rsid w:val="00573FEB"/>
    <w:rsid w:val="005744EC"/>
    <w:rsid w:val="00575250"/>
    <w:rsid w:val="00576F07"/>
    <w:rsid w:val="005772C7"/>
    <w:rsid w:val="00580354"/>
    <w:rsid w:val="00580A4D"/>
    <w:rsid w:val="0058497B"/>
    <w:rsid w:val="005850BE"/>
    <w:rsid w:val="00585E3B"/>
    <w:rsid w:val="00586236"/>
    <w:rsid w:val="005866F5"/>
    <w:rsid w:val="00590317"/>
    <w:rsid w:val="005915AD"/>
    <w:rsid w:val="00591F07"/>
    <w:rsid w:val="00593EE5"/>
    <w:rsid w:val="00594093"/>
    <w:rsid w:val="00595163"/>
    <w:rsid w:val="005964B8"/>
    <w:rsid w:val="00596D3F"/>
    <w:rsid w:val="00597276"/>
    <w:rsid w:val="00597CB1"/>
    <w:rsid w:val="005A0E3F"/>
    <w:rsid w:val="005A23A5"/>
    <w:rsid w:val="005A5980"/>
    <w:rsid w:val="005A7323"/>
    <w:rsid w:val="005A7F22"/>
    <w:rsid w:val="005B0BCE"/>
    <w:rsid w:val="005B0D93"/>
    <w:rsid w:val="005B12B3"/>
    <w:rsid w:val="005B2EE8"/>
    <w:rsid w:val="005B7A6C"/>
    <w:rsid w:val="005B7CB6"/>
    <w:rsid w:val="005C2477"/>
    <w:rsid w:val="005C34CE"/>
    <w:rsid w:val="005C364D"/>
    <w:rsid w:val="005C5306"/>
    <w:rsid w:val="005C65B1"/>
    <w:rsid w:val="005C69E6"/>
    <w:rsid w:val="005C6E1A"/>
    <w:rsid w:val="005D46AB"/>
    <w:rsid w:val="005D470B"/>
    <w:rsid w:val="005D4F7D"/>
    <w:rsid w:val="005D7089"/>
    <w:rsid w:val="005D756F"/>
    <w:rsid w:val="005E0A56"/>
    <w:rsid w:val="005E136B"/>
    <w:rsid w:val="005E1D03"/>
    <w:rsid w:val="005E20E5"/>
    <w:rsid w:val="005E263F"/>
    <w:rsid w:val="005E2683"/>
    <w:rsid w:val="005E2C73"/>
    <w:rsid w:val="005E2E41"/>
    <w:rsid w:val="005E310D"/>
    <w:rsid w:val="005E5DC5"/>
    <w:rsid w:val="005E6C27"/>
    <w:rsid w:val="005F05CF"/>
    <w:rsid w:val="005F2918"/>
    <w:rsid w:val="005F2A77"/>
    <w:rsid w:val="005F3BCC"/>
    <w:rsid w:val="005F5876"/>
    <w:rsid w:val="005F5BEA"/>
    <w:rsid w:val="005F6AE8"/>
    <w:rsid w:val="005F6E92"/>
    <w:rsid w:val="00601CC8"/>
    <w:rsid w:val="00602B83"/>
    <w:rsid w:val="00603304"/>
    <w:rsid w:val="006046A3"/>
    <w:rsid w:val="00607A4F"/>
    <w:rsid w:val="006109E6"/>
    <w:rsid w:val="00610F47"/>
    <w:rsid w:val="006119B2"/>
    <w:rsid w:val="0061295D"/>
    <w:rsid w:val="006133C0"/>
    <w:rsid w:val="00613769"/>
    <w:rsid w:val="00615228"/>
    <w:rsid w:val="006159C6"/>
    <w:rsid w:val="00615D0F"/>
    <w:rsid w:val="006160BD"/>
    <w:rsid w:val="006171D0"/>
    <w:rsid w:val="00620C63"/>
    <w:rsid w:val="00624145"/>
    <w:rsid w:val="00624348"/>
    <w:rsid w:val="00625EF8"/>
    <w:rsid w:val="00626347"/>
    <w:rsid w:val="00626A04"/>
    <w:rsid w:val="00627BCE"/>
    <w:rsid w:val="006313B9"/>
    <w:rsid w:val="006319EB"/>
    <w:rsid w:val="0063240B"/>
    <w:rsid w:val="006331A8"/>
    <w:rsid w:val="00633B42"/>
    <w:rsid w:val="00635D17"/>
    <w:rsid w:val="00636AB7"/>
    <w:rsid w:val="00640BF3"/>
    <w:rsid w:val="00641BB2"/>
    <w:rsid w:val="006431C8"/>
    <w:rsid w:val="00643792"/>
    <w:rsid w:val="00644098"/>
    <w:rsid w:val="00644146"/>
    <w:rsid w:val="006454FF"/>
    <w:rsid w:val="00647800"/>
    <w:rsid w:val="00647C48"/>
    <w:rsid w:val="00647EA4"/>
    <w:rsid w:val="00650AEA"/>
    <w:rsid w:val="00654516"/>
    <w:rsid w:val="006553E8"/>
    <w:rsid w:val="006555A2"/>
    <w:rsid w:val="00656B61"/>
    <w:rsid w:val="0065741A"/>
    <w:rsid w:val="00660971"/>
    <w:rsid w:val="006624E1"/>
    <w:rsid w:val="00663151"/>
    <w:rsid w:val="0066385A"/>
    <w:rsid w:val="00666999"/>
    <w:rsid w:val="006714C4"/>
    <w:rsid w:val="006727E7"/>
    <w:rsid w:val="00672A47"/>
    <w:rsid w:val="0067495F"/>
    <w:rsid w:val="00675845"/>
    <w:rsid w:val="00675F7D"/>
    <w:rsid w:val="00676942"/>
    <w:rsid w:val="00676F2C"/>
    <w:rsid w:val="0068107A"/>
    <w:rsid w:val="00684F45"/>
    <w:rsid w:val="00684FB9"/>
    <w:rsid w:val="006853E4"/>
    <w:rsid w:val="00685CA2"/>
    <w:rsid w:val="00687D1B"/>
    <w:rsid w:val="006917B4"/>
    <w:rsid w:val="006967DA"/>
    <w:rsid w:val="006968A6"/>
    <w:rsid w:val="00696A21"/>
    <w:rsid w:val="00697018"/>
    <w:rsid w:val="00697071"/>
    <w:rsid w:val="006A0534"/>
    <w:rsid w:val="006A0912"/>
    <w:rsid w:val="006A150D"/>
    <w:rsid w:val="006A3895"/>
    <w:rsid w:val="006A41C1"/>
    <w:rsid w:val="006A4C8F"/>
    <w:rsid w:val="006A7C35"/>
    <w:rsid w:val="006B2344"/>
    <w:rsid w:val="006B3427"/>
    <w:rsid w:val="006B3C01"/>
    <w:rsid w:val="006B4923"/>
    <w:rsid w:val="006B63A6"/>
    <w:rsid w:val="006C0899"/>
    <w:rsid w:val="006C1D66"/>
    <w:rsid w:val="006C225B"/>
    <w:rsid w:val="006C6262"/>
    <w:rsid w:val="006C6A3E"/>
    <w:rsid w:val="006D0199"/>
    <w:rsid w:val="006E0032"/>
    <w:rsid w:val="006E2DD5"/>
    <w:rsid w:val="006E347C"/>
    <w:rsid w:val="006E61A3"/>
    <w:rsid w:val="006E7398"/>
    <w:rsid w:val="006E73B0"/>
    <w:rsid w:val="006F00EF"/>
    <w:rsid w:val="006F0C1E"/>
    <w:rsid w:val="006F1FFA"/>
    <w:rsid w:val="006F24F8"/>
    <w:rsid w:val="006F3517"/>
    <w:rsid w:val="006F5158"/>
    <w:rsid w:val="006F539E"/>
    <w:rsid w:val="006F6959"/>
    <w:rsid w:val="00701E6A"/>
    <w:rsid w:val="007033FC"/>
    <w:rsid w:val="00706672"/>
    <w:rsid w:val="00707344"/>
    <w:rsid w:val="00710B32"/>
    <w:rsid w:val="00711D1F"/>
    <w:rsid w:val="0071212A"/>
    <w:rsid w:val="00714C72"/>
    <w:rsid w:val="00715697"/>
    <w:rsid w:val="00715D68"/>
    <w:rsid w:val="00716227"/>
    <w:rsid w:val="00717AE1"/>
    <w:rsid w:val="00717CD5"/>
    <w:rsid w:val="00720D35"/>
    <w:rsid w:val="00721DB7"/>
    <w:rsid w:val="0072384F"/>
    <w:rsid w:val="00725B15"/>
    <w:rsid w:val="00731E9C"/>
    <w:rsid w:val="007325CD"/>
    <w:rsid w:val="00732620"/>
    <w:rsid w:val="00732A15"/>
    <w:rsid w:val="007338C9"/>
    <w:rsid w:val="00736AFC"/>
    <w:rsid w:val="00736DE5"/>
    <w:rsid w:val="007377E8"/>
    <w:rsid w:val="00740F3E"/>
    <w:rsid w:val="00741222"/>
    <w:rsid w:val="00741A98"/>
    <w:rsid w:val="007423BF"/>
    <w:rsid w:val="00742FEE"/>
    <w:rsid w:val="007442B6"/>
    <w:rsid w:val="00744AAA"/>
    <w:rsid w:val="00744CCB"/>
    <w:rsid w:val="007456F1"/>
    <w:rsid w:val="00746179"/>
    <w:rsid w:val="007463DB"/>
    <w:rsid w:val="00750116"/>
    <w:rsid w:val="007529CA"/>
    <w:rsid w:val="00752C93"/>
    <w:rsid w:val="00752D55"/>
    <w:rsid w:val="007565A4"/>
    <w:rsid w:val="0075764D"/>
    <w:rsid w:val="0075782B"/>
    <w:rsid w:val="00757A69"/>
    <w:rsid w:val="00761D2A"/>
    <w:rsid w:val="007644C5"/>
    <w:rsid w:val="0076502C"/>
    <w:rsid w:val="00765338"/>
    <w:rsid w:val="007658B0"/>
    <w:rsid w:val="007721E9"/>
    <w:rsid w:val="007735ED"/>
    <w:rsid w:val="00774822"/>
    <w:rsid w:val="0077693B"/>
    <w:rsid w:val="00777859"/>
    <w:rsid w:val="00777A31"/>
    <w:rsid w:val="00777ABB"/>
    <w:rsid w:val="007809F1"/>
    <w:rsid w:val="007833F3"/>
    <w:rsid w:val="0078596C"/>
    <w:rsid w:val="0078695B"/>
    <w:rsid w:val="007873FD"/>
    <w:rsid w:val="007875D6"/>
    <w:rsid w:val="00787801"/>
    <w:rsid w:val="00787FA4"/>
    <w:rsid w:val="0079040C"/>
    <w:rsid w:val="00791350"/>
    <w:rsid w:val="007923B4"/>
    <w:rsid w:val="00794AA5"/>
    <w:rsid w:val="00794E90"/>
    <w:rsid w:val="00796DF6"/>
    <w:rsid w:val="0079721A"/>
    <w:rsid w:val="00797737"/>
    <w:rsid w:val="007979D9"/>
    <w:rsid w:val="00797AD1"/>
    <w:rsid w:val="007A0541"/>
    <w:rsid w:val="007A0A6C"/>
    <w:rsid w:val="007A0B1F"/>
    <w:rsid w:val="007A2F1C"/>
    <w:rsid w:val="007A32B8"/>
    <w:rsid w:val="007A59AF"/>
    <w:rsid w:val="007A5F5B"/>
    <w:rsid w:val="007A68A1"/>
    <w:rsid w:val="007A6C7D"/>
    <w:rsid w:val="007B007B"/>
    <w:rsid w:val="007B0CDA"/>
    <w:rsid w:val="007B2193"/>
    <w:rsid w:val="007B3D72"/>
    <w:rsid w:val="007B54A5"/>
    <w:rsid w:val="007B73F7"/>
    <w:rsid w:val="007C058F"/>
    <w:rsid w:val="007C1054"/>
    <w:rsid w:val="007C1817"/>
    <w:rsid w:val="007C1C8A"/>
    <w:rsid w:val="007C5B7E"/>
    <w:rsid w:val="007C7E22"/>
    <w:rsid w:val="007C7FE8"/>
    <w:rsid w:val="007D0EB7"/>
    <w:rsid w:val="007D153C"/>
    <w:rsid w:val="007D2175"/>
    <w:rsid w:val="007D2B92"/>
    <w:rsid w:val="007D354C"/>
    <w:rsid w:val="007D403B"/>
    <w:rsid w:val="007D4557"/>
    <w:rsid w:val="007D4BCE"/>
    <w:rsid w:val="007D5C8F"/>
    <w:rsid w:val="007D5D99"/>
    <w:rsid w:val="007D5DCD"/>
    <w:rsid w:val="007D72C9"/>
    <w:rsid w:val="007D786C"/>
    <w:rsid w:val="007E0750"/>
    <w:rsid w:val="007E0D59"/>
    <w:rsid w:val="007E1B19"/>
    <w:rsid w:val="007E2629"/>
    <w:rsid w:val="007E278A"/>
    <w:rsid w:val="007E2C06"/>
    <w:rsid w:val="007E3977"/>
    <w:rsid w:val="007E42EF"/>
    <w:rsid w:val="007E6648"/>
    <w:rsid w:val="007E6871"/>
    <w:rsid w:val="007E7164"/>
    <w:rsid w:val="007E7526"/>
    <w:rsid w:val="007F0BD2"/>
    <w:rsid w:val="007F2E8B"/>
    <w:rsid w:val="007F3233"/>
    <w:rsid w:val="007F5DCA"/>
    <w:rsid w:val="007F7564"/>
    <w:rsid w:val="007F795E"/>
    <w:rsid w:val="00801935"/>
    <w:rsid w:val="00801B46"/>
    <w:rsid w:val="00801F4C"/>
    <w:rsid w:val="00803502"/>
    <w:rsid w:val="0080635F"/>
    <w:rsid w:val="00806602"/>
    <w:rsid w:val="00806E1D"/>
    <w:rsid w:val="00806F00"/>
    <w:rsid w:val="00807D2E"/>
    <w:rsid w:val="00810D14"/>
    <w:rsid w:val="00813033"/>
    <w:rsid w:val="00813E7A"/>
    <w:rsid w:val="0081691D"/>
    <w:rsid w:val="008209C6"/>
    <w:rsid w:val="008212AA"/>
    <w:rsid w:val="0082134B"/>
    <w:rsid w:val="00821BC0"/>
    <w:rsid w:val="00821C19"/>
    <w:rsid w:val="00823244"/>
    <w:rsid w:val="00823774"/>
    <w:rsid w:val="00824B0F"/>
    <w:rsid w:val="00826A85"/>
    <w:rsid w:val="00831397"/>
    <w:rsid w:val="00831501"/>
    <w:rsid w:val="00832096"/>
    <w:rsid w:val="008329C0"/>
    <w:rsid w:val="00832A70"/>
    <w:rsid w:val="00833872"/>
    <w:rsid w:val="00834F2F"/>
    <w:rsid w:val="008360C9"/>
    <w:rsid w:val="0084042C"/>
    <w:rsid w:val="00840783"/>
    <w:rsid w:val="00841407"/>
    <w:rsid w:val="00843EA8"/>
    <w:rsid w:val="008509EA"/>
    <w:rsid w:val="00851517"/>
    <w:rsid w:val="0085219C"/>
    <w:rsid w:val="008524A9"/>
    <w:rsid w:val="0085278A"/>
    <w:rsid w:val="00854553"/>
    <w:rsid w:val="00854C47"/>
    <w:rsid w:val="0085578C"/>
    <w:rsid w:val="0085660C"/>
    <w:rsid w:val="00856BE5"/>
    <w:rsid w:val="00857590"/>
    <w:rsid w:val="00860BF0"/>
    <w:rsid w:val="008619B7"/>
    <w:rsid w:val="00863F20"/>
    <w:rsid w:val="00865F87"/>
    <w:rsid w:val="0086625A"/>
    <w:rsid w:val="0086636E"/>
    <w:rsid w:val="00866586"/>
    <w:rsid w:val="008668B8"/>
    <w:rsid w:val="00866C6D"/>
    <w:rsid w:val="0086740A"/>
    <w:rsid w:val="008703A4"/>
    <w:rsid w:val="0087041B"/>
    <w:rsid w:val="0087107A"/>
    <w:rsid w:val="008717E5"/>
    <w:rsid w:val="00872207"/>
    <w:rsid w:val="00872F68"/>
    <w:rsid w:val="008738D1"/>
    <w:rsid w:val="00873A3D"/>
    <w:rsid w:val="008749EB"/>
    <w:rsid w:val="00876743"/>
    <w:rsid w:val="008767CB"/>
    <w:rsid w:val="00876916"/>
    <w:rsid w:val="0087708D"/>
    <w:rsid w:val="00877235"/>
    <w:rsid w:val="008779C7"/>
    <w:rsid w:val="008844AB"/>
    <w:rsid w:val="00885207"/>
    <w:rsid w:val="00885504"/>
    <w:rsid w:val="00885CF8"/>
    <w:rsid w:val="00887338"/>
    <w:rsid w:val="008876F4"/>
    <w:rsid w:val="00887E8E"/>
    <w:rsid w:val="00887F4C"/>
    <w:rsid w:val="00892F1C"/>
    <w:rsid w:val="008931E1"/>
    <w:rsid w:val="00893B72"/>
    <w:rsid w:val="00896EC5"/>
    <w:rsid w:val="008970C0"/>
    <w:rsid w:val="008A0937"/>
    <w:rsid w:val="008A10D9"/>
    <w:rsid w:val="008A1198"/>
    <w:rsid w:val="008A1478"/>
    <w:rsid w:val="008A332C"/>
    <w:rsid w:val="008A377E"/>
    <w:rsid w:val="008A4299"/>
    <w:rsid w:val="008A5278"/>
    <w:rsid w:val="008A57C5"/>
    <w:rsid w:val="008A5BBD"/>
    <w:rsid w:val="008A657D"/>
    <w:rsid w:val="008A66BA"/>
    <w:rsid w:val="008A6D73"/>
    <w:rsid w:val="008A735D"/>
    <w:rsid w:val="008B3C61"/>
    <w:rsid w:val="008B531B"/>
    <w:rsid w:val="008B59F9"/>
    <w:rsid w:val="008B6708"/>
    <w:rsid w:val="008B694C"/>
    <w:rsid w:val="008C01D7"/>
    <w:rsid w:val="008C0DC7"/>
    <w:rsid w:val="008C346F"/>
    <w:rsid w:val="008C3D41"/>
    <w:rsid w:val="008C3E8E"/>
    <w:rsid w:val="008C5676"/>
    <w:rsid w:val="008D2137"/>
    <w:rsid w:val="008D25A9"/>
    <w:rsid w:val="008E0186"/>
    <w:rsid w:val="008E020A"/>
    <w:rsid w:val="008E17B9"/>
    <w:rsid w:val="008E22D5"/>
    <w:rsid w:val="008E22FF"/>
    <w:rsid w:val="008E31AB"/>
    <w:rsid w:val="008E4B54"/>
    <w:rsid w:val="008E5283"/>
    <w:rsid w:val="008E5B0D"/>
    <w:rsid w:val="008E74FB"/>
    <w:rsid w:val="008F29A5"/>
    <w:rsid w:val="008F29C0"/>
    <w:rsid w:val="008F2B3D"/>
    <w:rsid w:val="008F3159"/>
    <w:rsid w:val="008F45A7"/>
    <w:rsid w:val="008F5757"/>
    <w:rsid w:val="008F57E7"/>
    <w:rsid w:val="008F69D5"/>
    <w:rsid w:val="00900E8A"/>
    <w:rsid w:val="00906EDD"/>
    <w:rsid w:val="0091077B"/>
    <w:rsid w:val="00911936"/>
    <w:rsid w:val="00912808"/>
    <w:rsid w:val="009129EB"/>
    <w:rsid w:val="00912A93"/>
    <w:rsid w:val="00912DCC"/>
    <w:rsid w:val="0091372E"/>
    <w:rsid w:val="00920085"/>
    <w:rsid w:val="00920A70"/>
    <w:rsid w:val="00920CFD"/>
    <w:rsid w:val="00920D77"/>
    <w:rsid w:val="00921231"/>
    <w:rsid w:val="00922F7A"/>
    <w:rsid w:val="00923C84"/>
    <w:rsid w:val="009259CE"/>
    <w:rsid w:val="009278A2"/>
    <w:rsid w:val="00927C69"/>
    <w:rsid w:val="00930920"/>
    <w:rsid w:val="00932183"/>
    <w:rsid w:val="009339EC"/>
    <w:rsid w:val="00933A60"/>
    <w:rsid w:val="009350DC"/>
    <w:rsid w:val="009365AB"/>
    <w:rsid w:val="00943991"/>
    <w:rsid w:val="009464A4"/>
    <w:rsid w:val="009466BD"/>
    <w:rsid w:val="00947A15"/>
    <w:rsid w:val="00947F40"/>
    <w:rsid w:val="00950EA5"/>
    <w:rsid w:val="00950F5B"/>
    <w:rsid w:val="00950FED"/>
    <w:rsid w:val="009515B7"/>
    <w:rsid w:val="00951C00"/>
    <w:rsid w:val="00951D03"/>
    <w:rsid w:val="009520BB"/>
    <w:rsid w:val="00952C97"/>
    <w:rsid w:val="009533C0"/>
    <w:rsid w:val="009559D4"/>
    <w:rsid w:val="009563AE"/>
    <w:rsid w:val="00956470"/>
    <w:rsid w:val="00956B85"/>
    <w:rsid w:val="00957B09"/>
    <w:rsid w:val="0096024D"/>
    <w:rsid w:val="0096034C"/>
    <w:rsid w:val="0096114F"/>
    <w:rsid w:val="0096131C"/>
    <w:rsid w:val="009618A8"/>
    <w:rsid w:val="009620EE"/>
    <w:rsid w:val="0096219B"/>
    <w:rsid w:val="0096232F"/>
    <w:rsid w:val="00963550"/>
    <w:rsid w:val="00964433"/>
    <w:rsid w:val="00965221"/>
    <w:rsid w:val="009653B7"/>
    <w:rsid w:val="0096695F"/>
    <w:rsid w:val="00966FEE"/>
    <w:rsid w:val="009672F9"/>
    <w:rsid w:val="009674BD"/>
    <w:rsid w:val="00967CDA"/>
    <w:rsid w:val="00970A0E"/>
    <w:rsid w:val="0097213B"/>
    <w:rsid w:val="0097228E"/>
    <w:rsid w:val="009724E5"/>
    <w:rsid w:val="00984AA4"/>
    <w:rsid w:val="00984FEF"/>
    <w:rsid w:val="00985B6C"/>
    <w:rsid w:val="009877EE"/>
    <w:rsid w:val="009921B8"/>
    <w:rsid w:val="00992C07"/>
    <w:rsid w:val="00994379"/>
    <w:rsid w:val="0099454F"/>
    <w:rsid w:val="0099525D"/>
    <w:rsid w:val="00997AE4"/>
    <w:rsid w:val="009A0790"/>
    <w:rsid w:val="009A0AE1"/>
    <w:rsid w:val="009A1857"/>
    <w:rsid w:val="009A24CD"/>
    <w:rsid w:val="009A3184"/>
    <w:rsid w:val="009A37C1"/>
    <w:rsid w:val="009A4672"/>
    <w:rsid w:val="009A4D72"/>
    <w:rsid w:val="009A5C8A"/>
    <w:rsid w:val="009A642C"/>
    <w:rsid w:val="009B0F43"/>
    <w:rsid w:val="009B276E"/>
    <w:rsid w:val="009B2C14"/>
    <w:rsid w:val="009B2FCC"/>
    <w:rsid w:val="009B3705"/>
    <w:rsid w:val="009B3B50"/>
    <w:rsid w:val="009B4350"/>
    <w:rsid w:val="009B4D31"/>
    <w:rsid w:val="009B5267"/>
    <w:rsid w:val="009B5659"/>
    <w:rsid w:val="009B5C18"/>
    <w:rsid w:val="009C003D"/>
    <w:rsid w:val="009C1207"/>
    <w:rsid w:val="009C2F61"/>
    <w:rsid w:val="009C3B42"/>
    <w:rsid w:val="009C5AC1"/>
    <w:rsid w:val="009D177D"/>
    <w:rsid w:val="009D18D1"/>
    <w:rsid w:val="009D1944"/>
    <w:rsid w:val="009D19D2"/>
    <w:rsid w:val="009D220D"/>
    <w:rsid w:val="009D2E33"/>
    <w:rsid w:val="009D3D95"/>
    <w:rsid w:val="009D6335"/>
    <w:rsid w:val="009E3107"/>
    <w:rsid w:val="009E5F0A"/>
    <w:rsid w:val="009E7A2C"/>
    <w:rsid w:val="009E7AA3"/>
    <w:rsid w:val="009F0031"/>
    <w:rsid w:val="009F0F49"/>
    <w:rsid w:val="009F19E3"/>
    <w:rsid w:val="009F2F16"/>
    <w:rsid w:val="009F45EC"/>
    <w:rsid w:val="009F4EF7"/>
    <w:rsid w:val="00A0073E"/>
    <w:rsid w:val="00A0635F"/>
    <w:rsid w:val="00A10CEB"/>
    <w:rsid w:val="00A12221"/>
    <w:rsid w:val="00A122EB"/>
    <w:rsid w:val="00A128DA"/>
    <w:rsid w:val="00A12C96"/>
    <w:rsid w:val="00A15F4A"/>
    <w:rsid w:val="00A16CD0"/>
    <w:rsid w:val="00A20E75"/>
    <w:rsid w:val="00A21367"/>
    <w:rsid w:val="00A21716"/>
    <w:rsid w:val="00A22A7F"/>
    <w:rsid w:val="00A25903"/>
    <w:rsid w:val="00A25B09"/>
    <w:rsid w:val="00A265F1"/>
    <w:rsid w:val="00A3045F"/>
    <w:rsid w:val="00A32939"/>
    <w:rsid w:val="00A32D12"/>
    <w:rsid w:val="00A33E3A"/>
    <w:rsid w:val="00A35663"/>
    <w:rsid w:val="00A3652D"/>
    <w:rsid w:val="00A37504"/>
    <w:rsid w:val="00A37F34"/>
    <w:rsid w:val="00A41B87"/>
    <w:rsid w:val="00A427C0"/>
    <w:rsid w:val="00A42E4B"/>
    <w:rsid w:val="00A45A7A"/>
    <w:rsid w:val="00A4615E"/>
    <w:rsid w:val="00A46903"/>
    <w:rsid w:val="00A5065F"/>
    <w:rsid w:val="00A5102C"/>
    <w:rsid w:val="00A52053"/>
    <w:rsid w:val="00A53713"/>
    <w:rsid w:val="00A53CF0"/>
    <w:rsid w:val="00A55E40"/>
    <w:rsid w:val="00A60A7D"/>
    <w:rsid w:val="00A6189F"/>
    <w:rsid w:val="00A631C0"/>
    <w:rsid w:val="00A639E5"/>
    <w:rsid w:val="00A70645"/>
    <w:rsid w:val="00A72956"/>
    <w:rsid w:val="00A7309E"/>
    <w:rsid w:val="00A73A46"/>
    <w:rsid w:val="00A741F1"/>
    <w:rsid w:val="00A74B98"/>
    <w:rsid w:val="00A74DC4"/>
    <w:rsid w:val="00A751E5"/>
    <w:rsid w:val="00A76F3C"/>
    <w:rsid w:val="00A8069D"/>
    <w:rsid w:val="00A830D4"/>
    <w:rsid w:val="00A83405"/>
    <w:rsid w:val="00A8392B"/>
    <w:rsid w:val="00A8441F"/>
    <w:rsid w:val="00A856A7"/>
    <w:rsid w:val="00A8676B"/>
    <w:rsid w:val="00A86CA9"/>
    <w:rsid w:val="00A87925"/>
    <w:rsid w:val="00A906A2"/>
    <w:rsid w:val="00A914E9"/>
    <w:rsid w:val="00A926FC"/>
    <w:rsid w:val="00A940F5"/>
    <w:rsid w:val="00A957B4"/>
    <w:rsid w:val="00A96F68"/>
    <w:rsid w:val="00A97E82"/>
    <w:rsid w:val="00AA1411"/>
    <w:rsid w:val="00AA34BF"/>
    <w:rsid w:val="00AA3737"/>
    <w:rsid w:val="00AA5804"/>
    <w:rsid w:val="00AA5FDA"/>
    <w:rsid w:val="00AA6A34"/>
    <w:rsid w:val="00AA6DB4"/>
    <w:rsid w:val="00AA6E15"/>
    <w:rsid w:val="00AB477D"/>
    <w:rsid w:val="00AB50A6"/>
    <w:rsid w:val="00AB52C0"/>
    <w:rsid w:val="00AB5DAC"/>
    <w:rsid w:val="00AB6072"/>
    <w:rsid w:val="00AB7446"/>
    <w:rsid w:val="00AC75A7"/>
    <w:rsid w:val="00AD0FC2"/>
    <w:rsid w:val="00AD1479"/>
    <w:rsid w:val="00AD1732"/>
    <w:rsid w:val="00AD50BC"/>
    <w:rsid w:val="00AD6580"/>
    <w:rsid w:val="00AD6AEE"/>
    <w:rsid w:val="00AE0479"/>
    <w:rsid w:val="00AE2515"/>
    <w:rsid w:val="00AE2AFB"/>
    <w:rsid w:val="00AE3D94"/>
    <w:rsid w:val="00AE4026"/>
    <w:rsid w:val="00AE4EBB"/>
    <w:rsid w:val="00AE70E3"/>
    <w:rsid w:val="00AE74A0"/>
    <w:rsid w:val="00AE781D"/>
    <w:rsid w:val="00AF1DC3"/>
    <w:rsid w:val="00AF2371"/>
    <w:rsid w:val="00AF5037"/>
    <w:rsid w:val="00AF5701"/>
    <w:rsid w:val="00AF69E9"/>
    <w:rsid w:val="00AF7249"/>
    <w:rsid w:val="00B01420"/>
    <w:rsid w:val="00B01E05"/>
    <w:rsid w:val="00B031B2"/>
    <w:rsid w:val="00B03D30"/>
    <w:rsid w:val="00B03E4C"/>
    <w:rsid w:val="00B04D67"/>
    <w:rsid w:val="00B05512"/>
    <w:rsid w:val="00B058A8"/>
    <w:rsid w:val="00B10366"/>
    <w:rsid w:val="00B10D86"/>
    <w:rsid w:val="00B12F69"/>
    <w:rsid w:val="00B13070"/>
    <w:rsid w:val="00B142FB"/>
    <w:rsid w:val="00B15F33"/>
    <w:rsid w:val="00B163F6"/>
    <w:rsid w:val="00B170CF"/>
    <w:rsid w:val="00B17B1D"/>
    <w:rsid w:val="00B17CB9"/>
    <w:rsid w:val="00B2222C"/>
    <w:rsid w:val="00B22A0A"/>
    <w:rsid w:val="00B23308"/>
    <w:rsid w:val="00B23F62"/>
    <w:rsid w:val="00B24D77"/>
    <w:rsid w:val="00B30F93"/>
    <w:rsid w:val="00B3215F"/>
    <w:rsid w:val="00B329A9"/>
    <w:rsid w:val="00B32E9C"/>
    <w:rsid w:val="00B34DF4"/>
    <w:rsid w:val="00B34F83"/>
    <w:rsid w:val="00B3573D"/>
    <w:rsid w:val="00B35A99"/>
    <w:rsid w:val="00B35BED"/>
    <w:rsid w:val="00B36FA4"/>
    <w:rsid w:val="00B4224C"/>
    <w:rsid w:val="00B42F38"/>
    <w:rsid w:val="00B437FB"/>
    <w:rsid w:val="00B46902"/>
    <w:rsid w:val="00B46F90"/>
    <w:rsid w:val="00B46FCE"/>
    <w:rsid w:val="00B505A7"/>
    <w:rsid w:val="00B507BA"/>
    <w:rsid w:val="00B52A19"/>
    <w:rsid w:val="00B5527A"/>
    <w:rsid w:val="00B552EF"/>
    <w:rsid w:val="00B5565F"/>
    <w:rsid w:val="00B5585A"/>
    <w:rsid w:val="00B565A4"/>
    <w:rsid w:val="00B603B9"/>
    <w:rsid w:val="00B60926"/>
    <w:rsid w:val="00B621A3"/>
    <w:rsid w:val="00B62AAE"/>
    <w:rsid w:val="00B6345A"/>
    <w:rsid w:val="00B638B6"/>
    <w:rsid w:val="00B64053"/>
    <w:rsid w:val="00B65396"/>
    <w:rsid w:val="00B65642"/>
    <w:rsid w:val="00B65B31"/>
    <w:rsid w:val="00B6615D"/>
    <w:rsid w:val="00B66D97"/>
    <w:rsid w:val="00B6713C"/>
    <w:rsid w:val="00B67470"/>
    <w:rsid w:val="00B72D7C"/>
    <w:rsid w:val="00B72F5A"/>
    <w:rsid w:val="00B73D83"/>
    <w:rsid w:val="00B763C1"/>
    <w:rsid w:val="00B76D27"/>
    <w:rsid w:val="00B80A44"/>
    <w:rsid w:val="00B817C4"/>
    <w:rsid w:val="00B83CFA"/>
    <w:rsid w:val="00B847CD"/>
    <w:rsid w:val="00B858EF"/>
    <w:rsid w:val="00B90386"/>
    <w:rsid w:val="00B916BC"/>
    <w:rsid w:val="00B924A5"/>
    <w:rsid w:val="00B92535"/>
    <w:rsid w:val="00B9338E"/>
    <w:rsid w:val="00B955A9"/>
    <w:rsid w:val="00B971D2"/>
    <w:rsid w:val="00B974DE"/>
    <w:rsid w:val="00B979A4"/>
    <w:rsid w:val="00BA139C"/>
    <w:rsid w:val="00BA274C"/>
    <w:rsid w:val="00BA3917"/>
    <w:rsid w:val="00BA3928"/>
    <w:rsid w:val="00BA470C"/>
    <w:rsid w:val="00BA5E25"/>
    <w:rsid w:val="00BA5E88"/>
    <w:rsid w:val="00BA67C7"/>
    <w:rsid w:val="00BA741E"/>
    <w:rsid w:val="00BB08C7"/>
    <w:rsid w:val="00BB2C53"/>
    <w:rsid w:val="00BB3728"/>
    <w:rsid w:val="00BB39B3"/>
    <w:rsid w:val="00BC080F"/>
    <w:rsid w:val="00BC08DF"/>
    <w:rsid w:val="00BC0A80"/>
    <w:rsid w:val="00BC2146"/>
    <w:rsid w:val="00BC27BA"/>
    <w:rsid w:val="00BC286F"/>
    <w:rsid w:val="00BC34AB"/>
    <w:rsid w:val="00BC3592"/>
    <w:rsid w:val="00BC36A1"/>
    <w:rsid w:val="00BC3AB4"/>
    <w:rsid w:val="00BC4F40"/>
    <w:rsid w:val="00BC65DD"/>
    <w:rsid w:val="00BC6F44"/>
    <w:rsid w:val="00BC7BC2"/>
    <w:rsid w:val="00BD045A"/>
    <w:rsid w:val="00BD0A93"/>
    <w:rsid w:val="00BD0E58"/>
    <w:rsid w:val="00BD1577"/>
    <w:rsid w:val="00BD226B"/>
    <w:rsid w:val="00BD3012"/>
    <w:rsid w:val="00BD3188"/>
    <w:rsid w:val="00BD3B03"/>
    <w:rsid w:val="00BD3D9C"/>
    <w:rsid w:val="00BD696E"/>
    <w:rsid w:val="00BD6CA0"/>
    <w:rsid w:val="00BD7016"/>
    <w:rsid w:val="00BD7EA7"/>
    <w:rsid w:val="00BE0645"/>
    <w:rsid w:val="00BE19B8"/>
    <w:rsid w:val="00BE2C32"/>
    <w:rsid w:val="00BE33EF"/>
    <w:rsid w:val="00BE3B55"/>
    <w:rsid w:val="00BE4692"/>
    <w:rsid w:val="00BE5489"/>
    <w:rsid w:val="00BE5635"/>
    <w:rsid w:val="00BE6FCC"/>
    <w:rsid w:val="00BE787B"/>
    <w:rsid w:val="00BE78B7"/>
    <w:rsid w:val="00BF0B40"/>
    <w:rsid w:val="00BF1122"/>
    <w:rsid w:val="00BF14F2"/>
    <w:rsid w:val="00BF216D"/>
    <w:rsid w:val="00BF4BAC"/>
    <w:rsid w:val="00BF54F2"/>
    <w:rsid w:val="00BF5B74"/>
    <w:rsid w:val="00BF7653"/>
    <w:rsid w:val="00C04226"/>
    <w:rsid w:val="00C04260"/>
    <w:rsid w:val="00C078A4"/>
    <w:rsid w:val="00C1052E"/>
    <w:rsid w:val="00C10566"/>
    <w:rsid w:val="00C108C3"/>
    <w:rsid w:val="00C10C6B"/>
    <w:rsid w:val="00C11CC5"/>
    <w:rsid w:val="00C12B9F"/>
    <w:rsid w:val="00C168B2"/>
    <w:rsid w:val="00C17B6F"/>
    <w:rsid w:val="00C17CA6"/>
    <w:rsid w:val="00C2087C"/>
    <w:rsid w:val="00C25129"/>
    <w:rsid w:val="00C277B5"/>
    <w:rsid w:val="00C32A2C"/>
    <w:rsid w:val="00C32BC8"/>
    <w:rsid w:val="00C33164"/>
    <w:rsid w:val="00C33FEB"/>
    <w:rsid w:val="00C35EDA"/>
    <w:rsid w:val="00C366FE"/>
    <w:rsid w:val="00C36C6D"/>
    <w:rsid w:val="00C37B5F"/>
    <w:rsid w:val="00C41BBA"/>
    <w:rsid w:val="00C434A4"/>
    <w:rsid w:val="00C4392E"/>
    <w:rsid w:val="00C4406C"/>
    <w:rsid w:val="00C44167"/>
    <w:rsid w:val="00C467AC"/>
    <w:rsid w:val="00C46B1B"/>
    <w:rsid w:val="00C4756E"/>
    <w:rsid w:val="00C504C5"/>
    <w:rsid w:val="00C511E0"/>
    <w:rsid w:val="00C5484A"/>
    <w:rsid w:val="00C570AE"/>
    <w:rsid w:val="00C579D1"/>
    <w:rsid w:val="00C57DE2"/>
    <w:rsid w:val="00C60AB0"/>
    <w:rsid w:val="00C60F56"/>
    <w:rsid w:val="00C61C2E"/>
    <w:rsid w:val="00C62FFD"/>
    <w:rsid w:val="00C64C74"/>
    <w:rsid w:val="00C6633E"/>
    <w:rsid w:val="00C67EB5"/>
    <w:rsid w:val="00C70EDB"/>
    <w:rsid w:val="00C71C07"/>
    <w:rsid w:val="00C7239C"/>
    <w:rsid w:val="00C73D8D"/>
    <w:rsid w:val="00C7433C"/>
    <w:rsid w:val="00C74693"/>
    <w:rsid w:val="00C74CAC"/>
    <w:rsid w:val="00C7790E"/>
    <w:rsid w:val="00C802CB"/>
    <w:rsid w:val="00C8079A"/>
    <w:rsid w:val="00C80B7F"/>
    <w:rsid w:val="00C83B28"/>
    <w:rsid w:val="00C8510F"/>
    <w:rsid w:val="00C86BFD"/>
    <w:rsid w:val="00C873E9"/>
    <w:rsid w:val="00C9220C"/>
    <w:rsid w:val="00C93165"/>
    <w:rsid w:val="00C93903"/>
    <w:rsid w:val="00C94E81"/>
    <w:rsid w:val="00C95CDB"/>
    <w:rsid w:val="00C96D2D"/>
    <w:rsid w:val="00C97692"/>
    <w:rsid w:val="00CA0BA8"/>
    <w:rsid w:val="00CA35BE"/>
    <w:rsid w:val="00CA495A"/>
    <w:rsid w:val="00CA57D8"/>
    <w:rsid w:val="00CB0A7B"/>
    <w:rsid w:val="00CB2B28"/>
    <w:rsid w:val="00CB3B22"/>
    <w:rsid w:val="00CB3EC3"/>
    <w:rsid w:val="00CB6A5A"/>
    <w:rsid w:val="00CC0091"/>
    <w:rsid w:val="00CC340B"/>
    <w:rsid w:val="00CC37D2"/>
    <w:rsid w:val="00CC5004"/>
    <w:rsid w:val="00CC6CD1"/>
    <w:rsid w:val="00CC72F3"/>
    <w:rsid w:val="00CD08B6"/>
    <w:rsid w:val="00CD2E52"/>
    <w:rsid w:val="00CD3600"/>
    <w:rsid w:val="00CD455D"/>
    <w:rsid w:val="00CD4B26"/>
    <w:rsid w:val="00CD71EB"/>
    <w:rsid w:val="00CD79AB"/>
    <w:rsid w:val="00CD7ADC"/>
    <w:rsid w:val="00CE12E3"/>
    <w:rsid w:val="00CE19C7"/>
    <w:rsid w:val="00CE24EA"/>
    <w:rsid w:val="00CE27F8"/>
    <w:rsid w:val="00CE440D"/>
    <w:rsid w:val="00CE5E20"/>
    <w:rsid w:val="00CE7375"/>
    <w:rsid w:val="00CE7434"/>
    <w:rsid w:val="00CE7EC4"/>
    <w:rsid w:val="00CF2858"/>
    <w:rsid w:val="00CF2D90"/>
    <w:rsid w:val="00CF2EF2"/>
    <w:rsid w:val="00CF5822"/>
    <w:rsid w:val="00CF6C30"/>
    <w:rsid w:val="00CF77ED"/>
    <w:rsid w:val="00D00177"/>
    <w:rsid w:val="00D00581"/>
    <w:rsid w:val="00D0154F"/>
    <w:rsid w:val="00D02E05"/>
    <w:rsid w:val="00D03929"/>
    <w:rsid w:val="00D04593"/>
    <w:rsid w:val="00D048BB"/>
    <w:rsid w:val="00D04C3A"/>
    <w:rsid w:val="00D0561F"/>
    <w:rsid w:val="00D0596A"/>
    <w:rsid w:val="00D074B2"/>
    <w:rsid w:val="00D102A7"/>
    <w:rsid w:val="00D103C7"/>
    <w:rsid w:val="00D1196D"/>
    <w:rsid w:val="00D12154"/>
    <w:rsid w:val="00D1227A"/>
    <w:rsid w:val="00D1329E"/>
    <w:rsid w:val="00D14111"/>
    <w:rsid w:val="00D14A78"/>
    <w:rsid w:val="00D15B19"/>
    <w:rsid w:val="00D22D82"/>
    <w:rsid w:val="00D23730"/>
    <w:rsid w:val="00D23CF8"/>
    <w:rsid w:val="00D24414"/>
    <w:rsid w:val="00D24EB8"/>
    <w:rsid w:val="00D24FB8"/>
    <w:rsid w:val="00D26E9C"/>
    <w:rsid w:val="00D27D1D"/>
    <w:rsid w:val="00D27E91"/>
    <w:rsid w:val="00D31321"/>
    <w:rsid w:val="00D31FB0"/>
    <w:rsid w:val="00D32A64"/>
    <w:rsid w:val="00D35539"/>
    <w:rsid w:val="00D3654F"/>
    <w:rsid w:val="00D36F96"/>
    <w:rsid w:val="00D37771"/>
    <w:rsid w:val="00D401C4"/>
    <w:rsid w:val="00D40E1A"/>
    <w:rsid w:val="00D4429B"/>
    <w:rsid w:val="00D4455F"/>
    <w:rsid w:val="00D44A64"/>
    <w:rsid w:val="00D501E2"/>
    <w:rsid w:val="00D52B97"/>
    <w:rsid w:val="00D53AF8"/>
    <w:rsid w:val="00D53ED6"/>
    <w:rsid w:val="00D55FE4"/>
    <w:rsid w:val="00D5672C"/>
    <w:rsid w:val="00D57834"/>
    <w:rsid w:val="00D604F6"/>
    <w:rsid w:val="00D61DAF"/>
    <w:rsid w:val="00D6223B"/>
    <w:rsid w:val="00D6383B"/>
    <w:rsid w:val="00D64027"/>
    <w:rsid w:val="00D648D5"/>
    <w:rsid w:val="00D66BE0"/>
    <w:rsid w:val="00D735CB"/>
    <w:rsid w:val="00D738CE"/>
    <w:rsid w:val="00D7506C"/>
    <w:rsid w:val="00D77C58"/>
    <w:rsid w:val="00D82FAF"/>
    <w:rsid w:val="00D8300D"/>
    <w:rsid w:val="00D83FC5"/>
    <w:rsid w:val="00D841CE"/>
    <w:rsid w:val="00D843C6"/>
    <w:rsid w:val="00D85569"/>
    <w:rsid w:val="00D878AE"/>
    <w:rsid w:val="00D87D24"/>
    <w:rsid w:val="00D909A6"/>
    <w:rsid w:val="00D9132F"/>
    <w:rsid w:val="00D913FE"/>
    <w:rsid w:val="00D91AD8"/>
    <w:rsid w:val="00D9288F"/>
    <w:rsid w:val="00D93E14"/>
    <w:rsid w:val="00D942D1"/>
    <w:rsid w:val="00D943CF"/>
    <w:rsid w:val="00D96EA4"/>
    <w:rsid w:val="00D9757A"/>
    <w:rsid w:val="00DA03F4"/>
    <w:rsid w:val="00DA0DF6"/>
    <w:rsid w:val="00DA1BCF"/>
    <w:rsid w:val="00DA2EF2"/>
    <w:rsid w:val="00DA607B"/>
    <w:rsid w:val="00DB0616"/>
    <w:rsid w:val="00DB22EF"/>
    <w:rsid w:val="00DB3546"/>
    <w:rsid w:val="00DB3BE4"/>
    <w:rsid w:val="00DB59D0"/>
    <w:rsid w:val="00DB77E6"/>
    <w:rsid w:val="00DB79D1"/>
    <w:rsid w:val="00DC5DA4"/>
    <w:rsid w:val="00DC7ED8"/>
    <w:rsid w:val="00DD14FE"/>
    <w:rsid w:val="00DD231D"/>
    <w:rsid w:val="00DD7224"/>
    <w:rsid w:val="00DE3B1B"/>
    <w:rsid w:val="00DE3E67"/>
    <w:rsid w:val="00DE4A70"/>
    <w:rsid w:val="00DE4B5C"/>
    <w:rsid w:val="00DE511D"/>
    <w:rsid w:val="00DE6D85"/>
    <w:rsid w:val="00DE71FC"/>
    <w:rsid w:val="00DF052C"/>
    <w:rsid w:val="00DF2D84"/>
    <w:rsid w:val="00DF303B"/>
    <w:rsid w:val="00DF4592"/>
    <w:rsid w:val="00DF734A"/>
    <w:rsid w:val="00DF7C29"/>
    <w:rsid w:val="00E00ACA"/>
    <w:rsid w:val="00E00EBB"/>
    <w:rsid w:val="00E01FD7"/>
    <w:rsid w:val="00E02A24"/>
    <w:rsid w:val="00E0357F"/>
    <w:rsid w:val="00E04194"/>
    <w:rsid w:val="00E04D8D"/>
    <w:rsid w:val="00E055D0"/>
    <w:rsid w:val="00E0609B"/>
    <w:rsid w:val="00E0734A"/>
    <w:rsid w:val="00E1235D"/>
    <w:rsid w:val="00E1268A"/>
    <w:rsid w:val="00E14D2F"/>
    <w:rsid w:val="00E15086"/>
    <w:rsid w:val="00E150E9"/>
    <w:rsid w:val="00E168A8"/>
    <w:rsid w:val="00E20550"/>
    <w:rsid w:val="00E24406"/>
    <w:rsid w:val="00E247C9"/>
    <w:rsid w:val="00E26939"/>
    <w:rsid w:val="00E273B4"/>
    <w:rsid w:val="00E30131"/>
    <w:rsid w:val="00E30D2C"/>
    <w:rsid w:val="00E33921"/>
    <w:rsid w:val="00E33CB3"/>
    <w:rsid w:val="00E3663C"/>
    <w:rsid w:val="00E40BE3"/>
    <w:rsid w:val="00E440AA"/>
    <w:rsid w:val="00E44678"/>
    <w:rsid w:val="00E44731"/>
    <w:rsid w:val="00E452FF"/>
    <w:rsid w:val="00E457E2"/>
    <w:rsid w:val="00E45F33"/>
    <w:rsid w:val="00E4641B"/>
    <w:rsid w:val="00E47126"/>
    <w:rsid w:val="00E472E4"/>
    <w:rsid w:val="00E5012F"/>
    <w:rsid w:val="00E564F1"/>
    <w:rsid w:val="00E5723C"/>
    <w:rsid w:val="00E60874"/>
    <w:rsid w:val="00E61905"/>
    <w:rsid w:val="00E62641"/>
    <w:rsid w:val="00E6465E"/>
    <w:rsid w:val="00E65224"/>
    <w:rsid w:val="00E65393"/>
    <w:rsid w:val="00E66DAF"/>
    <w:rsid w:val="00E67993"/>
    <w:rsid w:val="00E70B49"/>
    <w:rsid w:val="00E720C7"/>
    <w:rsid w:val="00E74589"/>
    <w:rsid w:val="00E81A9E"/>
    <w:rsid w:val="00E82141"/>
    <w:rsid w:val="00E82179"/>
    <w:rsid w:val="00E82812"/>
    <w:rsid w:val="00E84241"/>
    <w:rsid w:val="00E84403"/>
    <w:rsid w:val="00E844FE"/>
    <w:rsid w:val="00E847BD"/>
    <w:rsid w:val="00E858A2"/>
    <w:rsid w:val="00E85D33"/>
    <w:rsid w:val="00E90123"/>
    <w:rsid w:val="00E92EEC"/>
    <w:rsid w:val="00E92FD8"/>
    <w:rsid w:val="00E9318B"/>
    <w:rsid w:val="00E940E4"/>
    <w:rsid w:val="00E94526"/>
    <w:rsid w:val="00E945EF"/>
    <w:rsid w:val="00E97A86"/>
    <w:rsid w:val="00EA1529"/>
    <w:rsid w:val="00EA4320"/>
    <w:rsid w:val="00EA4DDD"/>
    <w:rsid w:val="00EA5DED"/>
    <w:rsid w:val="00EA705A"/>
    <w:rsid w:val="00EA7AFB"/>
    <w:rsid w:val="00EB030A"/>
    <w:rsid w:val="00EB18E3"/>
    <w:rsid w:val="00EB4BE9"/>
    <w:rsid w:val="00EB6455"/>
    <w:rsid w:val="00EC0702"/>
    <w:rsid w:val="00EC4059"/>
    <w:rsid w:val="00EC4194"/>
    <w:rsid w:val="00EC4910"/>
    <w:rsid w:val="00EC691E"/>
    <w:rsid w:val="00EC7747"/>
    <w:rsid w:val="00EC77D5"/>
    <w:rsid w:val="00ED0247"/>
    <w:rsid w:val="00ED09F6"/>
    <w:rsid w:val="00ED0DDF"/>
    <w:rsid w:val="00ED233C"/>
    <w:rsid w:val="00ED253D"/>
    <w:rsid w:val="00ED27F4"/>
    <w:rsid w:val="00ED404F"/>
    <w:rsid w:val="00ED42C2"/>
    <w:rsid w:val="00ED60AB"/>
    <w:rsid w:val="00ED6B33"/>
    <w:rsid w:val="00ED7504"/>
    <w:rsid w:val="00EE0404"/>
    <w:rsid w:val="00EE08C8"/>
    <w:rsid w:val="00EE2F38"/>
    <w:rsid w:val="00EE3B47"/>
    <w:rsid w:val="00EE6487"/>
    <w:rsid w:val="00EF0B21"/>
    <w:rsid w:val="00EF3FCF"/>
    <w:rsid w:val="00F0017D"/>
    <w:rsid w:val="00F024B5"/>
    <w:rsid w:val="00F032A2"/>
    <w:rsid w:val="00F0406F"/>
    <w:rsid w:val="00F05A8D"/>
    <w:rsid w:val="00F06295"/>
    <w:rsid w:val="00F06B57"/>
    <w:rsid w:val="00F0759D"/>
    <w:rsid w:val="00F076BC"/>
    <w:rsid w:val="00F12F24"/>
    <w:rsid w:val="00F133C6"/>
    <w:rsid w:val="00F14AE5"/>
    <w:rsid w:val="00F15689"/>
    <w:rsid w:val="00F1574B"/>
    <w:rsid w:val="00F2071E"/>
    <w:rsid w:val="00F20DC6"/>
    <w:rsid w:val="00F240E9"/>
    <w:rsid w:val="00F258E5"/>
    <w:rsid w:val="00F25E08"/>
    <w:rsid w:val="00F306A9"/>
    <w:rsid w:val="00F31634"/>
    <w:rsid w:val="00F317DB"/>
    <w:rsid w:val="00F31EFA"/>
    <w:rsid w:val="00F339D9"/>
    <w:rsid w:val="00F34506"/>
    <w:rsid w:val="00F35CEF"/>
    <w:rsid w:val="00F35FE6"/>
    <w:rsid w:val="00F36B55"/>
    <w:rsid w:val="00F375DE"/>
    <w:rsid w:val="00F402CF"/>
    <w:rsid w:val="00F41064"/>
    <w:rsid w:val="00F41AC0"/>
    <w:rsid w:val="00F41ED8"/>
    <w:rsid w:val="00F42682"/>
    <w:rsid w:val="00F444B3"/>
    <w:rsid w:val="00F44EED"/>
    <w:rsid w:val="00F456D4"/>
    <w:rsid w:val="00F4610D"/>
    <w:rsid w:val="00F46835"/>
    <w:rsid w:val="00F47423"/>
    <w:rsid w:val="00F52944"/>
    <w:rsid w:val="00F52DDA"/>
    <w:rsid w:val="00F535DF"/>
    <w:rsid w:val="00F54E31"/>
    <w:rsid w:val="00F55287"/>
    <w:rsid w:val="00F55423"/>
    <w:rsid w:val="00F56179"/>
    <w:rsid w:val="00F5711D"/>
    <w:rsid w:val="00F57BFB"/>
    <w:rsid w:val="00F6032E"/>
    <w:rsid w:val="00F604F4"/>
    <w:rsid w:val="00F639D8"/>
    <w:rsid w:val="00F63C97"/>
    <w:rsid w:val="00F70F84"/>
    <w:rsid w:val="00F72297"/>
    <w:rsid w:val="00F72947"/>
    <w:rsid w:val="00F73DB4"/>
    <w:rsid w:val="00F742FF"/>
    <w:rsid w:val="00F757BB"/>
    <w:rsid w:val="00F7619E"/>
    <w:rsid w:val="00F762BB"/>
    <w:rsid w:val="00F77A09"/>
    <w:rsid w:val="00F803DE"/>
    <w:rsid w:val="00F805F9"/>
    <w:rsid w:val="00F80C63"/>
    <w:rsid w:val="00F80DC4"/>
    <w:rsid w:val="00F84325"/>
    <w:rsid w:val="00F8464C"/>
    <w:rsid w:val="00F84AE2"/>
    <w:rsid w:val="00F85B67"/>
    <w:rsid w:val="00F86FC3"/>
    <w:rsid w:val="00F921A1"/>
    <w:rsid w:val="00F93B06"/>
    <w:rsid w:val="00F94590"/>
    <w:rsid w:val="00F9627E"/>
    <w:rsid w:val="00F96CFE"/>
    <w:rsid w:val="00F97475"/>
    <w:rsid w:val="00FA20FD"/>
    <w:rsid w:val="00FA3E65"/>
    <w:rsid w:val="00FB1714"/>
    <w:rsid w:val="00FB1950"/>
    <w:rsid w:val="00FB246D"/>
    <w:rsid w:val="00FB2D32"/>
    <w:rsid w:val="00FB40A3"/>
    <w:rsid w:val="00FB6C42"/>
    <w:rsid w:val="00FC313C"/>
    <w:rsid w:val="00FC4EAF"/>
    <w:rsid w:val="00FC58FC"/>
    <w:rsid w:val="00FD041B"/>
    <w:rsid w:val="00FD12C1"/>
    <w:rsid w:val="00FD26CF"/>
    <w:rsid w:val="00FD3BAD"/>
    <w:rsid w:val="00FE1ED7"/>
    <w:rsid w:val="00FE3780"/>
    <w:rsid w:val="00FE3900"/>
    <w:rsid w:val="00FE4190"/>
    <w:rsid w:val="00FF0672"/>
    <w:rsid w:val="00FF0681"/>
    <w:rsid w:val="00FF5848"/>
    <w:rsid w:val="00FF5936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930920"/>
    <w:pPr>
      <w:keepNext/>
      <w:spacing w:before="120" w:line="176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930920"/>
    <w:pPr>
      <w:keepNext/>
      <w:spacing w:before="80" w:line="220" w:lineRule="exact"/>
      <w:ind w:firstLine="284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rsid w:val="00930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0920"/>
    <w:pPr>
      <w:keepNext/>
      <w:spacing w:before="60" w:line="230" w:lineRule="exact"/>
      <w:ind w:left="113"/>
      <w:outlineLvl w:val="4"/>
    </w:pPr>
    <w:rPr>
      <w:rFonts w:ascii="Arial" w:hAnsi="Arial" w:cs="Arial"/>
      <w:b/>
      <w:bCs/>
      <w:color w:val="000000"/>
      <w:sz w:val="14"/>
      <w:szCs w:val="14"/>
    </w:rPr>
  </w:style>
  <w:style w:type="paragraph" w:styleId="6">
    <w:name w:val="heading 6"/>
    <w:basedOn w:val="a"/>
    <w:next w:val="a"/>
    <w:qFormat/>
    <w:rsid w:val="009309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30920"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930920"/>
    <w:pPr>
      <w:keepNext/>
      <w:tabs>
        <w:tab w:val="center" w:pos="6634"/>
      </w:tabs>
      <w:spacing w:after="60"/>
      <w:ind w:right="57"/>
      <w:jc w:val="right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rsid w:val="00930920"/>
    <w:pPr>
      <w:keepNext/>
      <w:spacing w:before="60" w:line="152" w:lineRule="exact"/>
      <w:ind w:lef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0">
    <w:name w:val="Body Text 2"/>
    <w:basedOn w:val="a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7">
    <w:name w:val="Body Text Indent"/>
    <w:basedOn w:val="a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styleId="40">
    <w:name w:val="index 4"/>
    <w:basedOn w:val="a"/>
    <w:next w:val="a"/>
    <w:autoRedefine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1">
    <w:name w:val="Body Text Indent 2"/>
    <w:basedOn w:val="a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a">
    <w:name w:val="Hyperlink"/>
    <w:rsid w:val="00C5484A"/>
    <w:rPr>
      <w:color w:val="0000FF"/>
      <w:u w:val="single"/>
    </w:rPr>
  </w:style>
  <w:style w:type="paragraph" w:customStyle="1" w:styleId="ab">
    <w:name w:val="цифры"/>
    <w:basedOn w:val="a"/>
    <w:rsid w:val="00930920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xl22">
    <w:name w:val="xl22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3">
    <w:name w:val="xl23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oaenoeiioniinee">
    <w:name w:val="oaeno eiio. niinee"/>
    <w:basedOn w:val="a"/>
    <w:rsid w:val="00930920"/>
    <w:rPr>
      <w:sz w:val="20"/>
      <w:szCs w:val="20"/>
    </w:rPr>
  </w:style>
  <w:style w:type="paragraph" w:customStyle="1" w:styleId="TableText">
    <w:name w:val="Table Text"/>
    <w:basedOn w:val="a"/>
    <w:rsid w:val="00930920"/>
    <w:rPr>
      <w:noProof/>
      <w:sz w:val="20"/>
      <w:szCs w:val="20"/>
    </w:rPr>
  </w:style>
  <w:style w:type="paragraph" w:customStyle="1" w:styleId="01-golovka">
    <w:name w:val="01-golovka"/>
    <w:basedOn w:val="a"/>
    <w:rsid w:val="00930920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ac">
    <w:name w:val="боковик"/>
    <w:basedOn w:val="a"/>
    <w:rsid w:val="00930920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rsid w:val="009309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2">
    <w:name w:val="боковик2"/>
    <w:basedOn w:val="ac"/>
    <w:rsid w:val="00930920"/>
    <w:pPr>
      <w:ind w:left="113"/>
    </w:pPr>
  </w:style>
  <w:style w:type="paragraph" w:customStyle="1" w:styleId="11">
    <w:name w:val="цифры1"/>
    <w:basedOn w:val="ab"/>
    <w:rsid w:val="00930920"/>
    <w:pPr>
      <w:spacing w:before="76"/>
      <w:ind w:right="113"/>
    </w:pPr>
    <w:rPr>
      <w:sz w:val="16"/>
      <w:szCs w:val="16"/>
    </w:rPr>
  </w:style>
  <w:style w:type="paragraph" w:customStyle="1" w:styleId="Cells">
    <w:name w:val="Cells"/>
    <w:basedOn w:val="a"/>
    <w:rsid w:val="00930920"/>
    <w:rPr>
      <w:rFonts w:ascii="Arial" w:hAnsi="Arial" w:cs="Arial"/>
      <w:sz w:val="16"/>
      <w:szCs w:val="16"/>
      <w:lang w:val="en-US"/>
    </w:rPr>
  </w:style>
  <w:style w:type="paragraph" w:styleId="ad">
    <w:name w:val="Body Text"/>
    <w:basedOn w:val="a"/>
    <w:rsid w:val="00930920"/>
    <w:pPr>
      <w:spacing w:after="80"/>
      <w:jc w:val="center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930920"/>
    <w:pPr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">
    <w:name w:val="xl29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0">
    <w:name w:val="xl30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1">
    <w:name w:val="xl31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2">
    <w:name w:val="xl32"/>
    <w:basedOn w:val="a"/>
    <w:rsid w:val="00930920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4"/>
      <w:szCs w:val="14"/>
    </w:rPr>
  </w:style>
  <w:style w:type="paragraph" w:customStyle="1" w:styleId="xl44">
    <w:name w:val="xl44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a"/>
    <w:rsid w:val="00930920"/>
    <w:pP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a"/>
    <w:rsid w:val="00930920"/>
    <w:pP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5">
    <w:name w:val="xl35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rsid w:val="0093092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8">
    <w:name w:val="xl38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table" w:styleId="ae">
    <w:name w:val="Table Grid"/>
    <w:basedOn w:val="a1"/>
    <w:rsid w:val="0093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BC28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C286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03929"/>
    <w:pPr>
      <w:ind w:left="720"/>
      <w:contextualSpacing/>
    </w:pPr>
  </w:style>
  <w:style w:type="paragraph" w:styleId="af2">
    <w:name w:val="endnote text"/>
    <w:basedOn w:val="a"/>
    <w:link w:val="af3"/>
    <w:semiHidden/>
    <w:unhideWhenUsed/>
    <w:rsid w:val="0030422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30422D"/>
  </w:style>
  <w:style w:type="character" w:styleId="af4">
    <w:name w:val="endnote reference"/>
    <w:basedOn w:val="a0"/>
    <w:semiHidden/>
    <w:unhideWhenUsed/>
    <w:rsid w:val="003042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930920"/>
    <w:pPr>
      <w:keepNext/>
      <w:spacing w:before="120" w:line="176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930920"/>
    <w:pPr>
      <w:keepNext/>
      <w:spacing w:before="80" w:line="220" w:lineRule="exact"/>
      <w:ind w:firstLine="284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rsid w:val="00930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0920"/>
    <w:pPr>
      <w:keepNext/>
      <w:spacing w:before="60" w:line="230" w:lineRule="exact"/>
      <w:ind w:left="113"/>
      <w:outlineLvl w:val="4"/>
    </w:pPr>
    <w:rPr>
      <w:rFonts w:ascii="Arial" w:hAnsi="Arial" w:cs="Arial"/>
      <w:b/>
      <w:bCs/>
      <w:color w:val="000000"/>
      <w:sz w:val="14"/>
      <w:szCs w:val="14"/>
    </w:rPr>
  </w:style>
  <w:style w:type="paragraph" w:styleId="6">
    <w:name w:val="heading 6"/>
    <w:basedOn w:val="a"/>
    <w:next w:val="a"/>
    <w:qFormat/>
    <w:rsid w:val="009309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30920"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930920"/>
    <w:pPr>
      <w:keepNext/>
      <w:tabs>
        <w:tab w:val="center" w:pos="6634"/>
      </w:tabs>
      <w:spacing w:after="60"/>
      <w:ind w:right="57"/>
      <w:jc w:val="right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rsid w:val="00930920"/>
    <w:pPr>
      <w:keepNext/>
      <w:spacing w:before="60" w:line="152" w:lineRule="exact"/>
      <w:ind w:lef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0">
    <w:name w:val="Body Text 2"/>
    <w:basedOn w:val="a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7">
    <w:name w:val="Body Text Indent"/>
    <w:basedOn w:val="a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styleId="40">
    <w:name w:val="index 4"/>
    <w:basedOn w:val="a"/>
    <w:next w:val="a"/>
    <w:autoRedefine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1">
    <w:name w:val="Body Text Indent 2"/>
    <w:basedOn w:val="a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a">
    <w:name w:val="Hyperlink"/>
    <w:rsid w:val="00C5484A"/>
    <w:rPr>
      <w:color w:val="0000FF"/>
      <w:u w:val="single"/>
    </w:rPr>
  </w:style>
  <w:style w:type="paragraph" w:customStyle="1" w:styleId="ab">
    <w:name w:val="цифры"/>
    <w:basedOn w:val="a"/>
    <w:rsid w:val="00930920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xl22">
    <w:name w:val="xl22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3">
    <w:name w:val="xl23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oaenoeiioniinee">
    <w:name w:val="oaeno eiio. niinee"/>
    <w:basedOn w:val="a"/>
    <w:rsid w:val="00930920"/>
    <w:rPr>
      <w:sz w:val="20"/>
      <w:szCs w:val="20"/>
    </w:rPr>
  </w:style>
  <w:style w:type="paragraph" w:customStyle="1" w:styleId="TableText">
    <w:name w:val="Table Text"/>
    <w:basedOn w:val="a"/>
    <w:rsid w:val="00930920"/>
    <w:rPr>
      <w:noProof/>
      <w:sz w:val="20"/>
      <w:szCs w:val="20"/>
    </w:rPr>
  </w:style>
  <w:style w:type="paragraph" w:customStyle="1" w:styleId="01-golovka">
    <w:name w:val="01-golovka"/>
    <w:basedOn w:val="a"/>
    <w:rsid w:val="00930920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ac">
    <w:name w:val="боковик"/>
    <w:basedOn w:val="a"/>
    <w:rsid w:val="00930920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rsid w:val="009309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2">
    <w:name w:val="боковик2"/>
    <w:basedOn w:val="ac"/>
    <w:rsid w:val="00930920"/>
    <w:pPr>
      <w:ind w:left="113"/>
    </w:pPr>
  </w:style>
  <w:style w:type="paragraph" w:customStyle="1" w:styleId="11">
    <w:name w:val="цифры1"/>
    <w:basedOn w:val="ab"/>
    <w:rsid w:val="00930920"/>
    <w:pPr>
      <w:spacing w:before="76"/>
      <w:ind w:right="113"/>
    </w:pPr>
    <w:rPr>
      <w:sz w:val="16"/>
      <w:szCs w:val="16"/>
    </w:rPr>
  </w:style>
  <w:style w:type="paragraph" w:customStyle="1" w:styleId="Cells">
    <w:name w:val="Cells"/>
    <w:basedOn w:val="a"/>
    <w:rsid w:val="00930920"/>
    <w:rPr>
      <w:rFonts w:ascii="Arial" w:hAnsi="Arial" w:cs="Arial"/>
      <w:sz w:val="16"/>
      <w:szCs w:val="16"/>
      <w:lang w:val="en-US"/>
    </w:rPr>
  </w:style>
  <w:style w:type="paragraph" w:styleId="ad">
    <w:name w:val="Body Text"/>
    <w:basedOn w:val="a"/>
    <w:rsid w:val="00930920"/>
    <w:pPr>
      <w:spacing w:after="80"/>
      <w:jc w:val="center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930920"/>
    <w:pPr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">
    <w:name w:val="xl29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0">
    <w:name w:val="xl30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1">
    <w:name w:val="xl31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2">
    <w:name w:val="xl32"/>
    <w:basedOn w:val="a"/>
    <w:rsid w:val="00930920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4"/>
      <w:szCs w:val="14"/>
    </w:rPr>
  </w:style>
  <w:style w:type="paragraph" w:customStyle="1" w:styleId="xl44">
    <w:name w:val="xl44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a"/>
    <w:rsid w:val="00930920"/>
    <w:pP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a"/>
    <w:rsid w:val="00930920"/>
    <w:pP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5">
    <w:name w:val="xl35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rsid w:val="0093092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8">
    <w:name w:val="xl38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table" w:styleId="ae">
    <w:name w:val="Table Grid"/>
    <w:basedOn w:val="a1"/>
    <w:rsid w:val="0093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BC28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C286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03929"/>
    <w:pPr>
      <w:ind w:left="720"/>
      <w:contextualSpacing/>
    </w:pPr>
  </w:style>
  <w:style w:type="paragraph" w:styleId="af2">
    <w:name w:val="endnote text"/>
    <w:basedOn w:val="a"/>
    <w:link w:val="af3"/>
    <w:semiHidden/>
    <w:unhideWhenUsed/>
    <w:rsid w:val="0030422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30422D"/>
  </w:style>
  <w:style w:type="character" w:styleId="af4">
    <w:name w:val="endnote reference"/>
    <w:basedOn w:val="a0"/>
    <w:semiHidden/>
    <w:unhideWhenUsed/>
    <w:rsid w:val="00304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C415B132E83927BF8988B40259D14CE158B4D547F42812382C9A30ADyAh1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195B-EDB8-43D0-A450-8B3C2994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4886</CharactersWithSpaces>
  <SharedDoc>false</SharedDoc>
  <HLinks>
    <vt:vector size="12" baseType="variant">
      <vt:variant>
        <vt:i4>5636101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consultantplus://offline/ref=0EC415B132E83927BF8988B40259D14CE158B4D547F42812382C9A30ADyAh1L</vt:lpwstr>
      </vt:variant>
      <vt:variant>
        <vt:lpwstr/>
      </vt:variant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 connect/rosstat_main/ rosstat/ru/statistics/publications/catalog/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2020-12-18T12:22:00Z</cp:lastPrinted>
  <dcterms:created xsi:type="dcterms:W3CDTF">2023-03-29T10:11:00Z</dcterms:created>
  <dcterms:modified xsi:type="dcterms:W3CDTF">2023-03-29T10:12:00Z</dcterms:modified>
</cp:coreProperties>
</file>