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9D" w:rsidRPr="0004658B" w:rsidRDefault="00B6779D" w:rsidP="0022031F">
      <w:pPr>
        <w:pageBreakBefore/>
        <w:spacing w:after="60"/>
        <w:jc w:val="center"/>
        <w:outlineLvl w:val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04658B">
        <w:rPr>
          <w:rFonts w:ascii="Arial" w:hAnsi="Arial" w:cs="Arial"/>
          <w:b/>
          <w:sz w:val="16"/>
          <w:szCs w:val="16"/>
        </w:rPr>
        <w:t>МЕТОДОЛОГИЧЕСКИЕ ПОЯСНЕНИЯ</w:t>
      </w:r>
    </w:p>
    <w:p w:rsidR="00B6779D" w:rsidRPr="0004658B" w:rsidRDefault="00B6779D">
      <w:pPr>
        <w:spacing w:line="192" w:lineRule="exact"/>
        <w:ind w:firstLine="284"/>
        <w:jc w:val="both"/>
        <w:rPr>
          <w:rFonts w:ascii="Arial" w:hAnsi="Arial" w:cs="Arial"/>
          <w:b/>
          <w:bCs/>
        </w:rPr>
      </w:pPr>
    </w:p>
    <w:p w:rsidR="00B6779D" w:rsidRPr="0004658B" w:rsidRDefault="00B6779D" w:rsidP="009B00B3">
      <w:pPr>
        <w:spacing w:before="52" w:line="140" w:lineRule="exact"/>
        <w:ind w:right="510" w:firstLine="284"/>
        <w:jc w:val="both"/>
        <w:rPr>
          <w:rFonts w:ascii="Arial" w:hAnsi="Arial" w:cs="Arial"/>
          <w:b/>
          <w:bCs/>
          <w:sz w:val="16"/>
          <w:szCs w:val="16"/>
        </w:rPr>
        <w:sectPr w:rsidR="00B6779D" w:rsidRPr="0004658B" w:rsidSect="00A2231A">
          <w:headerReference w:type="even" r:id="rId9"/>
          <w:headerReference w:type="default" r:id="rId10"/>
          <w:pgSz w:w="11906" w:h="16838" w:code="9"/>
          <w:pgMar w:top="2835" w:right="1191" w:bottom="1928" w:left="1191" w:header="2268" w:footer="1474" w:gutter="0"/>
          <w:cols w:space="708"/>
          <w:titlePg/>
          <w:docGrid w:linePitch="360"/>
        </w:sectPr>
      </w:pPr>
    </w:p>
    <w:p w:rsidR="00586C07" w:rsidRPr="0004658B" w:rsidRDefault="00586C07" w:rsidP="00940B1F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lastRenderedPageBreak/>
        <w:t>Интернет</w:t>
      </w:r>
      <w:r w:rsidRPr="0004658B">
        <w:rPr>
          <w:rFonts w:ascii="Arial" w:hAnsi="Arial" w:cs="Arial"/>
          <w:sz w:val="16"/>
          <w:szCs w:val="16"/>
        </w:rPr>
        <w:t xml:space="preserve"> – глобальное (всемирное) множество </w:t>
      </w:r>
      <w:r w:rsidR="00940B1F" w:rsidRPr="0004658B">
        <w:rPr>
          <w:rFonts w:ascii="Arial" w:hAnsi="Arial" w:cs="Arial"/>
          <w:b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независимых компьютерных сетей, соединенных между </w:t>
      </w:r>
      <w:r w:rsidR="00940B1F" w:rsidRPr="0004658B">
        <w:rPr>
          <w:rFonts w:ascii="Arial" w:hAnsi="Arial" w:cs="Arial"/>
          <w:b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>собой для обмена информацией по стандартным открытым протоколам.</w:t>
      </w:r>
    </w:p>
    <w:p w:rsidR="00850450" w:rsidRPr="0004658B" w:rsidRDefault="00850450" w:rsidP="00850450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Фиксированный (проводной и беспроводной) Инте</w:t>
      </w:r>
      <w:r w:rsidRPr="0004658B">
        <w:rPr>
          <w:rFonts w:ascii="Arial" w:hAnsi="Arial" w:cs="Arial"/>
          <w:b/>
          <w:sz w:val="16"/>
          <w:szCs w:val="16"/>
        </w:rPr>
        <w:t>р</w:t>
      </w:r>
      <w:r w:rsidRPr="0004658B">
        <w:rPr>
          <w:rFonts w:ascii="Arial" w:hAnsi="Arial" w:cs="Arial"/>
          <w:b/>
          <w:sz w:val="16"/>
          <w:szCs w:val="16"/>
        </w:rPr>
        <w:t>нет</w:t>
      </w:r>
      <w:r w:rsidRPr="0004658B">
        <w:rPr>
          <w:rFonts w:ascii="Arial" w:hAnsi="Arial" w:cs="Arial"/>
          <w:sz w:val="16"/>
          <w:szCs w:val="16"/>
        </w:rPr>
        <w:t xml:space="preserve"> – модемное подключение через коммутируемую тел</w:t>
      </w:r>
      <w:r w:rsidRPr="0004658B">
        <w:rPr>
          <w:rFonts w:ascii="Arial" w:hAnsi="Arial" w:cs="Arial"/>
          <w:sz w:val="16"/>
          <w:szCs w:val="16"/>
        </w:rPr>
        <w:t>е</w:t>
      </w:r>
      <w:r w:rsidRPr="0004658B">
        <w:rPr>
          <w:rFonts w:ascii="Arial" w:hAnsi="Arial" w:cs="Arial"/>
          <w:sz w:val="16"/>
          <w:szCs w:val="16"/>
        </w:rPr>
        <w:t xml:space="preserve">фонную линию, ISDN-связь, цифровую абонентскую линию (технология </w:t>
      </w:r>
      <w:proofErr w:type="spellStart"/>
      <w:r w:rsidRPr="0004658B">
        <w:rPr>
          <w:rFonts w:ascii="Arial" w:hAnsi="Arial" w:cs="Arial"/>
          <w:sz w:val="16"/>
          <w:szCs w:val="16"/>
        </w:rPr>
        <w:t>xDSL</w:t>
      </w:r>
      <w:proofErr w:type="spellEnd"/>
      <w:r w:rsidRPr="0004658B">
        <w:rPr>
          <w:rFonts w:ascii="Arial" w:hAnsi="Arial" w:cs="Arial"/>
          <w:sz w:val="16"/>
          <w:szCs w:val="16"/>
        </w:rPr>
        <w:t xml:space="preserve"> и так далее), другую кабельную связь (включая выделенные линии, оптоволокно и другое), спутн</w:t>
      </w:r>
      <w:r w:rsidRPr="0004658B">
        <w:rPr>
          <w:rFonts w:ascii="Arial" w:hAnsi="Arial" w:cs="Arial"/>
          <w:sz w:val="16"/>
          <w:szCs w:val="16"/>
        </w:rPr>
        <w:t>и</w:t>
      </w:r>
      <w:r w:rsidRPr="0004658B">
        <w:rPr>
          <w:rFonts w:ascii="Arial" w:hAnsi="Arial" w:cs="Arial"/>
          <w:sz w:val="16"/>
          <w:szCs w:val="16"/>
        </w:rPr>
        <w:t xml:space="preserve">ковую связь, фиксированную беспроводную связь, </w:t>
      </w:r>
      <w:proofErr w:type="gramStart"/>
      <w:r w:rsidRPr="0004658B">
        <w:rPr>
          <w:rFonts w:ascii="Arial" w:hAnsi="Arial" w:cs="Arial"/>
          <w:sz w:val="16"/>
          <w:szCs w:val="16"/>
        </w:rPr>
        <w:t>беспр</w:t>
      </w:r>
      <w:r w:rsidRPr="0004658B">
        <w:rPr>
          <w:rFonts w:ascii="Arial" w:hAnsi="Arial" w:cs="Arial"/>
          <w:sz w:val="16"/>
          <w:szCs w:val="16"/>
        </w:rPr>
        <w:t>о</w:t>
      </w:r>
      <w:r w:rsidRPr="0004658B">
        <w:rPr>
          <w:rFonts w:ascii="Arial" w:hAnsi="Arial" w:cs="Arial"/>
          <w:sz w:val="16"/>
          <w:szCs w:val="16"/>
        </w:rPr>
        <w:t>водную локальную</w:t>
      </w:r>
      <w:proofErr w:type="gramEnd"/>
      <w:r w:rsidRPr="0004658B">
        <w:rPr>
          <w:rFonts w:ascii="Arial" w:hAnsi="Arial" w:cs="Arial"/>
          <w:sz w:val="16"/>
          <w:szCs w:val="16"/>
        </w:rPr>
        <w:t xml:space="preserve"> сеть и </w:t>
      </w:r>
      <w:proofErr w:type="spellStart"/>
      <w:r w:rsidRPr="0004658B">
        <w:rPr>
          <w:rFonts w:ascii="Arial" w:hAnsi="Arial" w:cs="Arial"/>
          <w:sz w:val="16"/>
          <w:szCs w:val="16"/>
        </w:rPr>
        <w:t>WiMAX</w:t>
      </w:r>
      <w:proofErr w:type="spellEnd"/>
      <w:r w:rsidRPr="0004658B">
        <w:rPr>
          <w:rFonts w:ascii="Arial" w:hAnsi="Arial" w:cs="Arial"/>
          <w:sz w:val="16"/>
          <w:szCs w:val="16"/>
        </w:rPr>
        <w:t>.</w:t>
      </w:r>
    </w:p>
    <w:p w:rsidR="00850450" w:rsidRPr="0004658B" w:rsidRDefault="00850450" w:rsidP="00850450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Мобильный Интернет</w:t>
      </w:r>
      <w:r w:rsidRPr="0004658B">
        <w:rPr>
          <w:rFonts w:ascii="Arial" w:hAnsi="Arial" w:cs="Arial"/>
          <w:sz w:val="16"/>
          <w:szCs w:val="16"/>
        </w:rPr>
        <w:t xml:space="preserve"> – доступ к Интернету по сетям подвижной сотовой связи, например, широкополосные CDMA (W-CDMA), универсальная система подвижной эле</w:t>
      </w:r>
      <w:r w:rsidRPr="0004658B">
        <w:rPr>
          <w:rFonts w:ascii="Arial" w:hAnsi="Arial" w:cs="Arial"/>
          <w:sz w:val="16"/>
          <w:szCs w:val="16"/>
        </w:rPr>
        <w:t>к</w:t>
      </w:r>
      <w:r w:rsidRPr="0004658B">
        <w:rPr>
          <w:rFonts w:ascii="Arial" w:hAnsi="Arial" w:cs="Arial"/>
          <w:sz w:val="16"/>
          <w:szCs w:val="16"/>
        </w:rPr>
        <w:t>тросвязи (UMTS); CDMA2000 1xEV-DO и CDMA 2000 1xEV-DV; LTE и другие виды узкополосного и широкополосного подвижного доступа.</w:t>
      </w:r>
    </w:p>
    <w:p w:rsidR="003D02F0" w:rsidRPr="0004658B" w:rsidRDefault="003D02F0" w:rsidP="00940B1F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Веб-сайт</w:t>
      </w:r>
      <w:r w:rsidRPr="0004658B">
        <w:rPr>
          <w:rFonts w:ascii="Arial" w:hAnsi="Arial" w:cs="Arial"/>
          <w:sz w:val="16"/>
          <w:szCs w:val="16"/>
        </w:rPr>
        <w:t xml:space="preserve"> </w:t>
      </w:r>
      <w:r w:rsidR="00C82BDC" w:rsidRPr="0004658B">
        <w:rPr>
          <w:rFonts w:ascii="Arial" w:hAnsi="Arial" w:cs="Arial"/>
          <w:sz w:val="16"/>
          <w:szCs w:val="16"/>
        </w:rPr>
        <w:t>–</w:t>
      </w:r>
      <w:r w:rsidRPr="0004658B">
        <w:rPr>
          <w:rFonts w:ascii="Arial" w:hAnsi="Arial" w:cs="Arial"/>
          <w:sz w:val="16"/>
          <w:szCs w:val="16"/>
        </w:rPr>
        <w:t xml:space="preserve"> место в </w:t>
      </w:r>
      <w:r w:rsidR="00940B1F" w:rsidRPr="0004658B">
        <w:rPr>
          <w:rFonts w:ascii="Arial" w:hAnsi="Arial" w:cs="Arial"/>
          <w:sz w:val="16"/>
          <w:szCs w:val="16"/>
        </w:rPr>
        <w:t xml:space="preserve">сети </w:t>
      </w:r>
      <w:r w:rsidRPr="0004658B">
        <w:rPr>
          <w:rFonts w:ascii="Arial" w:hAnsi="Arial" w:cs="Arial"/>
          <w:sz w:val="16"/>
          <w:szCs w:val="16"/>
        </w:rPr>
        <w:t xml:space="preserve">Интернет, которое </w:t>
      </w:r>
      <w:r w:rsidR="00940B1F" w:rsidRPr="0004658B">
        <w:rPr>
          <w:rFonts w:ascii="Arial" w:hAnsi="Arial" w:cs="Arial"/>
          <w:b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определяется адресом, имеет владельца и состоит </w:t>
      </w:r>
      <w:r w:rsidR="00940B1F" w:rsidRPr="0004658B">
        <w:rPr>
          <w:rFonts w:ascii="Arial" w:hAnsi="Arial" w:cs="Arial"/>
          <w:sz w:val="16"/>
          <w:szCs w:val="16"/>
        </w:rPr>
        <w:br/>
        <w:t>и</w:t>
      </w:r>
      <w:r w:rsidRPr="0004658B">
        <w:rPr>
          <w:rFonts w:ascii="Arial" w:hAnsi="Arial" w:cs="Arial"/>
          <w:sz w:val="16"/>
          <w:szCs w:val="16"/>
        </w:rPr>
        <w:t xml:space="preserve">з веб-страниц. В статистическом наблюдении организация считается имеющей веб-сайт, если у нее есть хотя бы одна </w:t>
      </w:r>
      <w:r w:rsidR="00940B1F" w:rsidRPr="0004658B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собственная страница в сети Интернет, на которой </w:t>
      </w:r>
      <w:r w:rsidR="00940B1F" w:rsidRPr="0004658B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>публикуется и регулярно (не реже одного раза в полгода) обновляется информация.</w:t>
      </w:r>
    </w:p>
    <w:p w:rsidR="00D234F7" w:rsidRPr="0004658B" w:rsidRDefault="00D234F7" w:rsidP="00940B1F">
      <w:pPr>
        <w:spacing w:line="216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04658B">
        <w:rPr>
          <w:rFonts w:ascii="Arial" w:hAnsi="Arial" w:cs="Arial"/>
          <w:b/>
          <w:bCs/>
          <w:sz w:val="16"/>
          <w:szCs w:val="16"/>
        </w:rPr>
        <w:t xml:space="preserve">Широкополосный доступ </w:t>
      </w:r>
      <w:r w:rsidR="00AD3160" w:rsidRPr="0004658B">
        <w:rPr>
          <w:rFonts w:ascii="Arial" w:hAnsi="Arial" w:cs="Arial"/>
          <w:b/>
          <w:bCs/>
          <w:sz w:val="16"/>
          <w:szCs w:val="16"/>
        </w:rPr>
        <w:t>к</w:t>
      </w:r>
      <w:r w:rsidRPr="0004658B">
        <w:rPr>
          <w:rFonts w:ascii="Arial" w:hAnsi="Arial" w:cs="Arial"/>
          <w:b/>
          <w:bCs/>
          <w:sz w:val="16"/>
          <w:szCs w:val="16"/>
        </w:rPr>
        <w:t xml:space="preserve"> сети Интернет</w:t>
      </w:r>
      <w:r w:rsidRPr="0004658B">
        <w:rPr>
          <w:rFonts w:ascii="Arial" w:hAnsi="Arial" w:cs="Arial"/>
          <w:bCs/>
          <w:sz w:val="16"/>
          <w:szCs w:val="16"/>
        </w:rPr>
        <w:t xml:space="preserve"> </w:t>
      </w:r>
      <w:r w:rsidR="00C82BDC" w:rsidRPr="0004658B">
        <w:rPr>
          <w:rFonts w:ascii="Arial" w:hAnsi="Arial" w:cs="Arial"/>
          <w:bCs/>
          <w:sz w:val="16"/>
          <w:szCs w:val="16"/>
        </w:rPr>
        <w:t>–</w:t>
      </w:r>
      <w:r w:rsidRPr="0004658B">
        <w:rPr>
          <w:rFonts w:ascii="Arial" w:hAnsi="Arial" w:cs="Arial"/>
          <w:bCs/>
          <w:sz w:val="16"/>
          <w:szCs w:val="16"/>
        </w:rPr>
        <w:t xml:space="preserve"> доступ </w:t>
      </w:r>
      <w:r w:rsidR="00FC65A6" w:rsidRPr="0004658B">
        <w:rPr>
          <w:rFonts w:ascii="Arial" w:hAnsi="Arial" w:cs="Arial"/>
          <w:bCs/>
          <w:sz w:val="16"/>
          <w:szCs w:val="16"/>
        </w:rPr>
        <w:br/>
      </w:r>
      <w:r w:rsidR="003C6F34" w:rsidRPr="0004658B">
        <w:rPr>
          <w:rFonts w:ascii="Arial" w:hAnsi="Arial" w:cs="Arial"/>
          <w:bCs/>
          <w:sz w:val="16"/>
          <w:szCs w:val="16"/>
        </w:rPr>
        <w:t xml:space="preserve">к </w:t>
      </w:r>
      <w:r w:rsidR="00D379CE" w:rsidRPr="0004658B">
        <w:rPr>
          <w:rFonts w:ascii="Arial" w:hAnsi="Arial" w:cs="Arial"/>
          <w:bCs/>
          <w:sz w:val="16"/>
          <w:szCs w:val="16"/>
        </w:rPr>
        <w:t>сети</w:t>
      </w:r>
      <w:r w:rsidRPr="0004658B">
        <w:rPr>
          <w:rFonts w:ascii="Arial" w:hAnsi="Arial" w:cs="Arial"/>
          <w:bCs/>
          <w:sz w:val="16"/>
          <w:szCs w:val="16"/>
        </w:rPr>
        <w:t xml:space="preserve"> Интернет со скоростью передачи данных 256 Кбит</w:t>
      </w:r>
      <w:r w:rsidR="009A1712" w:rsidRPr="0004658B">
        <w:rPr>
          <w:rFonts w:ascii="Arial" w:hAnsi="Arial" w:cs="Arial"/>
          <w:bCs/>
          <w:sz w:val="16"/>
          <w:szCs w:val="16"/>
        </w:rPr>
        <w:t>/</w:t>
      </w:r>
      <w:proofErr w:type="gramStart"/>
      <w:r w:rsidR="009A1712" w:rsidRPr="0004658B">
        <w:rPr>
          <w:rFonts w:ascii="Arial" w:hAnsi="Arial" w:cs="Arial"/>
          <w:bCs/>
          <w:sz w:val="16"/>
          <w:szCs w:val="16"/>
        </w:rPr>
        <w:t>с</w:t>
      </w:r>
      <w:proofErr w:type="gramEnd"/>
      <w:r w:rsidRPr="0004658B">
        <w:rPr>
          <w:rFonts w:ascii="Arial" w:hAnsi="Arial" w:cs="Arial"/>
          <w:bCs/>
          <w:sz w:val="16"/>
          <w:szCs w:val="16"/>
        </w:rPr>
        <w:t xml:space="preserve"> </w:t>
      </w:r>
      <w:r w:rsidR="00940B1F" w:rsidRPr="0004658B">
        <w:rPr>
          <w:rFonts w:ascii="Arial" w:hAnsi="Arial" w:cs="Arial"/>
          <w:bCs/>
          <w:sz w:val="16"/>
          <w:szCs w:val="16"/>
        </w:rPr>
        <w:br/>
      </w:r>
      <w:r w:rsidRPr="0004658B">
        <w:rPr>
          <w:rFonts w:ascii="Arial" w:hAnsi="Arial" w:cs="Arial"/>
          <w:bCs/>
          <w:sz w:val="16"/>
          <w:szCs w:val="16"/>
        </w:rPr>
        <w:t>и выше.</w:t>
      </w:r>
    </w:p>
    <w:p w:rsidR="00B6779D" w:rsidRPr="0004658B" w:rsidRDefault="00BD7C7C" w:rsidP="00940B1F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bCs/>
          <w:sz w:val="16"/>
          <w:szCs w:val="16"/>
        </w:rPr>
        <w:t>Локальная вычислительная сеть</w:t>
      </w:r>
      <w:r w:rsidRPr="0004658B">
        <w:rPr>
          <w:rFonts w:ascii="Arial" w:hAnsi="Arial" w:cs="Arial"/>
          <w:sz w:val="16"/>
          <w:szCs w:val="16"/>
        </w:rPr>
        <w:t xml:space="preserve"> соединяет две или более ЭВМ (возможно, разного типа), а также принтеры, сканеры, системы сигнализации (охранной, пожарной) </w:t>
      </w:r>
      <w:r w:rsidR="00940B1F" w:rsidRPr="0004658B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>и другое производственное оборудование или перифери</w:t>
      </w:r>
      <w:r w:rsidRPr="0004658B">
        <w:rPr>
          <w:rFonts w:ascii="Arial" w:hAnsi="Arial" w:cs="Arial"/>
          <w:sz w:val="16"/>
          <w:szCs w:val="16"/>
        </w:rPr>
        <w:t>й</w:t>
      </w:r>
      <w:r w:rsidRPr="0004658B">
        <w:rPr>
          <w:rFonts w:ascii="Arial" w:hAnsi="Arial" w:cs="Arial"/>
          <w:sz w:val="16"/>
          <w:szCs w:val="16"/>
        </w:rPr>
        <w:t>ные устройства, расположенные в пределах одного здания или нескольких соседних зданий, и не использует для этого средства связи общего назначения.</w:t>
      </w:r>
    </w:p>
    <w:p w:rsidR="00164797" w:rsidRPr="0004658B" w:rsidRDefault="00164797" w:rsidP="00940B1F">
      <w:pPr>
        <w:spacing w:line="216" w:lineRule="exact"/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04658B">
        <w:rPr>
          <w:rFonts w:ascii="Arial" w:hAnsi="Arial" w:cs="Arial"/>
          <w:b/>
          <w:bCs/>
          <w:spacing w:val="-4"/>
          <w:sz w:val="16"/>
          <w:szCs w:val="16"/>
        </w:rPr>
        <w:t>«Облачные» сервисы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– технология распределенной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обработки данных, в которой компьютерные ресурсы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>и мощности предоставляются пользователю как Интернет-сервис.</w:t>
      </w:r>
    </w:p>
    <w:p w:rsidR="009E1A55" w:rsidRPr="0004658B" w:rsidRDefault="003D02F0" w:rsidP="00940B1F">
      <w:pPr>
        <w:spacing w:line="216" w:lineRule="exact"/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proofErr w:type="gramStart"/>
      <w:r w:rsidRPr="0004658B">
        <w:rPr>
          <w:rFonts w:ascii="Arial" w:hAnsi="Arial" w:cs="Arial"/>
          <w:b/>
          <w:bCs/>
          <w:spacing w:val="-4"/>
          <w:sz w:val="16"/>
          <w:szCs w:val="16"/>
        </w:rPr>
        <w:t>Специальные программные средства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</w:t>
      </w:r>
      <w:r w:rsidR="00E26A32" w:rsidRPr="0004658B">
        <w:rPr>
          <w:rFonts w:ascii="Arial" w:hAnsi="Arial" w:cs="Arial"/>
          <w:bCs/>
          <w:spacing w:val="-4"/>
          <w:sz w:val="16"/>
          <w:szCs w:val="16"/>
        </w:rPr>
        <w:t>–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программные средства, используемые для решения задач определенного класса независимо от того, разработаны ли эти программные средства собственными силами организации, приобретены </w:t>
      </w:r>
      <w:r w:rsidR="00AA22F3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у других разработчиков, выполнены по заказу сторонними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фирмами или специалистами либо получены в пользование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>на иных условиях.</w:t>
      </w:r>
      <w:proofErr w:type="gramEnd"/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В их составе не учитываются программные </w:t>
      </w:r>
      <w:r w:rsidR="00577FF7" w:rsidRPr="0004658B">
        <w:rPr>
          <w:rFonts w:ascii="Arial" w:hAnsi="Arial" w:cs="Arial"/>
          <w:bCs/>
          <w:spacing w:val="-4"/>
          <w:sz w:val="16"/>
          <w:szCs w:val="16"/>
        </w:rPr>
        <w:br/>
        <w:t xml:space="preserve">средства общего назначения, такие как операционные системы, </w:t>
      </w:r>
      <w:r w:rsidR="009E1A55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="00143863" w:rsidRPr="0004658B">
        <w:rPr>
          <w:rFonts w:ascii="Arial" w:hAnsi="Arial" w:cs="Arial"/>
          <w:bCs/>
          <w:spacing w:val="-4"/>
          <w:sz w:val="16"/>
          <w:szCs w:val="16"/>
        </w:rPr>
        <w:t xml:space="preserve">компиляторы, стандартные программные средства, </w:t>
      </w:r>
      <w:r w:rsidR="00143863" w:rsidRPr="0004658B">
        <w:rPr>
          <w:rFonts w:ascii="Arial" w:hAnsi="Arial" w:cs="Arial"/>
          <w:bCs/>
          <w:spacing w:val="-4"/>
          <w:sz w:val="16"/>
          <w:szCs w:val="16"/>
        </w:rPr>
        <w:br/>
        <w:t>используемые для решения определенного класса задач</w:t>
      </w:r>
    </w:p>
    <w:p w:rsidR="003D02F0" w:rsidRPr="0004658B" w:rsidRDefault="009E1A55" w:rsidP="009E1A55">
      <w:pPr>
        <w:spacing w:line="216" w:lineRule="exact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04658B">
        <w:rPr>
          <w:rFonts w:ascii="Arial" w:hAnsi="Arial" w:cs="Arial"/>
          <w:bCs/>
          <w:spacing w:val="-4"/>
          <w:sz w:val="16"/>
          <w:szCs w:val="16"/>
        </w:rPr>
        <w:br w:type="column"/>
      </w:r>
      <w:r w:rsidR="003D02F0" w:rsidRPr="0004658B">
        <w:rPr>
          <w:rFonts w:ascii="Arial" w:hAnsi="Arial" w:cs="Arial"/>
          <w:bCs/>
          <w:spacing w:val="-4"/>
          <w:sz w:val="16"/>
          <w:szCs w:val="16"/>
        </w:rPr>
        <w:lastRenderedPageBreak/>
        <w:t xml:space="preserve">(например, текстовые или графические редакторы, электронные таблицы, системы управления базами данных), если на их </w:t>
      </w:r>
      <w:r w:rsidR="00940B1F" w:rsidRPr="0004658B">
        <w:rPr>
          <w:rFonts w:ascii="Arial" w:hAnsi="Arial" w:cs="Arial"/>
          <w:bCs/>
          <w:spacing w:val="-4"/>
          <w:sz w:val="16"/>
          <w:szCs w:val="16"/>
        </w:rPr>
        <w:br/>
      </w:r>
      <w:r w:rsidR="003D02F0" w:rsidRPr="0004658B">
        <w:rPr>
          <w:rFonts w:ascii="Arial" w:hAnsi="Arial" w:cs="Arial"/>
          <w:bCs/>
          <w:spacing w:val="-4"/>
          <w:sz w:val="16"/>
          <w:szCs w:val="16"/>
        </w:rPr>
        <w:t>основе не разработано специальное приложение, антивирусные программы, программы электронной почты и т.п.</w:t>
      </w:r>
    </w:p>
    <w:p w:rsidR="00850450" w:rsidRPr="0004658B" w:rsidRDefault="00850450" w:rsidP="00850450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ERP-система</w:t>
      </w:r>
      <w:r w:rsidRPr="0004658B">
        <w:rPr>
          <w:rFonts w:ascii="Arial" w:hAnsi="Arial" w:cs="Arial"/>
          <w:sz w:val="16"/>
          <w:szCs w:val="16"/>
        </w:rPr>
        <w:t xml:space="preserve"> – информационная система для идент</w:t>
      </w:r>
      <w:r w:rsidRPr="0004658B">
        <w:rPr>
          <w:rFonts w:ascii="Arial" w:hAnsi="Arial" w:cs="Arial"/>
          <w:sz w:val="16"/>
          <w:szCs w:val="16"/>
        </w:rPr>
        <w:t>и</w:t>
      </w:r>
      <w:r w:rsidRPr="0004658B">
        <w:rPr>
          <w:rFonts w:ascii="Arial" w:hAnsi="Arial" w:cs="Arial"/>
          <w:sz w:val="16"/>
          <w:szCs w:val="16"/>
        </w:rPr>
        <w:t xml:space="preserve">фикации и планирования всех ресурсов организации, </w:t>
      </w:r>
      <w:r w:rsidR="003D1971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 xml:space="preserve">которые необходимы для осуществления продаж, </w:t>
      </w:r>
      <w:r w:rsidR="003D1971">
        <w:rPr>
          <w:rFonts w:ascii="Arial" w:hAnsi="Arial" w:cs="Arial"/>
          <w:sz w:val="16"/>
          <w:szCs w:val="16"/>
        </w:rPr>
        <w:br/>
      </w:r>
      <w:r w:rsidRPr="0004658B">
        <w:rPr>
          <w:rFonts w:ascii="Arial" w:hAnsi="Arial" w:cs="Arial"/>
          <w:sz w:val="16"/>
          <w:szCs w:val="16"/>
        </w:rPr>
        <w:t>производства, закупок и учета в процессе выполнения кл</w:t>
      </w:r>
      <w:r w:rsidRPr="0004658B">
        <w:rPr>
          <w:rFonts w:ascii="Arial" w:hAnsi="Arial" w:cs="Arial"/>
          <w:sz w:val="16"/>
          <w:szCs w:val="16"/>
        </w:rPr>
        <w:t>и</w:t>
      </w:r>
      <w:r w:rsidRPr="0004658B">
        <w:rPr>
          <w:rFonts w:ascii="Arial" w:hAnsi="Arial" w:cs="Arial"/>
          <w:sz w:val="16"/>
          <w:szCs w:val="16"/>
        </w:rPr>
        <w:t>ентских заказов.</w:t>
      </w:r>
    </w:p>
    <w:p w:rsidR="00850450" w:rsidRPr="0004658B" w:rsidRDefault="00850450" w:rsidP="00850450">
      <w:pPr>
        <w:spacing w:line="216" w:lineRule="exact"/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04658B">
        <w:rPr>
          <w:rFonts w:ascii="Arial" w:hAnsi="Arial" w:cs="Arial"/>
          <w:b/>
          <w:bCs/>
          <w:spacing w:val="-4"/>
          <w:sz w:val="16"/>
          <w:szCs w:val="16"/>
        </w:rPr>
        <w:t>CRM-система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– система управления отношениями </w:t>
      </w:r>
      <w:r w:rsidR="007172B8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с клиентами, с </w:t>
      </w:r>
      <w:proofErr w:type="gramStart"/>
      <w:r w:rsidRPr="0004658B">
        <w:rPr>
          <w:rFonts w:ascii="Arial" w:hAnsi="Arial" w:cs="Arial"/>
          <w:bCs/>
          <w:spacing w:val="-4"/>
          <w:sz w:val="16"/>
          <w:szCs w:val="16"/>
        </w:rPr>
        <w:t>помощью</w:t>
      </w:r>
      <w:proofErr w:type="gramEnd"/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которой организация собирает </w:t>
      </w:r>
      <w:r w:rsidR="007172B8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и накапливает информацию о различных сторонах </w:t>
      </w:r>
      <w:r w:rsidR="007172B8">
        <w:rPr>
          <w:rFonts w:ascii="Arial" w:hAnsi="Arial" w:cs="Arial"/>
          <w:bCs/>
          <w:spacing w:val="-4"/>
          <w:sz w:val="16"/>
          <w:szCs w:val="16"/>
        </w:rPr>
        <w:br/>
      </w:r>
      <w:r w:rsidRPr="0004658B">
        <w:rPr>
          <w:rFonts w:ascii="Arial" w:hAnsi="Arial" w:cs="Arial"/>
          <w:bCs/>
          <w:spacing w:val="-4"/>
          <w:sz w:val="16"/>
          <w:szCs w:val="16"/>
        </w:rPr>
        <w:t>деятельности своих клиентов, например, о наличии товаров (услуг), потребности в них, циклах продаж, ценах на продукцию.</w:t>
      </w:r>
    </w:p>
    <w:p w:rsidR="00850450" w:rsidRPr="0004658B" w:rsidRDefault="00850450" w:rsidP="00850450">
      <w:pPr>
        <w:spacing w:line="216" w:lineRule="exact"/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04658B">
        <w:rPr>
          <w:rFonts w:ascii="Arial" w:hAnsi="Arial" w:cs="Arial"/>
          <w:b/>
          <w:bCs/>
          <w:spacing w:val="-4"/>
          <w:sz w:val="16"/>
          <w:szCs w:val="16"/>
        </w:rPr>
        <w:t>SCM-система</w:t>
      </w:r>
      <w:r w:rsidRPr="0004658B">
        <w:rPr>
          <w:rFonts w:ascii="Arial" w:hAnsi="Arial" w:cs="Arial"/>
          <w:bCs/>
          <w:spacing w:val="-4"/>
          <w:sz w:val="16"/>
          <w:szCs w:val="16"/>
        </w:rPr>
        <w:t xml:space="preserve"> – система управления цепочками поставок, предназначенная для автоматизации и управления закупок / снабжения организации, контроля товародвижения.</w:t>
      </w:r>
    </w:p>
    <w:p w:rsidR="00EA4B52" w:rsidRPr="0004658B" w:rsidRDefault="00EA4B52" w:rsidP="003E07D0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bCs/>
          <w:sz w:val="16"/>
          <w:szCs w:val="16"/>
        </w:rPr>
        <w:t>Затраты на цифровые технологии</w:t>
      </w:r>
      <w:r w:rsidRPr="0004658B">
        <w:rPr>
          <w:rFonts w:ascii="Arial" w:hAnsi="Arial" w:cs="Arial"/>
          <w:sz w:val="16"/>
          <w:szCs w:val="16"/>
        </w:rPr>
        <w:t xml:space="preserve"> представляют </w:t>
      </w:r>
      <w:r w:rsidRPr="0004658B">
        <w:rPr>
          <w:rFonts w:ascii="Arial" w:hAnsi="Arial" w:cs="Arial"/>
          <w:sz w:val="16"/>
          <w:szCs w:val="16"/>
        </w:rPr>
        <w:br/>
        <w:t xml:space="preserve">собой выраженные в денежной форме фактические расходы организации на создание, распространение и использование цифровых технологий и связанных с ними продуктов и услуг. В составе затрат на внедрение и использование цифровых технологий учитываются текущие и капитальные затраты обследованных организаций (без субъектов малого </w:t>
      </w:r>
      <w:r w:rsidRPr="0004658B">
        <w:rPr>
          <w:rFonts w:ascii="Arial" w:hAnsi="Arial" w:cs="Arial"/>
          <w:sz w:val="16"/>
          <w:szCs w:val="16"/>
        </w:rPr>
        <w:br/>
        <w:t>предпринимательства).</w:t>
      </w:r>
    </w:p>
    <w:p w:rsidR="007C229C" w:rsidRPr="0004658B" w:rsidRDefault="007C229C" w:rsidP="00940B1F">
      <w:pPr>
        <w:pStyle w:val="ab"/>
        <w:spacing w:line="216" w:lineRule="exact"/>
        <w:rPr>
          <w:rFonts w:ascii="Arial" w:hAnsi="Arial" w:cs="Arial"/>
          <w:spacing w:val="-2"/>
          <w:szCs w:val="24"/>
        </w:rPr>
      </w:pPr>
      <w:r w:rsidRPr="0004658B">
        <w:rPr>
          <w:rFonts w:ascii="Arial" w:hAnsi="Arial" w:cs="Arial"/>
          <w:b/>
          <w:spacing w:val="-2"/>
          <w:szCs w:val="24"/>
        </w:rPr>
        <w:t>Абонентское устройство мобильной связи</w:t>
      </w:r>
      <w:r w:rsidRPr="0004658B">
        <w:rPr>
          <w:rFonts w:ascii="Arial" w:hAnsi="Arial" w:cs="Arial"/>
          <w:spacing w:val="-2"/>
          <w:szCs w:val="24"/>
        </w:rPr>
        <w:t xml:space="preserve"> </w:t>
      </w:r>
      <w:r w:rsidR="00940B1F" w:rsidRPr="0004658B">
        <w:rPr>
          <w:rFonts w:ascii="Arial" w:hAnsi="Arial" w:cs="Arial"/>
          <w:spacing w:val="-2"/>
          <w:szCs w:val="24"/>
        </w:rPr>
        <w:t>–</w:t>
      </w:r>
      <w:r w:rsidRPr="0004658B">
        <w:rPr>
          <w:rFonts w:ascii="Arial" w:hAnsi="Arial" w:cs="Arial"/>
          <w:spacing w:val="-2"/>
          <w:szCs w:val="24"/>
        </w:rPr>
        <w:t xml:space="preserve"> </w:t>
      </w:r>
      <w:r w:rsidR="00940B1F" w:rsidRPr="0004658B">
        <w:rPr>
          <w:rFonts w:ascii="Arial" w:hAnsi="Arial" w:cs="Arial"/>
          <w:spacing w:val="-2"/>
          <w:szCs w:val="24"/>
        </w:rPr>
        <w:br/>
      </w:r>
      <w:r w:rsidRPr="0004658B">
        <w:rPr>
          <w:rFonts w:ascii="Arial" w:hAnsi="Arial" w:cs="Arial"/>
          <w:spacing w:val="-2"/>
          <w:szCs w:val="24"/>
        </w:rPr>
        <w:t xml:space="preserve">пользовательское (оконечное) оборудование, подключаемое </w:t>
      </w:r>
      <w:r w:rsidR="00940B1F" w:rsidRPr="0004658B">
        <w:rPr>
          <w:rFonts w:ascii="Arial" w:hAnsi="Arial" w:cs="Arial"/>
          <w:spacing w:val="-2"/>
          <w:szCs w:val="24"/>
        </w:rPr>
        <w:br/>
      </w:r>
      <w:r w:rsidRPr="0004658B">
        <w:rPr>
          <w:rFonts w:ascii="Arial" w:hAnsi="Arial" w:cs="Arial"/>
          <w:spacing w:val="-2"/>
          <w:szCs w:val="24"/>
        </w:rPr>
        <w:t>к сети подвижной связи.</w:t>
      </w:r>
    </w:p>
    <w:p w:rsidR="00E750DD" w:rsidRPr="0004658B" w:rsidRDefault="00E750DD" w:rsidP="00940B1F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>Число подключенных абонентских устройств</w:t>
      </w:r>
      <w:r w:rsidR="009A60AA" w:rsidRPr="0004658B">
        <w:rPr>
          <w:rFonts w:ascii="Arial" w:hAnsi="Arial" w:cs="Arial"/>
          <w:b/>
          <w:sz w:val="16"/>
          <w:szCs w:val="16"/>
        </w:rPr>
        <w:br/>
        <w:t>мобильной</w:t>
      </w:r>
      <w:r w:rsidRPr="0004658B">
        <w:rPr>
          <w:rFonts w:ascii="Arial" w:hAnsi="Arial" w:cs="Arial"/>
          <w:b/>
          <w:sz w:val="16"/>
          <w:szCs w:val="16"/>
        </w:rPr>
        <w:t xml:space="preserve"> связи</w:t>
      </w:r>
      <w:r w:rsidRPr="0004658B">
        <w:rPr>
          <w:rFonts w:ascii="Arial" w:hAnsi="Arial" w:cs="Arial"/>
          <w:sz w:val="16"/>
          <w:szCs w:val="16"/>
        </w:rPr>
        <w:t xml:space="preserve"> исчисляется как отношение  количества абонентских устройств подвижной радиотелефонной связи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в сети связи общего пользования на 1000 человек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>постоянного населения.</w:t>
      </w:r>
    </w:p>
    <w:p w:rsidR="00E750DD" w:rsidRPr="0004658B" w:rsidRDefault="00E750DD" w:rsidP="00940B1F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4658B">
        <w:rPr>
          <w:rFonts w:ascii="Arial" w:hAnsi="Arial" w:cs="Arial"/>
          <w:b/>
          <w:sz w:val="16"/>
          <w:szCs w:val="16"/>
        </w:rPr>
        <w:t xml:space="preserve">Абоненты фиксированного широкополосного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b/>
          <w:sz w:val="16"/>
          <w:szCs w:val="16"/>
        </w:rPr>
        <w:t>доступа к сети Интернет</w:t>
      </w:r>
      <w:r w:rsidRPr="0004658B">
        <w:rPr>
          <w:rFonts w:ascii="Arial" w:hAnsi="Arial" w:cs="Arial"/>
          <w:sz w:val="16"/>
          <w:szCs w:val="16"/>
        </w:rPr>
        <w:t xml:space="preserve"> – активные абоненты услуг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широкополосного доступа к сети Интернет по любой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проводной технологии, для которых скорость доступа,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указанная в договоре (в направлении к абоненту),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составляет не менее 256 Кбит/с. К активным относятся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абоненты, воспользовавшиеся услугами хотя бы один раз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за отчетный период или внесшие абонентскую плату хотя бы за один месяц отчетного периода. </w:t>
      </w:r>
      <w:proofErr w:type="gramEnd"/>
    </w:p>
    <w:p w:rsidR="00E750DD" w:rsidRPr="0004658B" w:rsidRDefault="007C229C" w:rsidP="00B96B62">
      <w:pPr>
        <w:spacing w:line="21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4658B">
        <w:rPr>
          <w:rFonts w:ascii="Arial" w:hAnsi="Arial" w:cs="Arial"/>
          <w:b/>
          <w:sz w:val="16"/>
          <w:szCs w:val="16"/>
        </w:rPr>
        <w:t xml:space="preserve">Абоненты мобильной связи, использующие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b/>
          <w:sz w:val="16"/>
          <w:szCs w:val="16"/>
        </w:rPr>
        <w:t>широкополосный доступ к сети Интернет</w:t>
      </w:r>
      <w:r w:rsidR="00EF2E22" w:rsidRPr="0004658B">
        <w:rPr>
          <w:rFonts w:ascii="Arial" w:hAnsi="Arial" w:cs="Arial"/>
          <w:b/>
          <w:sz w:val="16"/>
          <w:szCs w:val="16"/>
        </w:rPr>
        <w:t>,</w:t>
      </w:r>
      <w:r w:rsidRPr="0004658B">
        <w:rPr>
          <w:rFonts w:ascii="Arial" w:hAnsi="Arial" w:cs="Arial"/>
          <w:sz w:val="16"/>
          <w:szCs w:val="16"/>
        </w:rPr>
        <w:t xml:space="preserve"> – активные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 xml:space="preserve">абоненты сетей подвижной радиотелефонной связи, </w:t>
      </w:r>
      <w:r w:rsidR="00940B1F" w:rsidRPr="0004658B">
        <w:rPr>
          <w:rFonts w:ascii="Arial" w:hAnsi="Arial" w:cs="Arial"/>
          <w:spacing w:val="-2"/>
        </w:rPr>
        <w:br/>
      </w:r>
      <w:r w:rsidRPr="0004658B">
        <w:rPr>
          <w:rFonts w:ascii="Arial" w:hAnsi="Arial" w:cs="Arial"/>
          <w:sz w:val="16"/>
          <w:szCs w:val="16"/>
        </w:rPr>
        <w:t>у которых тарифным планом предусмотрена возможность доступа к сети Интернет со скоростью не менее 256 Кбит/</w:t>
      </w:r>
      <w:r w:rsidRPr="0004658B">
        <w:rPr>
          <w:rFonts w:ascii="Arial" w:hAnsi="Arial" w:cs="Arial"/>
          <w:sz w:val="16"/>
          <w:szCs w:val="16"/>
          <w:lang w:val="en-US"/>
        </w:rPr>
        <w:t>c</w:t>
      </w:r>
      <w:r w:rsidRPr="0004658B">
        <w:rPr>
          <w:rFonts w:ascii="Arial" w:hAnsi="Arial" w:cs="Arial"/>
          <w:sz w:val="16"/>
          <w:szCs w:val="16"/>
        </w:rPr>
        <w:t>.</w:t>
      </w:r>
    </w:p>
    <w:sectPr w:rsidR="00E750DD" w:rsidRPr="0004658B" w:rsidSect="006D6322">
      <w:type w:val="continuous"/>
      <w:pgSz w:w="11906" w:h="16838"/>
      <w:pgMar w:top="2835" w:right="1191" w:bottom="1928" w:left="1191" w:header="2268" w:footer="1474" w:gutter="0"/>
      <w:pgNumType w:start="70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20" w:rsidRDefault="00C73120">
      <w:r>
        <w:separator/>
      </w:r>
    </w:p>
  </w:endnote>
  <w:endnote w:type="continuationSeparator" w:id="0">
    <w:p w:rsidR="00C73120" w:rsidRDefault="00C7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20" w:rsidRDefault="00C73120">
      <w:r>
        <w:separator/>
      </w:r>
    </w:p>
  </w:footnote>
  <w:footnote w:type="continuationSeparator" w:id="0">
    <w:p w:rsidR="00C73120" w:rsidRDefault="00C7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Look w:val="0000" w:firstRow="0" w:lastRow="0" w:firstColumn="0" w:lastColumn="0" w:noHBand="0" w:noVBand="0"/>
    </w:tblPr>
    <w:tblGrid>
      <w:gridCol w:w="2528"/>
      <w:gridCol w:w="4582"/>
      <w:gridCol w:w="2529"/>
    </w:tblGrid>
    <w:tr w:rsidR="00C73120">
      <w:tc>
        <w:tcPr>
          <w:tcW w:w="2528" w:type="dxa"/>
        </w:tcPr>
        <w:p w:rsidR="00C73120" w:rsidRDefault="00C73120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4582" w:type="dxa"/>
          <w:vAlign w:val="center"/>
        </w:tcPr>
        <w:p w:rsidR="00C73120" w:rsidRDefault="00C73120" w:rsidP="008B3ECB">
          <w:pPr>
            <w:pStyle w:val="a3"/>
            <w:spacing w:before="120"/>
            <w:jc w:val="center"/>
            <w:rPr>
              <w:rFonts w:ascii="Arial" w:hAnsi="Arial"/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>8</w:t>
          </w:r>
          <w:r>
            <w:rPr>
              <w:rFonts w:ascii="Arial" w:hAnsi="Arial"/>
              <w:b/>
              <w:i/>
              <w:spacing w:val="20"/>
              <w:sz w:val="14"/>
            </w:rPr>
            <w:t xml:space="preserve">. ИНФОРМАЦИОННЫЕ 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И КОММУНИКАЦИОННЫЕ ТЕХНОЛОГИИ</w:t>
          </w:r>
        </w:p>
      </w:tc>
      <w:tc>
        <w:tcPr>
          <w:tcW w:w="2529" w:type="dxa"/>
          <w:tcBorders>
            <w:left w:val="nil"/>
          </w:tcBorders>
        </w:tcPr>
        <w:p w:rsidR="00C73120" w:rsidRDefault="00C73120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C73120" w:rsidRDefault="00C73120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Look w:val="0000" w:firstRow="0" w:lastRow="0" w:firstColumn="0" w:lastColumn="0" w:noHBand="0" w:noVBand="0"/>
    </w:tblPr>
    <w:tblGrid>
      <w:gridCol w:w="2528"/>
      <w:gridCol w:w="4582"/>
      <w:gridCol w:w="2529"/>
    </w:tblGrid>
    <w:tr w:rsidR="00C73120">
      <w:tc>
        <w:tcPr>
          <w:tcW w:w="2528" w:type="dxa"/>
        </w:tcPr>
        <w:p w:rsidR="00C73120" w:rsidRDefault="00C73120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4582" w:type="dxa"/>
          <w:vAlign w:val="center"/>
        </w:tcPr>
        <w:p w:rsidR="00C73120" w:rsidRDefault="00C73120" w:rsidP="000A6410">
          <w:pPr>
            <w:pStyle w:val="a3"/>
            <w:spacing w:before="120"/>
            <w:jc w:val="center"/>
            <w:rPr>
              <w:rFonts w:ascii="Arial" w:hAnsi="Arial"/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>8</w:t>
          </w:r>
          <w:r>
            <w:rPr>
              <w:rFonts w:ascii="Arial" w:hAnsi="Arial"/>
              <w:b/>
              <w:i/>
              <w:spacing w:val="20"/>
              <w:sz w:val="14"/>
            </w:rPr>
            <w:t xml:space="preserve">. ИНФОРМАЦИОННЫЕ 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И КОММУНИКАЦИОННЫЕ ТЕХНОЛОГИИ</w:t>
          </w:r>
        </w:p>
      </w:tc>
      <w:tc>
        <w:tcPr>
          <w:tcW w:w="2529" w:type="dxa"/>
          <w:tcBorders>
            <w:left w:val="nil"/>
          </w:tcBorders>
        </w:tcPr>
        <w:p w:rsidR="00C73120" w:rsidRDefault="00C73120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C73120" w:rsidRDefault="00C73120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4A7"/>
    <w:multiLevelType w:val="hybridMultilevel"/>
    <w:tmpl w:val="53567840"/>
    <w:lvl w:ilvl="0" w:tplc="14D6D7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A6"/>
    <w:rsid w:val="00004A77"/>
    <w:rsid w:val="000050D5"/>
    <w:rsid w:val="000068E8"/>
    <w:rsid w:val="00006C42"/>
    <w:rsid w:val="00007DC4"/>
    <w:rsid w:val="00012B87"/>
    <w:rsid w:val="0001544C"/>
    <w:rsid w:val="00022D45"/>
    <w:rsid w:val="00022E05"/>
    <w:rsid w:val="00024DE0"/>
    <w:rsid w:val="000253B5"/>
    <w:rsid w:val="000265BC"/>
    <w:rsid w:val="000267BF"/>
    <w:rsid w:val="00026F0F"/>
    <w:rsid w:val="0003012A"/>
    <w:rsid w:val="00030D2F"/>
    <w:rsid w:val="00036913"/>
    <w:rsid w:val="00036BD8"/>
    <w:rsid w:val="00037748"/>
    <w:rsid w:val="0003782C"/>
    <w:rsid w:val="00041480"/>
    <w:rsid w:val="00041B6A"/>
    <w:rsid w:val="00041F6E"/>
    <w:rsid w:val="00041FBC"/>
    <w:rsid w:val="000422D2"/>
    <w:rsid w:val="00043EC9"/>
    <w:rsid w:val="00044BB0"/>
    <w:rsid w:val="0004658B"/>
    <w:rsid w:val="0004684F"/>
    <w:rsid w:val="00053B20"/>
    <w:rsid w:val="0005443D"/>
    <w:rsid w:val="00055877"/>
    <w:rsid w:val="00056ADE"/>
    <w:rsid w:val="00062AA8"/>
    <w:rsid w:val="000632A4"/>
    <w:rsid w:val="0006386C"/>
    <w:rsid w:val="000668C8"/>
    <w:rsid w:val="0007002C"/>
    <w:rsid w:val="0008014D"/>
    <w:rsid w:val="0008169A"/>
    <w:rsid w:val="000822B0"/>
    <w:rsid w:val="00082381"/>
    <w:rsid w:val="0008299B"/>
    <w:rsid w:val="00083641"/>
    <w:rsid w:val="00083F03"/>
    <w:rsid w:val="00085C5D"/>
    <w:rsid w:val="00086A47"/>
    <w:rsid w:val="00087279"/>
    <w:rsid w:val="00087550"/>
    <w:rsid w:val="00087C58"/>
    <w:rsid w:val="00090219"/>
    <w:rsid w:val="00091099"/>
    <w:rsid w:val="0009326E"/>
    <w:rsid w:val="00093983"/>
    <w:rsid w:val="00097BD1"/>
    <w:rsid w:val="000A0B54"/>
    <w:rsid w:val="000A18C9"/>
    <w:rsid w:val="000A41F4"/>
    <w:rsid w:val="000A6410"/>
    <w:rsid w:val="000B0C8A"/>
    <w:rsid w:val="000B3C19"/>
    <w:rsid w:val="000B41CE"/>
    <w:rsid w:val="000B618A"/>
    <w:rsid w:val="000B6DC6"/>
    <w:rsid w:val="000C126D"/>
    <w:rsid w:val="000C4B73"/>
    <w:rsid w:val="000C53E7"/>
    <w:rsid w:val="000C6A23"/>
    <w:rsid w:val="000D1FA5"/>
    <w:rsid w:val="000D75B4"/>
    <w:rsid w:val="000E367F"/>
    <w:rsid w:val="000E48BC"/>
    <w:rsid w:val="000E5010"/>
    <w:rsid w:val="000E5C45"/>
    <w:rsid w:val="000F085C"/>
    <w:rsid w:val="000F3457"/>
    <w:rsid w:val="000F4430"/>
    <w:rsid w:val="000F6C67"/>
    <w:rsid w:val="000F7440"/>
    <w:rsid w:val="0010026E"/>
    <w:rsid w:val="0010062C"/>
    <w:rsid w:val="00101569"/>
    <w:rsid w:val="00101EBD"/>
    <w:rsid w:val="00105267"/>
    <w:rsid w:val="0010631C"/>
    <w:rsid w:val="001079CC"/>
    <w:rsid w:val="00111195"/>
    <w:rsid w:val="00112743"/>
    <w:rsid w:val="00117CAD"/>
    <w:rsid w:val="00120832"/>
    <w:rsid w:val="00120FD2"/>
    <w:rsid w:val="00125A4E"/>
    <w:rsid w:val="00127A0A"/>
    <w:rsid w:val="00135BEC"/>
    <w:rsid w:val="00135ECB"/>
    <w:rsid w:val="00136E31"/>
    <w:rsid w:val="0014027F"/>
    <w:rsid w:val="00141C94"/>
    <w:rsid w:val="00142DD4"/>
    <w:rsid w:val="00143863"/>
    <w:rsid w:val="00144948"/>
    <w:rsid w:val="00146149"/>
    <w:rsid w:val="00146772"/>
    <w:rsid w:val="0014733A"/>
    <w:rsid w:val="001525DA"/>
    <w:rsid w:val="00152BE2"/>
    <w:rsid w:val="0015443F"/>
    <w:rsid w:val="00155010"/>
    <w:rsid w:val="001560CC"/>
    <w:rsid w:val="00161DA3"/>
    <w:rsid w:val="00164797"/>
    <w:rsid w:val="00166618"/>
    <w:rsid w:val="001667D0"/>
    <w:rsid w:val="0017217D"/>
    <w:rsid w:val="00175AC5"/>
    <w:rsid w:val="00177061"/>
    <w:rsid w:val="00177A26"/>
    <w:rsid w:val="00181775"/>
    <w:rsid w:val="001822F7"/>
    <w:rsid w:val="0019157C"/>
    <w:rsid w:val="001968B6"/>
    <w:rsid w:val="00196C71"/>
    <w:rsid w:val="001A11C9"/>
    <w:rsid w:val="001A1599"/>
    <w:rsid w:val="001A2655"/>
    <w:rsid w:val="001A4857"/>
    <w:rsid w:val="001A494B"/>
    <w:rsid w:val="001A68F2"/>
    <w:rsid w:val="001B0212"/>
    <w:rsid w:val="001B2714"/>
    <w:rsid w:val="001B4705"/>
    <w:rsid w:val="001B671A"/>
    <w:rsid w:val="001C19B6"/>
    <w:rsid w:val="001C2216"/>
    <w:rsid w:val="001C32C0"/>
    <w:rsid w:val="001C5EB9"/>
    <w:rsid w:val="001C6262"/>
    <w:rsid w:val="001C6C1C"/>
    <w:rsid w:val="001C6F3B"/>
    <w:rsid w:val="001D1153"/>
    <w:rsid w:val="001D1829"/>
    <w:rsid w:val="001D559A"/>
    <w:rsid w:val="001D5B2B"/>
    <w:rsid w:val="001D6803"/>
    <w:rsid w:val="001D6ED9"/>
    <w:rsid w:val="001E1029"/>
    <w:rsid w:val="001E73BB"/>
    <w:rsid w:val="001F1FED"/>
    <w:rsid w:val="001F20DA"/>
    <w:rsid w:val="001F2CA7"/>
    <w:rsid w:val="001F419F"/>
    <w:rsid w:val="00200005"/>
    <w:rsid w:val="00201341"/>
    <w:rsid w:val="00204751"/>
    <w:rsid w:val="00204D6F"/>
    <w:rsid w:val="00211291"/>
    <w:rsid w:val="00211C79"/>
    <w:rsid w:val="00214985"/>
    <w:rsid w:val="0021720A"/>
    <w:rsid w:val="0022031F"/>
    <w:rsid w:val="0022063B"/>
    <w:rsid w:val="00223405"/>
    <w:rsid w:val="00226FAE"/>
    <w:rsid w:val="00230856"/>
    <w:rsid w:val="00232498"/>
    <w:rsid w:val="00233347"/>
    <w:rsid w:val="0023699E"/>
    <w:rsid w:val="002434DC"/>
    <w:rsid w:val="00243AD7"/>
    <w:rsid w:val="0024685C"/>
    <w:rsid w:val="0024722C"/>
    <w:rsid w:val="00250E63"/>
    <w:rsid w:val="002511E0"/>
    <w:rsid w:val="002549AB"/>
    <w:rsid w:val="00261236"/>
    <w:rsid w:val="00265F76"/>
    <w:rsid w:val="002664D2"/>
    <w:rsid w:val="00266DE0"/>
    <w:rsid w:val="002672A8"/>
    <w:rsid w:val="00267D92"/>
    <w:rsid w:val="00267F0B"/>
    <w:rsid w:val="00273907"/>
    <w:rsid w:val="00273D16"/>
    <w:rsid w:val="0027445B"/>
    <w:rsid w:val="002757DA"/>
    <w:rsid w:val="00277F66"/>
    <w:rsid w:val="00281743"/>
    <w:rsid w:val="00287154"/>
    <w:rsid w:val="00293328"/>
    <w:rsid w:val="00293894"/>
    <w:rsid w:val="002A6777"/>
    <w:rsid w:val="002B196F"/>
    <w:rsid w:val="002B5805"/>
    <w:rsid w:val="002B6CE8"/>
    <w:rsid w:val="002B7BB8"/>
    <w:rsid w:val="002B7BDB"/>
    <w:rsid w:val="002C1FA1"/>
    <w:rsid w:val="002C2A92"/>
    <w:rsid w:val="002C414D"/>
    <w:rsid w:val="002D1573"/>
    <w:rsid w:val="002D5058"/>
    <w:rsid w:val="002D5E70"/>
    <w:rsid w:val="002D66DC"/>
    <w:rsid w:val="002E1479"/>
    <w:rsid w:val="002E1600"/>
    <w:rsid w:val="002E2934"/>
    <w:rsid w:val="002E415C"/>
    <w:rsid w:val="002E4B8B"/>
    <w:rsid w:val="002E68CA"/>
    <w:rsid w:val="002F0FE5"/>
    <w:rsid w:val="002F208E"/>
    <w:rsid w:val="002F218B"/>
    <w:rsid w:val="0030126B"/>
    <w:rsid w:val="0030627A"/>
    <w:rsid w:val="00312CD4"/>
    <w:rsid w:val="00312F9B"/>
    <w:rsid w:val="003130F0"/>
    <w:rsid w:val="00313755"/>
    <w:rsid w:val="00313AFC"/>
    <w:rsid w:val="00313D87"/>
    <w:rsid w:val="003165FC"/>
    <w:rsid w:val="00317C2E"/>
    <w:rsid w:val="00320431"/>
    <w:rsid w:val="00320AF2"/>
    <w:rsid w:val="003221F6"/>
    <w:rsid w:val="00324F09"/>
    <w:rsid w:val="00325495"/>
    <w:rsid w:val="0032558E"/>
    <w:rsid w:val="00334BAB"/>
    <w:rsid w:val="00336351"/>
    <w:rsid w:val="00337D72"/>
    <w:rsid w:val="00341793"/>
    <w:rsid w:val="0034450A"/>
    <w:rsid w:val="00346900"/>
    <w:rsid w:val="00347EF5"/>
    <w:rsid w:val="00351762"/>
    <w:rsid w:val="00352535"/>
    <w:rsid w:val="003547F4"/>
    <w:rsid w:val="00355F1B"/>
    <w:rsid w:val="00357590"/>
    <w:rsid w:val="003606D8"/>
    <w:rsid w:val="00360E83"/>
    <w:rsid w:val="00361BE8"/>
    <w:rsid w:val="00362D2D"/>
    <w:rsid w:val="00373D50"/>
    <w:rsid w:val="00377E35"/>
    <w:rsid w:val="00384714"/>
    <w:rsid w:val="00386E38"/>
    <w:rsid w:val="0039383D"/>
    <w:rsid w:val="00393C7B"/>
    <w:rsid w:val="00394601"/>
    <w:rsid w:val="003A16EA"/>
    <w:rsid w:val="003A2A3A"/>
    <w:rsid w:val="003A39D1"/>
    <w:rsid w:val="003A3C55"/>
    <w:rsid w:val="003A4188"/>
    <w:rsid w:val="003A41C2"/>
    <w:rsid w:val="003A655F"/>
    <w:rsid w:val="003B312E"/>
    <w:rsid w:val="003B5563"/>
    <w:rsid w:val="003B608F"/>
    <w:rsid w:val="003B7A3D"/>
    <w:rsid w:val="003C06C9"/>
    <w:rsid w:val="003C47A4"/>
    <w:rsid w:val="003C6F1E"/>
    <w:rsid w:val="003C6F34"/>
    <w:rsid w:val="003D02F0"/>
    <w:rsid w:val="003D181F"/>
    <w:rsid w:val="003D1971"/>
    <w:rsid w:val="003D3BAA"/>
    <w:rsid w:val="003D5B6B"/>
    <w:rsid w:val="003D6757"/>
    <w:rsid w:val="003D6989"/>
    <w:rsid w:val="003D79ED"/>
    <w:rsid w:val="003E07D0"/>
    <w:rsid w:val="003E0886"/>
    <w:rsid w:val="003E3CD4"/>
    <w:rsid w:val="003E4DED"/>
    <w:rsid w:val="003F58FF"/>
    <w:rsid w:val="0040017E"/>
    <w:rsid w:val="00405175"/>
    <w:rsid w:val="00406DB3"/>
    <w:rsid w:val="00407037"/>
    <w:rsid w:val="004071DF"/>
    <w:rsid w:val="00411093"/>
    <w:rsid w:val="004110CF"/>
    <w:rsid w:val="004127F7"/>
    <w:rsid w:val="0041388B"/>
    <w:rsid w:val="00414B25"/>
    <w:rsid w:val="0042100F"/>
    <w:rsid w:val="00422B3A"/>
    <w:rsid w:val="004253FB"/>
    <w:rsid w:val="004310B8"/>
    <w:rsid w:val="00432DB6"/>
    <w:rsid w:val="004333DE"/>
    <w:rsid w:val="00435125"/>
    <w:rsid w:val="00435134"/>
    <w:rsid w:val="00440977"/>
    <w:rsid w:val="00444D31"/>
    <w:rsid w:val="0044647D"/>
    <w:rsid w:val="004553A0"/>
    <w:rsid w:val="00455E16"/>
    <w:rsid w:val="00456900"/>
    <w:rsid w:val="00457A6B"/>
    <w:rsid w:val="004610CF"/>
    <w:rsid w:val="004615CD"/>
    <w:rsid w:val="0046215B"/>
    <w:rsid w:val="0046506F"/>
    <w:rsid w:val="0046605A"/>
    <w:rsid w:val="00467F9F"/>
    <w:rsid w:val="00470952"/>
    <w:rsid w:val="00471CD6"/>
    <w:rsid w:val="004728B3"/>
    <w:rsid w:val="004741CE"/>
    <w:rsid w:val="004747C8"/>
    <w:rsid w:val="00474B22"/>
    <w:rsid w:val="00481D68"/>
    <w:rsid w:val="00481FE7"/>
    <w:rsid w:val="00485E8A"/>
    <w:rsid w:val="00486387"/>
    <w:rsid w:val="004909E6"/>
    <w:rsid w:val="00492FB3"/>
    <w:rsid w:val="0049429D"/>
    <w:rsid w:val="00494D6B"/>
    <w:rsid w:val="0049592F"/>
    <w:rsid w:val="00495C8E"/>
    <w:rsid w:val="00497013"/>
    <w:rsid w:val="004A06FB"/>
    <w:rsid w:val="004A1D0D"/>
    <w:rsid w:val="004A2FF3"/>
    <w:rsid w:val="004A7707"/>
    <w:rsid w:val="004B120D"/>
    <w:rsid w:val="004B1EA6"/>
    <w:rsid w:val="004B450E"/>
    <w:rsid w:val="004C335D"/>
    <w:rsid w:val="004C3685"/>
    <w:rsid w:val="004C5002"/>
    <w:rsid w:val="004C68D2"/>
    <w:rsid w:val="004D0E3F"/>
    <w:rsid w:val="004D1FF0"/>
    <w:rsid w:val="004D202D"/>
    <w:rsid w:val="004D36B1"/>
    <w:rsid w:val="004D5BA1"/>
    <w:rsid w:val="004E09A7"/>
    <w:rsid w:val="004E2D18"/>
    <w:rsid w:val="004E526E"/>
    <w:rsid w:val="004E75F9"/>
    <w:rsid w:val="004F15E1"/>
    <w:rsid w:val="004F18FD"/>
    <w:rsid w:val="004F2912"/>
    <w:rsid w:val="004F3CDB"/>
    <w:rsid w:val="004F73F7"/>
    <w:rsid w:val="004F7853"/>
    <w:rsid w:val="0050048F"/>
    <w:rsid w:val="00510E08"/>
    <w:rsid w:val="00511667"/>
    <w:rsid w:val="00512CE0"/>
    <w:rsid w:val="00514605"/>
    <w:rsid w:val="00516E65"/>
    <w:rsid w:val="00521D4C"/>
    <w:rsid w:val="00525680"/>
    <w:rsid w:val="00525780"/>
    <w:rsid w:val="00526A28"/>
    <w:rsid w:val="0053073B"/>
    <w:rsid w:val="00531B36"/>
    <w:rsid w:val="00531EE6"/>
    <w:rsid w:val="00532321"/>
    <w:rsid w:val="00534A86"/>
    <w:rsid w:val="00534B05"/>
    <w:rsid w:val="00542474"/>
    <w:rsid w:val="005501FE"/>
    <w:rsid w:val="005509E0"/>
    <w:rsid w:val="00550F65"/>
    <w:rsid w:val="00560BC3"/>
    <w:rsid w:val="00562341"/>
    <w:rsid w:val="00563361"/>
    <w:rsid w:val="00564170"/>
    <w:rsid w:val="005651EF"/>
    <w:rsid w:val="0057555C"/>
    <w:rsid w:val="00576938"/>
    <w:rsid w:val="00576C73"/>
    <w:rsid w:val="00577FF7"/>
    <w:rsid w:val="005800D7"/>
    <w:rsid w:val="005803E1"/>
    <w:rsid w:val="00580999"/>
    <w:rsid w:val="00582D6D"/>
    <w:rsid w:val="005841C5"/>
    <w:rsid w:val="005848FE"/>
    <w:rsid w:val="00584F1A"/>
    <w:rsid w:val="00586C07"/>
    <w:rsid w:val="0059094B"/>
    <w:rsid w:val="0059138C"/>
    <w:rsid w:val="005929D0"/>
    <w:rsid w:val="005A2BDD"/>
    <w:rsid w:val="005A6CE2"/>
    <w:rsid w:val="005B0ADA"/>
    <w:rsid w:val="005B13B7"/>
    <w:rsid w:val="005B509E"/>
    <w:rsid w:val="005B551F"/>
    <w:rsid w:val="005B7199"/>
    <w:rsid w:val="005B7EC5"/>
    <w:rsid w:val="005C05E5"/>
    <w:rsid w:val="005C0863"/>
    <w:rsid w:val="005C12B6"/>
    <w:rsid w:val="005C137F"/>
    <w:rsid w:val="005C1512"/>
    <w:rsid w:val="005C7643"/>
    <w:rsid w:val="005D1FC7"/>
    <w:rsid w:val="005D212D"/>
    <w:rsid w:val="005D2916"/>
    <w:rsid w:val="005D3927"/>
    <w:rsid w:val="005D3BD0"/>
    <w:rsid w:val="005D4EF1"/>
    <w:rsid w:val="005D6004"/>
    <w:rsid w:val="005E15FB"/>
    <w:rsid w:val="005E710B"/>
    <w:rsid w:val="005F16C0"/>
    <w:rsid w:val="005F1B44"/>
    <w:rsid w:val="005F6064"/>
    <w:rsid w:val="005F7229"/>
    <w:rsid w:val="0061437F"/>
    <w:rsid w:val="006149E2"/>
    <w:rsid w:val="00614E38"/>
    <w:rsid w:val="00621743"/>
    <w:rsid w:val="006229BF"/>
    <w:rsid w:val="00624303"/>
    <w:rsid w:val="00624847"/>
    <w:rsid w:val="006256AA"/>
    <w:rsid w:val="00625DBB"/>
    <w:rsid w:val="006264E8"/>
    <w:rsid w:val="00627E04"/>
    <w:rsid w:val="0063162A"/>
    <w:rsid w:val="00631B1F"/>
    <w:rsid w:val="0063317C"/>
    <w:rsid w:val="006349F9"/>
    <w:rsid w:val="00635871"/>
    <w:rsid w:val="00635CC2"/>
    <w:rsid w:val="0063776C"/>
    <w:rsid w:val="0064244A"/>
    <w:rsid w:val="00645893"/>
    <w:rsid w:val="0064638C"/>
    <w:rsid w:val="006479EB"/>
    <w:rsid w:val="00656C25"/>
    <w:rsid w:val="00656FEC"/>
    <w:rsid w:val="006570F3"/>
    <w:rsid w:val="00661A10"/>
    <w:rsid w:val="00661F85"/>
    <w:rsid w:val="00663678"/>
    <w:rsid w:val="00665FD1"/>
    <w:rsid w:val="00671669"/>
    <w:rsid w:val="00672C02"/>
    <w:rsid w:val="006732BE"/>
    <w:rsid w:val="006759F6"/>
    <w:rsid w:val="006776E6"/>
    <w:rsid w:val="006861A3"/>
    <w:rsid w:val="00686F9A"/>
    <w:rsid w:val="00691854"/>
    <w:rsid w:val="00692AB6"/>
    <w:rsid w:val="00697687"/>
    <w:rsid w:val="006A0296"/>
    <w:rsid w:val="006A23BD"/>
    <w:rsid w:val="006A276A"/>
    <w:rsid w:val="006A35B0"/>
    <w:rsid w:val="006A4CED"/>
    <w:rsid w:val="006A4D0D"/>
    <w:rsid w:val="006A4F35"/>
    <w:rsid w:val="006B1C78"/>
    <w:rsid w:val="006B37B0"/>
    <w:rsid w:val="006B39EC"/>
    <w:rsid w:val="006B6D15"/>
    <w:rsid w:val="006C506F"/>
    <w:rsid w:val="006C7715"/>
    <w:rsid w:val="006C786E"/>
    <w:rsid w:val="006D1662"/>
    <w:rsid w:val="006D1C72"/>
    <w:rsid w:val="006D388D"/>
    <w:rsid w:val="006D4CAF"/>
    <w:rsid w:val="006D6322"/>
    <w:rsid w:val="006D64E1"/>
    <w:rsid w:val="006E4A71"/>
    <w:rsid w:val="006E542C"/>
    <w:rsid w:val="006E7530"/>
    <w:rsid w:val="006F1E82"/>
    <w:rsid w:val="006F263C"/>
    <w:rsid w:val="006F28C5"/>
    <w:rsid w:val="006F3FE8"/>
    <w:rsid w:val="006F4760"/>
    <w:rsid w:val="00703C3F"/>
    <w:rsid w:val="00705F64"/>
    <w:rsid w:val="00706080"/>
    <w:rsid w:val="00710307"/>
    <w:rsid w:val="0071074A"/>
    <w:rsid w:val="007124B4"/>
    <w:rsid w:val="007133CE"/>
    <w:rsid w:val="00713690"/>
    <w:rsid w:val="007148F6"/>
    <w:rsid w:val="007172B8"/>
    <w:rsid w:val="007175CF"/>
    <w:rsid w:val="00720497"/>
    <w:rsid w:val="00721013"/>
    <w:rsid w:val="00724AA7"/>
    <w:rsid w:val="007306E3"/>
    <w:rsid w:val="007332BA"/>
    <w:rsid w:val="00740907"/>
    <w:rsid w:val="007438DB"/>
    <w:rsid w:val="00743A0C"/>
    <w:rsid w:val="00745CE3"/>
    <w:rsid w:val="00747433"/>
    <w:rsid w:val="007500D5"/>
    <w:rsid w:val="00750F4F"/>
    <w:rsid w:val="00751EF5"/>
    <w:rsid w:val="00754927"/>
    <w:rsid w:val="007567D0"/>
    <w:rsid w:val="0076025E"/>
    <w:rsid w:val="00761A15"/>
    <w:rsid w:val="007627B9"/>
    <w:rsid w:val="0076402D"/>
    <w:rsid w:val="00765750"/>
    <w:rsid w:val="007678D6"/>
    <w:rsid w:val="00770962"/>
    <w:rsid w:val="007726B8"/>
    <w:rsid w:val="007755A8"/>
    <w:rsid w:val="00785760"/>
    <w:rsid w:val="00785B6A"/>
    <w:rsid w:val="00791AF4"/>
    <w:rsid w:val="00791D32"/>
    <w:rsid w:val="0079210B"/>
    <w:rsid w:val="00793893"/>
    <w:rsid w:val="0079427A"/>
    <w:rsid w:val="007A38FE"/>
    <w:rsid w:val="007A4137"/>
    <w:rsid w:val="007A7D16"/>
    <w:rsid w:val="007B3BF9"/>
    <w:rsid w:val="007B40F3"/>
    <w:rsid w:val="007C0E44"/>
    <w:rsid w:val="007C229C"/>
    <w:rsid w:val="007D2818"/>
    <w:rsid w:val="007D2CD9"/>
    <w:rsid w:val="007E2316"/>
    <w:rsid w:val="007E2348"/>
    <w:rsid w:val="007E7D82"/>
    <w:rsid w:val="007F2D65"/>
    <w:rsid w:val="007F32DC"/>
    <w:rsid w:val="007F3D40"/>
    <w:rsid w:val="007F47F8"/>
    <w:rsid w:val="007F5B93"/>
    <w:rsid w:val="00801A49"/>
    <w:rsid w:val="00801CBB"/>
    <w:rsid w:val="008034BE"/>
    <w:rsid w:val="00803DA5"/>
    <w:rsid w:val="00807E5F"/>
    <w:rsid w:val="00810041"/>
    <w:rsid w:val="00811B64"/>
    <w:rsid w:val="00812C65"/>
    <w:rsid w:val="00816314"/>
    <w:rsid w:val="008208B2"/>
    <w:rsid w:val="00820EAB"/>
    <w:rsid w:val="008210FC"/>
    <w:rsid w:val="00821A48"/>
    <w:rsid w:val="008224A4"/>
    <w:rsid w:val="0082486E"/>
    <w:rsid w:val="00824A93"/>
    <w:rsid w:val="00826375"/>
    <w:rsid w:val="00831F73"/>
    <w:rsid w:val="0083419D"/>
    <w:rsid w:val="00834EAD"/>
    <w:rsid w:val="00835619"/>
    <w:rsid w:val="008373B7"/>
    <w:rsid w:val="00840138"/>
    <w:rsid w:val="0084197D"/>
    <w:rsid w:val="00844D43"/>
    <w:rsid w:val="00845537"/>
    <w:rsid w:val="008478EF"/>
    <w:rsid w:val="008501A5"/>
    <w:rsid w:val="008503B4"/>
    <w:rsid w:val="00850450"/>
    <w:rsid w:val="00850F71"/>
    <w:rsid w:val="00852FD0"/>
    <w:rsid w:val="008633F9"/>
    <w:rsid w:val="00863950"/>
    <w:rsid w:val="00863B39"/>
    <w:rsid w:val="00865901"/>
    <w:rsid w:val="00865A3A"/>
    <w:rsid w:val="00867CD9"/>
    <w:rsid w:val="00870DE6"/>
    <w:rsid w:val="00873281"/>
    <w:rsid w:val="00875701"/>
    <w:rsid w:val="0087581D"/>
    <w:rsid w:val="00876810"/>
    <w:rsid w:val="00882E38"/>
    <w:rsid w:val="00884D6F"/>
    <w:rsid w:val="00886FDA"/>
    <w:rsid w:val="00890A34"/>
    <w:rsid w:val="00896DDB"/>
    <w:rsid w:val="0089794E"/>
    <w:rsid w:val="008A6DB8"/>
    <w:rsid w:val="008A7C68"/>
    <w:rsid w:val="008A7D38"/>
    <w:rsid w:val="008B0CDE"/>
    <w:rsid w:val="008B1C65"/>
    <w:rsid w:val="008B3ECB"/>
    <w:rsid w:val="008B5542"/>
    <w:rsid w:val="008B6465"/>
    <w:rsid w:val="008C0362"/>
    <w:rsid w:val="008C26B8"/>
    <w:rsid w:val="008C2736"/>
    <w:rsid w:val="008C5984"/>
    <w:rsid w:val="008C68B8"/>
    <w:rsid w:val="008C79C1"/>
    <w:rsid w:val="008C7E52"/>
    <w:rsid w:val="008D0039"/>
    <w:rsid w:val="008D35EB"/>
    <w:rsid w:val="008D4D4F"/>
    <w:rsid w:val="008D6897"/>
    <w:rsid w:val="008D793A"/>
    <w:rsid w:val="008D7F48"/>
    <w:rsid w:val="008E10EE"/>
    <w:rsid w:val="008E3106"/>
    <w:rsid w:val="008E43D2"/>
    <w:rsid w:val="008E6405"/>
    <w:rsid w:val="008E7783"/>
    <w:rsid w:val="008F309B"/>
    <w:rsid w:val="008F66CE"/>
    <w:rsid w:val="00904C46"/>
    <w:rsid w:val="00904FED"/>
    <w:rsid w:val="009142C2"/>
    <w:rsid w:val="00921A16"/>
    <w:rsid w:val="009229DF"/>
    <w:rsid w:val="009238C7"/>
    <w:rsid w:val="00923BEE"/>
    <w:rsid w:val="009241F8"/>
    <w:rsid w:val="009262F5"/>
    <w:rsid w:val="0092681C"/>
    <w:rsid w:val="00937293"/>
    <w:rsid w:val="00940B1F"/>
    <w:rsid w:val="0094465A"/>
    <w:rsid w:val="0094734F"/>
    <w:rsid w:val="009478C7"/>
    <w:rsid w:val="00947C0D"/>
    <w:rsid w:val="00954C4A"/>
    <w:rsid w:val="009612B1"/>
    <w:rsid w:val="009619AC"/>
    <w:rsid w:val="0096243D"/>
    <w:rsid w:val="00962599"/>
    <w:rsid w:val="00962628"/>
    <w:rsid w:val="0096483F"/>
    <w:rsid w:val="00964CE5"/>
    <w:rsid w:val="0096645E"/>
    <w:rsid w:val="0096723A"/>
    <w:rsid w:val="0097321D"/>
    <w:rsid w:val="00973C77"/>
    <w:rsid w:val="00974038"/>
    <w:rsid w:val="009752CD"/>
    <w:rsid w:val="0097782A"/>
    <w:rsid w:val="009829EA"/>
    <w:rsid w:val="00984A73"/>
    <w:rsid w:val="0099090F"/>
    <w:rsid w:val="00992476"/>
    <w:rsid w:val="00994943"/>
    <w:rsid w:val="00994CE5"/>
    <w:rsid w:val="009959E6"/>
    <w:rsid w:val="009A03F6"/>
    <w:rsid w:val="009A127C"/>
    <w:rsid w:val="009A1712"/>
    <w:rsid w:val="009A28F6"/>
    <w:rsid w:val="009A2D54"/>
    <w:rsid w:val="009A3446"/>
    <w:rsid w:val="009A4418"/>
    <w:rsid w:val="009A4E74"/>
    <w:rsid w:val="009A518C"/>
    <w:rsid w:val="009A60AA"/>
    <w:rsid w:val="009A68DA"/>
    <w:rsid w:val="009B00B3"/>
    <w:rsid w:val="009B4671"/>
    <w:rsid w:val="009B4A5E"/>
    <w:rsid w:val="009B56E0"/>
    <w:rsid w:val="009B7E35"/>
    <w:rsid w:val="009C3DF2"/>
    <w:rsid w:val="009C52EE"/>
    <w:rsid w:val="009D0FC6"/>
    <w:rsid w:val="009D453C"/>
    <w:rsid w:val="009D5A28"/>
    <w:rsid w:val="009E1A55"/>
    <w:rsid w:val="009E31FF"/>
    <w:rsid w:val="009E5E66"/>
    <w:rsid w:val="009F07CF"/>
    <w:rsid w:val="009F65BC"/>
    <w:rsid w:val="009F6EAE"/>
    <w:rsid w:val="009F74C7"/>
    <w:rsid w:val="00A02976"/>
    <w:rsid w:val="00A04BDD"/>
    <w:rsid w:val="00A05AB7"/>
    <w:rsid w:val="00A062BC"/>
    <w:rsid w:val="00A0741D"/>
    <w:rsid w:val="00A07491"/>
    <w:rsid w:val="00A111F0"/>
    <w:rsid w:val="00A116C9"/>
    <w:rsid w:val="00A12026"/>
    <w:rsid w:val="00A160AA"/>
    <w:rsid w:val="00A16185"/>
    <w:rsid w:val="00A2231A"/>
    <w:rsid w:val="00A25E7B"/>
    <w:rsid w:val="00A26EC2"/>
    <w:rsid w:val="00A30F27"/>
    <w:rsid w:val="00A311C8"/>
    <w:rsid w:val="00A313CC"/>
    <w:rsid w:val="00A33945"/>
    <w:rsid w:val="00A35E91"/>
    <w:rsid w:val="00A3645C"/>
    <w:rsid w:val="00A37B9F"/>
    <w:rsid w:val="00A37CBB"/>
    <w:rsid w:val="00A42C62"/>
    <w:rsid w:val="00A43BB8"/>
    <w:rsid w:val="00A43E29"/>
    <w:rsid w:val="00A44395"/>
    <w:rsid w:val="00A50572"/>
    <w:rsid w:val="00A515CA"/>
    <w:rsid w:val="00A54DFD"/>
    <w:rsid w:val="00A62A05"/>
    <w:rsid w:val="00A6644A"/>
    <w:rsid w:val="00A749C0"/>
    <w:rsid w:val="00A77E21"/>
    <w:rsid w:val="00A8050D"/>
    <w:rsid w:val="00A80A4B"/>
    <w:rsid w:val="00A82A62"/>
    <w:rsid w:val="00A839F9"/>
    <w:rsid w:val="00A856DB"/>
    <w:rsid w:val="00A85D15"/>
    <w:rsid w:val="00A91C8D"/>
    <w:rsid w:val="00A94014"/>
    <w:rsid w:val="00A96C13"/>
    <w:rsid w:val="00A96D5B"/>
    <w:rsid w:val="00AA22F3"/>
    <w:rsid w:val="00AA2E2E"/>
    <w:rsid w:val="00AA4CC7"/>
    <w:rsid w:val="00AB0834"/>
    <w:rsid w:val="00AB09A6"/>
    <w:rsid w:val="00AB2800"/>
    <w:rsid w:val="00AB294F"/>
    <w:rsid w:val="00AB3D1D"/>
    <w:rsid w:val="00AC1D9C"/>
    <w:rsid w:val="00AC1F74"/>
    <w:rsid w:val="00AC2FDA"/>
    <w:rsid w:val="00AC493C"/>
    <w:rsid w:val="00AC49F9"/>
    <w:rsid w:val="00AD2382"/>
    <w:rsid w:val="00AD2B88"/>
    <w:rsid w:val="00AD3160"/>
    <w:rsid w:val="00AD597C"/>
    <w:rsid w:val="00AD6786"/>
    <w:rsid w:val="00AD6C65"/>
    <w:rsid w:val="00AD7998"/>
    <w:rsid w:val="00AE0AFB"/>
    <w:rsid w:val="00AE157B"/>
    <w:rsid w:val="00AE1F43"/>
    <w:rsid w:val="00AE2081"/>
    <w:rsid w:val="00AE2A22"/>
    <w:rsid w:val="00AF2DC4"/>
    <w:rsid w:val="00AF7CD0"/>
    <w:rsid w:val="00B0393A"/>
    <w:rsid w:val="00B03B6E"/>
    <w:rsid w:val="00B064F8"/>
    <w:rsid w:val="00B17A48"/>
    <w:rsid w:val="00B24382"/>
    <w:rsid w:val="00B24545"/>
    <w:rsid w:val="00B26175"/>
    <w:rsid w:val="00B267C8"/>
    <w:rsid w:val="00B33CAB"/>
    <w:rsid w:val="00B35D0F"/>
    <w:rsid w:val="00B464AE"/>
    <w:rsid w:val="00B4698B"/>
    <w:rsid w:val="00B46F0B"/>
    <w:rsid w:val="00B553FC"/>
    <w:rsid w:val="00B56710"/>
    <w:rsid w:val="00B579A9"/>
    <w:rsid w:val="00B60ED1"/>
    <w:rsid w:val="00B61699"/>
    <w:rsid w:val="00B617EE"/>
    <w:rsid w:val="00B65875"/>
    <w:rsid w:val="00B65CA6"/>
    <w:rsid w:val="00B66160"/>
    <w:rsid w:val="00B661C3"/>
    <w:rsid w:val="00B667C3"/>
    <w:rsid w:val="00B6779D"/>
    <w:rsid w:val="00B70664"/>
    <w:rsid w:val="00B70A17"/>
    <w:rsid w:val="00B71253"/>
    <w:rsid w:val="00B71FCC"/>
    <w:rsid w:val="00B762F1"/>
    <w:rsid w:val="00B76685"/>
    <w:rsid w:val="00B76C42"/>
    <w:rsid w:val="00B800F1"/>
    <w:rsid w:val="00B80181"/>
    <w:rsid w:val="00B804C4"/>
    <w:rsid w:val="00B84F64"/>
    <w:rsid w:val="00B92685"/>
    <w:rsid w:val="00B92981"/>
    <w:rsid w:val="00B94823"/>
    <w:rsid w:val="00B963D8"/>
    <w:rsid w:val="00B96539"/>
    <w:rsid w:val="00B96B62"/>
    <w:rsid w:val="00BA3066"/>
    <w:rsid w:val="00BA325A"/>
    <w:rsid w:val="00BA33E0"/>
    <w:rsid w:val="00BA5A86"/>
    <w:rsid w:val="00BB0126"/>
    <w:rsid w:val="00BB0795"/>
    <w:rsid w:val="00BB139C"/>
    <w:rsid w:val="00BB4B2F"/>
    <w:rsid w:val="00BB704B"/>
    <w:rsid w:val="00BC0993"/>
    <w:rsid w:val="00BC1DFF"/>
    <w:rsid w:val="00BC311F"/>
    <w:rsid w:val="00BC3D86"/>
    <w:rsid w:val="00BD00FC"/>
    <w:rsid w:val="00BD068A"/>
    <w:rsid w:val="00BD1BFA"/>
    <w:rsid w:val="00BD39F5"/>
    <w:rsid w:val="00BD7C7C"/>
    <w:rsid w:val="00BE1F98"/>
    <w:rsid w:val="00BF1ED1"/>
    <w:rsid w:val="00BF38A3"/>
    <w:rsid w:val="00BF779D"/>
    <w:rsid w:val="00C01ADC"/>
    <w:rsid w:val="00C02DDC"/>
    <w:rsid w:val="00C03619"/>
    <w:rsid w:val="00C041A3"/>
    <w:rsid w:val="00C1150F"/>
    <w:rsid w:val="00C11DA4"/>
    <w:rsid w:val="00C14883"/>
    <w:rsid w:val="00C16274"/>
    <w:rsid w:val="00C16286"/>
    <w:rsid w:val="00C17BDD"/>
    <w:rsid w:val="00C17F1C"/>
    <w:rsid w:val="00C2245B"/>
    <w:rsid w:val="00C225B4"/>
    <w:rsid w:val="00C22CFA"/>
    <w:rsid w:val="00C24843"/>
    <w:rsid w:val="00C25EBD"/>
    <w:rsid w:val="00C33986"/>
    <w:rsid w:val="00C37BC2"/>
    <w:rsid w:val="00C4082E"/>
    <w:rsid w:val="00C41080"/>
    <w:rsid w:val="00C42896"/>
    <w:rsid w:val="00C44372"/>
    <w:rsid w:val="00C44585"/>
    <w:rsid w:val="00C453C1"/>
    <w:rsid w:val="00C46356"/>
    <w:rsid w:val="00C50676"/>
    <w:rsid w:val="00C5095A"/>
    <w:rsid w:val="00C509BB"/>
    <w:rsid w:val="00C50C02"/>
    <w:rsid w:val="00C568B4"/>
    <w:rsid w:val="00C5768C"/>
    <w:rsid w:val="00C57775"/>
    <w:rsid w:val="00C70559"/>
    <w:rsid w:val="00C72E49"/>
    <w:rsid w:val="00C73120"/>
    <w:rsid w:val="00C74928"/>
    <w:rsid w:val="00C76F7D"/>
    <w:rsid w:val="00C80112"/>
    <w:rsid w:val="00C82BDC"/>
    <w:rsid w:val="00C83BAA"/>
    <w:rsid w:val="00C8545D"/>
    <w:rsid w:val="00C8637D"/>
    <w:rsid w:val="00C91341"/>
    <w:rsid w:val="00C918A8"/>
    <w:rsid w:val="00C9471B"/>
    <w:rsid w:val="00C947E3"/>
    <w:rsid w:val="00CA24AE"/>
    <w:rsid w:val="00CA4648"/>
    <w:rsid w:val="00CA5822"/>
    <w:rsid w:val="00CA792E"/>
    <w:rsid w:val="00CB18D0"/>
    <w:rsid w:val="00CB2066"/>
    <w:rsid w:val="00CB74B3"/>
    <w:rsid w:val="00CC0705"/>
    <w:rsid w:val="00CC223B"/>
    <w:rsid w:val="00CC2287"/>
    <w:rsid w:val="00CC5249"/>
    <w:rsid w:val="00CC6775"/>
    <w:rsid w:val="00CD1027"/>
    <w:rsid w:val="00CD18B6"/>
    <w:rsid w:val="00CD1995"/>
    <w:rsid w:val="00CD3982"/>
    <w:rsid w:val="00CD53C2"/>
    <w:rsid w:val="00CE50B0"/>
    <w:rsid w:val="00CE6917"/>
    <w:rsid w:val="00CF0254"/>
    <w:rsid w:val="00CF3F28"/>
    <w:rsid w:val="00CF55A5"/>
    <w:rsid w:val="00CF6724"/>
    <w:rsid w:val="00D03A32"/>
    <w:rsid w:val="00D04CB7"/>
    <w:rsid w:val="00D06867"/>
    <w:rsid w:val="00D119B3"/>
    <w:rsid w:val="00D1332A"/>
    <w:rsid w:val="00D14A3A"/>
    <w:rsid w:val="00D17E19"/>
    <w:rsid w:val="00D21AE6"/>
    <w:rsid w:val="00D2222A"/>
    <w:rsid w:val="00D234F7"/>
    <w:rsid w:val="00D254BB"/>
    <w:rsid w:val="00D265B9"/>
    <w:rsid w:val="00D344BE"/>
    <w:rsid w:val="00D348A2"/>
    <w:rsid w:val="00D353AF"/>
    <w:rsid w:val="00D3733C"/>
    <w:rsid w:val="00D3744D"/>
    <w:rsid w:val="00D379CE"/>
    <w:rsid w:val="00D426B2"/>
    <w:rsid w:val="00D42CE1"/>
    <w:rsid w:val="00D46CF9"/>
    <w:rsid w:val="00D47040"/>
    <w:rsid w:val="00D479D8"/>
    <w:rsid w:val="00D530F0"/>
    <w:rsid w:val="00D5378F"/>
    <w:rsid w:val="00D56D3E"/>
    <w:rsid w:val="00D57CB4"/>
    <w:rsid w:val="00D603DD"/>
    <w:rsid w:val="00D61833"/>
    <w:rsid w:val="00D61B06"/>
    <w:rsid w:val="00D6201D"/>
    <w:rsid w:val="00D66A03"/>
    <w:rsid w:val="00D66FFB"/>
    <w:rsid w:val="00D67883"/>
    <w:rsid w:val="00D71319"/>
    <w:rsid w:val="00D71CEE"/>
    <w:rsid w:val="00D731B3"/>
    <w:rsid w:val="00D735E1"/>
    <w:rsid w:val="00D75D40"/>
    <w:rsid w:val="00D77766"/>
    <w:rsid w:val="00D80A69"/>
    <w:rsid w:val="00D82245"/>
    <w:rsid w:val="00D835F6"/>
    <w:rsid w:val="00D84CF7"/>
    <w:rsid w:val="00D85B20"/>
    <w:rsid w:val="00D86018"/>
    <w:rsid w:val="00D8767F"/>
    <w:rsid w:val="00D87778"/>
    <w:rsid w:val="00D913B8"/>
    <w:rsid w:val="00D91916"/>
    <w:rsid w:val="00D93D2A"/>
    <w:rsid w:val="00D9753C"/>
    <w:rsid w:val="00DA038D"/>
    <w:rsid w:val="00DA1A59"/>
    <w:rsid w:val="00DA210F"/>
    <w:rsid w:val="00DA2A0E"/>
    <w:rsid w:val="00DA2C21"/>
    <w:rsid w:val="00DA5536"/>
    <w:rsid w:val="00DA6DB3"/>
    <w:rsid w:val="00DA77AD"/>
    <w:rsid w:val="00DB1667"/>
    <w:rsid w:val="00DB36CD"/>
    <w:rsid w:val="00DB54FA"/>
    <w:rsid w:val="00DB6253"/>
    <w:rsid w:val="00DB62AC"/>
    <w:rsid w:val="00DB6518"/>
    <w:rsid w:val="00DB7E9A"/>
    <w:rsid w:val="00DC01E9"/>
    <w:rsid w:val="00DC3802"/>
    <w:rsid w:val="00DC4B19"/>
    <w:rsid w:val="00DC653F"/>
    <w:rsid w:val="00DD284D"/>
    <w:rsid w:val="00DE05FC"/>
    <w:rsid w:val="00DE2968"/>
    <w:rsid w:val="00DE61B1"/>
    <w:rsid w:val="00DE62FF"/>
    <w:rsid w:val="00DF29C8"/>
    <w:rsid w:val="00DF41DB"/>
    <w:rsid w:val="00DF67A4"/>
    <w:rsid w:val="00E0020B"/>
    <w:rsid w:val="00E11FF1"/>
    <w:rsid w:val="00E128E5"/>
    <w:rsid w:val="00E2293F"/>
    <w:rsid w:val="00E22D93"/>
    <w:rsid w:val="00E233EF"/>
    <w:rsid w:val="00E26A32"/>
    <w:rsid w:val="00E312F5"/>
    <w:rsid w:val="00E318E2"/>
    <w:rsid w:val="00E36E7B"/>
    <w:rsid w:val="00E37DF6"/>
    <w:rsid w:val="00E41BAE"/>
    <w:rsid w:val="00E42C55"/>
    <w:rsid w:val="00E46FBF"/>
    <w:rsid w:val="00E5390C"/>
    <w:rsid w:val="00E54E44"/>
    <w:rsid w:val="00E565B3"/>
    <w:rsid w:val="00E57924"/>
    <w:rsid w:val="00E63DE7"/>
    <w:rsid w:val="00E63DF4"/>
    <w:rsid w:val="00E64753"/>
    <w:rsid w:val="00E6597B"/>
    <w:rsid w:val="00E703AE"/>
    <w:rsid w:val="00E71DC5"/>
    <w:rsid w:val="00E72CA9"/>
    <w:rsid w:val="00E74D29"/>
    <w:rsid w:val="00E750DD"/>
    <w:rsid w:val="00E7784A"/>
    <w:rsid w:val="00E8082A"/>
    <w:rsid w:val="00E82E98"/>
    <w:rsid w:val="00E83C6B"/>
    <w:rsid w:val="00E8603D"/>
    <w:rsid w:val="00E86C4C"/>
    <w:rsid w:val="00E91492"/>
    <w:rsid w:val="00E91C34"/>
    <w:rsid w:val="00E92AE0"/>
    <w:rsid w:val="00E95116"/>
    <w:rsid w:val="00EA063C"/>
    <w:rsid w:val="00EA1884"/>
    <w:rsid w:val="00EA43D2"/>
    <w:rsid w:val="00EA4B52"/>
    <w:rsid w:val="00EA4DBC"/>
    <w:rsid w:val="00EA53B3"/>
    <w:rsid w:val="00EB214E"/>
    <w:rsid w:val="00EB4A47"/>
    <w:rsid w:val="00EB7302"/>
    <w:rsid w:val="00EC130E"/>
    <w:rsid w:val="00EC54CC"/>
    <w:rsid w:val="00EC5A4C"/>
    <w:rsid w:val="00ED12E7"/>
    <w:rsid w:val="00ED285A"/>
    <w:rsid w:val="00ED39FF"/>
    <w:rsid w:val="00ED3C2B"/>
    <w:rsid w:val="00ED5DB9"/>
    <w:rsid w:val="00ED75D4"/>
    <w:rsid w:val="00EE290A"/>
    <w:rsid w:val="00EF13A4"/>
    <w:rsid w:val="00EF1807"/>
    <w:rsid w:val="00EF1F08"/>
    <w:rsid w:val="00EF2E22"/>
    <w:rsid w:val="00EF2FF6"/>
    <w:rsid w:val="00EF30A3"/>
    <w:rsid w:val="00EF4C7F"/>
    <w:rsid w:val="00EF4D96"/>
    <w:rsid w:val="00EF5FC5"/>
    <w:rsid w:val="00EF6899"/>
    <w:rsid w:val="00EF6C89"/>
    <w:rsid w:val="00F033A9"/>
    <w:rsid w:val="00F069F1"/>
    <w:rsid w:val="00F072AA"/>
    <w:rsid w:val="00F12C9B"/>
    <w:rsid w:val="00F14A37"/>
    <w:rsid w:val="00F14D3F"/>
    <w:rsid w:val="00F27D79"/>
    <w:rsid w:val="00F3085D"/>
    <w:rsid w:val="00F30C06"/>
    <w:rsid w:val="00F33D73"/>
    <w:rsid w:val="00F342AA"/>
    <w:rsid w:val="00F35E6A"/>
    <w:rsid w:val="00F44150"/>
    <w:rsid w:val="00F455A3"/>
    <w:rsid w:val="00F5252F"/>
    <w:rsid w:val="00F52E4C"/>
    <w:rsid w:val="00F53C9D"/>
    <w:rsid w:val="00F53E67"/>
    <w:rsid w:val="00F602A7"/>
    <w:rsid w:val="00F63B3C"/>
    <w:rsid w:val="00F6795E"/>
    <w:rsid w:val="00F709B0"/>
    <w:rsid w:val="00F7196A"/>
    <w:rsid w:val="00F7440D"/>
    <w:rsid w:val="00F769F8"/>
    <w:rsid w:val="00F81408"/>
    <w:rsid w:val="00F81E9F"/>
    <w:rsid w:val="00F82AF3"/>
    <w:rsid w:val="00F83EE9"/>
    <w:rsid w:val="00F85931"/>
    <w:rsid w:val="00F861D8"/>
    <w:rsid w:val="00F86346"/>
    <w:rsid w:val="00F86E03"/>
    <w:rsid w:val="00F87850"/>
    <w:rsid w:val="00F930A5"/>
    <w:rsid w:val="00F9317D"/>
    <w:rsid w:val="00F93C46"/>
    <w:rsid w:val="00F94047"/>
    <w:rsid w:val="00F951D3"/>
    <w:rsid w:val="00F953C4"/>
    <w:rsid w:val="00F95DB2"/>
    <w:rsid w:val="00F96D29"/>
    <w:rsid w:val="00FA0858"/>
    <w:rsid w:val="00FA4A03"/>
    <w:rsid w:val="00FA7320"/>
    <w:rsid w:val="00FB0755"/>
    <w:rsid w:val="00FB3FB8"/>
    <w:rsid w:val="00FB46D3"/>
    <w:rsid w:val="00FC26B0"/>
    <w:rsid w:val="00FC3D12"/>
    <w:rsid w:val="00FC65A6"/>
    <w:rsid w:val="00FD1954"/>
    <w:rsid w:val="00FD38C8"/>
    <w:rsid w:val="00FE08BF"/>
    <w:rsid w:val="00FE1C3D"/>
    <w:rsid w:val="00FE3FE0"/>
    <w:rsid w:val="00FE7A7D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60"/>
      <w:outlineLvl w:val="0"/>
    </w:pPr>
    <w:rPr>
      <w:rFonts w:ascii="Arial" w:hAnsi="Arial" w:cs="Arial"/>
      <w:b/>
      <w:sz w:val="40"/>
    </w:rPr>
  </w:style>
  <w:style w:type="paragraph" w:styleId="2">
    <w:name w:val="heading 2"/>
    <w:basedOn w:val="a"/>
    <w:next w:val="a"/>
    <w:qFormat/>
    <w:pPr>
      <w:keepNext/>
      <w:spacing w:before="44" w:line="140" w:lineRule="exact"/>
      <w:ind w:left="40"/>
      <w:outlineLvl w:val="1"/>
    </w:pPr>
    <w:rPr>
      <w:rFonts w:ascii="Arial" w:hAnsi="Arial" w:cs="Arial"/>
      <w:b/>
      <w:bCs/>
      <w:color w:val="000000"/>
      <w:sz w:val="14"/>
      <w:szCs w:val="14"/>
    </w:rPr>
  </w:style>
  <w:style w:type="paragraph" w:styleId="3">
    <w:name w:val="heading 3"/>
    <w:basedOn w:val="a"/>
    <w:next w:val="a"/>
    <w:qFormat/>
    <w:pPr>
      <w:widowControl w:val="0"/>
      <w:autoSpaceDE w:val="0"/>
      <w:autoSpaceDN w:val="0"/>
      <w:adjustRightInd w:val="0"/>
      <w:outlineLvl w:val="2"/>
    </w:pPr>
    <w:rPr>
      <w:rFonts w:ascii="Arial CYR" w:hAnsi="Arial CYR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outlineLvl w:val="6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30">
    <w:name w:val="боковик3"/>
    <w:basedOn w:val="a7"/>
    <w:pPr>
      <w:jc w:val="center"/>
    </w:pPr>
    <w:rPr>
      <w:b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8">
    <w:name w:val="endnote text"/>
    <w:basedOn w:val="a"/>
    <w:semiHidden/>
    <w:pPr>
      <w:widowControl w:val="0"/>
    </w:pPr>
    <w:rPr>
      <w:sz w:val="20"/>
      <w:szCs w:val="20"/>
    </w:rPr>
  </w:style>
  <w:style w:type="paragraph" w:styleId="20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styleId="a9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styleId="aa">
    <w:name w:val="caption"/>
    <w:basedOn w:val="a"/>
    <w:next w:val="a"/>
    <w:qFormat/>
    <w:pPr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 Indent"/>
    <w:basedOn w:val="a"/>
    <w:pPr>
      <w:widowControl w:val="0"/>
      <w:autoSpaceDE w:val="0"/>
      <w:autoSpaceDN w:val="0"/>
      <w:adjustRightInd w:val="0"/>
      <w:spacing w:line="192" w:lineRule="exact"/>
      <w:ind w:firstLine="284"/>
      <w:jc w:val="both"/>
    </w:pPr>
    <w:rPr>
      <w:rFonts w:ascii="Arial CYR" w:hAnsi="Arial CYR" w:cs="Arial CYR"/>
      <w:sz w:val="16"/>
      <w:szCs w:val="16"/>
    </w:rPr>
  </w:style>
  <w:style w:type="paragraph" w:styleId="31">
    <w:name w:val="Body Text 3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rsid w:val="009C3DF2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a"/>
    <w:rsid w:val="00947C0D"/>
    <w:pPr>
      <w:ind w:firstLine="284"/>
      <w:jc w:val="both"/>
    </w:pPr>
    <w:rPr>
      <w:rFonts w:ascii="Arial" w:hAnsi="Arial"/>
      <w:sz w:val="20"/>
      <w:szCs w:val="20"/>
    </w:rPr>
  </w:style>
  <w:style w:type="paragraph" w:styleId="ad">
    <w:name w:val="Balloon Text"/>
    <w:basedOn w:val="a"/>
    <w:link w:val="ae"/>
    <w:rsid w:val="008263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26375"/>
    <w:rPr>
      <w:rFonts w:ascii="Tahoma" w:hAnsi="Tahoma" w:cs="Tahoma"/>
      <w:sz w:val="16"/>
      <w:szCs w:val="16"/>
    </w:rPr>
  </w:style>
  <w:style w:type="character" w:styleId="af">
    <w:name w:val="Hyperlink"/>
    <w:rsid w:val="00DF41DB"/>
    <w:rPr>
      <w:color w:val="0000FF"/>
      <w:u w:val="single"/>
    </w:rPr>
  </w:style>
  <w:style w:type="paragraph" w:styleId="af0">
    <w:name w:val="footnote text"/>
    <w:basedOn w:val="a"/>
    <w:rsid w:val="00F7440D"/>
    <w:rPr>
      <w:sz w:val="20"/>
      <w:szCs w:val="20"/>
    </w:rPr>
  </w:style>
  <w:style w:type="character" w:styleId="af1">
    <w:name w:val="footnote reference"/>
    <w:rsid w:val="00F7440D"/>
    <w:rPr>
      <w:vertAlign w:val="superscript"/>
    </w:rPr>
  </w:style>
  <w:style w:type="paragraph" w:customStyle="1" w:styleId="af2">
    <w:name w:val="Головка"/>
    <w:basedOn w:val="a"/>
    <w:rsid w:val="00334BAB"/>
    <w:pPr>
      <w:spacing w:before="60" w:after="60" w:line="140" w:lineRule="exact"/>
      <w:jc w:val="center"/>
    </w:pPr>
    <w:rPr>
      <w:rFonts w:ascii="OfficinaSansCTT" w:hAnsi="OfficinaSansCTT"/>
      <w:w w:val="90"/>
      <w:sz w:val="14"/>
      <w:szCs w:val="14"/>
    </w:rPr>
  </w:style>
  <w:style w:type="paragraph" w:styleId="af3">
    <w:name w:val="Document Map"/>
    <w:basedOn w:val="a"/>
    <w:semiHidden/>
    <w:rsid w:val="002203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ижний колонтитул Знак"/>
    <w:link w:val="a4"/>
    <w:rsid w:val="000B3C19"/>
    <w:rPr>
      <w:sz w:val="24"/>
      <w:szCs w:val="24"/>
      <w:lang w:val="ru-RU" w:eastAsia="ru-RU" w:bidi="ar-SA"/>
    </w:rPr>
  </w:style>
  <w:style w:type="character" w:styleId="af4">
    <w:name w:val="FollowedHyperlink"/>
    <w:rsid w:val="00E92AE0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49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60"/>
      <w:outlineLvl w:val="0"/>
    </w:pPr>
    <w:rPr>
      <w:rFonts w:ascii="Arial" w:hAnsi="Arial" w:cs="Arial"/>
      <w:b/>
      <w:sz w:val="40"/>
    </w:rPr>
  </w:style>
  <w:style w:type="paragraph" w:styleId="2">
    <w:name w:val="heading 2"/>
    <w:basedOn w:val="a"/>
    <w:next w:val="a"/>
    <w:qFormat/>
    <w:pPr>
      <w:keepNext/>
      <w:spacing w:before="44" w:line="140" w:lineRule="exact"/>
      <w:ind w:left="40"/>
      <w:outlineLvl w:val="1"/>
    </w:pPr>
    <w:rPr>
      <w:rFonts w:ascii="Arial" w:hAnsi="Arial" w:cs="Arial"/>
      <w:b/>
      <w:bCs/>
      <w:color w:val="000000"/>
      <w:sz w:val="14"/>
      <w:szCs w:val="14"/>
    </w:rPr>
  </w:style>
  <w:style w:type="paragraph" w:styleId="3">
    <w:name w:val="heading 3"/>
    <w:basedOn w:val="a"/>
    <w:next w:val="a"/>
    <w:qFormat/>
    <w:pPr>
      <w:widowControl w:val="0"/>
      <w:autoSpaceDE w:val="0"/>
      <w:autoSpaceDN w:val="0"/>
      <w:adjustRightInd w:val="0"/>
      <w:outlineLvl w:val="2"/>
    </w:pPr>
    <w:rPr>
      <w:rFonts w:ascii="Arial CYR" w:hAnsi="Arial CYR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outlineLvl w:val="6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30">
    <w:name w:val="боковик3"/>
    <w:basedOn w:val="a7"/>
    <w:pPr>
      <w:jc w:val="center"/>
    </w:pPr>
    <w:rPr>
      <w:b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8">
    <w:name w:val="endnote text"/>
    <w:basedOn w:val="a"/>
    <w:semiHidden/>
    <w:pPr>
      <w:widowControl w:val="0"/>
    </w:pPr>
    <w:rPr>
      <w:sz w:val="20"/>
      <w:szCs w:val="20"/>
    </w:rPr>
  </w:style>
  <w:style w:type="paragraph" w:styleId="20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styleId="a9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styleId="aa">
    <w:name w:val="caption"/>
    <w:basedOn w:val="a"/>
    <w:next w:val="a"/>
    <w:qFormat/>
    <w:pPr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 Indent"/>
    <w:basedOn w:val="a"/>
    <w:pPr>
      <w:widowControl w:val="0"/>
      <w:autoSpaceDE w:val="0"/>
      <w:autoSpaceDN w:val="0"/>
      <w:adjustRightInd w:val="0"/>
      <w:spacing w:line="192" w:lineRule="exact"/>
      <w:ind w:firstLine="284"/>
      <w:jc w:val="both"/>
    </w:pPr>
    <w:rPr>
      <w:rFonts w:ascii="Arial CYR" w:hAnsi="Arial CYR" w:cs="Arial CYR"/>
      <w:sz w:val="16"/>
      <w:szCs w:val="16"/>
    </w:rPr>
  </w:style>
  <w:style w:type="paragraph" w:styleId="31">
    <w:name w:val="Body Text 3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rsid w:val="009C3DF2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a"/>
    <w:rsid w:val="00947C0D"/>
    <w:pPr>
      <w:ind w:firstLine="284"/>
      <w:jc w:val="both"/>
    </w:pPr>
    <w:rPr>
      <w:rFonts w:ascii="Arial" w:hAnsi="Arial"/>
      <w:sz w:val="20"/>
      <w:szCs w:val="20"/>
    </w:rPr>
  </w:style>
  <w:style w:type="paragraph" w:styleId="ad">
    <w:name w:val="Balloon Text"/>
    <w:basedOn w:val="a"/>
    <w:link w:val="ae"/>
    <w:rsid w:val="008263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26375"/>
    <w:rPr>
      <w:rFonts w:ascii="Tahoma" w:hAnsi="Tahoma" w:cs="Tahoma"/>
      <w:sz w:val="16"/>
      <w:szCs w:val="16"/>
    </w:rPr>
  </w:style>
  <w:style w:type="character" w:styleId="af">
    <w:name w:val="Hyperlink"/>
    <w:rsid w:val="00DF41DB"/>
    <w:rPr>
      <w:color w:val="0000FF"/>
      <w:u w:val="single"/>
    </w:rPr>
  </w:style>
  <w:style w:type="paragraph" w:styleId="af0">
    <w:name w:val="footnote text"/>
    <w:basedOn w:val="a"/>
    <w:rsid w:val="00F7440D"/>
    <w:rPr>
      <w:sz w:val="20"/>
      <w:szCs w:val="20"/>
    </w:rPr>
  </w:style>
  <w:style w:type="character" w:styleId="af1">
    <w:name w:val="footnote reference"/>
    <w:rsid w:val="00F7440D"/>
    <w:rPr>
      <w:vertAlign w:val="superscript"/>
    </w:rPr>
  </w:style>
  <w:style w:type="paragraph" w:customStyle="1" w:styleId="af2">
    <w:name w:val="Головка"/>
    <w:basedOn w:val="a"/>
    <w:rsid w:val="00334BAB"/>
    <w:pPr>
      <w:spacing w:before="60" w:after="60" w:line="140" w:lineRule="exact"/>
      <w:jc w:val="center"/>
    </w:pPr>
    <w:rPr>
      <w:rFonts w:ascii="OfficinaSansCTT" w:hAnsi="OfficinaSansCTT"/>
      <w:w w:val="90"/>
      <w:sz w:val="14"/>
      <w:szCs w:val="14"/>
    </w:rPr>
  </w:style>
  <w:style w:type="paragraph" w:styleId="af3">
    <w:name w:val="Document Map"/>
    <w:basedOn w:val="a"/>
    <w:semiHidden/>
    <w:rsid w:val="002203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ижний колонтитул Знак"/>
    <w:link w:val="a4"/>
    <w:rsid w:val="000B3C19"/>
    <w:rPr>
      <w:sz w:val="24"/>
      <w:szCs w:val="24"/>
      <w:lang w:val="ru-RU" w:eastAsia="ru-RU" w:bidi="ar-SA"/>
    </w:rPr>
  </w:style>
  <w:style w:type="character" w:styleId="af4">
    <w:name w:val="FollowedHyperlink"/>
    <w:rsid w:val="00E92AE0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49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FF89-9EB0-450B-91C5-02BF9C41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4602</CharactersWithSpaces>
  <SharedDoc>false</SharedDoc>
  <HLinks>
    <vt:vector size="18" baseType="variant"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http://www.gks.ru/folder/210</vt:lpwstr>
      </vt:variant>
      <vt:variant>
        <vt:lpwstr/>
      </vt:variant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2019-12-19T14:41:00Z</cp:lastPrinted>
  <dcterms:created xsi:type="dcterms:W3CDTF">2023-03-29T10:19:00Z</dcterms:created>
  <dcterms:modified xsi:type="dcterms:W3CDTF">2023-03-29T10:19:00Z</dcterms:modified>
</cp:coreProperties>
</file>