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64" w:rsidRDefault="004C30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3064" w:rsidRDefault="004C3064">
      <w:pPr>
        <w:pStyle w:val="ConsPlusNormal"/>
        <w:jc w:val="both"/>
        <w:outlineLvl w:val="0"/>
      </w:pPr>
    </w:p>
    <w:p w:rsidR="004C3064" w:rsidRDefault="004C3064">
      <w:pPr>
        <w:pStyle w:val="ConsPlusTitle"/>
        <w:jc w:val="center"/>
      </w:pPr>
      <w:r>
        <w:t>ПРАВИТЕЛЬСТВО РОССИЙСКОЙ ФЕДЕРАЦИИ</w:t>
      </w:r>
    </w:p>
    <w:p w:rsidR="004C3064" w:rsidRDefault="004C3064">
      <w:pPr>
        <w:pStyle w:val="ConsPlusTitle"/>
        <w:jc w:val="center"/>
      </w:pPr>
    </w:p>
    <w:p w:rsidR="004C3064" w:rsidRDefault="004C3064">
      <w:pPr>
        <w:pStyle w:val="ConsPlusTitle"/>
        <w:jc w:val="center"/>
      </w:pPr>
      <w:r>
        <w:t>ПОСТАНОВЛЕНИЕ</w:t>
      </w:r>
    </w:p>
    <w:p w:rsidR="004C3064" w:rsidRDefault="004C3064">
      <w:pPr>
        <w:pStyle w:val="ConsPlusTitle"/>
        <w:jc w:val="center"/>
      </w:pPr>
      <w:r>
        <w:t>от 30 декабря 2017 г. N 1702</w:t>
      </w:r>
    </w:p>
    <w:p w:rsidR="004C3064" w:rsidRDefault="004C3064">
      <w:pPr>
        <w:pStyle w:val="ConsPlusTitle"/>
        <w:jc w:val="center"/>
      </w:pPr>
    </w:p>
    <w:p w:rsidR="004C3064" w:rsidRDefault="004C3064">
      <w:pPr>
        <w:pStyle w:val="ConsPlusTitle"/>
        <w:jc w:val="center"/>
      </w:pPr>
      <w:r>
        <w:t>О ПОРЯДКЕ</w:t>
      </w:r>
    </w:p>
    <w:p w:rsidR="004C3064" w:rsidRDefault="004C3064">
      <w:pPr>
        <w:pStyle w:val="ConsPlusTitle"/>
        <w:jc w:val="center"/>
      </w:pPr>
      <w:r>
        <w:t>УСТАНОВЛЕНИЯ ВЕЛИЧИНЫ ПРОЖИТОЧНОГО МИНИМУМА</w:t>
      </w:r>
    </w:p>
    <w:p w:rsidR="004C3064" w:rsidRDefault="004C3064">
      <w:pPr>
        <w:pStyle w:val="ConsPlusTitle"/>
        <w:jc w:val="center"/>
      </w:pPr>
      <w:r>
        <w:t xml:space="preserve">НА ДУШУ НАСЕЛЕНИЯ И </w:t>
      </w:r>
      <w:proofErr w:type="gramStart"/>
      <w:r>
        <w:t>ПО</w:t>
      </w:r>
      <w:proofErr w:type="gramEnd"/>
      <w:r>
        <w:t xml:space="preserve"> ОСНОВНЫМ СОЦИАЛЬНО-ДЕМОГРАФИЧЕСКИМ</w:t>
      </w:r>
    </w:p>
    <w:p w:rsidR="004C3064" w:rsidRDefault="004C3064">
      <w:pPr>
        <w:pStyle w:val="ConsPlusTitle"/>
        <w:jc w:val="center"/>
      </w:pPr>
      <w:r>
        <w:t>ГРУППАМ НАСЕЛЕНИЯ В ЦЕЛОМ ПО РОССИЙСКОЙ ФЕДЕРАЦИИ</w:t>
      </w:r>
    </w:p>
    <w:p w:rsidR="004C3064" w:rsidRDefault="004C3064">
      <w:pPr>
        <w:pStyle w:val="ConsPlusNormal"/>
        <w:jc w:val="both"/>
      </w:pPr>
    </w:p>
    <w:p w:rsidR="004C3064" w:rsidRDefault="004C30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Правительство Российской Федерации постановляет: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>1. Установить, что величина прожиточного минимума на душу населения и по основным социально-демографическим группам населения в целом по Российской Федерации устанавливается нормативным правовым актом Министерства труда и социальной защиты Российской Федерации по согласованию с Министерством экономического развития Российской Федерации и Министерством финансов Российской Федерации.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 xml:space="preserve">2. Определение величины прожиточного минимума на душу населения и по основным социально-демографическим группам населения в целом по Российской Федерации осуществляется ежеквартально Министерством труда и социальной защиты Российской Федерации в соответствии с </w:t>
      </w:r>
      <w:hyperlink r:id="rId7" w:history="1">
        <w:r>
          <w:rPr>
            <w:color w:val="0000FF"/>
          </w:rPr>
          <w:t>пунктом 1 статьи 4</w:t>
        </w:r>
      </w:hyperlink>
      <w:r>
        <w:t xml:space="preserve"> Федерального закона "О прожиточном минимуме в Российской Федерации".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Федеральной службе государственной статистики обеспечивать представление в Министерство труда и социальной защиты Российской Федерации данных об уровне потребительских цен на продукты питания и индексах потребительских цен (тарифов) на продукты питания, непродовольственные товары и услуги для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 не позднее 15-го числа месяца, следующего за</w:t>
      </w:r>
      <w:proofErr w:type="gramEnd"/>
      <w:r>
        <w:t xml:space="preserve"> отчетным кварталом.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труда и социальной защиты Российской Федерации обеспечивать представление сведений о величине прожиточного минимума на душу населения и по основным социально-демографическим группам населения в целом по Российской Федерации не позднее 5 дней со дня вступления в силу соответствующего нормативного правового акта Министерства в Федеральную службу государственной статистики для размещения на официальном сайте в информационно-телекоммуникационной сети "Интернет".</w:t>
      </w:r>
      <w:proofErr w:type="gramEnd"/>
    </w:p>
    <w:p w:rsidR="004C3064" w:rsidRDefault="004C3064">
      <w:pPr>
        <w:pStyle w:val="ConsPlusNormal"/>
        <w:spacing w:before="220"/>
        <w:ind w:firstLine="540"/>
        <w:jc w:val="both"/>
      </w:pPr>
      <w:r>
        <w:t>5. Нормативный правовой акт Министерства труда и социальной защиты Российской Федерации 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подлежит официальному опубликованию.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 xml:space="preserve">6. Реализация полномочий, вытекающих из настоящего постановления, осуществляется соответствующими федеральными органами исполнительной власти в пределах установленной штатной численности и фонда оплаты труда работников указанных федеральных органов исполнительной власти, а также бюджетных ассигнований, предусмотренных указанным федеральным органам исполнительной власти федеральным законом о федеральном бюджете на соответствующий финансовый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lastRenderedPageBreak/>
        <w:t>7. Настоящее постановление вступает в силу с 1 января 2018 г.</w:t>
      </w:r>
    </w:p>
    <w:p w:rsidR="004C3064" w:rsidRDefault="004C3064">
      <w:pPr>
        <w:pStyle w:val="ConsPlusNormal"/>
        <w:ind w:firstLine="540"/>
        <w:jc w:val="both"/>
      </w:pPr>
    </w:p>
    <w:p w:rsidR="004C3064" w:rsidRDefault="004C3064">
      <w:pPr>
        <w:pStyle w:val="ConsPlusNormal"/>
        <w:jc w:val="right"/>
      </w:pPr>
      <w:r>
        <w:t>Председатель Правительства</w:t>
      </w:r>
    </w:p>
    <w:p w:rsidR="004C3064" w:rsidRDefault="004C3064">
      <w:pPr>
        <w:pStyle w:val="ConsPlusNormal"/>
        <w:jc w:val="right"/>
      </w:pPr>
      <w:r>
        <w:t>Российской Федерации</w:t>
      </w:r>
    </w:p>
    <w:p w:rsidR="004C3064" w:rsidRDefault="004C3064">
      <w:pPr>
        <w:pStyle w:val="ConsPlusNormal"/>
        <w:jc w:val="right"/>
      </w:pPr>
      <w:r>
        <w:t>Д.МЕДВЕДЕВ</w:t>
      </w:r>
    </w:p>
    <w:p w:rsidR="004C3064" w:rsidRDefault="004C3064">
      <w:pPr>
        <w:pStyle w:val="ConsPlusNormal"/>
        <w:jc w:val="both"/>
      </w:pPr>
    </w:p>
    <w:p w:rsidR="004C3064" w:rsidRDefault="004C3064">
      <w:pPr>
        <w:pStyle w:val="ConsPlusNormal"/>
        <w:jc w:val="both"/>
      </w:pPr>
    </w:p>
    <w:p w:rsidR="004C3064" w:rsidRDefault="004C30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B25" w:rsidRDefault="00672B25">
      <w:bookmarkStart w:id="0" w:name="_GoBack"/>
      <w:bookmarkEnd w:id="0"/>
    </w:p>
    <w:sectPr w:rsidR="00672B25" w:rsidSect="008B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4"/>
    <w:rsid w:val="004C3064"/>
    <w:rsid w:val="00504738"/>
    <w:rsid w:val="00672B25"/>
    <w:rsid w:val="006B2678"/>
    <w:rsid w:val="00781EF0"/>
    <w:rsid w:val="00D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EB3699934740435C64D9F589D2CF5AFB096AA7BAF3BE426860456CC713EADDC68D2D8sAK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EB3699934740435C64D9F589D2CF5AFB096AA7BAF3BE426860456CC713EADDC68D2D8A9BC0C17sDKF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Воронцова Елена Анатольевна</cp:lastModifiedBy>
  <cp:revision>1</cp:revision>
  <dcterms:created xsi:type="dcterms:W3CDTF">2018-01-23T12:10:00Z</dcterms:created>
  <dcterms:modified xsi:type="dcterms:W3CDTF">2018-01-23T12:11:00Z</dcterms:modified>
</cp:coreProperties>
</file>