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5D3A3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A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A39">
        <w:rPr>
          <w:rFonts w:ascii="Times New Roman" w:hAnsi="Times New Roman" w:cs="Times New Roman"/>
          <w:b/>
          <w:bCs/>
          <w:sz w:val="28"/>
          <w:szCs w:val="28"/>
        </w:rPr>
        <w:t>от 23 декабря 2009 г. N 1074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A39">
        <w:rPr>
          <w:rFonts w:ascii="Times New Roman" w:hAnsi="Times New Roman" w:cs="Times New Roman"/>
          <w:b/>
          <w:bCs/>
          <w:sz w:val="28"/>
          <w:szCs w:val="28"/>
        </w:rPr>
        <w:t>ОБ ОРГАНИЗАЦИИ ВСЕРОССИЙСКОЙ ПЕРЕПИСИ НАСЕЛЕНИЯ 2010 ГОДА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5D3A3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Правительства РФ от 03.06.2011 N 444)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D3A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"О Всероссийской переписи населения" Правительство Российской Федерации постановляет: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5D3A39">
        <w:rPr>
          <w:rFonts w:ascii="Times New Roman" w:hAnsi="Times New Roman" w:cs="Times New Roman"/>
          <w:sz w:val="28"/>
          <w:szCs w:val="28"/>
        </w:rPr>
        <w:t>1. Провести с 14 по 25 октября 2010 г. Всероссийскую перепись населения. Определить, что моментом, на который осуществляется сбор сведений о населении, является 0 часов 14 октября 2010 г.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5D3A39">
        <w:rPr>
          <w:rFonts w:ascii="Times New Roman" w:hAnsi="Times New Roman" w:cs="Times New Roman"/>
          <w:sz w:val="28"/>
          <w:szCs w:val="28"/>
        </w:rPr>
        <w:t xml:space="preserve">2. На отдаленных и труднодоступных территориях, транспортное сообщение с которыми в установленный в </w:t>
      </w:r>
      <w:hyperlink w:anchor="Par11" w:history="1">
        <w:r w:rsidRPr="005D3A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настоящего Постановления период сбора сведений о населении будет затруднено, Всероссийскую перепись населения 2010 года провести с 1 апреля по 20 декабря 2010 г.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3. Установить срок: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а) подведения предварительных итогов Всероссийской переписи населения 2010 года - апрель 2011 г.;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б) подведения окончательных итогов Всероссийской переписи населения 2010 года - IV квартал 2012 г.;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в) официального опубликования итогов Всероссийской переписи населения 2010 года - IV квартал 2013 г.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4. Определить ответственными за: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а) подготовку и проведение Всероссийской переписи населения 2010 года, обработку полученных сведений, подведение итогов Всероссийской переписи населения 2010 года, их официальное опубликование, хранение переписных листов и иных документов Всероссийской переписи населения 2010 года, ее методологическое и финансовое обеспечение - Федеральную службу государственной статистики;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б) организацию и методическое обеспечение работ по изготовлению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2010 года, - Федеральную службу государственной регистрации, кадастра и картографии;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в) проведение переписи военнослужащих и гражданского населения (включая членов семей военнослужащих), проживающих на территориях закрытых административно-территориальных образований, закрытых военных городков, воинских частей и организаций, имеющих систему </w:t>
      </w:r>
      <w:r w:rsidRPr="005D3A39">
        <w:rPr>
          <w:rFonts w:ascii="Times New Roman" w:hAnsi="Times New Roman" w:cs="Times New Roman"/>
          <w:sz w:val="28"/>
          <w:szCs w:val="28"/>
        </w:rPr>
        <w:lastRenderedPageBreak/>
        <w:t>пропусков, -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обороны Российской Федерации, Министерство промышленности и торговли Российской Федерации, Федеральную службу безопасности Российской Федерации, Федеральную службу охраны Российской Федерации, Службу внешней разведки Российской Федерации, Федеральное агентство специального строительства, Службу специальных объектов при Президенте Российской Федерации и Государственную корпорацию по атомной энергии "Росатом";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г) проведение переписи граждан Российской Федерации, постоянно проживающих в Российской Федерации, но на 0 часов 14 октября 2010 г. находящихся за пределами Российской Федерации в связи со служебной командировкой или выполнением служебных обязанностей сроком от одного года и более (включая членов их семей), - Министерство иностранных дел Российской Федерации,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обороны Российской Федерации, Федеральную службу безопасности Российской Федерации и Федеральную миграционную службу;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д) проведение переписи лиц, подозреваемых либо обвиняемых в совершении преступлений, и подсудимых, находящихся под стражей; лиц, отбывающих наказание в виде лишения свободы, - Министерство юстиции Российской Федерации, Федеральную службу исполнения наказаний;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е) проведение переписи граждан Российской Федерации, иностранных граждан и лиц без гражданства, находящихся в изоляторах временного содержания подозреваемых и обвиняемых органов внутренних дел; иностранных граждан, содержащихся в специальных учреждениях временного содержания иностранных граждан, подлежащих административному выдворению или депортации; лиц, отбывающих административное наказание в виде административного ареста и не имеющих постоянного места жительства и места пребывания (включая лиц, временно находящихся на территории Российской Федерации), - Министерство внутренних дел Российской Федерации;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ж) проведение переписи граждан Российской Федерации, проживающих в центрах временного размещения вынужденных переселенцев; иностранных граждан и лиц без гражданства, ходатайствующих о признании их беженцами, проживающих в центрах временного размещения для лиц, ходатайствующих о признании их беженцами; иностранных граждан, подлежащих передаче в соответствии с международным договором Российской Федерации о реадмиссии, либо иностранных граждан, принимаемых в соответствии с международным договором Российской Федерации о реадмиссии, но не имеющих законных оснований для </w:t>
      </w:r>
      <w:r w:rsidRPr="005D3A39">
        <w:rPr>
          <w:rFonts w:ascii="Times New Roman" w:hAnsi="Times New Roman" w:cs="Times New Roman"/>
          <w:sz w:val="28"/>
          <w:szCs w:val="28"/>
        </w:rPr>
        <w:lastRenderedPageBreak/>
        <w:t>пребывания (проживания) в Российской Федерации, временно размещенных в специальных учреждениях федерального органа исполнительной власти в сфере миграции, предназначенных для временного размещения указанных иностранных граждан, на основании решения суда, - Федеральную миграционную службу.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5. Определить Федеральное космическое агентство ответственным за проведение переписи граждан Российской Федерации, проживающих на территории комплекса "Байконур".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Федеральному космическому агентству осуществить перепись указанных граждан во взаимодействии с администрацией г. Байконура.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6. Министерству внутренних дел Российской Федерации обеспечить безопасность лиц, осуществляющих сбор сведений о населении, сохранность переписных листов и иных документов Всероссийской переписи населения 2010 года в сроки, согласованные с Федеральной службой государственной статистики.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7. Федеральным органам исполнительной власти в соответствии со своими полномочиями оказывать содействие Федеральной службе государственной статистики в подготовке и проведении Всероссийской переписи населения 2010 года.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8 - 9. Утратили силу. - </w:t>
      </w:r>
      <w:hyperlink r:id="rId9" w:history="1">
        <w:r w:rsidRPr="005D3A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Правительства РФ от 03.06.2011 N 444.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10. Министерству экономического развития Российской Федерации: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а) по представлению Федеральной службы государственной статистики в месячный срок внести в Правительство Российской Федерации предложения по персональному составу Комиссии Правительства Российской Федерации по проведению Всероссийской переписи населения 2010 года;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б) совместно с Министерством здравоохранения и социального развития Российской Федерации принять в 2-месячный срок нормативный правовой </w:t>
      </w:r>
      <w:hyperlink r:id="rId10" w:history="1">
        <w:r w:rsidRPr="005D3A3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D3A39">
        <w:rPr>
          <w:rFonts w:ascii="Times New Roman" w:hAnsi="Times New Roman" w:cs="Times New Roman"/>
          <w:sz w:val="28"/>
          <w:szCs w:val="28"/>
        </w:rPr>
        <w:t>, определяющий условия оплаты труда и выплаты вознаграждения лицам, привлекаемым к подготовке и проведению Всероссийской переписи населения 2010 года, подведению ее итогов;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в) совместно с Министерством регионального развития Российской Федерации утвердить до 1 января 2010 г. по согласованию с соответствующими органами исполнительной власти субъектов Российской Федерации </w:t>
      </w:r>
      <w:hyperlink r:id="rId11" w:history="1">
        <w:r w:rsidRPr="005D3A3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отдаленных и труднодоступных территорий, транспортное сообщение с которыми в установленный в </w:t>
      </w:r>
      <w:hyperlink w:anchor="Par11" w:history="1">
        <w:r w:rsidRPr="005D3A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настоящего Постановления период сбора сведений о населении будет затруднено, и сроки проведения Всероссийской переписи населения 2010 года на каждой такой территории в пределах </w:t>
      </w:r>
      <w:hyperlink r:id="rId12" w:history="1">
        <w:r w:rsidRPr="005D3A39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ar12" w:history="1">
        <w:r w:rsidRPr="005D3A3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г) по согласованию с Министерством финансов Российской Федерации принять до 1 января 2010 г. нормативный правовой акт, определяющий степень защиты бланков переписных листов и иных документов </w:t>
      </w:r>
      <w:r w:rsidRPr="005D3A39">
        <w:rPr>
          <w:rFonts w:ascii="Times New Roman" w:hAnsi="Times New Roman" w:cs="Times New Roman"/>
          <w:sz w:val="28"/>
          <w:szCs w:val="28"/>
        </w:rPr>
        <w:lastRenderedPageBreak/>
        <w:t>Всероссийской переписи населения 2010 года;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д) совместно с Министерством культуры Российской Федерации до 1 июня 2010 г. внести в Правительство Российской Федерации проект нормативного правового акта о порядке хранения переписных листов и иных документов Всероссийской переписи населения 2010 года.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11. Федеральной службе государственной статистики: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а) обеспечить контроль за изготовлением бланков переписных листов и иных документов Всероссийской переписи населения 2010 года в соответствии с установленной степенью их защиты;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б) утвердить до 1 января 2010 г. порядок обучения лиц, осуществляющих сбор сведений о населении;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в) определить нагрузку на одного работника, осуществляющего сбор сведений о населении, исходя из средней нормы - 400 человек с дифференциацией нагрузки по субъектам Российской Федерации и муниципальным образованиям;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 xml:space="preserve">г) обеспечить в соответствии с </w:t>
      </w:r>
      <w:hyperlink r:id="rId13" w:history="1">
        <w:r w:rsidRPr="005D3A3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D3A39">
        <w:rPr>
          <w:rFonts w:ascii="Times New Roman" w:hAnsi="Times New Roman" w:cs="Times New Roman"/>
          <w:sz w:val="28"/>
          <w:szCs w:val="28"/>
        </w:rPr>
        <w:t xml:space="preserve"> Российской Федерации режим защиты и соблюдение правил обработки сведений о населении, содержащихся в переписных листах Всероссийской переписи населения 2010 года, как информации ограниченного доступа;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д) обеспечить в соответствии с законодательством Российской Федерации целевое использование средств, выделяемых из федерального бюджета на подготовку и проведение Всероссийской переписи населения 2010 года, обработку полученных сведений, подведение итогов Всероссийской переписи населения 2010 года, их официальное опубликование, хранение переписных листов и иных документов Всероссийской переписи населения 2010 года, ее методологическое обеспечение.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12. Рекомендовать органам исполнительной власти субъектов Российской Федерации и органам местного самоуправления в соответствии со своими полномочиями оказывать содействие Федеральной службе государственной статистики, а также федеральным органам исполнительной власти в реализации их полномочий по подготовке и проведению Всероссийской переписи населения 2010 года, в том числе: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а) создать до 1 января 2010 г. комиссии субъектов Российской Федерации и муниципальных образований по проведению Всероссийской переписи населения 2010 года;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б) не осуществлять в 2010 году преобразования административно-территориальных и муниципальных образований, переименования географических объектов;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в) выделять специально оборудованные места для размещения печатных агитационных материалов, касающихся Всероссийской переписи населения 2010 года.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В.ПУТИН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5D3A39">
        <w:rPr>
          <w:rFonts w:ascii="Times New Roman" w:hAnsi="Times New Roman" w:cs="Times New Roman"/>
          <w:sz w:val="28"/>
          <w:szCs w:val="28"/>
        </w:rPr>
        <w:t>Утверждено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A39">
        <w:rPr>
          <w:rFonts w:ascii="Times New Roman" w:hAnsi="Times New Roman" w:cs="Times New Roman"/>
          <w:sz w:val="28"/>
          <w:szCs w:val="28"/>
        </w:rPr>
        <w:t>от 23 декабря 2009 г. N 1074</w:t>
      </w: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6A" w:rsidRPr="005D3A39" w:rsidRDefault="001B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A2F" w:rsidRPr="005D3A39" w:rsidRDefault="00B41A2F">
      <w:pPr>
        <w:rPr>
          <w:rFonts w:ascii="Times New Roman" w:hAnsi="Times New Roman" w:cs="Times New Roman"/>
          <w:sz w:val="28"/>
          <w:szCs w:val="28"/>
        </w:rPr>
      </w:pPr>
    </w:p>
    <w:sectPr w:rsidR="00B41A2F" w:rsidRPr="005D3A39" w:rsidSect="00FB40C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3B" w:rsidRDefault="003D473B" w:rsidP="004741A6">
      <w:pPr>
        <w:spacing w:after="0" w:line="240" w:lineRule="auto"/>
      </w:pPr>
      <w:r>
        <w:separator/>
      </w:r>
    </w:p>
  </w:endnote>
  <w:endnote w:type="continuationSeparator" w:id="1">
    <w:p w:rsidR="003D473B" w:rsidRDefault="003D473B" w:rsidP="004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3B" w:rsidRDefault="003D473B" w:rsidP="004741A6">
      <w:pPr>
        <w:spacing w:after="0" w:line="240" w:lineRule="auto"/>
      </w:pPr>
      <w:r>
        <w:separator/>
      </w:r>
    </w:p>
  </w:footnote>
  <w:footnote w:type="continuationSeparator" w:id="1">
    <w:p w:rsidR="003D473B" w:rsidRDefault="003D473B" w:rsidP="0047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79"/>
      <w:docPartObj>
        <w:docPartGallery w:val="Page Numbers (Top of Page)"/>
        <w:docPartUnique/>
      </w:docPartObj>
    </w:sdtPr>
    <w:sdtContent>
      <w:p w:rsidR="004741A6" w:rsidRDefault="004741A6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741A6" w:rsidRDefault="004741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6A"/>
    <w:rsid w:val="001B266A"/>
    <w:rsid w:val="001F547D"/>
    <w:rsid w:val="002306D7"/>
    <w:rsid w:val="003D473B"/>
    <w:rsid w:val="004741A6"/>
    <w:rsid w:val="005D3A39"/>
    <w:rsid w:val="00B4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1A6"/>
  </w:style>
  <w:style w:type="paragraph" w:styleId="a5">
    <w:name w:val="footer"/>
    <w:basedOn w:val="a"/>
    <w:link w:val="a6"/>
    <w:uiPriority w:val="99"/>
    <w:semiHidden/>
    <w:unhideWhenUsed/>
    <w:rsid w:val="004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1575EC9B196375DB2A52A75925FC9DF9F64ACB4979DC0EE86DF05612A09FcBP5G" TargetMode="External"/><Relationship Id="rId13" Type="http://schemas.openxmlformats.org/officeDocument/2006/relationships/hyperlink" Target="consultantplus://offline/ref=97018F8054B437F909F61575EC9B196375DC2553A35925FC9DF9F64ACB4979DC0EE86DF05612A09DcBP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18F8054B437F909F61575EC9B196375D92853A55F25FC9DF9F64ACB4979DC0EE86DF05612A09EcBPBG" TargetMode="External"/><Relationship Id="rId12" Type="http://schemas.openxmlformats.org/officeDocument/2006/relationships/hyperlink" Target="consultantplus://offline/ref=97018F8054B437F909F61575EC9B196375D82F52A35925FC9DF9F64ACB4979DC0EE86DF05612A09FcBP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018F8054B437F909F61575EC9B196375D82F52A35925FC9DF9F64ACB4979DC0EE86DF05612A09FcBPF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018F8054B437F909F61575EC9B196375D82D54A75E25FC9DF9F64ACBc4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18F8054B437F909F61575EC9B196375D92853A55F25FC9DF9F64ACB4979DC0EE86DF05612A09EcBP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A76A-3F75-4239-8D04-794EA8B7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1618</Words>
  <Characters>9227</Characters>
  <Application>Microsoft Office Word</Application>
  <DocSecurity>0</DocSecurity>
  <Lines>76</Lines>
  <Paragraphs>21</Paragraphs>
  <ScaleCrop>false</ScaleCrop>
  <Company>GKS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3</cp:revision>
  <dcterms:created xsi:type="dcterms:W3CDTF">2014-02-04T06:15:00Z</dcterms:created>
  <dcterms:modified xsi:type="dcterms:W3CDTF">2014-04-22T05:35:00Z</dcterms:modified>
</cp:coreProperties>
</file>