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0" w:rsidRDefault="00901150" w:rsidP="00901150">
      <w:pPr>
        <w:ind w:firstLine="340"/>
        <w:jc w:val="center"/>
        <w:rPr>
          <w:b/>
          <w:sz w:val="24"/>
        </w:rPr>
      </w:pPr>
      <w:r>
        <w:rPr>
          <w:b/>
          <w:sz w:val="24"/>
        </w:rPr>
        <w:t>ЗАДОЛЖЕННОСТЬ ОРГАНИЗАЦИЙ СТРАН ЕАЭС и СНГ</w:t>
      </w:r>
    </w:p>
    <w:p w:rsidR="00901150" w:rsidRDefault="00901150" w:rsidP="00901150">
      <w:pPr>
        <w:ind w:firstLine="340"/>
        <w:jc w:val="center"/>
        <w:rPr>
          <w:b/>
          <w:sz w:val="24"/>
        </w:rPr>
      </w:pPr>
      <w:r>
        <w:rPr>
          <w:b/>
          <w:sz w:val="24"/>
        </w:rPr>
        <w:t>ОРГАНИЗАЦИЯМ РОССИИ</w:t>
      </w:r>
    </w:p>
    <w:p w:rsidR="00901150" w:rsidRDefault="00901150" w:rsidP="00901150">
      <w:pPr>
        <w:spacing w:after="60"/>
        <w:jc w:val="center"/>
        <w:rPr>
          <w:b/>
        </w:rPr>
      </w:pPr>
      <w:r>
        <w:rPr>
          <w:b/>
        </w:rPr>
        <w:t>(по прямым хозяйственным договорам)</w:t>
      </w:r>
      <w:r>
        <w:t xml:space="preserve"> </w:t>
      </w:r>
    </w:p>
    <w:p w:rsidR="00901150" w:rsidRDefault="00901150" w:rsidP="00901150">
      <w:pPr>
        <w:spacing w:after="6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млн</w:t>
      </w:r>
      <w:proofErr w:type="gramEnd"/>
      <w:r>
        <w:rPr>
          <w:color w:val="000000" w:themeColor="text1"/>
        </w:rPr>
        <w:t xml:space="preserve"> рублей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109"/>
        <w:gridCol w:w="1383"/>
        <w:gridCol w:w="1384"/>
        <w:gridCol w:w="1383"/>
        <w:gridCol w:w="1386"/>
      </w:tblGrid>
      <w:tr w:rsidR="00901150" w:rsidTr="00901150">
        <w:trPr>
          <w:jc w:val="center"/>
        </w:trPr>
        <w:tc>
          <w:tcPr>
            <w:tcW w:w="410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1150" w:rsidRDefault="00901150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01150" w:rsidRDefault="00901150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ЕАЭС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901150" w:rsidRDefault="00901150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СНГ</w:t>
            </w:r>
          </w:p>
        </w:tc>
      </w:tr>
      <w:tr w:rsidR="00901150" w:rsidTr="00901150">
        <w:trPr>
          <w:jc w:val="center"/>
        </w:trPr>
        <w:tc>
          <w:tcPr>
            <w:tcW w:w="410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150" w:rsidRDefault="00901150">
            <w:pPr>
              <w:widowControl/>
              <w:rPr>
                <w:color w:val="000000" w:themeColor="text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01150" w:rsidRDefault="00901150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1 октября</w:t>
            </w:r>
          </w:p>
          <w:p w:rsidR="00901150" w:rsidRDefault="00901150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01150" w:rsidRDefault="00901150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1 октября 2023 г.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901150" w:rsidRDefault="00901150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1 октября 2022 г.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901150" w:rsidRDefault="00901150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1 октября 2023 г.</w:t>
            </w:r>
          </w:p>
        </w:tc>
      </w:tr>
      <w:tr w:rsidR="00901150" w:rsidTr="00901150">
        <w:trPr>
          <w:jc w:val="center"/>
        </w:trPr>
        <w:tc>
          <w:tcPr>
            <w:tcW w:w="4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150" w:rsidRDefault="00901150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Задолженность организаций </w:t>
            </w:r>
          </w:p>
        </w:tc>
        <w:tc>
          <w:tcPr>
            <w:tcW w:w="1382" w:type="dxa"/>
            <w:vAlign w:val="bottom"/>
            <w:hideMark/>
          </w:tcPr>
          <w:p w:rsidR="00901150" w:rsidRDefault="00901150">
            <w:pPr>
              <w:jc w:val="center"/>
            </w:pPr>
            <w:r>
              <w:t>241305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150" w:rsidRDefault="00901150">
            <w:pPr>
              <w:jc w:val="center"/>
            </w:pPr>
            <w:r>
              <w:t>347108</w:t>
            </w:r>
          </w:p>
        </w:tc>
        <w:tc>
          <w:tcPr>
            <w:tcW w:w="1382" w:type="dxa"/>
            <w:vAlign w:val="bottom"/>
            <w:hideMark/>
          </w:tcPr>
          <w:p w:rsidR="00901150" w:rsidRDefault="00901150">
            <w:pPr>
              <w:jc w:val="center"/>
            </w:pPr>
            <w:r>
              <w:t>345231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150" w:rsidRDefault="00901150">
            <w:pPr>
              <w:jc w:val="center"/>
            </w:pPr>
            <w:r>
              <w:t>453104</w:t>
            </w:r>
          </w:p>
        </w:tc>
      </w:tr>
      <w:tr w:rsidR="00901150" w:rsidTr="00901150">
        <w:trPr>
          <w:jc w:val="center"/>
        </w:trPr>
        <w:tc>
          <w:tcPr>
            <w:tcW w:w="41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150" w:rsidRDefault="00901150">
            <w:pPr>
              <w:spacing w:before="60"/>
              <w:ind w:lef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</w:t>
            </w:r>
            <w:proofErr w:type="gramStart"/>
            <w:r>
              <w:rPr>
                <w:color w:val="000000" w:themeColor="text1"/>
              </w:rPr>
              <w:t>просроченная</w:t>
            </w:r>
            <w:proofErr w:type="gramEnd"/>
          </w:p>
        </w:tc>
        <w:tc>
          <w:tcPr>
            <w:tcW w:w="1382" w:type="dxa"/>
            <w:vAlign w:val="bottom"/>
            <w:hideMark/>
          </w:tcPr>
          <w:p w:rsidR="00901150" w:rsidRDefault="00901150">
            <w:pPr>
              <w:jc w:val="center"/>
            </w:pPr>
            <w:r>
              <w:t>14897</w:t>
            </w:r>
          </w:p>
        </w:tc>
        <w:tc>
          <w:tcPr>
            <w:tcW w:w="1383" w:type="dxa"/>
            <w:vAlign w:val="bottom"/>
            <w:hideMark/>
          </w:tcPr>
          <w:p w:rsidR="00901150" w:rsidRDefault="00901150">
            <w:pPr>
              <w:jc w:val="center"/>
            </w:pPr>
            <w:r>
              <w:t>21305</w:t>
            </w:r>
          </w:p>
        </w:tc>
        <w:tc>
          <w:tcPr>
            <w:tcW w:w="1382" w:type="dxa"/>
            <w:vAlign w:val="bottom"/>
            <w:hideMark/>
          </w:tcPr>
          <w:p w:rsidR="00901150" w:rsidRDefault="00901150">
            <w:pPr>
              <w:jc w:val="center"/>
            </w:pPr>
            <w:r>
              <w:t>22038</w:t>
            </w:r>
          </w:p>
        </w:tc>
        <w:tc>
          <w:tcPr>
            <w:tcW w:w="1385" w:type="dxa"/>
            <w:vAlign w:val="bottom"/>
            <w:hideMark/>
          </w:tcPr>
          <w:p w:rsidR="00901150" w:rsidRDefault="00901150">
            <w:pPr>
              <w:jc w:val="center"/>
            </w:pPr>
            <w:r>
              <w:t>29355</w:t>
            </w:r>
          </w:p>
        </w:tc>
      </w:tr>
      <w:tr w:rsidR="00901150" w:rsidTr="00901150">
        <w:trPr>
          <w:jc w:val="center"/>
        </w:trPr>
        <w:tc>
          <w:tcPr>
            <w:tcW w:w="4107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150" w:rsidRDefault="00901150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Превышение задолженности организаций </w:t>
            </w:r>
            <w:r>
              <w:rPr>
                <w:color w:val="000000" w:themeColor="text1"/>
              </w:rPr>
              <w:br/>
              <w:t xml:space="preserve">стран над задолженностью им организаций </w:t>
            </w:r>
            <w:r>
              <w:rPr>
                <w:color w:val="000000" w:themeColor="text1"/>
              </w:rPr>
              <w:br/>
              <w:t>России за полученную продукцию</w:t>
            </w: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901150" w:rsidRDefault="00901150">
            <w:pPr>
              <w:jc w:val="center"/>
            </w:pPr>
            <w:r>
              <w:t>126179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901150" w:rsidRDefault="00901150">
            <w:pPr>
              <w:jc w:val="center"/>
            </w:pPr>
            <w:r>
              <w:t>131125</w:t>
            </w: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901150" w:rsidRDefault="00901150">
            <w:pPr>
              <w:jc w:val="center"/>
            </w:pPr>
            <w:r>
              <w:t>196685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901150" w:rsidRDefault="00901150">
            <w:pPr>
              <w:jc w:val="center"/>
            </w:pPr>
            <w:r>
              <w:t>206302</w:t>
            </w:r>
          </w:p>
        </w:tc>
      </w:tr>
    </w:tbl>
    <w:p w:rsidR="00477A92" w:rsidRPr="00901150" w:rsidRDefault="00477A92" w:rsidP="00901150">
      <w:bookmarkStart w:id="0" w:name="_GoBack"/>
      <w:bookmarkEnd w:id="0"/>
    </w:p>
    <w:sectPr w:rsidR="00477A92" w:rsidRPr="00901150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4A49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11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B451-1258-47D6-B2CF-0FAC59EE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</cp:revision>
  <cp:lastPrinted>2022-04-01T11:13:00Z</cp:lastPrinted>
  <dcterms:created xsi:type="dcterms:W3CDTF">2023-12-26T17:57:00Z</dcterms:created>
  <dcterms:modified xsi:type="dcterms:W3CDTF">2023-12-26T17:57:00Z</dcterms:modified>
</cp:coreProperties>
</file>