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DF" w:rsidRPr="008C37AC" w:rsidRDefault="00A321DF" w:rsidP="00A321DF">
      <w:pPr>
        <w:widowControl/>
        <w:spacing w:before="240" w:after="120"/>
        <w:jc w:val="center"/>
        <w:rPr>
          <w:rFonts w:ascii="Times New Roman CYR" w:hAnsi="Times New Roman CYR"/>
          <w:b/>
          <w:color w:val="000000"/>
          <w:sz w:val="24"/>
          <w:vertAlign w:val="superscript"/>
        </w:rPr>
      </w:pPr>
      <w:r w:rsidRPr="008C37AC">
        <w:rPr>
          <w:rFonts w:ascii="Times New Roman CYR" w:hAnsi="Times New Roman CYR"/>
          <w:b/>
          <w:color w:val="000000"/>
          <w:sz w:val="24"/>
        </w:rPr>
        <w:t>МИГРАЦИОННЫЕ СВЯЗИ РОССИИ СО СТРАНАМИ ЕАЭС и СНГ</w:t>
      </w:r>
      <w:proofErr w:type="gramStart"/>
      <w:r w:rsidRPr="008C37AC">
        <w:rPr>
          <w:rFonts w:ascii="Times New Roman CYR" w:hAnsi="Times New Roman CYR"/>
          <w:b/>
          <w:color w:val="000000"/>
          <w:sz w:val="24"/>
          <w:vertAlign w:val="superscript"/>
        </w:rPr>
        <w:t>1</w:t>
      </w:r>
      <w:proofErr w:type="gramEnd"/>
      <w:r w:rsidRPr="008C37AC">
        <w:rPr>
          <w:rFonts w:ascii="Times New Roman CYR" w:hAnsi="Times New Roman CYR"/>
          <w:b/>
          <w:color w:val="000000"/>
          <w:sz w:val="24"/>
          <w:vertAlign w:val="superscript"/>
        </w:rPr>
        <w:t>)</w:t>
      </w:r>
    </w:p>
    <w:p w:rsidR="00A321DF" w:rsidRPr="008C37AC" w:rsidRDefault="00A321DF" w:rsidP="00A321DF">
      <w:pPr>
        <w:widowControl/>
        <w:spacing w:after="60"/>
        <w:jc w:val="right"/>
        <w:rPr>
          <w:rFonts w:ascii="Times New Roman CYR" w:hAnsi="Times New Roman CYR"/>
          <w:color w:val="000000"/>
          <w:vertAlign w:val="superscript"/>
        </w:rPr>
      </w:pPr>
      <w:r w:rsidRPr="008C37AC">
        <w:rPr>
          <w:rFonts w:ascii="Times New Roman CYR" w:hAnsi="Times New Roman CYR"/>
          <w:color w:val="000000"/>
        </w:rPr>
        <w:t>человек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1134"/>
        <w:gridCol w:w="1134"/>
        <w:gridCol w:w="1134"/>
      </w:tblGrid>
      <w:tr w:rsidR="00A321DF" w:rsidRPr="008C37AC" w:rsidTr="006508CD">
        <w:tc>
          <w:tcPr>
            <w:tcW w:w="2835" w:type="dxa"/>
            <w:vMerge w:val="restart"/>
            <w:tcBorders>
              <w:top w:val="single" w:sz="6" w:space="0" w:color="auto"/>
            </w:tcBorders>
          </w:tcPr>
          <w:p w:rsidR="00A321DF" w:rsidRPr="008C37AC" w:rsidRDefault="00A321DF" w:rsidP="006508CD">
            <w:pPr>
              <w:widowControl/>
              <w:spacing w:before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DF" w:rsidRPr="008C37AC" w:rsidRDefault="00A321DF" w:rsidP="006508CD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Январь – </w:t>
            </w:r>
            <w:r>
              <w:rPr>
                <w:rFonts w:ascii="Times New Roman CYR" w:hAnsi="Times New Roman CYR"/>
                <w:color w:val="000000"/>
              </w:rPr>
              <w:t>июнь 2022</w:t>
            </w:r>
            <w:r w:rsidRPr="008C37AC">
              <w:rPr>
                <w:rFonts w:ascii="Times New Roman CYR" w:hAnsi="Times New Roman CYR"/>
                <w:color w:val="000000"/>
              </w:rPr>
              <w:t xml:space="preserve"> г.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1DF" w:rsidRPr="008C37AC" w:rsidRDefault="00A321DF" w:rsidP="006508CD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Январь – </w:t>
            </w:r>
            <w:r>
              <w:rPr>
                <w:rFonts w:ascii="Times New Roman CYR" w:hAnsi="Times New Roman CYR"/>
                <w:color w:val="000000"/>
              </w:rPr>
              <w:t>июнь 2023</w:t>
            </w:r>
            <w:r w:rsidRPr="008C37AC">
              <w:rPr>
                <w:rFonts w:ascii="Times New Roman CYR" w:hAnsi="Times New Roman CYR"/>
                <w:color w:val="000000"/>
              </w:rPr>
              <w:t xml:space="preserve"> г</w:t>
            </w:r>
            <w:r w:rsidRPr="002F320B">
              <w:rPr>
                <w:rFonts w:ascii="Times New Roman CYR" w:hAnsi="Times New Roman CYR"/>
              </w:rPr>
              <w:t>.</w:t>
            </w:r>
          </w:p>
        </w:tc>
      </w:tr>
      <w:tr w:rsidR="00A321DF" w:rsidRPr="008C37AC" w:rsidTr="006508CD">
        <w:tc>
          <w:tcPr>
            <w:tcW w:w="2835" w:type="dxa"/>
            <w:vMerge/>
            <w:tcBorders>
              <w:bottom w:val="single" w:sz="6" w:space="0" w:color="auto"/>
            </w:tcBorders>
          </w:tcPr>
          <w:p w:rsidR="00A321DF" w:rsidRPr="008C37AC" w:rsidRDefault="00A321DF" w:rsidP="006508CD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DF" w:rsidRPr="008C37AC" w:rsidRDefault="00A321DF" w:rsidP="006508CD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число </w:t>
            </w:r>
            <w:proofErr w:type="gramStart"/>
            <w:r w:rsidRPr="008C37AC">
              <w:rPr>
                <w:rFonts w:ascii="Times New Roman CYR" w:hAnsi="Times New Roman CYR"/>
                <w:color w:val="000000"/>
              </w:rPr>
              <w:t>прибывших</w:t>
            </w:r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в Россию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A321DF" w:rsidRPr="008C37AC" w:rsidRDefault="00A321DF" w:rsidP="006508CD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число </w:t>
            </w:r>
            <w:proofErr w:type="gramStart"/>
            <w:r w:rsidRPr="008C37AC">
              <w:rPr>
                <w:rFonts w:ascii="Times New Roman CYR" w:hAnsi="Times New Roman CYR"/>
                <w:color w:val="000000"/>
              </w:rPr>
              <w:t>выбывших</w:t>
            </w:r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из России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A321DF" w:rsidRPr="008C37AC" w:rsidRDefault="00A321DF" w:rsidP="006508CD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м</w:t>
            </w:r>
            <w:r w:rsidRPr="008C37AC">
              <w:rPr>
                <w:rFonts w:ascii="Times New Roman CYR" w:hAnsi="Times New Roman CYR"/>
                <w:color w:val="000000"/>
              </w:rPr>
              <w:t>играцион</w:t>
            </w:r>
            <w:r>
              <w:rPr>
                <w:rFonts w:ascii="Times New Roman CYR" w:hAnsi="Times New Roman CYR"/>
                <w:color w:val="000000"/>
              </w:rPr>
              <w:t>-</w:t>
            </w:r>
            <w:r w:rsidRPr="008C37AC">
              <w:rPr>
                <w:rFonts w:ascii="Times New Roman CYR" w:hAnsi="Times New Roman CYR"/>
                <w:color w:val="000000"/>
              </w:rPr>
              <w:t>ный</w:t>
            </w:r>
            <w:proofErr w:type="spellEnd"/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прирост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A321DF" w:rsidRPr="008C37AC" w:rsidRDefault="00A321DF" w:rsidP="006508CD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число </w:t>
            </w:r>
            <w:proofErr w:type="gramStart"/>
            <w:r w:rsidRPr="008C37AC">
              <w:rPr>
                <w:rFonts w:ascii="Times New Roman CYR" w:hAnsi="Times New Roman CYR"/>
                <w:color w:val="000000"/>
              </w:rPr>
              <w:t>прибывших</w:t>
            </w:r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в Россию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A321DF" w:rsidRPr="008C37AC" w:rsidRDefault="00A321DF" w:rsidP="006508CD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число </w:t>
            </w:r>
            <w:proofErr w:type="gramStart"/>
            <w:r w:rsidRPr="008C37AC">
              <w:rPr>
                <w:rFonts w:ascii="Times New Roman CYR" w:hAnsi="Times New Roman CYR"/>
                <w:color w:val="000000"/>
              </w:rPr>
              <w:t>выбывших</w:t>
            </w:r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из России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21DF" w:rsidRPr="008C37AC" w:rsidRDefault="00A321DF" w:rsidP="006508CD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м</w:t>
            </w:r>
            <w:r w:rsidRPr="008C37AC">
              <w:rPr>
                <w:rFonts w:ascii="Times New Roman CYR" w:hAnsi="Times New Roman CYR"/>
                <w:color w:val="000000"/>
              </w:rPr>
              <w:t>играцион</w:t>
            </w:r>
            <w:r>
              <w:rPr>
                <w:rFonts w:ascii="Times New Roman CYR" w:hAnsi="Times New Roman CYR"/>
                <w:color w:val="000000"/>
              </w:rPr>
              <w:t>-</w:t>
            </w:r>
            <w:r w:rsidRPr="008C37AC">
              <w:rPr>
                <w:rFonts w:ascii="Times New Roman CYR" w:hAnsi="Times New Roman CYR"/>
                <w:color w:val="000000"/>
              </w:rPr>
              <w:t>ный</w:t>
            </w:r>
            <w:proofErr w:type="spellEnd"/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прирост</w:t>
            </w:r>
          </w:p>
        </w:tc>
      </w:tr>
      <w:tr w:rsidR="00A321DF" w:rsidRPr="008C37AC" w:rsidTr="006508CD">
        <w:tc>
          <w:tcPr>
            <w:tcW w:w="2835" w:type="dxa"/>
          </w:tcPr>
          <w:p w:rsidR="00A321DF" w:rsidRPr="008C37AC" w:rsidRDefault="00A321DF" w:rsidP="006508CD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Азербайджан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17010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23089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-6079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12620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10504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+2116</w:t>
            </w:r>
          </w:p>
        </w:tc>
      </w:tr>
      <w:tr w:rsidR="00A321DF" w:rsidRPr="008C37AC" w:rsidTr="006508CD">
        <w:tc>
          <w:tcPr>
            <w:tcW w:w="2835" w:type="dxa"/>
          </w:tcPr>
          <w:p w:rsidR="00A321DF" w:rsidRPr="008C37AC" w:rsidRDefault="00A321DF" w:rsidP="006508CD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Армения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31451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49023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-17572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26177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20023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+6154</w:t>
            </w:r>
          </w:p>
        </w:tc>
      </w:tr>
      <w:tr w:rsidR="00A321DF" w:rsidRPr="008C37AC" w:rsidTr="006508CD">
        <w:tc>
          <w:tcPr>
            <w:tcW w:w="2835" w:type="dxa"/>
          </w:tcPr>
          <w:p w:rsidR="00A321DF" w:rsidRPr="008C37AC" w:rsidRDefault="00A321DF" w:rsidP="006508CD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Беларусь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9973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12089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-2116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6275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6009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+266</w:t>
            </w:r>
          </w:p>
        </w:tc>
      </w:tr>
      <w:tr w:rsidR="00A321DF" w:rsidRPr="008C37AC" w:rsidTr="006508CD">
        <w:tc>
          <w:tcPr>
            <w:tcW w:w="2835" w:type="dxa"/>
          </w:tcPr>
          <w:p w:rsidR="00A321DF" w:rsidRPr="008C37AC" w:rsidRDefault="00A321DF" w:rsidP="006508CD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Казахстан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31026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40767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-9741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23680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15444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+8236</w:t>
            </w:r>
          </w:p>
        </w:tc>
      </w:tr>
      <w:tr w:rsidR="00A321DF" w:rsidRPr="008C37AC" w:rsidTr="006508CD">
        <w:tc>
          <w:tcPr>
            <w:tcW w:w="2835" w:type="dxa"/>
          </w:tcPr>
          <w:p w:rsidR="00A321DF" w:rsidRPr="008C37AC" w:rsidRDefault="00A321DF" w:rsidP="006508CD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Киргизия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28424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43626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-15202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28690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20473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+8217</w:t>
            </w:r>
          </w:p>
        </w:tc>
      </w:tr>
      <w:tr w:rsidR="00A321DF" w:rsidRPr="008C37AC" w:rsidTr="006508CD">
        <w:tc>
          <w:tcPr>
            <w:tcW w:w="2835" w:type="dxa"/>
          </w:tcPr>
          <w:p w:rsidR="00A321DF" w:rsidRPr="008C37AC" w:rsidRDefault="00A321DF" w:rsidP="006508CD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Республика Молдова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12264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13199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-935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11176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6686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+4490</w:t>
            </w:r>
          </w:p>
        </w:tc>
      </w:tr>
      <w:tr w:rsidR="00A321DF" w:rsidRPr="008C37AC" w:rsidTr="006508CD">
        <w:tc>
          <w:tcPr>
            <w:tcW w:w="2835" w:type="dxa"/>
          </w:tcPr>
          <w:p w:rsidR="00A321DF" w:rsidRPr="008C37AC" w:rsidRDefault="00A321DF" w:rsidP="006508CD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Таджикистан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84107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58425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+25682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88089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40303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+47786</w:t>
            </w:r>
          </w:p>
        </w:tc>
      </w:tr>
      <w:tr w:rsidR="00A321DF" w:rsidRPr="008C37AC" w:rsidTr="006508CD">
        <w:tc>
          <w:tcPr>
            <w:tcW w:w="2835" w:type="dxa"/>
          </w:tcPr>
          <w:p w:rsidR="00A321DF" w:rsidRPr="008C37AC" w:rsidRDefault="00A321DF" w:rsidP="006508CD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Туркмения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3714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10375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-6661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4461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2667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+1794</w:t>
            </w:r>
          </w:p>
        </w:tc>
      </w:tr>
      <w:tr w:rsidR="00A321DF" w:rsidRPr="008C37AC" w:rsidTr="006508CD">
        <w:tc>
          <w:tcPr>
            <w:tcW w:w="2835" w:type="dxa"/>
          </w:tcPr>
          <w:p w:rsidR="00A321DF" w:rsidRPr="008C37AC" w:rsidRDefault="00A321DF" w:rsidP="006508CD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Узбекистан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25598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38619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-13021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20961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18806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+2155</w:t>
            </w:r>
          </w:p>
        </w:tc>
      </w:tr>
      <w:tr w:rsidR="00A321DF" w:rsidRPr="008C37AC" w:rsidTr="006508CD">
        <w:tc>
          <w:tcPr>
            <w:tcW w:w="2835" w:type="dxa"/>
          </w:tcPr>
          <w:p w:rsidR="00A321DF" w:rsidRPr="008C37AC" w:rsidRDefault="00A321DF" w:rsidP="006508CD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Украина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59772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79644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-19872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29207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37233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color w:val="000000" w:themeColor="text1"/>
              </w:rPr>
            </w:pPr>
            <w:r w:rsidRPr="009920AA">
              <w:rPr>
                <w:color w:val="000000" w:themeColor="text1"/>
              </w:rPr>
              <w:t>-8026</w:t>
            </w:r>
          </w:p>
        </w:tc>
      </w:tr>
      <w:tr w:rsidR="00A321DF" w:rsidRPr="008C37AC" w:rsidTr="006508CD">
        <w:tc>
          <w:tcPr>
            <w:tcW w:w="2835" w:type="dxa"/>
          </w:tcPr>
          <w:p w:rsidR="00A321DF" w:rsidRPr="008C37AC" w:rsidRDefault="00A321DF" w:rsidP="006508CD">
            <w:pPr>
              <w:pStyle w:val="a3"/>
              <w:widowControl/>
              <w:tabs>
                <w:tab w:val="clear" w:pos="4153"/>
                <w:tab w:val="clear" w:pos="8306"/>
              </w:tabs>
              <w:spacing w:before="500" w:line="300" w:lineRule="exact"/>
              <w:rPr>
                <w:rFonts w:ascii="Times New Roman CYR" w:hAnsi="Times New Roman CYR"/>
                <w:b/>
                <w:bCs/>
                <w:color w:val="000000"/>
              </w:rPr>
            </w:pPr>
            <w:r w:rsidRPr="008C37AC">
              <w:rPr>
                <w:rFonts w:ascii="Times New Roman CYR" w:hAnsi="Times New Roman CYR"/>
                <w:b/>
                <w:bCs/>
                <w:color w:val="000000"/>
              </w:rPr>
              <w:t>Всего по странам ЕАЭС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b/>
                <w:color w:val="000000" w:themeColor="text1"/>
              </w:rPr>
            </w:pPr>
            <w:r w:rsidRPr="009920AA">
              <w:rPr>
                <w:b/>
                <w:color w:val="000000" w:themeColor="text1"/>
              </w:rPr>
              <w:t>100874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b/>
                <w:color w:val="000000" w:themeColor="text1"/>
              </w:rPr>
            </w:pPr>
            <w:r w:rsidRPr="009920AA">
              <w:rPr>
                <w:b/>
                <w:color w:val="000000" w:themeColor="text1"/>
              </w:rPr>
              <w:t>145505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b/>
                <w:color w:val="000000" w:themeColor="text1"/>
              </w:rPr>
            </w:pPr>
            <w:r w:rsidRPr="009920AA">
              <w:rPr>
                <w:b/>
                <w:color w:val="000000" w:themeColor="text1"/>
              </w:rPr>
              <w:t>-44631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b/>
                <w:color w:val="000000" w:themeColor="text1"/>
              </w:rPr>
            </w:pPr>
            <w:r w:rsidRPr="009920AA">
              <w:rPr>
                <w:b/>
                <w:color w:val="000000" w:themeColor="text1"/>
              </w:rPr>
              <w:t>84822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b/>
                <w:color w:val="000000" w:themeColor="text1"/>
              </w:rPr>
            </w:pPr>
            <w:r w:rsidRPr="009920AA">
              <w:rPr>
                <w:b/>
                <w:color w:val="000000" w:themeColor="text1"/>
              </w:rPr>
              <w:t>61949</w:t>
            </w:r>
          </w:p>
        </w:tc>
        <w:tc>
          <w:tcPr>
            <w:tcW w:w="1134" w:type="dxa"/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b/>
                <w:color w:val="000000" w:themeColor="text1"/>
              </w:rPr>
            </w:pPr>
            <w:r w:rsidRPr="009920AA">
              <w:rPr>
                <w:b/>
                <w:color w:val="000000" w:themeColor="text1"/>
              </w:rPr>
              <w:t>+22873</w:t>
            </w:r>
          </w:p>
        </w:tc>
      </w:tr>
      <w:tr w:rsidR="00A321DF" w:rsidRPr="008C37AC" w:rsidTr="006508CD">
        <w:tc>
          <w:tcPr>
            <w:tcW w:w="2835" w:type="dxa"/>
            <w:tcBorders>
              <w:bottom w:val="double" w:sz="6" w:space="0" w:color="auto"/>
            </w:tcBorders>
          </w:tcPr>
          <w:p w:rsidR="00A321DF" w:rsidRPr="008C37AC" w:rsidRDefault="00A321DF" w:rsidP="006508CD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b/>
                <w:bCs/>
                <w:color w:val="000000"/>
              </w:rPr>
              <w:t>Всего по странам СНГ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b/>
                <w:color w:val="000000" w:themeColor="text1"/>
              </w:rPr>
            </w:pPr>
            <w:r w:rsidRPr="009920AA">
              <w:rPr>
                <w:b/>
                <w:color w:val="000000" w:themeColor="text1"/>
              </w:rPr>
              <w:t>303339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b/>
                <w:color w:val="000000" w:themeColor="text1"/>
              </w:rPr>
            </w:pPr>
            <w:r w:rsidRPr="009920AA">
              <w:rPr>
                <w:b/>
                <w:color w:val="000000" w:themeColor="text1"/>
              </w:rPr>
              <w:t>368856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b/>
                <w:color w:val="000000" w:themeColor="text1"/>
              </w:rPr>
            </w:pPr>
            <w:r w:rsidRPr="009920AA">
              <w:rPr>
                <w:b/>
                <w:color w:val="000000" w:themeColor="text1"/>
              </w:rPr>
              <w:t>-65517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b/>
                <w:color w:val="000000" w:themeColor="text1"/>
              </w:rPr>
            </w:pPr>
            <w:r w:rsidRPr="009920AA">
              <w:rPr>
                <w:b/>
                <w:color w:val="000000" w:themeColor="text1"/>
              </w:rPr>
              <w:t>251336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b/>
                <w:color w:val="000000" w:themeColor="text1"/>
              </w:rPr>
            </w:pPr>
            <w:r w:rsidRPr="009920AA">
              <w:rPr>
                <w:b/>
                <w:color w:val="000000" w:themeColor="text1"/>
              </w:rPr>
              <w:t>178148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A321DF" w:rsidRPr="009920AA" w:rsidRDefault="00A321DF" w:rsidP="006508CD">
            <w:pPr>
              <w:ind w:right="283"/>
              <w:jc w:val="right"/>
              <w:rPr>
                <w:b/>
                <w:color w:val="000000" w:themeColor="text1"/>
              </w:rPr>
            </w:pPr>
            <w:r w:rsidRPr="009920AA">
              <w:rPr>
                <w:b/>
                <w:color w:val="000000" w:themeColor="text1"/>
              </w:rPr>
              <w:t>+73188</w:t>
            </w:r>
          </w:p>
        </w:tc>
      </w:tr>
    </w:tbl>
    <w:p w:rsidR="00A321DF" w:rsidRPr="008C37AC" w:rsidRDefault="00A321DF" w:rsidP="00A321DF">
      <w:pPr>
        <w:spacing w:before="120"/>
        <w:rPr>
          <w:color w:val="000000"/>
        </w:rPr>
      </w:pPr>
      <w:r w:rsidRPr="008C37AC">
        <w:rPr>
          <w:color w:val="000000"/>
        </w:rPr>
        <w:t>_____________</w:t>
      </w:r>
    </w:p>
    <w:p w:rsidR="00477A92" w:rsidRPr="008D113E" w:rsidRDefault="00A321DF" w:rsidP="00A321DF">
      <w:pPr>
        <w:widowControl/>
        <w:spacing w:before="60"/>
        <w:jc w:val="both"/>
      </w:pPr>
      <w:r w:rsidRPr="008C37AC">
        <w:rPr>
          <w:rFonts w:ascii="Times New Roman CYR" w:hAnsi="Times New Roman CYR"/>
          <w:sz w:val="18"/>
          <w:vertAlign w:val="superscript"/>
        </w:rPr>
        <w:t>1)</w:t>
      </w:r>
      <w:r>
        <w:rPr>
          <w:rFonts w:ascii="Times New Roman CYR" w:hAnsi="Times New Roman CYR"/>
          <w:sz w:val="18"/>
          <w:vertAlign w:val="superscript"/>
        </w:rPr>
        <w:t xml:space="preserve"> </w:t>
      </w:r>
      <w:r w:rsidRPr="008C37AC">
        <w:rPr>
          <w:rFonts w:ascii="Times New Roman CYR" w:hAnsi="Times New Roman CYR"/>
          <w:sz w:val="18"/>
        </w:rPr>
        <w:t>Данные о международной миграции получены в результате разработки документов статистического учета прибытий</w:t>
      </w:r>
      <w:r w:rsidRPr="008C37AC">
        <w:rPr>
          <w:rFonts w:ascii="Times New Roman CYR" w:hAnsi="Times New Roman CYR"/>
          <w:sz w:val="18"/>
        </w:rPr>
        <w:br/>
        <w:t>и выбытий, которые составляются на граждан Российской Федерации, иностранных граждан и лиц без гражданства</w:t>
      </w:r>
      <w:r w:rsidRPr="008C37AC">
        <w:rPr>
          <w:rFonts w:ascii="Times New Roman CYR" w:hAnsi="Times New Roman CYR"/>
          <w:sz w:val="18"/>
        </w:rPr>
        <w:br/>
        <w:t xml:space="preserve">при регистрации или снятии с регистрационного учета населения по месту жительства, а также по месту пребывания </w:t>
      </w:r>
      <w:r>
        <w:rPr>
          <w:rFonts w:ascii="Times New Roman CYR" w:hAnsi="Times New Roman CYR"/>
          <w:sz w:val="18"/>
        </w:rPr>
        <w:br/>
      </w:r>
      <w:r w:rsidRPr="008C37AC">
        <w:rPr>
          <w:rFonts w:ascii="Times New Roman CYR" w:hAnsi="Times New Roman CYR"/>
          <w:sz w:val="18"/>
        </w:rPr>
        <w:t>на срок</w:t>
      </w:r>
      <w:r>
        <w:rPr>
          <w:color w:val="000000"/>
        </w:rPr>
        <w:t xml:space="preserve"> </w:t>
      </w:r>
      <w:r w:rsidRPr="008C37AC">
        <w:rPr>
          <w:rFonts w:ascii="Times New Roman CYR" w:hAnsi="Times New Roman CYR"/>
          <w:sz w:val="18"/>
        </w:rPr>
        <w:t>9 месяцев и более.</w:t>
      </w:r>
      <w:bookmarkStart w:id="0" w:name="_GoBack"/>
      <w:bookmarkEnd w:id="0"/>
    </w:p>
    <w:sectPr w:rsidR="00477A92" w:rsidRPr="008D113E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07A0E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113E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21DF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1F2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8B619-EE15-49AA-A75F-81A0F23C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24</cp:revision>
  <cp:lastPrinted>2022-04-01T11:13:00Z</cp:lastPrinted>
  <dcterms:created xsi:type="dcterms:W3CDTF">2023-08-25T09:56:00Z</dcterms:created>
  <dcterms:modified xsi:type="dcterms:W3CDTF">2023-09-29T12:48:00Z</dcterms:modified>
</cp:coreProperties>
</file>