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95" w:rsidRPr="008B6695" w:rsidRDefault="008B6695">
      <w:pPr>
        <w:pStyle w:val="ConsPlusNormal"/>
        <w:jc w:val="right"/>
        <w:outlineLvl w:val="0"/>
        <w:rPr>
          <w:rFonts w:ascii="Times New Roman" w:hAnsi="Times New Roman" w:cs="Times New Roman"/>
          <w:sz w:val="24"/>
          <w:szCs w:val="24"/>
        </w:rPr>
      </w:pPr>
      <w:r w:rsidRPr="008B6695">
        <w:rPr>
          <w:rFonts w:ascii="Times New Roman" w:hAnsi="Times New Roman" w:cs="Times New Roman"/>
          <w:sz w:val="24"/>
          <w:szCs w:val="24"/>
        </w:rPr>
        <w:t>Приложение N 1</w:t>
      </w:r>
    </w:p>
    <w:p w:rsidR="008B6695" w:rsidRPr="008B6695" w:rsidRDefault="008B6695">
      <w:pPr>
        <w:pStyle w:val="ConsPlusNormal"/>
        <w:jc w:val="both"/>
        <w:rPr>
          <w:rFonts w:ascii="Times New Roman" w:hAnsi="Times New Roman" w:cs="Times New Roman"/>
          <w:sz w:val="24"/>
          <w:szCs w:val="24"/>
        </w:rPr>
      </w:pPr>
    </w:p>
    <w:p w:rsidR="008B6695" w:rsidRPr="008B6695" w:rsidRDefault="008B6695">
      <w:pPr>
        <w:pStyle w:val="ConsPlusNormal"/>
        <w:jc w:val="right"/>
        <w:rPr>
          <w:rFonts w:ascii="Times New Roman" w:hAnsi="Times New Roman" w:cs="Times New Roman"/>
          <w:sz w:val="24"/>
          <w:szCs w:val="24"/>
        </w:rPr>
      </w:pPr>
      <w:r w:rsidRPr="008B6695">
        <w:rPr>
          <w:rFonts w:ascii="Times New Roman" w:hAnsi="Times New Roman" w:cs="Times New Roman"/>
          <w:sz w:val="24"/>
          <w:szCs w:val="24"/>
        </w:rPr>
        <w:t>Утверждено</w:t>
      </w:r>
    </w:p>
    <w:p w:rsidR="008B6695" w:rsidRPr="008B6695" w:rsidRDefault="008B6695">
      <w:pPr>
        <w:pStyle w:val="ConsPlusNormal"/>
        <w:jc w:val="right"/>
        <w:rPr>
          <w:rFonts w:ascii="Times New Roman" w:hAnsi="Times New Roman" w:cs="Times New Roman"/>
          <w:sz w:val="24"/>
          <w:szCs w:val="24"/>
        </w:rPr>
      </w:pPr>
      <w:r w:rsidRPr="008B6695">
        <w:rPr>
          <w:rFonts w:ascii="Times New Roman" w:hAnsi="Times New Roman" w:cs="Times New Roman"/>
          <w:sz w:val="24"/>
          <w:szCs w:val="24"/>
        </w:rPr>
        <w:t>приказом Росстата</w:t>
      </w:r>
    </w:p>
    <w:p w:rsidR="008B6695" w:rsidRPr="008B6695" w:rsidRDefault="008B6695">
      <w:pPr>
        <w:pStyle w:val="ConsPlusNormal"/>
        <w:jc w:val="right"/>
        <w:rPr>
          <w:rFonts w:ascii="Times New Roman" w:hAnsi="Times New Roman" w:cs="Times New Roman"/>
          <w:sz w:val="24"/>
          <w:szCs w:val="24"/>
        </w:rPr>
      </w:pPr>
      <w:r w:rsidRPr="008B6695">
        <w:rPr>
          <w:rFonts w:ascii="Times New Roman" w:hAnsi="Times New Roman" w:cs="Times New Roman"/>
          <w:sz w:val="24"/>
          <w:szCs w:val="24"/>
        </w:rPr>
        <w:t>от 17.01.2024 N 10</w:t>
      </w:r>
    </w:p>
    <w:p w:rsidR="008B6695" w:rsidRPr="008B6695" w:rsidRDefault="008B6695">
      <w:pPr>
        <w:pStyle w:val="ConsPlusNormal"/>
        <w:jc w:val="both"/>
        <w:rPr>
          <w:rFonts w:ascii="Times New Roman" w:hAnsi="Times New Roman" w:cs="Times New Roman"/>
          <w:sz w:val="24"/>
          <w:szCs w:val="24"/>
        </w:rPr>
      </w:pPr>
    </w:p>
    <w:p w:rsidR="008B6695" w:rsidRPr="008B6695" w:rsidRDefault="008B6695">
      <w:pPr>
        <w:pStyle w:val="ConsPlusTitle"/>
        <w:jc w:val="center"/>
        <w:rPr>
          <w:rFonts w:ascii="Times New Roman" w:hAnsi="Times New Roman" w:cs="Times New Roman"/>
          <w:sz w:val="24"/>
          <w:szCs w:val="24"/>
        </w:rPr>
      </w:pPr>
      <w:bookmarkStart w:id="0" w:name="P33"/>
      <w:bookmarkEnd w:id="0"/>
      <w:r w:rsidRPr="008B6695">
        <w:rPr>
          <w:rFonts w:ascii="Times New Roman" w:hAnsi="Times New Roman" w:cs="Times New Roman"/>
          <w:sz w:val="24"/>
          <w:szCs w:val="24"/>
        </w:rPr>
        <w:t>ПОЛОЖЕНИЕ</w:t>
      </w:r>
    </w:p>
    <w:p w:rsidR="008B6695" w:rsidRPr="008B6695" w:rsidRDefault="008B6695">
      <w:pPr>
        <w:pStyle w:val="ConsPlusTitle"/>
        <w:jc w:val="center"/>
        <w:rPr>
          <w:rFonts w:ascii="Times New Roman" w:hAnsi="Times New Roman" w:cs="Times New Roman"/>
          <w:sz w:val="24"/>
          <w:szCs w:val="24"/>
        </w:rPr>
      </w:pPr>
      <w:bookmarkStart w:id="1" w:name="_GoBack"/>
      <w:r w:rsidRPr="008B6695">
        <w:rPr>
          <w:rFonts w:ascii="Times New Roman" w:hAnsi="Times New Roman" w:cs="Times New Roman"/>
          <w:sz w:val="24"/>
          <w:szCs w:val="24"/>
        </w:rPr>
        <w:t xml:space="preserve">О СВОДНО-ИНФОРМАЦИОННОМ УПРАВЛЕНИИ </w:t>
      </w:r>
      <w:bookmarkEnd w:id="1"/>
      <w:r w:rsidRPr="008B6695">
        <w:rPr>
          <w:rFonts w:ascii="Times New Roman" w:hAnsi="Times New Roman" w:cs="Times New Roman"/>
          <w:sz w:val="24"/>
          <w:szCs w:val="24"/>
        </w:rPr>
        <w:t>ФЕДЕРАЛЬНОЙ СЛУЖБЫ</w:t>
      </w:r>
    </w:p>
    <w:p w:rsidR="008B6695" w:rsidRPr="008B6695" w:rsidRDefault="008B6695">
      <w:pPr>
        <w:pStyle w:val="ConsPlusTitle"/>
        <w:jc w:val="center"/>
        <w:rPr>
          <w:rFonts w:ascii="Times New Roman" w:hAnsi="Times New Roman" w:cs="Times New Roman"/>
          <w:sz w:val="24"/>
          <w:szCs w:val="24"/>
        </w:rPr>
      </w:pPr>
      <w:r w:rsidRPr="008B6695">
        <w:rPr>
          <w:rFonts w:ascii="Times New Roman" w:hAnsi="Times New Roman" w:cs="Times New Roman"/>
          <w:sz w:val="24"/>
          <w:szCs w:val="24"/>
        </w:rPr>
        <w:t>ГОСУДАРСТВЕННОЙ СТАТИСТИКИ</w:t>
      </w:r>
    </w:p>
    <w:p w:rsidR="008B6695" w:rsidRPr="008B6695" w:rsidRDefault="008B6695">
      <w:pPr>
        <w:pStyle w:val="ConsPlusNormal"/>
        <w:spacing w:after="1"/>
        <w:rPr>
          <w:rFonts w:ascii="Times New Roman" w:hAnsi="Times New Roman" w:cs="Times New Roman"/>
          <w:sz w:val="24"/>
          <w:szCs w:val="24"/>
        </w:rPr>
      </w:pPr>
    </w:p>
    <w:p w:rsidR="008B6695" w:rsidRPr="008B6695" w:rsidRDefault="008B6695">
      <w:pPr>
        <w:pStyle w:val="ConsPlusNormal"/>
        <w:jc w:val="both"/>
        <w:rPr>
          <w:rFonts w:ascii="Times New Roman" w:hAnsi="Times New Roman" w:cs="Times New Roman"/>
          <w:sz w:val="24"/>
          <w:szCs w:val="24"/>
        </w:rPr>
      </w:pPr>
    </w:p>
    <w:p w:rsidR="008B6695" w:rsidRPr="008B6695" w:rsidRDefault="008B6695">
      <w:pPr>
        <w:pStyle w:val="ConsPlusTitle"/>
        <w:jc w:val="center"/>
        <w:outlineLvl w:val="1"/>
        <w:rPr>
          <w:rFonts w:ascii="Times New Roman" w:hAnsi="Times New Roman" w:cs="Times New Roman"/>
          <w:sz w:val="24"/>
          <w:szCs w:val="24"/>
        </w:rPr>
      </w:pPr>
      <w:r w:rsidRPr="008B6695">
        <w:rPr>
          <w:rFonts w:ascii="Times New Roman" w:hAnsi="Times New Roman" w:cs="Times New Roman"/>
          <w:sz w:val="24"/>
          <w:szCs w:val="24"/>
        </w:rPr>
        <w:t>I. Общие положения</w:t>
      </w:r>
    </w:p>
    <w:p w:rsidR="008B6695" w:rsidRPr="008B6695" w:rsidRDefault="008B6695">
      <w:pPr>
        <w:pStyle w:val="ConsPlusNormal"/>
        <w:jc w:val="both"/>
        <w:rPr>
          <w:rFonts w:ascii="Times New Roman" w:hAnsi="Times New Roman" w:cs="Times New Roman"/>
          <w:sz w:val="24"/>
          <w:szCs w:val="24"/>
        </w:rPr>
      </w:pPr>
    </w:p>
    <w:p w:rsidR="008B6695" w:rsidRPr="008B6695" w:rsidRDefault="008B6695">
      <w:pPr>
        <w:pStyle w:val="ConsPlusNormal"/>
        <w:ind w:firstLine="540"/>
        <w:jc w:val="both"/>
        <w:rPr>
          <w:rFonts w:ascii="Times New Roman" w:hAnsi="Times New Roman" w:cs="Times New Roman"/>
          <w:sz w:val="24"/>
          <w:szCs w:val="24"/>
        </w:rPr>
      </w:pPr>
      <w:r w:rsidRPr="008B6695">
        <w:rPr>
          <w:rFonts w:ascii="Times New Roman" w:hAnsi="Times New Roman" w:cs="Times New Roman"/>
          <w:sz w:val="24"/>
          <w:szCs w:val="24"/>
        </w:rPr>
        <w:t>1. Сводно-информационное управление (далее - Управление) является структурным подразделением центрального аппарата Федеральной службы государственной статистики (Росстат).</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2. Управление в своей деятельности руководствуется </w:t>
      </w:r>
      <w:hyperlink r:id="rId5">
        <w:r w:rsidRPr="008B6695">
          <w:rPr>
            <w:rFonts w:ascii="Times New Roman" w:hAnsi="Times New Roman" w:cs="Times New Roman"/>
            <w:sz w:val="24"/>
            <w:szCs w:val="24"/>
          </w:rPr>
          <w:t>Конституцией</w:t>
        </w:r>
      </w:hyperlink>
      <w:r w:rsidRPr="008B6695">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актами Министерства экономического развития Российской Федерации (далее - Министерство) и Росстата, а также настоящим Положением.</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3. Основными задачами Управления являются:</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3.1. </w:t>
      </w:r>
      <w:proofErr w:type="gramStart"/>
      <w:r w:rsidRPr="008B6695">
        <w:rPr>
          <w:rFonts w:ascii="Times New Roman" w:hAnsi="Times New Roman" w:cs="Times New Roman"/>
          <w:sz w:val="24"/>
          <w:szCs w:val="24"/>
        </w:rPr>
        <w:t>Участие в подготовке для внесения Минэкономразвития России в Правительство Российской Федерации проектов федеральных законов, нормативных правовых актов Президента Российской Федерации и Правительства Российской Федерации и других документов, по которым требуется решение Правительства Российской Федерации, подготовка проектов нормативных правовых актов Минэкономразвития России, подготовка проектов актов Росстата по вопросам, отнесенным к сфере деятельности Управления;</w:t>
      </w:r>
      <w:proofErr w:type="gramEnd"/>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3.2. Представление в установленном порядке официальной статистической информации Президенту Российской Федерации, Правительству Российской Федерации, федеральному Собранию Российской Федерации, иным органам государственной власти, органам местного самоуправления, средствам массовой информации, организациям и гражданам, а также международным организациям;</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3.3. </w:t>
      </w:r>
      <w:proofErr w:type="gramStart"/>
      <w:r w:rsidRPr="008B6695">
        <w:rPr>
          <w:rFonts w:ascii="Times New Roman" w:hAnsi="Times New Roman" w:cs="Times New Roman"/>
          <w:sz w:val="24"/>
          <w:szCs w:val="24"/>
        </w:rPr>
        <w:t>Организация работ по подготовке и выпуску оперативных информационно-аналитических материалов, содержащих официальную статистическую информацию о социальном, экономическом, демографическом и экологическом положении страны и субъектов Российской Федерации, для последующего представления Росстатом в установленном порядке Президенту Российской Федерации, Правительству Российской Федерации, Федеральному Собранию Российской Федерации, иным органам государственной власти, органам местного самоуправления, средствам массовой информации (далее - СМИ), организациям и гражданам в соответствии с</w:t>
      </w:r>
      <w:proofErr w:type="gramEnd"/>
      <w:r w:rsidRPr="008B6695">
        <w:rPr>
          <w:rFonts w:ascii="Times New Roman" w:hAnsi="Times New Roman" w:cs="Times New Roman"/>
          <w:sz w:val="24"/>
          <w:szCs w:val="24"/>
        </w:rPr>
        <w:t xml:space="preserve"> Федеральным планом статистических работ;</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3.4. </w:t>
      </w:r>
      <w:proofErr w:type="gramStart"/>
      <w:r w:rsidRPr="008B6695">
        <w:rPr>
          <w:rFonts w:ascii="Times New Roman" w:hAnsi="Times New Roman" w:cs="Times New Roman"/>
          <w:sz w:val="24"/>
          <w:szCs w:val="24"/>
        </w:rPr>
        <w:t>Организация и координация работ управлений центрального аппарата Росстата и подведомственных организаций Росстата по разработке и совершенствованию статистических публикаций (включая оперативные), тематических статистических сборников, бюллетеней для удовлетворения потребностей различных целевых аудиторий Росстата;</w:t>
      </w:r>
      <w:proofErr w:type="gramEnd"/>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3.5. Формирование требований, определение условий исполнения государственных контрактов, критериев оценки выполнения работ, оказанных услуг по размещенным заказам, относящимся к компетенции Управления;</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3.6. Организация и проведение информационно-разъяснительной работы с населением по вопросам статистических обследований и переписей (далее - информационно-разъяснительная </w:t>
      </w:r>
      <w:r w:rsidRPr="008B6695">
        <w:rPr>
          <w:rFonts w:ascii="Times New Roman" w:hAnsi="Times New Roman" w:cs="Times New Roman"/>
          <w:sz w:val="24"/>
          <w:szCs w:val="24"/>
        </w:rPr>
        <w:lastRenderedPageBreak/>
        <w:t>работа);</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3.7. Организация и координация деятельности Росстата по реализации </w:t>
      </w:r>
      <w:hyperlink r:id="rId6">
        <w:r w:rsidRPr="008B6695">
          <w:rPr>
            <w:rFonts w:ascii="Times New Roman" w:hAnsi="Times New Roman" w:cs="Times New Roman"/>
            <w:sz w:val="24"/>
            <w:szCs w:val="24"/>
          </w:rPr>
          <w:t>Концепции</w:t>
        </w:r>
      </w:hyperlink>
      <w:r w:rsidRPr="008B6695">
        <w:rPr>
          <w:rFonts w:ascii="Times New Roman" w:hAnsi="Times New Roman" w:cs="Times New Roman"/>
          <w:sz w:val="24"/>
          <w:szCs w:val="24"/>
        </w:rPr>
        <w:t xml:space="preserve"> открытости федеральных органов исполнительной власти, утвержденной распоряжением Правительства Российской Федерации от 30 января 2014 г. N 93-р (далее - Концепция открытости федеральных органов исполнительной власти);</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3.8. Координация работы структурных подразделений Росстата по рассмотрению </w:t>
      </w:r>
      <w:proofErr w:type="gramStart"/>
      <w:r w:rsidRPr="008B6695">
        <w:rPr>
          <w:rFonts w:ascii="Times New Roman" w:hAnsi="Times New Roman" w:cs="Times New Roman"/>
          <w:sz w:val="24"/>
          <w:szCs w:val="24"/>
        </w:rPr>
        <w:t>методик расчета показателей документов стратегического планирования</w:t>
      </w:r>
      <w:proofErr w:type="gramEnd"/>
      <w:r w:rsidRPr="008B6695">
        <w:rPr>
          <w:rFonts w:ascii="Times New Roman" w:hAnsi="Times New Roman" w:cs="Times New Roman"/>
          <w:sz w:val="24"/>
          <w:szCs w:val="24"/>
        </w:rPr>
        <w:t xml:space="preserve"> в рамках полномочий Росстата;</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3.9. Организация, координация и мониторинг работы структурных подразделений Росстата по вопросам разработки, согласования и внесения изменений в документы стратегического планирования в части мероприятий Росстата, подготовки отчетов по реализации указанных мероприятий;</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3.10. Утратил силу. - </w:t>
      </w:r>
      <w:hyperlink r:id="rId7">
        <w:r w:rsidRPr="008B6695">
          <w:rPr>
            <w:rFonts w:ascii="Times New Roman" w:hAnsi="Times New Roman" w:cs="Times New Roman"/>
            <w:sz w:val="24"/>
            <w:szCs w:val="24"/>
          </w:rPr>
          <w:t>Приказ</w:t>
        </w:r>
      </w:hyperlink>
      <w:r w:rsidRPr="008B6695">
        <w:rPr>
          <w:rFonts w:ascii="Times New Roman" w:hAnsi="Times New Roman" w:cs="Times New Roman"/>
          <w:sz w:val="24"/>
          <w:szCs w:val="24"/>
        </w:rPr>
        <w:t xml:space="preserve"> Росстата от 29.02.2024 N 78;</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3.11. Участие в пределах компетенции Управления в работе по информационному наполнению и развитию сайта Росстата;</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3.12 - 3.13. Утратили силу. - </w:t>
      </w:r>
      <w:hyperlink r:id="rId8">
        <w:r w:rsidRPr="008B6695">
          <w:rPr>
            <w:rFonts w:ascii="Times New Roman" w:hAnsi="Times New Roman" w:cs="Times New Roman"/>
            <w:sz w:val="24"/>
            <w:szCs w:val="24"/>
          </w:rPr>
          <w:t>Приказ</w:t>
        </w:r>
      </w:hyperlink>
      <w:r w:rsidRPr="008B6695">
        <w:rPr>
          <w:rFonts w:ascii="Times New Roman" w:hAnsi="Times New Roman" w:cs="Times New Roman"/>
          <w:sz w:val="24"/>
          <w:szCs w:val="24"/>
        </w:rPr>
        <w:t xml:space="preserve"> Росстата от 29.02.2024 N 78;</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3.14. Участие в пределах компетенции Управления в деятельности Общественного совета при Росстате, Научно-методологического совета, а также иных общественных структур совещательного и экспертного характера;</w:t>
      </w:r>
    </w:p>
    <w:p w:rsidR="008B6695" w:rsidRPr="008B6695" w:rsidRDefault="008B6695">
      <w:pPr>
        <w:pStyle w:val="ConsPlusNormal"/>
        <w:jc w:val="both"/>
        <w:rPr>
          <w:rFonts w:ascii="Times New Roman" w:hAnsi="Times New Roman" w:cs="Times New Roman"/>
          <w:sz w:val="24"/>
          <w:szCs w:val="24"/>
        </w:rPr>
      </w:pPr>
      <w:r w:rsidRPr="008B6695">
        <w:rPr>
          <w:rFonts w:ascii="Times New Roman" w:hAnsi="Times New Roman" w:cs="Times New Roman"/>
          <w:sz w:val="24"/>
          <w:szCs w:val="24"/>
        </w:rPr>
        <w:t xml:space="preserve">(в ред. </w:t>
      </w:r>
      <w:hyperlink r:id="rId9">
        <w:r w:rsidRPr="008B6695">
          <w:rPr>
            <w:rFonts w:ascii="Times New Roman" w:hAnsi="Times New Roman" w:cs="Times New Roman"/>
            <w:sz w:val="24"/>
            <w:szCs w:val="24"/>
          </w:rPr>
          <w:t>Приказа</w:t>
        </w:r>
      </w:hyperlink>
      <w:r w:rsidRPr="008B6695">
        <w:rPr>
          <w:rFonts w:ascii="Times New Roman" w:hAnsi="Times New Roman" w:cs="Times New Roman"/>
          <w:sz w:val="24"/>
          <w:szCs w:val="24"/>
        </w:rPr>
        <w:t xml:space="preserve"> Росстата от 29.02.2024 N 78)</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3.15. Координация работы структурных подразделений Росстата, территориальных органов Федеральной службы государственной статистики и подведомственных организаций Росстата по обеспечению пользователей официальной статистической и иной информацией в установленном порядке и на основе договоров об оказании информационных услуг;</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3.16. Ведение реестра соглашений (договоров) об оказании информационных услуг, заключенных Росстатом, территориальными органами Федеральной службы государственной статистики и Федеральным государственным бюджетным учреждением Главный межрегиональный центр обработки и распространения статистической информации Федеральной службы государственной статистики;</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3.17. Формирование и ведение с использованием компонентов государственной информационной системы "Цифровая аналитическая платформа предоставления статистических данных" перечня показателей, подлежащих предоставлению (распространению).</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4. Управление осуществляет свою деятельность во взаимодействии с другими управлениями центрального аппарата Росстата, его территориальными органами и подведомственными организациями, структурными подразделениями Министерства, государственными органами и органами местного самоуправления, а также иными организациями.</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5. Структура и численность работников Управления устанавливаются в соответствии со штатным расписанием центрального аппарата Росстата.</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6. Документационное, материально-техническое и транспортное обеспечение деятельности Управления, а также социально-бытовое обслуживание работников Управления осуществляются в установленном в Росстате порядке.</w:t>
      </w:r>
    </w:p>
    <w:p w:rsidR="008B6695" w:rsidRPr="008B6695" w:rsidRDefault="008B6695">
      <w:pPr>
        <w:pStyle w:val="ConsPlusNormal"/>
        <w:jc w:val="both"/>
        <w:rPr>
          <w:rFonts w:ascii="Times New Roman" w:hAnsi="Times New Roman" w:cs="Times New Roman"/>
          <w:sz w:val="24"/>
          <w:szCs w:val="24"/>
        </w:rPr>
      </w:pPr>
    </w:p>
    <w:p w:rsidR="008B6695" w:rsidRPr="008B6695" w:rsidRDefault="008B6695">
      <w:pPr>
        <w:pStyle w:val="ConsPlusTitle"/>
        <w:jc w:val="center"/>
        <w:outlineLvl w:val="1"/>
        <w:rPr>
          <w:rFonts w:ascii="Times New Roman" w:hAnsi="Times New Roman" w:cs="Times New Roman"/>
          <w:sz w:val="24"/>
          <w:szCs w:val="24"/>
        </w:rPr>
      </w:pPr>
      <w:r w:rsidRPr="008B6695">
        <w:rPr>
          <w:rFonts w:ascii="Times New Roman" w:hAnsi="Times New Roman" w:cs="Times New Roman"/>
          <w:sz w:val="24"/>
          <w:szCs w:val="24"/>
        </w:rPr>
        <w:t>II. Полномочия</w:t>
      </w:r>
    </w:p>
    <w:p w:rsidR="008B6695" w:rsidRPr="008B6695" w:rsidRDefault="008B6695">
      <w:pPr>
        <w:pStyle w:val="ConsPlusNormal"/>
        <w:jc w:val="both"/>
        <w:rPr>
          <w:rFonts w:ascii="Times New Roman" w:hAnsi="Times New Roman" w:cs="Times New Roman"/>
          <w:sz w:val="24"/>
          <w:szCs w:val="24"/>
        </w:rPr>
      </w:pPr>
    </w:p>
    <w:p w:rsidR="008B6695" w:rsidRPr="008B6695" w:rsidRDefault="008B6695">
      <w:pPr>
        <w:pStyle w:val="ConsPlusNormal"/>
        <w:ind w:firstLine="540"/>
        <w:jc w:val="both"/>
        <w:rPr>
          <w:rFonts w:ascii="Times New Roman" w:hAnsi="Times New Roman" w:cs="Times New Roman"/>
          <w:sz w:val="24"/>
          <w:szCs w:val="24"/>
        </w:rPr>
      </w:pPr>
      <w:r w:rsidRPr="008B6695">
        <w:rPr>
          <w:rFonts w:ascii="Times New Roman" w:hAnsi="Times New Roman" w:cs="Times New Roman"/>
          <w:sz w:val="24"/>
          <w:szCs w:val="24"/>
        </w:rPr>
        <w:t>7. Управление в целях выполнения возложенных задач осуществляет следующие полномочия:</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lastRenderedPageBreak/>
        <w:t xml:space="preserve">7.1. Организация работ по подготовке проектов нормативных правовых актов по вопросам, отнесенным к сфере деятельности Управления, на основании и во исполнение </w:t>
      </w:r>
      <w:hyperlink r:id="rId10">
        <w:r w:rsidRPr="008B6695">
          <w:rPr>
            <w:rFonts w:ascii="Times New Roman" w:hAnsi="Times New Roman" w:cs="Times New Roman"/>
            <w:sz w:val="24"/>
            <w:szCs w:val="24"/>
          </w:rPr>
          <w:t>Конституции</w:t>
        </w:r>
      </w:hyperlink>
      <w:r w:rsidRPr="008B6695">
        <w:rPr>
          <w:rFonts w:ascii="Times New Roman" w:hAnsi="Times New Roman" w:cs="Times New Roman"/>
          <w:sz w:val="24"/>
          <w:szCs w:val="24"/>
        </w:rPr>
        <w:t xml:space="preserve"> Российской Федерации, федеральных конституциональных законов, федеральных законов, актов Президента Российской Федерации и Правительства Российской Федерации;</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7.1.1. Подготовка в пределах компетенции Управления предложений для включения в планы законопроектной деятельности Правительства Российской Федерации и Минэкономразвития России;</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7.2. </w:t>
      </w:r>
      <w:proofErr w:type="gramStart"/>
      <w:r w:rsidRPr="008B6695">
        <w:rPr>
          <w:rFonts w:ascii="Times New Roman" w:hAnsi="Times New Roman" w:cs="Times New Roman"/>
          <w:sz w:val="24"/>
          <w:szCs w:val="24"/>
        </w:rPr>
        <w:t>Организация работ по подготовке и выпуску официальных сводных статистических изданий Росстата ("Российский статистический ежегодник" (на русском и английском языках), "Регионы России.</w:t>
      </w:r>
      <w:proofErr w:type="gramEnd"/>
      <w:r w:rsidRPr="008B6695">
        <w:rPr>
          <w:rFonts w:ascii="Times New Roman" w:hAnsi="Times New Roman" w:cs="Times New Roman"/>
          <w:sz w:val="24"/>
          <w:szCs w:val="24"/>
        </w:rPr>
        <w:t xml:space="preserve"> Социально-экономические показатели", "Регионы России. </w:t>
      </w:r>
      <w:proofErr w:type="gramStart"/>
      <w:r w:rsidRPr="008B6695">
        <w:rPr>
          <w:rFonts w:ascii="Times New Roman" w:hAnsi="Times New Roman" w:cs="Times New Roman"/>
          <w:sz w:val="24"/>
          <w:szCs w:val="24"/>
        </w:rPr>
        <w:t>Основные социально-экономические показатели городов", статистический справочник "Россия") и других комплексных статистических публикаций (ежеквартальные статистические бюллетени о социально-экономическом положении федеральных округов, срочные информации, ежемесячный доклад);</w:t>
      </w:r>
      <w:proofErr w:type="gramEnd"/>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7.3. Подготовка предложений по тематике, периодичности, визуализации и порядку организации работ по выпуску и распространению статистических сборников и оперативных статистических публикаций Росстата для улучшения информирования органов государственной власти, граждан и организаций;</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7.4. </w:t>
      </w:r>
      <w:proofErr w:type="gramStart"/>
      <w:r w:rsidRPr="008B6695">
        <w:rPr>
          <w:rFonts w:ascii="Times New Roman" w:hAnsi="Times New Roman" w:cs="Times New Roman"/>
          <w:sz w:val="24"/>
          <w:szCs w:val="24"/>
        </w:rPr>
        <w:t>Подготовка Плана-графика и ежегодного приказа Росстата об организации работ по подготовке и выпуску официальных статистических изданий Росстата, срочных информаций, ежемесячного доклада в текущем году, а также организация работы по формированию Календаря публикации рубрики "Показатели для оценки эффективности управления государственным имуществом" на официальном сайте Росстата, по формированию состава редакционных коллегий статистических публикаций;</w:t>
      </w:r>
      <w:proofErr w:type="gramEnd"/>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7.5. </w:t>
      </w:r>
      <w:proofErr w:type="gramStart"/>
      <w:r w:rsidRPr="008B6695">
        <w:rPr>
          <w:rFonts w:ascii="Times New Roman" w:hAnsi="Times New Roman" w:cs="Times New Roman"/>
          <w:sz w:val="24"/>
          <w:szCs w:val="24"/>
        </w:rPr>
        <w:t>Организация формирования и предоставления официальной статистической информации для ведения комплексных мониторингов важнейших проблем социально-экономической сферы (кроме тематических отраслевых) в соответствии с актами Правительства Российской Федерации;</w:t>
      </w:r>
      <w:proofErr w:type="gramEnd"/>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7.6. Подготовка и предоставление в Минэкономразвития России официальной статистической информации по Российской Федерации, необходимой для прогнозирования и подготовки отчета об исполнении федерального бюджета;</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7.7. Участие в совершенствовании содержания и структуры статистических публикаций, а также разработка шаблонов, макетов и новых форматов сборников, бюллетеней и прочих публикаций, содержащих официальную статистическую информацию;</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7.8. Координация организации предоставления Росстатом государственной услуги "Предоставление гражданам и организациям официальной статистической информации" (далее - государственная услуга);</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7.8.1. Организация </w:t>
      </w:r>
      <w:proofErr w:type="gramStart"/>
      <w:r w:rsidRPr="008B6695">
        <w:rPr>
          <w:rFonts w:ascii="Times New Roman" w:hAnsi="Times New Roman" w:cs="Times New Roman"/>
          <w:sz w:val="24"/>
          <w:szCs w:val="24"/>
        </w:rPr>
        <w:t>контроля за</w:t>
      </w:r>
      <w:proofErr w:type="gramEnd"/>
      <w:r w:rsidRPr="008B6695">
        <w:rPr>
          <w:rFonts w:ascii="Times New Roman" w:hAnsi="Times New Roman" w:cs="Times New Roman"/>
          <w:sz w:val="24"/>
          <w:szCs w:val="24"/>
        </w:rPr>
        <w:t xml:space="preserve"> полнотой и качеством предоставления Росстатом и его территориальными органами государственной услуги;</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7.8.2. Учет рассмотрения и подготовки ответов управлениями центрального аппарата Росстата и его территориальными органами на жалобы, поданные на решения и действия (бездействие) Росстата (его должностных лиц) и его территориального органа (его должностных лиц);</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7.8.3. Участие в работе по актуализации сведений о государственной услуге "Предоставление гражданам и организациям официальной статистической информации" в Федеральной государственной информационной системе "Федеральный реестр государственных и муниципальных услуг (функций)";</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7.8.4. Координация работы управлений центрального аппарата Росстата и территориальных органов Росстата по формированию и представлению </w:t>
      </w:r>
      <w:proofErr w:type="gramStart"/>
      <w:r w:rsidRPr="008B6695">
        <w:rPr>
          <w:rFonts w:ascii="Times New Roman" w:hAnsi="Times New Roman" w:cs="Times New Roman"/>
          <w:sz w:val="24"/>
          <w:szCs w:val="24"/>
        </w:rPr>
        <w:t>в ГАС</w:t>
      </w:r>
      <w:proofErr w:type="gramEnd"/>
      <w:r w:rsidRPr="008B6695">
        <w:rPr>
          <w:rFonts w:ascii="Times New Roman" w:hAnsi="Times New Roman" w:cs="Times New Roman"/>
          <w:sz w:val="24"/>
          <w:szCs w:val="24"/>
        </w:rPr>
        <w:t xml:space="preserve"> "Управление" отчетности об оказании государственной услуги "Предоставление гражданам и организациям официальной статистической </w:t>
      </w:r>
      <w:r w:rsidRPr="008B6695">
        <w:rPr>
          <w:rFonts w:ascii="Times New Roman" w:hAnsi="Times New Roman" w:cs="Times New Roman"/>
          <w:sz w:val="24"/>
          <w:szCs w:val="24"/>
        </w:rPr>
        <w:lastRenderedPageBreak/>
        <w:t xml:space="preserve">информации" по формам федерального статистического </w:t>
      </w:r>
      <w:hyperlink r:id="rId11">
        <w:r w:rsidRPr="008B6695">
          <w:rPr>
            <w:rFonts w:ascii="Times New Roman" w:hAnsi="Times New Roman" w:cs="Times New Roman"/>
            <w:sz w:val="24"/>
            <w:szCs w:val="24"/>
          </w:rPr>
          <w:t>N 1-ГМУ (ежемесячно)</w:t>
        </w:r>
      </w:hyperlink>
      <w:r w:rsidRPr="008B6695">
        <w:rPr>
          <w:rFonts w:ascii="Times New Roman" w:hAnsi="Times New Roman" w:cs="Times New Roman"/>
          <w:sz w:val="24"/>
          <w:szCs w:val="24"/>
        </w:rPr>
        <w:t xml:space="preserve"> и N </w:t>
      </w:r>
      <w:hyperlink r:id="rId12">
        <w:r w:rsidRPr="008B6695">
          <w:rPr>
            <w:rFonts w:ascii="Times New Roman" w:hAnsi="Times New Roman" w:cs="Times New Roman"/>
            <w:sz w:val="24"/>
            <w:szCs w:val="24"/>
          </w:rPr>
          <w:t>2-ГМУ (ежегодно)</w:t>
        </w:r>
      </w:hyperlink>
      <w:r w:rsidRPr="008B6695">
        <w:rPr>
          <w:rFonts w:ascii="Times New Roman" w:hAnsi="Times New Roman" w:cs="Times New Roman"/>
          <w:sz w:val="24"/>
          <w:szCs w:val="24"/>
        </w:rPr>
        <w:t>;</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7.8.5. Подготовка сводного отчета Росстата о предоставлении государственной услуги "Предоставление гражданам и организациям официальной статистической информации";</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7.9. Подготовка информационно-аналитических и статистических материалов для включения в официальные доклады о результатах и основных направлениях деятельности Росстата, официальных статистических публикаций, других экономико-статистических материалов, информационно-статистических изданий в части вопросов, относящихся к компетенции Управления;</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7.10. Формирование и предоставление официальных информационно-аналитических и статистических материалов, относящихся к сфере деятельности Управления, по запросам органов государственной власти, СМИ;</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7.11. Подготовка аналитических материалов, справок, докладов, отчетов, относящихся к сфере деятельности Управления, для руководителя Росстата;</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7.12. Координация работы Росстата по предоставлению статистической информации по показателям достижения национальных целей развития Российской Федерации,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показателям социально-экономического развития субъектов Российской Федерации для загрузки </w:t>
      </w:r>
      <w:proofErr w:type="gramStart"/>
      <w:r w:rsidRPr="008B6695">
        <w:rPr>
          <w:rFonts w:ascii="Times New Roman" w:hAnsi="Times New Roman" w:cs="Times New Roman"/>
          <w:sz w:val="24"/>
          <w:szCs w:val="24"/>
        </w:rPr>
        <w:t>в ГАС</w:t>
      </w:r>
      <w:proofErr w:type="gramEnd"/>
      <w:r w:rsidRPr="008B6695">
        <w:rPr>
          <w:rFonts w:ascii="Times New Roman" w:hAnsi="Times New Roman" w:cs="Times New Roman"/>
          <w:sz w:val="24"/>
          <w:szCs w:val="24"/>
        </w:rPr>
        <w:t xml:space="preserve"> "Управление";</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7.13. Организация, проведение и координация информационно-разъяснительной работы;</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7.14. Участие в организации и осуществлении закупок Росстата, относящихся к сфере деятельности Управления;</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7.14.1. В части закупок Росстата на выполнение работ (закупку товаров, оказанию услуг) </w:t>
      </w:r>
      <w:proofErr w:type="gramStart"/>
      <w:r w:rsidRPr="008B6695">
        <w:rPr>
          <w:rFonts w:ascii="Times New Roman" w:hAnsi="Times New Roman" w:cs="Times New Roman"/>
          <w:sz w:val="24"/>
          <w:szCs w:val="24"/>
        </w:rPr>
        <w:t>по</w:t>
      </w:r>
      <w:proofErr w:type="gramEnd"/>
      <w:r w:rsidRPr="008B6695">
        <w:rPr>
          <w:rFonts w:ascii="Times New Roman" w:hAnsi="Times New Roman" w:cs="Times New Roman"/>
          <w:sz w:val="24"/>
          <w:szCs w:val="24"/>
        </w:rPr>
        <w:t>:</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подготовке и выпуску статистических публикаций Росстата;</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информационно-разъяснительной работе;</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7.14.1.1. Подготовка обоснования необходимости размещения заказа и начальной (максимальной) цены государственного контракта (договора);</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7.14.1.2. Формирование требований (разработка технических заданий) к предмету закупки и определения существенных условий исполнения государственных контрактов (договоров);</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7.14.1.3. Определение квалификационных требований к участникам размещения заказов, а также критериев оценки заявок участников конкурсов;</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7.14.1.4. Участие в работах по размещению в установленном порядке заказов по направлениям закупок;</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7.14.1.5. Осуществление </w:t>
      </w:r>
      <w:proofErr w:type="gramStart"/>
      <w:r w:rsidRPr="008B6695">
        <w:rPr>
          <w:rFonts w:ascii="Times New Roman" w:hAnsi="Times New Roman" w:cs="Times New Roman"/>
          <w:sz w:val="24"/>
          <w:szCs w:val="24"/>
        </w:rPr>
        <w:t>контроля за</w:t>
      </w:r>
      <w:proofErr w:type="gramEnd"/>
      <w:r w:rsidRPr="008B6695">
        <w:rPr>
          <w:rFonts w:ascii="Times New Roman" w:hAnsi="Times New Roman" w:cs="Times New Roman"/>
          <w:sz w:val="24"/>
          <w:szCs w:val="24"/>
        </w:rPr>
        <w:t xml:space="preserve"> исполнением государственных контрактов (договоров);</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7.14.1.6. Организация и осуществление приемки результатов закупки товаров, выполнения работ, оказания услуг с оформлением соответствующих актов сдачи-приемки;</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7.15. Участие в согласовании основных методологических и организационных положений и календарных планов переписей и сплошных обследований в части организации и проведения информационно-разъяснительной работы;</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7.16. </w:t>
      </w:r>
      <w:proofErr w:type="gramStart"/>
      <w:r w:rsidRPr="008B6695">
        <w:rPr>
          <w:rFonts w:ascii="Times New Roman" w:hAnsi="Times New Roman" w:cs="Times New Roman"/>
          <w:sz w:val="24"/>
          <w:szCs w:val="24"/>
        </w:rPr>
        <w:t xml:space="preserve">Организация работ по формированию планов Росстата по реализации </w:t>
      </w:r>
      <w:hyperlink r:id="rId13">
        <w:r w:rsidRPr="008B6695">
          <w:rPr>
            <w:rFonts w:ascii="Times New Roman" w:hAnsi="Times New Roman" w:cs="Times New Roman"/>
            <w:sz w:val="24"/>
            <w:szCs w:val="24"/>
          </w:rPr>
          <w:t>Концепции</w:t>
        </w:r>
      </w:hyperlink>
      <w:r w:rsidRPr="008B6695">
        <w:rPr>
          <w:rFonts w:ascii="Times New Roman" w:hAnsi="Times New Roman" w:cs="Times New Roman"/>
          <w:sz w:val="24"/>
          <w:szCs w:val="24"/>
        </w:rPr>
        <w:t xml:space="preserve"> открытости федеральных органов исполнительной власти (в соответствии с Методическими рекомендациями по реализации принципов открытости федеральных органов исполнительной </w:t>
      </w:r>
      <w:r w:rsidRPr="008B6695">
        <w:rPr>
          <w:rFonts w:ascii="Times New Roman" w:hAnsi="Times New Roman" w:cs="Times New Roman"/>
          <w:sz w:val="24"/>
          <w:szCs w:val="24"/>
        </w:rPr>
        <w:lastRenderedPageBreak/>
        <w:t>власти), координация работ по их реализации и обеспечение контроля за их выполнением, а также участие в реализации мероприятий планов;</w:t>
      </w:r>
      <w:proofErr w:type="gramEnd"/>
    </w:p>
    <w:p w:rsidR="008B6695" w:rsidRPr="008B6695" w:rsidRDefault="008B6695">
      <w:pPr>
        <w:pStyle w:val="ConsPlusNormal"/>
        <w:jc w:val="both"/>
        <w:rPr>
          <w:rFonts w:ascii="Times New Roman" w:hAnsi="Times New Roman" w:cs="Times New Roman"/>
          <w:sz w:val="24"/>
          <w:szCs w:val="24"/>
        </w:rPr>
      </w:pPr>
      <w:r w:rsidRPr="008B6695">
        <w:rPr>
          <w:rFonts w:ascii="Times New Roman" w:hAnsi="Times New Roman" w:cs="Times New Roman"/>
          <w:sz w:val="24"/>
          <w:szCs w:val="24"/>
        </w:rPr>
        <w:t xml:space="preserve">(в ред. </w:t>
      </w:r>
      <w:hyperlink r:id="rId14">
        <w:r w:rsidRPr="008B6695">
          <w:rPr>
            <w:rFonts w:ascii="Times New Roman" w:hAnsi="Times New Roman" w:cs="Times New Roman"/>
            <w:sz w:val="24"/>
            <w:szCs w:val="24"/>
          </w:rPr>
          <w:t>Приказа</w:t>
        </w:r>
      </w:hyperlink>
      <w:r w:rsidRPr="008B6695">
        <w:rPr>
          <w:rFonts w:ascii="Times New Roman" w:hAnsi="Times New Roman" w:cs="Times New Roman"/>
          <w:sz w:val="24"/>
          <w:szCs w:val="24"/>
        </w:rPr>
        <w:t xml:space="preserve"> Росстата от 29.02.2024 N 78)</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7.17. Организация работы по размещению официальной статистической и общественно значимой информации Росстата в сети Интернет в форме открытых данных, координация мероприятий в области открытых данных и осуществление </w:t>
      </w:r>
      <w:proofErr w:type="gramStart"/>
      <w:r w:rsidRPr="008B6695">
        <w:rPr>
          <w:rFonts w:ascii="Times New Roman" w:hAnsi="Times New Roman" w:cs="Times New Roman"/>
          <w:sz w:val="24"/>
          <w:szCs w:val="24"/>
        </w:rPr>
        <w:t>контроля за</w:t>
      </w:r>
      <w:proofErr w:type="gramEnd"/>
      <w:r w:rsidRPr="008B6695">
        <w:rPr>
          <w:rFonts w:ascii="Times New Roman" w:hAnsi="Times New Roman" w:cs="Times New Roman"/>
          <w:sz w:val="24"/>
          <w:szCs w:val="24"/>
        </w:rPr>
        <w:t xml:space="preserve"> их реализацией;</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7.18. Мониторинг и актуализация приоритетных социально значимых наборов данных в форме открытых данных Федеральной службы государственной статистики, размещенных на сайте Росстата;</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7.19. </w:t>
      </w:r>
      <w:proofErr w:type="gramStart"/>
      <w:r w:rsidRPr="008B6695">
        <w:rPr>
          <w:rFonts w:ascii="Times New Roman" w:hAnsi="Times New Roman" w:cs="Times New Roman"/>
          <w:sz w:val="24"/>
          <w:szCs w:val="24"/>
        </w:rPr>
        <w:t>Мониторинг статуса разработки, согласования, утверждения и актуализации методик расчета показателей национальных проектов (программ), комплексной программы "Развитие техники, технологий и научных исследований в области использования атомной энергии в Российской Федерации на период до 2024 года", транспортной части комплексного плана модернизации и расширения магистральной инфраструктуры на период до 2024 года (далее - нацпроекты) и входящих в их состав федеральных проектов;</w:t>
      </w:r>
      <w:proofErr w:type="gramEnd"/>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7.20. Подготовка докладов, презентаций, справочно-аналитических материалов на основании проведения мониторинга статуса разработки, согласования, утверждения и актуализации методик расчета показателей нацпроектов и входящих в их состав федеральных проектов;</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7.21. Рассмотрение поступающих в адрес </w:t>
      </w:r>
      <w:proofErr w:type="gramStart"/>
      <w:r w:rsidRPr="008B6695">
        <w:rPr>
          <w:rFonts w:ascii="Times New Roman" w:hAnsi="Times New Roman" w:cs="Times New Roman"/>
          <w:sz w:val="24"/>
          <w:szCs w:val="24"/>
        </w:rPr>
        <w:t>Росстата проектов методик расчета показателей государственных</w:t>
      </w:r>
      <w:proofErr w:type="gramEnd"/>
      <w:r w:rsidRPr="008B6695">
        <w:rPr>
          <w:rFonts w:ascii="Times New Roman" w:hAnsi="Times New Roman" w:cs="Times New Roman"/>
          <w:sz w:val="24"/>
          <w:szCs w:val="24"/>
        </w:rPr>
        <w:t xml:space="preserve"> программ (комплексных программ) Российской Федерации и их структурных элементов, нацпроектов, федеральных проектов и целевых показателей, характеризующих достижение национальных целей развития Российской Федерации на период до 2030 года, а также правовых актов об их утверждении (изменении) в пределах компетенции Управления;</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7.22. Работы по формированию массива документированной информации для создания и актуализации сборника "Методики расчета показателей национальных проектов (программ)", размещенного на официальном сайте Росстата в информационно-телекоммуникационной сети "Интернет" (далее - сайт Росстата);</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7.23. Организация разработки и актуализации документов стратегического планирования, предусмотренных Федеральным </w:t>
      </w:r>
      <w:hyperlink r:id="rId15">
        <w:r w:rsidRPr="008B6695">
          <w:rPr>
            <w:rFonts w:ascii="Times New Roman" w:hAnsi="Times New Roman" w:cs="Times New Roman"/>
            <w:sz w:val="24"/>
            <w:szCs w:val="24"/>
          </w:rPr>
          <w:t>законом</w:t>
        </w:r>
      </w:hyperlink>
      <w:r w:rsidRPr="008B6695">
        <w:rPr>
          <w:rFonts w:ascii="Times New Roman" w:hAnsi="Times New Roman" w:cs="Times New Roman"/>
          <w:sz w:val="24"/>
          <w:szCs w:val="24"/>
        </w:rPr>
        <w:t xml:space="preserve"> "О стратегическом планировании в Российской Федерации", а также принятыми в соответствии с ним нормативными правовыми актами Президента Российской Федерации и Правительства Российской Федерации по вопросам, отнесенным к сфере деятельности Управления;</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7.24. </w:t>
      </w:r>
      <w:proofErr w:type="gramStart"/>
      <w:r w:rsidRPr="008B6695">
        <w:rPr>
          <w:rFonts w:ascii="Times New Roman" w:hAnsi="Times New Roman" w:cs="Times New Roman"/>
          <w:sz w:val="24"/>
          <w:szCs w:val="24"/>
        </w:rPr>
        <w:t>Организация и координация работ по подготовке в установленном порядке предложений по формированию, согласованию проектов паспортов комплекса процессных мероприятий "Официальная статистика" и ведомственного проекта "Развитие системы информационного обеспечения государственной статистики" государственной программы Российской Федерации "Экономическое развитие и инновационная экономика" (далее соответственно - КПМ, ВП, ГП N 15), перечня их показателей, единых запросов на изменение ГП N 15, предложений на изменение КПМ и</w:t>
      </w:r>
      <w:proofErr w:type="gramEnd"/>
      <w:r w:rsidRPr="008B6695">
        <w:rPr>
          <w:rFonts w:ascii="Times New Roman" w:hAnsi="Times New Roman" w:cs="Times New Roman"/>
          <w:sz w:val="24"/>
          <w:szCs w:val="24"/>
        </w:rPr>
        <w:t xml:space="preserve"> ВП, отчетов о ходе реализации КПМ, ВП, иных документов и информации, разрабатываемых при реализации ГП N 15, с использованием подсистемы управления государственными программами государственной интегрированной информационной системы управления общественными финансами "Электронный бюджет", а также подготовка докладов, презентаций, справочно-аналитических материалов по вопросам реализации КПМ, ВП, ГП N 15;</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7.25. </w:t>
      </w:r>
      <w:proofErr w:type="gramStart"/>
      <w:r w:rsidRPr="008B6695">
        <w:rPr>
          <w:rFonts w:ascii="Times New Roman" w:hAnsi="Times New Roman" w:cs="Times New Roman"/>
          <w:sz w:val="24"/>
          <w:szCs w:val="24"/>
        </w:rPr>
        <w:t xml:space="preserve">Рассмотрение поступающих в Росстат проектов паспортов государственных программ (комплексных программ) Российской Федерации, показателей, представленных в составе дополнительных и обосновывающих материалов к проектам государственных программ (комплексных программ) Российской Федерации и принятие участия в подготовке заключений на них в соответствии с </w:t>
      </w:r>
      <w:hyperlink r:id="rId16">
        <w:r w:rsidRPr="008B6695">
          <w:rPr>
            <w:rFonts w:ascii="Times New Roman" w:hAnsi="Times New Roman" w:cs="Times New Roman"/>
            <w:sz w:val="24"/>
            <w:szCs w:val="24"/>
          </w:rPr>
          <w:t>постановлением</w:t>
        </w:r>
      </w:hyperlink>
      <w:r w:rsidRPr="008B6695">
        <w:rPr>
          <w:rFonts w:ascii="Times New Roman" w:hAnsi="Times New Roman" w:cs="Times New Roman"/>
          <w:sz w:val="24"/>
          <w:szCs w:val="24"/>
        </w:rPr>
        <w:t xml:space="preserve"> Правительства Российской Федерации от 26 мая 2021 года N </w:t>
      </w:r>
      <w:r w:rsidRPr="008B6695">
        <w:rPr>
          <w:rFonts w:ascii="Times New Roman" w:hAnsi="Times New Roman" w:cs="Times New Roman"/>
          <w:sz w:val="24"/>
          <w:szCs w:val="24"/>
        </w:rPr>
        <w:lastRenderedPageBreak/>
        <w:t>786 "О системе управления государственными программами Российской Федерации" в пределах компетенции</w:t>
      </w:r>
      <w:proofErr w:type="gramEnd"/>
      <w:r w:rsidRPr="008B6695">
        <w:rPr>
          <w:rFonts w:ascii="Times New Roman" w:hAnsi="Times New Roman" w:cs="Times New Roman"/>
          <w:sz w:val="24"/>
          <w:szCs w:val="24"/>
        </w:rPr>
        <w:t xml:space="preserve"> Управления;</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7.26. Осуществление функций ведомственного проектного офиса в соответствии с </w:t>
      </w:r>
      <w:hyperlink r:id="rId17">
        <w:r w:rsidRPr="008B6695">
          <w:rPr>
            <w:rFonts w:ascii="Times New Roman" w:hAnsi="Times New Roman" w:cs="Times New Roman"/>
            <w:sz w:val="24"/>
            <w:szCs w:val="24"/>
          </w:rPr>
          <w:t>Положением</w:t>
        </w:r>
      </w:hyperlink>
      <w:r w:rsidRPr="008B6695">
        <w:rPr>
          <w:rFonts w:ascii="Times New Roman" w:hAnsi="Times New Roman" w:cs="Times New Roman"/>
          <w:sz w:val="24"/>
          <w:szCs w:val="24"/>
        </w:rPr>
        <w:t xml:space="preserve"> об организации проектной деятельности в Правительстве Российской Федерации и функциональной структурой проектной деятельности в Правительстве Российской Федерации, утвержденными постановлением Правительства Российской Федерации от 31 октября 2018 г. N 1288;</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7.27 - 7.27.20. Утратили силу. - </w:t>
      </w:r>
      <w:hyperlink r:id="rId18">
        <w:r w:rsidRPr="008B6695">
          <w:rPr>
            <w:rFonts w:ascii="Times New Roman" w:hAnsi="Times New Roman" w:cs="Times New Roman"/>
            <w:sz w:val="24"/>
            <w:szCs w:val="24"/>
          </w:rPr>
          <w:t>Приказ</w:t>
        </w:r>
      </w:hyperlink>
      <w:r w:rsidRPr="008B6695">
        <w:rPr>
          <w:rFonts w:ascii="Times New Roman" w:hAnsi="Times New Roman" w:cs="Times New Roman"/>
          <w:sz w:val="24"/>
          <w:szCs w:val="24"/>
        </w:rPr>
        <w:t xml:space="preserve"> Росстата от 29.02.2024 N 78;</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7.27.21. Проведение совещаний, конференций, семинаров и консультаций по вопросам, входящим в компетенцию Управления, в том числе с привлечением специалистов органов государственной статистики, органов государственной власти, иных учреждений и организаций;</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7.27.22. Утратил силу. - </w:t>
      </w:r>
      <w:hyperlink r:id="rId19">
        <w:r w:rsidRPr="008B6695">
          <w:rPr>
            <w:rFonts w:ascii="Times New Roman" w:hAnsi="Times New Roman" w:cs="Times New Roman"/>
            <w:sz w:val="24"/>
            <w:szCs w:val="24"/>
          </w:rPr>
          <w:t>Приказ</w:t>
        </w:r>
      </w:hyperlink>
      <w:r w:rsidRPr="008B6695">
        <w:rPr>
          <w:rFonts w:ascii="Times New Roman" w:hAnsi="Times New Roman" w:cs="Times New Roman"/>
          <w:sz w:val="24"/>
          <w:szCs w:val="24"/>
        </w:rPr>
        <w:t xml:space="preserve"> Росстата от 29.02.2024 N 78;</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7.28. Участие в развитии </w:t>
      </w:r>
      <w:proofErr w:type="spellStart"/>
      <w:r w:rsidRPr="008B6695">
        <w:rPr>
          <w:rFonts w:ascii="Times New Roman" w:hAnsi="Times New Roman" w:cs="Times New Roman"/>
          <w:sz w:val="24"/>
          <w:szCs w:val="24"/>
        </w:rPr>
        <w:t>брендбука</w:t>
      </w:r>
      <w:proofErr w:type="spellEnd"/>
      <w:r w:rsidRPr="008B6695">
        <w:rPr>
          <w:rFonts w:ascii="Times New Roman" w:hAnsi="Times New Roman" w:cs="Times New Roman"/>
          <w:sz w:val="24"/>
          <w:szCs w:val="24"/>
        </w:rPr>
        <w:t xml:space="preserve"> Росстата по вопросам, отнесенным к компетенции Управления;</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7.29. Наполнение и актуализация тематических разделов сайта Росстата в рамках компетенции Управления;</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7.30. Участие в пределах компетенции Управления в деятельности Общественного совета при Росстате, Научно-методологического совета, а также иных общественных структур совещательного и экспертного характера, в том числе в части подготовки материалов по направлениям деятельности Управления, включая их дальнейшую передачу с целью размещения на сайте Росстата (при необходимости);</w:t>
      </w:r>
    </w:p>
    <w:p w:rsidR="008B6695" w:rsidRPr="008B6695" w:rsidRDefault="008B6695">
      <w:pPr>
        <w:pStyle w:val="ConsPlusNormal"/>
        <w:jc w:val="both"/>
        <w:rPr>
          <w:rFonts w:ascii="Times New Roman" w:hAnsi="Times New Roman" w:cs="Times New Roman"/>
          <w:sz w:val="24"/>
          <w:szCs w:val="24"/>
        </w:rPr>
      </w:pPr>
      <w:r w:rsidRPr="008B6695">
        <w:rPr>
          <w:rFonts w:ascii="Times New Roman" w:hAnsi="Times New Roman" w:cs="Times New Roman"/>
          <w:sz w:val="24"/>
          <w:szCs w:val="24"/>
        </w:rPr>
        <w:t>(</w:t>
      </w:r>
      <w:proofErr w:type="spellStart"/>
      <w:r w:rsidRPr="008B6695">
        <w:rPr>
          <w:rFonts w:ascii="Times New Roman" w:hAnsi="Times New Roman" w:cs="Times New Roman"/>
          <w:sz w:val="24"/>
          <w:szCs w:val="24"/>
        </w:rPr>
        <w:t>пп</w:t>
      </w:r>
      <w:proofErr w:type="spellEnd"/>
      <w:r w:rsidRPr="008B6695">
        <w:rPr>
          <w:rFonts w:ascii="Times New Roman" w:hAnsi="Times New Roman" w:cs="Times New Roman"/>
          <w:sz w:val="24"/>
          <w:szCs w:val="24"/>
        </w:rPr>
        <w:t xml:space="preserve">. 7.30 в ред. </w:t>
      </w:r>
      <w:hyperlink r:id="rId20">
        <w:r w:rsidRPr="008B6695">
          <w:rPr>
            <w:rFonts w:ascii="Times New Roman" w:hAnsi="Times New Roman" w:cs="Times New Roman"/>
            <w:sz w:val="24"/>
            <w:szCs w:val="24"/>
          </w:rPr>
          <w:t>Приказа</w:t>
        </w:r>
      </w:hyperlink>
      <w:r w:rsidRPr="008B6695">
        <w:rPr>
          <w:rFonts w:ascii="Times New Roman" w:hAnsi="Times New Roman" w:cs="Times New Roman"/>
          <w:sz w:val="24"/>
          <w:szCs w:val="24"/>
        </w:rPr>
        <w:t xml:space="preserve"> Росстата от 29.02.2024 N 78)</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7.31. Участие в пределах компетенции Управления в подготовке предложений по актуализации Федерального плана статистических работ и Производственного плана Росстата;</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7.32. Участие в пределах компетенции Управления в подготовке предложений по командированию работников Управления;</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7.33. Участие в актуализации разделов сайта Росстата по вопросам компетенции Управления;</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7.34. Организация работы по выполнению в Управлении требований федеральных законов, нормативных документов Министерства экономического развития Российской Федерации, приказов Росстата и других нормативных документов по вопросам, связанным с деятельностью Управления;</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7.35. Обеспечение реализации положений Федерального </w:t>
      </w:r>
      <w:hyperlink r:id="rId21">
        <w:r w:rsidRPr="008B6695">
          <w:rPr>
            <w:rFonts w:ascii="Times New Roman" w:hAnsi="Times New Roman" w:cs="Times New Roman"/>
            <w:sz w:val="24"/>
            <w:szCs w:val="24"/>
          </w:rPr>
          <w:t>закона</w:t>
        </w:r>
      </w:hyperlink>
      <w:r w:rsidRPr="008B6695">
        <w:rPr>
          <w:rFonts w:ascii="Times New Roman" w:hAnsi="Times New Roman" w:cs="Times New Roman"/>
          <w:sz w:val="24"/>
          <w:szCs w:val="24"/>
        </w:rPr>
        <w:t xml:space="preserve"> от 27 июля 2004 г. N 79-ФЗ "О государственной гражданской службе Российской Федерации";</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7.36. Организация и контроль соблюдения Служебного распорядка Росстата, Правил внутреннего трудового распорядка центрального аппарата Росстата, </w:t>
      </w:r>
      <w:hyperlink r:id="rId22">
        <w:r w:rsidRPr="008B6695">
          <w:rPr>
            <w:rFonts w:ascii="Times New Roman" w:hAnsi="Times New Roman" w:cs="Times New Roman"/>
            <w:sz w:val="24"/>
            <w:szCs w:val="24"/>
          </w:rPr>
          <w:t>Кодекса</w:t>
        </w:r>
      </w:hyperlink>
      <w:r w:rsidRPr="008B6695">
        <w:rPr>
          <w:rFonts w:ascii="Times New Roman" w:hAnsi="Times New Roman" w:cs="Times New Roman"/>
          <w:sz w:val="24"/>
          <w:szCs w:val="24"/>
        </w:rPr>
        <w:t xml:space="preserve"> этики и служебного поведения федеральных государственных гражданских служащих Федеральной службы государственной статистики в Управлении;</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7.37. Обеспечение предоставления федеральными гражданскими служащими Управления сведений о доходах, расходах, об имуществе и обязательствах имущественного характера, подлежащих размещению на сайте Росстата;</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7.38. Обеспечение исполнения федеральными гражданскими служащими Управления обязанности по уведомлению представителя нанимателя, органов прокуратуры Российской Федерации и иных федеральных государственных органов обо всех случаях обращения каких-либо лиц в целях склонения к совершению коррупционных и иных нарушений;</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7.39. Профилактика коррупционных проявлений, обеспечение соблюдения федеральными </w:t>
      </w:r>
      <w:r w:rsidRPr="008B6695">
        <w:rPr>
          <w:rFonts w:ascii="Times New Roman" w:hAnsi="Times New Roman" w:cs="Times New Roman"/>
          <w:sz w:val="24"/>
          <w:szCs w:val="24"/>
        </w:rPr>
        <w:lastRenderedPageBreak/>
        <w:t>государственными гражданскими служащими запретов, ограничений, обязательств и правил служебного поведения, установленных законодательством Российской Федерации о государственной гражданской службе, и урегулирования конфликта интересов на государственной гражданской службе;</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7.40. Планирование профессиональной подготовки федеральных государственных служащих Управления;</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7.41. Участие в соответствующих мероприятиях по мобилизационной подготовке и гражданской обороне Росстата;</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7.42. Обеспечение в пределах установленных полномочий надлежащих организационно-технических условий, необходимых для исполнения должностных обязанностей работников Управления, сохранности основных средств и имущества, закрепленного за Управлением;</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7.43. Обеспечение в пределах установленных полномочий соблюдения техники безопасности;</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7.44. Обеспечение ведения делопроизводства в Управлении в соответствии с </w:t>
      </w:r>
      <w:hyperlink r:id="rId23">
        <w:r w:rsidRPr="008B6695">
          <w:rPr>
            <w:rFonts w:ascii="Times New Roman" w:hAnsi="Times New Roman" w:cs="Times New Roman"/>
            <w:sz w:val="24"/>
            <w:szCs w:val="24"/>
          </w:rPr>
          <w:t>Правилами</w:t>
        </w:r>
      </w:hyperlink>
      <w:r w:rsidRPr="008B6695">
        <w:rPr>
          <w:rFonts w:ascii="Times New Roman" w:hAnsi="Times New Roman" w:cs="Times New Roman"/>
          <w:sz w:val="24"/>
          <w:szCs w:val="24"/>
        </w:rPr>
        <w:t xml:space="preserve"> делопроизводства в федеральных органах исполнительной власти, с применением Системы электронного документооборота Росстата;</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7.45. Координация и методическое руководство работой территориальных органов Федеральной службы государственной статистики в пределах компетенции Управления;</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7.46. </w:t>
      </w:r>
      <w:proofErr w:type="gramStart"/>
      <w:r w:rsidRPr="008B6695">
        <w:rPr>
          <w:rFonts w:ascii="Times New Roman" w:hAnsi="Times New Roman" w:cs="Times New Roman"/>
          <w:sz w:val="24"/>
          <w:szCs w:val="24"/>
        </w:rPr>
        <w:t>Обеспечение исполнения бюджета центрального аппарата Росстата в пределах компетенции Управления, в том числе посредством представления в Управление делами документов и информации в соответствии с Правилами документооборота и технологии обработки учетной информации при взаимодействии структурных подразделений центрального аппарата Росстата, ответственных за осуществление закупок, организацию заключения контрактов, осуществление судебно-административной работы, оформление фактов хозяйственной жизни и предоставление первичных учетных документов для обеспечения ведения</w:t>
      </w:r>
      <w:proofErr w:type="gramEnd"/>
      <w:r w:rsidRPr="008B6695">
        <w:rPr>
          <w:rFonts w:ascii="Times New Roman" w:hAnsi="Times New Roman" w:cs="Times New Roman"/>
          <w:sz w:val="24"/>
          <w:szCs w:val="24"/>
        </w:rPr>
        <w:t xml:space="preserve"> бюджетного учета, </w:t>
      </w:r>
      <w:proofErr w:type="gramStart"/>
      <w:r w:rsidRPr="008B6695">
        <w:rPr>
          <w:rFonts w:ascii="Times New Roman" w:hAnsi="Times New Roman" w:cs="Times New Roman"/>
          <w:sz w:val="24"/>
          <w:szCs w:val="24"/>
        </w:rPr>
        <w:t>утверждаемыми</w:t>
      </w:r>
      <w:proofErr w:type="gramEnd"/>
      <w:r w:rsidRPr="008B6695">
        <w:rPr>
          <w:rFonts w:ascii="Times New Roman" w:hAnsi="Times New Roman" w:cs="Times New Roman"/>
          <w:sz w:val="24"/>
          <w:szCs w:val="24"/>
        </w:rPr>
        <w:t xml:space="preserve"> соответствующим приказом Росстата;</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7.47. Обеспечение </w:t>
      </w:r>
      <w:proofErr w:type="gramStart"/>
      <w:r w:rsidRPr="008B6695">
        <w:rPr>
          <w:rFonts w:ascii="Times New Roman" w:hAnsi="Times New Roman" w:cs="Times New Roman"/>
          <w:sz w:val="24"/>
          <w:szCs w:val="24"/>
        </w:rPr>
        <w:t>исполнения Регламента реализации полномочий администратора доходов бюджета</w:t>
      </w:r>
      <w:proofErr w:type="gramEnd"/>
      <w:r w:rsidRPr="008B6695">
        <w:rPr>
          <w:rFonts w:ascii="Times New Roman" w:hAnsi="Times New Roman" w:cs="Times New Roman"/>
          <w:sz w:val="24"/>
          <w:szCs w:val="24"/>
        </w:rPr>
        <w:t xml:space="preserve"> по взысканию дебиторской задолженности по платежам в бюджет, пеням и штрафам по ним в центральном аппарате Федеральной службы государственной статистики, утвержденном соответствующим приказом Росстата.</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8. С целью реализации полномочий в установленной сфере деятельности Управление имеет право:</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1) запрашивать у других управлений Росстата, территориальных органов Росстата, подведомственных Росстату организаций, структурных подразделений Министерства, а также иных организаций информацию и материалы, необходимые для осуществления полномочий Управления;</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2) взаимодействовать в установленном порядке (в том числе вести переписку) с другими управлениями Росстата, территориальными органами Росстата, подведомственными Росстату организациями, структурными подразделениями Министерства, структурными подразделениями иных государственных органов и органами местного самоуправления, российскими и международными организациями по вопросам, относящимся к полномочиям Управления;</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3) привлекать с согласия </w:t>
      </w:r>
      <w:proofErr w:type="gramStart"/>
      <w:r w:rsidRPr="008B6695">
        <w:rPr>
          <w:rFonts w:ascii="Times New Roman" w:hAnsi="Times New Roman" w:cs="Times New Roman"/>
          <w:sz w:val="24"/>
          <w:szCs w:val="24"/>
        </w:rPr>
        <w:t>начальников управлений Росстата работников этих управлений</w:t>
      </w:r>
      <w:proofErr w:type="gramEnd"/>
      <w:r w:rsidRPr="008B6695">
        <w:rPr>
          <w:rFonts w:ascii="Times New Roman" w:hAnsi="Times New Roman" w:cs="Times New Roman"/>
          <w:sz w:val="24"/>
          <w:szCs w:val="24"/>
        </w:rPr>
        <w:t xml:space="preserve"> для подготовки проектов нормативных правовых актов, а также для разработки и осуществления мероприятий, проводимых Управлением в соответствии с возложенными на Управление функциями;</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4) привлекать в установленном порядке работников и начальников управлений Росстата, территориальных органов Росстата к сопровождению проектов федеральных законов в других федеральных органах исполнительной власти, в Аппарате Правительства Российской Федерации, </w:t>
      </w:r>
      <w:r w:rsidRPr="008B6695">
        <w:rPr>
          <w:rFonts w:ascii="Times New Roman" w:hAnsi="Times New Roman" w:cs="Times New Roman"/>
          <w:sz w:val="24"/>
          <w:szCs w:val="24"/>
        </w:rPr>
        <w:lastRenderedPageBreak/>
        <w:t>палатах Федерального Собрания Российской Федерации.</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9. При взаимодействии с территориальными органами Росстата:</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1) давать разъяснения и консультации по вопросам, относящимся к компетенции Управления;</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2) направлять в установленном порядке в соответствующий территориальный орган Росстата для рассмотрения и ответа заявителю поступившие в Росстат обращения по вопросам, относящимся к компетенции территориального органа.</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10. Привлекать для осуществления отдельных работ независимых экспертов и других специалистов, в том числе на договорной основе, в установленном порядке.</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11. Управление:</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1) осуществляет методическое руководство по вопросам, связанным с реализацией полномочий Управления;</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2) организует и проводит конференции, инструктивные семинары и совещания со специалистами территориальных органов Росстата;</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3) поддерживает постоянные оперативные контакты с начальниками управлений центрального аппарата и руководителями территориальных органов Росстата и получает от них информацию о результатах деятельности по вопросам, относящимся к компетенции Управления;</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4) направляет в управления центрального аппарата и территориальным органам Росстата в установленном порядке рекомендации по вопросам, относящимся к компетенции Управления;</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5) участвует в обсуждении вопросов, относящихся к компетенции Управления, на заседаниях расширенной коллегии Росстата, совещаниях с руководителями территориальных органов Росстата;</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6) рассматривает и подготавливает ответы на обращения управлений центрального аппарата и территориальных органов Росстата по вопросам, относящимся к компетенции Управления;</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 принимает участие в комплексных и тематических проверках деятельности территориальных органов Росстата, а также по поручению руководства Росстата осуществляет выезды в регионы по вопросам, относящимся к компетенции Управления;</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8) информирует руководство Росстата о результатах проверок, анализа материалов, характеризующих работу территориальных органов Росстата;</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9) участвует в разработке учебных планов и программ повышения квалификации и профессиональной переподготовки специалистов центрального аппарата и территориальных органов Росстата в части вопросов, относящихся к компетенции Управления.</w:t>
      </w:r>
    </w:p>
    <w:p w:rsidR="008B6695" w:rsidRPr="008B6695" w:rsidRDefault="008B6695">
      <w:pPr>
        <w:pStyle w:val="ConsPlusNormal"/>
        <w:jc w:val="both"/>
        <w:rPr>
          <w:rFonts w:ascii="Times New Roman" w:hAnsi="Times New Roman" w:cs="Times New Roman"/>
          <w:sz w:val="24"/>
          <w:szCs w:val="24"/>
        </w:rPr>
      </w:pPr>
    </w:p>
    <w:p w:rsidR="008B6695" w:rsidRPr="008B6695" w:rsidRDefault="008B6695">
      <w:pPr>
        <w:pStyle w:val="ConsPlusTitle"/>
        <w:jc w:val="center"/>
        <w:outlineLvl w:val="1"/>
        <w:rPr>
          <w:rFonts w:ascii="Times New Roman" w:hAnsi="Times New Roman" w:cs="Times New Roman"/>
          <w:sz w:val="24"/>
          <w:szCs w:val="24"/>
        </w:rPr>
      </w:pPr>
      <w:r w:rsidRPr="008B6695">
        <w:rPr>
          <w:rFonts w:ascii="Times New Roman" w:hAnsi="Times New Roman" w:cs="Times New Roman"/>
          <w:sz w:val="24"/>
          <w:szCs w:val="24"/>
        </w:rPr>
        <w:t>III. Организация деятельности</w:t>
      </w:r>
    </w:p>
    <w:p w:rsidR="008B6695" w:rsidRPr="008B6695" w:rsidRDefault="008B6695">
      <w:pPr>
        <w:pStyle w:val="ConsPlusNormal"/>
        <w:jc w:val="both"/>
        <w:rPr>
          <w:rFonts w:ascii="Times New Roman" w:hAnsi="Times New Roman" w:cs="Times New Roman"/>
          <w:sz w:val="24"/>
          <w:szCs w:val="24"/>
        </w:rPr>
      </w:pPr>
    </w:p>
    <w:p w:rsidR="008B6695" w:rsidRPr="008B6695" w:rsidRDefault="008B6695">
      <w:pPr>
        <w:pStyle w:val="ConsPlusNormal"/>
        <w:ind w:firstLine="540"/>
        <w:jc w:val="both"/>
        <w:rPr>
          <w:rFonts w:ascii="Times New Roman" w:hAnsi="Times New Roman" w:cs="Times New Roman"/>
          <w:sz w:val="24"/>
          <w:szCs w:val="24"/>
        </w:rPr>
      </w:pPr>
      <w:r w:rsidRPr="008B6695">
        <w:rPr>
          <w:rFonts w:ascii="Times New Roman" w:hAnsi="Times New Roman" w:cs="Times New Roman"/>
          <w:sz w:val="24"/>
          <w:szCs w:val="24"/>
        </w:rPr>
        <w:t>12. Управление возглавляет начальник, назначаемый на должность и освобождаемый от должности руководителем Росстата.</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13. Начальник Управления имеет заместителей, назначаемых на должность и освобождаемых от должности уполномоченным заместителем руководителя Росстата. Количество заместителей начальника Управления определяется руководителем Росстата.</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14. В состав Управления включаются отделы по основным направлениям деятельности.</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15. Начальник Управления:</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1) осуществляет непосредственное руководство Управлением, несет персональную </w:t>
      </w:r>
      <w:r w:rsidRPr="008B6695">
        <w:rPr>
          <w:rFonts w:ascii="Times New Roman" w:hAnsi="Times New Roman" w:cs="Times New Roman"/>
          <w:sz w:val="24"/>
          <w:szCs w:val="24"/>
        </w:rPr>
        <w:lastRenderedPageBreak/>
        <w:t>ответственность за выполнение возложенных на Управление функций и полномочий, а также за состояние исполнительской дисциплины;</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2) распределяет обязанности между своими заместителями, определяет схему их временного замещения;</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3) организует деятельность Управления по выполнению возложенных на Управление задач и функций;</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4) взаимодействует с другими управлениями Росстата, территориальными органами Росстата и подведомственными организациями;</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5) взаимодействует (в том числе ведет переписку) со структурными подразделениями федеральных органов исполнительной власти, а также подведомственными Росстату организациями в соответствии с его компетенцией;</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6)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Росстата и подписывает ответы на них. Ведет прием граждан по графику, утверждаемому в установленном порядке;</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7) подписывает в пределах своей компетенции документы, касающиеся деятельности Управления;</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8) утверждает положения об отделах, входящих в состав Управления;</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9) представляет Росстат по поручению руководства Росстата в государственных органах, органах местного самоуправления, российских организациях, а также в учреждениях и организациях иностранных государств и международных организациях;</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10) вносит предложения о командировании за пределы территории Российской Федерации и по территории Российской Федерации сотрудников Управления по вопросам, относящимся к полномочиям Управления;</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11) совместно с Административным управлением:</w:t>
      </w:r>
    </w:p>
    <w:p w:rsidR="008B6695" w:rsidRPr="008B6695" w:rsidRDefault="008B6695">
      <w:pPr>
        <w:pStyle w:val="ConsPlusNormal"/>
        <w:spacing w:before="220"/>
        <w:ind w:firstLine="540"/>
        <w:jc w:val="both"/>
        <w:rPr>
          <w:rFonts w:ascii="Times New Roman" w:hAnsi="Times New Roman" w:cs="Times New Roman"/>
          <w:sz w:val="24"/>
          <w:szCs w:val="24"/>
        </w:rPr>
      </w:pPr>
      <w:proofErr w:type="gramStart"/>
      <w:r w:rsidRPr="008B6695">
        <w:rPr>
          <w:rFonts w:ascii="Times New Roman" w:hAnsi="Times New Roman" w:cs="Times New Roman"/>
          <w:sz w:val="24"/>
          <w:szCs w:val="24"/>
        </w:rPr>
        <w:t>обеспечивает проведение мероприятий, связанных с прохождением федеральной государственной гражданской службы (работой) сотрудниками Управления, в том числе представляет предложения о назначении на должность и об освобождении от должности, о присвоении классных чинов, о временном исполнении обязанностей в случае временного отсутствия, о повышении квалификации, поощрении сотрудников Управления и наложении на них дисциплинарных взысканий;</w:t>
      </w:r>
      <w:proofErr w:type="gramEnd"/>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осуществляет работу по формированию кадрового резерва, подбору, расстановке и использованию кадров в Управлении;</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вносит предложения об изменении штатного расписания Управления;</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привлекает при необходимости в установленном порядке для проработки вопросов, отнесенных к сферам деятельности Росстата и Управления, научные и иные организации, ученых и специалистов;</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12) на основании выданных руководителем Росстата доверенностей подписывает от имени Росстата документы гражданско-правового характера (договоры, соглашения, государственные контракты и другие);</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13)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14) обеспечивает ведение делопроизводства в Управлении в соответствии с установленным в </w:t>
      </w:r>
      <w:r w:rsidRPr="008B6695">
        <w:rPr>
          <w:rFonts w:ascii="Times New Roman" w:hAnsi="Times New Roman" w:cs="Times New Roman"/>
          <w:sz w:val="24"/>
          <w:szCs w:val="24"/>
        </w:rPr>
        <w:lastRenderedPageBreak/>
        <w:t>Росстате порядком;</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 xml:space="preserve">15) обеспечивает установленный режим секретности в Управлении и </w:t>
      </w:r>
      <w:proofErr w:type="gramStart"/>
      <w:r w:rsidRPr="008B6695">
        <w:rPr>
          <w:rFonts w:ascii="Times New Roman" w:hAnsi="Times New Roman" w:cs="Times New Roman"/>
          <w:sz w:val="24"/>
          <w:szCs w:val="24"/>
        </w:rPr>
        <w:t>контроль за</w:t>
      </w:r>
      <w:proofErr w:type="gramEnd"/>
      <w:r w:rsidRPr="008B6695">
        <w:rPr>
          <w:rFonts w:ascii="Times New Roman" w:hAnsi="Times New Roman" w:cs="Times New Roman"/>
          <w:sz w:val="24"/>
          <w:szCs w:val="24"/>
        </w:rPr>
        <w:t xml:space="preserve"> его соблюдением работниками, допущенными к сведениям, составляющим государственную тайну, а также организацию работы по защите сведений, составляющих государственную тайну, и служебной информации ограниченного распространения, использующихся в деятельности Управления или полученных им от других управлений Росстата, органов государственной власти и организаций;</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16) несет персональную ответственность за состояние антикоррупционной работы в Управлении;</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17) пользуется иными правами и выполняет другие обязанности в соответствии с законодательством Российской Федерации и решениями руководства Росстата.</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16. На время отсутствия начальника Управления исполнение его обязанностей временно возлагается на одного из его заместителей приказом Росстата.</w:t>
      </w:r>
    </w:p>
    <w:p w:rsidR="008B6695" w:rsidRPr="008B6695" w:rsidRDefault="008B6695">
      <w:pPr>
        <w:pStyle w:val="ConsPlusNormal"/>
        <w:spacing w:before="220"/>
        <w:ind w:firstLine="540"/>
        <w:jc w:val="both"/>
        <w:rPr>
          <w:rFonts w:ascii="Times New Roman" w:hAnsi="Times New Roman" w:cs="Times New Roman"/>
          <w:sz w:val="24"/>
          <w:szCs w:val="24"/>
        </w:rPr>
      </w:pPr>
      <w:r w:rsidRPr="008B6695">
        <w:rPr>
          <w:rFonts w:ascii="Times New Roman" w:hAnsi="Times New Roman" w:cs="Times New Roman"/>
          <w:sz w:val="24"/>
          <w:szCs w:val="24"/>
        </w:rPr>
        <w:t>17. Сотрудники Управления несут персональную ответственность за исполнение своих должностных обязанностей в соответствии со своими должностными регламентами и должностными инструкциями.</w:t>
      </w:r>
    </w:p>
    <w:p w:rsidR="008B6695" w:rsidRPr="008B6695" w:rsidRDefault="008B6695">
      <w:pPr>
        <w:pStyle w:val="ConsPlusNormal"/>
        <w:jc w:val="both"/>
        <w:rPr>
          <w:rFonts w:ascii="Times New Roman" w:hAnsi="Times New Roman" w:cs="Times New Roman"/>
          <w:sz w:val="24"/>
          <w:szCs w:val="24"/>
        </w:rPr>
      </w:pPr>
    </w:p>
    <w:p w:rsidR="008B6695" w:rsidRPr="008B6695" w:rsidRDefault="008B6695">
      <w:pPr>
        <w:pStyle w:val="ConsPlusNormal"/>
        <w:jc w:val="both"/>
        <w:rPr>
          <w:rFonts w:ascii="Times New Roman" w:hAnsi="Times New Roman" w:cs="Times New Roman"/>
          <w:sz w:val="24"/>
          <w:szCs w:val="24"/>
        </w:rPr>
      </w:pPr>
    </w:p>
    <w:p w:rsidR="008B6695" w:rsidRPr="008B6695" w:rsidRDefault="008B6695">
      <w:pPr>
        <w:pStyle w:val="ConsPlusNormal"/>
        <w:jc w:val="both"/>
        <w:rPr>
          <w:rFonts w:ascii="Times New Roman" w:hAnsi="Times New Roman" w:cs="Times New Roman"/>
          <w:sz w:val="24"/>
          <w:szCs w:val="24"/>
        </w:rPr>
      </w:pPr>
    </w:p>
    <w:p w:rsidR="006276D3" w:rsidRPr="008B6695" w:rsidRDefault="008B6695">
      <w:pPr>
        <w:rPr>
          <w:rFonts w:ascii="Times New Roman" w:hAnsi="Times New Roman" w:cs="Times New Roman"/>
          <w:sz w:val="24"/>
          <w:szCs w:val="24"/>
        </w:rPr>
      </w:pPr>
    </w:p>
    <w:sectPr w:rsidR="006276D3" w:rsidRPr="008B6695" w:rsidSect="008B66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95"/>
    <w:rsid w:val="00652714"/>
    <w:rsid w:val="008B6695"/>
    <w:rsid w:val="00931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6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B669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B669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6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B669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B669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3645&amp;dst=100035" TargetMode="External"/><Relationship Id="rId13" Type="http://schemas.openxmlformats.org/officeDocument/2006/relationships/hyperlink" Target="https://login.consultant.ru/link/?req=doc&amp;base=LAW&amp;n=158273&amp;dst=100007" TargetMode="External"/><Relationship Id="rId18" Type="http://schemas.openxmlformats.org/officeDocument/2006/relationships/hyperlink" Target="https://login.consultant.ru/link/?req=doc&amp;base=LAW&amp;n=473645&amp;dst=100035" TargetMode="External"/><Relationship Id="rId3" Type="http://schemas.openxmlformats.org/officeDocument/2006/relationships/settings" Target="settings.xml"/><Relationship Id="rId21" Type="http://schemas.openxmlformats.org/officeDocument/2006/relationships/hyperlink" Target="https://login.consultant.ru/link/?req=doc&amp;base=LAW&amp;n=464203" TargetMode="External"/><Relationship Id="rId7" Type="http://schemas.openxmlformats.org/officeDocument/2006/relationships/hyperlink" Target="https://login.consultant.ru/link/?req=doc&amp;base=LAW&amp;n=473645&amp;dst=100035" TargetMode="External"/><Relationship Id="rId12" Type="http://schemas.openxmlformats.org/officeDocument/2006/relationships/hyperlink" Target="https://login.consultant.ru/link/?req=doc&amp;base=LAW&amp;n=409034&amp;dst=100142" TargetMode="External"/><Relationship Id="rId17" Type="http://schemas.openxmlformats.org/officeDocument/2006/relationships/hyperlink" Target="https://login.consultant.ru/link/?req=doc&amp;base=LAW&amp;n=463712&amp;dst=100455"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LAW&amp;n=463709" TargetMode="External"/><Relationship Id="rId20" Type="http://schemas.openxmlformats.org/officeDocument/2006/relationships/hyperlink" Target="https://login.consultant.ru/link/?req=doc&amp;base=LAW&amp;n=473645&amp;dst=100039" TargetMode="External"/><Relationship Id="rId1" Type="http://schemas.openxmlformats.org/officeDocument/2006/relationships/styles" Target="styles.xml"/><Relationship Id="rId6" Type="http://schemas.openxmlformats.org/officeDocument/2006/relationships/hyperlink" Target="https://login.consultant.ru/link/?req=doc&amp;base=LAW&amp;n=158273&amp;dst=100007" TargetMode="External"/><Relationship Id="rId11" Type="http://schemas.openxmlformats.org/officeDocument/2006/relationships/hyperlink" Target="https://login.consultant.ru/link/?req=doc&amp;base=LAW&amp;n=409034&amp;dst=100242" TargetMode="External"/><Relationship Id="rId24" Type="http://schemas.openxmlformats.org/officeDocument/2006/relationships/fontTable" Target="fontTable.xml"/><Relationship Id="rId5" Type="http://schemas.openxmlformats.org/officeDocument/2006/relationships/hyperlink" Target="https://login.consultant.ru/link/?req=doc&amp;base=LAW&amp;n=2875" TargetMode="External"/><Relationship Id="rId15" Type="http://schemas.openxmlformats.org/officeDocument/2006/relationships/hyperlink" Target="https://login.consultant.ru/link/?req=doc&amp;base=LAW&amp;n=439977" TargetMode="External"/><Relationship Id="rId23" Type="http://schemas.openxmlformats.org/officeDocument/2006/relationships/hyperlink" Target="https://login.consultant.ru/link/?req=doc&amp;base=LAW&amp;n=344624&amp;dst=123" TargetMode="External"/><Relationship Id="rId10" Type="http://schemas.openxmlformats.org/officeDocument/2006/relationships/hyperlink" Target="https://login.consultant.ru/link/?req=doc&amp;base=LAW&amp;n=2875" TargetMode="External"/><Relationship Id="rId19" Type="http://schemas.openxmlformats.org/officeDocument/2006/relationships/hyperlink" Target="https://login.consultant.ru/link/?req=doc&amp;base=LAW&amp;n=473645&amp;dst=10003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73645&amp;dst=100036" TargetMode="External"/><Relationship Id="rId14" Type="http://schemas.openxmlformats.org/officeDocument/2006/relationships/hyperlink" Target="https://login.consultant.ru/link/?req=doc&amp;base=LAW&amp;n=473645&amp;dst=100038" TargetMode="External"/><Relationship Id="rId22" Type="http://schemas.openxmlformats.org/officeDocument/2006/relationships/hyperlink" Target="https://login.consultant.ru/link/?req=doc&amp;base=LAW&amp;n=206441&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4637</Words>
  <Characters>26434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Кошкина Ирина Вадимовна</dc:creator>
  <cp:lastModifiedBy>Кошкина Ирина Вадимовна</cp:lastModifiedBy>
  <cp:revision>1</cp:revision>
  <dcterms:created xsi:type="dcterms:W3CDTF">2024-04-25T11:58:00Z</dcterms:created>
  <dcterms:modified xsi:type="dcterms:W3CDTF">2024-04-25T11:59:00Z</dcterms:modified>
</cp:coreProperties>
</file>