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C5" w:rsidRPr="005E1CC5" w:rsidRDefault="005E1CC5" w:rsidP="005E1C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Утверждено</w:t>
      </w:r>
    </w:p>
    <w:p w:rsidR="005E1CC5" w:rsidRPr="005E1CC5" w:rsidRDefault="005E1CC5" w:rsidP="005E1C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5E1CC5" w:rsidRPr="005E1CC5" w:rsidRDefault="005E1CC5" w:rsidP="005E1C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от 13.10.2017 N 682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ПОЛОЖЕНИЕ</w:t>
      </w:r>
    </w:p>
    <w:p w:rsidR="005E1CC5" w:rsidRPr="005E1CC5" w:rsidRDefault="005E1CC5" w:rsidP="005E1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1CC5">
        <w:rPr>
          <w:rFonts w:ascii="Times New Roman" w:hAnsi="Times New Roman" w:cs="Times New Roman"/>
          <w:sz w:val="24"/>
          <w:szCs w:val="24"/>
        </w:rPr>
        <w:t>ОБ УПРАВЛЕНИИ СТАТИСТИКИ СЕЛЬСКОГО ХОЗЯЙСТВА И ОКРУЖАЮЩЕЙ</w:t>
      </w:r>
    </w:p>
    <w:p w:rsidR="005E1CC5" w:rsidRPr="005E1CC5" w:rsidRDefault="005E1CC5" w:rsidP="005E1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ПРИРОДНОЙ СРЕДЫ </w:t>
      </w:r>
      <w:bookmarkEnd w:id="0"/>
      <w:r w:rsidRPr="005E1CC5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5E1CC5" w:rsidRPr="005E1CC5" w:rsidRDefault="005E1CC5" w:rsidP="005E1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5E1CC5" w:rsidRPr="005E1CC5" w:rsidRDefault="005E1CC5" w:rsidP="005E1CC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1. Управление статистики сельского хозяйства и окружающей природной среды (далее - Управление) является структурным подразделением центрального аппарата Федеральной службы государственной статистики (Росстат).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</w:t>
      </w:r>
      <w:hyperlink r:id="rId5">
        <w:r w:rsidRPr="005E1CC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</w:t>
      </w:r>
      <w:hyperlink r:id="rId6">
        <w:r w:rsidRPr="005E1CC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от 2 июня 2008 г. N 420, актами Росстата, а также настоящим Положением.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3. Управление осуществляет свою деятельность во взаимодействии с управлениями Росстата, его территориальными органами и подведомственными организациями Росстата.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4. В состав Управления входят отделы.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II. Задачи Управления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 Основными задачами Управления являются: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Формирование официальной статистической информации об экономических процессах в Российской Федерации в области сельского хозяйства и окружающей природной среды, а также по внедренным в статистическую практику счетам потоков в физическом выражении и счетам деятельности в области окружающей природной среды Системы природно-экономического учета для последующего представления в установленном порядке Президенту Российской Федерации, Правительству Российской Федерации, Федеральному Собранию Российской Федерации, иным органам государственной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7">
        <w:r w:rsidRPr="005E1CC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статистических работ;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5.2. Подготовка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подготовка проектов нормативных правовых актов Минэкономразвития России, подготовка проектов актов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 xml:space="preserve">Разработка в установленном порядке в пределах компетенции Управления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статистики </w:t>
      </w:r>
      <w:r w:rsidRPr="005E1CC5">
        <w:rPr>
          <w:rFonts w:ascii="Times New Roman" w:hAnsi="Times New Roman" w:cs="Times New Roman"/>
          <w:sz w:val="24"/>
          <w:szCs w:val="24"/>
        </w:rPr>
        <w:lastRenderedPageBreak/>
        <w:t>сельского хозяйства, окружающей природной среды, балансов продовольственных ресурсов, а также по внедренным в статистическую практику счетам потоков в физическом выражении и счетам деятельности в области окружающей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природной среды Системы природно-экономического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5.4. Согласование совместно с Минэкономразвития России в пределах своей компетенции официальной статистической методологии, формируемой и утверждаемой субъектами официального статистического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5.5. Разработка и подготовка для утверждения форм федерального статистического наблюдения и указаний по их заполнению;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5.6. Осуществление методологического обеспечения подготовки, проведения и подведения итогов сельскохозяйственных переписей;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5.7. Подготовка, методологическое обеспечение, проведение федеральных статистических наблюдений в сфере деятельности Управления и обработка данных, полученных в результате этих наблюдений, в целях формирования официальной статистической информации по сельскому хозяйству, окружающей природной среде и балансов продовольственных ресурсов;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5.8. Внутриведомственная и межведомственная координация работ по построению счетов и расчету показателей Системы природно-экономического учета, в том числе обеспечивающих мониторинг целей устойчивого развития;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5.9.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5.10. Организация работы по выполнению в Управлении требований федеральных законов, актов Президента Российской Федерации и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Управления.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III. Функции Управления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 Управление осуществляет следующие функции: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 части формирования официальной статистической информации об экономических процессах в Российской Федерации в области сельского хозяйства и окружающей природной среды, а также по внедренным в статистическую практику счетам потоков в физическом выражении и счетам деятельности в области окружающей природной среды Системы природно-экономического учета для последующего представления Росстатом в установленном порядке Президенту Российской Федерации, Федеральному Собранию Российской Федерации, Правительству Российской Федерации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 в соответствии с федеральным </w:t>
      </w:r>
      <w:hyperlink r:id="rId8">
        <w:r w:rsidRPr="005E1CC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статистических работ: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6.1.1. Подготовка официальной статистической информации по сельскому хозяйству, окружающей природной среде, продовольственным балансам, итогам сельскохозяйственных переписей, а также по внедренным в статистическую практику счетам потоков в физическом выражении и счетам деятельности в области окружающей природной среды Системы природно-экономического учета для размещения на официальном сайте Росстата в информационно-телекоммуникационной сети "Интернет";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6.1.2. Обеспечение формирования и актуализации состава статистических показателей по статистике сельского хозяйства, окружающей природной среды и внедренных в статистическую практику счетов потоков в физическом выражении и счетов деятельности в области окружающей природной среды Системы природно-экономического учета, подлежащих загрузке в Единую </w:t>
      </w:r>
      <w:r w:rsidRPr="005E1CC5">
        <w:rPr>
          <w:rFonts w:ascii="Times New Roman" w:hAnsi="Times New Roman" w:cs="Times New Roman"/>
          <w:sz w:val="24"/>
          <w:szCs w:val="24"/>
        </w:rPr>
        <w:lastRenderedPageBreak/>
        <w:t>межведомственную информационно-статистическую систему (ЕМИСС);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6.1.3. Участие в согласовании соответствующих показателей ЕМИСС, относящихся к компетенции Управления, формируемых другими субъектами официального статистического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6.1.4. Контроль загрузки статистических показателей по установленному перечню по статистике сельского хозяйства, окружающей природной среды и внедренных в статистическую практику счетов потоков в физическом выражении и счетов деятельности в области окружающей природной среды Системы природно-экономического учета по установленному перечню, подлежащих загрузке в ЕМИСС;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6.1.5. Подготовка предложений по актуализации информационного фонда Подсистемы нормативно-справочной информации системы многомерного анализа данных (ПС НСИ СМАД) в части показателей, относящихся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6.1.6. Подготовка статистических материалов для включения в официальные доклады о социально-экономическом положении Российской Федерации,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6.1.7. Обеспечение включения в официальные статистические издания Росстата официальной статистической информации по сельскому хозяйству и окружающей природной среде;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6.1.8. Участие в разработке федерального плана статистических работ и подготовке предложений по его актуализации;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6.1.9. Участие в разработке текущих и перспективных планов и программ развития государственной статистической деятельности, в том числе годовых производственных планов работ Росстата и планов научно-методологической работы Росстата, и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их выполнением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6.1.10. Подготовка для включения в официальные статистические издания Росстата официальной статистической информации о состоянии сельского хозяйства и окружающей природной среды по программам, формам и методологиям, разрабатываемым и утвержденным Минсельхозом России, Минприроды России, 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Росрыболовством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Росводресурсами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, Росгидрометом, 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, Рослесхозом, 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Роснедрами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>, МЧС России и предоставляемым в установленном порядке Росстату для публикации;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6.1.11. Формирование официальной статистической информации по показателям достижения целей устойчивого развития в области сельского хозяйства и окружающей природной среды в соответствии с принятыми международными стандартами в части показателей, закрепленных за Управлением;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6.1.12. Участие в работе по совершенствованию и актуализации набора показателей целей устойчивого развития в области сельского хозяйства и окружающей природной среды в части показателей, закрепленных за Управлением;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6.1.13. Участие в работе по подготовке дорожных карт, планов мероприятий по совершенствованию официального статистического учета, направленного на формирование официальных статистических данных по показателям целей устойчивого развития в соответствии с международными стандартами в части показателей, закрепленных за Управлением;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6.1.14. Организация работы по рассмотрению проектов государственных программ Российской Федерации, относящихся к компетенции Управления, и подготовке заключений по ним; участие в рассмотрении проектов государственных программ Российской Федерации, закрепленных за другими структурными подразделениями Росстата, содержащих показатели, относящиеся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lastRenderedPageBreak/>
        <w:t>6.2. В части подготовки для внесения Минэкономразвития России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подготовки проектов нормативных правовых актов Минэкономразвития России, подготовка проектов актов Росстата: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6.2.1. Подготовка предложений для включения в Планы законопроектной деятельности Правительства Российской Федерации и Минэкономразвития России;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6.2.2. Разработка и представление в Минэкономразвития России проектов федеральных законов, нормативных правовых актов Президента Российской Федерации и Правительства Российской Федерации, и других документов, по которым требуется решение Правительства Российской Федерации, нормативных правовых актов Минэкономразвития России в сфере официального статистического учета по вопросам, отнесенным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6.2.3. Подготовка проектов нормативных правовых актов по вопросам, отнесенным к установленной сфере деятельности на основании и во исполнение </w:t>
      </w:r>
      <w:hyperlink r:id="rId9">
        <w:r w:rsidRPr="005E1CC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 части разработки в установленном порядке в пределах компетенции Управления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области статистики сельского хозяйства, окружающей природной среды, балансов продовольственных ресурсов, а также по внедренным в статистическую практику счетам потоков в физическом выражении и счетам деятельности в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области окружающей природной среды Системы природно-экономического учета: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Разработка в 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 в сфере статистики сельского хозяйства, окружающей природной среды, по внедряемым в статистическую практику счетам потоков в физическом выражении и счетам деятельности в области окружающей природной среды Системы природно-экономического учета, обеспечение соответствия указанной методологии международным стандартам, организация подготовки и проведения выборочных обследований по статистике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сельского хозяйства;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6.3.1.1. Разработка методологических и организационных положений федеральных статистических наблюдений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6.3.1.1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6.3.2. Подготовка предложений по формированию проекта Плана научно-исследовательских и методологических работ Федеральной службы государственной статистики и организация работ по его реализации в части вопросов, относящихся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6.3.3. Подготовка предложений и замечаний по совершенствованию методологии статистики сельского хозяйства и окружающей природной среды, показателей Системы природно-экономического учета, Системы национальных счетов, таблиц "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>", системы взаимоувязанных общероссийских классификаторов, гармонизированных с требованиями международных стандартов и классификаций, реализации современных методов формирования информационных ресурсов и технологий в области статистической деятельности: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участие в разработке методологии развития системы национальных счетов, национальных экономико-статистических классификаторов;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участие в разработке, ведении и применении в статистической практике общероссийских классификаторов технико-экономической и социальной информации;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lastRenderedPageBreak/>
        <w:t>организация разработки и ведения отраслевых классификаторов в установленной сфере деятельности, а также координация работ по их применению в статистической практике;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участие в установленном порядке в осуществляемых по линии Росстата программах сотрудничества с национальными и международными статистическими и экономическими организациями с целью изучения и практического использования международного опыта по направлениям статистики,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6.3.4. Подготовка предложений по актуализации базы "Методологические разработки Росстата" в информационном блоке Банка Готовых Документов (БГД) "Статистика России" и на официальном сайте Росстата в информационно-телекоммуникационной сети "Интернет";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6.3.5. Подготовка предложений по рассмотрению на заседаниях Научно-методологического Совета Росстата и его секций вопросов, относящихся к компетенции Управления, участие в работе Научно-методологического Совета Росстата в заседаниях Секции статистики Центрального Дома ученых Российской академии наук;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6.3.6. Подготовка материалов для сборника "Методологические положения по статистике" в части методологии по статистике сельского хозяйства и окружающей природной среды;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6.3.7. Осуществление мероприятий по организации и проведению научно-практических конференций Росстата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6.4. В части согласования совместно с Минэкономразвития России в пределах своей компетенции официальной статистической методологии, формируемой и утверждаемой субъектами официального статистического учета: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6.4.1. Участие в работе по согласованию совместно с Минэкономразвития России официальной статистической методологии, формируемой и утверждаемой федеральными органами исполнительной власти - субъектами официального статистического учета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6.5. В части разработки и подготовки для утверждения форм федерального статистического наблюдения и указаний по их заполнению: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6.5.1. Разработка и актуализация форм федеральных статистических наблюдений и указаний по их заполнению;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6.5.2. Подготовка предложений по совершенствованию форм федеральных статистических наблюдений в пределах компетенции Управления, программ единовременных учетов и выборочных обследований, являющихся информационной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базой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для построения внедряемых в статистическую практику ежегодных счетов потоков в физическом выражении и счетов деятельности в области окружающей природной среды Системы природно-экономического учета, и указаний по их заполнению;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6.5.3. Взаимодействие со структурными подразделениями федеральных органов исполнительной власти - субъектов официального статистического учета по вопросам совершенствования информационной базы для построения внедряемых в статистическую практику ежегодных счетов потоков в физическом выражении и счетов деятельности в области окружающей природной среды Системы природно-экономического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 В части осуществления методологического обеспечения подготовки, проведения и подведения итогов сельскохозяйственных переписей: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6.6.1. Разработка проектов нормативных правовых актов по вопросам проведения сельскохозяйственных переписей;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6.6.2. Разработка методологических положений по подготовке и проведению </w:t>
      </w:r>
      <w:r w:rsidRPr="005E1CC5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переписей, программы переписей и форм переписных листов, инструктивного и статистического инструментария;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6.6.3. Разработка методологии составления списков объектов сельскохозяйственных переписей, проведения выборочных обследований отдельных категорий объектов в рамках переписей;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6.6.4. Разработка программы итогов и программы публикации итогов сельскохозяйственных переписей;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6.6.5. Организация обучения лиц, осуществляющих сбор сведения об объектах сельскохозяйственной переписи, разработка методик программ обучения таких лиц;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6.6.5 в ред. </w:t>
      </w:r>
      <w:hyperlink r:id="rId11">
        <w:r w:rsidRPr="005E1CC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6.6.6. Подведение предварительных и окончательных итогов сельскохозяйственных переписей, их анализ и подготовка к официальному опубликованию;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6.6.7. Обеспечение методологической сопоставимости, преемственности и объективности сведений, получаемых в результате сельскохозяйственных переписей;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6.6.8. Координация и контроль научно-исследовательских разработок по вопросам методологии сельскохозяйственных переписей;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6.6.9. Взаимодействие с федеральными органами исполнительной власти, органами государственной власти субъектов Российской Федерации, общественными организациями и средствами массовой информации по вопросам организационного обеспечения подготовки, проведения и подведения итогов сельскохозяйственных переписей, включая разработку методологии их подготовки и проведения;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6.6.9 в ред. </w:t>
      </w:r>
      <w:hyperlink r:id="rId12">
        <w:r w:rsidRPr="005E1CC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6.6.9.1. Разработка планов-графиков взаимодействия Росстата и федеральных органов исполнительной власти по подготовке, проведению и подведению итогов сельскохозяйственных переписей, включая планы по обеспечению безопасности их проведения.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6.6.9.1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6.6.10. Тематическое сопровождение информационно-разъяснительной работы среди населения по вопросам проведения сельскохозяйственных переписей;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6.6.11. Организация работы лиц, осуществляющих сбор сведений об объектах сельскохозяйственных переписей.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6.6.11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6.6.12. Определение условий выплаты вознаграждения лицам, привлекаемым для выполнения работ, связанных с проведением сельскохозяйственной переписи, и обработкой данных, полученных в результате сельскохозяйственной переписи.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6.6.12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6.6.13. Определение норм нагрузки на лиц, осуществляющих сбор сведений об объектах сельскохозяйственных переписей, подведения итогов сельскохозяйственных переписей.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6.6.13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6.6.14. Разработка перечней должностей и выполняемых функций лиц, осуществляющих сбор сведений об объектах сельскохозяйственных переписей, подведения итогов сельскохозяйственных переписей, а также участие с заинтересованными управлениями центрального аппарата Росстата в разработке примерных форм договоров (контрактов) с указанными лицами.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6.6.14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6.6.15. Участие в пределах компетенции Управления в разработке документов по обеспечению контрольных мероприятий для полноты учета объектов сельскохозяйственных переписей.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6.6.15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6.6.16. Осуществление в пределах компетенции Управления организационно-технического и методологического обеспечения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6.6.16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6.6.17. Разработка положения о порядке и сроках хранения переписных листов и иных документов сельскохозяйственных переписей по вопросам, относящимся к компетенции Управления.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6.6.17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6.6.18. Организация формирования картографического материала и уточнения карт-схем в субъектах Российской Федерации.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6.6.18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6.6.19. Осуществление координации и мониторинга выполнения работ по подготовке и проведению сельскохозяйственных переписей на федеральном уровне и в субъектах Российской Федерации.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6.6.19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 В части подготовки, методологического обеспечения, проведения федеральных статистических наблюдений и сельскохозяйственных переписей и обработки данных, полученных в результате этих наблюдений и переписей, в целях формирования официальной статистической информации по сельскому хозяйству, окружающей природной среде и балансам продовольственных ресурсов: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6.7.1. Подготовка предложений по приоритетным направлениям развития статистики сельского хозяйства и окружающей природной среды, их научно-методологическому, правовому, организационно-техническому, финансовому и кадровому обеспечению;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6.7.2. Разработка и совершенствование с учетом заинтересованных федеральных органов исполнительной власти системы статистических показателей, характеризующих состояние сельского хозяйства, окружающей природной среды, балансов продовольственных ресурсов;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6.7.3. Формирование и актуализация состава статистических показателей по статистике сельского хозяйства, окружающей природной среды, балансов продовольственных ресурсов, подлежащих загрузке в Единую межведомственную информационно-статистическую систему (ЕМИСС), участие в согласовании и подготовке соответствующих показателей ЕМИСС по статистике сельского хозяйства и окружающей природной среды, формируемых другими субъектами официального статистического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6.7.4. Участие в разработке текущих и перспективных планов государственной статистической деятельности,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6.7.5. Обеспечение использования Статистического регистра хозяйствующих субъектов Росстата при разработке официальной статистической информации по сельскому хозяйству и окружающей природной среде (в части деятельности хозяйствующих субъектов);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6.7.6. Обеспечение в рамках проведения федеральных статистических наблюдений по сельскому хозяйству и окружающей природной среде формирования информации, необходимой для ведения Статистического регистра хозяйствующих субъектов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6.7.7. Разработка планов мероприятий по подготовке, проведению федеральных статистических наблюдений, распространению и официальному опубликованию их итогов,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6.7.7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6.7.8. Участие в пределах компетенции Управления в разработке документов по обеспечению контрольных мероприятий для полноты учета объектов федеральных статистических наблюдений.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6.7.8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6.7.9. Организация работы лиц, привлекаемых для выполнения работ, связанных с проведением федеральных статистических наблюдений.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6.7.9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6.7.10. Определение условий выплаты вознаграждения лицам, привлекаемым для выполнения работ, связанных с проведением федерального статистического наблюдения, и обработкой данных, полученных в результате этого наблюдения.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6.7.10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6.7.11. Определение норм нагрузки на лиц, привлекаемых для выполнения работ, связанных с проведением федеральных статистических наблюдений.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6.7.11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6.7.12. Разработка перечней должностей и выполняемых функций лиц, привлекаемых для выполнения работ, связанных с проведением федеральных статистических наблюдений на договорной основе в соответствии с законодательством, а также участие с заинтересованными управлениями центрального аппарата Росстата в разработке примерных форм договоров (контрактов) с указанными лицами.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6.7.12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6.7.13. Организация обучения лиц, привлекаемых для выполнения работ, связанных с проведением федеральных статистических наблюдений.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6.7.13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6.7.14. Осуществление в пределах компетенции Управления организационно-технического и методологического обеспечения деятельности рабочих органов (комиссий), образуемых на федеральном уровне и в Росстате для подготовки и проведения федеральных статистических наблюдений, совещаний и других мероприятий по вопросам федеральных статистических наблюдений.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6.7.14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6.7.15. Участие в разработке положения о порядке и сроках хранения документов федеральных статистических наблюдений.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6.7.15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6.7.16. Организация формирования картографического материала и уточнения карт-схем в субъектах Российской Федерации.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6.7.16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6.7.17. Осуществление координации и мониторинга выполнения работ по подготовке и проведению федеральных статистических наблюдений на федеральном уровне и в субъектах Российской Федерации.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6.7.17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08.04.2022 N 200)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6.8. В части внутриведомственной и межведомственной координации работ по построению счетов и расчету показателей Системы природно-экономического учета, в том числе обеспечивающих мониторинг целей устойчивого развития: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6.8.1. Межведомственная координация работ по внедрению в статистическую практику счетов и расчету показателей Системы природно-экономического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6.8.2. Координация работ в Росстате, направленных на гармонизацию российской методологии </w:t>
      </w:r>
      <w:r w:rsidRPr="005E1CC5">
        <w:rPr>
          <w:rFonts w:ascii="Times New Roman" w:hAnsi="Times New Roman" w:cs="Times New Roman"/>
          <w:sz w:val="24"/>
          <w:szCs w:val="24"/>
        </w:rPr>
        <w:lastRenderedPageBreak/>
        <w:t>в области природно-экономического учета с международным стандартом "Центральная основа Системы природно-экономического учета", методологическими приложениями к нему и международными рекомендациями по составлению счетов Системы природно-экономического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6.8.3. Участие в подготовке внутриведомственных и межведомственных дорожных карт, планов мероприятий по внедрению в статистическую практику Системы природно-экономического учета по вопросам, относящимся к компетенции Отдела;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6.8.4. Участие в согласовании и подготовке предложений по подлежащим загрузке в Единую межведомственную информационно-статистическую систему (ЕМИСС) показателям Системы природно-экономического учета, формируемым управлениями Росстата и другими субъектами официального статистического учета;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6.9. В части 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6.9.1. Подготовка обоснований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6.9.2. Определения квалификационных требований и критериев оценки заявок участников размещения заказов;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6.9.3. Осуществление в установленном порядке, в качестве организатора размещения заказов научно-методологических работ;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6.9.4. 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6.9.5. Осуществление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6.9.6. Осуществление мониторинга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6.9.6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 В части организации работы по выполнению в Управлении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других нормативных документов по вопросам связанным, с повседневной деятельностью Управления: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6.10.1. Обеспечение реализации положений Федерального </w:t>
      </w:r>
      <w:hyperlink r:id="rId35">
        <w:r w:rsidRPr="005E1C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6.10.2. Организация и контроль соблюдения Служебного </w:t>
      </w:r>
      <w:hyperlink r:id="rId36">
        <w:r w:rsidRPr="005E1CC5">
          <w:rPr>
            <w:rFonts w:ascii="Times New Roman" w:hAnsi="Times New Roman" w:cs="Times New Roman"/>
            <w:sz w:val="24"/>
            <w:szCs w:val="24"/>
          </w:rPr>
          <w:t>распорядка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Росстата, </w:t>
      </w:r>
      <w:hyperlink r:id="rId37">
        <w:r w:rsidRPr="005E1CC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государственной статистики в Управлении;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6.10.3.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 xml:space="preserve">Обеспечение предоставления федеральными государственными гражданскими служащими (далее - гражданскими служащими) Управления сведений о доходах, расходах, об имуществе и обязательствах имущественного характера, подлежащих размещению на официальном сайте Росстата в информационно-телекоммуникационной сети "Интернет", в соответствии с утвержденным </w:t>
      </w:r>
      <w:hyperlink r:id="rId38">
        <w:r w:rsidRPr="005E1CC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должностей, при замещении которых служащие обязаны представлять </w:t>
      </w:r>
      <w:r w:rsidRPr="005E1CC5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6.10.4. Обеспечение исполнения гражданскими служащими Управления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6.10.5. 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6.10.6. Планирование профессионального развития гражданских служащих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6.10.7. Соблюдение установленного в Росстате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6.10.8. Обеспечение защиты и сохранности сведений, составляющих государственную тайну;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6.10.9. Соблюдение установленного в Росстате режима секретности;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6.10.10. Подготовка предложений о допуске гражданских служащих Управления к государственной тайне и обоснований необходимости их допуска к государственной тайне;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6.10.11. Участие в разработке мобилизационных документов Управления и поддержание их в актуальном состоянии;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6.10.12. Участие в соответствующих мероприятиях по мобилизационной подготовке и гражданской обороне Росстата, включая разработку федерального плана статистических работ на особое время и производственного плана работ Росстата на особое время, подготовку предложений по их актуализации; утверждение форм статистической отчетности на особый период;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6.10.13. Организация и ведение гражданской обороны Управления в соответствии с Планом гражданской обороны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6.10.14.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Управления, сохранности основных средств и имущества, закрепленного за Управлением;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6.10.15. Обеспечение в пределах установленных полномочий соблюдения техники безопасности;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6.10.16. Обеспечение делопроизводства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 xml:space="preserve">в Управлении в соответствии с </w:t>
      </w:r>
      <w:hyperlink r:id="rId39">
        <w:r w:rsidRPr="005E1CC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 с применением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Системы электронного документооборота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6.10.17. Осуществление работы, связанной с отбором, подготовкой и передачей архивных документов, образовавшихся в процессе деятельности Управления, в центральный архив Росстата в соответствии с требованиями законодательства Российской Федерации, нормативными правовыми актами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6.10.18. Подготовка предложений по приоритетным направлениям развития статистики по сельскому хозяйству и окружающей природной среде, их научно-методологическому, правовому, организационно-техническому, финансовому и кадровому обеспечению;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6.10.19. Подготовка материалов по докладу о результатах и основных направлениях деятельности Федеральной службы государственной статистики по вопросам, относящимся к </w:t>
      </w:r>
      <w:r w:rsidRPr="005E1CC5">
        <w:rPr>
          <w:rFonts w:ascii="Times New Roman" w:hAnsi="Times New Roman" w:cs="Times New Roman"/>
          <w:sz w:val="24"/>
          <w:szCs w:val="24"/>
        </w:rPr>
        <w:lastRenderedPageBreak/>
        <w:t>компетенции Управления.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6.10.20.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Обеспечение исполнения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 ведения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бюджетного учета,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1CC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1CC5">
        <w:rPr>
          <w:rFonts w:ascii="Times New Roman" w:hAnsi="Times New Roman" w:cs="Times New Roman"/>
          <w:sz w:val="24"/>
          <w:szCs w:val="24"/>
        </w:rPr>
        <w:t xml:space="preserve">. 6.10.20 </w:t>
      </w:r>
      <w:proofErr w:type="gramStart"/>
      <w:r w:rsidRPr="005E1CC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E1CC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>
        <w:r w:rsidRPr="005E1CC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1CC5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IV. Управление для осуществления своих задач и функций</w:t>
      </w:r>
    </w:p>
    <w:p w:rsidR="005E1CC5" w:rsidRPr="005E1CC5" w:rsidRDefault="005E1CC5" w:rsidP="005E1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7. 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8.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9. Проводить совещания и консультации по вопросам, относящимся к компетенции Управления, с привлечением в установленном порядке специалистов органов государственной статистики, органов государственной власти, учреждений и организаций.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10. При взаимодействии с территориальными органами Росстата: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10.1. Давать разъяснения и консультации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10.2. Направлять в установленном порядке в соответствующий территориальный орган Росстата для рассмотрения и ответа заявителю, поступившие в Росстат обращения по вопросам, относящимся к компетенции этого территориального органа.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V. Руководство Управления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11. Управление возглавляет начальник Управления, который назначается на должность и освобождается от должности руководителем Росстата.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12. Начальник Управления отвечает за успешное выполнение задач и функций, возложенных на Управление, обеспечение режима защиты сведений, составляющих государственную тайну, служебную информацию в Управлении.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13. Начальник Управления имеет заместителей, назначаемых на должность и освобождаемых от должности заместителем руководителя Росстата в соответствии с распределением обязанностей между руководителем Федеральной службы государственной статистики и его заместителями. Количество заместителей начальника Управления определяется руководителем Росстата.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 Начальник Управления: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14.1. Распределяет должностные обязанности между государственными гражданскими служащими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14.2. Организует деятельность Управления по выполнению возложенных на Управление задач и функций;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lastRenderedPageBreak/>
        <w:t>14.3. Дает указания в пределах своих полномочий, организует и проверяет их исполнение;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14.4. Несет ответственность за выполнение задач, возложенных на Управление;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14.5. Взаимодействует со структурными подразделениями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14.6.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14.7.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14.8.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Росстата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служащих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14.9. Привлекает при необходимости в установленном порядке для проработки вопросов, отнесенных к сферам деятельности Управлений Росстата, научные и иные организации, ученых и специалистов;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14.10.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14.11. Обеспечивает представление руководству Росстата материалов по статистике сельского хозяйства и окружающей природной среды для докладов о результатах и основных направлениях деятельности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14.12. Планирует свою деятельность с учетом необходимости участия в мероприятиях, проводимых руководством Росстата, а также в иных мероприятиях;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14.13. Представляет документы к заседаниям коллегии Росстата в соответствии с планом работы коллегии;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14.14. Организует работу по исполнению поручения и несет ответственность за его исполнение;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14.15. В случае если поручение выходит за пределы компетенции Управления, обеспечивает его исполнение в пределах установленной компетенции;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14.16. Вносит в установленном порядке руководителю Росстата предложения об изменении структуры, численности и штатного расписания Управления.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15. Начальник Управления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16.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VI. Взаимодействие с управлениями Росстата и его</w:t>
      </w:r>
    </w:p>
    <w:p w:rsidR="005E1CC5" w:rsidRPr="005E1CC5" w:rsidRDefault="005E1CC5" w:rsidP="005E1C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территориальными органами</w:t>
      </w:r>
    </w:p>
    <w:p w:rsidR="005E1CC5" w:rsidRPr="005E1CC5" w:rsidRDefault="005E1CC5" w:rsidP="005E1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CC5" w:rsidRPr="005E1CC5" w:rsidRDefault="005E1CC5" w:rsidP="005E1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 xml:space="preserve">17. Управление при реализации своих функций в пределах компетенции взаимодействует с Управлениями Росстата и с его территориальными органами, с подведомственными организациями и органами государственного управления, а также со структурными подразделениями федеральных </w:t>
      </w:r>
      <w:r w:rsidRPr="005E1CC5"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 и их территориальными органами, структурными подразделениями органов государственной власти субъектов Российской Федерации, органами местного самоуправления.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 В этих целях Управление: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18.1. Осуществляет методическое руководство по вопросам, связанным с реализацией полномочий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18.2. Организует и проводит конференции, инструктивные семинары и совещания со специалистами органов государственной статистики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18.3. Поддерживает постоянные оперативные контакты с руководителями территориальных органов Росстата и получает от них информацию о результатах их деятельности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18.4. Направляет территориальным органам Росстата в установленном порядке рекомендации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18.5. Изучает, обобщает и распространяет опыт работы территориальных органов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18.6. Принимает участие в комплексных и тематических проверках работы территориальных органов Росстата, а также организует (осуществляет) выезды в регионы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18.7. Участвует в обсуждении вопросов, относящихся к компетенции Управления, на заседаниях расширенной коллегии Росстата, совещаниях с руководителями территориальных органов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18.8. Рассматривает и подготавливает ответы на обращения территориальных органов Росстата по вопросам, относящимся к компетенции Управления;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18.9. Информирует руководство Росстата о результатах проверок, анализа материалов, характеризующих работу территориальных органов Росстата;</w:t>
      </w:r>
    </w:p>
    <w:p w:rsidR="005E1CC5" w:rsidRPr="005E1CC5" w:rsidRDefault="005E1CC5" w:rsidP="005E1C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5">
        <w:rPr>
          <w:rFonts w:ascii="Times New Roman" w:hAnsi="Times New Roman" w:cs="Times New Roman"/>
          <w:sz w:val="24"/>
          <w:szCs w:val="24"/>
        </w:rPr>
        <w:t>18.10. Участвует в разработке учебных планов и программ повышения квалификации, переподготовке специалистов органов государственной статистики и их реализации.</w:t>
      </w:r>
    </w:p>
    <w:p w:rsidR="006276D3" w:rsidRPr="005E1CC5" w:rsidRDefault="005E1CC5" w:rsidP="005E1CC5">
      <w:pPr>
        <w:rPr>
          <w:rFonts w:ascii="Times New Roman" w:hAnsi="Times New Roman" w:cs="Times New Roman"/>
          <w:sz w:val="24"/>
          <w:szCs w:val="24"/>
        </w:rPr>
      </w:pPr>
    </w:p>
    <w:sectPr w:rsidR="006276D3" w:rsidRPr="005E1CC5" w:rsidSect="00821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2"/>
    <w:rsid w:val="003A1B67"/>
    <w:rsid w:val="005E1CC5"/>
    <w:rsid w:val="00652714"/>
    <w:rsid w:val="00821CF2"/>
    <w:rsid w:val="00931E2C"/>
    <w:rsid w:val="00C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C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3802&amp;dst=100290" TargetMode="External"/><Relationship Id="rId18" Type="http://schemas.openxmlformats.org/officeDocument/2006/relationships/hyperlink" Target="https://login.consultant.ru/link/?req=doc&amp;base=LAW&amp;n=473802&amp;dst=100297" TargetMode="External"/><Relationship Id="rId26" Type="http://schemas.openxmlformats.org/officeDocument/2006/relationships/hyperlink" Target="https://login.consultant.ru/link/?req=doc&amp;base=LAW&amp;n=473802&amp;dst=100306" TargetMode="External"/><Relationship Id="rId39" Type="http://schemas.openxmlformats.org/officeDocument/2006/relationships/hyperlink" Target="https://login.consultant.ru/link/?req=doc&amp;base=LAW&amp;n=344624&amp;dst=100015" TargetMode="External"/><Relationship Id="rId21" Type="http://schemas.openxmlformats.org/officeDocument/2006/relationships/hyperlink" Target="https://login.consultant.ru/link/?req=doc&amp;base=LAW&amp;n=473802&amp;dst=100300" TargetMode="External"/><Relationship Id="rId34" Type="http://schemas.openxmlformats.org/officeDocument/2006/relationships/hyperlink" Target="https://login.consultant.ru/link/?req=doc&amp;base=LAW&amp;n=473803&amp;dst=10002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3286&amp;dst=1014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802&amp;dst=100295" TargetMode="External"/><Relationship Id="rId20" Type="http://schemas.openxmlformats.org/officeDocument/2006/relationships/hyperlink" Target="https://login.consultant.ru/link/?req=doc&amp;base=LAW&amp;n=473802&amp;dst=100299" TargetMode="External"/><Relationship Id="rId29" Type="http://schemas.openxmlformats.org/officeDocument/2006/relationships/hyperlink" Target="https://login.consultant.ru/link/?req=doc&amp;base=LAW&amp;n=473802&amp;dst=1003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449&amp;dst=100020" TargetMode="External"/><Relationship Id="rId11" Type="http://schemas.openxmlformats.org/officeDocument/2006/relationships/hyperlink" Target="https://login.consultant.ru/link/?req=doc&amp;base=LAW&amp;n=473802&amp;dst=100286" TargetMode="External"/><Relationship Id="rId24" Type="http://schemas.openxmlformats.org/officeDocument/2006/relationships/hyperlink" Target="https://login.consultant.ru/link/?req=doc&amp;base=LAW&amp;n=473802&amp;dst=100304" TargetMode="External"/><Relationship Id="rId32" Type="http://schemas.openxmlformats.org/officeDocument/2006/relationships/hyperlink" Target="https://login.consultant.ru/link/?req=doc&amp;base=LAW&amp;n=473802&amp;dst=100312" TargetMode="External"/><Relationship Id="rId37" Type="http://schemas.openxmlformats.org/officeDocument/2006/relationships/hyperlink" Target="https://login.consultant.ru/link/?req=doc&amp;base=LAW&amp;n=206441&amp;dst=100008" TargetMode="External"/><Relationship Id="rId40" Type="http://schemas.openxmlformats.org/officeDocument/2006/relationships/hyperlink" Target="https://login.consultant.ru/link/?req=doc&amp;base=LAW&amp;n=473804&amp;dst=100027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73802&amp;dst=100294" TargetMode="External"/><Relationship Id="rId23" Type="http://schemas.openxmlformats.org/officeDocument/2006/relationships/hyperlink" Target="https://login.consultant.ru/link/?req=doc&amp;base=LAW&amp;n=473802&amp;dst=100302" TargetMode="External"/><Relationship Id="rId28" Type="http://schemas.openxmlformats.org/officeDocument/2006/relationships/hyperlink" Target="https://login.consultant.ru/link/?req=doc&amp;base=LAW&amp;n=473802&amp;dst=100308" TargetMode="External"/><Relationship Id="rId36" Type="http://schemas.openxmlformats.org/officeDocument/2006/relationships/hyperlink" Target="https://login.consultant.ru/link/?req=doc&amp;base=LAW&amp;n=203428&amp;dst=100015" TargetMode="External"/><Relationship Id="rId10" Type="http://schemas.openxmlformats.org/officeDocument/2006/relationships/hyperlink" Target="https://login.consultant.ru/link/?req=doc&amp;base=LAW&amp;n=473802&amp;dst=100284" TargetMode="External"/><Relationship Id="rId19" Type="http://schemas.openxmlformats.org/officeDocument/2006/relationships/hyperlink" Target="https://login.consultant.ru/link/?req=doc&amp;base=LAW&amp;n=473802&amp;dst=100298" TargetMode="External"/><Relationship Id="rId31" Type="http://schemas.openxmlformats.org/officeDocument/2006/relationships/hyperlink" Target="https://login.consultant.ru/link/?req=doc&amp;base=LAW&amp;n=473802&amp;dst=100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473802&amp;dst=100292" TargetMode="External"/><Relationship Id="rId22" Type="http://schemas.openxmlformats.org/officeDocument/2006/relationships/hyperlink" Target="https://login.consultant.ru/link/?req=doc&amp;base=LAW&amp;n=473802&amp;dst=100301" TargetMode="External"/><Relationship Id="rId27" Type="http://schemas.openxmlformats.org/officeDocument/2006/relationships/hyperlink" Target="https://login.consultant.ru/link/?req=doc&amp;base=LAW&amp;n=473802&amp;dst=100307" TargetMode="External"/><Relationship Id="rId30" Type="http://schemas.openxmlformats.org/officeDocument/2006/relationships/hyperlink" Target="https://login.consultant.ru/link/?req=doc&amp;base=LAW&amp;n=473802&amp;dst=100310" TargetMode="External"/><Relationship Id="rId35" Type="http://schemas.openxmlformats.org/officeDocument/2006/relationships/hyperlink" Target="https://login.consultant.ru/link/?req=doc&amp;base=LAW&amp;n=464203" TargetMode="External"/><Relationship Id="rId8" Type="http://schemas.openxmlformats.org/officeDocument/2006/relationships/hyperlink" Target="https://login.consultant.ru/link/?req=doc&amp;base=LAW&amp;n=473286&amp;dst=1014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73802&amp;dst=100288" TargetMode="External"/><Relationship Id="rId17" Type="http://schemas.openxmlformats.org/officeDocument/2006/relationships/hyperlink" Target="https://login.consultant.ru/link/?req=doc&amp;base=LAW&amp;n=473802&amp;dst=100296" TargetMode="External"/><Relationship Id="rId25" Type="http://schemas.openxmlformats.org/officeDocument/2006/relationships/hyperlink" Target="https://login.consultant.ru/link/?req=doc&amp;base=LAW&amp;n=473802&amp;dst=100305" TargetMode="External"/><Relationship Id="rId33" Type="http://schemas.openxmlformats.org/officeDocument/2006/relationships/hyperlink" Target="https://login.consultant.ru/link/?req=doc&amp;base=LAW&amp;n=473802&amp;dst=100313" TargetMode="External"/><Relationship Id="rId38" Type="http://schemas.openxmlformats.org/officeDocument/2006/relationships/hyperlink" Target="https://login.consultant.ru/link/?req=doc&amp;base=LAW&amp;n=128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6475</Words>
  <Characters>36910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2</cp:revision>
  <dcterms:created xsi:type="dcterms:W3CDTF">2024-04-25T11:49:00Z</dcterms:created>
  <dcterms:modified xsi:type="dcterms:W3CDTF">2024-04-25T11:49:00Z</dcterms:modified>
</cp:coreProperties>
</file>