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DF" w:rsidRPr="000B65DF" w:rsidRDefault="000B65DF" w:rsidP="000B65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0B65DF" w:rsidRPr="000B65DF" w:rsidRDefault="000B65DF" w:rsidP="000B6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0B65DF" w:rsidRPr="000B65DF" w:rsidRDefault="000B65DF" w:rsidP="000B6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от 5 февраля 2021 г. N 72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7"/>
      <w:bookmarkEnd w:id="0"/>
      <w:r w:rsidRPr="000B65DF">
        <w:rPr>
          <w:rFonts w:ascii="Times New Roman" w:hAnsi="Times New Roman" w:cs="Times New Roman"/>
          <w:sz w:val="24"/>
          <w:szCs w:val="24"/>
        </w:rPr>
        <w:t>ПОЛОЖЕНИЕ</w:t>
      </w:r>
    </w:p>
    <w:p w:rsidR="000B65DF" w:rsidRPr="000B65DF" w:rsidRDefault="000B65DF" w:rsidP="000B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B65DF">
        <w:rPr>
          <w:rFonts w:ascii="Times New Roman" w:hAnsi="Times New Roman" w:cs="Times New Roman"/>
          <w:sz w:val="24"/>
          <w:szCs w:val="24"/>
        </w:rPr>
        <w:t xml:space="preserve">ОБ УПРАВЛЕНИИ ЦИФРОВОГО РАЗВИТИЯ </w:t>
      </w:r>
      <w:bookmarkEnd w:id="1"/>
      <w:r w:rsidRPr="000B65DF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0B65DF" w:rsidRPr="000B65DF" w:rsidRDefault="000B65DF" w:rsidP="000B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0B65DF" w:rsidRPr="000B65DF" w:rsidRDefault="000B65DF" w:rsidP="000B65D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1. Управление цифрового развития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0B65D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1) участие в подготовке для внесения Министерством в Правительство Российской Федерации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Федерации, участие в подготовке проектов нормативных правовых актов Министерства, проектов актов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2) разработка, согласование и внесение изменений в ведомственную программу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3) обеспечение оптимизации процессов деятельности Росстата для реализации задач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4) создание, развитие и обеспечение функционирования информационных систем и информационно-телекоммуникационной инфраструктуры;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5) обеспечение доступности государственных данных для предоставления государственных услуг в цифровом виде и принятия решения на основе данных;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6) обеспечение поэтапного перехода на отечественное программное обеспечение, оборудование и единую среду разработки;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7) обеспечение надежности и непрерывности функционирования информационных систем и информационно-телекоммуникационной инфраструктуры;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8) обеспечение межведомственного электронного взаимодействия;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9) организация, разработка, внедрение и совершенствование информационных технологий в целях обеспечения эффективности процессов сбора, обработки и хранения статистической информации в соответствии с Федеральным </w:t>
      </w:r>
      <w:hyperlink r:id="rId6">
        <w:r w:rsidRPr="000B65DF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статистических работ и законодательством Российской Федерации, а также в части обеспечения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10) организация и координация работ, оказания услуг для государственных ну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жд в пр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еделах средств федерального бюджета, выделенных для проведения технологических работ и работ по автоматизированной обработке материалов и получению итогов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11) распространение официальной статистической информации в электронном виде;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12) организация и координация работ по защите информационных ресурсов Росстата от несанкционированного доступа и утечки по техническим каналам, развитию телекоммуникационной сети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13) обеспечение подготовки необходимых материалов для размещения государственного заказа, закупки, в том числе критериев оценки выполнения работ, оказания услуг, а также сопровождение государственных контрактов на разработку (модернизацию), внедрение и эксплуатацию ИВС Росстата, оснащение подразделений Росстата средствами вычислительной техники, коммуникационным оборудованием, программным обеспечением и оказание телекоммуникационных услуг, относящихся к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14) организация обеспечения методологического единства и согласованного функционирования средств вычислительной техники и общесистемного программного обеспечения компонентов ИВС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15) организация работы по выполнению в Управлении требований федеральных законов, актов Президента Российской Федерации и Правительства Российской Федерации, актов Министерства, приказов Росстата и иных нормативных правовых актов по вопросам, связанным с повседневной деятельностью Управления.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 управлениями центрального аппарата Росстата, его территориальными органами и подведомственными организациями, структурными подразделениями Министерства, государственными органами и органами местного самоуправления, а также иными организациями.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1) участвует в согласовании и координировании выполнения документов стратегического планирования и управления проектами по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2) участвует в согласовании стратегических документов Росстата и подведомственных ему организаций в части соответствия их приоритетам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3) координирует деятельность структурных подразделений Росстата, а также подведомственных Росстату организаций в части проектов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4) участвует в формировании и согласовании показателей эффективности и результативности цифровой трансформации, в том числе структурных подразделений Росстата, а также его территориальных органов и подведомственных организаций;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5) участвует в подготовке предложений о разработке, изменении или отмене (признании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силу) нормативных правовых актов Росстата, относящихся к сфере цифровой трансформации; координирует подготовку правовых актов, относящихся к сфере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6) участвует в планировании и обосновании проектов бюджетных ассигнований федерального бюджета на реализацию мероприятий цифровой трансформации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7) координирует разработку с учетом программы цифровой трансформации Росстата: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предложений по цифровой трансформации на общегосударственном уровне в рамках реализации национальной </w:t>
      </w:r>
      <w:hyperlink r:id="rId7">
        <w:r w:rsidRPr="000B65D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Федерации", федеральных проектов, входящих в ее состав, а также иных национальных и федеральных программ и проектов по вопросам, относящихся к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предложений по формированию и актуализации плана деятельности Росстата в пределах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подходов к формированию государственных информационных ресурсов и обеспечению доступа к ним;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предложений по формированию единого информационного пространства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предложений в проект федерального закона о федеральном бюджете на очередной финансовый год и на плановый период по мероприятиям национальной </w:t>
      </w:r>
      <w:hyperlink r:id="rId8">
        <w:r w:rsidRPr="000B65D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Федерации", федеральных проектов, входящих в ее состав, государственных программ Российской Федерации в пределах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8) координирует изменения внутренних процессов Росстата, связанных с цифровой трансформацией;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9) внедряет методы проектирования, построения и управления организацией на основе архитектурного подхода;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10) внедряет методы и инструменты продуктового подхода при разработке Росстатом новых продуктов и услуг, в том числе государственных услуг, предоставляемых в электронном виде физическим лицам и организациям;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11) внедряет методы и инструменты процессного и проектного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12) участвует в разработке единых ценностных ориентиров государственных гражданских служащих Росстата, его территориальных органов и работников подведомственных организаций Росстата в целях способствования повышению эффективности цифровой трансформации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13) подготавливает предложения для включения в планы законопроектной деятельности Правительства Российской Федерации и Министерства;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14) участвует в разработке и представлении в Министерство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Федерации, нормативных правовых актов Министерства в сфере официального статистического учета по вопросам, отнесенным к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5DF">
        <w:rPr>
          <w:rFonts w:ascii="Times New Roman" w:hAnsi="Times New Roman" w:cs="Times New Roman"/>
          <w:sz w:val="24"/>
          <w:szCs w:val="24"/>
        </w:rPr>
        <w:t xml:space="preserve">15) принимает участие в подготовке проектов нормативных правовых актов по вопросам, отнесенным к установленной сфере деятельности на основании и во исполнение </w:t>
      </w:r>
      <w:hyperlink r:id="rId9">
        <w:r w:rsidRPr="000B65D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  <w:proofErr w:type="gramEnd"/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16) осуществляет разработку, согласование и внесение изменений в ведомственную программу цифровой трансформации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17) координирует выполнение ведомственной программы цифровой трансформации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18) участвует в формировании и согласовании показателей эффективности и результативности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19) обеспечивает разработку и документальное описание методик, порядков и регламентов </w:t>
      </w:r>
      <w:r w:rsidRPr="000B65DF">
        <w:rPr>
          <w:rFonts w:ascii="Times New Roman" w:hAnsi="Times New Roman" w:cs="Times New Roman"/>
          <w:sz w:val="24"/>
          <w:szCs w:val="24"/>
        </w:rPr>
        <w:lastRenderedPageBreak/>
        <w:t>использования программного обеспечения, баз данных, подсистем и компонентов ИВС Росстата в структурных подразделениях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20) разрабатывает предложения по организации обучения и профессиональной подготовке (переподготовке) должностных лиц Росстата в области применения общесистемного и специального программного обеспечения, информационных технологий и информационно-технических сре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актической деятельности Росстата.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21) обеспечивает следование единой технической политике при создании, обеспечении функционирования и развития информационных систем и инфраструктуры информационных технологий, в том числе: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координирует формирование технической политики Росстата на основе единой технической политики;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обеспечивает управление архитектурой информационных систем с учетом современных стандартов;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разрабатывает рекомендации по унификации технологических, функциональных требований к информационным системам, операторами которых являются Росстат и подведомственные организации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координирует развитие информационно-коммуникационной инфраструктуры Росстата включая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согласование технической документации с учетом стандартов и нормативных документов, регулирующих жизненный цикл информационных систем;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развитие инфраструктуры центров обработки данных (включая серверную, сетевую, программную инфраструктуру и инфраструктуру хранения данных) с учетом используемых и (или) проектируемых архитектурных подходов, с преимущественным использованием облачных решений по моделям "инфраструктура как сервис", "платформа как сервис", "ПО как сервис";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23) анализирует потребности функциональных подразделений и определяет направления развития информационных, информационно-аналитических и информационно-коммуникационных технологий, разработки предложений по их применению в Росстате;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24) участвует в реализации мероприятий внутреннего финансового контроля в части, относящейся к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25) координирует работы по подготовке предложений по реализации единой технологической политики и определению основных направлений развития Росстата в области информатизации;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26) подготавливает предложения по приоритетным направлениям информатизации Росстата, а также по координации работ по разработке и реализации программ внедрения и модернизации информационных технологий в деятельность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27) участвует в работе Росстата по подготовке предложений по опубликованию и размещению информации о деятельности Росстата на официальном сайте Росстата в информационно-телекоммуникационной сети "Интернет" и в средствах массовой информации;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28) разрабатывает технические требования для организации процедур размещения государственного заказа, заказов на разработку и проектирование общесистемного и специального программного обеспечения, услуг и работ в интересах Росстата по вопросам, относящимся к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29) координирует и сопровождает проектные работы по созданию и модернизации общесистемного и специального программного обеспечения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30) организует и контролирует ввод в эксплуатацию результатов проектных работ;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31) координирует комплекс мер по обеспечению доступности государственных данных для предоставления государственных услуг в электронном виде и принятии решений на основе данных, в том числе: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формирование отраслевых стандартов обмена информацией и обеспечение формирования модели государственных данных в сфере государственной статистики;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работу по сбору государственных данных в сфере деятельности Росстата, хранение, обработку и анализ данных;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внедрение инструментов принятия решений на основе данных, включая комплекс мер для обеспечения качества обработки, верификации данных, необходимых для реализации полномочий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разработку и реализацию комплекса мер по повышению надежности и обеспечению непрерывности оказания услуг, предоставляемых Росстатом в электронном виде, за счет поэтапного перехода на типовые облачные решения, сервисную модель потребления ресурсов хранения данных и инфраструктуры с учетом методов и инструментов обеспечения безопасности данных;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32) организует и координирует работ по наполнению данными ведомственного сегмента Росстата в единой межведомственной информационно-статистической системе (ЕМИСС);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33) координирует разработку и реализацию комплекса мер для поэтапного перехода на отечественное программное обеспечение, оборудование и единую среду разработки;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34) обеспечивает эксплуатацию и развитие территориально распределенной сети Росстата, включая эксплуатацию специализированного программного обеспечения управления сетью, телекоммуникационного оборудования сети и используемых при ее организации сре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иптографической защиты информации, а также подсистем и компонент видеоконференцсвязи и цифровой телефонии;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35) организует и координирует работы по развитию и сопровождению телекоммуникационной сети (систем связи)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36) обеспечивает в пределах своей компетенции предоставление услуг телефонной связи центральному аппарату Росстата, ведет учет телефонных номеров;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37) планирует оснащение и эксплуатацию автоматизированных рабочих мест, а также создание и развитие центров обработки данных и иной информационно-телекоммуникационной инфраструктуры Росстата, его территориальных органов и подведомственных организаций;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38) организует и осуществляет управленческий учет средств вычислительной техники и общесистемного программного обеспечения, включая организацию и проведение работ по списанию/утилизации вышедших из строя или имеющих высокую степень физического/морального износа средств вычислительной техники;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5DF">
        <w:rPr>
          <w:rFonts w:ascii="Times New Roman" w:hAnsi="Times New Roman" w:cs="Times New Roman"/>
          <w:sz w:val="24"/>
          <w:szCs w:val="24"/>
        </w:rPr>
        <w:t>39) организует, координирует и осуществляет развитие процессов межведомственного информационного взаимодействия Росстата с федеральными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организациями в соответствии с порядком, определенным актами Правительства Российской Федерации, нормативными правовыми актами в установленной сфере деятельности и соглашениями об информационном взаимодействии сторон;</w:t>
      </w:r>
      <w:proofErr w:type="gramEnd"/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40) разрабатывает и согласовывает условия информационного взаимодействия, определяющие регламенты, структуру, форматы и способы обмена сведениями в рамках реализации соглашений об информационном взаимодействии Росстата и других федеральных органов государственной власти </w:t>
      </w:r>
      <w:r w:rsidRPr="000B65D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органов государственной власти субъектов Российской Федерации, органов местного самоуправления и организаций;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41) разрабатывает и реализует порядок формирования, актуализации и использования информационных ресурсов Росстата, а также порядок получения сведений, содержащихся в информационных ресурсах, находящихся в ведении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42) организует и координирует работы по информационно-технологическому развитию и поддержанию в работоспособном состоянии системы межведомственного электронного взаимодействия в части предоставления государственных услуг Росстата в электронном виде, размещенных на едином портале государственных услуг (ЕПГУ);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43) организует и координирует работы по размещению официальной статистической и иной информации на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Росстата путем ее размещения в соответствии с порядком, определяемым правовыми актами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44) участвует в выработке предложений по развитию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рекомендациями нормативных правовых актов на базе передовых информационных технологий;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45) представляет интересы Росстата по поручению руководства Росстата в межведомственном 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кроссфункциональном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 взаимодействии по вопросам цифровой трансформации, в том числе: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в федеральных органах власти, органах исполнительной власти субъектов Российской Федерации, органах местного самоуправления, общественных объединениях, в диалоге с экспертным сообществом, представителями организаций;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на заседаниях комитетов и комиссий палат Федерального Собрания Российской Федерации, Президента Российской Федерации или Правительства Российской Федерации по проектам федеральных законов, затрагивающим вопросы цифровой трансформации, информатизации и цифрового развития, относящимся к сфере деятельности Росстата; в иных совещательных и координационных органах, созданных в целях координации взаимодействия с внешними участниками;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46) проводит согласительные совещания по вопросам цифровой трансформации для урегулирования разногласий, имеющихся между федеральными органами исполнительной власти по вопросам цифровой трансформации;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47) участвует в работе коллегиальных органов по управлению цифровой трансформацией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5DF">
        <w:rPr>
          <w:rFonts w:ascii="Times New Roman" w:hAnsi="Times New Roman" w:cs="Times New Roman"/>
          <w:sz w:val="24"/>
          <w:szCs w:val="24"/>
        </w:rPr>
        <w:t>48) участвует в работе Росстата по приему граждан Российской Федерации и (или) организаций, своевременному и полному рассмотрению устных и письменных обращений граждан Российской Федерации, принятию по ним решений и направлению ответов в установленный законодательством Российской Федерации срок;</w:t>
      </w:r>
      <w:proofErr w:type="gramEnd"/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49) обеспечивает совершенствование технологий сбора, обработки и управления качеством статистической информации в соответствии с законодательством Российской Федерации;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50) разрабатывает и совершенствует технологии информационного обмена и взаимодействия с юридическими и физическими лицами;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51) разрабатывает предложения об издании, отмене, изменении или дополнении нормативных и иных правовых актов по вопросам сбора и обработки первичных статистических данных;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52) обеспечивает в установленном порядке сбор и обработку первичных статистических данных и административных данных, поступающих от респондентов, органов государственной власти и органов местного самоуправления по техническим каналам связи;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53) обеспечивает проверку полученных сведений методами формального и логического контроля, включая направление в адрес респондентов, органов государственной власти и органов местного самоуправления уведомлений о принятии/непринятии соответствующих сообщений;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54) обеспечивает формирование статистической отчетности в рамках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55) осуществляет техническое обеспечение организации сбора первичных статистических данных путем заполнения бланков переписных листов в электронной форме, а также с использованием сре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язи, в том числе информационно-телекоммуникационных сетей общего пользования, включая сеть "Интернет";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56) осуществляет техническое обеспечение организации обработки первичных статистических данных;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57) разрабатывает совместно со структурными подразделениями центрального аппарата, осуществляющими методологическое обеспечение федеральных статистических наблюдений, перечни должностей и выполняемых функций для лиц, привлекаемых для выполнения работ, связанных с обработкой первичных статистических данных по гражданско-правовым договорам (договорам подряда);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58) разрабатывает проекты законодательных и иных нормативных правовых актов по вопросам финансового обеспечения автоматизированной обработки материалов федеральных статистических наблюдений, а также участвует в разработке проектов законодательных и иных нормативных правовых актов, регулирующих подготовку, проведение и подведение итогов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59) подготавливает предложения в проект федерального закона о федеральном бюджете на очередной финансовый год и на плановый период по закрепленным за Управлением направлениям расходования бюджетных средств и курируемым вопросам;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59 в ред. </w:t>
      </w:r>
      <w:hyperlink r:id="rId10">
        <w:r w:rsidRPr="000B65D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59.1) подготавливает сведения, необходимые для составления отчетов и ведения кассового плана исполнения федерального бюджета, а также формирования предельных объемов оплаты денежных обязательств по закрепленным за Управлением направлениям расходования бюджетных средств;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59.1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60) разрабатывает годовые сметы расходов федерального бюджета по соответствующим федеральным статистическим наблюдениям, по виду расходов "Проведение статистических обследований и переписей" (далее - Смета переписи) исходя из необходимости рационального, эффективного и целевого использования бюджетных средств по 242 и 246 виду расходов и в части автоматизированной обработки - по 244 виду расходов;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60.1) подготавливает предложения по формированию и ведению бюджетной сметы центрального аппарата Росстата, а также осуществляет рассмотрение и принятие обоснований (расчетов) плановых сметных показателей (ОПСП) получателей бюджетных средств, подведомственных Росстату, в установленном порядке по закрепленным за Управлением направлениям расходования бюджетных средств;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60.1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61) подготавливает и вносит руководству Росстата предложения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по закрепленным за Управлением направлениям расходования бюджетных средств и доводит информацию о соответствующих лимитах бюджетных обязательств до территориальных органов Росстата;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61 в ред. </w:t>
      </w:r>
      <w:hyperlink r:id="rId13">
        <w:r w:rsidRPr="000B65D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61.1) ведет аналитический учет использования бюджетных ассигнований, лимитов бюджетных </w:t>
      </w:r>
      <w:r w:rsidRPr="000B65DF">
        <w:rPr>
          <w:rFonts w:ascii="Times New Roman" w:hAnsi="Times New Roman" w:cs="Times New Roman"/>
          <w:sz w:val="24"/>
          <w:szCs w:val="24"/>
        </w:rPr>
        <w:lastRenderedPageBreak/>
        <w:t>обязательств, доведенных до получателей средств федерального бюджета по закрепленным за Управлением направлениям расходования бюджетных сре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елях эффективного использования бюджетных средств;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61.1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62) участвует в разработке методологических и организационных положений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63) разрабатывает совместно со структурными подразделениями центрального аппарата Росстата, осуществляющими методологическое обеспечение федеральных статистических наблюдений, планов мероприятий по подготовке, проведению, автоматизированной обработке и подведению итогов федеральных статистических наблюдений, включая ЗАТО, отдаленные и труднодоступные территории, осуществляет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64) определяет потребность структурных подразделений центрального аппарата Росстата, участвующих в проведении федеральных статистических наблюдений, и его территориальных органов в оборудовании, вычислительной и организационной (офисной) технике, средствах связи, информационном и программном обеспечении и других материально-технических средствах, необходимых для автоматизации выполнения задач проведения и подведения итогов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65) организует, координирует и участвует в работах по определению норм нагрузки на физических лиц, привлекаемых для выполнения работ, связанных с автоматизированной обработкой материалов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66) разрабатывает нормативные затраты на обеспечение функций Федеральной службы государственной статистики, территориальных органов и федеральных казенных учреждений Федеральной службы государственной статистики по закрепленным за Управлением направлениям расходования бюджетных средств с учетом предложений получателей бюджетных средств и структурных подразделений центрального аппарата Росстата;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66 в ред. </w:t>
      </w:r>
      <w:hyperlink r:id="rId15">
        <w:r w:rsidRPr="000B65D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67) участвует в разработке совместно со структурными подразделениями центрального аппарата Росстата, осуществляющими методологическое обеспечение федеральных статистических наблюдений, предложений по организационно-технологической схеме (технологии) сбора сведений об объектах федеральных статистических наблюдений в электронной форме, автоматизированной обработке и подведении итогов;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68) ведет учет расходуемых средств по автоматизированной обработке материалов федеральных статистических наблюдений в части фактического расхода центрального аппарата Росстата и территориальных органов, а также в части заключаемых контрактов;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69) разрабатывает технические проекты, технические задания, состав программно-технологических средств;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70) осуществляет ведение реестра расходных обязательств Росстата, формирование обоснований бюджетных ассигнований по закрепленным за Управлением направлениям расходования бюджетных средств в установленном порядке;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70 в ред. </w:t>
      </w:r>
      <w:hyperlink r:id="rId16">
        <w:r w:rsidRPr="000B65D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5DF">
        <w:rPr>
          <w:rFonts w:ascii="Times New Roman" w:hAnsi="Times New Roman" w:cs="Times New Roman"/>
          <w:sz w:val="24"/>
          <w:szCs w:val="24"/>
        </w:rPr>
        <w:t>70.1)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r w:rsidRPr="000B65DF">
        <w:rPr>
          <w:rFonts w:ascii="Times New Roman" w:hAnsi="Times New Roman" w:cs="Times New Roman"/>
          <w:sz w:val="24"/>
          <w:szCs w:val="24"/>
        </w:rPr>
        <w:lastRenderedPageBreak/>
        <w:t>соответствующим приказом Росстата;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70.1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70.2) обеспечивает исполнение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Регламента реализации полномочий администратора доходов бюджета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в центральном аппарате Федеральной службы государственной статистики, утвержденном соответствующим приказом Росстата;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70.2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71) распределяет предельные объемы финансирования из федерального бюджета по соответствующим кодам бюджетной классификации на планируемый период;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72) осуществляет организацию, координацию и мониторинг выполнения работ по подготовке к автоматизированной обработке материалов федеральных статистических наблюдений и получения итогов;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73) обеспечивает сопровождение и развитие информационных систем федеральных статистических наблюдений на основании заявок структурных подразделений центрального аппарата Росстата, осуществляющих методологическое обеспечение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74) участвует в работе по организации межведомственного электронного обмена информацией, ее защиты и использования криптографических средств защиты информации в части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75) организует обеспечение защиты и разработка правил обработки конфиденциальной информации при проведении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76) организует разграничение доступа пользователей к средствам вычислительной техники и информации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77) организует формирование картографического материала и уточнение карт-схем городов и крупных населенных пунктов в субъектах Российской Федерации на электронном носителе;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78) осуществляет организацию, координацию и участие в работе по подготовке материалов для обучения персонала на федеральном и региональном уровнях по автоматизированной обработке материалов и созданию баз информационных ресурсов федеральных статистических наблюдений, а также обучение персонала;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79) участвует в подготовке предложений по командированию работников структурных подразделений центрального аппарата Росстата, осуществляющих автоматизированную обработку материалов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80) разрабатывает совместно со структурными подразделениями центрального аппарата Росстата, осуществляющими методологическое обеспечение федеральных статистических наблюдений, перечни должностей, выполняемых функций, примерных форм договоров для лиц, привлекаемых для выполнения работ, связанных с проведением федеральных статистических наблюдений по гражданско-правовым договорам (договорам подряда), лиц, привлекаемых для автоматизированной обработки материалов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81) организует и координирует работу по проектированию дизайна форм федеральных статистических наблюдений, включая машиночитаемые документы, подготовку предложений для разработки защитного комплекса и определения степени защиты бланочной продукции;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82) осуществляет ведение учета распределения и расходования средств из Сметы переписи;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83) участвует в подготовке предложений Росстата в рамках бюджетных проектировок на очередной финансовый год и на плановый период и их защите в Минфине России;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84) подготавливает предложения по формированию и изменению сводной бюджетной росписи федерального бюджета, бюджетной росписи и лимитов бюджетных обязатель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авного распорядителя средств федерального бюджета, доведению лимитов бюджетных обязательств и соответствующей информации до подведомственных получателей средств федерального бюджета по закрепленным за Управлением направлениям расходования бюджетных средств в установленном порядке;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84 в ред. </w:t>
      </w:r>
      <w:hyperlink r:id="rId19">
        <w:r w:rsidRPr="000B65D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85) участвует в разработке долгосрочных программ развития государственной статистической системы Российской Федерации, ведомственных целевых программ по проведению автоматизированной обработки материалов федеральных статистических наблюдений,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86) осуществляет взаимодействие со Счетной палатой Российской Федерации по вопросам исполнения федерального бюджета в части финансирования автоматизированной обработки материалов федеральных статистических наблюдений;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5DF">
        <w:rPr>
          <w:rFonts w:ascii="Times New Roman" w:hAnsi="Times New Roman" w:cs="Times New Roman"/>
          <w:sz w:val="24"/>
          <w:szCs w:val="24"/>
        </w:rPr>
        <w:t>87) обеспечивает получение, обработку и хранение первичных статистических и административных данных, предоставляемых Росстату респондентами,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Центральным банком Российской Федерации и иными организациями, в порядке, предусмотренном актами Правительства Российской Федерации, нормативными правовыми актами в установленной сфере деятельности и соглашениями об информационном взаимодействии Росстата;</w:t>
      </w:r>
      <w:proofErr w:type="gramEnd"/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88) обеспечивает доступ структурных подразделений Росстата к первичным статистическим и административным данным, предоставляемым респондентами,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89) осуществляет организацию и координацию работ по защите информационных ресурсов Росстата от несанкционированного доступа и утечки по техническим каналам, развитию телекоммуникационной сети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90) формирует и проводит единую политику в области развития, сопровождения и поддержания в работоспособном состоянии ИВС Росстата в части обеспечения информационной безопасности;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91) организует и координирует работы по модернизации и сопровождению ИВС Росстата в области защиты информации;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92) обеспечивает соблюдение установленного в Росстате режима хранения и защиты первичных статистических данных, официальной статистической информации, персональных данных и иной конфиденциальной информации от несанкционированного доступа, хищения, утраты, подделки или искажения;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93) обеспечивает защиту и сохранность сведений, составляющих государственную тайну;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94) организует и обеспечивает в пределах установленных полномочий: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информационную безопасность автоматизированных рабочих мест Центрального аппарата Росстата, предназначенных для работы в Единой информационной системе управления кадровым составом государственной гражданской службы Российской Федерации;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подключение и настройку прав доступа в Единую информационную систему управления кадровым составом государственной гражданской службы Российской Федерации в Центральном аппарате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установку, настройку и работу Государственной интегрированной информационной системы </w:t>
      </w:r>
      <w:r w:rsidRPr="000B65DF">
        <w:rPr>
          <w:rFonts w:ascii="Times New Roman" w:hAnsi="Times New Roman" w:cs="Times New Roman"/>
          <w:sz w:val="24"/>
          <w:szCs w:val="24"/>
        </w:rPr>
        <w:lastRenderedPageBreak/>
        <w:t>"Электронный бюджет" и Единой информационной системы в сфере закупок;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изготовление, установку и обеспечение работы электронных цифровых подписей;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95) подготавливает обоснования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96) определяет квалификационные требования и критерии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оценки заявок участников размещения заказов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>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97) участвует в подготовке проекта контракта, направлении проектов контрактов, заключаемых по результатам открытых аукционов в электронной форме, на электронную площадку;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98) осуществляет полномочия в установленном организационными приказами Росстата порядке в качестве инициатора и организатора размещения заказов по поставке и внедрению вычислительной, телекоммуникационной, копировально-множительной, полиграфической, организационной и другой техники центрального аппарата и территориальных органов Росстата, включая средства защиты конфиденциальной информации;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99) участвует в работах по размещению в установленном порядке заказов по направлениям закупок, относящимся к сфере деятельности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100) участвует в работах по размещению в установленном порядке заказов по направлениям закупок в части обеспечения переписей, выборочных и сплошных обследований, относящихся к сфере деятельности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101) участвует в осуществлении проверки банковских гарантий, поступивших в качестве обеспечения исполнения контрактов; в установленных законодательством случаях осуществляет информирование об отказе в их принятии;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102) организует и осуществляет приемку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103) осуществляет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103.1) 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103.1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104) обеспечивает работу с исполнителями государственных контрактов, сопровождение заключенных государственных контрактов, заказчиком по которым выступает Управление;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105) осуществляет претензионную работу с исполнителями государственных контрактов, заказчиком по которым выступает Управление;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106) осуществляет оформление рекламаций исполнителям государственных контрактов, заказчиком по которым выступает Управление.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107) осуществляет координацию работ и подготовку предложений по проведению единой технологической политики в области информатизации Росстата, в том числе стандартизации используемых средств вычислительной техники и общесистемного программного обеспечения;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108) подготавливает предложения по приоритетным направлениям информатизации Росстата, а также по координации работ по разработке и реализации программы внедрения информационно-коммуникационных технологий в деятельность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109) осуществляет анализ перспективных направлений развития информационно-коммуникационных технологий и разработки предложений по их применению в Росстате;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110) обеспечивает ведение фонда алгоритмов и программ, содержащего результаты разработки, развития и сопровождения специального программного обеспечения единой информационной системы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111) обеспечивает в пределах компетенции Управления реализацию положений Федерального </w:t>
      </w:r>
      <w:hyperlink r:id="rId21">
        <w:r w:rsidRPr="000B65D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112) организует и контролирует соблюдение </w:t>
      </w:r>
      <w:hyperlink r:id="rId22">
        <w:r w:rsidRPr="000B65DF">
          <w:rPr>
            <w:rFonts w:ascii="Times New Roman" w:hAnsi="Times New Roman" w:cs="Times New Roman"/>
            <w:sz w:val="24"/>
            <w:szCs w:val="24"/>
          </w:rPr>
          <w:t>Служебного распорядка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23">
        <w:r w:rsidRPr="000B65D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Росстата в Управлении;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113) обеспечивает предоставление федеральными государственными гражданскими служащими (далее - гражданские служащие) Управления сведений о доходах, расходах, об имуществе и обязательствах имущественного характера;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114) обеспечивает исполнение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115) осуществляет профилактику коррупционных проявлений, обеспечивает соблюдение гражданскими служащими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116) обеспечивает предоставление гражданскими служащими Управления сведений об адресах сайтов и (или) страниц сайтов в информационно-телекоммуникационной сети "Интернет", на которых гражданские служащие размещали общедоступную информацию, а также данные, позволяющие их идентифицировать;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117) проводит оценку коррупционных рисков, возникающих при реализации Росстатом своих функций в пределах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118) обеспечивает участие независимых экспертов в проведении антикоррупционной экспертизы нормативных правовых актов Росстата и их проектов в пределах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119) осуществляет мониторинг и выявление коррупционных рисков, в том числе причин и условий коррупции, в деятельности Росстата по осуществлению закупок и устранение выявленных коррупционных рисков в пределах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120) осуществляет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центральном аппарате Росстата, в пределах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121) планирует профессиональное развитие и профессиональную переподготовку федеральных государственных гражданских служащих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122) подготавливает предложения о допуске работников Управления к государственной тайне и обоснований необходимости их допуска к государственной тайне;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123) обеспечивает мобилизационную подготовку Управления, в том числе: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разрабатывает мобилизационные документы Управления и обеспечивает их поддержание в актуальном состоянии;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участвует в мероприятиях мобилизационной подготовки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участвует в выполнении мобилизационных мероприятий Росстата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124) организует гражданскую оборону Управления в соответствии с Планом гражданской обороны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125) организует и контролирует в Управлении выполнение организационно-технических и инженерно-технических мероприятий по противодействию терроризму;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126) обеспечивает в пределах установленных полномочий соблюдение техники безопасности;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127) обеспечивает ведение в установленном порядке делопроизводства в Управлении;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128) осуществляет проверку соответствия оборудования, фактически поставленного для нужд центрального аппарата Росстата, на соответствие требованиям контрактов на поставки товаров, относящихся к сфере информационно-коммуникационных технологий, по которым Управление является заказчиком, участвует в маркировке указанного оборудования;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129) участвует в работе постоянно действующей комиссии по проведению инвентаризации имущества;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129.1) обеспечивает организацию и проведение инвентаризации имущества, закрепленного за материально ответственным лицом, при смене материально ответственного лица;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129.1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129.2) обеспечивает взаимодействие материально ответственного лица с Межрегиональным бухгалтерским управлением Федерального казначейства по учету фактов хозяйственной жизни, подтверждающих поступление, выбытие, перемещение нефинансовых активов;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129.2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130) участвует в работе постоянно действующей комиссии по приему-передаче и списанию в центральном аппарате Росстата оборудования;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131) осуществляет ведение аналитического учета и обеспечение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лимитов бюджетных обязательств по закрепленным за Управлением направлениям расходования бюджетных средств;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132) подготавливает предложения о допуске работников Управления к государственной тайне и обоснований необходимости их допуска к государственной тайне.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133) обеспечивает в установленном порядке предоставление первичных статистических данных о движении драгоценных металлов и драгоценных камней по утвержденным формам федерального государственного статистического наблюдения в соответствии с указаниями по их заполнению, по адресам, в сроки и с периодичностью, которые указаны на бланках этих форм;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133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10.08.2023 N 387)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134) обеспечивает прием на склад, хранение и выдачу со склада материальных ценностей и основных средств, находящихся на балансе Росстата по направлениям, относящимся к компетенции Управления.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65DF">
        <w:rPr>
          <w:rFonts w:ascii="Times New Roman" w:hAnsi="Times New Roman" w:cs="Times New Roman"/>
          <w:sz w:val="24"/>
          <w:szCs w:val="24"/>
        </w:rPr>
        <w:t xml:space="preserve">. 134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0B65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65D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8. С целью реализации полномочий в установленной сфере деятельности Управление имеет право: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Росстату организаций, структурных подразделений Министерства, а также иных организаций информацию и материалы, необходимые для осуществления полномочий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2) проводить совещания и консультации по вопросам, относящимся к компетенции Управления, с привлечением в установленном порядке специалистов управлений центрального аппарата Росстата, его территориальных органов, органов государственной власти, учреждений и организаций;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3) при взаимодействии с территориальными органами Росстата: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давать разъяснения и консультации по вопросам, относящимся к компетенции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4)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DF" w:rsidRPr="000B65DF" w:rsidRDefault="000B65DF" w:rsidP="000B6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9. Управление возглавляет начальник Управления, который назначается на должность и освобождается от должности руководителем Росстата.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11. В состав Управления включаются отделы по основным направлениям деятельности.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12. Начальник Управления: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заместителями, определяет схему их временного замещения;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3) организует деятельность Управления по выполнению возложенных на Управление задач и функций;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5) взаимодействует (в том числе ведет переписку) со структурными подразделениями федеральных органов исполнительной власти, а также подведомственными Росстату организациями в соответствии с его компетенцией;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lastRenderedPageBreak/>
        <w:t>8) утверждает положения об отделах, входящих в состав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9)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10) обеспечивает представление руководству Росстата материалов по международному сотрудничеству для докладов о результатах и основных направлениях деятельности Росстата;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11)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12) совместно с Административным управлением: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5DF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сотрудниками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сотрудников Управления и наложении на них дисциплинарных взысканий;</w:t>
      </w:r>
      <w:proofErr w:type="gramEnd"/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14)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15)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16) обеспечивает ведение делопроизводства в Управлении в соответствии с установленным в Росстате порядком;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 xml:space="preserve">17) обеспечивает установленный режим секретности в Управлении и </w:t>
      </w:r>
      <w:proofErr w:type="gramStart"/>
      <w:r w:rsidRPr="000B65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65DF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управлений Росстата, органов государственной власти и организаций;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18) несет персональную ответственность за состояние антикоррупционной работы в Управлении;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19)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13.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0B65DF" w:rsidRPr="000B65DF" w:rsidRDefault="000B65DF" w:rsidP="000B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DF">
        <w:rPr>
          <w:rFonts w:ascii="Times New Roman" w:hAnsi="Times New Roman" w:cs="Times New Roman"/>
          <w:sz w:val="24"/>
          <w:szCs w:val="24"/>
        </w:rPr>
        <w:t>14.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0B65DF" w:rsidRPr="000B65DF" w:rsidRDefault="000B65DF" w:rsidP="000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D3" w:rsidRPr="000B65DF" w:rsidRDefault="000B65DF">
      <w:pPr>
        <w:rPr>
          <w:rFonts w:ascii="Times New Roman" w:hAnsi="Times New Roman" w:cs="Times New Roman"/>
          <w:sz w:val="24"/>
          <w:szCs w:val="24"/>
        </w:rPr>
      </w:pPr>
    </w:p>
    <w:sectPr w:rsidR="006276D3" w:rsidRPr="000B65DF" w:rsidSect="000B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F"/>
    <w:rsid w:val="000B65DF"/>
    <w:rsid w:val="00652714"/>
    <w:rsid w:val="009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854" TargetMode="External"/><Relationship Id="rId13" Type="http://schemas.openxmlformats.org/officeDocument/2006/relationships/hyperlink" Target="https://login.consultant.ru/link/?req=doc&amp;base=LAW&amp;n=473804&amp;dst=100081" TargetMode="External"/><Relationship Id="rId18" Type="http://schemas.openxmlformats.org/officeDocument/2006/relationships/hyperlink" Target="https://login.consultant.ru/link/?req=doc&amp;base=LAW&amp;n=473804&amp;dst=100091" TargetMode="External"/><Relationship Id="rId26" Type="http://schemas.openxmlformats.org/officeDocument/2006/relationships/hyperlink" Target="https://login.consultant.ru/link/?req=doc&amp;base=LAW&amp;n=456751&amp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203" TargetMode="External"/><Relationship Id="rId7" Type="http://schemas.openxmlformats.org/officeDocument/2006/relationships/hyperlink" Target="https://login.consultant.ru/link/?req=doc&amp;base=LAW&amp;n=328854" TargetMode="External"/><Relationship Id="rId12" Type="http://schemas.openxmlformats.org/officeDocument/2006/relationships/hyperlink" Target="https://login.consultant.ru/link/?req=doc&amp;base=LAW&amp;n=473804&amp;dst=100079" TargetMode="External"/><Relationship Id="rId17" Type="http://schemas.openxmlformats.org/officeDocument/2006/relationships/hyperlink" Target="https://login.consultant.ru/link/?req=doc&amp;base=LAW&amp;n=473804&amp;dst=100089" TargetMode="External"/><Relationship Id="rId25" Type="http://schemas.openxmlformats.org/officeDocument/2006/relationships/hyperlink" Target="https://login.consultant.ru/link/?req=doc&amp;base=LAW&amp;n=473804&amp;dst=1000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4&amp;dst=100087" TargetMode="External"/><Relationship Id="rId20" Type="http://schemas.openxmlformats.org/officeDocument/2006/relationships/hyperlink" Target="https://login.consultant.ru/link/?req=doc&amp;base=LAW&amp;n=473803&amp;dst=10004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286&amp;dst=101424" TargetMode="External"/><Relationship Id="rId11" Type="http://schemas.openxmlformats.org/officeDocument/2006/relationships/hyperlink" Target="https://login.consultant.ru/link/?req=doc&amp;base=LAW&amp;n=473804&amp;dst=100077" TargetMode="External"/><Relationship Id="rId24" Type="http://schemas.openxmlformats.org/officeDocument/2006/relationships/hyperlink" Target="https://login.consultant.ru/link/?req=doc&amp;base=LAW&amp;n=473804&amp;dst=100094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4&amp;dst=100085" TargetMode="External"/><Relationship Id="rId23" Type="http://schemas.openxmlformats.org/officeDocument/2006/relationships/hyperlink" Target="https://login.consultant.ru/link/?req=doc&amp;base=LAW&amp;n=206441&amp;dst=1000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3804&amp;dst=100075" TargetMode="External"/><Relationship Id="rId19" Type="http://schemas.openxmlformats.org/officeDocument/2006/relationships/hyperlink" Target="https://login.consultant.ru/link/?req=doc&amp;base=LAW&amp;n=473804&amp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473804&amp;dst=100083" TargetMode="External"/><Relationship Id="rId22" Type="http://schemas.openxmlformats.org/officeDocument/2006/relationships/hyperlink" Target="https://login.consultant.ru/link/?req=doc&amp;base=LAW&amp;n=203428&amp;dst=100015" TargetMode="External"/><Relationship Id="rId27" Type="http://schemas.openxmlformats.org/officeDocument/2006/relationships/hyperlink" Target="https://login.consultant.ru/link/?req=doc&amp;base=LAW&amp;n=473804&amp;dst=100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2024-04-25T11:30:00Z</dcterms:created>
  <dcterms:modified xsi:type="dcterms:W3CDTF">2024-04-25T11:31:00Z</dcterms:modified>
</cp:coreProperties>
</file>