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EC" w:rsidRPr="00CC67EC" w:rsidRDefault="00CC67EC" w:rsidP="00CC67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Приложение N 19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Утверждено</w:t>
      </w:r>
    </w:p>
    <w:p w:rsidR="00CC67EC" w:rsidRPr="00CC67EC" w:rsidRDefault="00CC67EC" w:rsidP="00CC6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CC67EC" w:rsidRPr="00CC67EC" w:rsidRDefault="00CC67EC" w:rsidP="00CC6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от 13.10.2017 N 682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42"/>
      <w:bookmarkEnd w:id="0"/>
      <w:r w:rsidRPr="00CC67EC">
        <w:rPr>
          <w:rFonts w:ascii="Times New Roman" w:hAnsi="Times New Roman" w:cs="Times New Roman"/>
          <w:sz w:val="24"/>
          <w:szCs w:val="24"/>
        </w:rPr>
        <w:t>ПОЛОЖЕНИЕ</w:t>
      </w:r>
    </w:p>
    <w:p w:rsidR="00CC67EC" w:rsidRPr="00CC67EC" w:rsidRDefault="00CC67EC" w:rsidP="00CC6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CC67EC">
        <w:rPr>
          <w:rFonts w:ascii="Times New Roman" w:hAnsi="Times New Roman" w:cs="Times New Roman"/>
          <w:sz w:val="24"/>
          <w:szCs w:val="24"/>
        </w:rPr>
        <w:t>ОБ УПРАВЛЕНИИ СТАТИСТИКИ ОБРАЗОВАНИЯ</w:t>
      </w:r>
      <w:bookmarkEnd w:id="1"/>
      <w:r w:rsidRPr="00CC67EC">
        <w:rPr>
          <w:rFonts w:ascii="Times New Roman" w:hAnsi="Times New Roman" w:cs="Times New Roman"/>
          <w:sz w:val="24"/>
          <w:szCs w:val="24"/>
        </w:rPr>
        <w:t>, НАУКИ И ИННОВАЦИЙ</w:t>
      </w:r>
    </w:p>
    <w:p w:rsidR="00CC67EC" w:rsidRPr="00CC67EC" w:rsidRDefault="00CC67EC" w:rsidP="00CC6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</w:p>
    <w:p w:rsidR="00CC67EC" w:rsidRPr="00CC67EC" w:rsidRDefault="00CC67EC" w:rsidP="00CC67E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1. Управление статистики образования, науки и инноваций (далее - Управление) является структурным подразделением центрального аппарата Федеральной службы государственной статистики (Росстат).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 xml:space="preserve">Управление в своей деятельности руководствуется </w:t>
      </w:r>
      <w:hyperlink r:id="rId5">
        <w:r w:rsidRPr="00CC67E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Министерства экономического развития Российской Федерации, нормативными правовыми актами федеральных органов исполнительной власти, изданными в пределах их компетенции, </w:t>
      </w:r>
      <w:hyperlink r:id="rId6">
        <w:r w:rsidRPr="00CC67E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о Федеральной службе государственной статистики, утвержденным постановлением Правительства Российской Федерации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от 2 июня 2008 г. N 420, актами Росстата, а также настоящим Положением.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3. Управление осуществляет свою деятельность во взаимодействии с управлениями Росстата, его территориальными органами и подведомственными организациями.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4. В состав Управления входят отделы.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II. Задачи Управления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5. Основными задачами Управления являются: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Формирование официальной статистической информации о социально-экономических процессах в Российской Федерации в области образования, детского оздоровительного отдыха, науки, передовых производственных технологий, инноваций, информационного общества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государственным органам Российской Федерации, органам местного самоуправления, средствам массовой информации, организациям и гражданам, а также международным организациям в соответствии с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>
        <w:r w:rsidRPr="00CC67EC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статистических работ;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5.2. Подготовка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Росстата;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5.3. Разработка в установленном порядке в пределах своей компетенции официальной статистической методологии для проведения федеральных статистических наблюдений (включая выборочные обследования)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 в сфере статистики образования, культуры, детского оздоровительного отдыха, передовых производственных технологий, науки, инноваций, информационного общества;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lastRenderedPageBreak/>
        <w:t>5.4. Согласование совместно с Министерством экономического развития Российской Федерации в пределах своей компетенции официальной статистической методологии, формируемой и утверждаемой субъектами официального статистического учета;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5.5. Разработка и подготовка для утверждения форм федерального статистического наблюдения и указаний по их заполнению;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5.6. Подготовка, методологическое обеспечение, проведение федеральных статистических наблюдений в сфере деятельности Управления и обработка данных, полученных в результате этих наблюдений, в целях формирования официальной статистической информации;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5.7.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5.8. Организация работы по выполнению в Управлении требований федеральных законов, актов Президента Российской Федерации, Правительства Российской Федерации, нормативных правовых актов Министерства экономического развития Российской Федерации, приказов Росстата и других нормативных правовых актов по вопросам, связанным с повседневной деятельностью Управления.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III. Функции Управления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 Управление осуществляет следующие функции: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 части формирования официальной статистической информации о социально-экономических процессах в Российской Федерации в области образования, культуры, детского оздоровительного отдыха, науки, передовых производственных технологий, инноваций и информационного общества для последующего предоставления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государственным органам Российской Федерации, органам местного самоуправления, средствам массовой информации, организациям и гражданам, а также международным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организациям в соответствии с федеральным </w:t>
      </w:r>
      <w:hyperlink r:id="rId8">
        <w:r w:rsidRPr="00CC67EC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статистических работ: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6.1.1. Подготовка официальной статистической информации об образовании (включая формируемую 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 России), культуре (формируемую Минкультуры России), детском оздоровительном отдыхе, науке, передовых производственных технологиях, инновациях и информационном обществе (включая формируемую 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 России) для размещения на официальном сайте Росстата в информационно-телекоммуникационной сети "Интернет" и публикациях Росстата;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6.1.2. Обеспечение формирования и актуализации состава статистических показателей по статистике образования, культуры, детского оздоровительного отдыха, науки, передовых производственных технологий, инноваций и информационного общества, подлежащих загрузке в Единую межведомственную информационно-статистическую систему (ЕМИСС);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6.1.3. Контроль загрузки статистических показателей по установленному перечню показателей в части статистики образования, культуры, детского оздоровительного отдыха, передовых производственных технологий, науки, инноваций и информационного общества, подлежащих загрузке в ЕМИСС;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6.1.4. Участие в согласовании соответствующих показателей ЕМИСС, относящихся к компетенции Управления, формируемых другими субъектами официального статистического учета;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6.1.5. Подготовка предложений по актуализации Подсистемы ведения нормативно-справочной информации Системы многомерного анализа данных (ПС НСИ СМАД) в части показателей, относящихся к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6.1.6. Подготовка официальной статистической информации для включения в официальные </w:t>
      </w:r>
      <w:r w:rsidRPr="00CC67EC">
        <w:rPr>
          <w:rFonts w:ascii="Times New Roman" w:hAnsi="Times New Roman" w:cs="Times New Roman"/>
          <w:sz w:val="24"/>
          <w:szCs w:val="24"/>
        </w:rPr>
        <w:lastRenderedPageBreak/>
        <w:t>доклады о социально-экономическом положении Российской Федерации,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6.1.7.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 xml:space="preserve">Обеспечение включения в официальные статистические издания Росстата официальной статистической информации об образовании (включая формируемую 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 России), культуре (формируемую Минкультуры России), детском оздоровительном отдыхе, науке, передовых производственных технологиях, инновациях и информационном обществе (включая формируемую 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 России) в соответствии с федеральным </w:t>
      </w:r>
      <w:hyperlink r:id="rId9">
        <w:r w:rsidRPr="00CC67EC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статистических работ и по программе, формам и методологии, разрабатываемым 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 России, Минкультуры России, Роспечатью и ФГУН "Российская книжная палата", 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России и предоставляемым в установленном порядке Росстату для публикации;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6.1.8. Участие в разработке федерального плана статистических работ и подготовке предложений по его актуализации;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6.1.9.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Участие в разработке текущих и перспективных планов и программ развития государственной статистики, в том числе производственного плана Росстата, плана научно-исследовательских работ Федеральной службы государственной статистики, плана Федеральной службы государственной статистики по разработке и утверждению официальной статистической методологии и указаний по заполнению форм федерального статистического наблюдения, а также контроле за их выполнением по вопросам, относящимся к компетенции Управления.</w:t>
      </w:r>
      <w:proofErr w:type="gramEnd"/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6.2. В части подготовки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подготовки проектов нормативных правовых актов Минэкономразвития России, подготовки проектов актов Росстата: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6.2.1. Подготовка предложений для включения в Планы законопроектной деятельности Правительства Российской Федерации и Минэкономразвития России;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6.2.2. Разработка и представление в Минэкономразвития России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нормативных правовых актов Минэкономразвития России в сфере официального статистического учета по вопросам, отнесенным к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6.2.3. Подготовка проектов нормативных правовых актов по вопросам, отнесенным к установленной сфере деятельности на основании и во исполнение </w:t>
      </w:r>
      <w:hyperlink r:id="rId10">
        <w:r w:rsidRPr="00CC67E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6.3. В части разработки в установленном порядке в пределах своей компетенции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 в сфере статистики образования, культуры, детского оздоровительного отдыха, науки, передовых производственных технологий, инноваций и информационного общества: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6.3.1. Разработка в установленном порядке официальной статистической методологии для проведения федеральных статистических наблюдений и выборочных обследований по вопросам статистики образования, культуры, науки, передовых производственных технологий, инновационной деятельности, информационного общества и формирования официальной статистической информации по следующим направлениям: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программам дошкольного образования, присмотру и уходу за </w:t>
      </w:r>
      <w:r w:rsidRPr="00CC67EC">
        <w:rPr>
          <w:rFonts w:ascii="Times New Roman" w:hAnsi="Times New Roman" w:cs="Times New Roman"/>
          <w:sz w:val="24"/>
          <w:szCs w:val="24"/>
        </w:rPr>
        <w:lastRenderedPageBreak/>
        <w:t>детьми;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деятельность в сфере дополнительного образования и спортивной подготовки детей;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деятельность в сфере детского оздоровительного и летнего отдыха;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деятельность аспирантуры и докторантуры;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научная деятельность (научные исследования и разработки);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деятельность по разработке (использованию) передовых производственных технологий;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 (информационное общество: использование населением и организациями информационных технологий и информационно-телекоммуникационных сетей);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6.3.1.1. Разработка методологических и организационных положений федеральных статистических наблюдений по вопросам, относящимся к компетенции Управления;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6.3.1.1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6.3.2. Подготовка предложений по формированию проекта Плана научно-исследовательских работ Федеральной службы государственной статистики и организация работ по его реализации в части вопросов, относящихся к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6.3.3. Подготовка предложений и замечаний по совершенствованию методологии развития национальных экономико-статистических классификаторов, гармонизированных с международными стандартами и классификациями, реализация современных методов формирования информационных ресурсов и технологий в области статистической деятельности;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6.3.4. Подготовка предложений по актуализации базы "Методологические разработки Росстата" в информационном блоке Банка Готовых Документов (БГД) "Статистика России" и на официальном сайте Росстата в информационно-телекоммуникационной сети "Интернет";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6.3.5. Подготовка предложений по рассмотрению на заседаниях Научно-методологического Совета Росстата и его секций вопросов, относящихся к компетенции Управления, участие в работе Научно-методологического Совета Росстата;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6.3.6. Подготовка материалов для сборника "Методологические положения по статистике" в части методологии по отраслям статистики, находящимся в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6.3.7. Осуществление мероприятий по организации и проведению научно-практических конференций Росстата по вопросам, относящимся к компетенции Управления.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6.4. В части согласования совместно с Министерством экономического развития Российской Федерации в пределах своей компетенции официальной статистической методологии, формируемой и утверждаемой субъектами официального статистического учета: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6.4.1. Участие в работе по согласованию Росстатом совместно с Министерством экономического развития Российской Федерации официальной статистической методологии, формируемой и утверждаемой федеральными органами исполнительной власти - субъектами официального статистического учета по вопросам, относящимся к компетенции Управления.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6.5. В части разработки и подготовки для утверждения форм федерального статистического наблюдения и указаний по их заполнению: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6.5.1. Разработка и актуализация форм федерального статистического наблюдения;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lastRenderedPageBreak/>
        <w:t>6.5.2. Подготовка предложений по совершенствованию форм федерального статистического наблюдения для сбора первичных статистических данных органами государственной статистики;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6.5.3. Участие в разработке, согласовании и подготовке к утверждению форм федерального статистического наблюдения, представленных субъектами официального статистического учета по вопросам, относящимся к компетенции Управления.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 В части подготовки, методологического обеспечения,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 по статистике образования, культуры, детского оздоровительного отдыха, науки, передовых производственных технологий, инноваций и информационного общества: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6.6.1. Подготовка предложений по приоритетным направлениям развития статистики о дошкольном образовании, дополнительном образовании детей, аспирантуре и докторантуре, детском оздоровительном отдыхе, науке, инновациях, информационном обществе, передовых производственных технологиях, их научно-методологическому, правовому, организационно-техническому, финансовому и кадровому обеспечению;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6.6.2. Подготовка предложений по формированию проектов государственных программ Российской Федерации, федеральных целевых программ по вопросам, относящимся к компетенции Управления, обеспечение их реализации и подготовки отчетов в установленном порядке;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6.6.3. Организация работы по рассмотрению и подготовке заключений на проекты государственных программ Российской Федерации по вопросам, относящимся к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6.6.4. Участие в разработке совместно с федеральными органами исполнительной власти - субъектами официального статистического учета федерального плана статистических работ и подготовке предложений по его актуализации;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6.6.5. Участие в мероприятиях по координации деятельности субъектов официального статистического учета при разработке федерального плана статистических работ, подготовке предложений по его актуализации, а также при утверждении форм федерального статистического наблюдения и указаний по их заполнению;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6.6.6. Участие в согласовании и подготовке соответствующих показателей ЕМИСС по статистике образования, культуры, детского оздоровительного отдыха, науки, передовых производственных технологий, инноваций и информационного общества, формируемых другими субъектами официального статистического учета;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6.6.7. Участие в разработке, ведении и применении в статистической практике общероссийских классификаторов технико-экономической и социальной информации;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6.6.8. Участие в пределах компетенции Управления в разработке документов по обеспечению контрольных мероприятий для полноты учета объектов федеральных статистических наблюдений.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6.6.8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6.6.9. Подготовка предложений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по разработке с соответствующими подразделениями федеральных органов исполнительной власти планов по обеспечению безопасности проведения федеральных статистических наблюдений в случае привлечения лиц для выполнения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работ, связанных с проведением федерального статистического наблюдения.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6.6.9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6.6.10. Организация работы лиц, привлекаемых для выполнения работ, связанных с проведением федеральных статистических наблюдений в пределах компетенции Управления.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6.6.10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lastRenderedPageBreak/>
        <w:t>6.6.11. Определение условий выплаты вознаграждения лицам, привлекаемым для выполнения работ, связанных с проведением федерального статистического наблюдения и обработкой данных, полученных в результате этого наблюдения.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6.6.11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6.6.12. Определение норм нагрузки на лиц, привлекаемых для выполнения работ, связанных с проведением федеральных статистических наблюдений.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6.6.12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6.6.13. Разработка перечней должностей и выполняемых функций лиц, привлекаемых для выполнения работ, связанных с проведением федеральных статистических наблюдений на договорной основе в соответствии с законодательством, а также участие с заинтересованными управлениями центрального аппарата Росстата в разработке примерных форм договоров (контрактов) с указанными лицами.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6.6.13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6.6.14. Организация обучения лиц, привлекаемых для выполнения работ, связанных с проведением федеральных статистических наблюдений.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6.6.14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6.6.15. Осуществление в пределах компетенции Управления организационно-методологического обеспечения деятельности рабочих органов (комиссий), образуемых на федеральном уровне и в Росстате для подготовки и проведения федеральных статистических наблюдений, совещаний и других мероприятий по вопросам федеральных статистических наблюдений.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6.6.15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6.6.16. Участие в разработке положения о порядке и сроках хранения документов федеральных статистических наблюдений.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6.6.16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6.6.17. Осуществление координации и мониторинга выполнения работ по подготовке и проведению федеральных статистических наблюдений на федеральном уровне и в субъектах Российской Федерации.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6.6.17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6.7. В части формирования требований,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6.7.1. Подготовка обоснований необходимости формирования требований (разработки технических заданий) к предмету закупки и определения существенных условий исполнения государственных контрактов;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6.7.2. Определения квалификационных требований и критериев оценки заявок участников размещения заказов;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6.7.3. Осуществление в установленном порядке, в качестве организатора размещения заказов научно-методологических работ;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6.7.4. Участие в работах по размещению в установленном порядке заказов по направлениям закупок, относящимся к сфере деятельности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6.7.5. Организация и 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6.7.6. Осуществление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контрактов (договоров);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lastRenderedPageBreak/>
        <w:t>6.7.7. Осуществление мониторинга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6.7.7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03.08.2022 N 547)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 В части организации работы по выполнению в Управлении требований федеральных законов, актов Президента Российской Федерации и Правительства Российской Федерации, нормативных правовых актов Министерства экономического развития Российской Федерации, приказов Росстата и других нормативных документов по вопросам, связанным с повседневной деятельностью Управления: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6.8.1. Обеспечение реализации положений Федерального </w:t>
      </w:r>
      <w:hyperlink r:id="rId23">
        <w:r w:rsidRPr="00CC67E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6.8.2. Организация и контроль соблюдения Служебного </w:t>
      </w:r>
      <w:hyperlink r:id="rId24">
        <w:r w:rsidRPr="00CC67EC">
          <w:rPr>
            <w:rFonts w:ascii="Times New Roman" w:hAnsi="Times New Roman" w:cs="Times New Roman"/>
            <w:sz w:val="24"/>
            <w:szCs w:val="24"/>
          </w:rPr>
          <w:t>распорядка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Росстата, Правил внутреннего трудового распорядка центрального аппарата Росстата, </w:t>
      </w:r>
      <w:hyperlink r:id="rId25">
        <w:r w:rsidRPr="00CC67E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государственной статистики в Управлении;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6.8.3.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Обеспечение предоставления сведений гражданскими служащими Управления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6.8.4. Обеспечение исполнения гражданскими служащими Управления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6.8.5. Профилактика коррупционных проявлений, обеспечение соблюдения гражданскими служащими Управления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6.8.6. Планирование профессионального развития гражданских служащих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6.8.7. Соблюдение установленного в Росстате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6.8.8. Обеспечение защиты и сохранности сведений, составляющих государственную тайну;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6.8.9. Соблюдение установленного в Росстате режима секретности;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6.8.10. Подготовка предложений о допуске гражданских служащих Управления к государственной тайне и обоснований необходимости их допуска к государственной тайне;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6.8.11. Участие в разработке мобилизационных документов Управления и поддержание их в актуальном состоянии;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6.8.12. Участие в соответствующих мероприятиях по мобилизационной подготовке и гражданской обороне Росстата, включая разработку федерального плана статистических работ на особое время и производственного плана работ Росстата на особое время, подготовку предложений по их актуализации; утверждение форм статистической отчетности на особый период;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lastRenderedPageBreak/>
        <w:t>6.8.13. Организация и ведение гражданской обороны Управления в соответствии с Планом гражданской обороны Росстата;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6.8.14.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Управления, сохранности основных средств и имущества, закрепленного за Управлением;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6.8.15. Обеспечение в пределах установленных полномочий соблюдения техники безопасности;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6.8.16. Обеспечение делопроизводства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 xml:space="preserve">в Управлении в соответствии с </w:t>
      </w:r>
      <w:hyperlink r:id="rId26">
        <w:r w:rsidRPr="00CC67E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делопроизводства в федеральных органах исполнительной власти с применением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Системы электронного документооборота Росстата;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6.8.17. Осуществление работы, связанной с отбором, подготовкой и передачей архивных документов, образовавшихся в процессе деятельности Управления, в центральный архив Росстата в соответствии с требованиями законодательства Российской Федерации, нормативными правовыми актами Росстата;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6.8.18. Подготовка предложений по приоритетным направлениям развития статистики образования, культуры, детского оздоровительного отдыха, науки, передовых производственных технологий, инноваций и информационного общества, их научно-методологическому, правовому, организационно-техническому, финансовому и кадровому обеспечению;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6.8.19. Подготовка материалов по докладу о результатах и основных направлениях деятельности Федеральной службы государственной статистики по вопросам, относящимся к компетенции Управления.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6.8.20.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Обеспечение исполнения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 ведения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бюджетного учета,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. 6.8.20 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CC67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IV. Управление для осуществления своих задач и функций</w:t>
      </w:r>
    </w:p>
    <w:p w:rsidR="00CC67EC" w:rsidRPr="00CC67EC" w:rsidRDefault="00CC67EC" w:rsidP="00CC6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7. Запрашивать и получать в установленном порядке в пределах компетенции необходимые материалы от управлений Росстата и его территориальных органов, подведомственных организаций, 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предприятий, организаций, общественных объединений и иных учреждений.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8.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9. Проводить совещания и консультации по вопросам, относящимся к компетенции Управления, с привлечением в установленном порядке специалистов органов государственной статистики, органов государственной власти, учреждений и организаций.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10. При взаимодействии с территориальными органами Росстата: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10.1. Давать разъяснения и консультации по вопросам, относящимся к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lastRenderedPageBreak/>
        <w:t>10.2. Направлять в установленном порядке в соответствующий территориальный орган Росстата для рассмотрения и ответа заявителю, поступившие в Росстат обращения по вопросам, относящимся к компетенции территориального органа.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V. Руководство Управления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11. Управление возглавляет начальник Управления, который назначается на должность и освобождается от должности руководителем Росстата.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12. Начальник Управления отвечает за успешное выполнение задач и функций, возложенных на Управление, обеспечение режима защиты сведений, составляющих государственную тайну, служебную информацию в Управлении.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13. Начальник Управления имеет заместителей, назначаемых на должность и освобождаемых от должности уполномоченным заместителем руководителя Росстата. Количество заместителей начальника Управления определяется руководителем Росстата.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 Начальник Управления: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14.1. Распределяет должностные обязанности между государственными гражданскими служащими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14.2. Организует деятельность Управления по выполнению возложенных на Управление задач и функций;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14.3. Дает указания в пределах своих полномочий, организует и проверяет их исполнение;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14.4. Несет ответственность за выполнение задач, возложенных на Управление;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14.5. Взаимодействует со структурными подразделениями Росстата;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14.6. 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а также подведомственными Росстату организациями в соответствии с его компетенцией;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14.7. Обеспечивает предоставление сведений гражданскими служащими Управления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14.8.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14.9. 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Росстата о назначении на должность и об освобождении от должности, о временном исполнении обязанностей, о повышении квалификации, поощрении служащих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14.10. За совершение дисциплинарного проступка государственным гражданским служащим Управления представляет предложения руководителю Росстата о применении дисциплинарного взыскания;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14.11. Привлекает при необходимости в установленном порядке для проработки вопросов, отнесенных к сферам деятельности Управлений Росстата, научные и иные организации, ученых и специалистов;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14.12.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lastRenderedPageBreak/>
        <w:t xml:space="preserve">14.13. Обеспечивает представление руководству Росстата материалов по статистике образования (включая формируемые 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 России), культуры (формируемые Минкультуры России), детского оздоровительного отдыха, науки, передовых производственных технологий, инноваций и информационного общества (включая формируемые </w:t>
      </w:r>
      <w:proofErr w:type="spellStart"/>
      <w:r w:rsidRPr="00CC67EC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CC67EC">
        <w:rPr>
          <w:rFonts w:ascii="Times New Roman" w:hAnsi="Times New Roman" w:cs="Times New Roman"/>
          <w:sz w:val="24"/>
          <w:szCs w:val="24"/>
        </w:rPr>
        <w:t xml:space="preserve"> России), для докладов о результатах и основных направлениях деятельности Росстата;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14.14. Планирует свою деятельность с учетом необходимости участия в мероприятиях, проводимых руководством Росстата, а также в иных мероприятиях;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14.15. Представляет документы к заседаниям коллегии Росстата в соответствии с планом работы коллегии;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14.16. Организует работу по исполнению поручения и несет ответственность за его исполнение;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14.17. В случае</w:t>
      </w:r>
      <w:proofErr w:type="gramStart"/>
      <w:r w:rsidRPr="00CC67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67EC">
        <w:rPr>
          <w:rFonts w:ascii="Times New Roman" w:hAnsi="Times New Roman" w:cs="Times New Roman"/>
          <w:sz w:val="24"/>
          <w:szCs w:val="24"/>
        </w:rPr>
        <w:t xml:space="preserve"> если поручение выходит за пределы компетенции Управления, обеспечивает его исполнение в пределах установленной компетенции;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14.18. Вносит в установленном порядке руководителю Росстата предложения об изменении структуры, численности и штатного расписания Управления.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 xml:space="preserve">15. Начальник Управления осуществляет также иные полномочия, предусмотренные нормативными правовыми актами Российской Федерации, </w:t>
      </w:r>
      <w:hyperlink r:id="rId28">
        <w:r w:rsidRPr="00CC67EC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CC67EC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статистики, должностным регламентом и решениями руководства Росстата.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16.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VI. Взаимодействие с управлениями Росстата и его</w:t>
      </w:r>
    </w:p>
    <w:p w:rsidR="00CC67EC" w:rsidRPr="00CC67EC" w:rsidRDefault="00CC67EC" w:rsidP="00CC6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территориальными органами</w:t>
      </w:r>
    </w:p>
    <w:p w:rsidR="00CC67EC" w:rsidRPr="00CC67EC" w:rsidRDefault="00CC67EC" w:rsidP="00CC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17. Управление при реализации своих функций в пределах компетенции взаимодействует с Управлениями Росстата и с его территориальными органами, с подведомственными организациями и органами государственного управления, а также со структурными подразделениями федеральных органов исполнительной власти и их территориальными органами, структурными подразделениями органов государственной власти субъектов Российской Федерации, органами местного самоуправления.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18. В этих целях Управление: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18.1. Осуществляет методическое руководство по вопросам, связанным с реализацией полномочий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18.2. Организует и проводит конференции, инструктивные семинары и совещания со специалистами органов государственной статистики по вопросам, относящимся к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18.3. Поддерживает постоянные оперативные контакты с руководителями территориальных органов Росстата и получает от них информацию о результатах их деятельности по вопросам, относящимся к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18.4. Направляет территориальным органам Росстата в установленном порядке рекомендации по вопросам, относящимся к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18.5. Изучает, обобщает и распространяет опыт работы территориальных органов Росстата;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18.6. Принимает участие в комплексных и тематических проверках работы территориальных органов Росстата, а также организует (осуществляет) выезды в регионы по вопросам, относящимся к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lastRenderedPageBreak/>
        <w:t>18.7. Участвует в обсуждении вопросов, относящихся к компетенции Управления, на заседаниях расширенной коллегии Росстата, совещаниях с руководителями территориальных органов Росстата;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18.8. Рассматривает и осуществляет подготовку ответов на обращения территориальных органов Росстата по вопросам, относящимся к компетенции Управления;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18.9. Информирует руководство Росстата о результатах проверок, анализа материалов, характеризующих работу территориальных органов Росстата;</w:t>
      </w:r>
    </w:p>
    <w:p w:rsidR="00CC67EC" w:rsidRPr="00CC67EC" w:rsidRDefault="00CC67EC" w:rsidP="00CC6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EC">
        <w:rPr>
          <w:rFonts w:ascii="Times New Roman" w:hAnsi="Times New Roman" w:cs="Times New Roman"/>
          <w:sz w:val="24"/>
          <w:szCs w:val="24"/>
        </w:rPr>
        <w:t>18.10. Участвует в разработке учебных планов и программ повышения квалификации, переподготовке специалистов органов государственной статистики и их реализации.</w:t>
      </w:r>
    </w:p>
    <w:p w:rsidR="006276D3" w:rsidRPr="00CC67EC" w:rsidRDefault="00CC67EC" w:rsidP="00CC67EC">
      <w:pPr>
        <w:rPr>
          <w:rFonts w:ascii="Times New Roman" w:hAnsi="Times New Roman" w:cs="Times New Roman"/>
          <w:sz w:val="24"/>
          <w:szCs w:val="24"/>
        </w:rPr>
      </w:pPr>
    </w:p>
    <w:sectPr w:rsidR="006276D3" w:rsidRPr="00CC67EC" w:rsidSect="00821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F2"/>
    <w:rsid w:val="003A1B67"/>
    <w:rsid w:val="005E1CC5"/>
    <w:rsid w:val="00652714"/>
    <w:rsid w:val="00821CF2"/>
    <w:rsid w:val="00931E2C"/>
    <w:rsid w:val="00CC67EC"/>
    <w:rsid w:val="00C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3286&amp;dst=101424" TargetMode="External"/><Relationship Id="rId13" Type="http://schemas.openxmlformats.org/officeDocument/2006/relationships/hyperlink" Target="https://login.consultant.ru/link/?req=doc&amp;base=LAW&amp;n=473802&amp;dst=100333" TargetMode="External"/><Relationship Id="rId18" Type="http://schemas.openxmlformats.org/officeDocument/2006/relationships/hyperlink" Target="https://login.consultant.ru/link/?req=doc&amp;base=LAW&amp;n=473802&amp;dst=100338" TargetMode="External"/><Relationship Id="rId26" Type="http://schemas.openxmlformats.org/officeDocument/2006/relationships/hyperlink" Target="https://login.consultant.ru/link/?req=doc&amp;base=LAW&amp;n=344624&amp;dst=100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3802&amp;dst=100341" TargetMode="External"/><Relationship Id="rId7" Type="http://schemas.openxmlformats.org/officeDocument/2006/relationships/hyperlink" Target="https://login.consultant.ru/link/?req=doc&amp;base=LAW&amp;n=473286&amp;dst=101424" TargetMode="External"/><Relationship Id="rId12" Type="http://schemas.openxmlformats.org/officeDocument/2006/relationships/hyperlink" Target="https://login.consultant.ru/link/?req=doc&amp;base=LAW&amp;n=473802&amp;dst=100331" TargetMode="External"/><Relationship Id="rId17" Type="http://schemas.openxmlformats.org/officeDocument/2006/relationships/hyperlink" Target="https://login.consultant.ru/link/?req=doc&amp;base=LAW&amp;n=473802&amp;dst=100337" TargetMode="External"/><Relationship Id="rId25" Type="http://schemas.openxmlformats.org/officeDocument/2006/relationships/hyperlink" Target="https://login.consultant.ru/link/?req=doc&amp;base=LAW&amp;n=206441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802&amp;dst=100336" TargetMode="External"/><Relationship Id="rId20" Type="http://schemas.openxmlformats.org/officeDocument/2006/relationships/hyperlink" Target="https://login.consultant.ru/link/?req=doc&amp;base=LAW&amp;n=473802&amp;dst=10034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449&amp;dst=100020" TargetMode="External"/><Relationship Id="rId11" Type="http://schemas.openxmlformats.org/officeDocument/2006/relationships/hyperlink" Target="https://login.consultant.ru/link/?req=doc&amp;base=LAW&amp;n=473802&amp;dst=100329" TargetMode="External"/><Relationship Id="rId24" Type="http://schemas.openxmlformats.org/officeDocument/2006/relationships/hyperlink" Target="https://login.consultant.ru/link/?req=doc&amp;base=LAW&amp;n=203428&amp;dst=100015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73802&amp;dst=100335" TargetMode="External"/><Relationship Id="rId23" Type="http://schemas.openxmlformats.org/officeDocument/2006/relationships/hyperlink" Target="https://login.consultant.ru/link/?req=doc&amp;base=LAW&amp;n=464203" TargetMode="External"/><Relationship Id="rId28" Type="http://schemas.openxmlformats.org/officeDocument/2006/relationships/hyperlink" Target="https://login.consultant.ru/link/?req=doc&amp;base=LAW&amp;n=214823&amp;dst=100012" TargetMode="External"/><Relationship Id="rId10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hyperlink" Target="https://login.consultant.ru/link/?req=doc&amp;base=LAW&amp;n=473802&amp;dst=100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3286&amp;dst=101424" TargetMode="External"/><Relationship Id="rId14" Type="http://schemas.openxmlformats.org/officeDocument/2006/relationships/hyperlink" Target="https://login.consultant.ru/link/?req=doc&amp;base=LAW&amp;n=473802&amp;dst=100334" TargetMode="External"/><Relationship Id="rId22" Type="http://schemas.openxmlformats.org/officeDocument/2006/relationships/hyperlink" Target="https://login.consultant.ru/link/?req=doc&amp;base=LAW&amp;n=473803&amp;dst=100030" TargetMode="External"/><Relationship Id="rId27" Type="http://schemas.openxmlformats.org/officeDocument/2006/relationships/hyperlink" Target="https://login.consultant.ru/link/?req=doc&amp;base=LAW&amp;n=473804&amp;dst=10003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5152</Words>
  <Characters>29371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2</cp:revision>
  <dcterms:created xsi:type="dcterms:W3CDTF">2024-04-25T11:51:00Z</dcterms:created>
  <dcterms:modified xsi:type="dcterms:W3CDTF">2024-04-25T11:51:00Z</dcterms:modified>
</cp:coreProperties>
</file>