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406" w:rsidRPr="00AB193F" w:rsidRDefault="00013406" w:rsidP="00FC4249">
      <w:pPr>
        <w:pBdr>
          <w:bottom w:val="single" w:sz="12" w:space="1" w:color="auto"/>
        </w:pBdr>
        <w:spacing w:after="360"/>
        <w:jc w:val="center"/>
        <w:rPr>
          <w:rFonts w:ascii="Arial" w:hAnsi="Arial" w:cs="Arial"/>
          <w:b/>
          <w:color w:val="000000"/>
          <w:sz w:val="24"/>
        </w:rPr>
      </w:pPr>
      <w:r w:rsidRPr="00AB193F">
        <w:rPr>
          <w:rFonts w:ascii="Arial" w:hAnsi="Arial" w:cs="Arial"/>
          <w:b/>
          <w:color w:val="000000"/>
          <w:sz w:val="24"/>
        </w:rPr>
        <w:t xml:space="preserve">1. </w:t>
      </w:r>
      <w:r w:rsidR="002F3871">
        <w:rPr>
          <w:rFonts w:ascii="Arial" w:hAnsi="Arial" w:cs="Arial"/>
          <w:b/>
          <w:color w:val="000000"/>
          <w:sz w:val="24"/>
        </w:rPr>
        <w:t xml:space="preserve">ОСНОВНЫЕ ПОКАЗАТЕЛИ </w:t>
      </w:r>
      <w:r w:rsidR="002F3871">
        <w:rPr>
          <w:rFonts w:ascii="Arial" w:hAnsi="Arial" w:cs="Arial"/>
          <w:b/>
          <w:color w:val="000000"/>
          <w:sz w:val="24"/>
        </w:rPr>
        <w:br/>
        <w:t>СЕЛЬСКОГО ХОЗЯЙСТВА</w:t>
      </w:r>
    </w:p>
    <w:p w:rsidR="00114948" w:rsidRPr="00BC6E7D" w:rsidRDefault="00114948" w:rsidP="000E7E51">
      <w:pPr>
        <w:spacing w:line="256" w:lineRule="exact"/>
        <w:ind w:firstLine="284"/>
        <w:jc w:val="both"/>
        <w:rPr>
          <w:rFonts w:ascii="Arial" w:hAnsi="Arial" w:cs="Arial"/>
          <w:color w:val="000000"/>
          <w:sz w:val="16"/>
        </w:rPr>
      </w:pPr>
      <w:r w:rsidRPr="000A6BFB">
        <w:rPr>
          <w:rFonts w:ascii="Arial" w:hAnsi="Arial" w:cs="Arial"/>
          <w:color w:val="000000"/>
          <w:spacing w:val="-2"/>
          <w:sz w:val="16"/>
        </w:rPr>
        <w:t>В разделе приведены данные, характеризующие основные экономические показатели</w:t>
      </w:r>
      <w:r w:rsidRPr="00BC6E7D">
        <w:rPr>
          <w:rFonts w:ascii="Arial" w:hAnsi="Arial" w:cs="Arial"/>
          <w:color w:val="000000"/>
          <w:sz w:val="16"/>
        </w:rPr>
        <w:t xml:space="preserve"> по вид</w:t>
      </w:r>
      <w:r w:rsidR="00764435">
        <w:rPr>
          <w:rFonts w:ascii="Arial" w:hAnsi="Arial" w:cs="Arial"/>
          <w:color w:val="000000"/>
          <w:sz w:val="16"/>
        </w:rPr>
        <w:t>у</w:t>
      </w:r>
      <w:r w:rsidRPr="00BC6E7D">
        <w:rPr>
          <w:rFonts w:ascii="Arial" w:hAnsi="Arial" w:cs="Arial"/>
          <w:color w:val="000000"/>
          <w:sz w:val="16"/>
        </w:rPr>
        <w:t xml:space="preserve"> экономической деятельности</w:t>
      </w:r>
      <w:r w:rsidRPr="00833F5A">
        <w:rPr>
          <w:rFonts w:ascii="Arial" w:hAnsi="Arial" w:cs="Arial"/>
          <w:color w:val="000000"/>
          <w:sz w:val="16"/>
        </w:rPr>
        <w:t xml:space="preserve"> </w:t>
      </w:r>
      <w:r>
        <w:rPr>
          <w:rFonts w:ascii="Arial" w:hAnsi="Arial" w:cs="Arial"/>
          <w:color w:val="000000"/>
          <w:sz w:val="16"/>
        </w:rPr>
        <w:t xml:space="preserve">«Растениеводство и животноводство, охота </w:t>
      </w:r>
      <w:r w:rsidR="000A6BFB">
        <w:rPr>
          <w:rFonts w:ascii="Arial" w:hAnsi="Arial" w:cs="Arial"/>
          <w:color w:val="000000"/>
          <w:sz w:val="16"/>
        </w:rPr>
        <w:br/>
      </w:r>
      <w:r>
        <w:rPr>
          <w:rFonts w:ascii="Arial" w:hAnsi="Arial" w:cs="Arial"/>
          <w:color w:val="000000"/>
          <w:sz w:val="16"/>
        </w:rPr>
        <w:t>и предоставление соответствующих услуг в этих областях»</w:t>
      </w:r>
      <w:r w:rsidRPr="00BC6E7D">
        <w:rPr>
          <w:rFonts w:ascii="Arial" w:hAnsi="Arial" w:cs="Arial"/>
          <w:color w:val="000000"/>
          <w:sz w:val="16"/>
        </w:rPr>
        <w:t xml:space="preserve">, а также основные </w:t>
      </w:r>
      <w:r w:rsidR="000A6BFB">
        <w:rPr>
          <w:rFonts w:ascii="Arial" w:hAnsi="Arial" w:cs="Arial"/>
          <w:color w:val="000000"/>
          <w:sz w:val="16"/>
        </w:rPr>
        <w:br/>
      </w:r>
      <w:r w:rsidRPr="00BC6E7D">
        <w:rPr>
          <w:rFonts w:ascii="Arial" w:hAnsi="Arial" w:cs="Arial"/>
          <w:color w:val="000000"/>
          <w:sz w:val="16"/>
        </w:rPr>
        <w:t xml:space="preserve">показатели сельского хозяйства в разрезе категорий хозяйств. </w:t>
      </w:r>
    </w:p>
    <w:p w:rsidR="00114948" w:rsidRPr="00222860" w:rsidRDefault="00114948" w:rsidP="000E7E51">
      <w:pPr>
        <w:spacing w:line="256" w:lineRule="exact"/>
        <w:ind w:firstLine="284"/>
        <w:jc w:val="both"/>
        <w:rPr>
          <w:rFonts w:ascii="Arial" w:hAnsi="Arial" w:cs="Arial"/>
          <w:color w:val="000000"/>
          <w:spacing w:val="-2"/>
          <w:sz w:val="16"/>
        </w:rPr>
      </w:pPr>
      <w:r w:rsidRPr="00222860">
        <w:rPr>
          <w:rFonts w:ascii="Arial" w:hAnsi="Arial" w:cs="Arial"/>
          <w:color w:val="000000"/>
          <w:spacing w:val="-2"/>
          <w:sz w:val="16"/>
        </w:rPr>
        <w:t xml:space="preserve">Данные о </w:t>
      </w:r>
      <w:r w:rsidRPr="00222860">
        <w:rPr>
          <w:rFonts w:ascii="Arial" w:hAnsi="Arial" w:cs="Arial"/>
          <w:b/>
          <w:color w:val="000000"/>
          <w:spacing w:val="-2"/>
          <w:sz w:val="16"/>
        </w:rPr>
        <w:t xml:space="preserve">среднегодовой численности занятых в «растениеводстве </w:t>
      </w:r>
      <w:r w:rsidR="000A6BFB">
        <w:rPr>
          <w:rFonts w:ascii="Arial" w:hAnsi="Arial" w:cs="Arial"/>
          <w:b/>
          <w:color w:val="000000"/>
          <w:spacing w:val="-2"/>
          <w:sz w:val="16"/>
        </w:rPr>
        <w:br/>
      </w:r>
      <w:r w:rsidRPr="00222860">
        <w:rPr>
          <w:rFonts w:ascii="Arial" w:hAnsi="Arial" w:cs="Arial"/>
          <w:b/>
          <w:color w:val="000000"/>
          <w:spacing w:val="-2"/>
          <w:sz w:val="16"/>
        </w:rPr>
        <w:t xml:space="preserve">и животноводстве, охоте и предоставлении соответствующих услуг в этих </w:t>
      </w:r>
      <w:r w:rsidR="000A6BFB">
        <w:rPr>
          <w:rFonts w:ascii="Arial" w:hAnsi="Arial" w:cs="Arial"/>
          <w:b/>
          <w:color w:val="000000"/>
          <w:spacing w:val="-2"/>
          <w:sz w:val="16"/>
        </w:rPr>
        <w:br/>
      </w:r>
      <w:r w:rsidRPr="00222860">
        <w:rPr>
          <w:rFonts w:ascii="Arial" w:hAnsi="Arial" w:cs="Arial"/>
          <w:b/>
          <w:color w:val="000000"/>
          <w:spacing w:val="-2"/>
          <w:sz w:val="16"/>
        </w:rPr>
        <w:t>областях»</w:t>
      </w:r>
      <w:r w:rsidRPr="00222860">
        <w:rPr>
          <w:rFonts w:ascii="Arial" w:hAnsi="Arial" w:cs="Arial"/>
          <w:color w:val="000000"/>
          <w:spacing w:val="-2"/>
          <w:sz w:val="16"/>
        </w:rPr>
        <w:t xml:space="preserve"> формируются по основной работе гражданского населения один раз в год </w:t>
      </w:r>
      <w:r w:rsidR="000A6BFB">
        <w:rPr>
          <w:rFonts w:ascii="Arial" w:hAnsi="Arial" w:cs="Arial"/>
          <w:color w:val="000000"/>
          <w:spacing w:val="-2"/>
          <w:sz w:val="16"/>
        </w:rPr>
        <w:br/>
      </w:r>
      <w:r w:rsidRPr="000A6BFB">
        <w:rPr>
          <w:rFonts w:ascii="Arial" w:hAnsi="Arial" w:cs="Arial"/>
          <w:color w:val="000000"/>
          <w:spacing w:val="-4"/>
          <w:sz w:val="16"/>
        </w:rPr>
        <w:t>при составлении баланса</w:t>
      </w:r>
      <w:r w:rsidRPr="00222860">
        <w:rPr>
          <w:rFonts w:ascii="Arial" w:hAnsi="Arial" w:cs="Arial"/>
          <w:color w:val="000000"/>
          <w:spacing w:val="-2"/>
          <w:sz w:val="16"/>
        </w:rPr>
        <w:t xml:space="preserve"> </w:t>
      </w:r>
      <w:r w:rsidRPr="000A6BFB">
        <w:rPr>
          <w:rFonts w:ascii="Arial" w:hAnsi="Arial" w:cs="Arial"/>
          <w:color w:val="000000"/>
          <w:spacing w:val="-4"/>
          <w:sz w:val="16"/>
        </w:rPr>
        <w:t>трудовых ресурсов на</w:t>
      </w:r>
      <w:r w:rsidRPr="00222860">
        <w:rPr>
          <w:rFonts w:ascii="Arial" w:hAnsi="Arial" w:cs="Arial"/>
          <w:color w:val="000000"/>
          <w:spacing w:val="-2"/>
          <w:sz w:val="16"/>
        </w:rPr>
        <w:t xml:space="preserve"> </w:t>
      </w:r>
      <w:r w:rsidRPr="000A6BFB">
        <w:rPr>
          <w:rFonts w:ascii="Arial" w:hAnsi="Arial" w:cs="Arial"/>
          <w:color w:val="000000"/>
          <w:spacing w:val="-4"/>
          <w:sz w:val="16"/>
        </w:rPr>
        <w:t>основе сведений организаций, материалов</w:t>
      </w:r>
      <w:r w:rsidRPr="00222860">
        <w:rPr>
          <w:rFonts w:ascii="Arial" w:hAnsi="Arial" w:cs="Arial"/>
          <w:color w:val="000000"/>
          <w:spacing w:val="-2"/>
          <w:sz w:val="16"/>
        </w:rPr>
        <w:t xml:space="preserve"> выборочного обследования рабочей силы</w:t>
      </w:r>
      <w:r w:rsidR="00E63079" w:rsidRPr="00E63079">
        <w:rPr>
          <w:rFonts w:ascii="Arial" w:hAnsi="Arial" w:cs="Arial"/>
          <w:color w:val="FF0000"/>
          <w:spacing w:val="-2"/>
          <w:sz w:val="16"/>
        </w:rPr>
        <w:t>,</w:t>
      </w:r>
      <w:r w:rsidRPr="00E63079">
        <w:rPr>
          <w:rFonts w:ascii="Arial" w:hAnsi="Arial" w:cs="Arial"/>
          <w:color w:val="FF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-2"/>
          <w:sz w:val="16"/>
        </w:rPr>
        <w:t>выборочных обследований индивидуальных предпринимателей</w:t>
      </w:r>
      <w:r w:rsidRPr="00222860">
        <w:rPr>
          <w:rFonts w:ascii="Arial" w:hAnsi="Arial" w:cs="Arial"/>
          <w:color w:val="000000"/>
          <w:spacing w:val="-2"/>
          <w:sz w:val="16"/>
        </w:rPr>
        <w:t xml:space="preserve">, данных органов исполнительной власти. В среднегодовую </w:t>
      </w:r>
      <w:r w:rsidR="000A6BFB">
        <w:rPr>
          <w:rFonts w:ascii="Arial" w:hAnsi="Arial" w:cs="Arial"/>
          <w:color w:val="000000"/>
          <w:spacing w:val="-2"/>
          <w:sz w:val="16"/>
        </w:rPr>
        <w:br/>
      </w:r>
      <w:r w:rsidRPr="00222860">
        <w:rPr>
          <w:rFonts w:ascii="Arial" w:hAnsi="Arial" w:cs="Arial"/>
          <w:color w:val="000000"/>
          <w:spacing w:val="-2"/>
          <w:sz w:val="16"/>
        </w:rPr>
        <w:t xml:space="preserve">численность </w:t>
      </w:r>
      <w:proofErr w:type="gramStart"/>
      <w:r w:rsidRPr="00222860">
        <w:rPr>
          <w:rFonts w:ascii="Arial" w:hAnsi="Arial" w:cs="Arial"/>
          <w:color w:val="000000"/>
          <w:spacing w:val="-2"/>
          <w:sz w:val="16"/>
        </w:rPr>
        <w:t>занятых</w:t>
      </w:r>
      <w:proofErr w:type="gramEnd"/>
      <w:r w:rsidRPr="00222860">
        <w:rPr>
          <w:rFonts w:ascii="Arial" w:hAnsi="Arial" w:cs="Arial"/>
          <w:color w:val="000000"/>
          <w:spacing w:val="-2"/>
          <w:sz w:val="16"/>
        </w:rPr>
        <w:t xml:space="preserve"> включаются работающие иностранные граждане, как постоянно проживающие, так и временно находящиеся на территории Российской Федерации.</w:t>
      </w:r>
    </w:p>
    <w:p w:rsidR="00114948" w:rsidRPr="00222860" w:rsidRDefault="00114948" w:rsidP="000E7E51">
      <w:pPr>
        <w:spacing w:line="256" w:lineRule="exact"/>
        <w:ind w:firstLine="284"/>
        <w:jc w:val="both"/>
        <w:rPr>
          <w:rFonts w:ascii="Arial" w:hAnsi="Arial" w:cs="Arial"/>
          <w:color w:val="000000"/>
          <w:sz w:val="16"/>
        </w:rPr>
      </w:pPr>
      <w:r w:rsidRPr="00222860">
        <w:rPr>
          <w:rFonts w:ascii="Arial" w:hAnsi="Arial" w:cs="Arial"/>
          <w:b/>
          <w:color w:val="000000"/>
          <w:sz w:val="16"/>
        </w:rPr>
        <w:t>Количество рабочих мест (работ)</w:t>
      </w:r>
      <w:r w:rsidRPr="00222860">
        <w:rPr>
          <w:rFonts w:ascii="Arial" w:hAnsi="Arial" w:cs="Arial"/>
          <w:color w:val="000000"/>
          <w:sz w:val="16"/>
        </w:rPr>
        <w:t xml:space="preserve"> исчисляется путем суммирования первых, </w:t>
      </w:r>
      <w:r w:rsidR="007B65CF">
        <w:rPr>
          <w:rFonts w:ascii="Arial" w:hAnsi="Arial" w:cs="Arial"/>
          <w:color w:val="000000"/>
          <w:sz w:val="16"/>
        </w:rPr>
        <w:br/>
      </w:r>
      <w:r w:rsidRPr="00222860">
        <w:rPr>
          <w:rFonts w:ascii="Arial" w:hAnsi="Arial" w:cs="Arial"/>
          <w:color w:val="000000"/>
          <w:sz w:val="16"/>
        </w:rPr>
        <w:t xml:space="preserve">вторых, третьих и т.д. работ, </w:t>
      </w:r>
      <w:r w:rsidR="009C31C2" w:rsidRPr="009C31C2">
        <w:rPr>
          <w:rFonts w:ascii="Arial" w:hAnsi="Arial" w:cs="Arial"/>
          <w:sz w:val="16"/>
        </w:rPr>
        <w:t xml:space="preserve">в том числе </w:t>
      </w:r>
      <w:r w:rsidRPr="00222860">
        <w:rPr>
          <w:rFonts w:ascii="Arial" w:hAnsi="Arial" w:cs="Arial"/>
          <w:color w:val="000000"/>
          <w:sz w:val="16"/>
        </w:rPr>
        <w:t xml:space="preserve">включающих производство в домашнем </w:t>
      </w:r>
      <w:r w:rsidR="009C31C2" w:rsidRPr="009C31C2">
        <w:rPr>
          <w:rFonts w:ascii="Arial" w:hAnsi="Arial" w:cs="Arial"/>
          <w:color w:val="000000"/>
          <w:sz w:val="16"/>
        </w:rPr>
        <w:br/>
      </w:r>
      <w:r w:rsidRPr="00222860">
        <w:rPr>
          <w:rFonts w:ascii="Arial" w:hAnsi="Arial" w:cs="Arial"/>
          <w:color w:val="000000"/>
          <w:sz w:val="16"/>
        </w:rPr>
        <w:t xml:space="preserve">хозяйстве товаров и услуг для продажи или обмена; производство продукции </w:t>
      </w:r>
      <w:r w:rsidR="000E7E51" w:rsidRPr="000E7E51">
        <w:rPr>
          <w:rFonts w:ascii="Arial" w:hAnsi="Arial" w:cs="Arial"/>
          <w:color w:val="000000"/>
          <w:sz w:val="16"/>
        </w:rPr>
        <w:br/>
      </w:r>
      <w:r w:rsidRPr="00222860">
        <w:rPr>
          <w:rFonts w:ascii="Arial" w:hAnsi="Arial" w:cs="Arial"/>
          <w:color w:val="000000"/>
          <w:sz w:val="16"/>
        </w:rPr>
        <w:t>сельского, лесного хозяйства, охоты и рыболовства для собственного использования; рабочие места иностранных граждан, работающих на территории</w:t>
      </w:r>
      <w:r>
        <w:rPr>
          <w:rFonts w:ascii="Arial" w:hAnsi="Arial" w:cs="Arial"/>
          <w:color w:val="000000"/>
          <w:sz w:val="16"/>
        </w:rPr>
        <w:t xml:space="preserve"> </w:t>
      </w:r>
      <w:r w:rsidR="000E7E51" w:rsidRPr="000E7E51">
        <w:rPr>
          <w:rFonts w:ascii="Arial" w:hAnsi="Arial" w:cs="Arial"/>
          <w:color w:val="000000"/>
          <w:sz w:val="16"/>
        </w:rPr>
        <w:br/>
      </w:r>
      <w:r>
        <w:rPr>
          <w:rFonts w:ascii="Arial" w:hAnsi="Arial" w:cs="Arial"/>
          <w:color w:val="000000"/>
          <w:sz w:val="16"/>
        </w:rPr>
        <w:t>Российской Федерации</w:t>
      </w:r>
      <w:r w:rsidRPr="00222860">
        <w:rPr>
          <w:rFonts w:ascii="Arial" w:hAnsi="Arial" w:cs="Arial"/>
          <w:color w:val="000000"/>
          <w:sz w:val="16"/>
        </w:rPr>
        <w:t>.</w:t>
      </w:r>
    </w:p>
    <w:p w:rsidR="00114948" w:rsidRPr="00222860" w:rsidRDefault="00114948" w:rsidP="000E7E51">
      <w:pPr>
        <w:spacing w:line="256" w:lineRule="exact"/>
        <w:ind w:firstLine="284"/>
        <w:jc w:val="both"/>
        <w:rPr>
          <w:rFonts w:ascii="Arial" w:hAnsi="Arial" w:cs="Arial"/>
          <w:color w:val="000000"/>
          <w:sz w:val="16"/>
        </w:rPr>
      </w:pPr>
      <w:proofErr w:type="gramStart"/>
      <w:r w:rsidRPr="00222860">
        <w:rPr>
          <w:rFonts w:ascii="Arial" w:hAnsi="Arial" w:cs="Arial"/>
          <w:b/>
          <w:color w:val="000000"/>
          <w:sz w:val="16"/>
        </w:rPr>
        <w:t>Количество фактически отработанного времени в расчете на год</w:t>
      </w:r>
      <w:r w:rsidRPr="00222860">
        <w:rPr>
          <w:rFonts w:ascii="Arial" w:hAnsi="Arial" w:cs="Arial"/>
          <w:color w:val="000000"/>
          <w:sz w:val="16"/>
        </w:rPr>
        <w:t xml:space="preserve"> на всех видах работ по производству товаров и услуг (совокупные затраты труда)</w:t>
      </w:r>
      <w:r w:rsidR="000A6BFB">
        <w:rPr>
          <w:rFonts w:ascii="Arial" w:hAnsi="Arial" w:cs="Arial"/>
          <w:color w:val="000000"/>
          <w:sz w:val="16"/>
        </w:rPr>
        <w:t> </w:t>
      </w:r>
      <w:r w:rsidRPr="00222860">
        <w:rPr>
          <w:rFonts w:ascii="Arial" w:hAnsi="Arial" w:cs="Arial"/>
          <w:color w:val="000000"/>
          <w:sz w:val="16"/>
        </w:rPr>
        <w:t>–</w:t>
      </w:r>
      <w:r w:rsidR="000A6BFB">
        <w:rPr>
          <w:rFonts w:ascii="Arial" w:hAnsi="Arial" w:cs="Arial"/>
          <w:color w:val="000000"/>
          <w:sz w:val="16"/>
        </w:rPr>
        <w:t> </w:t>
      </w:r>
      <w:r w:rsidRPr="00222860">
        <w:rPr>
          <w:rFonts w:ascii="Arial" w:hAnsi="Arial" w:cs="Arial"/>
          <w:color w:val="000000"/>
          <w:sz w:val="16"/>
        </w:rPr>
        <w:t xml:space="preserve">количество </w:t>
      </w:r>
      <w:r w:rsidR="00891DE5">
        <w:rPr>
          <w:rFonts w:ascii="Arial" w:hAnsi="Arial" w:cs="Arial"/>
          <w:color w:val="000000"/>
          <w:sz w:val="16"/>
        </w:rPr>
        <w:br/>
      </w:r>
      <w:r w:rsidRPr="00222860">
        <w:rPr>
          <w:rFonts w:ascii="Arial" w:hAnsi="Arial" w:cs="Arial"/>
          <w:color w:val="000000"/>
          <w:sz w:val="16"/>
        </w:rPr>
        <w:t xml:space="preserve">фактически отработанных человеко-часов по производству товаров и услуг </w:t>
      </w:r>
      <w:r w:rsidR="00891DE5">
        <w:rPr>
          <w:rFonts w:ascii="Arial" w:hAnsi="Arial" w:cs="Arial"/>
          <w:color w:val="000000"/>
          <w:sz w:val="16"/>
        </w:rPr>
        <w:br/>
      </w:r>
      <w:r w:rsidRPr="00222860">
        <w:rPr>
          <w:rFonts w:ascii="Arial" w:hAnsi="Arial" w:cs="Arial"/>
          <w:color w:val="000000"/>
          <w:sz w:val="16"/>
        </w:rPr>
        <w:t xml:space="preserve">(на основной, дополнительной работе, а также в  производстве в домашних хозяйствах продукции сельского, лесного хозяйства, охоты и рыболовства как для реализации, </w:t>
      </w:r>
      <w:r w:rsidR="00891DE5">
        <w:rPr>
          <w:rFonts w:ascii="Arial" w:hAnsi="Arial" w:cs="Arial"/>
          <w:color w:val="000000"/>
          <w:sz w:val="16"/>
        </w:rPr>
        <w:br/>
      </w:r>
      <w:r w:rsidRPr="00222860">
        <w:rPr>
          <w:rFonts w:ascii="Arial" w:hAnsi="Arial" w:cs="Arial"/>
          <w:color w:val="000000"/>
          <w:sz w:val="16"/>
        </w:rPr>
        <w:t>так и для  собственного использования) на территории</w:t>
      </w:r>
      <w:r>
        <w:rPr>
          <w:rFonts w:ascii="Arial" w:hAnsi="Arial" w:cs="Arial"/>
          <w:color w:val="000000"/>
          <w:sz w:val="16"/>
        </w:rPr>
        <w:t xml:space="preserve"> Российской Федерации</w:t>
      </w:r>
      <w:r w:rsidRPr="00222860">
        <w:rPr>
          <w:rFonts w:ascii="Arial" w:hAnsi="Arial" w:cs="Arial"/>
          <w:color w:val="000000"/>
          <w:sz w:val="16"/>
        </w:rPr>
        <w:t>.</w:t>
      </w:r>
      <w:proofErr w:type="gramEnd"/>
      <w:r w:rsidRPr="00222860">
        <w:rPr>
          <w:rFonts w:ascii="Arial" w:hAnsi="Arial" w:cs="Arial"/>
          <w:color w:val="000000"/>
          <w:sz w:val="16"/>
        </w:rPr>
        <w:t xml:space="preserve"> </w:t>
      </w:r>
      <w:r w:rsidR="00891DE5">
        <w:rPr>
          <w:rFonts w:ascii="Arial" w:hAnsi="Arial" w:cs="Arial"/>
          <w:color w:val="000000"/>
          <w:sz w:val="16"/>
        </w:rPr>
        <w:br/>
      </w:r>
      <w:r w:rsidRPr="00222860">
        <w:rPr>
          <w:rFonts w:ascii="Arial" w:hAnsi="Arial" w:cs="Arial"/>
          <w:color w:val="000000"/>
          <w:sz w:val="16"/>
        </w:rPr>
        <w:t xml:space="preserve">Исчисляется путем умножения количества рабочих мест по каждому виду работ </w:t>
      </w:r>
      <w:r w:rsidR="00891DE5">
        <w:rPr>
          <w:rFonts w:ascii="Arial" w:hAnsi="Arial" w:cs="Arial"/>
          <w:color w:val="000000"/>
          <w:sz w:val="16"/>
        </w:rPr>
        <w:br/>
      </w:r>
      <w:r w:rsidRPr="00222860">
        <w:rPr>
          <w:rFonts w:ascii="Arial" w:hAnsi="Arial" w:cs="Arial"/>
          <w:color w:val="000000"/>
          <w:sz w:val="16"/>
        </w:rPr>
        <w:t>на среднее фактическое время работы на одно рабочее место.</w:t>
      </w:r>
    </w:p>
    <w:p w:rsidR="00114948" w:rsidRPr="00BC6E7D" w:rsidRDefault="00114948" w:rsidP="000E7E51">
      <w:pPr>
        <w:spacing w:line="256" w:lineRule="exact"/>
        <w:ind w:firstLine="284"/>
        <w:jc w:val="both"/>
        <w:rPr>
          <w:rFonts w:ascii="Arial" w:hAnsi="Arial" w:cs="Arial"/>
          <w:color w:val="000000"/>
          <w:sz w:val="16"/>
        </w:rPr>
      </w:pPr>
      <w:proofErr w:type="gramStart"/>
      <w:r w:rsidRPr="00BC6E7D">
        <w:rPr>
          <w:rFonts w:ascii="Arial" w:hAnsi="Arial" w:cs="Arial"/>
          <w:b/>
          <w:color w:val="000000"/>
          <w:sz w:val="16"/>
        </w:rPr>
        <w:t>Инвестиции в основной капитал</w:t>
      </w:r>
      <w:r w:rsidRPr="00BC6E7D">
        <w:rPr>
          <w:rFonts w:ascii="Arial" w:hAnsi="Arial" w:cs="Arial"/>
          <w:color w:val="000000"/>
          <w:sz w:val="16"/>
        </w:rPr>
        <w:t xml:space="preserve"> –</w:t>
      </w:r>
      <w:r w:rsidR="009C31C2" w:rsidRPr="009C31C2">
        <w:rPr>
          <w:rFonts w:ascii="Arial" w:hAnsi="Arial" w:cs="Arial"/>
          <w:color w:val="000000"/>
          <w:sz w:val="16"/>
        </w:rPr>
        <w:t xml:space="preserve"> </w:t>
      </w:r>
      <w:r w:rsidR="00C613E3" w:rsidRPr="00C613E3">
        <w:rPr>
          <w:rFonts w:ascii="Arial" w:hAnsi="Arial" w:cs="Arial"/>
          <w:sz w:val="16"/>
        </w:rPr>
        <w:t xml:space="preserve">совокупность затрат, </w:t>
      </w:r>
      <w:r w:rsidR="00C613E3" w:rsidRPr="00C613E3">
        <w:rPr>
          <w:rFonts w:ascii="Arial" w:hAnsi="Arial" w:cs="Arial"/>
          <w:spacing w:val="-2"/>
          <w:sz w:val="16"/>
        </w:rPr>
        <w:t xml:space="preserve">направленных </w:t>
      </w:r>
      <w:r w:rsidR="00C613E3" w:rsidRPr="00C613E3">
        <w:rPr>
          <w:rFonts w:ascii="Arial" w:hAnsi="Arial" w:cs="Arial"/>
          <w:spacing w:val="-2"/>
          <w:sz w:val="16"/>
        </w:rPr>
        <w:br/>
        <w:t>на строительство, реконструкцию (включая расширение и модернизацию)</w:t>
      </w:r>
      <w:r w:rsidR="00C613E3" w:rsidRPr="00C613E3">
        <w:rPr>
          <w:rFonts w:ascii="Arial" w:hAnsi="Arial" w:cs="Arial"/>
          <w:sz w:val="16"/>
        </w:rPr>
        <w:t xml:space="preserve"> </w:t>
      </w:r>
      <w:r w:rsidR="00C613E3" w:rsidRPr="00C613E3">
        <w:rPr>
          <w:rFonts w:ascii="Arial" w:hAnsi="Arial" w:cs="Arial"/>
          <w:spacing w:val="-2"/>
          <w:sz w:val="16"/>
        </w:rPr>
        <w:t xml:space="preserve">объектов, </w:t>
      </w:r>
      <w:r w:rsidR="00C613E3" w:rsidRPr="00C613E3">
        <w:rPr>
          <w:rFonts w:ascii="Arial" w:hAnsi="Arial" w:cs="Arial"/>
          <w:spacing w:val="-2"/>
          <w:sz w:val="16"/>
        </w:rPr>
        <w:br/>
        <w:t>которые приводят к увеличению их первоначальной стоимости, приобретение</w:t>
      </w:r>
      <w:r w:rsidR="00C613E3" w:rsidRPr="00C613E3">
        <w:rPr>
          <w:rFonts w:ascii="Arial" w:hAnsi="Arial" w:cs="Arial"/>
          <w:sz w:val="16"/>
        </w:rPr>
        <w:t xml:space="preserve"> машин, оборудования, транспортных средств, производственного и хозяйственного инвентаря, бухгалтерский учет которых осуществляется в порядке, установленном для учета </w:t>
      </w:r>
      <w:r w:rsidR="00C613E3" w:rsidRPr="00C613E3">
        <w:rPr>
          <w:rFonts w:ascii="Arial" w:hAnsi="Arial" w:cs="Arial"/>
          <w:sz w:val="16"/>
        </w:rPr>
        <w:br/>
        <w:t xml:space="preserve">вложений во </w:t>
      </w:r>
      <w:proofErr w:type="spellStart"/>
      <w:r w:rsidR="00C613E3" w:rsidRPr="00C613E3">
        <w:rPr>
          <w:rFonts w:ascii="Arial" w:hAnsi="Arial" w:cs="Arial"/>
          <w:sz w:val="16"/>
        </w:rPr>
        <w:t>внеоборотные</w:t>
      </w:r>
      <w:proofErr w:type="spellEnd"/>
      <w:r w:rsidR="00C613E3" w:rsidRPr="00C613E3">
        <w:rPr>
          <w:rFonts w:ascii="Arial" w:hAnsi="Arial" w:cs="Arial"/>
          <w:sz w:val="16"/>
        </w:rPr>
        <w:t xml:space="preserve"> активы, инвестиции в объекты </w:t>
      </w:r>
      <w:r w:rsidR="00C613E3" w:rsidRPr="00C613E3">
        <w:rPr>
          <w:rFonts w:ascii="Arial" w:hAnsi="Arial" w:cs="Arial"/>
          <w:spacing w:val="-2"/>
          <w:sz w:val="16"/>
        </w:rPr>
        <w:t xml:space="preserve">интеллектуальной </w:t>
      </w:r>
      <w:r w:rsidR="00C613E3" w:rsidRPr="00C613E3">
        <w:rPr>
          <w:rFonts w:ascii="Arial" w:hAnsi="Arial" w:cs="Arial"/>
          <w:spacing w:val="-2"/>
          <w:sz w:val="16"/>
        </w:rPr>
        <w:br/>
        <w:t>собственности (начиная с 2013 года), культивируемые биологические ресурсы.</w:t>
      </w:r>
      <w:proofErr w:type="gramEnd"/>
    </w:p>
    <w:p w:rsidR="00114948" w:rsidRPr="00BC6E7D" w:rsidRDefault="00114948" w:rsidP="009C31C2">
      <w:pPr>
        <w:pageBreakBefore/>
        <w:spacing w:line="270" w:lineRule="exact"/>
        <w:ind w:firstLine="284"/>
        <w:jc w:val="both"/>
        <w:rPr>
          <w:rFonts w:ascii="Arial" w:hAnsi="Arial" w:cs="Arial"/>
          <w:color w:val="000000"/>
          <w:sz w:val="16"/>
        </w:rPr>
      </w:pPr>
      <w:r w:rsidRPr="00BC6E7D">
        <w:rPr>
          <w:rFonts w:ascii="Arial" w:hAnsi="Arial" w:cs="Arial"/>
          <w:b/>
          <w:color w:val="000000"/>
          <w:sz w:val="16"/>
        </w:rPr>
        <w:lastRenderedPageBreak/>
        <w:t>Основные фонды</w:t>
      </w:r>
      <w:r w:rsidRPr="00BC6E7D">
        <w:rPr>
          <w:rFonts w:ascii="Arial" w:hAnsi="Arial" w:cs="Arial"/>
          <w:color w:val="000000"/>
          <w:sz w:val="16"/>
        </w:rPr>
        <w:t xml:space="preserve"> представляют собой произведенные активы, подлежащие </w:t>
      </w:r>
      <w:r w:rsidR="00CA084E" w:rsidRPr="00CA084E">
        <w:rPr>
          <w:rFonts w:ascii="Arial" w:hAnsi="Arial" w:cs="Arial"/>
          <w:color w:val="000000"/>
          <w:sz w:val="16"/>
        </w:rPr>
        <w:br/>
      </w:r>
      <w:r w:rsidRPr="00BC6E7D">
        <w:rPr>
          <w:rFonts w:ascii="Arial" w:hAnsi="Arial" w:cs="Arial"/>
          <w:color w:val="000000"/>
          <w:sz w:val="16"/>
        </w:rPr>
        <w:t xml:space="preserve">использованию неоднократно или постоянно в течение длительного периода, </w:t>
      </w:r>
      <w:r w:rsidR="00891DE5">
        <w:rPr>
          <w:rFonts w:ascii="Arial" w:hAnsi="Arial" w:cs="Arial"/>
          <w:color w:val="000000"/>
          <w:sz w:val="16"/>
        </w:rPr>
        <w:br/>
      </w:r>
      <w:r w:rsidRPr="00BC6E7D">
        <w:rPr>
          <w:rFonts w:ascii="Arial" w:hAnsi="Arial" w:cs="Arial"/>
          <w:color w:val="000000"/>
          <w:sz w:val="16"/>
        </w:rPr>
        <w:t xml:space="preserve">но не менее одного года, для производства товаров, оказания рыночных и нерыночных услуг, для управленческих нужд, либо для представления другим организациям </w:t>
      </w:r>
      <w:r w:rsidR="00891DE5">
        <w:rPr>
          <w:rFonts w:ascii="Arial" w:hAnsi="Arial" w:cs="Arial"/>
          <w:color w:val="000000"/>
          <w:sz w:val="16"/>
        </w:rPr>
        <w:br/>
      </w:r>
      <w:r w:rsidRPr="00BC6E7D">
        <w:rPr>
          <w:rFonts w:ascii="Arial" w:hAnsi="Arial" w:cs="Arial"/>
          <w:color w:val="000000"/>
          <w:sz w:val="16"/>
        </w:rPr>
        <w:t>за плату во временное владение и пользование или во временное пользование.</w:t>
      </w:r>
    </w:p>
    <w:p w:rsidR="00114948" w:rsidRPr="00BC6E7D" w:rsidRDefault="00114948" w:rsidP="000A6BFB">
      <w:pPr>
        <w:spacing w:line="270" w:lineRule="exact"/>
        <w:ind w:firstLine="284"/>
        <w:jc w:val="both"/>
        <w:rPr>
          <w:rFonts w:ascii="Arial" w:hAnsi="Arial" w:cs="Arial"/>
          <w:color w:val="000000"/>
          <w:sz w:val="16"/>
        </w:rPr>
      </w:pPr>
      <w:r w:rsidRPr="00BC6E7D">
        <w:rPr>
          <w:rFonts w:ascii="Arial" w:hAnsi="Arial" w:cs="Arial"/>
          <w:color w:val="000000"/>
          <w:sz w:val="16"/>
        </w:rPr>
        <w:t>К основным фондам относятся здания, сооружения, машины и оборудование, транспортные средства,</w:t>
      </w:r>
      <w:r w:rsidR="000D0F6E">
        <w:rPr>
          <w:rFonts w:ascii="Arial" w:hAnsi="Arial" w:cs="Arial"/>
          <w:color w:val="000000"/>
          <w:sz w:val="16"/>
        </w:rPr>
        <w:t xml:space="preserve"> культивируемые биологические ресурсы, включая </w:t>
      </w:r>
      <w:r w:rsidRPr="00BC6E7D">
        <w:rPr>
          <w:rFonts w:ascii="Arial" w:hAnsi="Arial" w:cs="Arial"/>
          <w:color w:val="000000"/>
          <w:sz w:val="16"/>
        </w:rPr>
        <w:t xml:space="preserve">рабочий </w:t>
      </w:r>
      <w:r w:rsidR="00891DE5">
        <w:rPr>
          <w:rFonts w:ascii="Arial" w:hAnsi="Arial" w:cs="Arial"/>
          <w:color w:val="000000"/>
          <w:sz w:val="16"/>
        </w:rPr>
        <w:br/>
      </w:r>
      <w:r w:rsidRPr="00BC6E7D">
        <w:rPr>
          <w:rFonts w:ascii="Arial" w:hAnsi="Arial" w:cs="Arial"/>
          <w:color w:val="000000"/>
          <w:sz w:val="16"/>
        </w:rPr>
        <w:t>и продуктивный скот, другие виды основных фондов.</w:t>
      </w:r>
    </w:p>
    <w:p w:rsidR="00114948" w:rsidRPr="00BC6E7D" w:rsidRDefault="00114948" w:rsidP="000A6BFB">
      <w:pPr>
        <w:spacing w:line="270" w:lineRule="exact"/>
        <w:ind w:firstLine="284"/>
        <w:jc w:val="both"/>
        <w:rPr>
          <w:rFonts w:ascii="Arial" w:hAnsi="Arial" w:cs="Arial"/>
          <w:color w:val="000000"/>
          <w:sz w:val="16"/>
        </w:rPr>
      </w:pPr>
      <w:r w:rsidRPr="00BC6E7D">
        <w:rPr>
          <w:rFonts w:ascii="Arial" w:hAnsi="Arial" w:cs="Arial"/>
          <w:b/>
          <w:color w:val="000000"/>
          <w:sz w:val="16"/>
        </w:rPr>
        <w:t>Коэффициент обновления основных фондов</w:t>
      </w:r>
      <w:r w:rsidRPr="00BC6E7D">
        <w:rPr>
          <w:rFonts w:ascii="Arial" w:hAnsi="Arial" w:cs="Arial"/>
          <w:color w:val="000000"/>
          <w:sz w:val="16"/>
        </w:rPr>
        <w:t xml:space="preserve"> – это отношение основных </w:t>
      </w:r>
      <w:r w:rsidR="00891DE5">
        <w:rPr>
          <w:rFonts w:ascii="Arial" w:hAnsi="Arial" w:cs="Arial"/>
          <w:color w:val="000000"/>
          <w:sz w:val="16"/>
        </w:rPr>
        <w:br/>
      </w:r>
      <w:r w:rsidRPr="00BC6E7D">
        <w:rPr>
          <w:rFonts w:ascii="Arial" w:hAnsi="Arial" w:cs="Arial"/>
          <w:color w:val="000000"/>
          <w:sz w:val="16"/>
        </w:rPr>
        <w:t xml:space="preserve">фондов, введенных в действие в течение года, к их наличию на конец года, </w:t>
      </w:r>
      <w:r w:rsidR="00891DE5">
        <w:rPr>
          <w:rFonts w:ascii="Arial" w:hAnsi="Arial" w:cs="Arial"/>
          <w:color w:val="000000"/>
          <w:sz w:val="16"/>
        </w:rPr>
        <w:br/>
      </w:r>
      <w:r w:rsidRPr="00BC6E7D">
        <w:rPr>
          <w:rFonts w:ascii="Arial" w:hAnsi="Arial" w:cs="Arial"/>
          <w:color w:val="000000"/>
          <w:sz w:val="16"/>
        </w:rPr>
        <w:t xml:space="preserve">в процентах. Этот показатель отражает удельный вес новых (введенных за год) </w:t>
      </w:r>
      <w:r w:rsidR="00891DE5">
        <w:rPr>
          <w:rFonts w:ascii="Arial" w:hAnsi="Arial" w:cs="Arial"/>
          <w:color w:val="000000"/>
          <w:sz w:val="16"/>
        </w:rPr>
        <w:br/>
      </w:r>
      <w:r w:rsidRPr="00BC6E7D">
        <w:rPr>
          <w:rFonts w:ascii="Arial" w:hAnsi="Arial" w:cs="Arial"/>
          <w:color w:val="000000"/>
          <w:sz w:val="16"/>
        </w:rPr>
        <w:t>основных фондов в их общем объеме.</w:t>
      </w:r>
    </w:p>
    <w:p w:rsidR="00114948" w:rsidRPr="00BC6E7D" w:rsidRDefault="00114948" w:rsidP="000A6BFB">
      <w:pPr>
        <w:spacing w:line="270" w:lineRule="exact"/>
        <w:ind w:firstLine="284"/>
        <w:jc w:val="both"/>
        <w:rPr>
          <w:rFonts w:ascii="Arial" w:hAnsi="Arial" w:cs="Arial"/>
          <w:color w:val="000000"/>
          <w:sz w:val="16"/>
        </w:rPr>
      </w:pPr>
      <w:r w:rsidRPr="00BC6E7D">
        <w:rPr>
          <w:rFonts w:ascii="Arial" w:hAnsi="Arial" w:cs="Arial"/>
          <w:b/>
          <w:color w:val="000000"/>
          <w:sz w:val="16"/>
        </w:rPr>
        <w:t>Коэффициент выбытия основных фондов</w:t>
      </w:r>
      <w:r w:rsidRPr="00BC6E7D">
        <w:rPr>
          <w:rFonts w:ascii="Arial" w:hAnsi="Arial" w:cs="Arial"/>
          <w:color w:val="000000"/>
          <w:sz w:val="16"/>
        </w:rPr>
        <w:t xml:space="preserve"> – это отношение ликвидированных </w:t>
      </w:r>
      <w:r w:rsidR="00891DE5">
        <w:rPr>
          <w:rFonts w:ascii="Arial" w:hAnsi="Arial" w:cs="Arial"/>
          <w:color w:val="000000"/>
          <w:sz w:val="16"/>
        </w:rPr>
        <w:br/>
      </w:r>
      <w:r w:rsidRPr="00BC6E7D">
        <w:rPr>
          <w:rFonts w:ascii="Arial" w:hAnsi="Arial" w:cs="Arial"/>
          <w:color w:val="000000"/>
          <w:sz w:val="16"/>
        </w:rPr>
        <w:t xml:space="preserve">за год основных фондов к их наличию на начало года, в процентах. Данный показатель, наряду с коэффициентом обновления, характеризует интенсивность процесса </w:t>
      </w:r>
      <w:r w:rsidR="000A6BFB">
        <w:rPr>
          <w:rFonts w:ascii="Arial" w:hAnsi="Arial" w:cs="Arial"/>
          <w:color w:val="000000"/>
          <w:sz w:val="16"/>
        </w:rPr>
        <w:br/>
      </w:r>
      <w:r w:rsidRPr="00BC6E7D">
        <w:rPr>
          <w:rFonts w:ascii="Arial" w:hAnsi="Arial" w:cs="Arial"/>
          <w:color w:val="000000"/>
          <w:sz w:val="16"/>
        </w:rPr>
        <w:t>обновления основных фондов.</w:t>
      </w:r>
    </w:p>
    <w:p w:rsidR="00114948" w:rsidRPr="00BC6E7D" w:rsidRDefault="00114948" w:rsidP="000A6BFB">
      <w:pPr>
        <w:spacing w:line="270" w:lineRule="exact"/>
        <w:ind w:firstLine="284"/>
        <w:jc w:val="both"/>
        <w:rPr>
          <w:rFonts w:ascii="Arial" w:hAnsi="Arial" w:cs="Arial"/>
          <w:color w:val="000000"/>
          <w:sz w:val="16"/>
        </w:rPr>
      </w:pPr>
      <w:r w:rsidRPr="00BC6E7D">
        <w:rPr>
          <w:rFonts w:ascii="Arial" w:hAnsi="Arial" w:cs="Arial"/>
          <w:b/>
          <w:color w:val="000000"/>
          <w:sz w:val="16"/>
        </w:rPr>
        <w:t>Износ основных фондов</w:t>
      </w:r>
      <w:r w:rsidRPr="00BC6E7D">
        <w:rPr>
          <w:rFonts w:ascii="Arial" w:hAnsi="Arial" w:cs="Arial"/>
          <w:color w:val="000000"/>
          <w:sz w:val="16"/>
        </w:rPr>
        <w:t xml:space="preserve"> – частичная или полная утрата основными фондами </w:t>
      </w:r>
      <w:r w:rsidR="007B65CF">
        <w:rPr>
          <w:rFonts w:ascii="Arial" w:hAnsi="Arial" w:cs="Arial"/>
          <w:color w:val="000000"/>
          <w:sz w:val="16"/>
        </w:rPr>
        <w:br/>
      </w:r>
      <w:r w:rsidRPr="00BC6E7D">
        <w:rPr>
          <w:rFonts w:ascii="Arial" w:hAnsi="Arial" w:cs="Arial"/>
          <w:color w:val="000000"/>
          <w:sz w:val="16"/>
        </w:rPr>
        <w:t>потребительских свойств и стоимости в процессе эксплуатации, под воздействием сил природы и вследствие технического прогресса. Нормы и методы начисления износа определяются порядком бухгалтерского учета.</w:t>
      </w:r>
    </w:p>
    <w:p w:rsidR="00114948" w:rsidRPr="00BC6E7D" w:rsidRDefault="00694A81" w:rsidP="000A6BFB">
      <w:pPr>
        <w:spacing w:line="270" w:lineRule="exact"/>
        <w:ind w:firstLine="284"/>
        <w:jc w:val="both"/>
        <w:rPr>
          <w:rFonts w:ascii="Arial" w:hAnsi="Arial" w:cs="Arial"/>
          <w:color w:val="000000"/>
          <w:sz w:val="16"/>
        </w:rPr>
      </w:pPr>
      <w:r>
        <w:rPr>
          <w:rFonts w:ascii="Arial" w:hAnsi="Arial" w:cs="Arial"/>
          <w:b/>
          <w:color w:val="000000"/>
          <w:sz w:val="16"/>
        </w:rPr>
        <w:t>Степень</w:t>
      </w:r>
      <w:r w:rsidR="00114948" w:rsidRPr="00BC6E7D">
        <w:rPr>
          <w:rFonts w:ascii="Arial" w:hAnsi="Arial" w:cs="Arial"/>
          <w:b/>
          <w:color w:val="000000"/>
          <w:sz w:val="16"/>
        </w:rPr>
        <w:t xml:space="preserve"> износа основных фондов</w:t>
      </w:r>
      <w:r w:rsidR="00114948" w:rsidRPr="00BC6E7D">
        <w:rPr>
          <w:rFonts w:ascii="Arial" w:hAnsi="Arial" w:cs="Arial"/>
          <w:color w:val="000000"/>
          <w:sz w:val="16"/>
        </w:rPr>
        <w:t xml:space="preserve"> – отношение накопленного к определенной дате износа имеющихся основных фондов (разницы их полной учетной и остаточной балансовой  стоимости) к полной учетной стоимости этих основных фондов, на ту же дату, в процентах.</w:t>
      </w:r>
    </w:p>
    <w:p w:rsidR="00114948" w:rsidRPr="00C613E3" w:rsidRDefault="00114948" w:rsidP="000A6BFB">
      <w:pPr>
        <w:spacing w:line="270" w:lineRule="exact"/>
        <w:ind w:firstLine="284"/>
        <w:jc w:val="both"/>
        <w:rPr>
          <w:rFonts w:ascii="Arial" w:hAnsi="Arial" w:cs="Arial"/>
          <w:sz w:val="16"/>
        </w:rPr>
      </w:pPr>
      <w:r w:rsidRPr="000A6BFB">
        <w:rPr>
          <w:rFonts w:ascii="Arial" w:hAnsi="Arial" w:cs="Arial"/>
          <w:b/>
          <w:color w:val="000000"/>
          <w:spacing w:val="-2"/>
          <w:sz w:val="16"/>
        </w:rPr>
        <w:t>Валовой внутренний продукт</w:t>
      </w:r>
      <w:r w:rsidRPr="000A6BFB">
        <w:rPr>
          <w:rFonts w:ascii="Arial" w:hAnsi="Arial" w:cs="Arial"/>
          <w:color w:val="000000"/>
          <w:spacing w:val="-2"/>
          <w:sz w:val="16"/>
        </w:rPr>
        <w:t xml:space="preserve"> </w:t>
      </w:r>
      <w:r w:rsidRPr="000A6BFB">
        <w:rPr>
          <w:rFonts w:ascii="Arial" w:hAnsi="Arial" w:cs="Arial"/>
          <w:b/>
          <w:color w:val="000000"/>
          <w:spacing w:val="-2"/>
          <w:sz w:val="16"/>
        </w:rPr>
        <w:t>(ВВП)</w:t>
      </w:r>
      <w:r w:rsidRPr="000A6BFB">
        <w:rPr>
          <w:rFonts w:ascii="Arial" w:hAnsi="Arial" w:cs="Arial"/>
          <w:color w:val="000000"/>
          <w:spacing w:val="-2"/>
          <w:sz w:val="16"/>
        </w:rPr>
        <w:t xml:space="preserve"> </w:t>
      </w:r>
      <w:r w:rsidR="00CA084E" w:rsidRPr="000A6BFB">
        <w:rPr>
          <w:rFonts w:ascii="Arial" w:hAnsi="Arial" w:cs="Arial"/>
          <w:color w:val="000000"/>
          <w:spacing w:val="-2"/>
          <w:sz w:val="16"/>
        </w:rPr>
        <w:t>–</w:t>
      </w:r>
      <w:r w:rsidRPr="000A6BFB">
        <w:rPr>
          <w:rFonts w:ascii="Arial" w:hAnsi="Arial" w:cs="Arial"/>
          <w:color w:val="000000"/>
          <w:spacing w:val="-2"/>
          <w:sz w:val="16"/>
        </w:rPr>
        <w:t xml:space="preserve"> обобщающий показатель, характеризующий</w:t>
      </w:r>
      <w:r w:rsidRPr="00BC6E7D">
        <w:rPr>
          <w:rFonts w:ascii="Arial" w:hAnsi="Arial" w:cs="Arial"/>
          <w:color w:val="000000"/>
          <w:sz w:val="16"/>
        </w:rPr>
        <w:t xml:space="preserve"> масштабы экономики страны. ВВП представляет собой конечный результат </w:t>
      </w:r>
      <w:r w:rsidR="00C613E3" w:rsidRPr="00C613E3">
        <w:rPr>
          <w:rFonts w:ascii="Arial" w:hAnsi="Arial" w:cs="Arial"/>
          <w:color w:val="000000"/>
          <w:sz w:val="16"/>
        </w:rPr>
        <w:br/>
      </w:r>
      <w:r w:rsidR="00C613E3" w:rsidRPr="00C613E3">
        <w:rPr>
          <w:rFonts w:ascii="Arial" w:hAnsi="Arial" w:cs="Arial"/>
          <w:sz w:val="16"/>
        </w:rPr>
        <w:t>производственной деятельности институциональных единиц-резидентов экономики страны.</w:t>
      </w:r>
    </w:p>
    <w:p w:rsidR="009C31C2" w:rsidRPr="009C31C2" w:rsidRDefault="00114948" w:rsidP="009C31C2">
      <w:pPr>
        <w:spacing w:line="270" w:lineRule="exact"/>
        <w:ind w:firstLine="284"/>
        <w:jc w:val="both"/>
        <w:rPr>
          <w:rFonts w:ascii="Arial" w:hAnsi="Arial" w:cs="Arial"/>
          <w:color w:val="000000"/>
          <w:sz w:val="16"/>
        </w:rPr>
      </w:pPr>
      <w:r w:rsidRPr="00BC6E7D">
        <w:rPr>
          <w:rFonts w:ascii="Arial" w:hAnsi="Arial" w:cs="Arial"/>
          <w:color w:val="000000"/>
          <w:sz w:val="16"/>
        </w:rPr>
        <w:t xml:space="preserve">На стадии производства ВВП исчисляется путем суммирования валовой </w:t>
      </w:r>
      <w:r w:rsidR="00407299">
        <w:rPr>
          <w:rFonts w:ascii="Arial" w:hAnsi="Arial" w:cs="Arial"/>
          <w:color w:val="000000"/>
          <w:sz w:val="16"/>
        </w:rPr>
        <w:br/>
      </w:r>
      <w:r w:rsidRPr="00BC6E7D">
        <w:rPr>
          <w:rFonts w:ascii="Arial" w:hAnsi="Arial" w:cs="Arial"/>
          <w:color w:val="000000"/>
          <w:sz w:val="16"/>
        </w:rPr>
        <w:t xml:space="preserve">добавленной стоимости по отраслям в основных ценах плюс чистые налоги </w:t>
      </w:r>
      <w:r w:rsidR="00407299">
        <w:rPr>
          <w:rFonts w:ascii="Arial" w:hAnsi="Arial" w:cs="Arial"/>
          <w:color w:val="000000"/>
          <w:sz w:val="16"/>
        </w:rPr>
        <w:br/>
      </w:r>
      <w:r w:rsidRPr="00BC6E7D">
        <w:rPr>
          <w:rFonts w:ascii="Arial" w:hAnsi="Arial" w:cs="Arial"/>
          <w:color w:val="000000"/>
          <w:sz w:val="16"/>
        </w:rPr>
        <w:t>на продукты.</w:t>
      </w:r>
    </w:p>
    <w:p w:rsidR="00114948" w:rsidRPr="00BC6E7D" w:rsidRDefault="00114948" w:rsidP="00B5468B">
      <w:pPr>
        <w:spacing w:line="270" w:lineRule="exact"/>
        <w:ind w:firstLine="284"/>
        <w:jc w:val="both"/>
        <w:rPr>
          <w:rFonts w:ascii="Arial" w:hAnsi="Arial" w:cs="Arial"/>
          <w:color w:val="000000"/>
          <w:sz w:val="16"/>
          <w:szCs w:val="16"/>
        </w:rPr>
      </w:pPr>
      <w:r w:rsidRPr="00BC6E7D">
        <w:rPr>
          <w:rFonts w:ascii="Arial" w:hAnsi="Arial" w:cs="Arial"/>
          <w:b/>
          <w:color w:val="000000"/>
          <w:sz w:val="16"/>
          <w:szCs w:val="16"/>
        </w:rPr>
        <w:t>Валовая добавленная стоимость</w:t>
      </w:r>
      <w:r w:rsidRPr="00BC6E7D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по виду деятельности «растениеводство </w:t>
      </w:r>
      <w:r w:rsidR="009C31C2" w:rsidRPr="009C31C2"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</w:rPr>
        <w:t xml:space="preserve">и животноводство, охота и предоставление соответствующих услуг в этих областях» </w:t>
      </w:r>
      <w:r w:rsidR="009C31C2" w:rsidRPr="009C31C2">
        <w:rPr>
          <w:rFonts w:ascii="Arial" w:hAnsi="Arial" w:cs="Arial"/>
          <w:color w:val="000000"/>
          <w:sz w:val="16"/>
          <w:szCs w:val="16"/>
        </w:rPr>
        <w:br/>
      </w:r>
      <w:r w:rsidRPr="00BC6E7D">
        <w:rPr>
          <w:rFonts w:ascii="Arial" w:hAnsi="Arial" w:cs="Arial"/>
          <w:color w:val="000000"/>
          <w:sz w:val="16"/>
          <w:szCs w:val="16"/>
        </w:rPr>
        <w:t xml:space="preserve">исчисляется на уровне отраслей и секторов как разность между выпуском товаров </w:t>
      </w:r>
      <w:r w:rsidR="009C31C2" w:rsidRPr="009C31C2">
        <w:rPr>
          <w:rFonts w:ascii="Arial" w:hAnsi="Arial" w:cs="Arial"/>
          <w:color w:val="000000"/>
          <w:sz w:val="16"/>
          <w:szCs w:val="16"/>
        </w:rPr>
        <w:br/>
      </w:r>
      <w:r w:rsidRPr="00BC6E7D">
        <w:rPr>
          <w:rFonts w:ascii="Arial" w:hAnsi="Arial" w:cs="Arial"/>
          <w:color w:val="000000"/>
          <w:sz w:val="16"/>
          <w:szCs w:val="16"/>
        </w:rPr>
        <w:lastRenderedPageBreak/>
        <w:t>и услуг и промежуточным потреблени</w:t>
      </w:r>
      <w:r>
        <w:rPr>
          <w:rFonts w:ascii="Arial" w:hAnsi="Arial" w:cs="Arial"/>
          <w:color w:val="000000"/>
          <w:sz w:val="16"/>
          <w:szCs w:val="16"/>
        </w:rPr>
        <w:t>ем в ней.</w:t>
      </w:r>
      <w:r w:rsidRPr="00BC6E7D">
        <w:rPr>
          <w:rFonts w:ascii="Arial" w:hAnsi="Arial" w:cs="Arial"/>
          <w:color w:val="000000"/>
          <w:sz w:val="16"/>
          <w:szCs w:val="16"/>
        </w:rPr>
        <w:t xml:space="preserve"> Термин “валовая” указывает </w:t>
      </w:r>
      <w:r w:rsidR="00891DE5">
        <w:rPr>
          <w:rFonts w:ascii="Arial" w:hAnsi="Arial" w:cs="Arial"/>
          <w:color w:val="000000"/>
          <w:sz w:val="16"/>
          <w:szCs w:val="16"/>
        </w:rPr>
        <w:br/>
      </w:r>
      <w:r w:rsidRPr="00BC6E7D">
        <w:rPr>
          <w:rFonts w:ascii="Arial" w:hAnsi="Arial" w:cs="Arial"/>
          <w:color w:val="000000"/>
          <w:sz w:val="16"/>
          <w:szCs w:val="16"/>
        </w:rPr>
        <w:t>на то, что показатель определен до вычета потребления основного капитала.</w:t>
      </w:r>
    </w:p>
    <w:p w:rsidR="00114948" w:rsidRPr="006759FC" w:rsidRDefault="00114948" w:rsidP="000A6BFB">
      <w:pPr>
        <w:spacing w:line="270" w:lineRule="exact"/>
        <w:ind w:firstLine="284"/>
        <w:jc w:val="both"/>
        <w:rPr>
          <w:rFonts w:ascii="Arial" w:hAnsi="Arial" w:cs="Arial"/>
          <w:color w:val="000000"/>
          <w:sz w:val="16"/>
        </w:rPr>
      </w:pPr>
      <w:r w:rsidRPr="00BC6E7D">
        <w:rPr>
          <w:rFonts w:ascii="Arial" w:hAnsi="Arial" w:cs="Arial"/>
          <w:b/>
          <w:color w:val="000000"/>
          <w:sz w:val="16"/>
        </w:rPr>
        <w:t>Сальдированный финансовый результат (прибыль минус убыток)</w:t>
      </w:r>
      <w:r w:rsidRPr="00BC6E7D">
        <w:rPr>
          <w:rFonts w:ascii="Arial" w:hAnsi="Arial" w:cs="Arial"/>
          <w:color w:val="000000"/>
          <w:sz w:val="16"/>
        </w:rPr>
        <w:t xml:space="preserve"> – прибыль (убыток) до налогообложения, конечный финансовый результат, выявленный </w:t>
      </w:r>
      <w:r w:rsidR="00891DE5">
        <w:rPr>
          <w:rFonts w:ascii="Arial" w:hAnsi="Arial" w:cs="Arial"/>
          <w:color w:val="000000"/>
          <w:sz w:val="16"/>
        </w:rPr>
        <w:br/>
      </w:r>
      <w:r w:rsidRPr="00BC6E7D">
        <w:rPr>
          <w:rFonts w:ascii="Arial" w:hAnsi="Arial" w:cs="Arial"/>
          <w:color w:val="000000"/>
          <w:sz w:val="16"/>
        </w:rPr>
        <w:t xml:space="preserve">на основании бухгалтерского учета всех хозяйственных  операций организаций. </w:t>
      </w:r>
      <w:r w:rsidR="000A6BFB">
        <w:rPr>
          <w:rFonts w:ascii="Arial" w:hAnsi="Arial" w:cs="Arial"/>
          <w:color w:val="000000"/>
          <w:sz w:val="16"/>
        </w:rPr>
        <w:br/>
      </w:r>
      <w:r w:rsidRPr="00BC6E7D">
        <w:rPr>
          <w:rFonts w:ascii="Arial" w:hAnsi="Arial" w:cs="Arial"/>
          <w:color w:val="000000"/>
          <w:sz w:val="16"/>
        </w:rPr>
        <w:t xml:space="preserve">Представляет собой сумму прибыли (убытка) от продажи товаров, продукции (работ, услуг), основных средств, иного имущества организаций и чистых доходов от прочих </w:t>
      </w:r>
      <w:r w:rsidR="00891DE5">
        <w:rPr>
          <w:rFonts w:ascii="Arial" w:hAnsi="Arial" w:cs="Arial"/>
          <w:color w:val="000000"/>
          <w:sz w:val="16"/>
        </w:rPr>
        <w:br/>
      </w:r>
      <w:r w:rsidRPr="00BC6E7D">
        <w:rPr>
          <w:rFonts w:ascii="Arial" w:hAnsi="Arial" w:cs="Arial"/>
          <w:color w:val="000000"/>
          <w:sz w:val="16"/>
        </w:rPr>
        <w:t xml:space="preserve">операций. Данные по сальдированному финансовому результату приводятся </w:t>
      </w:r>
      <w:r w:rsidR="00407299">
        <w:rPr>
          <w:rFonts w:ascii="Arial" w:hAnsi="Arial" w:cs="Arial"/>
          <w:color w:val="000000"/>
          <w:sz w:val="16"/>
        </w:rPr>
        <w:br/>
      </w:r>
      <w:r w:rsidRPr="00BC6E7D">
        <w:rPr>
          <w:rFonts w:ascii="Arial" w:hAnsi="Arial" w:cs="Arial"/>
          <w:color w:val="000000"/>
          <w:sz w:val="16"/>
        </w:rPr>
        <w:t>в фактически действовавших ценах, структуре и методологии соответствующих лет.</w:t>
      </w:r>
    </w:p>
    <w:p w:rsidR="001E6186" w:rsidRPr="001E6186" w:rsidRDefault="001E6186" w:rsidP="001E6186">
      <w:pPr>
        <w:spacing w:line="27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1E6186">
        <w:rPr>
          <w:rFonts w:ascii="Arial" w:hAnsi="Arial" w:cs="Arial"/>
          <w:sz w:val="16"/>
          <w:szCs w:val="16"/>
        </w:rPr>
        <w:t xml:space="preserve">Данные по отдельным показателям сельского хозяйства уточнены с учетом итогов </w:t>
      </w:r>
      <w:proofErr w:type="gramStart"/>
      <w:r w:rsidRPr="001E6186">
        <w:rPr>
          <w:rFonts w:ascii="Arial" w:hAnsi="Arial" w:cs="Arial"/>
          <w:sz w:val="16"/>
          <w:szCs w:val="16"/>
        </w:rPr>
        <w:t>Сельскохозяйственной</w:t>
      </w:r>
      <w:proofErr w:type="gramEnd"/>
      <w:r w:rsidRPr="001E618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E6186">
        <w:rPr>
          <w:rFonts w:ascii="Arial" w:hAnsi="Arial" w:cs="Arial"/>
          <w:sz w:val="16"/>
          <w:szCs w:val="16"/>
        </w:rPr>
        <w:t>микропереписи</w:t>
      </w:r>
      <w:proofErr w:type="spellEnd"/>
      <w:r w:rsidRPr="001E6186">
        <w:rPr>
          <w:rFonts w:ascii="Arial" w:hAnsi="Arial" w:cs="Arial"/>
          <w:sz w:val="16"/>
          <w:szCs w:val="16"/>
        </w:rPr>
        <w:t xml:space="preserve"> 2021 года.</w:t>
      </w:r>
    </w:p>
    <w:p w:rsidR="00114948" w:rsidRPr="00877569" w:rsidRDefault="00114948" w:rsidP="000A6BFB">
      <w:pPr>
        <w:spacing w:line="270" w:lineRule="exact"/>
        <w:ind w:firstLine="284"/>
        <w:jc w:val="both"/>
        <w:rPr>
          <w:rFonts w:ascii="Arial" w:hAnsi="Arial" w:cs="Arial"/>
          <w:color w:val="000000"/>
          <w:sz w:val="16"/>
          <w:szCs w:val="16"/>
        </w:rPr>
      </w:pPr>
      <w:r w:rsidRPr="00877569">
        <w:rPr>
          <w:rFonts w:ascii="Arial" w:hAnsi="Arial" w:cs="Arial"/>
          <w:b/>
          <w:color w:val="000000"/>
          <w:sz w:val="16"/>
          <w:szCs w:val="16"/>
        </w:rPr>
        <w:t xml:space="preserve">Продукция сельского хозяйства </w:t>
      </w:r>
      <w:r w:rsidRPr="00877569">
        <w:rPr>
          <w:rFonts w:ascii="Arial" w:hAnsi="Arial" w:cs="Arial"/>
          <w:color w:val="000000"/>
          <w:sz w:val="16"/>
          <w:szCs w:val="16"/>
        </w:rPr>
        <w:t>представляет собой</w:t>
      </w:r>
      <w:r w:rsidRPr="00877569">
        <w:rPr>
          <w:rFonts w:ascii="Arial" w:hAnsi="Arial" w:cs="Arial"/>
          <w:b/>
          <w:color w:val="000000"/>
          <w:sz w:val="16"/>
          <w:szCs w:val="16"/>
        </w:rPr>
        <w:t xml:space="preserve"> </w:t>
      </w:r>
      <w:r w:rsidRPr="00877569">
        <w:rPr>
          <w:rFonts w:ascii="Arial" w:hAnsi="Arial" w:cs="Arial"/>
          <w:color w:val="000000"/>
          <w:sz w:val="16"/>
          <w:szCs w:val="16"/>
        </w:rPr>
        <w:t xml:space="preserve">сумму </w:t>
      </w:r>
      <w:r w:rsidRPr="00C613E3">
        <w:rPr>
          <w:rFonts w:ascii="Arial" w:hAnsi="Arial" w:cs="Arial"/>
          <w:sz w:val="16"/>
          <w:szCs w:val="16"/>
        </w:rPr>
        <w:t xml:space="preserve">продукции </w:t>
      </w:r>
      <w:r w:rsidR="00AD4BC6">
        <w:rPr>
          <w:rFonts w:ascii="Arial" w:hAnsi="Arial" w:cs="Arial"/>
          <w:sz w:val="16"/>
          <w:szCs w:val="16"/>
        </w:rPr>
        <w:br/>
      </w:r>
      <w:r w:rsidR="00C613E3" w:rsidRPr="00C613E3">
        <w:rPr>
          <w:rFonts w:ascii="Arial" w:hAnsi="Arial" w:cs="Arial"/>
          <w:sz w:val="16"/>
          <w:szCs w:val="16"/>
        </w:rPr>
        <w:t xml:space="preserve">растениеводства и продукции животноводства, </w:t>
      </w:r>
      <w:r w:rsidRPr="00C613E3">
        <w:rPr>
          <w:rFonts w:ascii="Arial" w:hAnsi="Arial" w:cs="Arial"/>
          <w:sz w:val="16"/>
          <w:szCs w:val="16"/>
        </w:rPr>
        <w:t xml:space="preserve"> произведенную за отчетный год всеми </w:t>
      </w:r>
      <w:r w:rsidR="00891DE5" w:rsidRPr="00C613E3">
        <w:rPr>
          <w:rFonts w:ascii="Arial" w:hAnsi="Arial" w:cs="Arial"/>
          <w:sz w:val="16"/>
          <w:szCs w:val="16"/>
        </w:rPr>
        <w:br/>
      </w:r>
      <w:r w:rsidRPr="00C613E3">
        <w:rPr>
          <w:rFonts w:ascii="Arial" w:hAnsi="Arial" w:cs="Arial"/>
          <w:sz w:val="16"/>
          <w:szCs w:val="16"/>
        </w:rPr>
        <w:t>сельскохозяйственными производителями (сельскохозяйственными организациями</w:t>
      </w:r>
      <w:r w:rsidRPr="00877569">
        <w:rPr>
          <w:rFonts w:ascii="Arial" w:hAnsi="Arial" w:cs="Arial"/>
          <w:color w:val="000000"/>
          <w:sz w:val="16"/>
          <w:szCs w:val="16"/>
        </w:rPr>
        <w:t>, крестьянскими (фермерскими) хозяйствами и индивидуальными предпринимателями, хозяйствами населения), в стоимостной оценке в</w:t>
      </w:r>
      <w:r w:rsidRPr="00877569">
        <w:rPr>
          <w:rFonts w:ascii="Arial" w:hAnsi="Arial" w:cs="Arial"/>
          <w:b/>
          <w:color w:val="000000"/>
          <w:sz w:val="16"/>
          <w:szCs w:val="16"/>
        </w:rPr>
        <w:t xml:space="preserve"> </w:t>
      </w:r>
      <w:r w:rsidRPr="00877569">
        <w:rPr>
          <w:rFonts w:ascii="Arial" w:hAnsi="Arial" w:cs="Arial"/>
          <w:color w:val="000000"/>
          <w:sz w:val="16"/>
          <w:szCs w:val="16"/>
        </w:rPr>
        <w:t>фактически действовавших</w:t>
      </w:r>
      <w:r w:rsidRPr="00877569">
        <w:rPr>
          <w:rFonts w:ascii="Arial" w:hAnsi="Arial" w:cs="Arial"/>
          <w:b/>
          <w:color w:val="000000"/>
          <w:sz w:val="16"/>
          <w:szCs w:val="16"/>
        </w:rPr>
        <w:t xml:space="preserve"> </w:t>
      </w:r>
      <w:r w:rsidRPr="00877569">
        <w:rPr>
          <w:rFonts w:ascii="Arial" w:hAnsi="Arial" w:cs="Arial"/>
          <w:color w:val="000000"/>
          <w:sz w:val="16"/>
          <w:szCs w:val="16"/>
        </w:rPr>
        <w:t>ценах.</w:t>
      </w:r>
    </w:p>
    <w:p w:rsidR="00114948" w:rsidRPr="00877569" w:rsidRDefault="00114948" w:rsidP="000A6BFB">
      <w:pPr>
        <w:spacing w:line="270" w:lineRule="exact"/>
        <w:ind w:firstLine="284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 w:rsidRPr="00877569">
        <w:rPr>
          <w:rFonts w:ascii="Arial" w:hAnsi="Arial" w:cs="Arial"/>
          <w:b/>
          <w:color w:val="000000"/>
          <w:sz w:val="16"/>
          <w:szCs w:val="16"/>
        </w:rPr>
        <w:t>Продукция растениеводства</w:t>
      </w:r>
      <w:r w:rsidRPr="00877569">
        <w:rPr>
          <w:rFonts w:ascii="Arial" w:hAnsi="Arial" w:cs="Arial"/>
          <w:color w:val="000000"/>
          <w:sz w:val="16"/>
          <w:szCs w:val="16"/>
        </w:rPr>
        <w:t xml:space="preserve"> включает стоимость сырых продуктов, полученных от урожая отчетного года – зерновых (включая рис), зернобобовых культур и семян </w:t>
      </w:r>
      <w:r w:rsidRPr="000A6BFB">
        <w:rPr>
          <w:rFonts w:ascii="Arial" w:hAnsi="Arial" w:cs="Arial"/>
          <w:color w:val="000000"/>
          <w:spacing w:val="-2"/>
          <w:sz w:val="16"/>
          <w:szCs w:val="16"/>
        </w:rPr>
        <w:t>масличных культур, овощей и культур бахчевых, корнеплодных и клубнеплодных культур,</w:t>
      </w:r>
      <w:r w:rsidRPr="00877569">
        <w:rPr>
          <w:rFonts w:ascii="Arial" w:hAnsi="Arial" w:cs="Arial"/>
          <w:color w:val="000000"/>
          <w:sz w:val="16"/>
          <w:szCs w:val="16"/>
        </w:rPr>
        <w:t xml:space="preserve"> </w:t>
      </w:r>
      <w:r w:rsidRPr="000A6BFB">
        <w:rPr>
          <w:rFonts w:ascii="Arial" w:hAnsi="Arial" w:cs="Arial"/>
          <w:color w:val="000000"/>
          <w:spacing w:val="-2"/>
          <w:sz w:val="16"/>
          <w:szCs w:val="16"/>
        </w:rPr>
        <w:t>грибов и трюфелей, табака необработанного, культур волокнистых прядильных, соломы</w:t>
      </w:r>
      <w:r w:rsidRPr="00877569">
        <w:rPr>
          <w:rFonts w:ascii="Arial" w:hAnsi="Arial" w:cs="Arial"/>
          <w:color w:val="000000"/>
          <w:sz w:val="16"/>
          <w:szCs w:val="16"/>
        </w:rPr>
        <w:t xml:space="preserve"> </w:t>
      </w:r>
      <w:r w:rsidR="000A6BFB">
        <w:rPr>
          <w:rFonts w:ascii="Arial" w:hAnsi="Arial" w:cs="Arial"/>
          <w:color w:val="000000"/>
          <w:sz w:val="16"/>
          <w:szCs w:val="16"/>
        </w:rPr>
        <w:br/>
      </w:r>
      <w:r w:rsidRPr="00877569">
        <w:rPr>
          <w:rFonts w:ascii="Arial" w:hAnsi="Arial" w:cs="Arial"/>
          <w:color w:val="000000"/>
          <w:sz w:val="16"/>
          <w:szCs w:val="16"/>
        </w:rPr>
        <w:t xml:space="preserve">и кормовых культур, цветов срезанных и бутонов цветочных, семян цветочных культур, семян и другого семенного материала кормовых корнеплодов, семян однолетних </w:t>
      </w:r>
      <w:r w:rsidR="000A6BFB">
        <w:rPr>
          <w:rFonts w:ascii="Arial" w:hAnsi="Arial" w:cs="Arial"/>
          <w:color w:val="000000"/>
          <w:sz w:val="16"/>
          <w:szCs w:val="16"/>
        </w:rPr>
        <w:br/>
      </w:r>
      <w:r w:rsidRPr="00877569">
        <w:rPr>
          <w:rFonts w:ascii="Arial" w:hAnsi="Arial" w:cs="Arial"/>
          <w:color w:val="000000"/>
          <w:sz w:val="16"/>
          <w:szCs w:val="16"/>
        </w:rPr>
        <w:t>и многолетних трав</w:t>
      </w:r>
      <w:proofErr w:type="gramEnd"/>
      <w:r w:rsidRPr="00877569">
        <w:rPr>
          <w:rFonts w:ascii="Arial" w:hAnsi="Arial" w:cs="Arial"/>
          <w:color w:val="000000"/>
          <w:sz w:val="16"/>
          <w:szCs w:val="16"/>
        </w:rPr>
        <w:t xml:space="preserve">, многолетних культур прочих, а также изменение стоимости </w:t>
      </w:r>
      <w:r w:rsidR="00CA084E" w:rsidRPr="00CA084E">
        <w:rPr>
          <w:rFonts w:ascii="Arial" w:hAnsi="Arial" w:cs="Arial"/>
          <w:color w:val="000000"/>
          <w:sz w:val="16"/>
          <w:szCs w:val="16"/>
        </w:rPr>
        <w:br/>
      </w:r>
      <w:r w:rsidRPr="00877569">
        <w:rPr>
          <w:rFonts w:ascii="Arial" w:hAnsi="Arial" w:cs="Arial"/>
          <w:color w:val="000000"/>
          <w:sz w:val="16"/>
          <w:szCs w:val="16"/>
        </w:rPr>
        <w:t xml:space="preserve">незавершенного производства в растениеводстве от начала к концу года (посадка </w:t>
      </w:r>
      <w:r w:rsidR="00CA084E" w:rsidRPr="00CA084E">
        <w:rPr>
          <w:rFonts w:ascii="Arial" w:hAnsi="Arial" w:cs="Arial"/>
          <w:color w:val="000000"/>
          <w:sz w:val="16"/>
          <w:szCs w:val="16"/>
        </w:rPr>
        <w:br/>
      </w:r>
      <w:r w:rsidRPr="00877569">
        <w:rPr>
          <w:rFonts w:ascii="Arial" w:hAnsi="Arial" w:cs="Arial"/>
          <w:color w:val="000000"/>
          <w:sz w:val="16"/>
          <w:szCs w:val="16"/>
        </w:rPr>
        <w:t xml:space="preserve">и выращивание до плодоношения сельскохозяйственных культур и многолетних </w:t>
      </w:r>
      <w:r w:rsidR="000A6BFB">
        <w:rPr>
          <w:rFonts w:ascii="Arial" w:hAnsi="Arial" w:cs="Arial"/>
          <w:color w:val="000000"/>
          <w:sz w:val="16"/>
          <w:szCs w:val="16"/>
        </w:rPr>
        <w:br/>
      </w:r>
      <w:r w:rsidRPr="00877569">
        <w:rPr>
          <w:rFonts w:ascii="Arial" w:hAnsi="Arial" w:cs="Arial"/>
          <w:color w:val="000000"/>
          <w:sz w:val="16"/>
          <w:szCs w:val="16"/>
        </w:rPr>
        <w:t>насаждений).</w:t>
      </w:r>
    </w:p>
    <w:p w:rsidR="00114948" w:rsidRPr="00877569" w:rsidRDefault="00114948" w:rsidP="00B5468B">
      <w:pPr>
        <w:spacing w:line="270" w:lineRule="exact"/>
        <w:ind w:firstLine="284"/>
        <w:jc w:val="both"/>
        <w:rPr>
          <w:rFonts w:ascii="Arial" w:hAnsi="Arial" w:cs="Arial"/>
          <w:color w:val="000000"/>
          <w:sz w:val="16"/>
          <w:szCs w:val="16"/>
        </w:rPr>
      </w:pPr>
      <w:r w:rsidRPr="00877569">
        <w:rPr>
          <w:rFonts w:ascii="Arial" w:hAnsi="Arial" w:cs="Arial"/>
          <w:b/>
          <w:color w:val="000000"/>
          <w:sz w:val="16"/>
          <w:szCs w:val="16"/>
        </w:rPr>
        <w:t>Продукция животноводства</w:t>
      </w:r>
      <w:r w:rsidRPr="00877569">
        <w:rPr>
          <w:rFonts w:ascii="Arial" w:hAnsi="Arial" w:cs="Arial"/>
          <w:color w:val="000000"/>
          <w:sz w:val="16"/>
          <w:szCs w:val="16"/>
        </w:rPr>
        <w:t xml:space="preserve"> включает стоимость сырых продуктов, полученных </w:t>
      </w:r>
      <w:r w:rsidR="007B65CF">
        <w:rPr>
          <w:rFonts w:ascii="Arial" w:hAnsi="Arial" w:cs="Arial"/>
          <w:color w:val="000000"/>
          <w:sz w:val="16"/>
          <w:szCs w:val="16"/>
        </w:rPr>
        <w:br/>
      </w:r>
      <w:r w:rsidRPr="00877569">
        <w:rPr>
          <w:rFonts w:ascii="Arial" w:hAnsi="Arial" w:cs="Arial"/>
          <w:color w:val="000000"/>
          <w:sz w:val="16"/>
          <w:szCs w:val="16"/>
        </w:rPr>
        <w:t xml:space="preserve">в результате выращивания и хозяйственного использования сельскохозяйственных </w:t>
      </w:r>
      <w:r w:rsidR="007B65CF">
        <w:rPr>
          <w:rFonts w:ascii="Arial" w:hAnsi="Arial" w:cs="Arial"/>
          <w:color w:val="000000"/>
          <w:sz w:val="16"/>
          <w:szCs w:val="16"/>
        </w:rPr>
        <w:br/>
      </w:r>
      <w:r w:rsidRPr="000A6BFB">
        <w:rPr>
          <w:rFonts w:ascii="Arial" w:hAnsi="Arial" w:cs="Arial"/>
          <w:color w:val="000000"/>
          <w:spacing w:val="-2"/>
          <w:sz w:val="16"/>
          <w:szCs w:val="16"/>
        </w:rPr>
        <w:t>животных (молока, шерсти, яиц, и прочих продуктов животного происхождения),</w:t>
      </w:r>
      <w:r w:rsidRPr="00877569">
        <w:rPr>
          <w:rFonts w:ascii="Arial" w:hAnsi="Arial" w:cs="Arial"/>
          <w:color w:val="000000"/>
          <w:sz w:val="16"/>
          <w:szCs w:val="16"/>
        </w:rPr>
        <w:t xml:space="preserve"> </w:t>
      </w:r>
      <w:r w:rsidR="00C613E3" w:rsidRPr="00C613E3">
        <w:rPr>
          <w:rFonts w:ascii="Arial" w:hAnsi="Arial" w:cs="Arial"/>
          <w:color w:val="000000"/>
          <w:sz w:val="16"/>
          <w:szCs w:val="16"/>
        </w:rPr>
        <w:br/>
      </w:r>
      <w:r w:rsidRPr="00877569">
        <w:rPr>
          <w:rFonts w:ascii="Arial" w:hAnsi="Arial" w:cs="Arial"/>
          <w:color w:val="000000"/>
          <w:sz w:val="16"/>
          <w:szCs w:val="16"/>
        </w:rPr>
        <w:t xml:space="preserve">стоимость выращивания (приплода, прироста, привеса) скота и птицы за год, стоимость </w:t>
      </w:r>
      <w:r w:rsidR="000A6BFB">
        <w:rPr>
          <w:rFonts w:ascii="Arial" w:hAnsi="Arial" w:cs="Arial"/>
          <w:color w:val="000000"/>
          <w:sz w:val="16"/>
          <w:szCs w:val="16"/>
        </w:rPr>
        <w:br/>
      </w:r>
      <w:r w:rsidRPr="00877569">
        <w:rPr>
          <w:rFonts w:ascii="Arial" w:hAnsi="Arial" w:cs="Arial"/>
          <w:color w:val="000000"/>
          <w:sz w:val="16"/>
          <w:szCs w:val="16"/>
        </w:rPr>
        <w:t xml:space="preserve">продукции пчеловодства. </w:t>
      </w:r>
    </w:p>
    <w:p w:rsidR="00114948" w:rsidRPr="008F1CBC" w:rsidRDefault="00114948" w:rsidP="000A6BFB">
      <w:pPr>
        <w:spacing w:line="27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8F1CBC">
        <w:rPr>
          <w:rFonts w:ascii="Arial" w:hAnsi="Arial" w:cs="Arial"/>
          <w:sz w:val="16"/>
          <w:szCs w:val="16"/>
        </w:rPr>
        <w:t xml:space="preserve">Для исчисления </w:t>
      </w:r>
      <w:r w:rsidRPr="008F1CBC">
        <w:rPr>
          <w:rFonts w:ascii="Arial" w:hAnsi="Arial" w:cs="Arial"/>
          <w:b/>
          <w:sz w:val="16"/>
          <w:szCs w:val="16"/>
        </w:rPr>
        <w:t>индекса производства продукции сельского хозяйства</w:t>
      </w:r>
      <w:r w:rsidRPr="008F1CBC">
        <w:rPr>
          <w:rFonts w:ascii="Arial" w:hAnsi="Arial" w:cs="Arial"/>
          <w:sz w:val="16"/>
          <w:szCs w:val="16"/>
        </w:rPr>
        <w:t xml:space="preserve"> </w:t>
      </w:r>
      <w:r w:rsidR="000A6BFB">
        <w:rPr>
          <w:rFonts w:ascii="Arial" w:hAnsi="Arial" w:cs="Arial"/>
          <w:sz w:val="16"/>
          <w:szCs w:val="16"/>
        </w:rPr>
        <w:br/>
      </w:r>
      <w:r w:rsidRPr="008F1CBC">
        <w:rPr>
          <w:rFonts w:ascii="Arial" w:hAnsi="Arial" w:cs="Arial"/>
          <w:sz w:val="16"/>
          <w:szCs w:val="16"/>
        </w:rPr>
        <w:t xml:space="preserve">используется показатель ее объема в сопоставимых ценах предыдущего года. Индекс производства продукции сельского хозяйства – относительный показатель, </w:t>
      </w:r>
      <w:r w:rsidR="00C613E3" w:rsidRPr="00C613E3">
        <w:rPr>
          <w:rFonts w:ascii="Arial" w:hAnsi="Arial" w:cs="Arial"/>
          <w:sz w:val="16"/>
          <w:szCs w:val="16"/>
        </w:rPr>
        <w:br/>
      </w:r>
      <w:r w:rsidRPr="000A6BFB">
        <w:rPr>
          <w:rFonts w:ascii="Arial" w:hAnsi="Arial" w:cs="Arial"/>
          <w:spacing w:val="-2"/>
          <w:sz w:val="16"/>
          <w:szCs w:val="16"/>
        </w:rPr>
        <w:lastRenderedPageBreak/>
        <w:t xml:space="preserve">характеризующий изменение объема произведенных продуктов растениеводства </w:t>
      </w:r>
      <w:r w:rsidR="00C613E3" w:rsidRPr="00C613E3">
        <w:rPr>
          <w:rFonts w:ascii="Arial" w:hAnsi="Arial" w:cs="Arial"/>
          <w:spacing w:val="-2"/>
          <w:sz w:val="16"/>
          <w:szCs w:val="16"/>
        </w:rPr>
        <w:br/>
      </w:r>
      <w:r w:rsidRPr="000A6BFB">
        <w:rPr>
          <w:rFonts w:ascii="Arial" w:hAnsi="Arial" w:cs="Arial"/>
          <w:spacing w:val="-2"/>
          <w:sz w:val="16"/>
          <w:szCs w:val="16"/>
        </w:rPr>
        <w:t>и животноводства</w:t>
      </w:r>
      <w:r w:rsidRPr="008F1CBC">
        <w:rPr>
          <w:rFonts w:ascii="Arial" w:hAnsi="Arial" w:cs="Arial"/>
          <w:sz w:val="16"/>
          <w:szCs w:val="16"/>
        </w:rPr>
        <w:t xml:space="preserve"> в сравниваемых периодах. </w:t>
      </w:r>
    </w:p>
    <w:p w:rsidR="00114948" w:rsidRPr="008F1CBC" w:rsidRDefault="00114948" w:rsidP="000A6BFB">
      <w:pPr>
        <w:spacing w:after="60" w:line="270" w:lineRule="exact"/>
        <w:ind w:firstLine="284"/>
        <w:jc w:val="both"/>
        <w:rPr>
          <w:rFonts w:ascii="Arial" w:hAnsi="Arial" w:cs="Arial"/>
          <w:color w:val="000000"/>
          <w:sz w:val="16"/>
          <w:szCs w:val="16"/>
        </w:rPr>
      </w:pPr>
      <w:r w:rsidRPr="008F1CBC">
        <w:rPr>
          <w:rFonts w:ascii="Arial" w:hAnsi="Arial" w:cs="Arial"/>
          <w:color w:val="000000"/>
          <w:sz w:val="16"/>
          <w:szCs w:val="16"/>
        </w:rPr>
        <w:t xml:space="preserve">Индекс производства продукции сельского хозяйства рассчитывается по продукции растениеводства, продукции животноводства и продукции сельского хозяйства в целом по формуле </w:t>
      </w:r>
      <w:proofErr w:type="spellStart"/>
      <w:r w:rsidRPr="008F1CBC">
        <w:rPr>
          <w:rFonts w:ascii="Arial" w:hAnsi="Arial" w:cs="Arial"/>
          <w:color w:val="000000"/>
          <w:sz w:val="16"/>
          <w:szCs w:val="16"/>
        </w:rPr>
        <w:t>Ласпейреса</w:t>
      </w:r>
      <w:proofErr w:type="spellEnd"/>
      <w:r w:rsidRPr="008F1CBC">
        <w:rPr>
          <w:rFonts w:ascii="Arial" w:hAnsi="Arial" w:cs="Arial"/>
          <w:color w:val="000000"/>
          <w:sz w:val="16"/>
          <w:szCs w:val="16"/>
        </w:rPr>
        <w:t>:</w:t>
      </w:r>
    </w:p>
    <w:p w:rsidR="00114948" w:rsidRPr="008F1CBC" w:rsidRDefault="00114948" w:rsidP="005F4410">
      <w:pPr>
        <w:spacing w:before="720" w:after="120" w:line="270" w:lineRule="exact"/>
        <w:ind w:firstLine="284"/>
        <w:jc w:val="both"/>
        <w:rPr>
          <w:rFonts w:ascii="Arial" w:hAnsi="Arial" w:cs="Arial"/>
          <w:color w:val="000000"/>
          <w:sz w:val="16"/>
          <w:szCs w:val="16"/>
        </w:rPr>
      </w:pPr>
      <w:r w:rsidRPr="008F1CBC">
        <w:rPr>
          <w:rFonts w:ascii="Arial" w:hAnsi="Arial" w:cs="Arial"/>
          <w:color w:val="000000"/>
          <w:sz w:val="16"/>
          <w:szCs w:val="16"/>
        </w:rPr>
        <w:t xml:space="preserve">        </w:t>
      </w:r>
      <w:r w:rsidR="00E04275">
        <w:rPr>
          <w:rFonts w:ascii="Arial" w:hAnsi="Arial" w:cs="Arial"/>
          <w:noProof/>
          <w:color w:val="000000"/>
          <w:sz w:val="16"/>
          <w:szCs w:val="16"/>
        </w:rPr>
        <w:drawing>
          <wp:inline distT="0" distB="0" distL="0" distR="0" wp14:anchorId="526223C1" wp14:editId="1A029143">
            <wp:extent cx="649605" cy="36322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363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F1CBC">
        <w:rPr>
          <w:rFonts w:ascii="Arial" w:hAnsi="Arial" w:cs="Arial"/>
          <w:color w:val="000000"/>
          <w:sz w:val="16"/>
          <w:szCs w:val="16"/>
        </w:rPr>
        <w:t xml:space="preserve">  , где</w:t>
      </w:r>
    </w:p>
    <w:p w:rsidR="00114948" w:rsidRPr="008F1CBC" w:rsidRDefault="007224EE" w:rsidP="000A6BFB">
      <w:pPr>
        <w:spacing w:before="60" w:line="270" w:lineRule="exact"/>
        <w:ind w:firstLine="284"/>
        <w:jc w:val="both"/>
        <w:rPr>
          <w:rFonts w:ascii="Arial" w:hAnsi="Arial" w:cs="Arial"/>
          <w:color w:val="000000"/>
          <w:sz w:val="16"/>
          <w:szCs w:val="16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Iq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–</w:t>
      </w:r>
      <w:r w:rsidR="00114948" w:rsidRPr="008F1CBC">
        <w:rPr>
          <w:rFonts w:ascii="Arial" w:hAnsi="Arial" w:cs="Arial"/>
          <w:color w:val="000000"/>
          <w:sz w:val="16"/>
          <w:szCs w:val="16"/>
        </w:rPr>
        <w:t xml:space="preserve"> индекс производства продукции,</w:t>
      </w:r>
    </w:p>
    <w:p w:rsidR="00114948" w:rsidRPr="008F1CBC" w:rsidRDefault="00114948" w:rsidP="000A6BFB">
      <w:pPr>
        <w:spacing w:line="270" w:lineRule="exact"/>
        <w:ind w:firstLine="284"/>
        <w:jc w:val="both"/>
        <w:rPr>
          <w:rFonts w:ascii="Arial" w:hAnsi="Arial" w:cs="Arial"/>
          <w:color w:val="000000"/>
          <w:sz w:val="16"/>
          <w:szCs w:val="16"/>
        </w:rPr>
      </w:pPr>
      <w:r w:rsidRPr="008F1CBC">
        <w:rPr>
          <w:rFonts w:ascii="Arial" w:hAnsi="Arial" w:cs="Arial"/>
          <w:color w:val="000000"/>
          <w:sz w:val="16"/>
          <w:szCs w:val="16"/>
        </w:rPr>
        <w:t xml:space="preserve">q1p0 </w:t>
      </w:r>
      <w:r w:rsidR="007224EE">
        <w:rPr>
          <w:rFonts w:ascii="Arial" w:hAnsi="Arial" w:cs="Arial"/>
          <w:color w:val="000000"/>
          <w:sz w:val="16"/>
          <w:szCs w:val="16"/>
        </w:rPr>
        <w:t>–</w:t>
      </w:r>
      <w:r w:rsidRPr="008F1CBC">
        <w:rPr>
          <w:rFonts w:ascii="Arial" w:hAnsi="Arial" w:cs="Arial"/>
          <w:color w:val="000000"/>
          <w:sz w:val="16"/>
          <w:szCs w:val="16"/>
        </w:rPr>
        <w:t xml:space="preserve"> стоимость продукции отчетного года в ценах предыдущего года,</w:t>
      </w:r>
    </w:p>
    <w:p w:rsidR="00114948" w:rsidRPr="008F1CBC" w:rsidRDefault="007224EE" w:rsidP="000A6BFB">
      <w:pPr>
        <w:spacing w:line="270" w:lineRule="exact"/>
        <w:ind w:firstLine="284"/>
        <w:jc w:val="both"/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q0p0 –</w:t>
      </w:r>
      <w:r w:rsidR="00114948" w:rsidRPr="008F1CBC">
        <w:rPr>
          <w:rFonts w:ascii="Arial" w:hAnsi="Arial" w:cs="Arial"/>
          <w:color w:val="000000"/>
          <w:sz w:val="16"/>
          <w:szCs w:val="16"/>
        </w:rPr>
        <w:t xml:space="preserve"> стоимость продукции предыдущего года в ценах предыдущего года.</w:t>
      </w:r>
    </w:p>
    <w:p w:rsidR="00114948" w:rsidRPr="00114948" w:rsidRDefault="00114948" w:rsidP="000A6BFB">
      <w:pPr>
        <w:pStyle w:val="14"/>
        <w:widowControl/>
        <w:shd w:val="clear" w:color="auto" w:fill="FFFFFF"/>
        <w:spacing w:line="270" w:lineRule="exact"/>
        <w:ind w:firstLine="284"/>
        <w:jc w:val="both"/>
        <w:rPr>
          <w:rFonts w:cs="Arial"/>
          <w:color w:val="000000"/>
          <w:sz w:val="16"/>
          <w:szCs w:val="16"/>
        </w:rPr>
      </w:pPr>
      <w:r w:rsidRPr="008F1CBC">
        <w:rPr>
          <w:rFonts w:cs="Arial"/>
          <w:color w:val="000000"/>
          <w:spacing w:val="3"/>
          <w:sz w:val="16"/>
          <w:szCs w:val="16"/>
        </w:rPr>
        <w:t xml:space="preserve">Основные показатели сельскохозяйственной деятельности представлены </w:t>
      </w:r>
      <w:r w:rsidR="00CA084E" w:rsidRPr="00CA084E">
        <w:rPr>
          <w:rFonts w:cs="Arial"/>
          <w:color w:val="000000"/>
          <w:spacing w:val="3"/>
          <w:sz w:val="16"/>
          <w:szCs w:val="16"/>
        </w:rPr>
        <w:br/>
      </w:r>
      <w:r w:rsidRPr="008F1CBC">
        <w:rPr>
          <w:rFonts w:cs="Arial"/>
          <w:color w:val="000000"/>
          <w:spacing w:val="3"/>
          <w:sz w:val="16"/>
          <w:szCs w:val="16"/>
        </w:rPr>
        <w:t xml:space="preserve">по категориям сельскохозяйственных производителей: </w:t>
      </w:r>
      <w:r w:rsidRPr="008F1CBC">
        <w:rPr>
          <w:rFonts w:cs="Arial"/>
          <w:color w:val="000000"/>
          <w:sz w:val="16"/>
          <w:szCs w:val="16"/>
        </w:rPr>
        <w:t xml:space="preserve">по сельскохозяйственным </w:t>
      </w:r>
      <w:r w:rsidR="00CA084E" w:rsidRPr="00CA084E">
        <w:rPr>
          <w:rFonts w:cs="Arial"/>
          <w:color w:val="000000"/>
          <w:sz w:val="16"/>
          <w:szCs w:val="16"/>
        </w:rPr>
        <w:br/>
      </w:r>
      <w:r w:rsidRPr="008F1CBC">
        <w:rPr>
          <w:rFonts w:cs="Arial"/>
          <w:color w:val="000000"/>
          <w:sz w:val="16"/>
          <w:szCs w:val="16"/>
        </w:rPr>
        <w:t xml:space="preserve">организациям, крестьянским (фермерским) хозяйствам и индивидуальным </w:t>
      </w:r>
      <w:r w:rsidR="00C613E3" w:rsidRPr="00C613E3">
        <w:rPr>
          <w:rFonts w:cs="Arial"/>
          <w:color w:val="000000"/>
          <w:sz w:val="16"/>
          <w:szCs w:val="16"/>
        </w:rPr>
        <w:br/>
      </w:r>
      <w:r w:rsidRPr="008F1CBC">
        <w:rPr>
          <w:rFonts w:cs="Arial"/>
          <w:color w:val="000000"/>
          <w:sz w:val="16"/>
          <w:szCs w:val="16"/>
        </w:rPr>
        <w:t>предпринимателям, хозяйствам населения.</w:t>
      </w:r>
    </w:p>
    <w:p w:rsidR="00114948" w:rsidRPr="00BC6E7D" w:rsidRDefault="00114948" w:rsidP="000A6BFB">
      <w:pPr>
        <w:pStyle w:val="14"/>
        <w:widowControl/>
        <w:shd w:val="clear" w:color="auto" w:fill="FFFFFF"/>
        <w:spacing w:line="270" w:lineRule="exact"/>
        <w:ind w:firstLine="284"/>
        <w:jc w:val="both"/>
        <w:rPr>
          <w:color w:val="000000"/>
          <w:sz w:val="16"/>
        </w:rPr>
      </w:pPr>
      <w:r w:rsidRPr="00BC6E7D">
        <w:rPr>
          <w:color w:val="000000"/>
          <w:spacing w:val="3"/>
          <w:sz w:val="16"/>
        </w:rPr>
        <w:t xml:space="preserve">По категории </w:t>
      </w:r>
      <w:r w:rsidR="007224EE">
        <w:rPr>
          <w:b/>
          <w:color w:val="000000"/>
          <w:spacing w:val="3"/>
          <w:sz w:val="16"/>
        </w:rPr>
        <w:t>«</w:t>
      </w:r>
      <w:r w:rsidRPr="00BC6E7D">
        <w:rPr>
          <w:b/>
          <w:color w:val="000000"/>
          <w:spacing w:val="3"/>
          <w:sz w:val="16"/>
        </w:rPr>
        <w:t>с</w:t>
      </w:r>
      <w:r w:rsidR="007224EE">
        <w:rPr>
          <w:b/>
          <w:color w:val="000000"/>
          <w:spacing w:val="3"/>
          <w:sz w:val="16"/>
        </w:rPr>
        <w:t>ельскохозяйственные организации»</w:t>
      </w:r>
      <w:r w:rsidRPr="00BC6E7D">
        <w:rPr>
          <w:b/>
          <w:color w:val="000000"/>
          <w:spacing w:val="3"/>
          <w:sz w:val="16"/>
        </w:rPr>
        <w:t xml:space="preserve"> </w:t>
      </w:r>
      <w:r w:rsidRPr="00BC6E7D">
        <w:rPr>
          <w:color w:val="000000"/>
          <w:spacing w:val="3"/>
          <w:sz w:val="16"/>
        </w:rPr>
        <w:t xml:space="preserve">показаны данные </w:t>
      </w:r>
      <w:r w:rsidR="007B65CF">
        <w:rPr>
          <w:color w:val="000000"/>
          <w:spacing w:val="3"/>
          <w:sz w:val="16"/>
        </w:rPr>
        <w:br/>
      </w:r>
      <w:r w:rsidRPr="00BC6E7D">
        <w:rPr>
          <w:color w:val="000000"/>
          <w:spacing w:val="3"/>
          <w:sz w:val="16"/>
        </w:rPr>
        <w:t xml:space="preserve">по хозяйственным товариществам, </w:t>
      </w:r>
      <w:r>
        <w:rPr>
          <w:color w:val="000000"/>
          <w:spacing w:val="3"/>
          <w:sz w:val="16"/>
        </w:rPr>
        <w:t xml:space="preserve">обществам и партнерствам, </w:t>
      </w:r>
      <w:r w:rsidRPr="00BC6E7D">
        <w:rPr>
          <w:color w:val="000000"/>
          <w:spacing w:val="3"/>
          <w:sz w:val="16"/>
        </w:rPr>
        <w:t xml:space="preserve">производственным кооперативам, унитарным предприятиям, подсобным хозяйствам </w:t>
      </w:r>
      <w:r w:rsidR="00C613E3" w:rsidRPr="00C613E3">
        <w:rPr>
          <w:color w:val="000000"/>
          <w:spacing w:val="3"/>
          <w:sz w:val="16"/>
        </w:rPr>
        <w:br/>
      </w:r>
      <w:r w:rsidRPr="00BC6E7D">
        <w:rPr>
          <w:color w:val="000000"/>
          <w:spacing w:val="3"/>
          <w:sz w:val="16"/>
        </w:rPr>
        <w:t>несельскохозяйственных организаций и учреждений.</w:t>
      </w:r>
    </w:p>
    <w:p w:rsidR="00114948" w:rsidRPr="00AE2D0A" w:rsidRDefault="00114948" w:rsidP="000A6BFB">
      <w:pPr>
        <w:pStyle w:val="14"/>
        <w:widowControl/>
        <w:shd w:val="clear" w:color="auto" w:fill="FFFFFF"/>
        <w:spacing w:line="270" w:lineRule="exact"/>
        <w:ind w:firstLine="284"/>
        <w:jc w:val="both"/>
        <w:rPr>
          <w:sz w:val="16"/>
          <w:szCs w:val="16"/>
        </w:rPr>
      </w:pPr>
      <w:r>
        <w:rPr>
          <w:b/>
          <w:sz w:val="16"/>
          <w:szCs w:val="16"/>
        </w:rPr>
        <w:t>К</w:t>
      </w:r>
      <w:r w:rsidRPr="007629F9">
        <w:rPr>
          <w:b/>
          <w:sz w:val="16"/>
          <w:szCs w:val="16"/>
        </w:rPr>
        <w:t xml:space="preserve"> малым предприятиям (</w:t>
      </w:r>
      <w:r>
        <w:rPr>
          <w:b/>
          <w:sz w:val="16"/>
          <w:szCs w:val="16"/>
        </w:rPr>
        <w:t xml:space="preserve">включая </w:t>
      </w:r>
      <w:proofErr w:type="spellStart"/>
      <w:r>
        <w:rPr>
          <w:b/>
          <w:sz w:val="16"/>
          <w:szCs w:val="16"/>
        </w:rPr>
        <w:t>микропредприятия</w:t>
      </w:r>
      <w:proofErr w:type="spellEnd"/>
      <w:r>
        <w:rPr>
          <w:b/>
          <w:sz w:val="16"/>
          <w:szCs w:val="16"/>
        </w:rPr>
        <w:t>)</w:t>
      </w:r>
      <w:r>
        <w:rPr>
          <w:sz w:val="16"/>
          <w:szCs w:val="16"/>
        </w:rPr>
        <w:t xml:space="preserve"> отнесены юридические лица </w:t>
      </w:r>
      <w:r w:rsidR="000A6BFB">
        <w:rPr>
          <w:sz w:val="16"/>
          <w:szCs w:val="16"/>
        </w:rPr>
        <w:t>–</w:t>
      </w:r>
      <w:r w:rsidRPr="00AE2D0A">
        <w:rPr>
          <w:sz w:val="16"/>
          <w:szCs w:val="16"/>
        </w:rPr>
        <w:t xml:space="preserve"> коммерческие организации</w:t>
      </w:r>
      <w:r>
        <w:rPr>
          <w:sz w:val="16"/>
          <w:szCs w:val="16"/>
        </w:rPr>
        <w:t>,</w:t>
      </w:r>
      <w:r w:rsidRPr="00AE2D0A">
        <w:rPr>
          <w:sz w:val="16"/>
          <w:szCs w:val="16"/>
        </w:rPr>
        <w:t xml:space="preserve"> внесенные в единый государственный реестр </w:t>
      </w:r>
      <w:r w:rsidR="007B65CF">
        <w:rPr>
          <w:sz w:val="16"/>
          <w:szCs w:val="16"/>
        </w:rPr>
        <w:br/>
      </w:r>
      <w:r w:rsidRPr="00AE2D0A">
        <w:rPr>
          <w:sz w:val="16"/>
          <w:szCs w:val="16"/>
        </w:rPr>
        <w:t xml:space="preserve">юридических лиц </w:t>
      </w:r>
      <w:r>
        <w:rPr>
          <w:sz w:val="16"/>
          <w:szCs w:val="16"/>
        </w:rPr>
        <w:t xml:space="preserve">и </w:t>
      </w:r>
      <w:r w:rsidRPr="00AE2D0A">
        <w:rPr>
          <w:sz w:val="16"/>
          <w:szCs w:val="16"/>
        </w:rPr>
        <w:t>соответствующие условиям</w:t>
      </w:r>
      <w:r>
        <w:rPr>
          <w:sz w:val="16"/>
          <w:szCs w:val="16"/>
        </w:rPr>
        <w:t xml:space="preserve">, установленным </w:t>
      </w:r>
      <w:r w:rsidRPr="00AE2D0A">
        <w:rPr>
          <w:sz w:val="16"/>
          <w:szCs w:val="16"/>
        </w:rPr>
        <w:t>Федеральным законом от 24 июля 2007</w:t>
      </w:r>
      <w:r w:rsidR="009C31C2">
        <w:rPr>
          <w:sz w:val="16"/>
          <w:szCs w:val="16"/>
          <w:lang w:val="en-US"/>
        </w:rPr>
        <w:t> </w:t>
      </w:r>
      <w:r w:rsidRPr="00AE2D0A">
        <w:rPr>
          <w:sz w:val="16"/>
          <w:szCs w:val="16"/>
        </w:rPr>
        <w:t xml:space="preserve">г. № 209-ФЗ </w:t>
      </w:r>
      <w:r w:rsidRPr="00E963A4">
        <w:rPr>
          <w:sz w:val="16"/>
          <w:szCs w:val="16"/>
        </w:rPr>
        <w:t>(</w:t>
      </w:r>
      <w:r>
        <w:rPr>
          <w:sz w:val="16"/>
          <w:szCs w:val="16"/>
        </w:rPr>
        <w:t xml:space="preserve">с изменениями) </w:t>
      </w:r>
      <w:r w:rsidRPr="00AE2D0A">
        <w:rPr>
          <w:sz w:val="16"/>
          <w:szCs w:val="16"/>
        </w:rPr>
        <w:t xml:space="preserve">"О развитии малого и среднего </w:t>
      </w:r>
      <w:r w:rsidR="000A6BFB">
        <w:rPr>
          <w:sz w:val="16"/>
          <w:szCs w:val="16"/>
        </w:rPr>
        <w:br/>
      </w:r>
      <w:r w:rsidRPr="00AE2D0A">
        <w:rPr>
          <w:sz w:val="16"/>
          <w:szCs w:val="16"/>
        </w:rPr>
        <w:t>предпринимательства в Российской Федерации"</w:t>
      </w:r>
      <w:r>
        <w:rPr>
          <w:sz w:val="16"/>
          <w:szCs w:val="16"/>
        </w:rPr>
        <w:t>.</w:t>
      </w:r>
    </w:p>
    <w:p w:rsidR="00114948" w:rsidRPr="00C52E86" w:rsidRDefault="00114948" w:rsidP="00B5468B">
      <w:pPr>
        <w:pStyle w:val="34"/>
        <w:spacing w:after="0" w:line="270" w:lineRule="exact"/>
        <w:ind w:left="0" w:firstLine="284"/>
        <w:jc w:val="both"/>
        <w:rPr>
          <w:color w:val="000000"/>
          <w:spacing w:val="-2"/>
        </w:rPr>
      </w:pPr>
      <w:r w:rsidRPr="00C52E86">
        <w:rPr>
          <w:color w:val="000000"/>
          <w:spacing w:val="-2"/>
        </w:rPr>
        <w:t xml:space="preserve">К хозяйствам населения </w:t>
      </w:r>
      <w:r w:rsidRPr="00C52E86">
        <w:rPr>
          <w:b w:val="0"/>
          <w:color w:val="000000"/>
          <w:spacing w:val="-2"/>
        </w:rPr>
        <w:t xml:space="preserve">относятся личные подсобные и другие индивидуальные </w:t>
      </w:r>
      <w:r w:rsidR="00407299">
        <w:rPr>
          <w:b w:val="0"/>
          <w:color w:val="000000"/>
          <w:spacing w:val="-2"/>
        </w:rPr>
        <w:br/>
      </w:r>
      <w:r w:rsidRPr="00C52E86">
        <w:rPr>
          <w:b w:val="0"/>
          <w:color w:val="000000"/>
          <w:spacing w:val="-2"/>
        </w:rPr>
        <w:t xml:space="preserve">хозяйства граждан в сельских и городских поселениях, </w:t>
      </w:r>
      <w:r w:rsidRPr="00C52E86">
        <w:rPr>
          <w:b w:val="0"/>
          <w:color w:val="000000"/>
          <w:spacing w:val="-4"/>
        </w:rPr>
        <w:t xml:space="preserve">а также хозяйства граждан, </w:t>
      </w:r>
      <w:r w:rsidR="00407299">
        <w:rPr>
          <w:b w:val="0"/>
          <w:color w:val="000000"/>
          <w:spacing w:val="-4"/>
        </w:rPr>
        <w:br/>
      </w:r>
      <w:r w:rsidRPr="00C52E86">
        <w:rPr>
          <w:b w:val="0"/>
          <w:color w:val="000000"/>
          <w:spacing w:val="-4"/>
        </w:rPr>
        <w:t>имеющих</w:t>
      </w:r>
      <w:r w:rsidRPr="00C52E86">
        <w:rPr>
          <w:b w:val="0"/>
          <w:color w:val="000000"/>
          <w:spacing w:val="-2"/>
        </w:rPr>
        <w:t xml:space="preserve"> земельные участки в садоводческих</w:t>
      </w:r>
      <w:r w:rsidR="007B65CF" w:rsidRPr="00C52E86">
        <w:rPr>
          <w:b w:val="0"/>
          <w:color w:val="000000"/>
          <w:spacing w:val="-2"/>
        </w:rPr>
        <w:t xml:space="preserve"> и </w:t>
      </w:r>
      <w:r w:rsidRPr="00C52E86">
        <w:rPr>
          <w:b w:val="0"/>
          <w:color w:val="000000"/>
          <w:spacing w:val="-2"/>
        </w:rPr>
        <w:t xml:space="preserve">огороднических некоммерческих </w:t>
      </w:r>
      <w:r w:rsidR="00407299">
        <w:rPr>
          <w:b w:val="0"/>
          <w:color w:val="000000"/>
          <w:spacing w:val="-2"/>
        </w:rPr>
        <w:br/>
      </w:r>
      <w:r w:rsidRPr="00C52E86">
        <w:rPr>
          <w:b w:val="0"/>
          <w:color w:val="000000"/>
          <w:spacing w:val="-2"/>
        </w:rPr>
        <w:t>объединениях.</w:t>
      </w:r>
    </w:p>
    <w:p w:rsidR="00114948" w:rsidRPr="00114948" w:rsidRDefault="00114948" w:rsidP="000A6BFB">
      <w:pPr>
        <w:pStyle w:val="14"/>
        <w:widowControl/>
        <w:shd w:val="clear" w:color="auto" w:fill="FFFFFF"/>
        <w:spacing w:line="270" w:lineRule="exact"/>
        <w:ind w:firstLine="284"/>
        <w:jc w:val="both"/>
        <w:rPr>
          <w:color w:val="000000"/>
          <w:spacing w:val="-1"/>
          <w:sz w:val="16"/>
        </w:rPr>
      </w:pPr>
      <w:r w:rsidRPr="00BC6E7D">
        <w:rPr>
          <w:b/>
          <w:color w:val="000000"/>
          <w:sz w:val="16"/>
        </w:rPr>
        <w:t xml:space="preserve">Личные подсобные хозяйства </w:t>
      </w:r>
      <w:r w:rsidR="000A6BFB">
        <w:rPr>
          <w:color w:val="000000"/>
          <w:sz w:val="16"/>
        </w:rPr>
        <w:t>–</w:t>
      </w:r>
      <w:r w:rsidRPr="00BC6E7D">
        <w:rPr>
          <w:color w:val="000000"/>
          <w:sz w:val="16"/>
        </w:rPr>
        <w:t xml:space="preserve"> форма непредпринимательской деятельности </w:t>
      </w:r>
      <w:r w:rsidR="00407299">
        <w:rPr>
          <w:color w:val="000000"/>
          <w:sz w:val="16"/>
        </w:rPr>
        <w:br/>
      </w:r>
      <w:r w:rsidRPr="00BC6E7D">
        <w:rPr>
          <w:color w:val="000000"/>
          <w:sz w:val="16"/>
        </w:rPr>
        <w:t xml:space="preserve">по </w:t>
      </w:r>
      <w:r w:rsidRPr="00BC6E7D">
        <w:rPr>
          <w:color w:val="000000"/>
          <w:spacing w:val="1"/>
          <w:sz w:val="16"/>
        </w:rPr>
        <w:t>производству и переработке сельскохозяйственной продукции, осуществляемой лич</w:t>
      </w:r>
      <w:r w:rsidRPr="00BC6E7D">
        <w:rPr>
          <w:color w:val="000000"/>
          <w:sz w:val="16"/>
        </w:rPr>
        <w:t xml:space="preserve">ным трудом гражданина и членов его семьи в целях удовлетворения личных </w:t>
      </w:r>
      <w:r w:rsidR="00407299">
        <w:rPr>
          <w:color w:val="000000"/>
          <w:sz w:val="16"/>
        </w:rPr>
        <w:br/>
      </w:r>
      <w:r w:rsidRPr="00BC6E7D">
        <w:rPr>
          <w:color w:val="000000"/>
          <w:sz w:val="16"/>
        </w:rPr>
        <w:t xml:space="preserve">потребностей на земельном участке, предоставленном или приобретенном </w:t>
      </w:r>
      <w:r w:rsidR="00407299">
        <w:rPr>
          <w:color w:val="000000"/>
          <w:sz w:val="16"/>
        </w:rPr>
        <w:br/>
      </w:r>
      <w:r w:rsidRPr="00BC6E7D">
        <w:rPr>
          <w:color w:val="000000"/>
          <w:sz w:val="16"/>
        </w:rPr>
        <w:t xml:space="preserve">для ведения личного подсобного хозяйства. Землепользование хозяйств может </w:t>
      </w:r>
      <w:r w:rsidR="00407299">
        <w:rPr>
          <w:color w:val="000000"/>
          <w:sz w:val="16"/>
        </w:rPr>
        <w:br/>
      </w:r>
      <w:r w:rsidRPr="00BC6E7D">
        <w:rPr>
          <w:color w:val="000000"/>
          <w:sz w:val="16"/>
        </w:rPr>
        <w:t>состоять из приусадеб</w:t>
      </w:r>
      <w:r w:rsidRPr="00BC6E7D">
        <w:rPr>
          <w:color w:val="000000"/>
          <w:spacing w:val="-1"/>
          <w:sz w:val="16"/>
        </w:rPr>
        <w:t>ных и полевых участков.</w:t>
      </w:r>
    </w:p>
    <w:p w:rsidR="00114948" w:rsidRPr="00BC6E7D" w:rsidRDefault="00114948" w:rsidP="000A6BFB">
      <w:pPr>
        <w:pStyle w:val="14"/>
        <w:widowControl/>
        <w:shd w:val="clear" w:color="auto" w:fill="FFFFFF"/>
        <w:spacing w:line="270" w:lineRule="exact"/>
        <w:ind w:firstLine="284"/>
        <w:jc w:val="both"/>
        <w:rPr>
          <w:color w:val="000000"/>
          <w:sz w:val="16"/>
        </w:rPr>
      </w:pPr>
      <w:r w:rsidRPr="00BC6E7D">
        <w:rPr>
          <w:b/>
          <w:color w:val="000000"/>
          <w:sz w:val="16"/>
        </w:rPr>
        <w:lastRenderedPageBreak/>
        <w:t>Садоводческое, огородническое некоммерческое объединение граждан</w:t>
      </w:r>
      <w:r w:rsidR="00424E72">
        <w:rPr>
          <w:color w:val="000000"/>
          <w:spacing w:val="1"/>
          <w:sz w:val="16"/>
        </w:rPr>
        <w:t> </w:t>
      </w:r>
      <w:r w:rsidR="007224EE" w:rsidRPr="007224EE">
        <w:rPr>
          <w:color w:val="000000"/>
          <w:sz w:val="16"/>
        </w:rPr>
        <w:t>–</w:t>
      </w:r>
      <w:r w:rsidRPr="00BC6E7D">
        <w:rPr>
          <w:b/>
          <w:color w:val="000000"/>
          <w:sz w:val="16"/>
        </w:rPr>
        <w:t xml:space="preserve"> </w:t>
      </w:r>
      <w:r w:rsidR="00407299">
        <w:rPr>
          <w:b/>
          <w:color w:val="000000"/>
          <w:sz w:val="16"/>
        </w:rPr>
        <w:br/>
      </w:r>
      <w:r w:rsidRPr="00BC6E7D">
        <w:rPr>
          <w:color w:val="000000"/>
          <w:sz w:val="16"/>
        </w:rPr>
        <w:t xml:space="preserve">некоммерческая организация, учрежденная гражданами на добровольных началах </w:t>
      </w:r>
      <w:r w:rsidR="007B65CF">
        <w:rPr>
          <w:color w:val="000000"/>
          <w:sz w:val="16"/>
        </w:rPr>
        <w:br/>
      </w:r>
      <w:r w:rsidRPr="00BC6E7D">
        <w:rPr>
          <w:color w:val="000000"/>
          <w:sz w:val="16"/>
        </w:rPr>
        <w:t>для содействия ее членам в решении общих социально-хозяйственных задач ведения садоводства, огородничества.</w:t>
      </w:r>
    </w:p>
    <w:p w:rsidR="00114948" w:rsidRPr="00BC6E7D" w:rsidRDefault="00114948" w:rsidP="000A6BFB">
      <w:pPr>
        <w:pStyle w:val="14"/>
        <w:widowControl/>
        <w:shd w:val="clear" w:color="auto" w:fill="FFFFFF"/>
        <w:spacing w:line="270" w:lineRule="exact"/>
        <w:ind w:firstLine="284"/>
        <w:jc w:val="both"/>
        <w:rPr>
          <w:color w:val="000000"/>
          <w:spacing w:val="1"/>
          <w:sz w:val="16"/>
        </w:rPr>
      </w:pPr>
      <w:r w:rsidRPr="00BC6E7D">
        <w:rPr>
          <w:b/>
          <w:color w:val="000000"/>
          <w:spacing w:val="-1"/>
          <w:sz w:val="16"/>
        </w:rPr>
        <w:t>Крестьянское (фермерское) хозяйство</w:t>
      </w:r>
      <w:r w:rsidR="00424E72">
        <w:rPr>
          <w:color w:val="000000"/>
          <w:spacing w:val="1"/>
          <w:sz w:val="16"/>
        </w:rPr>
        <w:t> </w:t>
      </w:r>
      <w:r>
        <w:rPr>
          <w:color w:val="000000"/>
          <w:spacing w:val="1"/>
          <w:sz w:val="16"/>
        </w:rPr>
        <w:t>–</w:t>
      </w:r>
      <w:r w:rsidR="00424E72">
        <w:rPr>
          <w:color w:val="000000"/>
          <w:spacing w:val="1"/>
          <w:sz w:val="16"/>
        </w:rPr>
        <w:t> </w:t>
      </w:r>
      <w:r w:rsidRPr="00BC6E7D">
        <w:rPr>
          <w:color w:val="000000"/>
          <w:spacing w:val="1"/>
          <w:sz w:val="16"/>
        </w:rPr>
        <w:t xml:space="preserve">объединение граждан, связанных </w:t>
      </w:r>
      <w:r w:rsidR="00407299">
        <w:rPr>
          <w:color w:val="000000"/>
          <w:spacing w:val="1"/>
          <w:sz w:val="16"/>
        </w:rPr>
        <w:br/>
      </w:r>
      <w:r w:rsidRPr="00BC6E7D">
        <w:rPr>
          <w:color w:val="000000"/>
          <w:spacing w:val="1"/>
          <w:sz w:val="16"/>
        </w:rPr>
        <w:t xml:space="preserve">родством и (или) </w:t>
      </w:r>
      <w:r w:rsidRPr="00BC6E7D">
        <w:rPr>
          <w:color w:val="000000"/>
          <w:sz w:val="16"/>
        </w:rPr>
        <w:t xml:space="preserve">свойством, имеющих в общей собственности имущество и совместно </w:t>
      </w:r>
      <w:r w:rsidRPr="000A6BFB">
        <w:rPr>
          <w:color w:val="000000"/>
          <w:spacing w:val="-2"/>
          <w:sz w:val="16"/>
        </w:rPr>
        <w:t>осуществляющих производственную и иную хозяйственную деятельность (производство,</w:t>
      </w:r>
      <w:r w:rsidRPr="00BC6E7D">
        <w:rPr>
          <w:color w:val="000000"/>
          <w:spacing w:val="1"/>
          <w:sz w:val="16"/>
        </w:rPr>
        <w:t xml:space="preserve"> </w:t>
      </w:r>
      <w:r w:rsidRPr="000A6BFB">
        <w:rPr>
          <w:color w:val="000000"/>
          <w:sz w:val="16"/>
        </w:rPr>
        <w:t xml:space="preserve">переработку, хранение, транспортировку и реализацию сельскохозяйственной </w:t>
      </w:r>
      <w:r w:rsidR="000A6BFB">
        <w:rPr>
          <w:color w:val="000000"/>
          <w:sz w:val="16"/>
        </w:rPr>
        <w:br/>
      </w:r>
      <w:r w:rsidRPr="000A6BFB">
        <w:rPr>
          <w:color w:val="000000"/>
          <w:sz w:val="16"/>
        </w:rPr>
        <w:t>продукции),</w:t>
      </w:r>
      <w:r w:rsidRPr="00BC6E7D">
        <w:rPr>
          <w:color w:val="000000"/>
          <w:sz w:val="16"/>
        </w:rPr>
        <w:t xml:space="preserve"> основан</w:t>
      </w:r>
      <w:r w:rsidRPr="00BC6E7D">
        <w:rPr>
          <w:color w:val="000000"/>
          <w:spacing w:val="1"/>
          <w:sz w:val="16"/>
        </w:rPr>
        <w:t xml:space="preserve">ную на их личном участии. </w:t>
      </w:r>
    </w:p>
    <w:p w:rsidR="00114948" w:rsidRPr="00BC6E7D" w:rsidRDefault="00114948" w:rsidP="000A6BFB">
      <w:pPr>
        <w:pStyle w:val="14"/>
        <w:widowControl/>
        <w:shd w:val="clear" w:color="auto" w:fill="FFFFFF"/>
        <w:spacing w:line="270" w:lineRule="exact"/>
        <w:ind w:firstLine="284"/>
        <w:jc w:val="both"/>
        <w:rPr>
          <w:color w:val="000000"/>
          <w:spacing w:val="-1"/>
          <w:sz w:val="16"/>
        </w:rPr>
      </w:pPr>
      <w:r w:rsidRPr="00424E72">
        <w:rPr>
          <w:b/>
          <w:color w:val="000000"/>
          <w:spacing w:val="-2"/>
          <w:sz w:val="16"/>
        </w:rPr>
        <w:t xml:space="preserve">Индивидуальный предприниматель по сельскохозяйственной деятельности </w:t>
      </w:r>
      <w:r w:rsidR="00424E72" w:rsidRPr="00424E72">
        <w:rPr>
          <w:color w:val="000000"/>
          <w:spacing w:val="-2"/>
          <w:sz w:val="16"/>
        </w:rPr>
        <w:t>–</w:t>
      </w:r>
      <w:r w:rsidRPr="00424E72">
        <w:rPr>
          <w:color w:val="000000"/>
          <w:spacing w:val="-2"/>
          <w:sz w:val="16"/>
        </w:rPr>
        <w:t xml:space="preserve"> </w:t>
      </w:r>
      <w:r w:rsidRPr="00BC6E7D">
        <w:rPr>
          <w:color w:val="000000"/>
          <w:spacing w:val="1"/>
          <w:sz w:val="16"/>
        </w:rPr>
        <w:t>гражданин (физическое лицо), занимаю</w:t>
      </w:r>
      <w:r w:rsidRPr="00BC6E7D">
        <w:rPr>
          <w:color w:val="000000"/>
          <w:spacing w:val="3"/>
          <w:sz w:val="16"/>
        </w:rPr>
        <w:t>щийся предпринимательской деятельностью без образования юридического лица с</w:t>
      </w:r>
      <w:r w:rsidRPr="00BC6E7D">
        <w:rPr>
          <w:color w:val="000000"/>
          <w:spacing w:val="1"/>
          <w:sz w:val="16"/>
        </w:rPr>
        <w:t xml:space="preserve"> момента его государственной регистрации </w:t>
      </w:r>
      <w:r w:rsidRPr="00BC6E7D">
        <w:rPr>
          <w:color w:val="000000"/>
          <w:spacing w:val="1"/>
          <w:sz w:val="16"/>
        </w:rPr>
        <w:br/>
        <w:t xml:space="preserve">в соответствии </w:t>
      </w:r>
      <w:r w:rsidR="007B65CF">
        <w:rPr>
          <w:color w:val="000000"/>
          <w:spacing w:val="1"/>
          <w:sz w:val="16"/>
        </w:rPr>
        <w:t xml:space="preserve">с </w:t>
      </w:r>
      <w:r w:rsidRPr="00BC6E7D">
        <w:rPr>
          <w:color w:val="000000"/>
          <w:spacing w:val="1"/>
          <w:sz w:val="16"/>
        </w:rPr>
        <w:t>Гражданск</w:t>
      </w:r>
      <w:r w:rsidR="007B65CF">
        <w:rPr>
          <w:color w:val="000000"/>
          <w:spacing w:val="1"/>
          <w:sz w:val="16"/>
        </w:rPr>
        <w:t>им</w:t>
      </w:r>
      <w:r w:rsidRPr="00BC6E7D">
        <w:rPr>
          <w:color w:val="000000"/>
          <w:spacing w:val="1"/>
          <w:sz w:val="16"/>
        </w:rPr>
        <w:t xml:space="preserve"> </w:t>
      </w:r>
      <w:r w:rsidRPr="00BC6E7D">
        <w:rPr>
          <w:color w:val="000000"/>
          <w:spacing w:val="-1"/>
          <w:sz w:val="16"/>
        </w:rPr>
        <w:t>кодекс</w:t>
      </w:r>
      <w:r w:rsidR="007B65CF">
        <w:rPr>
          <w:color w:val="000000"/>
          <w:spacing w:val="-1"/>
          <w:sz w:val="16"/>
        </w:rPr>
        <w:t>ом</w:t>
      </w:r>
      <w:r w:rsidRPr="00BC6E7D">
        <w:rPr>
          <w:color w:val="000000"/>
          <w:spacing w:val="-1"/>
          <w:sz w:val="16"/>
        </w:rPr>
        <w:t xml:space="preserve"> Российской Федерации и заявивший </w:t>
      </w:r>
      <w:r w:rsidR="00891DE5">
        <w:rPr>
          <w:color w:val="000000"/>
          <w:spacing w:val="-1"/>
          <w:sz w:val="16"/>
        </w:rPr>
        <w:br/>
      </w:r>
      <w:r w:rsidRPr="00BC6E7D">
        <w:rPr>
          <w:color w:val="000000"/>
          <w:spacing w:val="-1"/>
          <w:sz w:val="16"/>
        </w:rPr>
        <w:t xml:space="preserve">в Свидетельстве о государственной регистрации виды деятельности, отнесенные </w:t>
      </w:r>
      <w:r w:rsidR="00407299">
        <w:rPr>
          <w:color w:val="000000"/>
          <w:spacing w:val="-1"/>
          <w:sz w:val="16"/>
        </w:rPr>
        <w:br/>
      </w:r>
      <w:r w:rsidRPr="00BC6E7D">
        <w:rPr>
          <w:color w:val="000000"/>
          <w:spacing w:val="-1"/>
          <w:sz w:val="16"/>
        </w:rPr>
        <w:t>согласно Общероссийскому классификатору видов экономической деятельности (ОКВЭД</w:t>
      </w:r>
      <w:proofErr w:type="gramStart"/>
      <w:r>
        <w:rPr>
          <w:color w:val="000000"/>
          <w:spacing w:val="-1"/>
          <w:sz w:val="16"/>
        </w:rPr>
        <w:t>2</w:t>
      </w:r>
      <w:proofErr w:type="gramEnd"/>
      <w:r w:rsidRPr="00BC6E7D">
        <w:rPr>
          <w:color w:val="000000"/>
          <w:spacing w:val="-1"/>
          <w:sz w:val="16"/>
        </w:rPr>
        <w:t>) к сельскому хозяйству.</w:t>
      </w:r>
    </w:p>
    <w:p w:rsidR="00114948" w:rsidRPr="00BC6E7D" w:rsidRDefault="00114948" w:rsidP="000A6BFB">
      <w:pPr>
        <w:pStyle w:val="14"/>
        <w:widowControl/>
        <w:shd w:val="clear" w:color="auto" w:fill="FFFFFF"/>
        <w:spacing w:line="270" w:lineRule="exact"/>
        <w:ind w:firstLine="284"/>
        <w:jc w:val="both"/>
        <w:rPr>
          <w:color w:val="000000"/>
        </w:rPr>
      </w:pPr>
      <w:r w:rsidRPr="000A6BFB">
        <w:rPr>
          <w:color w:val="000000"/>
          <w:sz w:val="16"/>
        </w:rPr>
        <w:t xml:space="preserve">Информация о сельскохозяйственной деятельности сельскохозяйственных </w:t>
      </w:r>
      <w:r w:rsidR="000A6BFB">
        <w:rPr>
          <w:color w:val="000000"/>
          <w:sz w:val="16"/>
        </w:rPr>
        <w:br/>
      </w:r>
      <w:r w:rsidRPr="000A6BFB">
        <w:rPr>
          <w:color w:val="000000"/>
          <w:sz w:val="16"/>
        </w:rPr>
        <w:t>организаций,</w:t>
      </w:r>
      <w:r w:rsidRPr="00BC6E7D">
        <w:rPr>
          <w:b/>
          <w:color w:val="000000"/>
          <w:spacing w:val="-1"/>
          <w:sz w:val="16"/>
        </w:rPr>
        <w:t xml:space="preserve"> </w:t>
      </w:r>
      <w:r w:rsidRPr="00BC6E7D">
        <w:rPr>
          <w:color w:val="000000"/>
          <w:spacing w:val="-1"/>
          <w:sz w:val="16"/>
        </w:rPr>
        <w:t xml:space="preserve">не относящихся к субъектам малого предпринимательства, формируется </w:t>
      </w:r>
      <w:r w:rsidR="00407299">
        <w:rPr>
          <w:color w:val="000000"/>
          <w:spacing w:val="-1"/>
          <w:sz w:val="16"/>
        </w:rPr>
        <w:br/>
      </w:r>
      <w:r w:rsidRPr="00BC6E7D">
        <w:rPr>
          <w:color w:val="000000"/>
          <w:spacing w:val="-1"/>
          <w:sz w:val="16"/>
        </w:rPr>
        <w:t>по данным сплошного федерального статистического наблюдения.</w:t>
      </w:r>
    </w:p>
    <w:p w:rsidR="00114948" w:rsidRDefault="00114948" w:rsidP="000A6BFB">
      <w:pPr>
        <w:pStyle w:val="14"/>
        <w:widowControl/>
        <w:shd w:val="clear" w:color="auto" w:fill="FFFFFF"/>
        <w:spacing w:line="270" w:lineRule="exact"/>
        <w:ind w:firstLine="284"/>
        <w:jc w:val="both"/>
        <w:rPr>
          <w:color w:val="000000"/>
          <w:sz w:val="16"/>
        </w:rPr>
      </w:pPr>
      <w:r w:rsidRPr="00BC6E7D">
        <w:rPr>
          <w:color w:val="000000"/>
          <w:sz w:val="16"/>
        </w:rPr>
        <w:t xml:space="preserve">Статистическое наблюдение за сельскохозяйственной деятельностью личных </w:t>
      </w:r>
      <w:r w:rsidR="00407299">
        <w:rPr>
          <w:color w:val="000000"/>
          <w:sz w:val="16"/>
        </w:rPr>
        <w:br/>
      </w:r>
      <w:r w:rsidRPr="00BC6E7D">
        <w:rPr>
          <w:color w:val="000000"/>
          <w:sz w:val="16"/>
        </w:rPr>
        <w:t>подсобных и других индивидуальных хозяй</w:t>
      </w:r>
      <w:proofErr w:type="gramStart"/>
      <w:r w:rsidRPr="00BC6E7D">
        <w:rPr>
          <w:color w:val="000000"/>
          <w:sz w:val="16"/>
        </w:rPr>
        <w:t>ств гр</w:t>
      </w:r>
      <w:proofErr w:type="gramEnd"/>
      <w:r w:rsidRPr="00BC6E7D">
        <w:rPr>
          <w:color w:val="000000"/>
          <w:sz w:val="16"/>
        </w:rPr>
        <w:t xml:space="preserve">аждан и субъектов малого </w:t>
      </w:r>
      <w:r w:rsidR="00C613E3" w:rsidRPr="00C613E3">
        <w:rPr>
          <w:color w:val="000000"/>
          <w:sz w:val="16"/>
        </w:rPr>
        <w:br/>
      </w:r>
      <w:r w:rsidRPr="00BC6E7D">
        <w:rPr>
          <w:color w:val="000000"/>
          <w:sz w:val="16"/>
        </w:rPr>
        <w:t>предпринимательства, включая крестьянские (фермерские) хозяйства,</w:t>
      </w:r>
      <w:r w:rsidRPr="00BC6E7D">
        <w:rPr>
          <w:b/>
          <w:color w:val="000000"/>
          <w:sz w:val="16"/>
        </w:rPr>
        <w:t xml:space="preserve"> </w:t>
      </w:r>
      <w:r w:rsidRPr="00BC6E7D">
        <w:rPr>
          <w:color w:val="000000"/>
          <w:sz w:val="16"/>
        </w:rPr>
        <w:t xml:space="preserve">осуществляется </w:t>
      </w:r>
      <w:r w:rsidR="00C613E3" w:rsidRPr="00C613E3">
        <w:rPr>
          <w:color w:val="000000"/>
          <w:sz w:val="16"/>
        </w:rPr>
        <w:br/>
      </w:r>
      <w:r w:rsidRPr="00BC6E7D">
        <w:rPr>
          <w:color w:val="000000"/>
          <w:sz w:val="16"/>
        </w:rPr>
        <w:t>путем организации выборочных обследований, а также периодически проводимых сельскохозяйственных переписей.</w:t>
      </w:r>
    </w:p>
    <w:p w:rsidR="00114948" w:rsidRDefault="00114948" w:rsidP="000A6BFB">
      <w:pPr>
        <w:pStyle w:val="14"/>
        <w:widowControl/>
        <w:shd w:val="clear" w:color="auto" w:fill="FFFFFF"/>
        <w:spacing w:line="270" w:lineRule="exact"/>
        <w:ind w:firstLine="284"/>
        <w:jc w:val="both"/>
        <w:rPr>
          <w:color w:val="000000"/>
          <w:spacing w:val="1"/>
          <w:sz w:val="16"/>
        </w:rPr>
      </w:pPr>
      <w:r w:rsidRPr="00BC6E7D">
        <w:rPr>
          <w:color w:val="000000"/>
          <w:spacing w:val="1"/>
          <w:sz w:val="16"/>
        </w:rPr>
        <w:t>Для формирования сведений о сельско</w:t>
      </w:r>
      <w:r w:rsidRPr="00BC6E7D">
        <w:rPr>
          <w:color w:val="000000"/>
          <w:sz w:val="16"/>
        </w:rPr>
        <w:t xml:space="preserve">хозяйственной деятельности граждан, </w:t>
      </w:r>
      <w:r w:rsidR="00891DE5">
        <w:rPr>
          <w:color w:val="000000"/>
          <w:sz w:val="16"/>
        </w:rPr>
        <w:br/>
      </w:r>
      <w:r w:rsidRPr="00BC6E7D">
        <w:rPr>
          <w:color w:val="000000"/>
          <w:spacing w:val="1"/>
          <w:sz w:val="16"/>
        </w:rPr>
        <w:t xml:space="preserve">имеющих земельные участки в садоводческих, огороднических, некоммерческих </w:t>
      </w:r>
      <w:r w:rsidR="0064482D">
        <w:rPr>
          <w:color w:val="000000"/>
          <w:spacing w:val="1"/>
          <w:sz w:val="16"/>
        </w:rPr>
        <w:br/>
      </w:r>
      <w:r w:rsidRPr="00BC6E7D">
        <w:rPr>
          <w:color w:val="000000"/>
          <w:spacing w:val="1"/>
          <w:sz w:val="16"/>
        </w:rPr>
        <w:t xml:space="preserve">объединениях, в </w:t>
      </w:r>
      <w:proofErr w:type="spellStart"/>
      <w:r w:rsidRPr="00BC6E7D">
        <w:rPr>
          <w:color w:val="000000"/>
          <w:spacing w:val="1"/>
          <w:sz w:val="16"/>
        </w:rPr>
        <w:t>межпереписной</w:t>
      </w:r>
      <w:proofErr w:type="spellEnd"/>
      <w:r w:rsidRPr="00BC6E7D">
        <w:rPr>
          <w:color w:val="000000"/>
          <w:spacing w:val="1"/>
          <w:sz w:val="16"/>
        </w:rPr>
        <w:t xml:space="preserve"> период применяется метод экономических расчетов, основанных на данных сельскохозяйственных переписей и специальных </w:t>
      </w:r>
      <w:r w:rsidR="00C613E3" w:rsidRPr="00C613E3">
        <w:rPr>
          <w:color w:val="000000"/>
          <w:spacing w:val="1"/>
          <w:sz w:val="16"/>
        </w:rPr>
        <w:br/>
      </w:r>
      <w:r w:rsidRPr="00BC6E7D">
        <w:rPr>
          <w:color w:val="000000"/>
          <w:spacing w:val="1"/>
          <w:sz w:val="16"/>
        </w:rPr>
        <w:t>единовременных выборочных обследований.</w:t>
      </w:r>
    </w:p>
    <w:p w:rsidR="00114948" w:rsidRPr="00114948" w:rsidRDefault="00114948" w:rsidP="000A6BFB">
      <w:pPr>
        <w:pStyle w:val="14"/>
        <w:widowControl/>
        <w:shd w:val="clear" w:color="auto" w:fill="FFFFFF"/>
        <w:spacing w:line="270" w:lineRule="exact"/>
        <w:ind w:firstLine="284"/>
        <w:jc w:val="both"/>
        <w:rPr>
          <w:color w:val="000000"/>
          <w:spacing w:val="1"/>
          <w:sz w:val="16"/>
        </w:rPr>
      </w:pPr>
      <w:r w:rsidRPr="00641C08">
        <w:rPr>
          <w:color w:val="000000"/>
          <w:spacing w:val="1"/>
          <w:sz w:val="16"/>
        </w:rPr>
        <w:t xml:space="preserve">Данные, полученные от сельхозпроизводителей на основе выборочных </w:t>
      </w:r>
      <w:r w:rsidR="00EB71CE">
        <w:rPr>
          <w:color w:val="000000"/>
          <w:spacing w:val="1"/>
          <w:sz w:val="16"/>
        </w:rPr>
        <w:br/>
      </w:r>
      <w:r w:rsidRPr="00641C08">
        <w:rPr>
          <w:color w:val="000000"/>
          <w:spacing w:val="1"/>
          <w:sz w:val="16"/>
        </w:rPr>
        <w:t xml:space="preserve">обследований, проходят процедуру распространения на всю генеральную </w:t>
      </w:r>
      <w:r w:rsidR="0064482D">
        <w:rPr>
          <w:color w:val="000000"/>
          <w:spacing w:val="1"/>
          <w:sz w:val="16"/>
        </w:rPr>
        <w:br/>
      </w:r>
      <w:r w:rsidRPr="00641C08">
        <w:rPr>
          <w:color w:val="000000"/>
          <w:spacing w:val="1"/>
          <w:sz w:val="16"/>
        </w:rPr>
        <w:t xml:space="preserve">совокупность и отдельные показатели могут иметь погрешность в пределах </w:t>
      </w:r>
      <w:r w:rsidR="00891DE5">
        <w:rPr>
          <w:color w:val="000000"/>
          <w:spacing w:val="1"/>
          <w:sz w:val="16"/>
        </w:rPr>
        <w:br/>
      </w:r>
      <w:r w:rsidRPr="00641C08">
        <w:rPr>
          <w:color w:val="000000"/>
          <w:spacing w:val="1"/>
          <w:sz w:val="16"/>
        </w:rPr>
        <w:t>от 2,3% до 15,4%.</w:t>
      </w:r>
    </w:p>
    <w:p w:rsidR="00114948" w:rsidRDefault="00114948" w:rsidP="000A6BFB">
      <w:pPr>
        <w:spacing w:line="270" w:lineRule="exact"/>
        <w:ind w:firstLine="284"/>
        <w:jc w:val="both"/>
        <w:rPr>
          <w:rFonts w:ascii="Arial" w:hAnsi="Arial"/>
          <w:sz w:val="16"/>
        </w:rPr>
      </w:pPr>
      <w:r w:rsidRPr="0064482D">
        <w:rPr>
          <w:rFonts w:ascii="Arial" w:hAnsi="Arial"/>
          <w:b/>
          <w:spacing w:val="-4"/>
          <w:sz w:val="16"/>
        </w:rPr>
        <w:lastRenderedPageBreak/>
        <w:t xml:space="preserve">Уровень </w:t>
      </w:r>
      <w:proofErr w:type="spellStart"/>
      <w:r w:rsidRPr="0064482D">
        <w:rPr>
          <w:rFonts w:ascii="Arial" w:hAnsi="Arial"/>
          <w:b/>
          <w:spacing w:val="-4"/>
          <w:sz w:val="16"/>
        </w:rPr>
        <w:t>самообеспечения</w:t>
      </w:r>
      <w:proofErr w:type="spellEnd"/>
      <w:r w:rsidRPr="0064482D">
        <w:rPr>
          <w:rFonts w:ascii="Arial" w:hAnsi="Arial"/>
          <w:spacing w:val="-4"/>
          <w:sz w:val="16"/>
        </w:rPr>
        <w:t xml:space="preserve"> Российской Федерации основной сельскохозяйственной</w:t>
      </w:r>
      <w:r>
        <w:rPr>
          <w:rFonts w:ascii="Arial" w:hAnsi="Arial"/>
          <w:sz w:val="16"/>
        </w:rPr>
        <w:t xml:space="preserve"> </w:t>
      </w:r>
      <w:r w:rsidRPr="000A6BFB">
        <w:rPr>
          <w:rFonts w:ascii="Arial" w:hAnsi="Arial"/>
          <w:spacing w:val="-2"/>
          <w:sz w:val="16"/>
        </w:rPr>
        <w:t>продукцией определяется, как отношение производства продукции на территории страны</w:t>
      </w:r>
      <w:r>
        <w:rPr>
          <w:rFonts w:ascii="Arial" w:hAnsi="Arial"/>
          <w:sz w:val="16"/>
        </w:rPr>
        <w:t xml:space="preserve"> к внутреннему ее потреблению.</w:t>
      </w:r>
    </w:p>
    <w:p w:rsidR="00114948" w:rsidRPr="007B2A0C" w:rsidRDefault="00114948" w:rsidP="000A6BFB">
      <w:pPr>
        <w:spacing w:line="27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7B2A0C">
        <w:rPr>
          <w:rFonts w:ascii="Arial" w:hAnsi="Arial" w:cs="Arial"/>
          <w:b/>
          <w:sz w:val="16"/>
          <w:szCs w:val="16"/>
        </w:rPr>
        <w:t>Производительност</w:t>
      </w:r>
      <w:r w:rsidR="005A34FC">
        <w:rPr>
          <w:rFonts w:ascii="Arial" w:hAnsi="Arial" w:cs="Arial"/>
          <w:b/>
          <w:sz w:val="16"/>
          <w:szCs w:val="16"/>
        </w:rPr>
        <w:t>ь</w:t>
      </w:r>
      <w:r w:rsidRPr="007B2A0C">
        <w:rPr>
          <w:rFonts w:ascii="Arial" w:hAnsi="Arial" w:cs="Arial"/>
          <w:b/>
          <w:sz w:val="16"/>
          <w:szCs w:val="16"/>
        </w:rPr>
        <w:t xml:space="preserve"> труда</w:t>
      </w:r>
      <w:r w:rsidRPr="007B2A0C">
        <w:rPr>
          <w:rFonts w:ascii="Arial" w:hAnsi="Arial" w:cs="Arial"/>
          <w:sz w:val="16"/>
          <w:szCs w:val="16"/>
        </w:rPr>
        <w:t xml:space="preserve">  характеризует  эффективность использования затрат труда в процессе производства.</w:t>
      </w:r>
    </w:p>
    <w:p w:rsidR="000D5784" w:rsidRDefault="00114948" w:rsidP="000A6BFB">
      <w:pPr>
        <w:tabs>
          <w:tab w:val="left" w:pos="1080"/>
        </w:tabs>
        <w:autoSpaceDE w:val="0"/>
        <w:autoSpaceDN w:val="0"/>
        <w:adjustRightInd w:val="0"/>
        <w:spacing w:line="270" w:lineRule="exact"/>
        <w:ind w:firstLine="284"/>
        <w:jc w:val="both"/>
        <w:rPr>
          <w:rFonts w:ascii="Arial" w:hAnsi="Arial" w:cs="Arial"/>
          <w:bCs/>
          <w:strike/>
          <w:sz w:val="16"/>
          <w:szCs w:val="16"/>
        </w:rPr>
      </w:pPr>
      <w:r w:rsidRPr="007B2A0C">
        <w:rPr>
          <w:rFonts w:ascii="Arial" w:hAnsi="Arial" w:cs="Arial"/>
          <w:b/>
          <w:bCs/>
          <w:iCs/>
          <w:sz w:val="16"/>
          <w:szCs w:val="16"/>
        </w:rPr>
        <w:t>Индекс производительност</w:t>
      </w:r>
      <w:r w:rsidR="005A34FC">
        <w:rPr>
          <w:rFonts w:ascii="Arial" w:hAnsi="Arial" w:cs="Arial"/>
          <w:b/>
          <w:bCs/>
          <w:iCs/>
          <w:sz w:val="16"/>
          <w:szCs w:val="16"/>
        </w:rPr>
        <w:t>и</w:t>
      </w:r>
      <w:r w:rsidRPr="007B2A0C">
        <w:rPr>
          <w:rFonts w:ascii="Arial" w:hAnsi="Arial" w:cs="Arial"/>
          <w:b/>
          <w:bCs/>
          <w:iCs/>
          <w:sz w:val="16"/>
          <w:szCs w:val="16"/>
        </w:rPr>
        <w:t xml:space="preserve"> труда</w:t>
      </w:r>
      <w:r w:rsidRPr="007B2A0C">
        <w:rPr>
          <w:rFonts w:ascii="Arial" w:hAnsi="Arial" w:cs="Arial"/>
          <w:bCs/>
          <w:iCs/>
          <w:sz w:val="16"/>
          <w:szCs w:val="16"/>
        </w:rPr>
        <w:t xml:space="preserve"> </w:t>
      </w:r>
      <w:proofErr w:type="gramStart"/>
      <w:r w:rsidRPr="007B2A0C">
        <w:rPr>
          <w:rFonts w:ascii="Arial" w:hAnsi="Arial" w:cs="Arial"/>
          <w:bCs/>
          <w:iCs/>
          <w:sz w:val="16"/>
          <w:szCs w:val="16"/>
        </w:rPr>
        <w:t xml:space="preserve">отражает динамику производительности </w:t>
      </w:r>
      <w:r w:rsidR="007B65CF">
        <w:rPr>
          <w:rFonts w:ascii="Arial" w:hAnsi="Arial" w:cs="Arial"/>
          <w:bCs/>
          <w:iCs/>
          <w:sz w:val="16"/>
          <w:szCs w:val="16"/>
        </w:rPr>
        <w:br/>
      </w:r>
      <w:r w:rsidRPr="007B2A0C">
        <w:rPr>
          <w:rFonts w:ascii="Arial" w:hAnsi="Arial" w:cs="Arial"/>
          <w:bCs/>
          <w:iCs/>
          <w:sz w:val="16"/>
          <w:szCs w:val="16"/>
        </w:rPr>
        <w:t>труда и рассчитывается</w:t>
      </w:r>
      <w:proofErr w:type="gramEnd"/>
      <w:r w:rsidRPr="007B2A0C">
        <w:rPr>
          <w:rFonts w:ascii="Arial" w:hAnsi="Arial" w:cs="Arial"/>
          <w:bCs/>
          <w:iCs/>
          <w:sz w:val="16"/>
          <w:szCs w:val="16"/>
        </w:rPr>
        <w:t xml:space="preserve"> путем деления индекса физического объема валовой </w:t>
      </w:r>
      <w:r w:rsidR="00EB71CE">
        <w:rPr>
          <w:rFonts w:ascii="Arial" w:hAnsi="Arial" w:cs="Arial"/>
          <w:bCs/>
          <w:iCs/>
          <w:sz w:val="16"/>
          <w:szCs w:val="16"/>
        </w:rPr>
        <w:br/>
      </w:r>
      <w:r w:rsidRPr="007B2A0C">
        <w:rPr>
          <w:rFonts w:ascii="Arial" w:hAnsi="Arial" w:cs="Arial"/>
          <w:bCs/>
          <w:iCs/>
          <w:sz w:val="16"/>
          <w:szCs w:val="16"/>
        </w:rPr>
        <w:t xml:space="preserve">добавленной стоимости отрасли  на индекс </w:t>
      </w:r>
      <w:r w:rsidRPr="007B2A0C">
        <w:rPr>
          <w:rFonts w:ascii="Arial" w:hAnsi="Arial" w:cs="Arial"/>
          <w:bCs/>
          <w:sz w:val="16"/>
          <w:szCs w:val="16"/>
        </w:rPr>
        <w:t>изменения совокупных затрат труда</w:t>
      </w:r>
      <w:r w:rsidR="00D132FB">
        <w:rPr>
          <w:rFonts w:ascii="Arial" w:hAnsi="Arial" w:cs="Arial"/>
          <w:bCs/>
          <w:sz w:val="16"/>
          <w:szCs w:val="16"/>
        </w:rPr>
        <w:t>.</w:t>
      </w:r>
      <w:r w:rsidRPr="007B2A0C">
        <w:rPr>
          <w:rFonts w:ascii="Arial" w:hAnsi="Arial" w:cs="Arial"/>
          <w:bCs/>
          <w:sz w:val="16"/>
          <w:szCs w:val="16"/>
        </w:rPr>
        <w:t xml:space="preserve"> </w:t>
      </w:r>
    </w:p>
    <w:p w:rsidR="000D5784" w:rsidRPr="000D5784" w:rsidRDefault="000D5784" w:rsidP="000D5784">
      <w:pPr>
        <w:rPr>
          <w:rFonts w:ascii="Arial" w:hAnsi="Arial" w:cs="Arial"/>
          <w:sz w:val="16"/>
          <w:szCs w:val="16"/>
        </w:rPr>
      </w:pPr>
    </w:p>
    <w:p w:rsidR="000D5784" w:rsidRPr="000D5784" w:rsidRDefault="000D5784" w:rsidP="000D5784">
      <w:pPr>
        <w:rPr>
          <w:rFonts w:ascii="Arial" w:hAnsi="Arial" w:cs="Arial"/>
          <w:sz w:val="16"/>
          <w:szCs w:val="16"/>
        </w:rPr>
      </w:pPr>
    </w:p>
    <w:p w:rsidR="000D5784" w:rsidRPr="000D5784" w:rsidRDefault="000D5784" w:rsidP="000D5784">
      <w:pPr>
        <w:rPr>
          <w:rFonts w:ascii="Arial" w:hAnsi="Arial" w:cs="Arial"/>
          <w:sz w:val="16"/>
          <w:szCs w:val="16"/>
        </w:rPr>
      </w:pPr>
    </w:p>
    <w:p w:rsidR="000D5784" w:rsidRDefault="000D5784" w:rsidP="000D5784">
      <w:pPr>
        <w:rPr>
          <w:rFonts w:ascii="Arial" w:hAnsi="Arial" w:cs="Arial"/>
          <w:sz w:val="16"/>
          <w:szCs w:val="16"/>
        </w:rPr>
      </w:pPr>
    </w:p>
    <w:p w:rsidR="00114948" w:rsidRPr="000D5784" w:rsidRDefault="000D5784" w:rsidP="000D5784">
      <w:pPr>
        <w:tabs>
          <w:tab w:val="left" w:pos="5034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bookmarkStart w:id="0" w:name="_GoBack"/>
      <w:bookmarkEnd w:id="0"/>
    </w:p>
    <w:sectPr w:rsidR="00114948" w:rsidRPr="000D5784" w:rsidSect="00CE2F92">
      <w:headerReference w:type="first" r:id="rId10"/>
      <w:footerReference w:type="first" r:id="rId11"/>
      <w:pgSz w:w="11907" w:h="16840" w:code="9"/>
      <w:pgMar w:top="3657" w:right="2637" w:bottom="3657" w:left="2637" w:header="3033" w:footer="3204" w:gutter="0"/>
      <w:pgNumType w:start="1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47B" w:rsidRDefault="00CF347B">
      <w:pPr>
        <w:rPr>
          <w:rFonts w:ascii="Arial" w:hAnsi="Arial"/>
          <w:sz w:val="14"/>
        </w:rPr>
      </w:pPr>
      <w:r>
        <w:rPr>
          <w:rFonts w:ascii="Arial" w:hAnsi="Arial"/>
          <w:sz w:val="14"/>
        </w:rPr>
        <w:separator/>
      </w:r>
    </w:p>
  </w:endnote>
  <w:endnote w:type="continuationSeparator" w:id="0">
    <w:p w:rsidR="00CF347B" w:rsidRDefault="00CF347B">
      <w:pPr>
        <w:rPr>
          <w:rFonts w:ascii="Arial" w:hAnsi="Arial"/>
          <w:sz w:val="14"/>
        </w:rPr>
      </w:pPr>
      <w:r>
        <w:rPr>
          <w:rFonts w:ascii="Arial" w:hAnsi="Arial"/>
          <w:sz w:val="1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199"/>
      <w:gridCol w:w="434"/>
    </w:tblGrid>
    <w:tr w:rsidR="00CF347B">
      <w:trPr>
        <w:jc w:val="center"/>
      </w:trPr>
      <w:tc>
        <w:tcPr>
          <w:tcW w:w="6199" w:type="dxa"/>
          <w:vAlign w:val="center"/>
        </w:tcPr>
        <w:p w:rsidR="00CF347B" w:rsidRPr="00B5468B" w:rsidRDefault="00CF347B" w:rsidP="0020625B">
          <w:pPr>
            <w:pStyle w:val="a8"/>
            <w:spacing w:before="60"/>
            <w:rPr>
              <w:lang w:val="en-US"/>
            </w:rPr>
          </w:pPr>
          <w:r w:rsidRPr="00556330">
            <w:rPr>
              <w:rFonts w:ascii="Times New Roman" w:hAnsi="Times New Roman"/>
              <w:b/>
              <w:i/>
              <w:color w:val="000000"/>
              <w:sz w:val="12"/>
              <w:szCs w:val="12"/>
            </w:rPr>
            <w:t>СЕЛЬСКОЕ ХОЗЯЙСТВО В РОССИИ. 20</w:t>
          </w:r>
          <w:r>
            <w:rPr>
              <w:rFonts w:ascii="Times New Roman" w:hAnsi="Times New Roman"/>
              <w:b/>
              <w:i/>
              <w:color w:val="000000"/>
              <w:sz w:val="12"/>
              <w:szCs w:val="12"/>
            </w:rPr>
            <w:t>2</w:t>
          </w:r>
          <w:r>
            <w:rPr>
              <w:rFonts w:ascii="Times New Roman" w:hAnsi="Times New Roman"/>
              <w:b/>
              <w:i/>
              <w:color w:val="000000"/>
              <w:sz w:val="12"/>
              <w:szCs w:val="12"/>
              <w:lang w:val="en-US"/>
            </w:rPr>
            <w:t>3</w:t>
          </w:r>
        </w:p>
      </w:tc>
      <w:tc>
        <w:tcPr>
          <w:tcW w:w="434" w:type="dxa"/>
          <w:vAlign w:val="center"/>
        </w:tcPr>
        <w:p w:rsidR="00CF347B" w:rsidRDefault="00CF347B" w:rsidP="0020625B">
          <w:pPr>
            <w:pStyle w:val="a8"/>
            <w:jc w:val="right"/>
            <w:rPr>
              <w:rFonts w:ascii="Times New Roman" w:hAnsi="Times New Roman"/>
              <w:sz w:val="20"/>
            </w:rPr>
          </w:pPr>
          <w:r>
            <w:rPr>
              <w:rStyle w:val="af"/>
              <w:rFonts w:ascii="Times New Roman" w:hAnsi="Times New Roman"/>
              <w:sz w:val="20"/>
            </w:rPr>
            <w:fldChar w:fldCharType="begin"/>
          </w:r>
          <w:r>
            <w:rPr>
              <w:rStyle w:val="af"/>
              <w:rFonts w:ascii="Times New Roman" w:hAnsi="Times New Roman"/>
              <w:sz w:val="20"/>
            </w:rPr>
            <w:instrText xml:space="preserve"> PAGE </w:instrText>
          </w:r>
          <w:r>
            <w:rPr>
              <w:rStyle w:val="af"/>
              <w:rFonts w:ascii="Times New Roman" w:hAnsi="Times New Roman"/>
              <w:sz w:val="20"/>
            </w:rPr>
            <w:fldChar w:fldCharType="separate"/>
          </w:r>
          <w:r w:rsidR="000D5784">
            <w:rPr>
              <w:rStyle w:val="af"/>
              <w:rFonts w:ascii="Times New Roman" w:hAnsi="Times New Roman"/>
              <w:noProof/>
              <w:sz w:val="20"/>
            </w:rPr>
            <w:t>11</w:t>
          </w:r>
          <w:r>
            <w:rPr>
              <w:rStyle w:val="af"/>
              <w:rFonts w:ascii="Times New Roman" w:hAnsi="Times New Roman"/>
              <w:sz w:val="20"/>
            </w:rPr>
            <w:fldChar w:fldCharType="end"/>
          </w:r>
        </w:p>
      </w:tc>
    </w:tr>
  </w:tbl>
  <w:p w:rsidR="00CF347B" w:rsidRDefault="00CF347B">
    <w:pPr>
      <w:pStyle w:val="a8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47B" w:rsidRDefault="00CF347B">
      <w:pPr>
        <w:rPr>
          <w:rFonts w:ascii="Arial" w:hAnsi="Arial"/>
          <w:sz w:val="14"/>
        </w:rPr>
      </w:pPr>
      <w:r>
        <w:rPr>
          <w:rFonts w:ascii="Arial" w:hAnsi="Arial"/>
          <w:sz w:val="14"/>
        </w:rPr>
        <w:separator/>
      </w:r>
    </w:p>
  </w:footnote>
  <w:footnote w:type="continuationSeparator" w:id="0">
    <w:p w:rsidR="00CF347B" w:rsidRDefault="00CF347B">
      <w:pPr>
        <w:rPr>
          <w:rFonts w:ascii="Arial" w:hAnsi="Arial"/>
          <w:sz w:val="14"/>
        </w:rPr>
      </w:pPr>
      <w:r>
        <w:rPr>
          <w:rFonts w:ascii="Arial" w:hAnsi="Arial"/>
          <w:sz w:val="1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47B" w:rsidRDefault="00CF347B">
    <w:pPr>
      <w:jc w:val="center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971A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13B3639D"/>
    <w:multiLevelType w:val="singleLevel"/>
    <w:tmpl w:val="8CE25186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 CYR" w:hAnsi="Arial CYR" w:hint="default"/>
        <w:b/>
        <w:i w:val="0"/>
        <w:sz w:val="24"/>
        <w:u w:val="none"/>
      </w:rPr>
    </w:lvl>
  </w:abstractNum>
  <w:abstractNum w:abstractNumId="2">
    <w:nsid w:val="164A3F8C"/>
    <w:multiLevelType w:val="hybridMultilevel"/>
    <w:tmpl w:val="6B4252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D666430"/>
    <w:multiLevelType w:val="hybridMultilevel"/>
    <w:tmpl w:val="ED9286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581825"/>
    <w:multiLevelType w:val="singleLevel"/>
    <w:tmpl w:val="D110FD6E"/>
    <w:lvl w:ilvl="0">
      <w:start w:val="4"/>
      <w:numFmt w:val="decimal"/>
      <w:lvlText w:val="%1"/>
      <w:lvlJc w:val="left"/>
      <w:pPr>
        <w:tabs>
          <w:tab w:val="num" w:pos="303"/>
        </w:tabs>
        <w:ind w:left="303" w:hanging="360"/>
      </w:pPr>
      <w:rPr>
        <w:rFonts w:hint="default"/>
      </w:rPr>
    </w:lvl>
  </w:abstractNum>
  <w:abstractNum w:abstractNumId="5">
    <w:nsid w:val="2EBA4AC7"/>
    <w:multiLevelType w:val="hybridMultilevel"/>
    <w:tmpl w:val="31A629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602DF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3BD46C6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3FC2306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1132E5E"/>
    <w:multiLevelType w:val="hybridMultilevel"/>
    <w:tmpl w:val="50A8B1B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63F1742"/>
    <w:multiLevelType w:val="hybridMultilevel"/>
    <w:tmpl w:val="257A1A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940A3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0"/>
      </w:rPr>
    </w:lvl>
  </w:abstractNum>
  <w:abstractNum w:abstractNumId="12">
    <w:nsid w:val="4BC632B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0C13D8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AB46EF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46005CE"/>
    <w:multiLevelType w:val="hybridMultilevel"/>
    <w:tmpl w:val="D4041B82"/>
    <w:lvl w:ilvl="0" w:tplc="E530E9E6">
      <w:start w:val="1"/>
      <w:numFmt w:val="decimal"/>
      <w:lvlText w:val="%1.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75201C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7711ABA"/>
    <w:multiLevelType w:val="hybridMultilevel"/>
    <w:tmpl w:val="859631F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C997993"/>
    <w:multiLevelType w:val="hybridMultilevel"/>
    <w:tmpl w:val="698CB3BC"/>
    <w:lvl w:ilvl="0" w:tplc="180A83A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9">
    <w:nsid w:val="6EF56D5E"/>
    <w:multiLevelType w:val="singleLevel"/>
    <w:tmpl w:val="1CA43F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8"/>
      </w:rPr>
    </w:lvl>
  </w:abstractNum>
  <w:abstractNum w:abstractNumId="20">
    <w:nsid w:val="72F9155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15"/>
  </w:num>
  <w:num w:numId="5">
    <w:abstractNumId w:val="2"/>
  </w:num>
  <w:num w:numId="6">
    <w:abstractNumId w:val="17"/>
  </w:num>
  <w:num w:numId="7">
    <w:abstractNumId w:val="1"/>
  </w:num>
  <w:num w:numId="8">
    <w:abstractNumId w:val="14"/>
  </w:num>
  <w:num w:numId="9">
    <w:abstractNumId w:val="19"/>
  </w:num>
  <w:num w:numId="10">
    <w:abstractNumId w:val="4"/>
  </w:num>
  <w:num w:numId="11">
    <w:abstractNumId w:val="8"/>
  </w:num>
  <w:num w:numId="12">
    <w:abstractNumId w:val="11"/>
  </w:num>
  <w:num w:numId="13">
    <w:abstractNumId w:val="20"/>
  </w:num>
  <w:num w:numId="14">
    <w:abstractNumId w:val="13"/>
  </w:num>
  <w:num w:numId="15">
    <w:abstractNumId w:val="7"/>
  </w:num>
  <w:num w:numId="16">
    <w:abstractNumId w:val="16"/>
  </w:num>
  <w:num w:numId="17">
    <w:abstractNumId w:val="12"/>
  </w:num>
  <w:num w:numId="18">
    <w:abstractNumId w:val="18"/>
  </w:num>
  <w:num w:numId="19">
    <w:abstractNumId w:val="10"/>
  </w:num>
  <w:num w:numId="20">
    <w:abstractNumId w:val="5"/>
  </w:num>
  <w:num w:numId="21">
    <w:abstractNumId w:val="3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42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17761">
      <o:colormru v:ext="edit" colors="#c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24E"/>
    <w:rsid w:val="00011647"/>
    <w:rsid w:val="00013406"/>
    <w:rsid w:val="000143F8"/>
    <w:rsid w:val="00014B9E"/>
    <w:rsid w:val="000156C8"/>
    <w:rsid w:val="000157BE"/>
    <w:rsid w:val="00016794"/>
    <w:rsid w:val="000238FA"/>
    <w:rsid w:val="00024258"/>
    <w:rsid w:val="00024780"/>
    <w:rsid w:val="00027370"/>
    <w:rsid w:val="000432C3"/>
    <w:rsid w:val="000477A5"/>
    <w:rsid w:val="000520CF"/>
    <w:rsid w:val="000523C8"/>
    <w:rsid w:val="00053AC9"/>
    <w:rsid w:val="00057128"/>
    <w:rsid w:val="000631DA"/>
    <w:rsid w:val="0006376A"/>
    <w:rsid w:val="000719E5"/>
    <w:rsid w:val="0007333F"/>
    <w:rsid w:val="00075229"/>
    <w:rsid w:val="00080404"/>
    <w:rsid w:val="00081077"/>
    <w:rsid w:val="000826C8"/>
    <w:rsid w:val="00084642"/>
    <w:rsid w:val="0008588E"/>
    <w:rsid w:val="000870D5"/>
    <w:rsid w:val="000875CC"/>
    <w:rsid w:val="00093529"/>
    <w:rsid w:val="000937E3"/>
    <w:rsid w:val="000956BC"/>
    <w:rsid w:val="000A1DCA"/>
    <w:rsid w:val="000A37B1"/>
    <w:rsid w:val="000A3ECC"/>
    <w:rsid w:val="000A4527"/>
    <w:rsid w:val="000A462F"/>
    <w:rsid w:val="000A6BFB"/>
    <w:rsid w:val="000A7E58"/>
    <w:rsid w:val="000A7F27"/>
    <w:rsid w:val="000A7FB8"/>
    <w:rsid w:val="000B10BE"/>
    <w:rsid w:val="000B4856"/>
    <w:rsid w:val="000B7315"/>
    <w:rsid w:val="000D0F6E"/>
    <w:rsid w:val="000D2AED"/>
    <w:rsid w:val="000D4D41"/>
    <w:rsid w:val="000D5784"/>
    <w:rsid w:val="000E01E3"/>
    <w:rsid w:val="000E194C"/>
    <w:rsid w:val="000E4532"/>
    <w:rsid w:val="000E7E51"/>
    <w:rsid w:val="000F20CE"/>
    <w:rsid w:val="000F25FF"/>
    <w:rsid w:val="000F4525"/>
    <w:rsid w:val="000F488E"/>
    <w:rsid w:val="000F7DE2"/>
    <w:rsid w:val="00114948"/>
    <w:rsid w:val="00127666"/>
    <w:rsid w:val="00133672"/>
    <w:rsid w:val="00134108"/>
    <w:rsid w:val="00135B3B"/>
    <w:rsid w:val="00152476"/>
    <w:rsid w:val="001527F2"/>
    <w:rsid w:val="00157859"/>
    <w:rsid w:val="00160522"/>
    <w:rsid w:val="0016602D"/>
    <w:rsid w:val="001706B8"/>
    <w:rsid w:val="0017239B"/>
    <w:rsid w:val="001743B2"/>
    <w:rsid w:val="00177775"/>
    <w:rsid w:val="00183877"/>
    <w:rsid w:val="00193C46"/>
    <w:rsid w:val="00194F80"/>
    <w:rsid w:val="001A0664"/>
    <w:rsid w:val="001B072F"/>
    <w:rsid w:val="001B2970"/>
    <w:rsid w:val="001C230C"/>
    <w:rsid w:val="001C7BA4"/>
    <w:rsid w:val="001D55FF"/>
    <w:rsid w:val="001E52F0"/>
    <w:rsid w:val="001E55FB"/>
    <w:rsid w:val="001E6186"/>
    <w:rsid w:val="001F7A15"/>
    <w:rsid w:val="00200BFF"/>
    <w:rsid w:val="00204D19"/>
    <w:rsid w:val="0020625B"/>
    <w:rsid w:val="00206A6A"/>
    <w:rsid w:val="002079A0"/>
    <w:rsid w:val="00216D3B"/>
    <w:rsid w:val="00222860"/>
    <w:rsid w:val="00224FE4"/>
    <w:rsid w:val="002253DE"/>
    <w:rsid w:val="00234BFA"/>
    <w:rsid w:val="0023788C"/>
    <w:rsid w:val="00241341"/>
    <w:rsid w:val="002413CE"/>
    <w:rsid w:val="00241A86"/>
    <w:rsid w:val="0025065F"/>
    <w:rsid w:val="00254407"/>
    <w:rsid w:val="00263CCE"/>
    <w:rsid w:val="00265518"/>
    <w:rsid w:val="00270D93"/>
    <w:rsid w:val="00271BC9"/>
    <w:rsid w:val="002801BC"/>
    <w:rsid w:val="002816B0"/>
    <w:rsid w:val="0028425E"/>
    <w:rsid w:val="002857F5"/>
    <w:rsid w:val="002A2F70"/>
    <w:rsid w:val="002A424E"/>
    <w:rsid w:val="002A6AD2"/>
    <w:rsid w:val="002B2320"/>
    <w:rsid w:val="002B3A44"/>
    <w:rsid w:val="002B5823"/>
    <w:rsid w:val="002C64A9"/>
    <w:rsid w:val="002D42DC"/>
    <w:rsid w:val="002E2405"/>
    <w:rsid w:val="002E6615"/>
    <w:rsid w:val="002F3871"/>
    <w:rsid w:val="002F52F5"/>
    <w:rsid w:val="002F7149"/>
    <w:rsid w:val="00300BE2"/>
    <w:rsid w:val="00301C38"/>
    <w:rsid w:val="0030407B"/>
    <w:rsid w:val="00304492"/>
    <w:rsid w:val="00305CD6"/>
    <w:rsid w:val="00313D4D"/>
    <w:rsid w:val="00314C01"/>
    <w:rsid w:val="003160C2"/>
    <w:rsid w:val="00320AE6"/>
    <w:rsid w:val="003305B4"/>
    <w:rsid w:val="0033099E"/>
    <w:rsid w:val="00333B8D"/>
    <w:rsid w:val="003424CA"/>
    <w:rsid w:val="00342767"/>
    <w:rsid w:val="00344008"/>
    <w:rsid w:val="00350420"/>
    <w:rsid w:val="00354CED"/>
    <w:rsid w:val="003621CE"/>
    <w:rsid w:val="003632B6"/>
    <w:rsid w:val="00363817"/>
    <w:rsid w:val="00364C73"/>
    <w:rsid w:val="003724FC"/>
    <w:rsid w:val="0037252E"/>
    <w:rsid w:val="003740B9"/>
    <w:rsid w:val="00374AAF"/>
    <w:rsid w:val="00380FEC"/>
    <w:rsid w:val="003859BB"/>
    <w:rsid w:val="003873A5"/>
    <w:rsid w:val="003979E5"/>
    <w:rsid w:val="003A4475"/>
    <w:rsid w:val="003B17B1"/>
    <w:rsid w:val="003B1D5D"/>
    <w:rsid w:val="003C4388"/>
    <w:rsid w:val="003C641D"/>
    <w:rsid w:val="003C71F8"/>
    <w:rsid w:val="003D1194"/>
    <w:rsid w:val="003D24A5"/>
    <w:rsid w:val="003F386C"/>
    <w:rsid w:val="003F3F8F"/>
    <w:rsid w:val="003F6D9B"/>
    <w:rsid w:val="003F6DED"/>
    <w:rsid w:val="003F7CD5"/>
    <w:rsid w:val="003F7DBC"/>
    <w:rsid w:val="00403446"/>
    <w:rsid w:val="004042DB"/>
    <w:rsid w:val="00407299"/>
    <w:rsid w:val="00412E2A"/>
    <w:rsid w:val="00413E2B"/>
    <w:rsid w:val="004166C5"/>
    <w:rsid w:val="00420A0F"/>
    <w:rsid w:val="00422B32"/>
    <w:rsid w:val="00424E72"/>
    <w:rsid w:val="004252DB"/>
    <w:rsid w:val="004262B5"/>
    <w:rsid w:val="00431172"/>
    <w:rsid w:val="00440750"/>
    <w:rsid w:val="004505F5"/>
    <w:rsid w:val="00451AC5"/>
    <w:rsid w:val="00455A52"/>
    <w:rsid w:val="00457E6C"/>
    <w:rsid w:val="00462F76"/>
    <w:rsid w:val="00463B63"/>
    <w:rsid w:val="004650DE"/>
    <w:rsid w:val="00467A91"/>
    <w:rsid w:val="004715B2"/>
    <w:rsid w:val="00475F67"/>
    <w:rsid w:val="00476ECE"/>
    <w:rsid w:val="00486F18"/>
    <w:rsid w:val="00493B52"/>
    <w:rsid w:val="00494FE4"/>
    <w:rsid w:val="004A06CB"/>
    <w:rsid w:val="004A6A2C"/>
    <w:rsid w:val="004A7EB7"/>
    <w:rsid w:val="004C0B5E"/>
    <w:rsid w:val="004C6C31"/>
    <w:rsid w:val="004C7EB0"/>
    <w:rsid w:val="004D302E"/>
    <w:rsid w:val="004E318B"/>
    <w:rsid w:val="004E45DF"/>
    <w:rsid w:val="004E6AAE"/>
    <w:rsid w:val="004F5D08"/>
    <w:rsid w:val="004F6A05"/>
    <w:rsid w:val="005038BA"/>
    <w:rsid w:val="005119C7"/>
    <w:rsid w:val="00512FBC"/>
    <w:rsid w:val="00527340"/>
    <w:rsid w:val="00530147"/>
    <w:rsid w:val="00534E4E"/>
    <w:rsid w:val="00535BD9"/>
    <w:rsid w:val="00544461"/>
    <w:rsid w:val="00546A68"/>
    <w:rsid w:val="00547ED2"/>
    <w:rsid w:val="00554892"/>
    <w:rsid w:val="00555AEC"/>
    <w:rsid w:val="005624F3"/>
    <w:rsid w:val="005672B3"/>
    <w:rsid w:val="00573F79"/>
    <w:rsid w:val="00575972"/>
    <w:rsid w:val="0057679E"/>
    <w:rsid w:val="005A34FC"/>
    <w:rsid w:val="005B2536"/>
    <w:rsid w:val="005B4B75"/>
    <w:rsid w:val="005C00BF"/>
    <w:rsid w:val="005C1607"/>
    <w:rsid w:val="005D0A0E"/>
    <w:rsid w:val="005D7ED1"/>
    <w:rsid w:val="005E010B"/>
    <w:rsid w:val="005E1DB8"/>
    <w:rsid w:val="005E2C3F"/>
    <w:rsid w:val="005E5E73"/>
    <w:rsid w:val="005E735F"/>
    <w:rsid w:val="005F11EB"/>
    <w:rsid w:val="005F1ADB"/>
    <w:rsid w:val="005F3A4A"/>
    <w:rsid w:val="005F4410"/>
    <w:rsid w:val="00601122"/>
    <w:rsid w:val="00604E04"/>
    <w:rsid w:val="00606DA0"/>
    <w:rsid w:val="00621B00"/>
    <w:rsid w:val="00622714"/>
    <w:rsid w:val="00625073"/>
    <w:rsid w:val="00625947"/>
    <w:rsid w:val="0063631A"/>
    <w:rsid w:val="006376E6"/>
    <w:rsid w:val="0064482D"/>
    <w:rsid w:val="00647935"/>
    <w:rsid w:val="00656343"/>
    <w:rsid w:val="00660581"/>
    <w:rsid w:val="0067204E"/>
    <w:rsid w:val="0067210C"/>
    <w:rsid w:val="006723A9"/>
    <w:rsid w:val="006759FC"/>
    <w:rsid w:val="00681A60"/>
    <w:rsid w:val="00682832"/>
    <w:rsid w:val="00685B31"/>
    <w:rsid w:val="00687C86"/>
    <w:rsid w:val="00691448"/>
    <w:rsid w:val="00694A81"/>
    <w:rsid w:val="006973D9"/>
    <w:rsid w:val="006A35DC"/>
    <w:rsid w:val="006C058E"/>
    <w:rsid w:val="006C3614"/>
    <w:rsid w:val="006C4F16"/>
    <w:rsid w:val="006D28AA"/>
    <w:rsid w:val="006D73DB"/>
    <w:rsid w:val="006E52AD"/>
    <w:rsid w:val="006F5E24"/>
    <w:rsid w:val="006F74DD"/>
    <w:rsid w:val="00702500"/>
    <w:rsid w:val="0071048F"/>
    <w:rsid w:val="007114FA"/>
    <w:rsid w:val="0071572E"/>
    <w:rsid w:val="007224EE"/>
    <w:rsid w:val="00723A88"/>
    <w:rsid w:val="0072469C"/>
    <w:rsid w:val="00725234"/>
    <w:rsid w:val="00725A30"/>
    <w:rsid w:val="00732076"/>
    <w:rsid w:val="007326FC"/>
    <w:rsid w:val="007373BD"/>
    <w:rsid w:val="007427A9"/>
    <w:rsid w:val="007505EE"/>
    <w:rsid w:val="00750FB5"/>
    <w:rsid w:val="0075284B"/>
    <w:rsid w:val="007550B2"/>
    <w:rsid w:val="007571CC"/>
    <w:rsid w:val="00761191"/>
    <w:rsid w:val="007622B9"/>
    <w:rsid w:val="00764435"/>
    <w:rsid w:val="00767B23"/>
    <w:rsid w:val="00770F75"/>
    <w:rsid w:val="007714B2"/>
    <w:rsid w:val="00771EF2"/>
    <w:rsid w:val="007731E0"/>
    <w:rsid w:val="007735D5"/>
    <w:rsid w:val="00774ACA"/>
    <w:rsid w:val="00783F4F"/>
    <w:rsid w:val="00787B0D"/>
    <w:rsid w:val="0079143B"/>
    <w:rsid w:val="007A0044"/>
    <w:rsid w:val="007A1F1A"/>
    <w:rsid w:val="007A306A"/>
    <w:rsid w:val="007A4ACB"/>
    <w:rsid w:val="007B1298"/>
    <w:rsid w:val="007B1917"/>
    <w:rsid w:val="007B65CF"/>
    <w:rsid w:val="007C0F59"/>
    <w:rsid w:val="007C2038"/>
    <w:rsid w:val="007C4383"/>
    <w:rsid w:val="007C489B"/>
    <w:rsid w:val="007C77A3"/>
    <w:rsid w:val="007D14BC"/>
    <w:rsid w:val="007E7400"/>
    <w:rsid w:val="007F60EA"/>
    <w:rsid w:val="007F633E"/>
    <w:rsid w:val="00802A30"/>
    <w:rsid w:val="00807679"/>
    <w:rsid w:val="008104E1"/>
    <w:rsid w:val="008152B9"/>
    <w:rsid w:val="00820CEC"/>
    <w:rsid w:val="008235B7"/>
    <w:rsid w:val="00833803"/>
    <w:rsid w:val="00833F30"/>
    <w:rsid w:val="008360B3"/>
    <w:rsid w:val="008413D0"/>
    <w:rsid w:val="00842E4A"/>
    <w:rsid w:val="00843B35"/>
    <w:rsid w:val="008441E4"/>
    <w:rsid w:val="00846753"/>
    <w:rsid w:val="0085100F"/>
    <w:rsid w:val="008566AF"/>
    <w:rsid w:val="008661C9"/>
    <w:rsid w:val="0087032D"/>
    <w:rsid w:val="00871600"/>
    <w:rsid w:val="00875175"/>
    <w:rsid w:val="00876145"/>
    <w:rsid w:val="0087665D"/>
    <w:rsid w:val="00885AD7"/>
    <w:rsid w:val="00891DE5"/>
    <w:rsid w:val="00892D2A"/>
    <w:rsid w:val="00897014"/>
    <w:rsid w:val="008A3133"/>
    <w:rsid w:val="008A6005"/>
    <w:rsid w:val="008B1077"/>
    <w:rsid w:val="008B3223"/>
    <w:rsid w:val="008B7B2B"/>
    <w:rsid w:val="008C11EF"/>
    <w:rsid w:val="008D3885"/>
    <w:rsid w:val="008E3C14"/>
    <w:rsid w:val="008E4938"/>
    <w:rsid w:val="00901030"/>
    <w:rsid w:val="00926433"/>
    <w:rsid w:val="00930F06"/>
    <w:rsid w:val="009311AE"/>
    <w:rsid w:val="00931E3C"/>
    <w:rsid w:val="00942295"/>
    <w:rsid w:val="00943C43"/>
    <w:rsid w:val="00946266"/>
    <w:rsid w:val="009469EB"/>
    <w:rsid w:val="00950294"/>
    <w:rsid w:val="009509FA"/>
    <w:rsid w:val="009608CA"/>
    <w:rsid w:val="00962B03"/>
    <w:rsid w:val="009646BA"/>
    <w:rsid w:val="00964D4D"/>
    <w:rsid w:val="00964DD1"/>
    <w:rsid w:val="009733F6"/>
    <w:rsid w:val="00974DF4"/>
    <w:rsid w:val="00975074"/>
    <w:rsid w:val="00985B8D"/>
    <w:rsid w:val="00990DCC"/>
    <w:rsid w:val="0099171C"/>
    <w:rsid w:val="00993809"/>
    <w:rsid w:val="009A2926"/>
    <w:rsid w:val="009A5452"/>
    <w:rsid w:val="009A7942"/>
    <w:rsid w:val="009B1D60"/>
    <w:rsid w:val="009B5F46"/>
    <w:rsid w:val="009C01DA"/>
    <w:rsid w:val="009C31C2"/>
    <w:rsid w:val="009C49F1"/>
    <w:rsid w:val="009D0D17"/>
    <w:rsid w:val="009D4506"/>
    <w:rsid w:val="009D6569"/>
    <w:rsid w:val="009E027C"/>
    <w:rsid w:val="009F3F9D"/>
    <w:rsid w:val="00A0190E"/>
    <w:rsid w:val="00A178DB"/>
    <w:rsid w:val="00A20532"/>
    <w:rsid w:val="00A21D48"/>
    <w:rsid w:val="00A4295E"/>
    <w:rsid w:val="00A42BBD"/>
    <w:rsid w:val="00A44046"/>
    <w:rsid w:val="00A448F0"/>
    <w:rsid w:val="00A47C12"/>
    <w:rsid w:val="00A5156E"/>
    <w:rsid w:val="00A5656E"/>
    <w:rsid w:val="00A66DB9"/>
    <w:rsid w:val="00A94E51"/>
    <w:rsid w:val="00AA03CF"/>
    <w:rsid w:val="00AA05F3"/>
    <w:rsid w:val="00AA4C6F"/>
    <w:rsid w:val="00AB193F"/>
    <w:rsid w:val="00AB30EC"/>
    <w:rsid w:val="00AB4BF0"/>
    <w:rsid w:val="00AC1306"/>
    <w:rsid w:val="00AC3A7E"/>
    <w:rsid w:val="00AC4D83"/>
    <w:rsid w:val="00AC7E66"/>
    <w:rsid w:val="00AD0427"/>
    <w:rsid w:val="00AD4BC6"/>
    <w:rsid w:val="00AE3520"/>
    <w:rsid w:val="00AF565B"/>
    <w:rsid w:val="00B01031"/>
    <w:rsid w:val="00B03F09"/>
    <w:rsid w:val="00B12619"/>
    <w:rsid w:val="00B13D8C"/>
    <w:rsid w:val="00B14905"/>
    <w:rsid w:val="00B15F63"/>
    <w:rsid w:val="00B164A9"/>
    <w:rsid w:val="00B20B23"/>
    <w:rsid w:val="00B2300F"/>
    <w:rsid w:val="00B26116"/>
    <w:rsid w:val="00B30E35"/>
    <w:rsid w:val="00B3558A"/>
    <w:rsid w:val="00B35EE0"/>
    <w:rsid w:val="00B36717"/>
    <w:rsid w:val="00B40E3C"/>
    <w:rsid w:val="00B47F7D"/>
    <w:rsid w:val="00B51EDD"/>
    <w:rsid w:val="00B5468B"/>
    <w:rsid w:val="00B57363"/>
    <w:rsid w:val="00B61215"/>
    <w:rsid w:val="00B61D9F"/>
    <w:rsid w:val="00B70643"/>
    <w:rsid w:val="00B72CD8"/>
    <w:rsid w:val="00B7433E"/>
    <w:rsid w:val="00B937CC"/>
    <w:rsid w:val="00BA0A1A"/>
    <w:rsid w:val="00BA0FB4"/>
    <w:rsid w:val="00BA67D7"/>
    <w:rsid w:val="00BA7180"/>
    <w:rsid w:val="00BA7D48"/>
    <w:rsid w:val="00BB0DF6"/>
    <w:rsid w:val="00BB3E11"/>
    <w:rsid w:val="00BB4F44"/>
    <w:rsid w:val="00BC0EA8"/>
    <w:rsid w:val="00BD415D"/>
    <w:rsid w:val="00BD59DA"/>
    <w:rsid w:val="00BD6EDE"/>
    <w:rsid w:val="00BE2CF8"/>
    <w:rsid w:val="00BE573D"/>
    <w:rsid w:val="00BF0722"/>
    <w:rsid w:val="00C0040A"/>
    <w:rsid w:val="00C05CD1"/>
    <w:rsid w:val="00C17DEB"/>
    <w:rsid w:val="00C21485"/>
    <w:rsid w:val="00C331A3"/>
    <w:rsid w:val="00C37568"/>
    <w:rsid w:val="00C412EB"/>
    <w:rsid w:val="00C451B4"/>
    <w:rsid w:val="00C52E86"/>
    <w:rsid w:val="00C54910"/>
    <w:rsid w:val="00C57A58"/>
    <w:rsid w:val="00C57B12"/>
    <w:rsid w:val="00C613E3"/>
    <w:rsid w:val="00C64AC7"/>
    <w:rsid w:val="00C65EBA"/>
    <w:rsid w:val="00C673C5"/>
    <w:rsid w:val="00C67A1B"/>
    <w:rsid w:val="00C75EEE"/>
    <w:rsid w:val="00C811FB"/>
    <w:rsid w:val="00C826EA"/>
    <w:rsid w:val="00C8788A"/>
    <w:rsid w:val="00C95ECD"/>
    <w:rsid w:val="00CA084E"/>
    <w:rsid w:val="00CA1702"/>
    <w:rsid w:val="00CA319B"/>
    <w:rsid w:val="00CA77BB"/>
    <w:rsid w:val="00CB01D3"/>
    <w:rsid w:val="00CC5BC9"/>
    <w:rsid w:val="00CD317E"/>
    <w:rsid w:val="00CD56B6"/>
    <w:rsid w:val="00CD7DD2"/>
    <w:rsid w:val="00CE208B"/>
    <w:rsid w:val="00CE29D9"/>
    <w:rsid w:val="00CE2F92"/>
    <w:rsid w:val="00CE4EB6"/>
    <w:rsid w:val="00CF0C0B"/>
    <w:rsid w:val="00CF347B"/>
    <w:rsid w:val="00CF680D"/>
    <w:rsid w:val="00D02EA1"/>
    <w:rsid w:val="00D07B7D"/>
    <w:rsid w:val="00D132FB"/>
    <w:rsid w:val="00D16E60"/>
    <w:rsid w:val="00D21FEE"/>
    <w:rsid w:val="00D231A0"/>
    <w:rsid w:val="00D23495"/>
    <w:rsid w:val="00D23CA8"/>
    <w:rsid w:val="00D33BCD"/>
    <w:rsid w:val="00D34E80"/>
    <w:rsid w:val="00D3544C"/>
    <w:rsid w:val="00D37117"/>
    <w:rsid w:val="00D56CBD"/>
    <w:rsid w:val="00D6098C"/>
    <w:rsid w:val="00D63A70"/>
    <w:rsid w:val="00D6712E"/>
    <w:rsid w:val="00D71B69"/>
    <w:rsid w:val="00D75DED"/>
    <w:rsid w:val="00D76B50"/>
    <w:rsid w:val="00D77EAC"/>
    <w:rsid w:val="00D81C1A"/>
    <w:rsid w:val="00D81CA4"/>
    <w:rsid w:val="00D8251E"/>
    <w:rsid w:val="00DB5822"/>
    <w:rsid w:val="00DC31F6"/>
    <w:rsid w:val="00DC5317"/>
    <w:rsid w:val="00DC7684"/>
    <w:rsid w:val="00DD4945"/>
    <w:rsid w:val="00DE05C6"/>
    <w:rsid w:val="00DE77C9"/>
    <w:rsid w:val="00DF41FE"/>
    <w:rsid w:val="00DF4272"/>
    <w:rsid w:val="00DF79C3"/>
    <w:rsid w:val="00E02EED"/>
    <w:rsid w:val="00E04275"/>
    <w:rsid w:val="00E10A6F"/>
    <w:rsid w:val="00E21971"/>
    <w:rsid w:val="00E33BDF"/>
    <w:rsid w:val="00E4106D"/>
    <w:rsid w:val="00E5217A"/>
    <w:rsid w:val="00E5508E"/>
    <w:rsid w:val="00E56363"/>
    <w:rsid w:val="00E5791B"/>
    <w:rsid w:val="00E63079"/>
    <w:rsid w:val="00E64690"/>
    <w:rsid w:val="00E7415B"/>
    <w:rsid w:val="00E75B4C"/>
    <w:rsid w:val="00E75D6D"/>
    <w:rsid w:val="00E82E57"/>
    <w:rsid w:val="00E8624E"/>
    <w:rsid w:val="00E93C3D"/>
    <w:rsid w:val="00E94F6B"/>
    <w:rsid w:val="00E967E8"/>
    <w:rsid w:val="00E96FB8"/>
    <w:rsid w:val="00EA2875"/>
    <w:rsid w:val="00EA7881"/>
    <w:rsid w:val="00EB4222"/>
    <w:rsid w:val="00EB71CE"/>
    <w:rsid w:val="00ED00F1"/>
    <w:rsid w:val="00ED32B4"/>
    <w:rsid w:val="00ED4BC7"/>
    <w:rsid w:val="00ED7936"/>
    <w:rsid w:val="00EE08BD"/>
    <w:rsid w:val="00EE182F"/>
    <w:rsid w:val="00EE1D5C"/>
    <w:rsid w:val="00F000D1"/>
    <w:rsid w:val="00F06826"/>
    <w:rsid w:val="00F110B0"/>
    <w:rsid w:val="00F15392"/>
    <w:rsid w:val="00F15728"/>
    <w:rsid w:val="00F3103D"/>
    <w:rsid w:val="00F34F98"/>
    <w:rsid w:val="00F36B51"/>
    <w:rsid w:val="00F41C5C"/>
    <w:rsid w:val="00F62F11"/>
    <w:rsid w:val="00F65524"/>
    <w:rsid w:val="00F669D6"/>
    <w:rsid w:val="00F754CC"/>
    <w:rsid w:val="00F76EC6"/>
    <w:rsid w:val="00F81733"/>
    <w:rsid w:val="00F86850"/>
    <w:rsid w:val="00F91812"/>
    <w:rsid w:val="00F93033"/>
    <w:rsid w:val="00F97534"/>
    <w:rsid w:val="00FA1634"/>
    <w:rsid w:val="00FA462D"/>
    <w:rsid w:val="00FA4B2E"/>
    <w:rsid w:val="00FA6FFD"/>
    <w:rsid w:val="00FB3513"/>
    <w:rsid w:val="00FC1BF4"/>
    <w:rsid w:val="00FC3DE8"/>
    <w:rsid w:val="00FC3E34"/>
    <w:rsid w:val="00FC4249"/>
    <w:rsid w:val="00FD6184"/>
    <w:rsid w:val="00FD7583"/>
    <w:rsid w:val="00FE0E8E"/>
    <w:rsid w:val="00FE73E8"/>
    <w:rsid w:val="00FF2985"/>
    <w:rsid w:val="00FF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7761">
      <o:colormru v:ext="edit" colors="#cfc"/>
    </o:shapedefaults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300F"/>
  </w:style>
  <w:style w:type="paragraph" w:styleId="1">
    <w:name w:val="heading 1"/>
    <w:basedOn w:val="a"/>
    <w:next w:val="a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708"/>
    </w:pPr>
    <w:rPr>
      <w:rFonts w:ascii="Arial" w:hAnsi="Arial"/>
      <w:sz w:val="14"/>
    </w:rPr>
  </w:style>
  <w:style w:type="character" w:styleId="a4">
    <w:name w:val="annotation reference"/>
    <w:semiHidden/>
    <w:rPr>
      <w:rFonts w:cs="Times New Roman"/>
      <w:sz w:val="16"/>
    </w:rPr>
  </w:style>
  <w:style w:type="paragraph" w:styleId="a5">
    <w:name w:val="annotation text"/>
    <w:basedOn w:val="a"/>
    <w:semiHidden/>
    <w:rPr>
      <w:rFonts w:ascii="Arial" w:hAnsi="Arial"/>
    </w:rPr>
  </w:style>
  <w:style w:type="paragraph" w:styleId="80">
    <w:name w:val="toc 8"/>
    <w:basedOn w:val="a"/>
    <w:next w:val="a"/>
    <w:semiHidden/>
    <w:pPr>
      <w:tabs>
        <w:tab w:val="left" w:leader="dot" w:pos="8646"/>
        <w:tab w:val="right" w:pos="9072"/>
      </w:tabs>
      <w:ind w:left="4961" w:right="850"/>
    </w:pPr>
    <w:rPr>
      <w:rFonts w:ascii="Arial" w:hAnsi="Arial"/>
      <w:sz w:val="14"/>
    </w:rPr>
  </w:style>
  <w:style w:type="paragraph" w:styleId="70">
    <w:name w:val="toc 7"/>
    <w:basedOn w:val="a"/>
    <w:next w:val="a"/>
    <w:semiHidden/>
    <w:pPr>
      <w:tabs>
        <w:tab w:val="left" w:leader="dot" w:pos="8646"/>
        <w:tab w:val="right" w:pos="9072"/>
      </w:tabs>
      <w:ind w:left="4253" w:right="850"/>
    </w:pPr>
    <w:rPr>
      <w:rFonts w:ascii="Arial" w:hAnsi="Arial"/>
      <w:sz w:val="14"/>
    </w:rPr>
  </w:style>
  <w:style w:type="paragraph" w:styleId="60">
    <w:name w:val="toc 6"/>
    <w:basedOn w:val="a"/>
    <w:next w:val="a"/>
    <w:semiHidden/>
    <w:pPr>
      <w:tabs>
        <w:tab w:val="left" w:leader="dot" w:pos="8646"/>
        <w:tab w:val="right" w:pos="9072"/>
      </w:tabs>
      <w:ind w:left="3544" w:right="850"/>
    </w:pPr>
    <w:rPr>
      <w:rFonts w:ascii="Arial" w:hAnsi="Arial"/>
      <w:sz w:val="14"/>
    </w:rPr>
  </w:style>
  <w:style w:type="paragraph" w:styleId="50">
    <w:name w:val="toc 5"/>
    <w:basedOn w:val="a"/>
    <w:next w:val="a"/>
    <w:semiHidden/>
    <w:pPr>
      <w:tabs>
        <w:tab w:val="left" w:leader="dot" w:pos="8646"/>
        <w:tab w:val="right" w:pos="9072"/>
      </w:tabs>
      <w:ind w:left="2835" w:right="850"/>
    </w:pPr>
    <w:rPr>
      <w:rFonts w:ascii="Arial" w:hAnsi="Arial"/>
      <w:sz w:val="14"/>
    </w:rPr>
  </w:style>
  <w:style w:type="paragraph" w:styleId="40">
    <w:name w:val="toc 4"/>
    <w:basedOn w:val="a"/>
    <w:next w:val="a"/>
    <w:semiHidden/>
    <w:pPr>
      <w:tabs>
        <w:tab w:val="left" w:leader="dot" w:pos="8646"/>
        <w:tab w:val="right" w:pos="9072"/>
      </w:tabs>
      <w:ind w:left="2126" w:right="850"/>
    </w:pPr>
    <w:rPr>
      <w:rFonts w:ascii="Arial" w:hAnsi="Arial"/>
      <w:sz w:val="14"/>
    </w:rPr>
  </w:style>
  <w:style w:type="paragraph" w:styleId="30">
    <w:name w:val="toc 3"/>
    <w:basedOn w:val="a"/>
    <w:next w:val="a"/>
    <w:semiHidden/>
    <w:pPr>
      <w:tabs>
        <w:tab w:val="left" w:leader="dot" w:pos="8646"/>
        <w:tab w:val="right" w:pos="9072"/>
      </w:tabs>
      <w:ind w:left="1418" w:right="850"/>
    </w:pPr>
    <w:rPr>
      <w:rFonts w:ascii="Arial" w:hAnsi="Arial"/>
      <w:sz w:val="14"/>
    </w:rPr>
  </w:style>
  <w:style w:type="paragraph" w:styleId="20">
    <w:name w:val="toc 2"/>
    <w:basedOn w:val="a"/>
    <w:next w:val="a"/>
    <w:semiHidden/>
    <w:pPr>
      <w:tabs>
        <w:tab w:val="left" w:leader="dot" w:pos="8646"/>
        <w:tab w:val="right" w:pos="9072"/>
      </w:tabs>
      <w:ind w:left="709" w:right="850"/>
    </w:pPr>
    <w:rPr>
      <w:rFonts w:ascii="Arial" w:hAnsi="Arial"/>
      <w:sz w:val="14"/>
    </w:rPr>
  </w:style>
  <w:style w:type="paragraph" w:styleId="10">
    <w:name w:val="toc 1"/>
    <w:basedOn w:val="a"/>
    <w:next w:val="a"/>
    <w:semiHidden/>
    <w:pPr>
      <w:tabs>
        <w:tab w:val="left" w:leader="dot" w:pos="8646"/>
        <w:tab w:val="right" w:pos="9072"/>
      </w:tabs>
      <w:ind w:right="850"/>
    </w:pPr>
    <w:rPr>
      <w:rFonts w:ascii="Arial" w:hAnsi="Arial"/>
      <w:sz w:val="14"/>
    </w:rPr>
  </w:style>
  <w:style w:type="paragraph" w:styleId="71">
    <w:name w:val="index 7"/>
    <w:basedOn w:val="a"/>
    <w:next w:val="a"/>
    <w:semiHidden/>
    <w:pPr>
      <w:ind w:left="1698"/>
    </w:pPr>
    <w:rPr>
      <w:rFonts w:ascii="Arial" w:hAnsi="Arial"/>
      <w:sz w:val="14"/>
    </w:rPr>
  </w:style>
  <w:style w:type="paragraph" w:styleId="61">
    <w:name w:val="index 6"/>
    <w:basedOn w:val="a"/>
    <w:next w:val="a"/>
    <w:semiHidden/>
    <w:pPr>
      <w:ind w:left="1415"/>
    </w:pPr>
    <w:rPr>
      <w:rFonts w:ascii="Arial" w:hAnsi="Arial"/>
      <w:sz w:val="14"/>
    </w:rPr>
  </w:style>
  <w:style w:type="paragraph" w:styleId="51">
    <w:name w:val="index 5"/>
    <w:basedOn w:val="a"/>
    <w:next w:val="a"/>
    <w:semiHidden/>
    <w:pPr>
      <w:ind w:left="1132"/>
    </w:pPr>
    <w:rPr>
      <w:rFonts w:ascii="Arial" w:hAnsi="Arial"/>
      <w:sz w:val="14"/>
    </w:rPr>
  </w:style>
  <w:style w:type="paragraph" w:styleId="41">
    <w:name w:val="index 4"/>
    <w:basedOn w:val="a"/>
    <w:next w:val="a"/>
    <w:semiHidden/>
    <w:pPr>
      <w:ind w:left="849"/>
    </w:pPr>
    <w:rPr>
      <w:rFonts w:ascii="Arial" w:hAnsi="Arial"/>
      <w:sz w:val="14"/>
    </w:rPr>
  </w:style>
  <w:style w:type="paragraph" w:styleId="31">
    <w:name w:val="index 3"/>
    <w:basedOn w:val="a"/>
    <w:next w:val="a"/>
    <w:semiHidden/>
    <w:pPr>
      <w:ind w:left="566"/>
    </w:pPr>
    <w:rPr>
      <w:rFonts w:ascii="Arial" w:hAnsi="Arial"/>
      <w:sz w:val="14"/>
    </w:rPr>
  </w:style>
  <w:style w:type="paragraph" w:styleId="21">
    <w:name w:val="index 2"/>
    <w:basedOn w:val="a"/>
    <w:next w:val="a"/>
    <w:semiHidden/>
    <w:pPr>
      <w:ind w:left="283"/>
    </w:pPr>
    <w:rPr>
      <w:rFonts w:ascii="Arial" w:hAnsi="Arial"/>
      <w:sz w:val="14"/>
    </w:rPr>
  </w:style>
  <w:style w:type="paragraph" w:styleId="11">
    <w:name w:val="index 1"/>
    <w:basedOn w:val="a"/>
    <w:next w:val="a"/>
    <w:semiHidden/>
    <w:rPr>
      <w:rFonts w:ascii="Arial" w:hAnsi="Arial"/>
      <w:sz w:val="14"/>
    </w:rPr>
  </w:style>
  <w:style w:type="character" w:styleId="a6">
    <w:name w:val="line number"/>
    <w:rPr>
      <w:rFonts w:cs="Times New Roman"/>
    </w:rPr>
  </w:style>
  <w:style w:type="paragraph" w:styleId="a7">
    <w:name w:val="index heading"/>
    <w:basedOn w:val="a"/>
    <w:next w:val="11"/>
    <w:semiHidden/>
    <w:rPr>
      <w:rFonts w:ascii="Arial" w:hAnsi="Arial"/>
      <w:sz w:val="14"/>
    </w:rPr>
  </w:style>
  <w:style w:type="paragraph" w:styleId="a8">
    <w:name w:val="footer"/>
    <w:basedOn w:val="a"/>
    <w:pPr>
      <w:tabs>
        <w:tab w:val="center" w:pos="4819"/>
        <w:tab w:val="right" w:pos="9071"/>
      </w:tabs>
    </w:pPr>
    <w:rPr>
      <w:rFonts w:ascii="Arial" w:hAnsi="Arial"/>
      <w:sz w:val="14"/>
    </w:rPr>
  </w:style>
  <w:style w:type="paragraph" w:styleId="a9">
    <w:name w:val="header"/>
    <w:basedOn w:val="a"/>
    <w:pPr>
      <w:tabs>
        <w:tab w:val="center" w:pos="4153"/>
        <w:tab w:val="right" w:pos="8306"/>
      </w:tabs>
    </w:pPr>
  </w:style>
  <w:style w:type="character" w:styleId="aa">
    <w:name w:val="footnote reference"/>
    <w:semiHidden/>
    <w:rPr>
      <w:rFonts w:cs="Times New Roman"/>
      <w:position w:val="6"/>
      <w:sz w:val="16"/>
    </w:rPr>
  </w:style>
  <w:style w:type="paragraph" w:styleId="ab">
    <w:name w:val="footnote text"/>
    <w:basedOn w:val="a"/>
    <w:link w:val="ac"/>
    <w:semiHidden/>
    <w:rPr>
      <w:rFonts w:ascii="Arial" w:hAnsi="Arial"/>
    </w:rPr>
  </w:style>
  <w:style w:type="character" w:customStyle="1" w:styleId="ac">
    <w:name w:val="Текст сноски Знак"/>
    <w:link w:val="ab"/>
    <w:locked/>
    <w:rsid w:val="00FF400D"/>
    <w:rPr>
      <w:rFonts w:ascii="Arial" w:hAnsi="Arial"/>
      <w:lang w:val="ru-RU" w:eastAsia="ru-RU" w:bidi="ar-SA"/>
    </w:rPr>
  </w:style>
  <w:style w:type="paragraph" w:styleId="ad">
    <w:name w:val="Body Text"/>
    <w:basedOn w:val="a"/>
    <w:pPr>
      <w:spacing w:after="120"/>
      <w:jc w:val="center"/>
    </w:pPr>
    <w:rPr>
      <w:rFonts w:ascii="Arial" w:hAnsi="Arial"/>
      <w:b/>
      <w:sz w:val="16"/>
    </w:rPr>
  </w:style>
  <w:style w:type="paragraph" w:styleId="ae">
    <w:name w:val="Body Text Indent"/>
    <w:basedOn w:val="a"/>
    <w:pPr>
      <w:ind w:firstLine="284"/>
      <w:jc w:val="both"/>
    </w:pPr>
    <w:rPr>
      <w:rFonts w:ascii="Arial" w:hAnsi="Arial"/>
      <w:sz w:val="16"/>
    </w:rPr>
  </w:style>
  <w:style w:type="character" w:styleId="af">
    <w:name w:val="page number"/>
    <w:rPr>
      <w:rFonts w:cs="Times New Roman"/>
    </w:rPr>
  </w:style>
  <w:style w:type="paragraph" w:customStyle="1" w:styleId="af0">
    <w:name w:val="боковик"/>
    <w:basedOn w:val="a"/>
    <w:pPr>
      <w:spacing w:before="72"/>
      <w:jc w:val="both"/>
    </w:pPr>
    <w:rPr>
      <w:rFonts w:ascii="JournalRub" w:hAnsi="JournalRub"/>
    </w:rPr>
  </w:style>
  <w:style w:type="paragraph" w:customStyle="1" w:styleId="12">
    <w:name w:val="боковик1"/>
    <w:basedOn w:val="af0"/>
    <w:pPr>
      <w:ind w:left="113"/>
    </w:pPr>
  </w:style>
  <w:style w:type="paragraph" w:customStyle="1" w:styleId="32">
    <w:name w:val="боковик3"/>
    <w:basedOn w:val="af0"/>
    <w:pPr>
      <w:jc w:val="center"/>
    </w:pPr>
    <w:rPr>
      <w:b/>
    </w:rPr>
  </w:style>
  <w:style w:type="paragraph" w:customStyle="1" w:styleId="22">
    <w:name w:val="боковик2"/>
    <w:basedOn w:val="af0"/>
    <w:pPr>
      <w:ind w:left="227"/>
    </w:pPr>
  </w:style>
  <w:style w:type="paragraph" w:customStyle="1" w:styleId="af1">
    <w:name w:val="цифры"/>
    <w:basedOn w:val="a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Cells">
    <w:name w:val="Cells"/>
    <w:basedOn w:val="a"/>
    <w:rPr>
      <w:rFonts w:ascii="Arial" w:hAnsi="Arial"/>
      <w:sz w:val="16"/>
      <w:lang w:val="en-US"/>
    </w:rPr>
  </w:style>
  <w:style w:type="paragraph" w:customStyle="1" w:styleId="13">
    <w:name w:val="цифры1"/>
    <w:basedOn w:val="af1"/>
    <w:pPr>
      <w:spacing w:before="76"/>
      <w:ind w:right="113"/>
    </w:pPr>
    <w:rPr>
      <w:sz w:val="16"/>
    </w:rPr>
  </w:style>
  <w:style w:type="paragraph" w:styleId="23">
    <w:name w:val="Body Text 2"/>
    <w:basedOn w:val="a"/>
    <w:link w:val="24"/>
    <w:pPr>
      <w:spacing w:before="40"/>
    </w:pPr>
    <w:rPr>
      <w:rFonts w:ascii="Arial" w:hAnsi="Arial"/>
      <w:b/>
      <w:sz w:val="14"/>
    </w:rPr>
  </w:style>
  <w:style w:type="paragraph" w:customStyle="1" w:styleId="FR1">
    <w:name w:val="FR1"/>
    <w:pPr>
      <w:widowControl w:val="0"/>
      <w:spacing w:before="240"/>
      <w:ind w:right="200"/>
      <w:jc w:val="center"/>
    </w:pPr>
    <w:rPr>
      <w:rFonts w:ascii="Arial" w:hAnsi="Arial"/>
      <w:sz w:val="12"/>
    </w:rPr>
  </w:style>
  <w:style w:type="paragraph" w:styleId="25">
    <w:name w:val="Body Text Indent 2"/>
    <w:basedOn w:val="a"/>
    <w:pPr>
      <w:spacing w:line="210" w:lineRule="exact"/>
      <w:ind w:firstLine="284"/>
      <w:jc w:val="both"/>
    </w:pPr>
    <w:rPr>
      <w:rFonts w:ascii="Arial" w:hAnsi="Arial"/>
      <w:sz w:val="14"/>
    </w:rPr>
  </w:style>
  <w:style w:type="paragraph" w:styleId="33">
    <w:name w:val="Body Text 3"/>
    <w:basedOn w:val="a"/>
    <w:pPr>
      <w:spacing w:line="194" w:lineRule="exact"/>
      <w:jc w:val="both"/>
    </w:pPr>
    <w:rPr>
      <w:rFonts w:ascii="Arial" w:hAnsi="Arial"/>
      <w:sz w:val="16"/>
    </w:rPr>
  </w:style>
  <w:style w:type="paragraph" w:customStyle="1" w:styleId="xl24">
    <w:name w:val="xl24"/>
    <w:basedOn w:val="a"/>
    <w:pPr>
      <w:pBdr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4"/>
      <w:szCs w:val="14"/>
    </w:rPr>
  </w:style>
  <w:style w:type="paragraph" w:customStyle="1" w:styleId="xl25">
    <w:name w:val="xl25"/>
    <w:basedOn w:val="a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4"/>
      <w:szCs w:val="14"/>
    </w:rPr>
  </w:style>
  <w:style w:type="paragraph" w:customStyle="1" w:styleId="xl26">
    <w:name w:val="xl26"/>
    <w:basedOn w:val="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4"/>
      <w:szCs w:val="14"/>
    </w:rPr>
  </w:style>
  <w:style w:type="paragraph" w:customStyle="1" w:styleId="xl27">
    <w:name w:val="xl27"/>
    <w:basedOn w:val="a"/>
    <w:pPr>
      <w:spacing w:before="100" w:beforeAutospacing="1" w:after="100" w:afterAutospacing="1"/>
    </w:pPr>
    <w:rPr>
      <w:rFonts w:ascii="Arial" w:eastAsia="Arial Unicode MS" w:hAnsi="Arial" w:cs="Arial"/>
      <w:sz w:val="14"/>
      <w:szCs w:val="14"/>
    </w:rPr>
  </w:style>
  <w:style w:type="paragraph" w:customStyle="1" w:styleId="xl28">
    <w:name w:val="xl28"/>
    <w:basedOn w:val="a"/>
    <w:pPr>
      <w:spacing w:before="100" w:beforeAutospacing="1" w:after="100" w:afterAutospacing="1"/>
    </w:pPr>
    <w:rPr>
      <w:rFonts w:ascii="Arial" w:eastAsia="Arial Unicode MS" w:hAnsi="Arial" w:cs="Arial"/>
      <w:sz w:val="14"/>
      <w:szCs w:val="14"/>
    </w:rPr>
  </w:style>
  <w:style w:type="paragraph" w:customStyle="1" w:styleId="xl29">
    <w:name w:val="xl29"/>
    <w:basedOn w:val="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4"/>
      <w:szCs w:val="14"/>
    </w:rPr>
  </w:style>
  <w:style w:type="paragraph" w:customStyle="1" w:styleId="xl30">
    <w:name w:val="xl30"/>
    <w:basedOn w:val="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4"/>
      <w:szCs w:val="14"/>
    </w:rPr>
  </w:style>
  <w:style w:type="paragraph" w:customStyle="1" w:styleId="xl31">
    <w:name w:val="xl31"/>
    <w:basedOn w:val="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4"/>
      <w:szCs w:val="14"/>
    </w:rPr>
  </w:style>
  <w:style w:type="paragraph" w:customStyle="1" w:styleId="xl32">
    <w:name w:val="xl32"/>
    <w:basedOn w:val="a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4"/>
      <w:szCs w:val="14"/>
    </w:rPr>
  </w:style>
  <w:style w:type="paragraph" w:customStyle="1" w:styleId="xl33">
    <w:name w:val="xl33"/>
    <w:basedOn w:val="a"/>
    <w:pPr>
      <w:pBdr>
        <w:lef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4"/>
      <w:szCs w:val="14"/>
    </w:rPr>
  </w:style>
  <w:style w:type="paragraph" w:customStyle="1" w:styleId="xl34">
    <w:name w:val="xl34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4"/>
      <w:szCs w:val="14"/>
    </w:rPr>
  </w:style>
  <w:style w:type="paragraph" w:customStyle="1" w:styleId="xl35">
    <w:name w:val="xl35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4"/>
      <w:szCs w:val="14"/>
    </w:rPr>
  </w:style>
  <w:style w:type="paragraph" w:styleId="af2">
    <w:name w:val="Normal (Web)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xl36">
    <w:name w:val="xl36"/>
    <w:basedOn w:val="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6"/>
      <w:szCs w:val="16"/>
    </w:rPr>
  </w:style>
  <w:style w:type="paragraph" w:customStyle="1" w:styleId="xl37">
    <w:name w:val="xl37"/>
    <w:basedOn w:val="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6"/>
      <w:szCs w:val="16"/>
    </w:rPr>
  </w:style>
  <w:style w:type="paragraph" w:customStyle="1" w:styleId="xl38">
    <w:name w:val="xl38"/>
    <w:basedOn w:val="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6"/>
      <w:szCs w:val="16"/>
    </w:rPr>
  </w:style>
  <w:style w:type="paragraph" w:customStyle="1" w:styleId="xl39">
    <w:name w:val="xl39"/>
    <w:basedOn w:val="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8"/>
      <w:szCs w:val="18"/>
    </w:rPr>
  </w:style>
  <w:style w:type="paragraph" w:customStyle="1" w:styleId="xl40">
    <w:name w:val="xl40"/>
    <w:basedOn w:val="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6"/>
      <w:szCs w:val="16"/>
    </w:rPr>
  </w:style>
  <w:style w:type="paragraph" w:customStyle="1" w:styleId="xl41">
    <w:name w:val="xl41"/>
    <w:basedOn w:val="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42">
    <w:name w:val="xl42"/>
    <w:basedOn w:val="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styleId="34">
    <w:name w:val="Body Text Indent 3"/>
    <w:basedOn w:val="a"/>
    <w:pPr>
      <w:spacing w:after="60"/>
      <w:ind w:left="119"/>
      <w:jc w:val="center"/>
    </w:pPr>
    <w:rPr>
      <w:rFonts w:ascii="Arial" w:hAnsi="Arial"/>
      <w:b/>
      <w:sz w:val="16"/>
    </w:rPr>
  </w:style>
  <w:style w:type="paragraph" w:customStyle="1" w:styleId="font5">
    <w:name w:val="font5"/>
    <w:basedOn w:val="a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font6">
    <w:name w:val="font6"/>
    <w:basedOn w:val="a"/>
    <w:pPr>
      <w:spacing w:before="100" w:beforeAutospacing="1" w:after="100" w:afterAutospacing="1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35">
    <w:name w:val="çàãîëîâîê 3"/>
    <w:basedOn w:val="a"/>
    <w:next w:val="a"/>
    <w:pPr>
      <w:keepNext/>
      <w:autoSpaceDE w:val="0"/>
      <w:autoSpaceDN w:val="0"/>
    </w:pPr>
    <w:rPr>
      <w:b/>
      <w:bCs/>
      <w:sz w:val="16"/>
      <w:szCs w:val="16"/>
    </w:rPr>
  </w:style>
  <w:style w:type="paragraph" w:customStyle="1" w:styleId="xl44">
    <w:name w:val="xl44"/>
    <w:basedOn w:val="a"/>
    <w:pPr>
      <w:spacing w:before="100" w:beforeAutospacing="1" w:after="100" w:afterAutospacing="1"/>
      <w:jc w:val="right"/>
    </w:pPr>
    <w:rPr>
      <w:rFonts w:ascii="Arial" w:eastAsia="Arial Unicode MS" w:hAnsi="Arial" w:cs="Arial"/>
      <w:sz w:val="16"/>
      <w:szCs w:val="16"/>
    </w:rPr>
  </w:style>
  <w:style w:type="paragraph" w:customStyle="1" w:styleId="xl53">
    <w:name w:val="xl53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Arial CYR"/>
      <w:sz w:val="16"/>
      <w:szCs w:val="16"/>
    </w:rPr>
  </w:style>
  <w:style w:type="paragraph" w:customStyle="1" w:styleId="xl43">
    <w:name w:val="xl43"/>
    <w:basedOn w:val="a"/>
    <w:pPr>
      <w:pBdr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45">
    <w:name w:val="xl45"/>
    <w:basedOn w:val="a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46">
    <w:name w:val="xl46"/>
    <w:basedOn w:val="a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6"/>
      <w:szCs w:val="16"/>
    </w:rPr>
  </w:style>
  <w:style w:type="paragraph" w:customStyle="1" w:styleId="xl47">
    <w:name w:val="xl47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6"/>
      <w:szCs w:val="16"/>
    </w:rPr>
  </w:style>
  <w:style w:type="paragraph" w:customStyle="1" w:styleId="xl48">
    <w:name w:val="xl48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6"/>
      <w:szCs w:val="16"/>
    </w:rPr>
  </w:style>
  <w:style w:type="paragraph" w:customStyle="1" w:styleId="xl49">
    <w:name w:val="xl49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50">
    <w:name w:val="xl50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6"/>
      <w:szCs w:val="16"/>
    </w:rPr>
  </w:style>
  <w:style w:type="paragraph" w:customStyle="1" w:styleId="xl51">
    <w:name w:val="xl51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Arial CYR"/>
      <w:sz w:val="16"/>
      <w:szCs w:val="16"/>
    </w:rPr>
  </w:style>
  <w:style w:type="paragraph" w:customStyle="1" w:styleId="xl52">
    <w:name w:val="xl52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Arial CYR"/>
      <w:sz w:val="16"/>
      <w:szCs w:val="16"/>
    </w:rPr>
  </w:style>
  <w:style w:type="paragraph" w:customStyle="1" w:styleId="xl54">
    <w:name w:val="xl54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Arial CYR"/>
      <w:sz w:val="16"/>
      <w:szCs w:val="16"/>
    </w:rPr>
  </w:style>
  <w:style w:type="paragraph" w:customStyle="1" w:styleId="xl55">
    <w:name w:val="xl55"/>
    <w:basedOn w:val="a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56">
    <w:name w:val="xl56"/>
    <w:basedOn w:val="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57">
    <w:name w:val="xl57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16"/>
      <w:szCs w:val="16"/>
    </w:rPr>
  </w:style>
  <w:style w:type="paragraph" w:customStyle="1" w:styleId="xl58">
    <w:name w:val="xl58"/>
    <w:basedOn w:val="a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16"/>
      <w:szCs w:val="16"/>
    </w:rPr>
  </w:style>
  <w:style w:type="paragraph" w:customStyle="1" w:styleId="xl59">
    <w:name w:val="xl59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16"/>
      <w:szCs w:val="16"/>
    </w:rPr>
  </w:style>
  <w:style w:type="paragraph" w:customStyle="1" w:styleId="xl60">
    <w:name w:val="xl60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6"/>
      <w:szCs w:val="16"/>
    </w:rPr>
  </w:style>
  <w:style w:type="paragraph" w:customStyle="1" w:styleId="xl61">
    <w:name w:val="xl61"/>
    <w:basedOn w:val="a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af3">
    <w:name w:val="Îáû÷íûé"/>
    <w:pPr>
      <w:widowControl w:val="0"/>
    </w:pPr>
    <w:rPr>
      <w:rFonts w:ascii="Arial" w:hAnsi="Arial"/>
      <w:sz w:val="16"/>
    </w:rPr>
  </w:style>
  <w:style w:type="paragraph" w:styleId="af4">
    <w:name w:val="Balloon Text"/>
    <w:basedOn w:val="a"/>
    <w:link w:val="af5"/>
    <w:rsid w:val="00FF400D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rsid w:val="00FF400D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14">
    <w:name w:val="Обычный1"/>
    <w:rsid w:val="00DB5822"/>
    <w:pPr>
      <w:widowControl w:val="0"/>
    </w:pPr>
    <w:rPr>
      <w:rFonts w:ascii="Arial" w:hAnsi="Arial"/>
    </w:rPr>
  </w:style>
  <w:style w:type="table" w:styleId="af6">
    <w:name w:val="Table Grid"/>
    <w:basedOn w:val="a2"/>
    <w:rsid w:val="000242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2 Знак"/>
    <w:basedOn w:val="a1"/>
    <w:link w:val="23"/>
    <w:rsid w:val="000E7E51"/>
    <w:rPr>
      <w:rFonts w:ascii="Arial" w:hAnsi="Arial"/>
      <w:b/>
      <w:sz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300F"/>
  </w:style>
  <w:style w:type="paragraph" w:styleId="1">
    <w:name w:val="heading 1"/>
    <w:basedOn w:val="a"/>
    <w:next w:val="a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708"/>
    </w:pPr>
    <w:rPr>
      <w:rFonts w:ascii="Arial" w:hAnsi="Arial"/>
      <w:sz w:val="14"/>
    </w:rPr>
  </w:style>
  <w:style w:type="character" w:styleId="a4">
    <w:name w:val="annotation reference"/>
    <w:semiHidden/>
    <w:rPr>
      <w:rFonts w:cs="Times New Roman"/>
      <w:sz w:val="16"/>
    </w:rPr>
  </w:style>
  <w:style w:type="paragraph" w:styleId="a5">
    <w:name w:val="annotation text"/>
    <w:basedOn w:val="a"/>
    <w:semiHidden/>
    <w:rPr>
      <w:rFonts w:ascii="Arial" w:hAnsi="Arial"/>
    </w:rPr>
  </w:style>
  <w:style w:type="paragraph" w:styleId="80">
    <w:name w:val="toc 8"/>
    <w:basedOn w:val="a"/>
    <w:next w:val="a"/>
    <w:semiHidden/>
    <w:pPr>
      <w:tabs>
        <w:tab w:val="left" w:leader="dot" w:pos="8646"/>
        <w:tab w:val="right" w:pos="9072"/>
      </w:tabs>
      <w:ind w:left="4961" w:right="850"/>
    </w:pPr>
    <w:rPr>
      <w:rFonts w:ascii="Arial" w:hAnsi="Arial"/>
      <w:sz w:val="14"/>
    </w:rPr>
  </w:style>
  <w:style w:type="paragraph" w:styleId="70">
    <w:name w:val="toc 7"/>
    <w:basedOn w:val="a"/>
    <w:next w:val="a"/>
    <w:semiHidden/>
    <w:pPr>
      <w:tabs>
        <w:tab w:val="left" w:leader="dot" w:pos="8646"/>
        <w:tab w:val="right" w:pos="9072"/>
      </w:tabs>
      <w:ind w:left="4253" w:right="850"/>
    </w:pPr>
    <w:rPr>
      <w:rFonts w:ascii="Arial" w:hAnsi="Arial"/>
      <w:sz w:val="14"/>
    </w:rPr>
  </w:style>
  <w:style w:type="paragraph" w:styleId="60">
    <w:name w:val="toc 6"/>
    <w:basedOn w:val="a"/>
    <w:next w:val="a"/>
    <w:semiHidden/>
    <w:pPr>
      <w:tabs>
        <w:tab w:val="left" w:leader="dot" w:pos="8646"/>
        <w:tab w:val="right" w:pos="9072"/>
      </w:tabs>
      <w:ind w:left="3544" w:right="850"/>
    </w:pPr>
    <w:rPr>
      <w:rFonts w:ascii="Arial" w:hAnsi="Arial"/>
      <w:sz w:val="14"/>
    </w:rPr>
  </w:style>
  <w:style w:type="paragraph" w:styleId="50">
    <w:name w:val="toc 5"/>
    <w:basedOn w:val="a"/>
    <w:next w:val="a"/>
    <w:semiHidden/>
    <w:pPr>
      <w:tabs>
        <w:tab w:val="left" w:leader="dot" w:pos="8646"/>
        <w:tab w:val="right" w:pos="9072"/>
      </w:tabs>
      <w:ind w:left="2835" w:right="850"/>
    </w:pPr>
    <w:rPr>
      <w:rFonts w:ascii="Arial" w:hAnsi="Arial"/>
      <w:sz w:val="14"/>
    </w:rPr>
  </w:style>
  <w:style w:type="paragraph" w:styleId="40">
    <w:name w:val="toc 4"/>
    <w:basedOn w:val="a"/>
    <w:next w:val="a"/>
    <w:semiHidden/>
    <w:pPr>
      <w:tabs>
        <w:tab w:val="left" w:leader="dot" w:pos="8646"/>
        <w:tab w:val="right" w:pos="9072"/>
      </w:tabs>
      <w:ind w:left="2126" w:right="850"/>
    </w:pPr>
    <w:rPr>
      <w:rFonts w:ascii="Arial" w:hAnsi="Arial"/>
      <w:sz w:val="14"/>
    </w:rPr>
  </w:style>
  <w:style w:type="paragraph" w:styleId="30">
    <w:name w:val="toc 3"/>
    <w:basedOn w:val="a"/>
    <w:next w:val="a"/>
    <w:semiHidden/>
    <w:pPr>
      <w:tabs>
        <w:tab w:val="left" w:leader="dot" w:pos="8646"/>
        <w:tab w:val="right" w:pos="9072"/>
      </w:tabs>
      <w:ind w:left="1418" w:right="850"/>
    </w:pPr>
    <w:rPr>
      <w:rFonts w:ascii="Arial" w:hAnsi="Arial"/>
      <w:sz w:val="14"/>
    </w:rPr>
  </w:style>
  <w:style w:type="paragraph" w:styleId="20">
    <w:name w:val="toc 2"/>
    <w:basedOn w:val="a"/>
    <w:next w:val="a"/>
    <w:semiHidden/>
    <w:pPr>
      <w:tabs>
        <w:tab w:val="left" w:leader="dot" w:pos="8646"/>
        <w:tab w:val="right" w:pos="9072"/>
      </w:tabs>
      <w:ind w:left="709" w:right="850"/>
    </w:pPr>
    <w:rPr>
      <w:rFonts w:ascii="Arial" w:hAnsi="Arial"/>
      <w:sz w:val="14"/>
    </w:rPr>
  </w:style>
  <w:style w:type="paragraph" w:styleId="10">
    <w:name w:val="toc 1"/>
    <w:basedOn w:val="a"/>
    <w:next w:val="a"/>
    <w:semiHidden/>
    <w:pPr>
      <w:tabs>
        <w:tab w:val="left" w:leader="dot" w:pos="8646"/>
        <w:tab w:val="right" w:pos="9072"/>
      </w:tabs>
      <w:ind w:right="850"/>
    </w:pPr>
    <w:rPr>
      <w:rFonts w:ascii="Arial" w:hAnsi="Arial"/>
      <w:sz w:val="14"/>
    </w:rPr>
  </w:style>
  <w:style w:type="paragraph" w:styleId="71">
    <w:name w:val="index 7"/>
    <w:basedOn w:val="a"/>
    <w:next w:val="a"/>
    <w:semiHidden/>
    <w:pPr>
      <w:ind w:left="1698"/>
    </w:pPr>
    <w:rPr>
      <w:rFonts w:ascii="Arial" w:hAnsi="Arial"/>
      <w:sz w:val="14"/>
    </w:rPr>
  </w:style>
  <w:style w:type="paragraph" w:styleId="61">
    <w:name w:val="index 6"/>
    <w:basedOn w:val="a"/>
    <w:next w:val="a"/>
    <w:semiHidden/>
    <w:pPr>
      <w:ind w:left="1415"/>
    </w:pPr>
    <w:rPr>
      <w:rFonts w:ascii="Arial" w:hAnsi="Arial"/>
      <w:sz w:val="14"/>
    </w:rPr>
  </w:style>
  <w:style w:type="paragraph" w:styleId="51">
    <w:name w:val="index 5"/>
    <w:basedOn w:val="a"/>
    <w:next w:val="a"/>
    <w:semiHidden/>
    <w:pPr>
      <w:ind w:left="1132"/>
    </w:pPr>
    <w:rPr>
      <w:rFonts w:ascii="Arial" w:hAnsi="Arial"/>
      <w:sz w:val="14"/>
    </w:rPr>
  </w:style>
  <w:style w:type="paragraph" w:styleId="41">
    <w:name w:val="index 4"/>
    <w:basedOn w:val="a"/>
    <w:next w:val="a"/>
    <w:semiHidden/>
    <w:pPr>
      <w:ind w:left="849"/>
    </w:pPr>
    <w:rPr>
      <w:rFonts w:ascii="Arial" w:hAnsi="Arial"/>
      <w:sz w:val="14"/>
    </w:rPr>
  </w:style>
  <w:style w:type="paragraph" w:styleId="31">
    <w:name w:val="index 3"/>
    <w:basedOn w:val="a"/>
    <w:next w:val="a"/>
    <w:semiHidden/>
    <w:pPr>
      <w:ind w:left="566"/>
    </w:pPr>
    <w:rPr>
      <w:rFonts w:ascii="Arial" w:hAnsi="Arial"/>
      <w:sz w:val="14"/>
    </w:rPr>
  </w:style>
  <w:style w:type="paragraph" w:styleId="21">
    <w:name w:val="index 2"/>
    <w:basedOn w:val="a"/>
    <w:next w:val="a"/>
    <w:semiHidden/>
    <w:pPr>
      <w:ind w:left="283"/>
    </w:pPr>
    <w:rPr>
      <w:rFonts w:ascii="Arial" w:hAnsi="Arial"/>
      <w:sz w:val="14"/>
    </w:rPr>
  </w:style>
  <w:style w:type="paragraph" w:styleId="11">
    <w:name w:val="index 1"/>
    <w:basedOn w:val="a"/>
    <w:next w:val="a"/>
    <w:semiHidden/>
    <w:rPr>
      <w:rFonts w:ascii="Arial" w:hAnsi="Arial"/>
      <w:sz w:val="14"/>
    </w:rPr>
  </w:style>
  <w:style w:type="character" w:styleId="a6">
    <w:name w:val="line number"/>
    <w:rPr>
      <w:rFonts w:cs="Times New Roman"/>
    </w:rPr>
  </w:style>
  <w:style w:type="paragraph" w:styleId="a7">
    <w:name w:val="index heading"/>
    <w:basedOn w:val="a"/>
    <w:next w:val="11"/>
    <w:semiHidden/>
    <w:rPr>
      <w:rFonts w:ascii="Arial" w:hAnsi="Arial"/>
      <w:sz w:val="14"/>
    </w:rPr>
  </w:style>
  <w:style w:type="paragraph" w:styleId="a8">
    <w:name w:val="footer"/>
    <w:basedOn w:val="a"/>
    <w:pPr>
      <w:tabs>
        <w:tab w:val="center" w:pos="4819"/>
        <w:tab w:val="right" w:pos="9071"/>
      </w:tabs>
    </w:pPr>
    <w:rPr>
      <w:rFonts w:ascii="Arial" w:hAnsi="Arial"/>
      <w:sz w:val="14"/>
    </w:rPr>
  </w:style>
  <w:style w:type="paragraph" w:styleId="a9">
    <w:name w:val="header"/>
    <w:basedOn w:val="a"/>
    <w:pPr>
      <w:tabs>
        <w:tab w:val="center" w:pos="4153"/>
        <w:tab w:val="right" w:pos="8306"/>
      </w:tabs>
    </w:pPr>
  </w:style>
  <w:style w:type="character" w:styleId="aa">
    <w:name w:val="footnote reference"/>
    <w:semiHidden/>
    <w:rPr>
      <w:rFonts w:cs="Times New Roman"/>
      <w:position w:val="6"/>
      <w:sz w:val="16"/>
    </w:rPr>
  </w:style>
  <w:style w:type="paragraph" w:styleId="ab">
    <w:name w:val="footnote text"/>
    <w:basedOn w:val="a"/>
    <w:link w:val="ac"/>
    <w:semiHidden/>
    <w:rPr>
      <w:rFonts w:ascii="Arial" w:hAnsi="Arial"/>
    </w:rPr>
  </w:style>
  <w:style w:type="character" w:customStyle="1" w:styleId="ac">
    <w:name w:val="Текст сноски Знак"/>
    <w:link w:val="ab"/>
    <w:locked/>
    <w:rsid w:val="00FF400D"/>
    <w:rPr>
      <w:rFonts w:ascii="Arial" w:hAnsi="Arial"/>
      <w:lang w:val="ru-RU" w:eastAsia="ru-RU" w:bidi="ar-SA"/>
    </w:rPr>
  </w:style>
  <w:style w:type="paragraph" w:styleId="ad">
    <w:name w:val="Body Text"/>
    <w:basedOn w:val="a"/>
    <w:pPr>
      <w:spacing w:after="120"/>
      <w:jc w:val="center"/>
    </w:pPr>
    <w:rPr>
      <w:rFonts w:ascii="Arial" w:hAnsi="Arial"/>
      <w:b/>
      <w:sz w:val="16"/>
    </w:rPr>
  </w:style>
  <w:style w:type="paragraph" w:styleId="ae">
    <w:name w:val="Body Text Indent"/>
    <w:basedOn w:val="a"/>
    <w:pPr>
      <w:ind w:firstLine="284"/>
      <w:jc w:val="both"/>
    </w:pPr>
    <w:rPr>
      <w:rFonts w:ascii="Arial" w:hAnsi="Arial"/>
      <w:sz w:val="16"/>
    </w:rPr>
  </w:style>
  <w:style w:type="character" w:styleId="af">
    <w:name w:val="page number"/>
    <w:rPr>
      <w:rFonts w:cs="Times New Roman"/>
    </w:rPr>
  </w:style>
  <w:style w:type="paragraph" w:customStyle="1" w:styleId="af0">
    <w:name w:val="боковик"/>
    <w:basedOn w:val="a"/>
    <w:pPr>
      <w:spacing w:before="72"/>
      <w:jc w:val="both"/>
    </w:pPr>
    <w:rPr>
      <w:rFonts w:ascii="JournalRub" w:hAnsi="JournalRub"/>
    </w:rPr>
  </w:style>
  <w:style w:type="paragraph" w:customStyle="1" w:styleId="12">
    <w:name w:val="боковик1"/>
    <w:basedOn w:val="af0"/>
    <w:pPr>
      <w:ind w:left="113"/>
    </w:pPr>
  </w:style>
  <w:style w:type="paragraph" w:customStyle="1" w:styleId="32">
    <w:name w:val="боковик3"/>
    <w:basedOn w:val="af0"/>
    <w:pPr>
      <w:jc w:val="center"/>
    </w:pPr>
    <w:rPr>
      <w:b/>
    </w:rPr>
  </w:style>
  <w:style w:type="paragraph" w:customStyle="1" w:styleId="22">
    <w:name w:val="боковик2"/>
    <w:basedOn w:val="af0"/>
    <w:pPr>
      <w:ind w:left="227"/>
    </w:pPr>
  </w:style>
  <w:style w:type="paragraph" w:customStyle="1" w:styleId="af1">
    <w:name w:val="цифры"/>
    <w:basedOn w:val="a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Cells">
    <w:name w:val="Cells"/>
    <w:basedOn w:val="a"/>
    <w:rPr>
      <w:rFonts w:ascii="Arial" w:hAnsi="Arial"/>
      <w:sz w:val="16"/>
      <w:lang w:val="en-US"/>
    </w:rPr>
  </w:style>
  <w:style w:type="paragraph" w:customStyle="1" w:styleId="13">
    <w:name w:val="цифры1"/>
    <w:basedOn w:val="af1"/>
    <w:pPr>
      <w:spacing w:before="76"/>
      <w:ind w:right="113"/>
    </w:pPr>
    <w:rPr>
      <w:sz w:val="16"/>
    </w:rPr>
  </w:style>
  <w:style w:type="paragraph" w:styleId="23">
    <w:name w:val="Body Text 2"/>
    <w:basedOn w:val="a"/>
    <w:link w:val="24"/>
    <w:pPr>
      <w:spacing w:before="40"/>
    </w:pPr>
    <w:rPr>
      <w:rFonts w:ascii="Arial" w:hAnsi="Arial"/>
      <w:b/>
      <w:sz w:val="14"/>
    </w:rPr>
  </w:style>
  <w:style w:type="paragraph" w:customStyle="1" w:styleId="FR1">
    <w:name w:val="FR1"/>
    <w:pPr>
      <w:widowControl w:val="0"/>
      <w:spacing w:before="240"/>
      <w:ind w:right="200"/>
      <w:jc w:val="center"/>
    </w:pPr>
    <w:rPr>
      <w:rFonts w:ascii="Arial" w:hAnsi="Arial"/>
      <w:sz w:val="12"/>
    </w:rPr>
  </w:style>
  <w:style w:type="paragraph" w:styleId="25">
    <w:name w:val="Body Text Indent 2"/>
    <w:basedOn w:val="a"/>
    <w:pPr>
      <w:spacing w:line="210" w:lineRule="exact"/>
      <w:ind w:firstLine="284"/>
      <w:jc w:val="both"/>
    </w:pPr>
    <w:rPr>
      <w:rFonts w:ascii="Arial" w:hAnsi="Arial"/>
      <w:sz w:val="14"/>
    </w:rPr>
  </w:style>
  <w:style w:type="paragraph" w:styleId="33">
    <w:name w:val="Body Text 3"/>
    <w:basedOn w:val="a"/>
    <w:pPr>
      <w:spacing w:line="194" w:lineRule="exact"/>
      <w:jc w:val="both"/>
    </w:pPr>
    <w:rPr>
      <w:rFonts w:ascii="Arial" w:hAnsi="Arial"/>
      <w:sz w:val="16"/>
    </w:rPr>
  </w:style>
  <w:style w:type="paragraph" w:customStyle="1" w:styleId="xl24">
    <w:name w:val="xl24"/>
    <w:basedOn w:val="a"/>
    <w:pPr>
      <w:pBdr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4"/>
      <w:szCs w:val="14"/>
    </w:rPr>
  </w:style>
  <w:style w:type="paragraph" w:customStyle="1" w:styleId="xl25">
    <w:name w:val="xl25"/>
    <w:basedOn w:val="a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4"/>
      <w:szCs w:val="14"/>
    </w:rPr>
  </w:style>
  <w:style w:type="paragraph" w:customStyle="1" w:styleId="xl26">
    <w:name w:val="xl26"/>
    <w:basedOn w:val="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4"/>
      <w:szCs w:val="14"/>
    </w:rPr>
  </w:style>
  <w:style w:type="paragraph" w:customStyle="1" w:styleId="xl27">
    <w:name w:val="xl27"/>
    <w:basedOn w:val="a"/>
    <w:pPr>
      <w:spacing w:before="100" w:beforeAutospacing="1" w:after="100" w:afterAutospacing="1"/>
    </w:pPr>
    <w:rPr>
      <w:rFonts w:ascii="Arial" w:eastAsia="Arial Unicode MS" w:hAnsi="Arial" w:cs="Arial"/>
      <w:sz w:val="14"/>
      <w:szCs w:val="14"/>
    </w:rPr>
  </w:style>
  <w:style w:type="paragraph" w:customStyle="1" w:styleId="xl28">
    <w:name w:val="xl28"/>
    <w:basedOn w:val="a"/>
    <w:pPr>
      <w:spacing w:before="100" w:beforeAutospacing="1" w:after="100" w:afterAutospacing="1"/>
    </w:pPr>
    <w:rPr>
      <w:rFonts w:ascii="Arial" w:eastAsia="Arial Unicode MS" w:hAnsi="Arial" w:cs="Arial"/>
      <w:sz w:val="14"/>
      <w:szCs w:val="14"/>
    </w:rPr>
  </w:style>
  <w:style w:type="paragraph" w:customStyle="1" w:styleId="xl29">
    <w:name w:val="xl29"/>
    <w:basedOn w:val="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4"/>
      <w:szCs w:val="14"/>
    </w:rPr>
  </w:style>
  <w:style w:type="paragraph" w:customStyle="1" w:styleId="xl30">
    <w:name w:val="xl30"/>
    <w:basedOn w:val="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4"/>
      <w:szCs w:val="14"/>
    </w:rPr>
  </w:style>
  <w:style w:type="paragraph" w:customStyle="1" w:styleId="xl31">
    <w:name w:val="xl31"/>
    <w:basedOn w:val="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4"/>
      <w:szCs w:val="14"/>
    </w:rPr>
  </w:style>
  <w:style w:type="paragraph" w:customStyle="1" w:styleId="xl32">
    <w:name w:val="xl32"/>
    <w:basedOn w:val="a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4"/>
      <w:szCs w:val="14"/>
    </w:rPr>
  </w:style>
  <w:style w:type="paragraph" w:customStyle="1" w:styleId="xl33">
    <w:name w:val="xl33"/>
    <w:basedOn w:val="a"/>
    <w:pPr>
      <w:pBdr>
        <w:lef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4"/>
      <w:szCs w:val="14"/>
    </w:rPr>
  </w:style>
  <w:style w:type="paragraph" w:customStyle="1" w:styleId="xl34">
    <w:name w:val="xl34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4"/>
      <w:szCs w:val="14"/>
    </w:rPr>
  </w:style>
  <w:style w:type="paragraph" w:customStyle="1" w:styleId="xl35">
    <w:name w:val="xl35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4"/>
      <w:szCs w:val="14"/>
    </w:rPr>
  </w:style>
  <w:style w:type="paragraph" w:styleId="af2">
    <w:name w:val="Normal (Web)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xl36">
    <w:name w:val="xl36"/>
    <w:basedOn w:val="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6"/>
      <w:szCs w:val="16"/>
    </w:rPr>
  </w:style>
  <w:style w:type="paragraph" w:customStyle="1" w:styleId="xl37">
    <w:name w:val="xl37"/>
    <w:basedOn w:val="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6"/>
      <w:szCs w:val="16"/>
    </w:rPr>
  </w:style>
  <w:style w:type="paragraph" w:customStyle="1" w:styleId="xl38">
    <w:name w:val="xl38"/>
    <w:basedOn w:val="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6"/>
      <w:szCs w:val="16"/>
    </w:rPr>
  </w:style>
  <w:style w:type="paragraph" w:customStyle="1" w:styleId="xl39">
    <w:name w:val="xl39"/>
    <w:basedOn w:val="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8"/>
      <w:szCs w:val="18"/>
    </w:rPr>
  </w:style>
  <w:style w:type="paragraph" w:customStyle="1" w:styleId="xl40">
    <w:name w:val="xl40"/>
    <w:basedOn w:val="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6"/>
      <w:szCs w:val="16"/>
    </w:rPr>
  </w:style>
  <w:style w:type="paragraph" w:customStyle="1" w:styleId="xl41">
    <w:name w:val="xl41"/>
    <w:basedOn w:val="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42">
    <w:name w:val="xl42"/>
    <w:basedOn w:val="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styleId="34">
    <w:name w:val="Body Text Indent 3"/>
    <w:basedOn w:val="a"/>
    <w:pPr>
      <w:spacing w:after="60"/>
      <w:ind w:left="119"/>
      <w:jc w:val="center"/>
    </w:pPr>
    <w:rPr>
      <w:rFonts w:ascii="Arial" w:hAnsi="Arial"/>
      <w:b/>
      <w:sz w:val="16"/>
    </w:rPr>
  </w:style>
  <w:style w:type="paragraph" w:customStyle="1" w:styleId="font5">
    <w:name w:val="font5"/>
    <w:basedOn w:val="a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font6">
    <w:name w:val="font6"/>
    <w:basedOn w:val="a"/>
    <w:pPr>
      <w:spacing w:before="100" w:beforeAutospacing="1" w:after="100" w:afterAutospacing="1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35">
    <w:name w:val="çàãîëîâîê 3"/>
    <w:basedOn w:val="a"/>
    <w:next w:val="a"/>
    <w:pPr>
      <w:keepNext/>
      <w:autoSpaceDE w:val="0"/>
      <w:autoSpaceDN w:val="0"/>
    </w:pPr>
    <w:rPr>
      <w:b/>
      <w:bCs/>
      <w:sz w:val="16"/>
      <w:szCs w:val="16"/>
    </w:rPr>
  </w:style>
  <w:style w:type="paragraph" w:customStyle="1" w:styleId="xl44">
    <w:name w:val="xl44"/>
    <w:basedOn w:val="a"/>
    <w:pPr>
      <w:spacing w:before="100" w:beforeAutospacing="1" w:after="100" w:afterAutospacing="1"/>
      <w:jc w:val="right"/>
    </w:pPr>
    <w:rPr>
      <w:rFonts w:ascii="Arial" w:eastAsia="Arial Unicode MS" w:hAnsi="Arial" w:cs="Arial"/>
      <w:sz w:val="16"/>
      <w:szCs w:val="16"/>
    </w:rPr>
  </w:style>
  <w:style w:type="paragraph" w:customStyle="1" w:styleId="xl53">
    <w:name w:val="xl53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Arial CYR"/>
      <w:sz w:val="16"/>
      <w:szCs w:val="16"/>
    </w:rPr>
  </w:style>
  <w:style w:type="paragraph" w:customStyle="1" w:styleId="xl43">
    <w:name w:val="xl43"/>
    <w:basedOn w:val="a"/>
    <w:pPr>
      <w:pBdr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45">
    <w:name w:val="xl45"/>
    <w:basedOn w:val="a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46">
    <w:name w:val="xl46"/>
    <w:basedOn w:val="a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6"/>
      <w:szCs w:val="16"/>
    </w:rPr>
  </w:style>
  <w:style w:type="paragraph" w:customStyle="1" w:styleId="xl47">
    <w:name w:val="xl47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6"/>
      <w:szCs w:val="16"/>
    </w:rPr>
  </w:style>
  <w:style w:type="paragraph" w:customStyle="1" w:styleId="xl48">
    <w:name w:val="xl48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6"/>
      <w:szCs w:val="16"/>
    </w:rPr>
  </w:style>
  <w:style w:type="paragraph" w:customStyle="1" w:styleId="xl49">
    <w:name w:val="xl49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50">
    <w:name w:val="xl50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6"/>
      <w:szCs w:val="16"/>
    </w:rPr>
  </w:style>
  <w:style w:type="paragraph" w:customStyle="1" w:styleId="xl51">
    <w:name w:val="xl51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Arial CYR"/>
      <w:sz w:val="16"/>
      <w:szCs w:val="16"/>
    </w:rPr>
  </w:style>
  <w:style w:type="paragraph" w:customStyle="1" w:styleId="xl52">
    <w:name w:val="xl52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Arial CYR"/>
      <w:sz w:val="16"/>
      <w:szCs w:val="16"/>
    </w:rPr>
  </w:style>
  <w:style w:type="paragraph" w:customStyle="1" w:styleId="xl54">
    <w:name w:val="xl54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Arial CYR"/>
      <w:sz w:val="16"/>
      <w:szCs w:val="16"/>
    </w:rPr>
  </w:style>
  <w:style w:type="paragraph" w:customStyle="1" w:styleId="xl55">
    <w:name w:val="xl55"/>
    <w:basedOn w:val="a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56">
    <w:name w:val="xl56"/>
    <w:basedOn w:val="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57">
    <w:name w:val="xl57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16"/>
      <w:szCs w:val="16"/>
    </w:rPr>
  </w:style>
  <w:style w:type="paragraph" w:customStyle="1" w:styleId="xl58">
    <w:name w:val="xl58"/>
    <w:basedOn w:val="a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16"/>
      <w:szCs w:val="16"/>
    </w:rPr>
  </w:style>
  <w:style w:type="paragraph" w:customStyle="1" w:styleId="xl59">
    <w:name w:val="xl59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16"/>
      <w:szCs w:val="16"/>
    </w:rPr>
  </w:style>
  <w:style w:type="paragraph" w:customStyle="1" w:styleId="xl60">
    <w:name w:val="xl60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6"/>
      <w:szCs w:val="16"/>
    </w:rPr>
  </w:style>
  <w:style w:type="paragraph" w:customStyle="1" w:styleId="xl61">
    <w:name w:val="xl61"/>
    <w:basedOn w:val="a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af3">
    <w:name w:val="Îáû÷íûé"/>
    <w:pPr>
      <w:widowControl w:val="0"/>
    </w:pPr>
    <w:rPr>
      <w:rFonts w:ascii="Arial" w:hAnsi="Arial"/>
      <w:sz w:val="16"/>
    </w:rPr>
  </w:style>
  <w:style w:type="paragraph" w:styleId="af4">
    <w:name w:val="Balloon Text"/>
    <w:basedOn w:val="a"/>
    <w:link w:val="af5"/>
    <w:rsid w:val="00FF400D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rsid w:val="00FF400D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14">
    <w:name w:val="Обычный1"/>
    <w:rsid w:val="00DB5822"/>
    <w:pPr>
      <w:widowControl w:val="0"/>
    </w:pPr>
    <w:rPr>
      <w:rFonts w:ascii="Arial" w:hAnsi="Arial"/>
    </w:rPr>
  </w:style>
  <w:style w:type="table" w:styleId="af6">
    <w:name w:val="Table Grid"/>
    <w:basedOn w:val="a2"/>
    <w:rsid w:val="000242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2 Знак"/>
    <w:basedOn w:val="a1"/>
    <w:link w:val="23"/>
    <w:rsid w:val="000E7E51"/>
    <w:rPr>
      <w:rFonts w:ascii="Arial" w:hAnsi="Arial"/>
      <w:b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AFE0710-F9A7-41FF-AE55-4D4249890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1316</Words>
  <Characters>10509</Characters>
  <Application>Microsoft Office Word</Application>
  <DocSecurity>0</DocSecurity>
  <Lines>87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СОЦИАЛЬНО-ЭКОНОМИЧЕСКОЕ РАЗВИТИЕ И ИНДИКАТОРЫ УРОВНЯ ЖИЗНИ НАСЕЛЕНИЯ</vt:lpstr>
    </vt:vector>
  </TitlesOfParts>
  <Company>ВЦ Госкомстата РФ</Company>
  <LinksUpToDate>false</LinksUpToDate>
  <CharactersWithSpaces>11802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СОЦИАЛЬНО-ЭКОНОМИЧЕСКОЕ РАЗВИТИЕ И ИНДИКАТОРЫ УРОВНЯ ЖИЗНИ НАСЕЛЕНИЯ</dc:title>
  <dc:creator>Boris</dc:creator>
  <cp:lastModifiedBy>Сергеева Тамара Васильевна</cp:lastModifiedBy>
  <cp:revision>7</cp:revision>
  <cp:lastPrinted>2020-01-27T10:21:00Z</cp:lastPrinted>
  <dcterms:created xsi:type="dcterms:W3CDTF">2023-12-04T13:59:00Z</dcterms:created>
  <dcterms:modified xsi:type="dcterms:W3CDTF">2024-03-15T11:51:00Z</dcterms:modified>
</cp:coreProperties>
</file>