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920" w:rsidRPr="004356D0" w:rsidRDefault="00930920" w:rsidP="00DC41BD">
      <w:pPr>
        <w:pStyle w:val="a7"/>
        <w:spacing w:before="0" w:after="0" w:line="240" w:lineRule="auto"/>
      </w:pPr>
      <w:r w:rsidRPr="004356D0">
        <w:t>В разделе приводится информация, характеризующая динамику производства по видам экономической деятельности «Добыча полезных ископаемых», «Обрабатывающие производства», «</w:t>
      </w:r>
      <w:r w:rsidR="00E60874" w:rsidRPr="004356D0">
        <w:rPr>
          <w:bCs/>
        </w:rPr>
        <w:t xml:space="preserve">Обеспечение электрической энергией, газом </w:t>
      </w:r>
      <w:r w:rsidR="00FB6C42" w:rsidRPr="004356D0">
        <w:rPr>
          <w:bCs/>
        </w:rPr>
        <w:br/>
      </w:r>
      <w:r w:rsidR="00E60874" w:rsidRPr="004356D0">
        <w:rPr>
          <w:bCs/>
        </w:rPr>
        <w:t>и паром; кондиционирование воздуха</w:t>
      </w:r>
      <w:r w:rsidRPr="004356D0">
        <w:t>»</w:t>
      </w:r>
      <w:r w:rsidR="00E60874" w:rsidRPr="004356D0">
        <w:t xml:space="preserve">, «Водоснабжение; водоотведение, организация сбора и утилизации отходов, </w:t>
      </w:r>
      <w:r w:rsidR="00A87925" w:rsidRPr="004356D0">
        <w:br/>
      </w:r>
      <w:r w:rsidR="00E60874" w:rsidRPr="004356D0">
        <w:t>деятельность по ликвидации загрязнений»</w:t>
      </w:r>
      <w:r w:rsidRPr="004356D0">
        <w:t xml:space="preserve">, структуру отгруженной продукции </w:t>
      </w:r>
      <w:bookmarkStart w:id="0" w:name="_GoBack"/>
      <w:bookmarkEnd w:id="0"/>
      <w:r w:rsidRPr="004356D0">
        <w:t xml:space="preserve">(работ, услуг), производство отдельных </w:t>
      </w:r>
      <w:r w:rsidR="00A87925" w:rsidRPr="004356D0">
        <w:br/>
      </w:r>
      <w:r w:rsidRPr="004356D0">
        <w:t>видов продукции, отдельные показатели финансово-хозяйственной деятельности организаций.</w:t>
      </w:r>
    </w:p>
    <w:p w:rsidR="00930920" w:rsidRPr="004356D0" w:rsidRDefault="00930920" w:rsidP="00DC41BD">
      <w:pPr>
        <w:pStyle w:val="a7"/>
        <w:spacing w:before="0" w:after="0" w:line="240" w:lineRule="auto"/>
        <w:rPr>
          <w:spacing w:val="0"/>
        </w:rPr>
      </w:pPr>
      <w:r w:rsidRPr="004356D0">
        <w:rPr>
          <w:spacing w:val="0"/>
        </w:rPr>
        <w:t>С более подробной информацией по тематике раздела можно ознакомиться в статистических изданиях Росстата</w:t>
      </w:r>
      <w:r w:rsidR="00C44167" w:rsidRPr="004356D0">
        <w:rPr>
          <w:spacing w:val="0"/>
        </w:rPr>
        <w:t>:</w:t>
      </w:r>
      <w:r w:rsidRPr="004356D0">
        <w:rPr>
          <w:spacing w:val="0"/>
        </w:rPr>
        <w:t xml:space="preserve"> </w:t>
      </w:r>
      <w:r w:rsidR="00A87925" w:rsidRPr="004356D0">
        <w:rPr>
          <w:spacing w:val="0"/>
        </w:rPr>
        <w:br/>
      </w:r>
      <w:r w:rsidRPr="004356D0">
        <w:rPr>
          <w:spacing w:val="0"/>
        </w:rPr>
        <w:t>«Российский статистический ежегодник», «</w:t>
      </w:r>
      <w:r w:rsidR="005C364D" w:rsidRPr="004356D0">
        <w:rPr>
          <w:spacing w:val="0"/>
        </w:rPr>
        <w:t>Промышленное производство</w:t>
      </w:r>
      <w:r w:rsidRPr="004356D0">
        <w:rPr>
          <w:spacing w:val="0"/>
        </w:rPr>
        <w:t xml:space="preserve"> </w:t>
      </w:r>
      <w:r w:rsidR="00415078" w:rsidRPr="004356D0">
        <w:rPr>
          <w:spacing w:val="0"/>
        </w:rPr>
        <w:t xml:space="preserve">в </w:t>
      </w:r>
      <w:r w:rsidRPr="004356D0">
        <w:rPr>
          <w:spacing w:val="0"/>
        </w:rPr>
        <w:t>России»</w:t>
      </w:r>
      <w:r w:rsidR="00C94E81" w:rsidRPr="004356D0">
        <w:rPr>
          <w:spacing w:val="0"/>
        </w:rPr>
        <w:t xml:space="preserve"> </w:t>
      </w:r>
      <w:r w:rsidR="001A2F96" w:rsidRPr="004356D0">
        <w:rPr>
          <w:spacing w:val="0"/>
        </w:rPr>
        <w:t>(</w:t>
      </w:r>
      <w:r w:rsidR="00C71C07" w:rsidRPr="004356D0">
        <w:t>https://rosstat.gov.ru/folder/210</w:t>
      </w:r>
      <w:r w:rsidR="001A2F96" w:rsidRPr="004356D0">
        <w:t>)</w:t>
      </w:r>
      <w:r w:rsidRPr="004356D0">
        <w:rPr>
          <w:spacing w:val="0"/>
        </w:rPr>
        <w:t>.</w:t>
      </w:r>
    </w:p>
    <w:p w:rsidR="000A2096" w:rsidRPr="004356D0" w:rsidRDefault="000A2096" w:rsidP="00DC41BD">
      <w:pPr>
        <w:rPr>
          <w:sz w:val="2"/>
          <w:szCs w:val="2"/>
        </w:rPr>
      </w:pPr>
    </w:p>
    <w:p w:rsidR="000A2096" w:rsidRPr="004356D0" w:rsidRDefault="000A2096" w:rsidP="00DC41BD">
      <w:pPr>
        <w:pStyle w:val="a8"/>
        <w:spacing w:before="240" w:after="0"/>
      </w:pPr>
      <w:r w:rsidRPr="004356D0">
        <w:t>МЕТОДОЛОГИЧЕСКИЕ ПОЯСНЕНИЯ</w:t>
      </w:r>
    </w:p>
    <w:p w:rsidR="000A2096" w:rsidRPr="004356D0" w:rsidRDefault="000A2096">
      <w:pPr>
        <w:spacing w:line="240" w:lineRule="exact"/>
        <w:ind w:firstLine="284"/>
        <w:jc w:val="both"/>
        <w:rPr>
          <w:rFonts w:ascii="Arial" w:hAnsi="Arial" w:cs="Arial"/>
          <w:b/>
          <w:bCs/>
          <w:sz w:val="16"/>
          <w:szCs w:val="16"/>
        </w:rPr>
      </w:pPr>
    </w:p>
    <w:p w:rsidR="00FD12C1" w:rsidRPr="004356D0" w:rsidRDefault="00FD12C1" w:rsidP="00DC41BD">
      <w:pPr>
        <w:ind w:left="397" w:firstLine="284"/>
        <w:jc w:val="both"/>
        <w:rPr>
          <w:rFonts w:ascii="Arial" w:hAnsi="Arial" w:cs="Arial"/>
          <w:b/>
          <w:bCs/>
          <w:sz w:val="16"/>
          <w:szCs w:val="16"/>
        </w:rPr>
        <w:sectPr w:rsidR="00FD12C1" w:rsidRPr="004356D0" w:rsidSect="00CA3BBE">
          <w:headerReference w:type="even" r:id="rId9"/>
          <w:footerReference w:type="even" r:id="rId10"/>
          <w:headerReference w:type="first" r:id="rId11"/>
          <w:type w:val="continuous"/>
          <w:pgSz w:w="11906" w:h="16838" w:code="9"/>
          <w:pgMar w:top="2835" w:right="1191" w:bottom="1928" w:left="1191" w:header="2268" w:footer="1474" w:gutter="0"/>
          <w:pgNumType w:start="572"/>
          <w:cols w:space="708"/>
          <w:titlePg/>
          <w:docGrid w:linePitch="360"/>
        </w:sectPr>
      </w:pPr>
    </w:p>
    <w:p w:rsidR="00DF7C29" w:rsidRPr="004356D0" w:rsidRDefault="00A4615E" w:rsidP="00DC41BD">
      <w:pPr>
        <w:ind w:firstLine="284"/>
        <w:jc w:val="both"/>
        <w:rPr>
          <w:rFonts w:ascii="Arial" w:hAnsi="Arial" w:cs="Arial"/>
          <w:b/>
          <w:bCs/>
          <w:sz w:val="16"/>
          <w:szCs w:val="16"/>
        </w:rPr>
      </w:pPr>
      <w:proofErr w:type="gramStart"/>
      <w:r w:rsidRPr="004356D0">
        <w:rPr>
          <w:rFonts w:ascii="Arial" w:hAnsi="Arial" w:cs="Arial"/>
          <w:sz w:val="16"/>
          <w:szCs w:val="16"/>
        </w:rPr>
        <w:lastRenderedPageBreak/>
        <w:t>В соответствии с Федеральным законом от 31 декабря 2014 г. № 488</w:t>
      </w:r>
      <w:r w:rsidR="004A5C65">
        <w:rPr>
          <w:rFonts w:ascii="Arial" w:hAnsi="Arial" w:cs="Arial"/>
          <w:sz w:val="16"/>
          <w:szCs w:val="16"/>
        </w:rPr>
        <w:t>-</w:t>
      </w:r>
      <w:r w:rsidRPr="004356D0">
        <w:rPr>
          <w:rFonts w:ascii="Arial" w:hAnsi="Arial" w:cs="Arial"/>
          <w:sz w:val="16"/>
          <w:szCs w:val="16"/>
        </w:rPr>
        <w:t xml:space="preserve">ФЗ  «О промышленной политике в Российской </w:t>
      </w:r>
      <w:r w:rsidRPr="004356D0">
        <w:rPr>
          <w:rFonts w:ascii="Arial" w:hAnsi="Arial" w:cs="Arial"/>
          <w:sz w:val="16"/>
          <w:szCs w:val="16"/>
        </w:rPr>
        <w:br/>
        <w:t xml:space="preserve">Федерации»  </w:t>
      </w:r>
      <w:r w:rsidRPr="004356D0">
        <w:rPr>
          <w:rFonts w:ascii="Arial" w:hAnsi="Arial" w:cs="Arial"/>
          <w:b/>
          <w:sz w:val="16"/>
          <w:szCs w:val="16"/>
        </w:rPr>
        <w:t>промышленное производство</w:t>
      </w:r>
      <w:r w:rsidRPr="004356D0">
        <w:rPr>
          <w:rFonts w:ascii="Arial" w:hAnsi="Arial" w:cs="Arial"/>
          <w:sz w:val="16"/>
          <w:szCs w:val="16"/>
        </w:rPr>
        <w:t xml:space="preserve"> – это опред</w:t>
      </w:r>
      <w:r w:rsidRPr="004356D0">
        <w:rPr>
          <w:rFonts w:ascii="Arial" w:hAnsi="Arial" w:cs="Arial"/>
          <w:sz w:val="16"/>
          <w:szCs w:val="16"/>
        </w:rPr>
        <w:t>е</w:t>
      </w:r>
      <w:r w:rsidRPr="004356D0">
        <w:rPr>
          <w:rFonts w:ascii="Arial" w:hAnsi="Arial" w:cs="Arial"/>
          <w:sz w:val="16"/>
          <w:szCs w:val="16"/>
        </w:rPr>
        <w:t xml:space="preserve">ленная на основании Общероссийского </w:t>
      </w:r>
      <w:hyperlink r:id="rId12" w:history="1">
        <w:r w:rsidRPr="004356D0">
          <w:rPr>
            <w:rFonts w:ascii="Arial" w:hAnsi="Arial" w:cs="Arial"/>
            <w:sz w:val="16"/>
            <w:szCs w:val="16"/>
          </w:rPr>
          <w:t>классификатора</w:t>
        </w:r>
      </w:hyperlink>
      <w:r w:rsidRPr="004356D0">
        <w:rPr>
          <w:rFonts w:ascii="Arial" w:hAnsi="Arial" w:cs="Arial"/>
          <w:sz w:val="16"/>
          <w:szCs w:val="16"/>
        </w:rPr>
        <w:t xml:space="preserve"> видов экономической деятельности совокупность видов </w:t>
      </w:r>
      <w:r w:rsidRPr="004356D0">
        <w:rPr>
          <w:rFonts w:ascii="Arial" w:hAnsi="Arial" w:cs="Arial"/>
          <w:sz w:val="16"/>
          <w:szCs w:val="16"/>
        </w:rPr>
        <w:br/>
      </w:r>
      <w:r w:rsidRPr="004356D0">
        <w:rPr>
          <w:rFonts w:ascii="Arial" w:hAnsi="Arial" w:cs="Arial"/>
          <w:spacing w:val="-2"/>
          <w:sz w:val="16"/>
          <w:szCs w:val="16"/>
        </w:rPr>
        <w:t>экономической деятельности, относящихся к добыче полезных</w:t>
      </w:r>
      <w:r w:rsidR="00C27FDE">
        <w:rPr>
          <w:rFonts w:ascii="Arial" w:hAnsi="Arial" w:cs="Arial"/>
          <w:sz w:val="16"/>
          <w:szCs w:val="16"/>
        </w:rPr>
        <w:t xml:space="preserve"> ископаемых, обрабатывающим производствам</w:t>
      </w:r>
      <w:r w:rsidRPr="004356D0">
        <w:rPr>
          <w:rFonts w:ascii="Arial" w:hAnsi="Arial" w:cs="Arial"/>
          <w:sz w:val="16"/>
          <w:szCs w:val="16"/>
        </w:rPr>
        <w:t xml:space="preserve">, обеспечению электрической энергией, газом и паром, кондиционированию воздуха, водоснабжению, водоотведению, организации </w:t>
      </w:r>
      <w:r w:rsidRPr="004356D0">
        <w:rPr>
          <w:rFonts w:ascii="Arial" w:hAnsi="Arial" w:cs="Arial"/>
          <w:sz w:val="16"/>
          <w:szCs w:val="16"/>
        </w:rPr>
        <w:br/>
      </w:r>
      <w:r w:rsidRPr="004356D0">
        <w:rPr>
          <w:rFonts w:ascii="Arial" w:hAnsi="Arial" w:cs="Arial"/>
          <w:spacing w:val="-4"/>
          <w:sz w:val="16"/>
          <w:szCs w:val="16"/>
        </w:rPr>
        <w:t>сбора и утилизации отходов, а также ликвидации загрязнений</w:t>
      </w:r>
      <w:r w:rsidR="00BC286F" w:rsidRPr="004356D0">
        <w:rPr>
          <w:rFonts w:ascii="Arial" w:hAnsi="Arial" w:cs="Arial"/>
          <w:spacing w:val="-4"/>
          <w:sz w:val="16"/>
          <w:szCs w:val="16"/>
        </w:rPr>
        <w:t>.</w:t>
      </w:r>
      <w:proofErr w:type="gramEnd"/>
    </w:p>
    <w:p w:rsidR="004640E6" w:rsidRPr="004356D0" w:rsidRDefault="004640E6" w:rsidP="00DC41BD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4356D0">
        <w:rPr>
          <w:rFonts w:ascii="Arial" w:hAnsi="Arial" w:cs="Arial"/>
          <w:b/>
          <w:bCs/>
          <w:sz w:val="16"/>
          <w:szCs w:val="16"/>
        </w:rPr>
        <w:t>Индекс производства</w:t>
      </w:r>
      <w:r w:rsidRPr="004356D0">
        <w:rPr>
          <w:rFonts w:ascii="Arial" w:hAnsi="Arial" w:cs="Arial"/>
          <w:sz w:val="16"/>
          <w:szCs w:val="16"/>
        </w:rPr>
        <w:t xml:space="preserve"> </w:t>
      </w:r>
      <w:r w:rsidR="00AB50A6" w:rsidRPr="004356D0">
        <w:rPr>
          <w:rFonts w:ascii="Arial" w:hAnsi="Arial" w:cs="Arial"/>
          <w:sz w:val="16"/>
          <w:szCs w:val="16"/>
        </w:rPr>
        <w:t>–</w:t>
      </w:r>
      <w:r w:rsidRPr="004356D0">
        <w:rPr>
          <w:rFonts w:ascii="Arial" w:hAnsi="Arial" w:cs="Arial"/>
          <w:sz w:val="16"/>
          <w:szCs w:val="16"/>
        </w:rPr>
        <w:t xml:space="preserve"> относительный показатель, </w:t>
      </w:r>
      <w:r w:rsidR="00463047" w:rsidRPr="004356D0">
        <w:rPr>
          <w:rFonts w:ascii="Arial" w:hAnsi="Arial" w:cs="Arial"/>
          <w:sz w:val="16"/>
          <w:szCs w:val="16"/>
        </w:rPr>
        <w:br/>
      </w:r>
      <w:r w:rsidRPr="004356D0">
        <w:rPr>
          <w:rFonts w:ascii="Arial" w:hAnsi="Arial" w:cs="Arial"/>
          <w:sz w:val="16"/>
          <w:szCs w:val="16"/>
        </w:rPr>
        <w:t xml:space="preserve">характеризующий изменение масштабов производства </w:t>
      </w:r>
      <w:r w:rsidR="00463047" w:rsidRPr="004356D0">
        <w:rPr>
          <w:rFonts w:ascii="Arial" w:hAnsi="Arial" w:cs="Arial"/>
          <w:sz w:val="16"/>
          <w:szCs w:val="16"/>
        </w:rPr>
        <w:br/>
      </w:r>
      <w:r w:rsidRPr="004356D0">
        <w:rPr>
          <w:rFonts w:ascii="Arial" w:hAnsi="Arial" w:cs="Arial"/>
          <w:sz w:val="16"/>
          <w:szCs w:val="16"/>
        </w:rPr>
        <w:t xml:space="preserve">в сравниваемых периодах. Различают индивидуальные </w:t>
      </w:r>
      <w:r w:rsidR="00463047" w:rsidRPr="004356D0">
        <w:rPr>
          <w:rFonts w:ascii="Arial" w:hAnsi="Arial" w:cs="Arial"/>
          <w:sz w:val="16"/>
          <w:szCs w:val="16"/>
        </w:rPr>
        <w:br/>
      </w:r>
      <w:r w:rsidRPr="004356D0">
        <w:rPr>
          <w:rFonts w:ascii="Arial" w:hAnsi="Arial" w:cs="Arial"/>
          <w:sz w:val="16"/>
          <w:szCs w:val="16"/>
        </w:rPr>
        <w:t xml:space="preserve">и сводные индексы производства. Индивидуальные индексы </w:t>
      </w:r>
      <w:r w:rsidRPr="004356D0">
        <w:rPr>
          <w:rFonts w:ascii="Arial" w:hAnsi="Arial" w:cs="Arial"/>
          <w:spacing w:val="-4"/>
          <w:sz w:val="16"/>
          <w:szCs w:val="16"/>
        </w:rPr>
        <w:t>отражают изменение выпуска одного продукта и исчисляются</w:t>
      </w:r>
      <w:r w:rsidRPr="004356D0">
        <w:rPr>
          <w:rFonts w:ascii="Arial" w:hAnsi="Arial" w:cs="Arial"/>
          <w:sz w:val="16"/>
          <w:szCs w:val="16"/>
        </w:rPr>
        <w:t xml:space="preserve"> как отношение объемов его производства </w:t>
      </w:r>
      <w:r w:rsidR="00463047" w:rsidRPr="004356D0">
        <w:rPr>
          <w:rFonts w:ascii="Arial" w:hAnsi="Arial" w:cs="Arial"/>
          <w:sz w:val="16"/>
          <w:szCs w:val="16"/>
        </w:rPr>
        <w:br/>
      </w:r>
      <w:r w:rsidRPr="004356D0">
        <w:rPr>
          <w:rFonts w:ascii="Arial" w:hAnsi="Arial" w:cs="Arial"/>
          <w:sz w:val="16"/>
          <w:szCs w:val="16"/>
        </w:rPr>
        <w:t>в натурально</w:t>
      </w:r>
      <w:r w:rsidR="004A5C65">
        <w:rPr>
          <w:rFonts w:ascii="Arial" w:hAnsi="Arial" w:cs="Arial"/>
          <w:sz w:val="16"/>
          <w:szCs w:val="16"/>
        </w:rPr>
        <w:t>-</w:t>
      </w:r>
      <w:r w:rsidRPr="004356D0">
        <w:rPr>
          <w:rFonts w:ascii="Arial" w:hAnsi="Arial" w:cs="Arial"/>
          <w:sz w:val="16"/>
          <w:szCs w:val="16"/>
        </w:rPr>
        <w:t xml:space="preserve">вещественном выражении в сравниваемых периодах. Сводный индекс производства характеризует </w:t>
      </w:r>
      <w:r w:rsidR="00463047" w:rsidRPr="004356D0">
        <w:rPr>
          <w:rFonts w:ascii="Arial" w:hAnsi="Arial" w:cs="Arial"/>
          <w:sz w:val="16"/>
          <w:szCs w:val="16"/>
        </w:rPr>
        <w:br/>
      </w:r>
      <w:r w:rsidRPr="004356D0">
        <w:rPr>
          <w:rFonts w:ascii="Arial" w:hAnsi="Arial" w:cs="Arial"/>
          <w:sz w:val="16"/>
          <w:szCs w:val="16"/>
        </w:rPr>
        <w:t xml:space="preserve">совокупные изменения производства всех видов продукции </w:t>
      </w:r>
      <w:r w:rsidR="00463047" w:rsidRPr="004356D0">
        <w:rPr>
          <w:rFonts w:ascii="Arial" w:hAnsi="Arial" w:cs="Arial"/>
          <w:sz w:val="16"/>
          <w:szCs w:val="16"/>
        </w:rPr>
        <w:br/>
      </w:r>
      <w:r w:rsidRPr="004356D0">
        <w:rPr>
          <w:rFonts w:ascii="Arial" w:hAnsi="Arial" w:cs="Arial"/>
          <w:spacing w:val="-2"/>
          <w:sz w:val="16"/>
          <w:szCs w:val="16"/>
        </w:rPr>
        <w:t>и отражает изменение создаваемой в процессе производства</w:t>
      </w:r>
      <w:r w:rsidRPr="004356D0">
        <w:rPr>
          <w:rFonts w:ascii="Arial" w:hAnsi="Arial" w:cs="Arial"/>
          <w:sz w:val="16"/>
          <w:szCs w:val="16"/>
        </w:rPr>
        <w:t xml:space="preserve"> </w:t>
      </w:r>
      <w:r w:rsidRPr="004356D0">
        <w:rPr>
          <w:rFonts w:ascii="Arial" w:hAnsi="Arial" w:cs="Arial"/>
          <w:spacing w:val="-4"/>
          <w:sz w:val="16"/>
          <w:szCs w:val="16"/>
        </w:rPr>
        <w:t>стоимости в результате изменения только физического объема</w:t>
      </w:r>
      <w:r w:rsidRPr="004356D0">
        <w:rPr>
          <w:rFonts w:ascii="Arial" w:hAnsi="Arial" w:cs="Arial"/>
          <w:sz w:val="16"/>
          <w:szCs w:val="16"/>
        </w:rPr>
        <w:t xml:space="preserve"> производимой продукции. Для исчисления сводного индекса промышленного производства индивидуальные индексы </w:t>
      </w:r>
      <w:r w:rsidR="00463047" w:rsidRPr="004356D0">
        <w:rPr>
          <w:rFonts w:ascii="Arial" w:hAnsi="Arial" w:cs="Arial"/>
          <w:sz w:val="16"/>
          <w:szCs w:val="16"/>
        </w:rPr>
        <w:br/>
      </w:r>
      <w:r w:rsidRPr="004356D0">
        <w:rPr>
          <w:rFonts w:ascii="Arial" w:hAnsi="Arial" w:cs="Arial"/>
          <w:sz w:val="16"/>
          <w:szCs w:val="16"/>
        </w:rPr>
        <w:t xml:space="preserve">по конкретным видам продукции поэтапно </w:t>
      </w:r>
      <w:proofErr w:type="spellStart"/>
      <w:r w:rsidRPr="004356D0">
        <w:rPr>
          <w:rFonts w:ascii="Arial" w:hAnsi="Arial" w:cs="Arial"/>
          <w:sz w:val="16"/>
          <w:szCs w:val="16"/>
        </w:rPr>
        <w:t>агрегируются</w:t>
      </w:r>
      <w:proofErr w:type="spellEnd"/>
      <w:r w:rsidRPr="004356D0">
        <w:rPr>
          <w:rFonts w:ascii="Arial" w:hAnsi="Arial" w:cs="Arial"/>
          <w:sz w:val="16"/>
          <w:szCs w:val="16"/>
        </w:rPr>
        <w:t xml:space="preserve"> </w:t>
      </w:r>
      <w:r w:rsidR="00463047" w:rsidRPr="004356D0">
        <w:rPr>
          <w:rFonts w:ascii="Arial" w:hAnsi="Arial" w:cs="Arial"/>
          <w:sz w:val="16"/>
          <w:szCs w:val="16"/>
        </w:rPr>
        <w:br/>
      </w:r>
      <w:r w:rsidRPr="004356D0">
        <w:rPr>
          <w:rFonts w:ascii="Arial" w:hAnsi="Arial" w:cs="Arial"/>
          <w:sz w:val="16"/>
          <w:szCs w:val="16"/>
        </w:rPr>
        <w:t>в индексы по группам, подклассам, классам и разделам ОКВЭД</w:t>
      </w:r>
      <w:r w:rsidR="009B3705" w:rsidRPr="004356D0">
        <w:rPr>
          <w:rFonts w:ascii="Arial" w:hAnsi="Arial" w:cs="Arial"/>
          <w:sz w:val="16"/>
          <w:szCs w:val="16"/>
        </w:rPr>
        <w:t>2</w:t>
      </w:r>
      <w:r w:rsidRPr="004356D0">
        <w:rPr>
          <w:rFonts w:ascii="Arial" w:hAnsi="Arial" w:cs="Arial"/>
          <w:sz w:val="16"/>
          <w:szCs w:val="16"/>
        </w:rPr>
        <w:t>.</w:t>
      </w:r>
      <w:r w:rsidRPr="004356D0">
        <w:rPr>
          <w:rFonts w:ascii="Arial" w:hAnsi="Arial" w:cs="Arial"/>
          <w:b/>
          <w:bCs/>
          <w:sz w:val="16"/>
          <w:szCs w:val="16"/>
        </w:rPr>
        <w:t xml:space="preserve"> </w:t>
      </w:r>
      <w:r w:rsidRPr="004356D0">
        <w:rPr>
          <w:rFonts w:ascii="Arial" w:hAnsi="Arial" w:cs="Arial"/>
          <w:sz w:val="16"/>
          <w:szCs w:val="16"/>
        </w:rPr>
        <w:t xml:space="preserve">Индекс промышленного производства – </w:t>
      </w:r>
      <w:r w:rsidR="0061412E">
        <w:rPr>
          <w:rFonts w:ascii="Arial" w:hAnsi="Arial" w:cs="Arial"/>
          <w:sz w:val="16"/>
          <w:szCs w:val="16"/>
        </w:rPr>
        <w:br/>
      </w:r>
      <w:r w:rsidRPr="004356D0">
        <w:rPr>
          <w:rFonts w:ascii="Arial" w:hAnsi="Arial" w:cs="Arial"/>
          <w:sz w:val="16"/>
          <w:szCs w:val="16"/>
        </w:rPr>
        <w:t>агрегированный индекс</w:t>
      </w:r>
      <w:r w:rsidR="00E04D8D" w:rsidRPr="004356D0">
        <w:rPr>
          <w:rFonts w:ascii="Arial" w:hAnsi="Arial" w:cs="Arial"/>
          <w:sz w:val="16"/>
          <w:szCs w:val="16"/>
        </w:rPr>
        <w:t xml:space="preserve"> </w:t>
      </w:r>
      <w:r w:rsidRPr="004356D0">
        <w:rPr>
          <w:rFonts w:ascii="Arial" w:hAnsi="Arial" w:cs="Arial"/>
          <w:sz w:val="16"/>
          <w:szCs w:val="16"/>
        </w:rPr>
        <w:t xml:space="preserve">производства по видам </w:t>
      </w:r>
      <w:r w:rsidR="0061412E">
        <w:rPr>
          <w:rFonts w:ascii="Arial" w:hAnsi="Arial" w:cs="Arial"/>
          <w:sz w:val="16"/>
          <w:szCs w:val="16"/>
        </w:rPr>
        <w:br/>
      </w:r>
      <w:r w:rsidRPr="004356D0">
        <w:rPr>
          <w:rFonts w:ascii="Arial" w:hAnsi="Arial" w:cs="Arial"/>
          <w:sz w:val="16"/>
          <w:szCs w:val="16"/>
        </w:rPr>
        <w:t xml:space="preserve">деятельности «Добыча полезных ископаемых», </w:t>
      </w:r>
      <w:r w:rsidR="0061412E">
        <w:rPr>
          <w:rFonts w:ascii="Arial" w:hAnsi="Arial" w:cs="Arial"/>
          <w:sz w:val="16"/>
          <w:szCs w:val="16"/>
        </w:rPr>
        <w:br/>
      </w:r>
      <w:r w:rsidRPr="004356D0">
        <w:rPr>
          <w:rFonts w:ascii="Arial" w:hAnsi="Arial" w:cs="Arial"/>
          <w:sz w:val="16"/>
          <w:szCs w:val="16"/>
        </w:rPr>
        <w:t>«Обрабатывающие производства», «</w:t>
      </w:r>
      <w:r w:rsidR="009B3705" w:rsidRPr="004356D0">
        <w:rPr>
          <w:rFonts w:ascii="Arial" w:hAnsi="Arial" w:cs="Arial"/>
          <w:sz w:val="16"/>
          <w:szCs w:val="16"/>
        </w:rPr>
        <w:t xml:space="preserve">Обеспечение </w:t>
      </w:r>
      <w:r w:rsidR="0061412E">
        <w:rPr>
          <w:rFonts w:ascii="Arial" w:hAnsi="Arial" w:cs="Arial"/>
          <w:sz w:val="16"/>
          <w:szCs w:val="16"/>
        </w:rPr>
        <w:br/>
      </w:r>
      <w:r w:rsidR="009B3705" w:rsidRPr="004356D0">
        <w:rPr>
          <w:rFonts w:ascii="Arial" w:hAnsi="Arial" w:cs="Arial"/>
          <w:sz w:val="16"/>
          <w:szCs w:val="16"/>
        </w:rPr>
        <w:t>электрической энергией, газом и паром; кондиционирование воздуха», «Водоснабжение; водоотведение, организация сбора и утилизации отходов, деятельность по ликвидации загрязнений»</w:t>
      </w:r>
      <w:r w:rsidRPr="004356D0">
        <w:rPr>
          <w:rFonts w:ascii="Arial" w:hAnsi="Arial" w:cs="Arial"/>
          <w:sz w:val="16"/>
          <w:szCs w:val="16"/>
        </w:rPr>
        <w:t>.</w:t>
      </w:r>
    </w:p>
    <w:p w:rsidR="004640E6" w:rsidRPr="004356D0" w:rsidRDefault="004640E6" w:rsidP="00DC41BD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4356D0">
        <w:rPr>
          <w:rFonts w:ascii="Arial" w:hAnsi="Arial" w:cs="Arial"/>
          <w:b/>
          <w:bCs/>
          <w:sz w:val="16"/>
          <w:szCs w:val="16"/>
        </w:rPr>
        <w:t xml:space="preserve">Объем отгруженных товаров собственного </w:t>
      </w:r>
      <w:r w:rsidR="00463047" w:rsidRPr="004356D0">
        <w:rPr>
          <w:rFonts w:ascii="Arial" w:hAnsi="Arial" w:cs="Arial"/>
          <w:b/>
          <w:bCs/>
          <w:sz w:val="16"/>
          <w:szCs w:val="16"/>
        </w:rPr>
        <w:br/>
      </w:r>
      <w:r w:rsidRPr="004356D0">
        <w:rPr>
          <w:rFonts w:ascii="Arial" w:hAnsi="Arial" w:cs="Arial"/>
          <w:b/>
          <w:bCs/>
          <w:sz w:val="16"/>
          <w:szCs w:val="16"/>
        </w:rPr>
        <w:t xml:space="preserve">производства, выполненных работ и услуг </w:t>
      </w:r>
      <w:r w:rsidR="0061412E">
        <w:rPr>
          <w:rFonts w:ascii="Arial" w:hAnsi="Arial" w:cs="Arial"/>
          <w:b/>
          <w:bCs/>
          <w:sz w:val="16"/>
          <w:szCs w:val="16"/>
        </w:rPr>
        <w:br/>
      </w:r>
      <w:r w:rsidRPr="004356D0">
        <w:rPr>
          <w:rFonts w:ascii="Arial" w:hAnsi="Arial" w:cs="Arial"/>
          <w:b/>
          <w:bCs/>
          <w:sz w:val="16"/>
          <w:szCs w:val="16"/>
        </w:rPr>
        <w:t>собственными силами</w:t>
      </w:r>
      <w:r w:rsidRPr="004356D0">
        <w:rPr>
          <w:rFonts w:ascii="Arial" w:hAnsi="Arial" w:cs="Arial"/>
          <w:sz w:val="16"/>
          <w:szCs w:val="16"/>
        </w:rPr>
        <w:t xml:space="preserve"> – стоимость отгруженных </w:t>
      </w:r>
      <w:r w:rsidR="0061412E">
        <w:rPr>
          <w:rFonts w:ascii="Arial" w:hAnsi="Arial" w:cs="Arial"/>
          <w:sz w:val="16"/>
          <w:szCs w:val="16"/>
        </w:rPr>
        <w:br/>
      </w:r>
      <w:r w:rsidRPr="004356D0">
        <w:rPr>
          <w:rFonts w:ascii="Arial" w:hAnsi="Arial" w:cs="Arial"/>
          <w:sz w:val="16"/>
          <w:szCs w:val="16"/>
        </w:rPr>
        <w:t xml:space="preserve">или отпущенных в порядке продажи, а также прямого обмена (по договору </w:t>
      </w:r>
      <w:r w:rsidRPr="004356D0">
        <w:rPr>
          <w:rFonts w:ascii="Arial" w:hAnsi="Arial" w:cs="Arial"/>
          <w:spacing w:val="-4"/>
          <w:sz w:val="16"/>
          <w:szCs w:val="16"/>
        </w:rPr>
        <w:t xml:space="preserve">мены) всех товаров собственного производства, выполненных </w:t>
      </w:r>
      <w:r w:rsidRPr="004356D0">
        <w:rPr>
          <w:rFonts w:ascii="Arial" w:hAnsi="Arial" w:cs="Arial"/>
          <w:sz w:val="16"/>
          <w:szCs w:val="16"/>
        </w:rPr>
        <w:t>работ и оказанных услуг собственными силами.</w:t>
      </w:r>
    </w:p>
    <w:p w:rsidR="004640E6" w:rsidRPr="004356D0" w:rsidRDefault="004640E6" w:rsidP="00DC41BD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4356D0">
        <w:rPr>
          <w:rFonts w:ascii="Arial" w:hAnsi="Arial" w:cs="Arial"/>
          <w:sz w:val="16"/>
          <w:szCs w:val="16"/>
        </w:rPr>
        <w:t xml:space="preserve">Объем отгруженных товаров представляет собой </w:t>
      </w:r>
      <w:r w:rsidR="00463047" w:rsidRPr="004356D0">
        <w:rPr>
          <w:rFonts w:ascii="Arial" w:hAnsi="Arial" w:cs="Arial"/>
          <w:sz w:val="16"/>
          <w:szCs w:val="16"/>
        </w:rPr>
        <w:br/>
      </w:r>
      <w:r w:rsidRPr="004356D0">
        <w:rPr>
          <w:rFonts w:ascii="Arial" w:hAnsi="Arial" w:cs="Arial"/>
          <w:sz w:val="16"/>
          <w:szCs w:val="16"/>
        </w:rPr>
        <w:t xml:space="preserve">стоимость тех товаров, которые произведены юридическим лицом и фактически отгружены (переданы) им в отчетном периоде на сторону (другим юридическим и физическим лицам), включая товары, сданные по акту заказчику </w:t>
      </w:r>
      <w:r w:rsidR="00463047" w:rsidRPr="004356D0">
        <w:rPr>
          <w:rFonts w:ascii="Arial" w:hAnsi="Arial" w:cs="Arial"/>
          <w:sz w:val="16"/>
          <w:szCs w:val="16"/>
        </w:rPr>
        <w:br/>
      </w:r>
      <w:r w:rsidRPr="004356D0">
        <w:rPr>
          <w:rFonts w:ascii="Arial" w:hAnsi="Arial" w:cs="Arial"/>
          <w:sz w:val="16"/>
          <w:szCs w:val="16"/>
        </w:rPr>
        <w:t xml:space="preserve">на месте, независимо от того, поступили деньги на счет </w:t>
      </w:r>
      <w:r w:rsidR="00463047" w:rsidRPr="004356D0">
        <w:rPr>
          <w:rFonts w:ascii="Arial" w:hAnsi="Arial" w:cs="Arial"/>
          <w:sz w:val="16"/>
          <w:szCs w:val="16"/>
        </w:rPr>
        <w:br/>
      </w:r>
      <w:r w:rsidRPr="004356D0">
        <w:rPr>
          <w:rFonts w:ascii="Arial" w:hAnsi="Arial" w:cs="Arial"/>
          <w:sz w:val="16"/>
          <w:szCs w:val="16"/>
        </w:rPr>
        <w:t>продавца или нет.</w:t>
      </w:r>
    </w:p>
    <w:p w:rsidR="004640E6" w:rsidRPr="00693565" w:rsidRDefault="004640E6" w:rsidP="00DC41BD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4356D0">
        <w:rPr>
          <w:rFonts w:ascii="Arial" w:hAnsi="Arial" w:cs="Arial"/>
          <w:spacing w:val="-2"/>
          <w:sz w:val="16"/>
          <w:szCs w:val="16"/>
        </w:rPr>
        <w:t>Объем работ и услуг, выполненных собственными силами,</w:t>
      </w:r>
      <w:r w:rsidRPr="004356D0">
        <w:rPr>
          <w:rFonts w:ascii="Arial" w:hAnsi="Arial" w:cs="Arial"/>
          <w:sz w:val="16"/>
          <w:szCs w:val="16"/>
        </w:rPr>
        <w:t xml:space="preserve"> представляет собой стоимость работ и услуг, выполненных </w:t>
      </w:r>
      <w:r w:rsidRPr="004356D0">
        <w:rPr>
          <w:rFonts w:ascii="Arial" w:hAnsi="Arial" w:cs="Arial"/>
          <w:spacing w:val="-4"/>
          <w:sz w:val="16"/>
          <w:szCs w:val="16"/>
        </w:rPr>
        <w:t>(оказанных) организацией другим юридическим и физическим</w:t>
      </w:r>
      <w:r w:rsidRPr="004356D0">
        <w:rPr>
          <w:rFonts w:ascii="Arial" w:hAnsi="Arial" w:cs="Arial"/>
          <w:sz w:val="16"/>
          <w:szCs w:val="16"/>
        </w:rPr>
        <w:t xml:space="preserve"> лицам.</w:t>
      </w:r>
    </w:p>
    <w:p w:rsidR="00DC41BD" w:rsidRPr="00693565" w:rsidRDefault="00DC41BD" w:rsidP="00DC41BD">
      <w:pPr>
        <w:ind w:firstLine="284"/>
        <w:jc w:val="both"/>
        <w:rPr>
          <w:rFonts w:ascii="Arial" w:hAnsi="Arial" w:cs="Arial"/>
          <w:sz w:val="16"/>
          <w:szCs w:val="16"/>
        </w:rPr>
      </w:pPr>
    </w:p>
    <w:p w:rsidR="00DC41BD" w:rsidRPr="00693565" w:rsidRDefault="00DC41BD" w:rsidP="00DC41BD">
      <w:pPr>
        <w:ind w:firstLine="284"/>
        <w:jc w:val="both"/>
        <w:rPr>
          <w:rFonts w:ascii="Arial" w:hAnsi="Arial" w:cs="Arial"/>
          <w:sz w:val="16"/>
          <w:szCs w:val="16"/>
        </w:rPr>
      </w:pPr>
    </w:p>
    <w:p w:rsidR="00DC41BD" w:rsidRPr="00693565" w:rsidRDefault="00DC41BD" w:rsidP="00DC41BD">
      <w:pPr>
        <w:ind w:firstLine="284"/>
        <w:jc w:val="both"/>
        <w:rPr>
          <w:rFonts w:ascii="Arial" w:hAnsi="Arial" w:cs="Arial"/>
          <w:sz w:val="16"/>
          <w:szCs w:val="16"/>
        </w:rPr>
      </w:pPr>
    </w:p>
    <w:p w:rsidR="004640E6" w:rsidRPr="004356D0" w:rsidRDefault="004640E6" w:rsidP="00DC41BD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4356D0">
        <w:rPr>
          <w:rFonts w:ascii="Arial" w:hAnsi="Arial" w:cs="Arial"/>
          <w:sz w:val="16"/>
          <w:szCs w:val="16"/>
        </w:rPr>
        <w:lastRenderedPageBreak/>
        <w:t xml:space="preserve">Данные приводятся в фактических отпускных ценах </w:t>
      </w:r>
      <w:r w:rsidR="0061412E">
        <w:rPr>
          <w:rFonts w:ascii="Arial" w:hAnsi="Arial" w:cs="Arial"/>
          <w:sz w:val="16"/>
          <w:szCs w:val="16"/>
        </w:rPr>
        <w:br/>
      </w:r>
      <w:r w:rsidRPr="004356D0">
        <w:rPr>
          <w:rFonts w:ascii="Arial" w:hAnsi="Arial" w:cs="Arial"/>
          <w:sz w:val="16"/>
          <w:szCs w:val="16"/>
        </w:rPr>
        <w:t>без налога на добавленную стоимость, акцизов и аналоги</w:t>
      </w:r>
      <w:r w:rsidRPr="004356D0">
        <w:rPr>
          <w:rFonts w:ascii="Arial" w:hAnsi="Arial" w:cs="Arial"/>
          <w:sz w:val="16"/>
          <w:szCs w:val="16"/>
        </w:rPr>
        <w:t>ч</w:t>
      </w:r>
      <w:r w:rsidRPr="004356D0">
        <w:rPr>
          <w:rFonts w:ascii="Arial" w:hAnsi="Arial" w:cs="Arial"/>
          <w:sz w:val="16"/>
          <w:szCs w:val="16"/>
        </w:rPr>
        <w:t xml:space="preserve">ных обязательных платежей. </w:t>
      </w:r>
    </w:p>
    <w:p w:rsidR="004640E6" w:rsidRPr="004356D0" w:rsidRDefault="004640E6" w:rsidP="00DC41BD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4356D0">
        <w:rPr>
          <w:rFonts w:ascii="Arial" w:hAnsi="Arial" w:cs="Arial"/>
          <w:sz w:val="16"/>
          <w:szCs w:val="16"/>
        </w:rPr>
        <w:t xml:space="preserve">Группировки по видам деятельности представляют собой совокупность соответствующих фактических видов </w:t>
      </w:r>
      <w:r w:rsidR="007E42EF" w:rsidRPr="004356D0">
        <w:rPr>
          <w:rFonts w:ascii="Arial" w:hAnsi="Arial" w:cs="Arial"/>
          <w:sz w:val="16"/>
          <w:szCs w:val="16"/>
        </w:rPr>
        <w:br/>
      </w:r>
      <w:r w:rsidRPr="004356D0">
        <w:rPr>
          <w:rFonts w:ascii="Arial" w:hAnsi="Arial" w:cs="Arial"/>
          <w:sz w:val="16"/>
          <w:szCs w:val="16"/>
        </w:rPr>
        <w:t xml:space="preserve">деятельности, осуществляемых организациями, независимо от их основного вида деятельности. </w:t>
      </w:r>
    </w:p>
    <w:p w:rsidR="004640E6" w:rsidRPr="004356D0" w:rsidRDefault="004640E6" w:rsidP="00DC41BD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4356D0">
        <w:rPr>
          <w:rFonts w:ascii="Arial" w:hAnsi="Arial" w:cs="Arial"/>
          <w:sz w:val="16"/>
          <w:szCs w:val="16"/>
        </w:rPr>
        <w:t xml:space="preserve">В ряде случаев в соответствии с принятой учетной </w:t>
      </w:r>
      <w:r w:rsidR="007E42EF" w:rsidRPr="004356D0">
        <w:rPr>
          <w:rFonts w:ascii="Arial" w:hAnsi="Arial" w:cs="Arial"/>
          <w:sz w:val="16"/>
          <w:szCs w:val="16"/>
        </w:rPr>
        <w:br/>
      </w:r>
      <w:r w:rsidRPr="004356D0">
        <w:rPr>
          <w:rFonts w:ascii="Arial" w:hAnsi="Arial" w:cs="Arial"/>
          <w:sz w:val="16"/>
          <w:szCs w:val="16"/>
        </w:rPr>
        <w:t xml:space="preserve">политикой отдельные организации предоставляют данные </w:t>
      </w:r>
      <w:r w:rsidR="007E42EF" w:rsidRPr="004356D0">
        <w:rPr>
          <w:rFonts w:ascii="Arial" w:hAnsi="Arial" w:cs="Arial"/>
          <w:sz w:val="16"/>
          <w:szCs w:val="16"/>
        </w:rPr>
        <w:br/>
      </w:r>
      <w:r w:rsidRPr="004356D0">
        <w:rPr>
          <w:rFonts w:ascii="Arial" w:hAnsi="Arial" w:cs="Arial"/>
          <w:sz w:val="16"/>
          <w:szCs w:val="16"/>
        </w:rPr>
        <w:t>в целом по юридическому лицу по месту его нахождения.</w:t>
      </w:r>
    </w:p>
    <w:p w:rsidR="004640E6" w:rsidRPr="004356D0" w:rsidRDefault="004640E6" w:rsidP="00DC41BD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4356D0">
        <w:rPr>
          <w:rFonts w:ascii="Arial" w:hAnsi="Arial" w:cs="Arial"/>
          <w:b/>
          <w:bCs/>
          <w:sz w:val="16"/>
          <w:szCs w:val="16"/>
        </w:rPr>
        <w:t>Производство продукции в натуральном выражении</w:t>
      </w:r>
      <w:r w:rsidRPr="004356D0">
        <w:rPr>
          <w:rFonts w:ascii="Arial" w:hAnsi="Arial" w:cs="Arial"/>
          <w:sz w:val="16"/>
          <w:szCs w:val="16"/>
        </w:rPr>
        <w:t xml:space="preserve"> </w:t>
      </w:r>
      <w:r w:rsidRPr="004356D0">
        <w:rPr>
          <w:rFonts w:ascii="Arial" w:hAnsi="Arial" w:cs="Arial"/>
          <w:spacing w:val="-4"/>
          <w:sz w:val="16"/>
          <w:szCs w:val="16"/>
        </w:rPr>
        <w:t>включает продукцию, выработанную организацией (независимо</w:t>
      </w:r>
      <w:r w:rsidRPr="004356D0">
        <w:rPr>
          <w:rFonts w:ascii="Arial" w:hAnsi="Arial" w:cs="Arial"/>
          <w:sz w:val="16"/>
          <w:szCs w:val="16"/>
        </w:rPr>
        <w:t xml:space="preserve"> от вида основной деятельности) как из собственных сырья </w:t>
      </w:r>
      <w:r w:rsidR="007E42EF" w:rsidRPr="004356D0">
        <w:rPr>
          <w:rFonts w:ascii="Arial" w:hAnsi="Arial" w:cs="Arial"/>
          <w:sz w:val="16"/>
          <w:szCs w:val="16"/>
        </w:rPr>
        <w:br/>
      </w:r>
      <w:r w:rsidRPr="004356D0">
        <w:rPr>
          <w:rFonts w:ascii="Arial" w:hAnsi="Arial" w:cs="Arial"/>
          <w:sz w:val="16"/>
          <w:szCs w:val="16"/>
        </w:rPr>
        <w:t>и материалов, так и из неоплачиваемых сырья и материалов заказчика (давальческого), предназначенную для отпуска другим юридическим и физическим лицам, своему капитал</w:t>
      </w:r>
      <w:r w:rsidRPr="004356D0">
        <w:rPr>
          <w:rFonts w:ascii="Arial" w:hAnsi="Arial" w:cs="Arial"/>
          <w:sz w:val="16"/>
          <w:szCs w:val="16"/>
        </w:rPr>
        <w:t>ь</w:t>
      </w:r>
      <w:r w:rsidRPr="004356D0">
        <w:rPr>
          <w:rFonts w:ascii="Arial" w:hAnsi="Arial" w:cs="Arial"/>
          <w:sz w:val="16"/>
          <w:szCs w:val="16"/>
        </w:rPr>
        <w:t xml:space="preserve">ному строительству и своим подразделениям, зачисленную </w:t>
      </w:r>
      <w:r w:rsidR="007E42EF" w:rsidRPr="004356D0">
        <w:rPr>
          <w:rFonts w:ascii="Arial" w:hAnsi="Arial" w:cs="Arial"/>
          <w:sz w:val="16"/>
          <w:szCs w:val="16"/>
        </w:rPr>
        <w:br/>
      </w:r>
      <w:r w:rsidRPr="004356D0">
        <w:rPr>
          <w:rFonts w:ascii="Arial" w:hAnsi="Arial" w:cs="Arial"/>
          <w:sz w:val="16"/>
          <w:szCs w:val="16"/>
        </w:rPr>
        <w:t xml:space="preserve">в состав основных средств или оборотных активов </w:t>
      </w:r>
      <w:r w:rsidR="0061412E">
        <w:rPr>
          <w:rFonts w:ascii="Arial" w:hAnsi="Arial" w:cs="Arial"/>
          <w:sz w:val="16"/>
          <w:szCs w:val="16"/>
        </w:rPr>
        <w:br/>
      </w:r>
      <w:r w:rsidRPr="004356D0">
        <w:rPr>
          <w:rFonts w:ascii="Arial" w:hAnsi="Arial" w:cs="Arial"/>
          <w:sz w:val="16"/>
          <w:szCs w:val="16"/>
        </w:rPr>
        <w:t>(</w:t>
      </w:r>
      <w:r w:rsidRPr="004356D0">
        <w:rPr>
          <w:rFonts w:ascii="Arial" w:hAnsi="Arial" w:cs="Arial"/>
          <w:spacing w:val="-4"/>
          <w:sz w:val="16"/>
          <w:szCs w:val="16"/>
        </w:rPr>
        <w:t xml:space="preserve">например, спецодежда, </w:t>
      </w:r>
      <w:proofErr w:type="spellStart"/>
      <w:r w:rsidRPr="004356D0">
        <w:rPr>
          <w:rFonts w:ascii="Arial" w:hAnsi="Arial" w:cs="Arial"/>
          <w:spacing w:val="-4"/>
          <w:sz w:val="16"/>
          <w:szCs w:val="16"/>
        </w:rPr>
        <w:t>спецоснастка</w:t>
      </w:r>
      <w:proofErr w:type="spellEnd"/>
      <w:r w:rsidRPr="004356D0">
        <w:rPr>
          <w:rFonts w:ascii="Arial" w:hAnsi="Arial" w:cs="Arial"/>
          <w:spacing w:val="-4"/>
          <w:sz w:val="16"/>
          <w:szCs w:val="16"/>
        </w:rPr>
        <w:t xml:space="preserve">), выданную своим </w:t>
      </w:r>
      <w:r w:rsidR="0061412E">
        <w:rPr>
          <w:rFonts w:ascii="Arial" w:hAnsi="Arial" w:cs="Arial"/>
          <w:spacing w:val="-4"/>
          <w:sz w:val="16"/>
          <w:szCs w:val="16"/>
        </w:rPr>
        <w:br/>
      </w:r>
      <w:r w:rsidRPr="004356D0">
        <w:rPr>
          <w:rFonts w:ascii="Arial" w:hAnsi="Arial" w:cs="Arial"/>
          <w:spacing w:val="-4"/>
          <w:sz w:val="16"/>
          <w:szCs w:val="16"/>
        </w:rPr>
        <w:t>работникам</w:t>
      </w:r>
      <w:r w:rsidRPr="004356D0">
        <w:rPr>
          <w:rFonts w:ascii="Arial" w:hAnsi="Arial" w:cs="Arial"/>
          <w:sz w:val="16"/>
          <w:szCs w:val="16"/>
        </w:rPr>
        <w:t xml:space="preserve"> в счет оплаты труда, а также израсходованную </w:t>
      </w:r>
      <w:r w:rsidR="007E42EF" w:rsidRPr="004356D0">
        <w:rPr>
          <w:rFonts w:ascii="Arial" w:hAnsi="Arial" w:cs="Arial"/>
          <w:sz w:val="16"/>
          <w:szCs w:val="16"/>
        </w:rPr>
        <w:br/>
      </w:r>
      <w:r w:rsidRPr="004356D0">
        <w:rPr>
          <w:rFonts w:ascii="Arial" w:hAnsi="Arial" w:cs="Arial"/>
          <w:sz w:val="16"/>
          <w:szCs w:val="16"/>
        </w:rPr>
        <w:t xml:space="preserve">на собственные производственные нужды. Давальческое сырье – это сырье, принадлежащее заказчику и переданное на переработку другим организациям для производства </w:t>
      </w:r>
      <w:r w:rsidR="007E42EF" w:rsidRPr="004356D0">
        <w:rPr>
          <w:rFonts w:ascii="Arial" w:hAnsi="Arial" w:cs="Arial"/>
          <w:sz w:val="16"/>
          <w:szCs w:val="16"/>
        </w:rPr>
        <w:br/>
      </w:r>
      <w:r w:rsidRPr="004356D0">
        <w:rPr>
          <w:rFonts w:ascii="Arial" w:hAnsi="Arial" w:cs="Arial"/>
          <w:sz w:val="16"/>
          <w:szCs w:val="16"/>
        </w:rPr>
        <w:t xml:space="preserve">из него продукции в соответствии с заключенными </w:t>
      </w:r>
      <w:r w:rsidR="007E42EF" w:rsidRPr="004356D0">
        <w:rPr>
          <w:rFonts w:ascii="Arial" w:hAnsi="Arial" w:cs="Arial"/>
          <w:sz w:val="16"/>
          <w:szCs w:val="16"/>
        </w:rPr>
        <w:br/>
      </w:r>
      <w:r w:rsidRPr="004356D0">
        <w:rPr>
          <w:rFonts w:ascii="Arial" w:hAnsi="Arial" w:cs="Arial"/>
          <w:sz w:val="16"/>
          <w:szCs w:val="16"/>
        </w:rPr>
        <w:t xml:space="preserve">договорами. Данные приводятся в соответствии </w:t>
      </w:r>
      <w:r w:rsidR="0061412E">
        <w:rPr>
          <w:rFonts w:ascii="Arial" w:hAnsi="Arial" w:cs="Arial"/>
          <w:sz w:val="16"/>
          <w:szCs w:val="16"/>
        </w:rPr>
        <w:br/>
      </w:r>
      <w:r w:rsidRPr="004356D0">
        <w:rPr>
          <w:rFonts w:ascii="Arial" w:hAnsi="Arial" w:cs="Arial"/>
          <w:sz w:val="16"/>
          <w:szCs w:val="16"/>
        </w:rPr>
        <w:t xml:space="preserve">с </w:t>
      </w:r>
      <w:r w:rsidRPr="004356D0">
        <w:rPr>
          <w:rFonts w:ascii="Arial" w:hAnsi="Arial" w:cs="Arial"/>
          <w:spacing w:val="-4"/>
          <w:sz w:val="16"/>
          <w:szCs w:val="16"/>
        </w:rPr>
        <w:t xml:space="preserve">Общероссийским классификатором продукции по видам </w:t>
      </w:r>
      <w:r w:rsidR="0061412E">
        <w:rPr>
          <w:rFonts w:ascii="Arial" w:hAnsi="Arial" w:cs="Arial"/>
          <w:spacing w:val="-4"/>
          <w:sz w:val="16"/>
          <w:szCs w:val="16"/>
        </w:rPr>
        <w:br/>
      </w:r>
      <w:r w:rsidRPr="004356D0">
        <w:rPr>
          <w:rFonts w:ascii="Arial" w:hAnsi="Arial" w:cs="Arial"/>
          <w:spacing w:val="-4"/>
          <w:sz w:val="16"/>
          <w:szCs w:val="16"/>
        </w:rPr>
        <w:t>экономической</w:t>
      </w:r>
      <w:r w:rsidRPr="004356D0">
        <w:rPr>
          <w:rFonts w:ascii="Arial" w:hAnsi="Arial" w:cs="Arial"/>
          <w:sz w:val="16"/>
          <w:szCs w:val="16"/>
        </w:rPr>
        <w:t xml:space="preserve"> деятельности (ОКПД</w:t>
      </w:r>
      <w:r w:rsidR="00DD231D" w:rsidRPr="004356D0">
        <w:rPr>
          <w:rFonts w:ascii="Arial" w:hAnsi="Arial" w:cs="Arial"/>
          <w:sz w:val="16"/>
          <w:szCs w:val="16"/>
        </w:rPr>
        <w:t>2</w:t>
      </w:r>
      <w:r w:rsidRPr="004356D0">
        <w:rPr>
          <w:rFonts w:ascii="Arial" w:hAnsi="Arial" w:cs="Arial"/>
          <w:sz w:val="16"/>
          <w:szCs w:val="16"/>
        </w:rPr>
        <w:t>).</w:t>
      </w:r>
    </w:p>
    <w:p w:rsidR="004640E6" w:rsidRPr="004356D0" w:rsidRDefault="004640E6" w:rsidP="00DC41BD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4356D0">
        <w:rPr>
          <w:rFonts w:ascii="Arial" w:hAnsi="Arial" w:cs="Arial"/>
          <w:b/>
          <w:bCs/>
          <w:spacing w:val="-4"/>
          <w:sz w:val="16"/>
          <w:szCs w:val="16"/>
        </w:rPr>
        <w:t>Рентабельность</w:t>
      </w:r>
      <w:r w:rsidRPr="004356D0">
        <w:rPr>
          <w:rFonts w:ascii="Arial" w:hAnsi="Arial" w:cs="Arial"/>
          <w:spacing w:val="-4"/>
          <w:sz w:val="16"/>
          <w:szCs w:val="16"/>
        </w:rPr>
        <w:t xml:space="preserve"> – относительная величина, выраженная</w:t>
      </w:r>
      <w:r w:rsidRPr="004356D0">
        <w:rPr>
          <w:rFonts w:ascii="Arial" w:hAnsi="Arial" w:cs="Arial"/>
          <w:sz w:val="16"/>
          <w:szCs w:val="16"/>
        </w:rPr>
        <w:t xml:space="preserve"> </w:t>
      </w:r>
      <w:r w:rsidR="007E42EF" w:rsidRPr="004356D0">
        <w:rPr>
          <w:rFonts w:ascii="Arial" w:hAnsi="Arial" w:cs="Arial"/>
          <w:sz w:val="16"/>
          <w:szCs w:val="16"/>
        </w:rPr>
        <w:br/>
      </w:r>
      <w:r w:rsidRPr="004356D0">
        <w:rPr>
          <w:rFonts w:ascii="Arial" w:hAnsi="Arial" w:cs="Arial"/>
          <w:sz w:val="16"/>
          <w:szCs w:val="16"/>
        </w:rPr>
        <w:t xml:space="preserve">в процентах и характеризующая эффективность </w:t>
      </w:r>
      <w:r w:rsidR="007E42EF" w:rsidRPr="004356D0">
        <w:rPr>
          <w:rFonts w:ascii="Arial" w:hAnsi="Arial" w:cs="Arial"/>
          <w:sz w:val="16"/>
          <w:szCs w:val="16"/>
        </w:rPr>
        <w:br/>
      </w:r>
      <w:r w:rsidRPr="004356D0">
        <w:rPr>
          <w:rFonts w:ascii="Arial" w:hAnsi="Arial" w:cs="Arial"/>
          <w:sz w:val="16"/>
          <w:szCs w:val="16"/>
        </w:rPr>
        <w:t>использования организациями материальных и трудовых ресурсов.</w:t>
      </w:r>
    </w:p>
    <w:p w:rsidR="008A377E" w:rsidRPr="004356D0" w:rsidRDefault="008A377E" w:rsidP="00DC41BD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4356D0">
        <w:rPr>
          <w:rFonts w:ascii="Arial" w:hAnsi="Arial" w:cs="Arial"/>
          <w:b/>
          <w:bCs/>
          <w:sz w:val="16"/>
          <w:szCs w:val="16"/>
        </w:rPr>
        <w:t xml:space="preserve">Рентабельность проданных товаров, продукции </w:t>
      </w:r>
      <w:r w:rsidRPr="004356D0">
        <w:rPr>
          <w:rFonts w:ascii="Arial" w:hAnsi="Arial" w:cs="Arial"/>
          <w:b/>
          <w:bCs/>
          <w:sz w:val="16"/>
          <w:szCs w:val="16"/>
        </w:rPr>
        <w:br/>
        <w:t>(работ, услуг)</w:t>
      </w:r>
      <w:r w:rsidRPr="004356D0">
        <w:rPr>
          <w:rFonts w:ascii="Arial" w:hAnsi="Arial" w:cs="Arial"/>
          <w:sz w:val="16"/>
          <w:szCs w:val="16"/>
        </w:rPr>
        <w:t xml:space="preserve"> – соотношение между сальдированным </w:t>
      </w:r>
      <w:r w:rsidR="007E42EF" w:rsidRPr="004356D0">
        <w:rPr>
          <w:rFonts w:ascii="Arial" w:hAnsi="Arial" w:cs="Arial"/>
          <w:sz w:val="16"/>
          <w:szCs w:val="16"/>
        </w:rPr>
        <w:br/>
      </w:r>
      <w:r w:rsidRPr="004356D0">
        <w:rPr>
          <w:rFonts w:ascii="Arial" w:hAnsi="Arial" w:cs="Arial"/>
          <w:sz w:val="16"/>
          <w:szCs w:val="16"/>
        </w:rPr>
        <w:t xml:space="preserve">финансовым результатом (прибыль минус убыток), </w:t>
      </w:r>
      <w:r w:rsidR="007E42EF" w:rsidRPr="004356D0">
        <w:rPr>
          <w:rFonts w:ascii="Arial" w:hAnsi="Arial" w:cs="Arial"/>
          <w:sz w:val="16"/>
          <w:szCs w:val="16"/>
        </w:rPr>
        <w:br/>
      </w:r>
      <w:r w:rsidR="002C4ED6" w:rsidRPr="004356D0">
        <w:rPr>
          <w:rFonts w:ascii="Arial" w:hAnsi="Arial" w:cs="Arial"/>
          <w:sz w:val="16"/>
          <w:szCs w:val="16"/>
        </w:rPr>
        <w:t>полученным от продажи товаров, продукции (работ, услуг),</w:t>
      </w:r>
      <w:r w:rsidR="002C4ED6" w:rsidRPr="004356D0">
        <w:rPr>
          <w:rFonts w:ascii="Arial" w:hAnsi="Arial" w:cs="Arial"/>
          <w:sz w:val="16"/>
          <w:szCs w:val="16"/>
        </w:rPr>
        <w:br/>
        <w:t xml:space="preserve">и себестоимостью проданных товаров, продукции (работ, </w:t>
      </w:r>
      <w:r w:rsidR="002C4ED6" w:rsidRPr="004356D0">
        <w:rPr>
          <w:rFonts w:ascii="Arial" w:hAnsi="Arial" w:cs="Arial"/>
          <w:sz w:val="16"/>
          <w:szCs w:val="16"/>
        </w:rPr>
        <w:br/>
        <w:t>услуг) с учетом коммерческих и управленческих расходов.</w:t>
      </w:r>
    </w:p>
    <w:p w:rsidR="004640E6" w:rsidRPr="004356D0" w:rsidRDefault="004640E6" w:rsidP="00DC41BD">
      <w:pPr>
        <w:jc w:val="both"/>
        <w:rPr>
          <w:rFonts w:ascii="Arial" w:hAnsi="Arial" w:cs="Arial"/>
          <w:sz w:val="16"/>
          <w:szCs w:val="16"/>
        </w:rPr>
      </w:pPr>
      <w:r w:rsidRPr="004356D0">
        <w:rPr>
          <w:rFonts w:ascii="Arial" w:hAnsi="Arial" w:cs="Arial"/>
          <w:sz w:val="16"/>
          <w:szCs w:val="16"/>
        </w:rPr>
        <w:t>В случае</w:t>
      </w:r>
      <w:proofErr w:type="gramStart"/>
      <w:r w:rsidRPr="004356D0">
        <w:rPr>
          <w:rFonts w:ascii="Arial" w:hAnsi="Arial" w:cs="Arial"/>
          <w:sz w:val="16"/>
          <w:szCs w:val="16"/>
        </w:rPr>
        <w:t>,</w:t>
      </w:r>
      <w:proofErr w:type="gramEnd"/>
      <w:r w:rsidRPr="004356D0">
        <w:rPr>
          <w:rFonts w:ascii="Arial" w:hAnsi="Arial" w:cs="Arial"/>
          <w:sz w:val="16"/>
          <w:szCs w:val="16"/>
        </w:rPr>
        <w:t xml:space="preserve"> если сальдированный финансовый результат (прибыль минус убыток), полученный от продаж товаров, продукции (работ, услуг), отрицательный – имеет место </w:t>
      </w:r>
      <w:r w:rsidR="007E42EF" w:rsidRPr="004356D0">
        <w:rPr>
          <w:rFonts w:ascii="Arial" w:hAnsi="Arial" w:cs="Arial"/>
          <w:sz w:val="16"/>
          <w:szCs w:val="16"/>
        </w:rPr>
        <w:br/>
      </w:r>
      <w:r w:rsidRPr="004356D0">
        <w:rPr>
          <w:rFonts w:ascii="Arial" w:hAnsi="Arial" w:cs="Arial"/>
          <w:sz w:val="16"/>
          <w:szCs w:val="16"/>
        </w:rPr>
        <w:t>убыточность.</w:t>
      </w:r>
    </w:p>
    <w:p w:rsidR="00CD71EB" w:rsidRPr="004356D0" w:rsidRDefault="004640E6" w:rsidP="00DC41BD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4356D0">
        <w:rPr>
          <w:rFonts w:ascii="Arial" w:hAnsi="Arial" w:cs="Arial"/>
          <w:b/>
          <w:bCs/>
          <w:sz w:val="16"/>
          <w:szCs w:val="16"/>
        </w:rPr>
        <w:t>Рентабельность активов</w:t>
      </w:r>
      <w:r w:rsidRPr="004356D0">
        <w:rPr>
          <w:rFonts w:ascii="Arial" w:hAnsi="Arial" w:cs="Arial"/>
          <w:sz w:val="16"/>
          <w:szCs w:val="16"/>
        </w:rPr>
        <w:t xml:space="preserve"> – соотношение сальдирова</w:t>
      </w:r>
      <w:r w:rsidRPr="004356D0">
        <w:rPr>
          <w:rFonts w:ascii="Arial" w:hAnsi="Arial" w:cs="Arial"/>
          <w:sz w:val="16"/>
          <w:szCs w:val="16"/>
        </w:rPr>
        <w:t>н</w:t>
      </w:r>
      <w:r w:rsidRPr="004356D0">
        <w:rPr>
          <w:rFonts w:ascii="Arial" w:hAnsi="Arial" w:cs="Arial"/>
          <w:sz w:val="16"/>
          <w:szCs w:val="16"/>
        </w:rPr>
        <w:t xml:space="preserve">ного финансового результата (прибыль минус убыток) </w:t>
      </w:r>
      <w:r w:rsidR="007E42EF" w:rsidRPr="004356D0">
        <w:rPr>
          <w:rFonts w:ascii="Arial" w:hAnsi="Arial" w:cs="Arial"/>
          <w:sz w:val="16"/>
          <w:szCs w:val="16"/>
        </w:rPr>
        <w:br/>
      </w:r>
      <w:r w:rsidRPr="004356D0">
        <w:rPr>
          <w:rFonts w:ascii="Arial" w:hAnsi="Arial" w:cs="Arial"/>
          <w:sz w:val="16"/>
          <w:szCs w:val="16"/>
        </w:rPr>
        <w:t xml:space="preserve">и стоимости активов организаций. В случае, если </w:t>
      </w:r>
      <w:r w:rsidR="007E42EF" w:rsidRPr="004356D0">
        <w:rPr>
          <w:rFonts w:ascii="Arial" w:hAnsi="Arial" w:cs="Arial"/>
          <w:sz w:val="16"/>
          <w:szCs w:val="16"/>
        </w:rPr>
        <w:br/>
      </w:r>
      <w:r w:rsidRPr="004356D0">
        <w:rPr>
          <w:rFonts w:ascii="Arial" w:hAnsi="Arial" w:cs="Arial"/>
          <w:sz w:val="16"/>
          <w:szCs w:val="16"/>
        </w:rPr>
        <w:t>сальдированный финансовый результат (прибыль минус убыток) отрицательный – имеет место убыточность.</w:t>
      </w:r>
    </w:p>
    <w:sectPr w:rsidR="00CD71EB" w:rsidRPr="004356D0" w:rsidSect="003C3F8C">
      <w:type w:val="continuous"/>
      <w:pgSz w:w="11906" w:h="16838" w:code="9"/>
      <w:pgMar w:top="2835" w:right="1191" w:bottom="1928" w:left="1191" w:header="2268" w:footer="1474" w:gutter="0"/>
      <w:cols w:num="2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81F" w:rsidRDefault="0068081F">
      <w:r>
        <w:separator/>
      </w:r>
    </w:p>
  </w:endnote>
  <w:endnote w:type="continuationSeparator" w:id="0">
    <w:p w:rsidR="0068081F" w:rsidRDefault="00680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Courier New"/>
    <w:charset w:val="00"/>
    <w:family w:val="decorative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5"/>
      <w:gridCol w:w="8961"/>
    </w:tblGrid>
    <w:tr w:rsidR="0068081F">
      <w:trPr>
        <w:cantSplit/>
      </w:trPr>
      <w:tc>
        <w:tcPr>
          <w:tcW w:w="565" w:type="dxa"/>
        </w:tcPr>
        <w:p w:rsidR="0068081F" w:rsidRDefault="0068081F" w:rsidP="00114133">
          <w:pPr>
            <w:pStyle w:val="a4"/>
            <w:spacing w:before="120"/>
            <w:rPr>
              <w:rStyle w:val="a5"/>
              <w:sz w:val="20"/>
            </w:rPr>
          </w:pPr>
          <w:r>
            <w:rPr>
              <w:rStyle w:val="a5"/>
              <w:sz w:val="20"/>
            </w:rPr>
            <w:fldChar w:fldCharType="begin"/>
          </w:r>
          <w:r>
            <w:rPr>
              <w:rStyle w:val="a5"/>
              <w:sz w:val="20"/>
            </w:rPr>
            <w:instrText xml:space="preserve"> PAGE </w:instrText>
          </w:r>
          <w:r>
            <w:rPr>
              <w:rStyle w:val="a5"/>
              <w:sz w:val="20"/>
            </w:rPr>
            <w:fldChar w:fldCharType="separate"/>
          </w:r>
          <w:r w:rsidR="00DC41BD">
            <w:rPr>
              <w:rStyle w:val="a5"/>
              <w:noProof/>
              <w:sz w:val="20"/>
            </w:rPr>
            <w:t>574</w:t>
          </w:r>
          <w:r>
            <w:rPr>
              <w:rStyle w:val="a5"/>
              <w:sz w:val="20"/>
            </w:rPr>
            <w:fldChar w:fldCharType="end"/>
          </w:r>
        </w:p>
      </w:tc>
      <w:tc>
        <w:tcPr>
          <w:tcW w:w="8961" w:type="dxa"/>
        </w:tcPr>
        <w:p w:rsidR="0068081F" w:rsidRPr="003B3765" w:rsidRDefault="0068081F" w:rsidP="00B33B5A">
          <w:pPr>
            <w:pStyle w:val="a4"/>
            <w:spacing w:before="120"/>
            <w:jc w:val="right"/>
            <w:rPr>
              <w:rStyle w:val="a5"/>
              <w:sz w:val="20"/>
            </w:rPr>
          </w:pPr>
          <w:r>
            <w:rPr>
              <w:i/>
              <w:sz w:val="20"/>
            </w:rPr>
            <w:t>Регионы России. Социально-экономические показатели. 20</w:t>
          </w:r>
          <w:r>
            <w:rPr>
              <w:i/>
              <w:sz w:val="20"/>
              <w:lang w:val="en-US"/>
            </w:rPr>
            <w:t>2</w:t>
          </w:r>
          <w:r>
            <w:rPr>
              <w:i/>
              <w:sz w:val="20"/>
            </w:rPr>
            <w:t>3</w:t>
          </w:r>
        </w:p>
      </w:tc>
    </w:tr>
  </w:tbl>
  <w:p w:rsidR="0068081F" w:rsidRPr="00303144" w:rsidRDefault="0068081F">
    <w:pPr>
      <w:pStyle w:val="a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81F" w:rsidRDefault="0068081F">
      <w:r>
        <w:separator/>
      </w:r>
    </w:p>
  </w:footnote>
  <w:footnote w:type="continuationSeparator" w:id="0">
    <w:p w:rsidR="0068081F" w:rsidRDefault="00680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1" w:type="pct"/>
      <w:jc w:val="center"/>
      <w:tblLook w:val="0000" w:firstRow="0" w:lastRow="0" w:firstColumn="0" w:lastColumn="0" w:noHBand="0" w:noVBand="0"/>
    </w:tblPr>
    <w:tblGrid>
      <w:gridCol w:w="3132"/>
      <w:gridCol w:w="3479"/>
      <w:gridCol w:w="3131"/>
    </w:tblGrid>
    <w:tr w:rsidR="0068081F">
      <w:trPr>
        <w:jc w:val="center"/>
      </w:trPr>
      <w:tc>
        <w:tcPr>
          <w:tcW w:w="3062" w:type="dxa"/>
        </w:tcPr>
        <w:p w:rsidR="0068081F" w:rsidRDefault="0068081F" w:rsidP="008B6708">
          <w:pPr>
            <w:pStyle w:val="a3"/>
            <w:pBdr>
              <w:bottom w:val="thickThinSmallGap" w:sz="12" w:space="1" w:color="auto"/>
            </w:pBdr>
            <w:spacing w:after="120"/>
            <w:rPr>
              <w:rFonts w:ascii="Arial" w:hAnsi="Arial" w:cs="Arial"/>
              <w:b/>
              <w:bCs/>
              <w:i/>
              <w:iCs/>
              <w:spacing w:val="40"/>
              <w:sz w:val="18"/>
              <w:szCs w:val="18"/>
            </w:rPr>
          </w:pPr>
        </w:p>
      </w:tc>
      <w:tc>
        <w:tcPr>
          <w:tcW w:w="3402" w:type="dxa"/>
        </w:tcPr>
        <w:p w:rsidR="0068081F" w:rsidRDefault="0068081F" w:rsidP="008B6708">
          <w:pPr>
            <w:pStyle w:val="a3"/>
            <w:spacing w:before="180"/>
            <w:jc w:val="center"/>
            <w:rPr>
              <w:b/>
              <w:bCs/>
              <w:i/>
              <w:iCs/>
              <w:spacing w:val="2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i/>
              <w:iCs/>
              <w:spacing w:val="20"/>
              <w:sz w:val="14"/>
              <w:szCs w:val="14"/>
            </w:rPr>
            <w:t>1</w:t>
          </w:r>
          <w:r>
            <w:rPr>
              <w:rFonts w:ascii="Arial" w:hAnsi="Arial" w:cs="Arial"/>
              <w:b/>
              <w:bCs/>
              <w:i/>
              <w:iCs/>
              <w:spacing w:val="20"/>
              <w:sz w:val="14"/>
              <w:szCs w:val="14"/>
              <w:lang w:val="en-US"/>
            </w:rPr>
            <w:t>3</w:t>
          </w:r>
          <w:r>
            <w:rPr>
              <w:rFonts w:ascii="Arial" w:hAnsi="Arial" w:cs="Arial"/>
              <w:b/>
              <w:bCs/>
              <w:i/>
              <w:iCs/>
              <w:spacing w:val="20"/>
              <w:sz w:val="14"/>
              <w:szCs w:val="14"/>
            </w:rPr>
            <w:t xml:space="preserve">. </w:t>
          </w:r>
          <w:r>
            <w:rPr>
              <w:rFonts w:ascii="Arial" w:hAnsi="Arial" w:cs="Arial"/>
              <w:b/>
              <w:bCs/>
              <w:i/>
              <w:iCs/>
              <w:spacing w:val="16"/>
              <w:sz w:val="14"/>
              <w:szCs w:val="14"/>
            </w:rPr>
            <w:t>ПРОМЫШЛЕННОЕ ПРОИЗВОДСТВО</w:t>
          </w:r>
        </w:p>
      </w:tc>
      <w:tc>
        <w:tcPr>
          <w:tcW w:w="3062" w:type="dxa"/>
          <w:tcBorders>
            <w:left w:val="nil"/>
          </w:tcBorders>
        </w:tcPr>
        <w:p w:rsidR="0068081F" w:rsidRDefault="0068081F" w:rsidP="008B6708">
          <w:pPr>
            <w:pStyle w:val="a3"/>
            <w:pBdr>
              <w:bottom w:val="thickThinSmallGap" w:sz="12" w:space="1" w:color="auto"/>
            </w:pBdr>
            <w:spacing w:after="120"/>
            <w:rPr>
              <w:rFonts w:ascii="Arial" w:hAnsi="Arial" w:cs="Arial"/>
              <w:b/>
              <w:bCs/>
              <w:i/>
              <w:iCs/>
              <w:spacing w:val="40"/>
              <w:sz w:val="18"/>
              <w:szCs w:val="18"/>
            </w:rPr>
          </w:pPr>
        </w:p>
      </w:tc>
    </w:tr>
  </w:tbl>
  <w:p w:rsidR="0068081F" w:rsidRDefault="0068081F" w:rsidP="003F6A47">
    <w:pPr>
      <w:pStyle w:val="a3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565" w:rsidRDefault="00693565" w:rsidP="00693565">
    <w:pPr>
      <w:pStyle w:val="a3"/>
      <w:jc w:val="center"/>
    </w:pPr>
    <w:r>
      <w:rPr>
        <w:rFonts w:ascii="Arial" w:hAnsi="Arial" w:cs="Arial"/>
        <w:b/>
        <w:bCs/>
        <w:spacing w:val="20"/>
        <w:sz w:val="40"/>
        <w:szCs w:val="40"/>
      </w:rPr>
      <w:t>1</w:t>
    </w:r>
    <w:r>
      <w:rPr>
        <w:rFonts w:ascii="Arial" w:hAnsi="Arial" w:cs="Arial"/>
        <w:b/>
        <w:bCs/>
        <w:spacing w:val="20"/>
        <w:sz w:val="40"/>
        <w:szCs w:val="40"/>
        <w:lang w:val="en-US"/>
      </w:rPr>
      <w:t>3</w:t>
    </w:r>
    <w:r>
      <w:rPr>
        <w:rFonts w:ascii="Arial" w:hAnsi="Arial" w:cs="Arial"/>
        <w:b/>
        <w:bCs/>
        <w:spacing w:val="20"/>
        <w:sz w:val="40"/>
        <w:szCs w:val="40"/>
      </w:rPr>
      <w:t>. ПРОМЫШЛЕННОЕ ПРОИЗВОДСТВО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1BB7"/>
    <w:multiLevelType w:val="hybridMultilevel"/>
    <w:tmpl w:val="45483252"/>
    <w:lvl w:ilvl="0" w:tplc="A3C42138">
      <w:start w:val="1"/>
      <w:numFmt w:val="upperRoman"/>
      <w:lvlText w:val="%1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1" w:tplc="C8A60BCA">
      <w:start w:val="1"/>
      <w:numFmt w:val="upperLetter"/>
      <w:pStyle w:val="7"/>
      <w:lvlText w:val="%2."/>
      <w:lvlJc w:val="left"/>
      <w:pPr>
        <w:tabs>
          <w:tab w:val="num" w:pos="1081"/>
        </w:tabs>
        <w:ind w:left="1081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1981"/>
        </w:tabs>
        <w:ind w:left="1981" w:hanging="360"/>
      </w:pPr>
      <w:rPr>
        <w:rFonts w:ascii="Symbol" w:hAnsi="Symbol" w:cs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">
    <w:nsid w:val="311D5114"/>
    <w:multiLevelType w:val="hybridMultilevel"/>
    <w:tmpl w:val="11623A4C"/>
    <w:lvl w:ilvl="0" w:tplc="286E6F30">
      <w:start w:val="5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BD79D4"/>
    <w:multiLevelType w:val="hybridMultilevel"/>
    <w:tmpl w:val="B0EA737A"/>
    <w:lvl w:ilvl="0" w:tplc="CCF08842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evenAndOddHeaders/>
  <w:noPunctuationKerning/>
  <w:characterSpacingControl w:val="doNotCompress"/>
  <w:doNotValidateAgainstSchema/>
  <w:doNotDemarcateInvalidXml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96"/>
    <w:rsid w:val="00001012"/>
    <w:rsid w:val="00001EA5"/>
    <w:rsid w:val="0000254E"/>
    <w:rsid w:val="00002CA9"/>
    <w:rsid w:val="000037E0"/>
    <w:rsid w:val="00004ECC"/>
    <w:rsid w:val="00007E17"/>
    <w:rsid w:val="00010DEB"/>
    <w:rsid w:val="0001287F"/>
    <w:rsid w:val="00013C60"/>
    <w:rsid w:val="00017FB3"/>
    <w:rsid w:val="000206CA"/>
    <w:rsid w:val="000210A5"/>
    <w:rsid w:val="00024799"/>
    <w:rsid w:val="00024BB7"/>
    <w:rsid w:val="000251E8"/>
    <w:rsid w:val="00026162"/>
    <w:rsid w:val="00026181"/>
    <w:rsid w:val="0002741E"/>
    <w:rsid w:val="00027A56"/>
    <w:rsid w:val="00027F5D"/>
    <w:rsid w:val="0003140E"/>
    <w:rsid w:val="000317CC"/>
    <w:rsid w:val="00033FAE"/>
    <w:rsid w:val="00035171"/>
    <w:rsid w:val="0003626B"/>
    <w:rsid w:val="00037365"/>
    <w:rsid w:val="0004072A"/>
    <w:rsid w:val="000422F1"/>
    <w:rsid w:val="00042D0A"/>
    <w:rsid w:val="00043770"/>
    <w:rsid w:val="00043CE2"/>
    <w:rsid w:val="00043D5E"/>
    <w:rsid w:val="00046200"/>
    <w:rsid w:val="00046B79"/>
    <w:rsid w:val="00046D1A"/>
    <w:rsid w:val="00046DAE"/>
    <w:rsid w:val="00050F88"/>
    <w:rsid w:val="0005262A"/>
    <w:rsid w:val="00052FFE"/>
    <w:rsid w:val="000559C9"/>
    <w:rsid w:val="00056EE8"/>
    <w:rsid w:val="00057DD4"/>
    <w:rsid w:val="0006035C"/>
    <w:rsid w:val="000607B5"/>
    <w:rsid w:val="000612AA"/>
    <w:rsid w:val="00062C45"/>
    <w:rsid w:val="000635FA"/>
    <w:rsid w:val="000638BE"/>
    <w:rsid w:val="000639F1"/>
    <w:rsid w:val="00066F60"/>
    <w:rsid w:val="00067290"/>
    <w:rsid w:val="0007215C"/>
    <w:rsid w:val="000729BD"/>
    <w:rsid w:val="00074F74"/>
    <w:rsid w:val="000750E0"/>
    <w:rsid w:val="00076B20"/>
    <w:rsid w:val="00077106"/>
    <w:rsid w:val="00082CA6"/>
    <w:rsid w:val="000839BF"/>
    <w:rsid w:val="00084ABD"/>
    <w:rsid w:val="00084D94"/>
    <w:rsid w:val="0008568E"/>
    <w:rsid w:val="0008664A"/>
    <w:rsid w:val="000868C6"/>
    <w:rsid w:val="00086D52"/>
    <w:rsid w:val="00087234"/>
    <w:rsid w:val="00087D8C"/>
    <w:rsid w:val="0009093C"/>
    <w:rsid w:val="00092FF6"/>
    <w:rsid w:val="00093374"/>
    <w:rsid w:val="00093A14"/>
    <w:rsid w:val="00093A87"/>
    <w:rsid w:val="00093C4C"/>
    <w:rsid w:val="00094098"/>
    <w:rsid w:val="00094A3E"/>
    <w:rsid w:val="00096C0E"/>
    <w:rsid w:val="00096FC0"/>
    <w:rsid w:val="00097F6F"/>
    <w:rsid w:val="000A2096"/>
    <w:rsid w:val="000A3258"/>
    <w:rsid w:val="000A42E6"/>
    <w:rsid w:val="000A5E1B"/>
    <w:rsid w:val="000A7B64"/>
    <w:rsid w:val="000B2A3F"/>
    <w:rsid w:val="000B5D2C"/>
    <w:rsid w:val="000B703A"/>
    <w:rsid w:val="000B7E00"/>
    <w:rsid w:val="000C4539"/>
    <w:rsid w:val="000C45A7"/>
    <w:rsid w:val="000C4BAB"/>
    <w:rsid w:val="000C616A"/>
    <w:rsid w:val="000C7C81"/>
    <w:rsid w:val="000D2782"/>
    <w:rsid w:val="000D2ED9"/>
    <w:rsid w:val="000D32CE"/>
    <w:rsid w:val="000D3A06"/>
    <w:rsid w:val="000D3B37"/>
    <w:rsid w:val="000D72D6"/>
    <w:rsid w:val="000E399E"/>
    <w:rsid w:val="000E39CB"/>
    <w:rsid w:val="000E5C9A"/>
    <w:rsid w:val="000E74CA"/>
    <w:rsid w:val="000E7924"/>
    <w:rsid w:val="000E7B5D"/>
    <w:rsid w:val="000F007E"/>
    <w:rsid w:val="000F0158"/>
    <w:rsid w:val="000F0946"/>
    <w:rsid w:val="000F0DFC"/>
    <w:rsid w:val="000F350E"/>
    <w:rsid w:val="000F487F"/>
    <w:rsid w:val="000F5420"/>
    <w:rsid w:val="000F7AEF"/>
    <w:rsid w:val="00100F50"/>
    <w:rsid w:val="00103B58"/>
    <w:rsid w:val="00103D17"/>
    <w:rsid w:val="00104955"/>
    <w:rsid w:val="001050D0"/>
    <w:rsid w:val="001058D8"/>
    <w:rsid w:val="00107F00"/>
    <w:rsid w:val="0011069C"/>
    <w:rsid w:val="00111AE4"/>
    <w:rsid w:val="001125D2"/>
    <w:rsid w:val="001131EE"/>
    <w:rsid w:val="00114133"/>
    <w:rsid w:val="00115661"/>
    <w:rsid w:val="001169CB"/>
    <w:rsid w:val="00117159"/>
    <w:rsid w:val="0012035A"/>
    <w:rsid w:val="0012037C"/>
    <w:rsid w:val="00122A4B"/>
    <w:rsid w:val="001231E8"/>
    <w:rsid w:val="001267EA"/>
    <w:rsid w:val="00130008"/>
    <w:rsid w:val="001302B4"/>
    <w:rsid w:val="00131544"/>
    <w:rsid w:val="00132267"/>
    <w:rsid w:val="001355D9"/>
    <w:rsid w:val="00136C8C"/>
    <w:rsid w:val="00141CCB"/>
    <w:rsid w:val="00142B7C"/>
    <w:rsid w:val="00142EA8"/>
    <w:rsid w:val="00143801"/>
    <w:rsid w:val="001460DF"/>
    <w:rsid w:val="001517CE"/>
    <w:rsid w:val="00153890"/>
    <w:rsid w:val="0015441F"/>
    <w:rsid w:val="00155F15"/>
    <w:rsid w:val="00157DA1"/>
    <w:rsid w:val="0016163D"/>
    <w:rsid w:val="00162695"/>
    <w:rsid w:val="00162DF8"/>
    <w:rsid w:val="001640F3"/>
    <w:rsid w:val="001652FD"/>
    <w:rsid w:val="0016737D"/>
    <w:rsid w:val="00170FBC"/>
    <w:rsid w:val="001747EC"/>
    <w:rsid w:val="00176282"/>
    <w:rsid w:val="001763EC"/>
    <w:rsid w:val="0017736E"/>
    <w:rsid w:val="0018109D"/>
    <w:rsid w:val="00181BCF"/>
    <w:rsid w:val="001822EA"/>
    <w:rsid w:val="00183E20"/>
    <w:rsid w:val="0018409B"/>
    <w:rsid w:val="00184334"/>
    <w:rsid w:val="001847D2"/>
    <w:rsid w:val="00184E9D"/>
    <w:rsid w:val="0018711A"/>
    <w:rsid w:val="00187880"/>
    <w:rsid w:val="00187C01"/>
    <w:rsid w:val="001933A6"/>
    <w:rsid w:val="00194FC2"/>
    <w:rsid w:val="00195858"/>
    <w:rsid w:val="001A10A6"/>
    <w:rsid w:val="001A1DDD"/>
    <w:rsid w:val="001A260A"/>
    <w:rsid w:val="001A2F96"/>
    <w:rsid w:val="001A4E88"/>
    <w:rsid w:val="001A592F"/>
    <w:rsid w:val="001A615D"/>
    <w:rsid w:val="001A70EA"/>
    <w:rsid w:val="001A7FF3"/>
    <w:rsid w:val="001B0989"/>
    <w:rsid w:val="001B295F"/>
    <w:rsid w:val="001B3738"/>
    <w:rsid w:val="001B424B"/>
    <w:rsid w:val="001B4E0B"/>
    <w:rsid w:val="001B563A"/>
    <w:rsid w:val="001B766A"/>
    <w:rsid w:val="001D2037"/>
    <w:rsid w:val="001D61E2"/>
    <w:rsid w:val="001D735E"/>
    <w:rsid w:val="001D73E5"/>
    <w:rsid w:val="001D768D"/>
    <w:rsid w:val="001E0A57"/>
    <w:rsid w:val="001E2B41"/>
    <w:rsid w:val="001E46DD"/>
    <w:rsid w:val="001E5FAA"/>
    <w:rsid w:val="001E66AD"/>
    <w:rsid w:val="001E7F56"/>
    <w:rsid w:val="001F23DB"/>
    <w:rsid w:val="001F36FB"/>
    <w:rsid w:val="001F703F"/>
    <w:rsid w:val="00200631"/>
    <w:rsid w:val="002022EC"/>
    <w:rsid w:val="002041C0"/>
    <w:rsid w:val="00205297"/>
    <w:rsid w:val="0020533A"/>
    <w:rsid w:val="00206AEB"/>
    <w:rsid w:val="002079B8"/>
    <w:rsid w:val="002114A6"/>
    <w:rsid w:val="00212169"/>
    <w:rsid w:val="0021218C"/>
    <w:rsid w:val="0021240B"/>
    <w:rsid w:val="00212434"/>
    <w:rsid w:val="00215ABF"/>
    <w:rsid w:val="00216788"/>
    <w:rsid w:val="002175D0"/>
    <w:rsid w:val="002225E2"/>
    <w:rsid w:val="00222CA2"/>
    <w:rsid w:val="0022489B"/>
    <w:rsid w:val="00225E37"/>
    <w:rsid w:val="002308BC"/>
    <w:rsid w:val="00230956"/>
    <w:rsid w:val="00230F80"/>
    <w:rsid w:val="00232DA3"/>
    <w:rsid w:val="0023376D"/>
    <w:rsid w:val="00234893"/>
    <w:rsid w:val="002368F5"/>
    <w:rsid w:val="002376E1"/>
    <w:rsid w:val="00240C2D"/>
    <w:rsid w:val="00240CA7"/>
    <w:rsid w:val="00240DC8"/>
    <w:rsid w:val="002414A9"/>
    <w:rsid w:val="002449FC"/>
    <w:rsid w:val="002530B1"/>
    <w:rsid w:val="00254C0D"/>
    <w:rsid w:val="00255E5E"/>
    <w:rsid w:val="00261F5F"/>
    <w:rsid w:val="00263A4F"/>
    <w:rsid w:val="00264E1B"/>
    <w:rsid w:val="002673DA"/>
    <w:rsid w:val="00267558"/>
    <w:rsid w:val="0027108F"/>
    <w:rsid w:val="00275892"/>
    <w:rsid w:val="00277527"/>
    <w:rsid w:val="002801FC"/>
    <w:rsid w:val="00281B3E"/>
    <w:rsid w:val="00282271"/>
    <w:rsid w:val="00282CD9"/>
    <w:rsid w:val="002836DF"/>
    <w:rsid w:val="00284F71"/>
    <w:rsid w:val="00285683"/>
    <w:rsid w:val="00285831"/>
    <w:rsid w:val="00286331"/>
    <w:rsid w:val="002871A3"/>
    <w:rsid w:val="00290022"/>
    <w:rsid w:val="00290165"/>
    <w:rsid w:val="00290A6D"/>
    <w:rsid w:val="00290E27"/>
    <w:rsid w:val="00292F15"/>
    <w:rsid w:val="002935A1"/>
    <w:rsid w:val="00294BAF"/>
    <w:rsid w:val="002A1864"/>
    <w:rsid w:val="002A3182"/>
    <w:rsid w:val="002A3CC9"/>
    <w:rsid w:val="002A3D7B"/>
    <w:rsid w:val="002A47B8"/>
    <w:rsid w:val="002A5106"/>
    <w:rsid w:val="002A5986"/>
    <w:rsid w:val="002A68BA"/>
    <w:rsid w:val="002A73B4"/>
    <w:rsid w:val="002B3E83"/>
    <w:rsid w:val="002B575F"/>
    <w:rsid w:val="002B651E"/>
    <w:rsid w:val="002B7D19"/>
    <w:rsid w:val="002C0159"/>
    <w:rsid w:val="002C1014"/>
    <w:rsid w:val="002C3499"/>
    <w:rsid w:val="002C4637"/>
    <w:rsid w:val="002C4ED6"/>
    <w:rsid w:val="002C679A"/>
    <w:rsid w:val="002C694E"/>
    <w:rsid w:val="002D26EE"/>
    <w:rsid w:val="002D2CBF"/>
    <w:rsid w:val="002D30AC"/>
    <w:rsid w:val="002D36D5"/>
    <w:rsid w:val="002D3BEA"/>
    <w:rsid w:val="002D51B7"/>
    <w:rsid w:val="002D535A"/>
    <w:rsid w:val="002D585C"/>
    <w:rsid w:val="002D5C5D"/>
    <w:rsid w:val="002D66A7"/>
    <w:rsid w:val="002D75CA"/>
    <w:rsid w:val="002D7626"/>
    <w:rsid w:val="002E15B9"/>
    <w:rsid w:val="002E466B"/>
    <w:rsid w:val="002E4E98"/>
    <w:rsid w:val="002E4EE2"/>
    <w:rsid w:val="002E4F46"/>
    <w:rsid w:val="002E62E6"/>
    <w:rsid w:val="002E64D6"/>
    <w:rsid w:val="002E79B6"/>
    <w:rsid w:val="002F026C"/>
    <w:rsid w:val="002F1263"/>
    <w:rsid w:val="002F2D97"/>
    <w:rsid w:val="002F4A3E"/>
    <w:rsid w:val="00302A0E"/>
    <w:rsid w:val="00303144"/>
    <w:rsid w:val="00304062"/>
    <w:rsid w:val="0030422D"/>
    <w:rsid w:val="003048AF"/>
    <w:rsid w:val="00304A46"/>
    <w:rsid w:val="003143CE"/>
    <w:rsid w:val="003157B1"/>
    <w:rsid w:val="00316A85"/>
    <w:rsid w:val="00320F7A"/>
    <w:rsid w:val="00322E93"/>
    <w:rsid w:val="00322EB7"/>
    <w:rsid w:val="003236A2"/>
    <w:rsid w:val="003240FF"/>
    <w:rsid w:val="003248F7"/>
    <w:rsid w:val="00325CDC"/>
    <w:rsid w:val="00325EEA"/>
    <w:rsid w:val="00330641"/>
    <w:rsid w:val="003314F1"/>
    <w:rsid w:val="003321C4"/>
    <w:rsid w:val="00336F86"/>
    <w:rsid w:val="0033701B"/>
    <w:rsid w:val="00342011"/>
    <w:rsid w:val="003423A0"/>
    <w:rsid w:val="003424E1"/>
    <w:rsid w:val="00345260"/>
    <w:rsid w:val="0035099F"/>
    <w:rsid w:val="0035297C"/>
    <w:rsid w:val="00353288"/>
    <w:rsid w:val="00353F2E"/>
    <w:rsid w:val="00354253"/>
    <w:rsid w:val="0035491C"/>
    <w:rsid w:val="00354DF5"/>
    <w:rsid w:val="003554DE"/>
    <w:rsid w:val="00355D4F"/>
    <w:rsid w:val="0035689A"/>
    <w:rsid w:val="00357D83"/>
    <w:rsid w:val="00362499"/>
    <w:rsid w:val="00364BB1"/>
    <w:rsid w:val="00365944"/>
    <w:rsid w:val="0036714A"/>
    <w:rsid w:val="00367EAA"/>
    <w:rsid w:val="0037297A"/>
    <w:rsid w:val="00372A06"/>
    <w:rsid w:val="003767C3"/>
    <w:rsid w:val="00380401"/>
    <w:rsid w:val="003805F4"/>
    <w:rsid w:val="00381B59"/>
    <w:rsid w:val="003844AB"/>
    <w:rsid w:val="00384DB0"/>
    <w:rsid w:val="003903D0"/>
    <w:rsid w:val="00391A03"/>
    <w:rsid w:val="00391D16"/>
    <w:rsid w:val="00391D36"/>
    <w:rsid w:val="00391D67"/>
    <w:rsid w:val="00393442"/>
    <w:rsid w:val="00393626"/>
    <w:rsid w:val="0039494C"/>
    <w:rsid w:val="003974CA"/>
    <w:rsid w:val="0039797E"/>
    <w:rsid w:val="003A163E"/>
    <w:rsid w:val="003A21D3"/>
    <w:rsid w:val="003A375B"/>
    <w:rsid w:val="003A3ED9"/>
    <w:rsid w:val="003A43D2"/>
    <w:rsid w:val="003A53DE"/>
    <w:rsid w:val="003A62F4"/>
    <w:rsid w:val="003A64CB"/>
    <w:rsid w:val="003A6C80"/>
    <w:rsid w:val="003A6E9A"/>
    <w:rsid w:val="003A7164"/>
    <w:rsid w:val="003A7874"/>
    <w:rsid w:val="003A7D5A"/>
    <w:rsid w:val="003B1680"/>
    <w:rsid w:val="003B178B"/>
    <w:rsid w:val="003B3765"/>
    <w:rsid w:val="003B49E1"/>
    <w:rsid w:val="003B4A10"/>
    <w:rsid w:val="003B4CC2"/>
    <w:rsid w:val="003B4FE7"/>
    <w:rsid w:val="003B64CC"/>
    <w:rsid w:val="003B7DB7"/>
    <w:rsid w:val="003C1AC3"/>
    <w:rsid w:val="003C1DC0"/>
    <w:rsid w:val="003C33CD"/>
    <w:rsid w:val="003C3B46"/>
    <w:rsid w:val="003C3F8C"/>
    <w:rsid w:val="003C4C95"/>
    <w:rsid w:val="003D19A7"/>
    <w:rsid w:val="003D1FB5"/>
    <w:rsid w:val="003D23EE"/>
    <w:rsid w:val="003D2E11"/>
    <w:rsid w:val="003D62E7"/>
    <w:rsid w:val="003D76F8"/>
    <w:rsid w:val="003E0759"/>
    <w:rsid w:val="003E1DFB"/>
    <w:rsid w:val="003E2B84"/>
    <w:rsid w:val="003E3ED5"/>
    <w:rsid w:val="003E5875"/>
    <w:rsid w:val="003E69D4"/>
    <w:rsid w:val="003E793B"/>
    <w:rsid w:val="003F0B9E"/>
    <w:rsid w:val="003F11CE"/>
    <w:rsid w:val="003F15F2"/>
    <w:rsid w:val="003F1753"/>
    <w:rsid w:val="003F24A6"/>
    <w:rsid w:val="003F266F"/>
    <w:rsid w:val="003F4F4F"/>
    <w:rsid w:val="003F6A47"/>
    <w:rsid w:val="003F7F36"/>
    <w:rsid w:val="00400874"/>
    <w:rsid w:val="00401F5C"/>
    <w:rsid w:val="004021D4"/>
    <w:rsid w:val="004022D3"/>
    <w:rsid w:val="00404211"/>
    <w:rsid w:val="00404AD8"/>
    <w:rsid w:val="004065B1"/>
    <w:rsid w:val="00406681"/>
    <w:rsid w:val="004111ED"/>
    <w:rsid w:val="0041220D"/>
    <w:rsid w:val="0041269B"/>
    <w:rsid w:val="00414FA9"/>
    <w:rsid w:val="00415078"/>
    <w:rsid w:val="004154F9"/>
    <w:rsid w:val="0041592C"/>
    <w:rsid w:val="00415A3C"/>
    <w:rsid w:val="004166A1"/>
    <w:rsid w:val="00416CB0"/>
    <w:rsid w:val="00423972"/>
    <w:rsid w:val="00426377"/>
    <w:rsid w:val="00426B63"/>
    <w:rsid w:val="0042722A"/>
    <w:rsid w:val="00427FAE"/>
    <w:rsid w:val="004307BA"/>
    <w:rsid w:val="00430C87"/>
    <w:rsid w:val="0043220F"/>
    <w:rsid w:val="00432C1A"/>
    <w:rsid w:val="00433420"/>
    <w:rsid w:val="004356D0"/>
    <w:rsid w:val="004359E7"/>
    <w:rsid w:val="00436070"/>
    <w:rsid w:val="00436CA8"/>
    <w:rsid w:val="00437554"/>
    <w:rsid w:val="004403ED"/>
    <w:rsid w:val="00440784"/>
    <w:rsid w:val="00440B9A"/>
    <w:rsid w:val="00441398"/>
    <w:rsid w:val="00441B4F"/>
    <w:rsid w:val="00442E92"/>
    <w:rsid w:val="0044349E"/>
    <w:rsid w:val="0044491D"/>
    <w:rsid w:val="00446096"/>
    <w:rsid w:val="004471B1"/>
    <w:rsid w:val="00450FC9"/>
    <w:rsid w:val="004510B1"/>
    <w:rsid w:val="00451AF4"/>
    <w:rsid w:val="0045345A"/>
    <w:rsid w:val="00456660"/>
    <w:rsid w:val="0045772E"/>
    <w:rsid w:val="00462303"/>
    <w:rsid w:val="00462F82"/>
    <w:rsid w:val="00463047"/>
    <w:rsid w:val="004640E6"/>
    <w:rsid w:val="00467DDD"/>
    <w:rsid w:val="00470CB2"/>
    <w:rsid w:val="0047407A"/>
    <w:rsid w:val="00474E1B"/>
    <w:rsid w:val="004760E0"/>
    <w:rsid w:val="004814CD"/>
    <w:rsid w:val="00481987"/>
    <w:rsid w:val="004849C3"/>
    <w:rsid w:val="00485025"/>
    <w:rsid w:val="00486A29"/>
    <w:rsid w:val="00486C62"/>
    <w:rsid w:val="00486CD6"/>
    <w:rsid w:val="00493198"/>
    <w:rsid w:val="00493264"/>
    <w:rsid w:val="0049352E"/>
    <w:rsid w:val="00493621"/>
    <w:rsid w:val="004947CD"/>
    <w:rsid w:val="00495961"/>
    <w:rsid w:val="00495CC4"/>
    <w:rsid w:val="0049699D"/>
    <w:rsid w:val="004971D2"/>
    <w:rsid w:val="004972FD"/>
    <w:rsid w:val="004975A3"/>
    <w:rsid w:val="004A0A92"/>
    <w:rsid w:val="004A13D9"/>
    <w:rsid w:val="004A2775"/>
    <w:rsid w:val="004A5AFC"/>
    <w:rsid w:val="004A5C65"/>
    <w:rsid w:val="004B15AC"/>
    <w:rsid w:val="004B295C"/>
    <w:rsid w:val="004B52A0"/>
    <w:rsid w:val="004B5BBA"/>
    <w:rsid w:val="004B68E6"/>
    <w:rsid w:val="004B7434"/>
    <w:rsid w:val="004B7C20"/>
    <w:rsid w:val="004B7D20"/>
    <w:rsid w:val="004C0332"/>
    <w:rsid w:val="004C05E1"/>
    <w:rsid w:val="004C05E3"/>
    <w:rsid w:val="004C58D4"/>
    <w:rsid w:val="004C74B7"/>
    <w:rsid w:val="004D1A6A"/>
    <w:rsid w:val="004D1E83"/>
    <w:rsid w:val="004D20FB"/>
    <w:rsid w:val="004D27B9"/>
    <w:rsid w:val="004D2EE4"/>
    <w:rsid w:val="004D4468"/>
    <w:rsid w:val="004D5D52"/>
    <w:rsid w:val="004D5F70"/>
    <w:rsid w:val="004D6808"/>
    <w:rsid w:val="004E07B8"/>
    <w:rsid w:val="004E0BA3"/>
    <w:rsid w:val="004E25A0"/>
    <w:rsid w:val="004E2BB2"/>
    <w:rsid w:val="004E3BD3"/>
    <w:rsid w:val="004E5265"/>
    <w:rsid w:val="004E59EB"/>
    <w:rsid w:val="004E63F0"/>
    <w:rsid w:val="004E75EE"/>
    <w:rsid w:val="004F0D7A"/>
    <w:rsid w:val="004F20E2"/>
    <w:rsid w:val="004F29B6"/>
    <w:rsid w:val="004F3DB1"/>
    <w:rsid w:val="004F3E8D"/>
    <w:rsid w:val="004F3FF0"/>
    <w:rsid w:val="004F67F0"/>
    <w:rsid w:val="004F77A2"/>
    <w:rsid w:val="00500E07"/>
    <w:rsid w:val="005017F8"/>
    <w:rsid w:val="005020B7"/>
    <w:rsid w:val="005022BC"/>
    <w:rsid w:val="00503951"/>
    <w:rsid w:val="00504D6E"/>
    <w:rsid w:val="00512407"/>
    <w:rsid w:val="0051722B"/>
    <w:rsid w:val="00517E72"/>
    <w:rsid w:val="0052009E"/>
    <w:rsid w:val="005211D9"/>
    <w:rsid w:val="005219B1"/>
    <w:rsid w:val="005228CA"/>
    <w:rsid w:val="00522E30"/>
    <w:rsid w:val="005236C3"/>
    <w:rsid w:val="0052623B"/>
    <w:rsid w:val="0053280F"/>
    <w:rsid w:val="00535BB1"/>
    <w:rsid w:val="00542C19"/>
    <w:rsid w:val="00547393"/>
    <w:rsid w:val="00550575"/>
    <w:rsid w:val="00550F98"/>
    <w:rsid w:val="00552C27"/>
    <w:rsid w:val="00554CDF"/>
    <w:rsid w:val="00555A74"/>
    <w:rsid w:val="00555CBD"/>
    <w:rsid w:val="0055759A"/>
    <w:rsid w:val="005632C5"/>
    <w:rsid w:val="00567332"/>
    <w:rsid w:val="00570C96"/>
    <w:rsid w:val="00572EC0"/>
    <w:rsid w:val="00573FEB"/>
    <w:rsid w:val="005744EC"/>
    <w:rsid w:val="00575250"/>
    <w:rsid w:val="00576F07"/>
    <w:rsid w:val="005772C7"/>
    <w:rsid w:val="005775CA"/>
    <w:rsid w:val="00580354"/>
    <w:rsid w:val="00580A4D"/>
    <w:rsid w:val="0058497B"/>
    <w:rsid w:val="005850BE"/>
    <w:rsid w:val="00585E3B"/>
    <w:rsid w:val="00586236"/>
    <w:rsid w:val="005866F5"/>
    <w:rsid w:val="00590317"/>
    <w:rsid w:val="005915AD"/>
    <w:rsid w:val="00591F07"/>
    <w:rsid w:val="00593EE5"/>
    <w:rsid w:val="00594093"/>
    <w:rsid w:val="00595163"/>
    <w:rsid w:val="005964B8"/>
    <w:rsid w:val="00596D3F"/>
    <w:rsid w:val="00597276"/>
    <w:rsid w:val="00597CB1"/>
    <w:rsid w:val="005A0E3F"/>
    <w:rsid w:val="005A23A5"/>
    <w:rsid w:val="005A5980"/>
    <w:rsid w:val="005A7323"/>
    <w:rsid w:val="005A7F22"/>
    <w:rsid w:val="005B0BCE"/>
    <w:rsid w:val="005B0D93"/>
    <w:rsid w:val="005B12B3"/>
    <w:rsid w:val="005B2EE8"/>
    <w:rsid w:val="005B7A6C"/>
    <w:rsid w:val="005B7CB6"/>
    <w:rsid w:val="005C2477"/>
    <w:rsid w:val="005C34CE"/>
    <w:rsid w:val="005C364D"/>
    <w:rsid w:val="005C5306"/>
    <w:rsid w:val="005C65B1"/>
    <w:rsid w:val="005C69E6"/>
    <w:rsid w:val="005C6E1A"/>
    <w:rsid w:val="005D46AB"/>
    <w:rsid w:val="005D470B"/>
    <w:rsid w:val="005D4F7D"/>
    <w:rsid w:val="005D7089"/>
    <w:rsid w:val="005D756F"/>
    <w:rsid w:val="005E0A56"/>
    <w:rsid w:val="005E136B"/>
    <w:rsid w:val="005E1D03"/>
    <w:rsid w:val="005E20E5"/>
    <w:rsid w:val="005E263F"/>
    <w:rsid w:val="005E2683"/>
    <w:rsid w:val="005E2C73"/>
    <w:rsid w:val="005E2E41"/>
    <w:rsid w:val="005E310D"/>
    <w:rsid w:val="005E5DC5"/>
    <w:rsid w:val="005E6C27"/>
    <w:rsid w:val="005F05CF"/>
    <w:rsid w:val="005F2918"/>
    <w:rsid w:val="005F2A77"/>
    <w:rsid w:val="005F3BCC"/>
    <w:rsid w:val="005F5876"/>
    <w:rsid w:val="005F5BEA"/>
    <w:rsid w:val="005F6AE8"/>
    <w:rsid w:val="005F6E92"/>
    <w:rsid w:val="00601CC8"/>
    <w:rsid w:val="00602B83"/>
    <w:rsid w:val="00603304"/>
    <w:rsid w:val="006046A3"/>
    <w:rsid w:val="00604EAC"/>
    <w:rsid w:val="00607A4F"/>
    <w:rsid w:val="006109E6"/>
    <w:rsid w:val="00610F47"/>
    <w:rsid w:val="006119B2"/>
    <w:rsid w:val="0061295D"/>
    <w:rsid w:val="006133C0"/>
    <w:rsid w:val="00613769"/>
    <w:rsid w:val="0061412E"/>
    <w:rsid w:val="00615228"/>
    <w:rsid w:val="006159C6"/>
    <w:rsid w:val="00615D0F"/>
    <w:rsid w:val="006160BD"/>
    <w:rsid w:val="006171D0"/>
    <w:rsid w:val="00620C63"/>
    <w:rsid w:val="00624145"/>
    <w:rsid w:val="00624348"/>
    <w:rsid w:val="00625EF8"/>
    <w:rsid w:val="00626347"/>
    <w:rsid w:val="00626A04"/>
    <w:rsid w:val="00627BCE"/>
    <w:rsid w:val="006313B9"/>
    <w:rsid w:val="006319EB"/>
    <w:rsid w:val="0063240B"/>
    <w:rsid w:val="006331A8"/>
    <w:rsid w:val="00633B42"/>
    <w:rsid w:val="00635D17"/>
    <w:rsid w:val="00636AB7"/>
    <w:rsid w:val="00640BF3"/>
    <w:rsid w:val="00641BB2"/>
    <w:rsid w:val="006431C8"/>
    <w:rsid w:val="00643792"/>
    <w:rsid w:val="00644098"/>
    <w:rsid w:val="00644146"/>
    <w:rsid w:val="006454FF"/>
    <w:rsid w:val="00647800"/>
    <w:rsid w:val="00647C48"/>
    <w:rsid w:val="00647EA4"/>
    <w:rsid w:val="00650AEA"/>
    <w:rsid w:val="006525A9"/>
    <w:rsid w:val="00654516"/>
    <w:rsid w:val="006553E8"/>
    <w:rsid w:val="006555A2"/>
    <w:rsid w:val="00656B61"/>
    <w:rsid w:val="0065741A"/>
    <w:rsid w:val="00660971"/>
    <w:rsid w:val="006624E1"/>
    <w:rsid w:val="00663151"/>
    <w:rsid w:val="0066385A"/>
    <w:rsid w:val="006660FC"/>
    <w:rsid w:val="00666999"/>
    <w:rsid w:val="00667EF0"/>
    <w:rsid w:val="006714C4"/>
    <w:rsid w:val="006727E7"/>
    <w:rsid w:val="00672A47"/>
    <w:rsid w:val="0067495F"/>
    <w:rsid w:val="00675845"/>
    <w:rsid w:val="00675F7D"/>
    <w:rsid w:val="00676942"/>
    <w:rsid w:val="00676F2C"/>
    <w:rsid w:val="0068081F"/>
    <w:rsid w:val="0068107A"/>
    <w:rsid w:val="00684F45"/>
    <w:rsid w:val="00684FB9"/>
    <w:rsid w:val="006853E4"/>
    <w:rsid w:val="00685CA2"/>
    <w:rsid w:val="00687D1B"/>
    <w:rsid w:val="006917B4"/>
    <w:rsid w:val="00693565"/>
    <w:rsid w:val="006967DA"/>
    <w:rsid w:val="006968A6"/>
    <w:rsid w:val="00696A21"/>
    <w:rsid w:val="00697018"/>
    <w:rsid w:val="00697071"/>
    <w:rsid w:val="006A0534"/>
    <w:rsid w:val="006A0912"/>
    <w:rsid w:val="006A150D"/>
    <w:rsid w:val="006A3895"/>
    <w:rsid w:val="006A41C1"/>
    <w:rsid w:val="006A4C8F"/>
    <w:rsid w:val="006A7C35"/>
    <w:rsid w:val="006B2344"/>
    <w:rsid w:val="006B3427"/>
    <w:rsid w:val="006B3C01"/>
    <w:rsid w:val="006B4923"/>
    <w:rsid w:val="006B63A6"/>
    <w:rsid w:val="006C0899"/>
    <w:rsid w:val="006C1D66"/>
    <w:rsid w:val="006C225B"/>
    <w:rsid w:val="006C6262"/>
    <w:rsid w:val="006C6A3E"/>
    <w:rsid w:val="006D0199"/>
    <w:rsid w:val="006E0032"/>
    <w:rsid w:val="006E2DD5"/>
    <w:rsid w:val="006E347C"/>
    <w:rsid w:val="006E61A3"/>
    <w:rsid w:val="006E7398"/>
    <w:rsid w:val="006E73B0"/>
    <w:rsid w:val="006F00EF"/>
    <w:rsid w:val="006F0C1E"/>
    <w:rsid w:val="006F1FFA"/>
    <w:rsid w:val="006F24F8"/>
    <w:rsid w:val="006F3517"/>
    <w:rsid w:val="006F5158"/>
    <w:rsid w:val="006F539E"/>
    <w:rsid w:val="006F6959"/>
    <w:rsid w:val="00701E6A"/>
    <w:rsid w:val="007033FC"/>
    <w:rsid w:val="00706672"/>
    <w:rsid w:val="00707344"/>
    <w:rsid w:val="00710B32"/>
    <w:rsid w:val="00711D1F"/>
    <w:rsid w:val="0071212A"/>
    <w:rsid w:val="00714C72"/>
    <w:rsid w:val="00715697"/>
    <w:rsid w:val="00715D68"/>
    <w:rsid w:val="00716227"/>
    <w:rsid w:val="00717AE1"/>
    <w:rsid w:val="00717CD5"/>
    <w:rsid w:val="00720D35"/>
    <w:rsid w:val="00721DB7"/>
    <w:rsid w:val="0072384F"/>
    <w:rsid w:val="00725B15"/>
    <w:rsid w:val="00731E9C"/>
    <w:rsid w:val="007325CD"/>
    <w:rsid w:val="00732620"/>
    <w:rsid w:val="00732A15"/>
    <w:rsid w:val="007338C9"/>
    <w:rsid w:val="00736AFC"/>
    <w:rsid w:val="00736DE5"/>
    <w:rsid w:val="007377E8"/>
    <w:rsid w:val="00740F3E"/>
    <w:rsid w:val="00741222"/>
    <w:rsid w:val="00741A98"/>
    <w:rsid w:val="007423BF"/>
    <w:rsid w:val="00742FEE"/>
    <w:rsid w:val="007442B6"/>
    <w:rsid w:val="00744AAA"/>
    <w:rsid w:val="00744CCB"/>
    <w:rsid w:val="007456F1"/>
    <w:rsid w:val="00746179"/>
    <w:rsid w:val="007463DB"/>
    <w:rsid w:val="00750116"/>
    <w:rsid w:val="007529CA"/>
    <w:rsid w:val="00752C93"/>
    <w:rsid w:val="00752D55"/>
    <w:rsid w:val="007565A4"/>
    <w:rsid w:val="0075764D"/>
    <w:rsid w:val="0075782B"/>
    <w:rsid w:val="00757A69"/>
    <w:rsid w:val="00761D2A"/>
    <w:rsid w:val="007644C5"/>
    <w:rsid w:val="0076502C"/>
    <w:rsid w:val="00765338"/>
    <w:rsid w:val="007658B0"/>
    <w:rsid w:val="007721E9"/>
    <w:rsid w:val="007735ED"/>
    <w:rsid w:val="00774822"/>
    <w:rsid w:val="0077693B"/>
    <w:rsid w:val="00777859"/>
    <w:rsid w:val="00777A31"/>
    <w:rsid w:val="00777ABB"/>
    <w:rsid w:val="007809F1"/>
    <w:rsid w:val="007833F3"/>
    <w:rsid w:val="0078596C"/>
    <w:rsid w:val="0078695B"/>
    <w:rsid w:val="007873FD"/>
    <w:rsid w:val="007875D6"/>
    <w:rsid w:val="00787801"/>
    <w:rsid w:val="00787FA4"/>
    <w:rsid w:val="0079040C"/>
    <w:rsid w:val="00791350"/>
    <w:rsid w:val="007923B4"/>
    <w:rsid w:val="00794AA5"/>
    <w:rsid w:val="00794E90"/>
    <w:rsid w:val="00796DF6"/>
    <w:rsid w:val="0079721A"/>
    <w:rsid w:val="00797737"/>
    <w:rsid w:val="007979D9"/>
    <w:rsid w:val="00797AD1"/>
    <w:rsid w:val="007A0541"/>
    <w:rsid w:val="007A0A6C"/>
    <w:rsid w:val="007A0B1F"/>
    <w:rsid w:val="007A2F1C"/>
    <w:rsid w:val="007A32B8"/>
    <w:rsid w:val="007A59AF"/>
    <w:rsid w:val="007A5F5B"/>
    <w:rsid w:val="007A68A1"/>
    <w:rsid w:val="007A6C7D"/>
    <w:rsid w:val="007B007B"/>
    <w:rsid w:val="007B0CDA"/>
    <w:rsid w:val="007B2193"/>
    <w:rsid w:val="007B3D72"/>
    <w:rsid w:val="007B54A5"/>
    <w:rsid w:val="007B73F7"/>
    <w:rsid w:val="007C058F"/>
    <w:rsid w:val="007C1054"/>
    <w:rsid w:val="007C1817"/>
    <w:rsid w:val="007C1C8A"/>
    <w:rsid w:val="007C5B7E"/>
    <w:rsid w:val="007C7E22"/>
    <w:rsid w:val="007C7FE8"/>
    <w:rsid w:val="007D0EB7"/>
    <w:rsid w:val="007D153C"/>
    <w:rsid w:val="007D2175"/>
    <w:rsid w:val="007D2B92"/>
    <w:rsid w:val="007D354C"/>
    <w:rsid w:val="007D403B"/>
    <w:rsid w:val="007D4557"/>
    <w:rsid w:val="007D4BCE"/>
    <w:rsid w:val="007D5C8F"/>
    <w:rsid w:val="007D5D99"/>
    <w:rsid w:val="007D5DCD"/>
    <w:rsid w:val="007D72C9"/>
    <w:rsid w:val="007D786C"/>
    <w:rsid w:val="007E0750"/>
    <w:rsid w:val="007E0D59"/>
    <w:rsid w:val="007E1B19"/>
    <w:rsid w:val="007E2629"/>
    <w:rsid w:val="007E278A"/>
    <w:rsid w:val="007E2C06"/>
    <w:rsid w:val="007E3977"/>
    <w:rsid w:val="007E42EF"/>
    <w:rsid w:val="007E6648"/>
    <w:rsid w:val="007E6871"/>
    <w:rsid w:val="007E7164"/>
    <w:rsid w:val="007E7526"/>
    <w:rsid w:val="007F0BD2"/>
    <w:rsid w:val="007F2E8B"/>
    <w:rsid w:val="007F3233"/>
    <w:rsid w:val="007F5DCA"/>
    <w:rsid w:val="007F7564"/>
    <w:rsid w:val="007F795E"/>
    <w:rsid w:val="00801935"/>
    <w:rsid w:val="00801B46"/>
    <w:rsid w:val="00801F4C"/>
    <w:rsid w:val="00803502"/>
    <w:rsid w:val="0080635F"/>
    <w:rsid w:val="00806602"/>
    <w:rsid w:val="00806E1D"/>
    <w:rsid w:val="00806F00"/>
    <w:rsid w:val="00807D2E"/>
    <w:rsid w:val="00810D14"/>
    <w:rsid w:val="00813033"/>
    <w:rsid w:val="00813E7A"/>
    <w:rsid w:val="0081691D"/>
    <w:rsid w:val="008209C6"/>
    <w:rsid w:val="008212AA"/>
    <w:rsid w:val="0082134B"/>
    <w:rsid w:val="00821BC0"/>
    <w:rsid w:val="00821C19"/>
    <w:rsid w:val="00823244"/>
    <w:rsid w:val="00823774"/>
    <w:rsid w:val="00824B0F"/>
    <w:rsid w:val="00826A85"/>
    <w:rsid w:val="00831397"/>
    <w:rsid w:val="00831501"/>
    <w:rsid w:val="00832096"/>
    <w:rsid w:val="008329C0"/>
    <w:rsid w:val="00832A70"/>
    <w:rsid w:val="00833872"/>
    <w:rsid w:val="00834F2F"/>
    <w:rsid w:val="008360C9"/>
    <w:rsid w:val="0084042C"/>
    <w:rsid w:val="00840783"/>
    <w:rsid w:val="00841407"/>
    <w:rsid w:val="00843939"/>
    <w:rsid w:val="00843EA8"/>
    <w:rsid w:val="008509EA"/>
    <w:rsid w:val="00851517"/>
    <w:rsid w:val="0085219C"/>
    <w:rsid w:val="008524A9"/>
    <w:rsid w:val="0085278A"/>
    <w:rsid w:val="00854553"/>
    <w:rsid w:val="00854C47"/>
    <w:rsid w:val="0085578C"/>
    <w:rsid w:val="0085660C"/>
    <w:rsid w:val="00856BE5"/>
    <w:rsid w:val="00857590"/>
    <w:rsid w:val="00860BF0"/>
    <w:rsid w:val="008619B7"/>
    <w:rsid w:val="00863F20"/>
    <w:rsid w:val="00865F87"/>
    <w:rsid w:val="0086625A"/>
    <w:rsid w:val="0086636E"/>
    <w:rsid w:val="00866586"/>
    <w:rsid w:val="008668B8"/>
    <w:rsid w:val="00866C6D"/>
    <w:rsid w:val="0086740A"/>
    <w:rsid w:val="008703A4"/>
    <w:rsid w:val="0087041B"/>
    <w:rsid w:val="0087107A"/>
    <w:rsid w:val="008717E5"/>
    <w:rsid w:val="00872207"/>
    <w:rsid w:val="00872F68"/>
    <w:rsid w:val="008738D1"/>
    <w:rsid w:val="00873A3D"/>
    <w:rsid w:val="008749EB"/>
    <w:rsid w:val="00876743"/>
    <w:rsid w:val="008767CB"/>
    <w:rsid w:val="00876916"/>
    <w:rsid w:val="0087708D"/>
    <w:rsid w:val="00877235"/>
    <w:rsid w:val="008779C7"/>
    <w:rsid w:val="008844AB"/>
    <w:rsid w:val="00885207"/>
    <w:rsid w:val="00885504"/>
    <w:rsid w:val="00885CF8"/>
    <w:rsid w:val="00887338"/>
    <w:rsid w:val="008876F4"/>
    <w:rsid w:val="00887E8E"/>
    <w:rsid w:val="00887F4C"/>
    <w:rsid w:val="00892F1C"/>
    <w:rsid w:val="008931E1"/>
    <w:rsid w:val="00893B72"/>
    <w:rsid w:val="00896EC5"/>
    <w:rsid w:val="008970C0"/>
    <w:rsid w:val="008A0937"/>
    <w:rsid w:val="008A10D9"/>
    <w:rsid w:val="008A1198"/>
    <w:rsid w:val="008A1478"/>
    <w:rsid w:val="008A1AA5"/>
    <w:rsid w:val="008A332C"/>
    <w:rsid w:val="008A377E"/>
    <w:rsid w:val="008A4299"/>
    <w:rsid w:val="008A5278"/>
    <w:rsid w:val="008A57C5"/>
    <w:rsid w:val="008A5BBD"/>
    <w:rsid w:val="008A657D"/>
    <w:rsid w:val="008A66BA"/>
    <w:rsid w:val="008A6D73"/>
    <w:rsid w:val="008A735D"/>
    <w:rsid w:val="008B3C61"/>
    <w:rsid w:val="008B531B"/>
    <w:rsid w:val="008B59F9"/>
    <w:rsid w:val="008B6708"/>
    <w:rsid w:val="008B694C"/>
    <w:rsid w:val="008C01D7"/>
    <w:rsid w:val="008C0DC7"/>
    <w:rsid w:val="008C346F"/>
    <w:rsid w:val="008C3D41"/>
    <w:rsid w:val="008C3E8E"/>
    <w:rsid w:val="008C5676"/>
    <w:rsid w:val="008D2137"/>
    <w:rsid w:val="008D25A9"/>
    <w:rsid w:val="008E0186"/>
    <w:rsid w:val="008E020A"/>
    <w:rsid w:val="008E17B9"/>
    <w:rsid w:val="008E22D5"/>
    <w:rsid w:val="008E22FF"/>
    <w:rsid w:val="008E31AB"/>
    <w:rsid w:val="008E4B54"/>
    <w:rsid w:val="008E5283"/>
    <w:rsid w:val="008E5B0D"/>
    <w:rsid w:val="008E74FB"/>
    <w:rsid w:val="008F29A5"/>
    <w:rsid w:val="008F29C0"/>
    <w:rsid w:val="008F2B3D"/>
    <w:rsid w:val="008F3159"/>
    <w:rsid w:val="008F45A7"/>
    <w:rsid w:val="008F5757"/>
    <w:rsid w:val="008F57E7"/>
    <w:rsid w:val="008F69D5"/>
    <w:rsid w:val="00900E8A"/>
    <w:rsid w:val="00906EDD"/>
    <w:rsid w:val="0091077B"/>
    <w:rsid w:val="00911936"/>
    <w:rsid w:val="00912808"/>
    <w:rsid w:val="009129EB"/>
    <w:rsid w:val="00912A93"/>
    <w:rsid w:val="00912DCC"/>
    <w:rsid w:val="0091372E"/>
    <w:rsid w:val="00920085"/>
    <w:rsid w:val="00920A70"/>
    <w:rsid w:val="00920CFD"/>
    <w:rsid w:val="00920D77"/>
    <w:rsid w:val="00921231"/>
    <w:rsid w:val="00922F7A"/>
    <w:rsid w:val="00923C84"/>
    <w:rsid w:val="009259CE"/>
    <w:rsid w:val="009278A2"/>
    <w:rsid w:val="00927C69"/>
    <w:rsid w:val="00930920"/>
    <w:rsid w:val="00932183"/>
    <w:rsid w:val="009339EC"/>
    <w:rsid w:val="00933A60"/>
    <w:rsid w:val="009350DC"/>
    <w:rsid w:val="009365AB"/>
    <w:rsid w:val="00943991"/>
    <w:rsid w:val="009464A4"/>
    <w:rsid w:val="009466BD"/>
    <w:rsid w:val="00947A15"/>
    <w:rsid w:val="00947F40"/>
    <w:rsid w:val="00950EA5"/>
    <w:rsid w:val="00950F5B"/>
    <w:rsid w:val="00950FED"/>
    <w:rsid w:val="009515B7"/>
    <w:rsid w:val="00951C00"/>
    <w:rsid w:val="00951D03"/>
    <w:rsid w:val="009520BB"/>
    <w:rsid w:val="00952C97"/>
    <w:rsid w:val="009533C0"/>
    <w:rsid w:val="009559D4"/>
    <w:rsid w:val="009563AE"/>
    <w:rsid w:val="00956470"/>
    <w:rsid w:val="00957B09"/>
    <w:rsid w:val="0096024D"/>
    <w:rsid w:val="0096034C"/>
    <w:rsid w:val="0096114F"/>
    <w:rsid w:val="0096131C"/>
    <w:rsid w:val="009618A8"/>
    <w:rsid w:val="009620EE"/>
    <w:rsid w:val="0096219B"/>
    <w:rsid w:val="0096232F"/>
    <w:rsid w:val="00963550"/>
    <w:rsid w:val="00964433"/>
    <w:rsid w:val="00965221"/>
    <w:rsid w:val="009653B7"/>
    <w:rsid w:val="0096695F"/>
    <w:rsid w:val="00966FEE"/>
    <w:rsid w:val="009672F9"/>
    <w:rsid w:val="009674BD"/>
    <w:rsid w:val="00967CDA"/>
    <w:rsid w:val="00970A0E"/>
    <w:rsid w:val="0097213B"/>
    <w:rsid w:val="0097228E"/>
    <w:rsid w:val="009724E5"/>
    <w:rsid w:val="00984AA4"/>
    <w:rsid w:val="00984FEF"/>
    <w:rsid w:val="00985B6C"/>
    <w:rsid w:val="0098693E"/>
    <w:rsid w:val="009877EE"/>
    <w:rsid w:val="009921B8"/>
    <w:rsid w:val="00992C07"/>
    <w:rsid w:val="00994379"/>
    <w:rsid w:val="0099454F"/>
    <w:rsid w:val="0099525D"/>
    <w:rsid w:val="009961D0"/>
    <w:rsid w:val="00997AE4"/>
    <w:rsid w:val="009A0790"/>
    <w:rsid w:val="009A0AE1"/>
    <w:rsid w:val="009A1857"/>
    <w:rsid w:val="009A24CD"/>
    <w:rsid w:val="009A3184"/>
    <w:rsid w:val="009A37C1"/>
    <w:rsid w:val="009A4672"/>
    <w:rsid w:val="009A4D72"/>
    <w:rsid w:val="009A5C8A"/>
    <w:rsid w:val="009A642C"/>
    <w:rsid w:val="009B0F43"/>
    <w:rsid w:val="009B276E"/>
    <w:rsid w:val="009B2C14"/>
    <w:rsid w:val="009B2FCC"/>
    <w:rsid w:val="009B3705"/>
    <w:rsid w:val="009B3B50"/>
    <w:rsid w:val="009B4350"/>
    <w:rsid w:val="009B4D31"/>
    <w:rsid w:val="009B5267"/>
    <w:rsid w:val="009B5659"/>
    <w:rsid w:val="009B5C18"/>
    <w:rsid w:val="009C003D"/>
    <w:rsid w:val="009C1207"/>
    <w:rsid w:val="009C2F61"/>
    <w:rsid w:val="009C2F9E"/>
    <w:rsid w:val="009C3B42"/>
    <w:rsid w:val="009C5AC1"/>
    <w:rsid w:val="009D177D"/>
    <w:rsid w:val="009D18D1"/>
    <w:rsid w:val="009D1944"/>
    <w:rsid w:val="009D19D2"/>
    <w:rsid w:val="009D220D"/>
    <w:rsid w:val="009D2E33"/>
    <w:rsid w:val="009D3D95"/>
    <w:rsid w:val="009D6335"/>
    <w:rsid w:val="009E3107"/>
    <w:rsid w:val="009E5F0A"/>
    <w:rsid w:val="009E7A2C"/>
    <w:rsid w:val="009E7AA3"/>
    <w:rsid w:val="009F0031"/>
    <w:rsid w:val="009F0F49"/>
    <w:rsid w:val="009F19E3"/>
    <w:rsid w:val="009F2F16"/>
    <w:rsid w:val="009F45EC"/>
    <w:rsid w:val="009F4EF7"/>
    <w:rsid w:val="00A0073E"/>
    <w:rsid w:val="00A0635F"/>
    <w:rsid w:val="00A10CEB"/>
    <w:rsid w:val="00A12221"/>
    <w:rsid w:val="00A122EB"/>
    <w:rsid w:val="00A128DA"/>
    <w:rsid w:val="00A12C96"/>
    <w:rsid w:val="00A15F4A"/>
    <w:rsid w:val="00A16CD0"/>
    <w:rsid w:val="00A20E75"/>
    <w:rsid w:val="00A21367"/>
    <w:rsid w:val="00A21716"/>
    <w:rsid w:val="00A22A7F"/>
    <w:rsid w:val="00A25903"/>
    <w:rsid w:val="00A25B09"/>
    <w:rsid w:val="00A265F1"/>
    <w:rsid w:val="00A3045F"/>
    <w:rsid w:val="00A32939"/>
    <w:rsid w:val="00A32D12"/>
    <w:rsid w:val="00A33E3A"/>
    <w:rsid w:val="00A35663"/>
    <w:rsid w:val="00A3652D"/>
    <w:rsid w:val="00A37504"/>
    <w:rsid w:val="00A37F34"/>
    <w:rsid w:val="00A41B87"/>
    <w:rsid w:val="00A427C0"/>
    <w:rsid w:val="00A42E4B"/>
    <w:rsid w:val="00A45A7A"/>
    <w:rsid w:val="00A4615E"/>
    <w:rsid w:val="00A46903"/>
    <w:rsid w:val="00A5065F"/>
    <w:rsid w:val="00A5102C"/>
    <w:rsid w:val="00A52053"/>
    <w:rsid w:val="00A53713"/>
    <w:rsid w:val="00A53CF0"/>
    <w:rsid w:val="00A55E40"/>
    <w:rsid w:val="00A60A7D"/>
    <w:rsid w:val="00A6189F"/>
    <w:rsid w:val="00A631C0"/>
    <w:rsid w:val="00A639E5"/>
    <w:rsid w:val="00A70645"/>
    <w:rsid w:val="00A72956"/>
    <w:rsid w:val="00A7309E"/>
    <w:rsid w:val="00A73A46"/>
    <w:rsid w:val="00A741F1"/>
    <w:rsid w:val="00A74B98"/>
    <w:rsid w:val="00A74DC4"/>
    <w:rsid w:val="00A751E5"/>
    <w:rsid w:val="00A76F3C"/>
    <w:rsid w:val="00A8069D"/>
    <w:rsid w:val="00A830D4"/>
    <w:rsid w:val="00A83405"/>
    <w:rsid w:val="00A8392B"/>
    <w:rsid w:val="00A8441F"/>
    <w:rsid w:val="00A856A7"/>
    <w:rsid w:val="00A8676B"/>
    <w:rsid w:val="00A86CA9"/>
    <w:rsid w:val="00A87925"/>
    <w:rsid w:val="00A906A2"/>
    <w:rsid w:val="00A914E9"/>
    <w:rsid w:val="00A926FC"/>
    <w:rsid w:val="00A940F5"/>
    <w:rsid w:val="00A957B4"/>
    <w:rsid w:val="00A96F68"/>
    <w:rsid w:val="00A97E82"/>
    <w:rsid w:val="00AA1411"/>
    <w:rsid w:val="00AA34BF"/>
    <w:rsid w:val="00AA3737"/>
    <w:rsid w:val="00AA5804"/>
    <w:rsid w:val="00AA5FDA"/>
    <w:rsid w:val="00AA6A34"/>
    <w:rsid w:val="00AA6DB4"/>
    <w:rsid w:val="00AA6E15"/>
    <w:rsid w:val="00AB477D"/>
    <w:rsid w:val="00AB50A6"/>
    <w:rsid w:val="00AB52C0"/>
    <w:rsid w:val="00AB5DAC"/>
    <w:rsid w:val="00AB6072"/>
    <w:rsid w:val="00AB7446"/>
    <w:rsid w:val="00AC2A12"/>
    <w:rsid w:val="00AC75A7"/>
    <w:rsid w:val="00AD0FC2"/>
    <w:rsid w:val="00AD1479"/>
    <w:rsid w:val="00AD1732"/>
    <w:rsid w:val="00AD50BC"/>
    <w:rsid w:val="00AD6580"/>
    <w:rsid w:val="00AD6AEE"/>
    <w:rsid w:val="00AE0479"/>
    <w:rsid w:val="00AE2515"/>
    <w:rsid w:val="00AE2AFB"/>
    <w:rsid w:val="00AE3D94"/>
    <w:rsid w:val="00AE4026"/>
    <w:rsid w:val="00AE4EBB"/>
    <w:rsid w:val="00AE70E3"/>
    <w:rsid w:val="00AE74A0"/>
    <w:rsid w:val="00AE781D"/>
    <w:rsid w:val="00AF1DC3"/>
    <w:rsid w:val="00AF2371"/>
    <w:rsid w:val="00AF5037"/>
    <w:rsid w:val="00AF5701"/>
    <w:rsid w:val="00AF69E9"/>
    <w:rsid w:val="00AF7249"/>
    <w:rsid w:val="00B01420"/>
    <w:rsid w:val="00B01E05"/>
    <w:rsid w:val="00B031B2"/>
    <w:rsid w:val="00B03D30"/>
    <w:rsid w:val="00B03E4C"/>
    <w:rsid w:val="00B04D67"/>
    <w:rsid w:val="00B05512"/>
    <w:rsid w:val="00B058A8"/>
    <w:rsid w:val="00B10366"/>
    <w:rsid w:val="00B10D86"/>
    <w:rsid w:val="00B12F69"/>
    <w:rsid w:val="00B13070"/>
    <w:rsid w:val="00B142FB"/>
    <w:rsid w:val="00B15F33"/>
    <w:rsid w:val="00B163F6"/>
    <w:rsid w:val="00B170CF"/>
    <w:rsid w:val="00B17B1D"/>
    <w:rsid w:val="00B17CB9"/>
    <w:rsid w:val="00B2222C"/>
    <w:rsid w:val="00B22A0A"/>
    <w:rsid w:val="00B23308"/>
    <w:rsid w:val="00B23F62"/>
    <w:rsid w:val="00B24D77"/>
    <w:rsid w:val="00B30F93"/>
    <w:rsid w:val="00B3215F"/>
    <w:rsid w:val="00B329A9"/>
    <w:rsid w:val="00B32E9C"/>
    <w:rsid w:val="00B33B5A"/>
    <w:rsid w:val="00B34DF4"/>
    <w:rsid w:val="00B34F83"/>
    <w:rsid w:val="00B3573D"/>
    <w:rsid w:val="00B35A99"/>
    <w:rsid w:val="00B35BED"/>
    <w:rsid w:val="00B36253"/>
    <w:rsid w:val="00B36FA4"/>
    <w:rsid w:val="00B4224C"/>
    <w:rsid w:val="00B42F38"/>
    <w:rsid w:val="00B437FB"/>
    <w:rsid w:val="00B44C0C"/>
    <w:rsid w:val="00B451E0"/>
    <w:rsid w:val="00B46902"/>
    <w:rsid w:val="00B46F90"/>
    <w:rsid w:val="00B46FCE"/>
    <w:rsid w:val="00B505A7"/>
    <w:rsid w:val="00B507BA"/>
    <w:rsid w:val="00B52A19"/>
    <w:rsid w:val="00B5527A"/>
    <w:rsid w:val="00B552EF"/>
    <w:rsid w:val="00B5565F"/>
    <w:rsid w:val="00B5585A"/>
    <w:rsid w:val="00B565A4"/>
    <w:rsid w:val="00B603B9"/>
    <w:rsid w:val="00B60926"/>
    <w:rsid w:val="00B621A3"/>
    <w:rsid w:val="00B62AAE"/>
    <w:rsid w:val="00B6345A"/>
    <w:rsid w:val="00B638B6"/>
    <w:rsid w:val="00B64053"/>
    <w:rsid w:val="00B65396"/>
    <w:rsid w:val="00B65B31"/>
    <w:rsid w:val="00B6615D"/>
    <w:rsid w:val="00B66D97"/>
    <w:rsid w:val="00B6713C"/>
    <w:rsid w:val="00B67470"/>
    <w:rsid w:val="00B72D7C"/>
    <w:rsid w:val="00B72F5A"/>
    <w:rsid w:val="00B73D83"/>
    <w:rsid w:val="00B763C1"/>
    <w:rsid w:val="00B76D27"/>
    <w:rsid w:val="00B80A44"/>
    <w:rsid w:val="00B817C4"/>
    <w:rsid w:val="00B83CFA"/>
    <w:rsid w:val="00B847CD"/>
    <w:rsid w:val="00B858EF"/>
    <w:rsid w:val="00B90386"/>
    <w:rsid w:val="00B916BC"/>
    <w:rsid w:val="00B924A5"/>
    <w:rsid w:val="00B92535"/>
    <w:rsid w:val="00B9338E"/>
    <w:rsid w:val="00B955A9"/>
    <w:rsid w:val="00B971D2"/>
    <w:rsid w:val="00B974DE"/>
    <w:rsid w:val="00B979A4"/>
    <w:rsid w:val="00B97F42"/>
    <w:rsid w:val="00BA139C"/>
    <w:rsid w:val="00BA274C"/>
    <w:rsid w:val="00BA3917"/>
    <w:rsid w:val="00BA3928"/>
    <w:rsid w:val="00BA470C"/>
    <w:rsid w:val="00BA5E25"/>
    <w:rsid w:val="00BA5E88"/>
    <w:rsid w:val="00BA67C7"/>
    <w:rsid w:val="00BA741E"/>
    <w:rsid w:val="00BB08C7"/>
    <w:rsid w:val="00BB2C53"/>
    <w:rsid w:val="00BB3728"/>
    <w:rsid w:val="00BB39B3"/>
    <w:rsid w:val="00BC080F"/>
    <w:rsid w:val="00BC08DF"/>
    <w:rsid w:val="00BC0A80"/>
    <w:rsid w:val="00BC2146"/>
    <w:rsid w:val="00BC27BA"/>
    <w:rsid w:val="00BC286F"/>
    <w:rsid w:val="00BC34AB"/>
    <w:rsid w:val="00BC3592"/>
    <w:rsid w:val="00BC36A1"/>
    <w:rsid w:val="00BC3AB4"/>
    <w:rsid w:val="00BC4F40"/>
    <w:rsid w:val="00BC65DD"/>
    <w:rsid w:val="00BC6F44"/>
    <w:rsid w:val="00BC7BC2"/>
    <w:rsid w:val="00BD045A"/>
    <w:rsid w:val="00BD0A93"/>
    <w:rsid w:val="00BD0E58"/>
    <w:rsid w:val="00BD1577"/>
    <w:rsid w:val="00BD226B"/>
    <w:rsid w:val="00BD2E31"/>
    <w:rsid w:val="00BD3012"/>
    <w:rsid w:val="00BD3188"/>
    <w:rsid w:val="00BD3B03"/>
    <w:rsid w:val="00BD3D9C"/>
    <w:rsid w:val="00BD696E"/>
    <w:rsid w:val="00BD6CA0"/>
    <w:rsid w:val="00BD7016"/>
    <w:rsid w:val="00BD7EA7"/>
    <w:rsid w:val="00BE0645"/>
    <w:rsid w:val="00BE19B8"/>
    <w:rsid w:val="00BE2C32"/>
    <w:rsid w:val="00BE33EF"/>
    <w:rsid w:val="00BE3B55"/>
    <w:rsid w:val="00BE4692"/>
    <w:rsid w:val="00BE5489"/>
    <w:rsid w:val="00BE5635"/>
    <w:rsid w:val="00BE6FCC"/>
    <w:rsid w:val="00BE787B"/>
    <w:rsid w:val="00BE78B7"/>
    <w:rsid w:val="00BF0B40"/>
    <w:rsid w:val="00BF1122"/>
    <w:rsid w:val="00BF14F2"/>
    <w:rsid w:val="00BF216D"/>
    <w:rsid w:val="00BF4BAC"/>
    <w:rsid w:val="00BF54F2"/>
    <w:rsid w:val="00BF5B74"/>
    <w:rsid w:val="00BF7653"/>
    <w:rsid w:val="00C04226"/>
    <w:rsid w:val="00C04260"/>
    <w:rsid w:val="00C078A4"/>
    <w:rsid w:val="00C1052E"/>
    <w:rsid w:val="00C10566"/>
    <w:rsid w:val="00C108C3"/>
    <w:rsid w:val="00C10C6B"/>
    <w:rsid w:val="00C11CC5"/>
    <w:rsid w:val="00C12B9F"/>
    <w:rsid w:val="00C168B2"/>
    <w:rsid w:val="00C17B6F"/>
    <w:rsid w:val="00C17CA6"/>
    <w:rsid w:val="00C2087C"/>
    <w:rsid w:val="00C25129"/>
    <w:rsid w:val="00C277B5"/>
    <w:rsid w:val="00C27FDE"/>
    <w:rsid w:val="00C32A2C"/>
    <w:rsid w:val="00C32BC8"/>
    <w:rsid w:val="00C33164"/>
    <w:rsid w:val="00C33FEB"/>
    <w:rsid w:val="00C35EDA"/>
    <w:rsid w:val="00C366FE"/>
    <w:rsid w:val="00C36C6D"/>
    <w:rsid w:val="00C37B5F"/>
    <w:rsid w:val="00C41BBA"/>
    <w:rsid w:val="00C434A4"/>
    <w:rsid w:val="00C4392E"/>
    <w:rsid w:val="00C4406C"/>
    <w:rsid w:val="00C44167"/>
    <w:rsid w:val="00C467AC"/>
    <w:rsid w:val="00C46B1B"/>
    <w:rsid w:val="00C4756E"/>
    <w:rsid w:val="00C504C5"/>
    <w:rsid w:val="00C511E0"/>
    <w:rsid w:val="00C5484A"/>
    <w:rsid w:val="00C570AE"/>
    <w:rsid w:val="00C579D1"/>
    <w:rsid w:val="00C57DE2"/>
    <w:rsid w:val="00C60AB0"/>
    <w:rsid w:val="00C60F56"/>
    <w:rsid w:val="00C61C2E"/>
    <w:rsid w:val="00C62FFD"/>
    <w:rsid w:val="00C64C74"/>
    <w:rsid w:val="00C6633E"/>
    <w:rsid w:val="00C67EB5"/>
    <w:rsid w:val="00C70EDB"/>
    <w:rsid w:val="00C71C07"/>
    <w:rsid w:val="00C7239C"/>
    <w:rsid w:val="00C73D8D"/>
    <w:rsid w:val="00C7433C"/>
    <w:rsid w:val="00C74693"/>
    <w:rsid w:val="00C74CAC"/>
    <w:rsid w:val="00C7790E"/>
    <w:rsid w:val="00C802CB"/>
    <w:rsid w:val="00C8079A"/>
    <w:rsid w:val="00C80B7F"/>
    <w:rsid w:val="00C83B28"/>
    <w:rsid w:val="00C8510F"/>
    <w:rsid w:val="00C862BC"/>
    <w:rsid w:val="00C86BFD"/>
    <w:rsid w:val="00C873E9"/>
    <w:rsid w:val="00C9220C"/>
    <w:rsid w:val="00C93165"/>
    <w:rsid w:val="00C93903"/>
    <w:rsid w:val="00C93FC9"/>
    <w:rsid w:val="00C94E81"/>
    <w:rsid w:val="00C95CDB"/>
    <w:rsid w:val="00C96D2D"/>
    <w:rsid w:val="00C97692"/>
    <w:rsid w:val="00CA0BA8"/>
    <w:rsid w:val="00CA35BE"/>
    <w:rsid w:val="00CA3BBE"/>
    <w:rsid w:val="00CA495A"/>
    <w:rsid w:val="00CA57D8"/>
    <w:rsid w:val="00CB0A7B"/>
    <w:rsid w:val="00CB2B28"/>
    <w:rsid w:val="00CB3B22"/>
    <w:rsid w:val="00CB3EC3"/>
    <w:rsid w:val="00CB6A5A"/>
    <w:rsid w:val="00CC0091"/>
    <w:rsid w:val="00CC340B"/>
    <w:rsid w:val="00CC37D2"/>
    <w:rsid w:val="00CC5004"/>
    <w:rsid w:val="00CC6CD1"/>
    <w:rsid w:val="00CC72F3"/>
    <w:rsid w:val="00CD08B6"/>
    <w:rsid w:val="00CD2E52"/>
    <w:rsid w:val="00CD3600"/>
    <w:rsid w:val="00CD455D"/>
    <w:rsid w:val="00CD4B26"/>
    <w:rsid w:val="00CD71EB"/>
    <w:rsid w:val="00CD79AB"/>
    <w:rsid w:val="00CD7ADC"/>
    <w:rsid w:val="00CE12E3"/>
    <w:rsid w:val="00CE19C7"/>
    <w:rsid w:val="00CE24EA"/>
    <w:rsid w:val="00CE27F8"/>
    <w:rsid w:val="00CE440D"/>
    <w:rsid w:val="00CE5E20"/>
    <w:rsid w:val="00CE7375"/>
    <w:rsid w:val="00CE7434"/>
    <w:rsid w:val="00CE7EC4"/>
    <w:rsid w:val="00CF2858"/>
    <w:rsid w:val="00CF2D90"/>
    <w:rsid w:val="00CF2EF2"/>
    <w:rsid w:val="00CF5822"/>
    <w:rsid w:val="00CF6C30"/>
    <w:rsid w:val="00CF77ED"/>
    <w:rsid w:val="00D00177"/>
    <w:rsid w:val="00D00581"/>
    <w:rsid w:val="00D0154F"/>
    <w:rsid w:val="00D02E05"/>
    <w:rsid w:val="00D03929"/>
    <w:rsid w:val="00D04593"/>
    <w:rsid w:val="00D048BB"/>
    <w:rsid w:val="00D04C3A"/>
    <w:rsid w:val="00D0561F"/>
    <w:rsid w:val="00D0596A"/>
    <w:rsid w:val="00D074B2"/>
    <w:rsid w:val="00D102A7"/>
    <w:rsid w:val="00D103C7"/>
    <w:rsid w:val="00D1196D"/>
    <w:rsid w:val="00D12154"/>
    <w:rsid w:val="00D1227A"/>
    <w:rsid w:val="00D1329E"/>
    <w:rsid w:val="00D14111"/>
    <w:rsid w:val="00D14A78"/>
    <w:rsid w:val="00D15B19"/>
    <w:rsid w:val="00D22D82"/>
    <w:rsid w:val="00D23730"/>
    <w:rsid w:val="00D23CF8"/>
    <w:rsid w:val="00D24414"/>
    <w:rsid w:val="00D24EB8"/>
    <w:rsid w:val="00D24FB8"/>
    <w:rsid w:val="00D26E9C"/>
    <w:rsid w:val="00D27D1D"/>
    <w:rsid w:val="00D27E91"/>
    <w:rsid w:val="00D31321"/>
    <w:rsid w:val="00D31FB0"/>
    <w:rsid w:val="00D32A64"/>
    <w:rsid w:val="00D35539"/>
    <w:rsid w:val="00D3654F"/>
    <w:rsid w:val="00D36F96"/>
    <w:rsid w:val="00D37771"/>
    <w:rsid w:val="00D401C4"/>
    <w:rsid w:val="00D40E1A"/>
    <w:rsid w:val="00D4429B"/>
    <w:rsid w:val="00D4455F"/>
    <w:rsid w:val="00D44A64"/>
    <w:rsid w:val="00D468DF"/>
    <w:rsid w:val="00D501E2"/>
    <w:rsid w:val="00D52B97"/>
    <w:rsid w:val="00D53AF8"/>
    <w:rsid w:val="00D53ED6"/>
    <w:rsid w:val="00D55D3B"/>
    <w:rsid w:val="00D55FE4"/>
    <w:rsid w:val="00D5672C"/>
    <w:rsid w:val="00D57834"/>
    <w:rsid w:val="00D604F6"/>
    <w:rsid w:val="00D61DAF"/>
    <w:rsid w:val="00D6223B"/>
    <w:rsid w:val="00D6383B"/>
    <w:rsid w:val="00D64027"/>
    <w:rsid w:val="00D648D5"/>
    <w:rsid w:val="00D66BE0"/>
    <w:rsid w:val="00D735CB"/>
    <w:rsid w:val="00D738CE"/>
    <w:rsid w:val="00D7506C"/>
    <w:rsid w:val="00D77C58"/>
    <w:rsid w:val="00D82FAF"/>
    <w:rsid w:val="00D8300D"/>
    <w:rsid w:val="00D83FC5"/>
    <w:rsid w:val="00D841CE"/>
    <w:rsid w:val="00D843C6"/>
    <w:rsid w:val="00D85569"/>
    <w:rsid w:val="00D878AE"/>
    <w:rsid w:val="00D87D24"/>
    <w:rsid w:val="00D909A6"/>
    <w:rsid w:val="00D9132F"/>
    <w:rsid w:val="00D913FE"/>
    <w:rsid w:val="00D91AD8"/>
    <w:rsid w:val="00D9288F"/>
    <w:rsid w:val="00D93E14"/>
    <w:rsid w:val="00D942D1"/>
    <w:rsid w:val="00D943CF"/>
    <w:rsid w:val="00D96EA4"/>
    <w:rsid w:val="00D9757A"/>
    <w:rsid w:val="00DA03F4"/>
    <w:rsid w:val="00DA0DF6"/>
    <w:rsid w:val="00DA1BCF"/>
    <w:rsid w:val="00DA2EF2"/>
    <w:rsid w:val="00DA607B"/>
    <w:rsid w:val="00DB0616"/>
    <w:rsid w:val="00DB22EF"/>
    <w:rsid w:val="00DB3546"/>
    <w:rsid w:val="00DB3BE4"/>
    <w:rsid w:val="00DB59D0"/>
    <w:rsid w:val="00DB77E6"/>
    <w:rsid w:val="00DB79D1"/>
    <w:rsid w:val="00DC41BD"/>
    <w:rsid w:val="00DC5DA4"/>
    <w:rsid w:val="00DC7ED8"/>
    <w:rsid w:val="00DD14FE"/>
    <w:rsid w:val="00DD231D"/>
    <w:rsid w:val="00DD7224"/>
    <w:rsid w:val="00DE3B1B"/>
    <w:rsid w:val="00DE3E67"/>
    <w:rsid w:val="00DE4A70"/>
    <w:rsid w:val="00DE4B5C"/>
    <w:rsid w:val="00DE511D"/>
    <w:rsid w:val="00DE6D85"/>
    <w:rsid w:val="00DE71FC"/>
    <w:rsid w:val="00DF052C"/>
    <w:rsid w:val="00DF2D84"/>
    <w:rsid w:val="00DF303B"/>
    <w:rsid w:val="00DF4592"/>
    <w:rsid w:val="00DF734A"/>
    <w:rsid w:val="00DF7C29"/>
    <w:rsid w:val="00E00ACA"/>
    <w:rsid w:val="00E00EBB"/>
    <w:rsid w:val="00E01FD7"/>
    <w:rsid w:val="00E02A24"/>
    <w:rsid w:val="00E0357F"/>
    <w:rsid w:val="00E04194"/>
    <w:rsid w:val="00E04D8D"/>
    <w:rsid w:val="00E055D0"/>
    <w:rsid w:val="00E0609B"/>
    <w:rsid w:val="00E0734A"/>
    <w:rsid w:val="00E1235D"/>
    <w:rsid w:val="00E1268A"/>
    <w:rsid w:val="00E14D2F"/>
    <w:rsid w:val="00E15086"/>
    <w:rsid w:val="00E150E9"/>
    <w:rsid w:val="00E168A8"/>
    <w:rsid w:val="00E20550"/>
    <w:rsid w:val="00E24406"/>
    <w:rsid w:val="00E247C9"/>
    <w:rsid w:val="00E26939"/>
    <w:rsid w:val="00E273B4"/>
    <w:rsid w:val="00E30131"/>
    <w:rsid w:val="00E30D2C"/>
    <w:rsid w:val="00E33921"/>
    <w:rsid w:val="00E33CB3"/>
    <w:rsid w:val="00E3663C"/>
    <w:rsid w:val="00E40BE3"/>
    <w:rsid w:val="00E440AA"/>
    <w:rsid w:val="00E44678"/>
    <w:rsid w:val="00E44731"/>
    <w:rsid w:val="00E452FF"/>
    <w:rsid w:val="00E457E2"/>
    <w:rsid w:val="00E45F33"/>
    <w:rsid w:val="00E4641B"/>
    <w:rsid w:val="00E47126"/>
    <w:rsid w:val="00E472E4"/>
    <w:rsid w:val="00E5012F"/>
    <w:rsid w:val="00E506B6"/>
    <w:rsid w:val="00E564F1"/>
    <w:rsid w:val="00E5723C"/>
    <w:rsid w:val="00E60874"/>
    <w:rsid w:val="00E61905"/>
    <w:rsid w:val="00E62641"/>
    <w:rsid w:val="00E6465E"/>
    <w:rsid w:val="00E65224"/>
    <w:rsid w:val="00E65393"/>
    <w:rsid w:val="00E66DAF"/>
    <w:rsid w:val="00E67993"/>
    <w:rsid w:val="00E70B49"/>
    <w:rsid w:val="00E720C7"/>
    <w:rsid w:val="00E74589"/>
    <w:rsid w:val="00E81A9E"/>
    <w:rsid w:val="00E82141"/>
    <w:rsid w:val="00E82179"/>
    <w:rsid w:val="00E82812"/>
    <w:rsid w:val="00E84241"/>
    <w:rsid w:val="00E84403"/>
    <w:rsid w:val="00E844FE"/>
    <w:rsid w:val="00E847BD"/>
    <w:rsid w:val="00E858A2"/>
    <w:rsid w:val="00E85D33"/>
    <w:rsid w:val="00E90123"/>
    <w:rsid w:val="00E92EEC"/>
    <w:rsid w:val="00E92FD8"/>
    <w:rsid w:val="00E9318B"/>
    <w:rsid w:val="00E940E4"/>
    <w:rsid w:val="00E94526"/>
    <w:rsid w:val="00E945EF"/>
    <w:rsid w:val="00E97A86"/>
    <w:rsid w:val="00EA1529"/>
    <w:rsid w:val="00EA4320"/>
    <w:rsid w:val="00EA4DDD"/>
    <w:rsid w:val="00EA5DED"/>
    <w:rsid w:val="00EA705A"/>
    <w:rsid w:val="00EA7AFB"/>
    <w:rsid w:val="00EB030A"/>
    <w:rsid w:val="00EB18E3"/>
    <w:rsid w:val="00EB4BE9"/>
    <w:rsid w:val="00EB6455"/>
    <w:rsid w:val="00EC0702"/>
    <w:rsid w:val="00EC4059"/>
    <w:rsid w:val="00EC4194"/>
    <w:rsid w:val="00EC4910"/>
    <w:rsid w:val="00EC691E"/>
    <w:rsid w:val="00EC7747"/>
    <w:rsid w:val="00EC77D5"/>
    <w:rsid w:val="00ED0247"/>
    <w:rsid w:val="00ED09F6"/>
    <w:rsid w:val="00ED0DDF"/>
    <w:rsid w:val="00ED233C"/>
    <w:rsid w:val="00ED253D"/>
    <w:rsid w:val="00ED27F4"/>
    <w:rsid w:val="00ED404F"/>
    <w:rsid w:val="00ED42C2"/>
    <w:rsid w:val="00ED488A"/>
    <w:rsid w:val="00ED60AB"/>
    <w:rsid w:val="00ED6B33"/>
    <w:rsid w:val="00ED7504"/>
    <w:rsid w:val="00EE0404"/>
    <w:rsid w:val="00EE08C8"/>
    <w:rsid w:val="00EE2F38"/>
    <w:rsid w:val="00EE3B47"/>
    <w:rsid w:val="00EE6487"/>
    <w:rsid w:val="00EF0B21"/>
    <w:rsid w:val="00EF3FCF"/>
    <w:rsid w:val="00F0017D"/>
    <w:rsid w:val="00F024B5"/>
    <w:rsid w:val="00F032A2"/>
    <w:rsid w:val="00F0406F"/>
    <w:rsid w:val="00F05A8D"/>
    <w:rsid w:val="00F06295"/>
    <w:rsid w:val="00F06B57"/>
    <w:rsid w:val="00F0759D"/>
    <w:rsid w:val="00F076BC"/>
    <w:rsid w:val="00F12F24"/>
    <w:rsid w:val="00F133C6"/>
    <w:rsid w:val="00F14AE5"/>
    <w:rsid w:val="00F15689"/>
    <w:rsid w:val="00F1574B"/>
    <w:rsid w:val="00F2071E"/>
    <w:rsid w:val="00F20DC6"/>
    <w:rsid w:val="00F240E9"/>
    <w:rsid w:val="00F258E5"/>
    <w:rsid w:val="00F25E08"/>
    <w:rsid w:val="00F306A9"/>
    <w:rsid w:val="00F31634"/>
    <w:rsid w:val="00F317DB"/>
    <w:rsid w:val="00F31EFA"/>
    <w:rsid w:val="00F339D9"/>
    <w:rsid w:val="00F34506"/>
    <w:rsid w:val="00F35CEF"/>
    <w:rsid w:val="00F35FE6"/>
    <w:rsid w:val="00F36B55"/>
    <w:rsid w:val="00F375DE"/>
    <w:rsid w:val="00F402CF"/>
    <w:rsid w:val="00F41064"/>
    <w:rsid w:val="00F41AC0"/>
    <w:rsid w:val="00F41ED8"/>
    <w:rsid w:val="00F42682"/>
    <w:rsid w:val="00F444B3"/>
    <w:rsid w:val="00F44EED"/>
    <w:rsid w:val="00F456D4"/>
    <w:rsid w:val="00F4610D"/>
    <w:rsid w:val="00F461B6"/>
    <w:rsid w:val="00F46835"/>
    <w:rsid w:val="00F47423"/>
    <w:rsid w:val="00F52944"/>
    <w:rsid w:val="00F52DDA"/>
    <w:rsid w:val="00F535DF"/>
    <w:rsid w:val="00F54E31"/>
    <w:rsid w:val="00F55287"/>
    <w:rsid w:val="00F55423"/>
    <w:rsid w:val="00F56179"/>
    <w:rsid w:val="00F5711D"/>
    <w:rsid w:val="00F57BFB"/>
    <w:rsid w:val="00F6032E"/>
    <w:rsid w:val="00F604F4"/>
    <w:rsid w:val="00F639D8"/>
    <w:rsid w:val="00F63C97"/>
    <w:rsid w:val="00F70F84"/>
    <w:rsid w:val="00F72297"/>
    <w:rsid w:val="00F72947"/>
    <w:rsid w:val="00F73DB4"/>
    <w:rsid w:val="00F742FF"/>
    <w:rsid w:val="00F757BB"/>
    <w:rsid w:val="00F75A65"/>
    <w:rsid w:val="00F7619E"/>
    <w:rsid w:val="00F762BB"/>
    <w:rsid w:val="00F77A09"/>
    <w:rsid w:val="00F803DE"/>
    <w:rsid w:val="00F805F9"/>
    <w:rsid w:val="00F80C63"/>
    <w:rsid w:val="00F80DC4"/>
    <w:rsid w:val="00F84325"/>
    <w:rsid w:val="00F8464C"/>
    <w:rsid w:val="00F84AE2"/>
    <w:rsid w:val="00F85B67"/>
    <w:rsid w:val="00F86FC3"/>
    <w:rsid w:val="00F921A1"/>
    <w:rsid w:val="00F93B06"/>
    <w:rsid w:val="00F94590"/>
    <w:rsid w:val="00F9627E"/>
    <w:rsid w:val="00F96CFE"/>
    <w:rsid w:val="00F97475"/>
    <w:rsid w:val="00FA20FD"/>
    <w:rsid w:val="00FA3E65"/>
    <w:rsid w:val="00FA7589"/>
    <w:rsid w:val="00FB1714"/>
    <w:rsid w:val="00FB1950"/>
    <w:rsid w:val="00FB246D"/>
    <w:rsid w:val="00FB2D32"/>
    <w:rsid w:val="00FB40A3"/>
    <w:rsid w:val="00FB6C42"/>
    <w:rsid w:val="00FC313C"/>
    <w:rsid w:val="00FC4EAF"/>
    <w:rsid w:val="00FC58FC"/>
    <w:rsid w:val="00FD041B"/>
    <w:rsid w:val="00FD12C1"/>
    <w:rsid w:val="00FD26CF"/>
    <w:rsid w:val="00FD3BAD"/>
    <w:rsid w:val="00FE1ED7"/>
    <w:rsid w:val="00FE3780"/>
    <w:rsid w:val="00FE3900"/>
    <w:rsid w:val="00FE4190"/>
    <w:rsid w:val="00FF0672"/>
    <w:rsid w:val="00FF0681"/>
    <w:rsid w:val="00FF5848"/>
    <w:rsid w:val="00FF5936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oNotEmbedSmartTags/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60" w:line="150" w:lineRule="exact"/>
      <w:ind w:right="227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qFormat/>
    <w:rsid w:val="00930920"/>
    <w:pPr>
      <w:keepNext/>
      <w:spacing w:before="120" w:line="176" w:lineRule="exact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rsid w:val="00930920"/>
    <w:pPr>
      <w:keepNext/>
      <w:spacing w:before="80" w:line="220" w:lineRule="exact"/>
      <w:ind w:firstLine="284"/>
      <w:jc w:val="center"/>
      <w:outlineLvl w:val="2"/>
    </w:pPr>
    <w:rPr>
      <w:rFonts w:ascii="Arial" w:hAnsi="Arial" w:cs="Arial"/>
      <w:b/>
      <w:bCs/>
      <w:sz w:val="16"/>
      <w:szCs w:val="16"/>
    </w:rPr>
  </w:style>
  <w:style w:type="paragraph" w:styleId="4">
    <w:name w:val="heading 4"/>
    <w:basedOn w:val="a"/>
    <w:next w:val="a"/>
    <w:qFormat/>
    <w:rsid w:val="009309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30920"/>
    <w:pPr>
      <w:keepNext/>
      <w:spacing w:before="60" w:line="230" w:lineRule="exact"/>
      <w:ind w:left="113"/>
      <w:outlineLvl w:val="4"/>
    </w:pPr>
    <w:rPr>
      <w:rFonts w:ascii="Arial" w:hAnsi="Arial" w:cs="Arial"/>
      <w:b/>
      <w:bCs/>
      <w:color w:val="000000"/>
      <w:sz w:val="14"/>
      <w:szCs w:val="14"/>
    </w:rPr>
  </w:style>
  <w:style w:type="paragraph" w:styleId="6">
    <w:name w:val="heading 6"/>
    <w:basedOn w:val="a"/>
    <w:next w:val="a"/>
    <w:qFormat/>
    <w:rsid w:val="0093092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30920"/>
    <w:pPr>
      <w:keepNext/>
      <w:widowControl w:val="0"/>
      <w:numPr>
        <w:ilvl w:val="1"/>
        <w:numId w:val="2"/>
      </w:numPr>
      <w:outlineLvl w:val="6"/>
    </w:pPr>
    <w:rPr>
      <w:b/>
      <w:bCs/>
      <w:i/>
      <w:iCs/>
      <w:color w:val="000000"/>
    </w:rPr>
  </w:style>
  <w:style w:type="paragraph" w:styleId="8">
    <w:name w:val="heading 8"/>
    <w:basedOn w:val="a"/>
    <w:next w:val="a"/>
    <w:qFormat/>
    <w:rsid w:val="00930920"/>
    <w:pPr>
      <w:keepNext/>
      <w:tabs>
        <w:tab w:val="center" w:pos="6634"/>
      </w:tabs>
      <w:spacing w:after="60"/>
      <w:ind w:right="57"/>
      <w:jc w:val="right"/>
      <w:outlineLvl w:val="7"/>
    </w:pPr>
    <w:rPr>
      <w:rFonts w:ascii="Arial" w:hAnsi="Arial" w:cs="Arial"/>
      <w:b/>
      <w:bCs/>
      <w:sz w:val="16"/>
      <w:szCs w:val="16"/>
    </w:rPr>
  </w:style>
  <w:style w:type="paragraph" w:styleId="9">
    <w:name w:val="heading 9"/>
    <w:basedOn w:val="a"/>
    <w:next w:val="a"/>
    <w:qFormat/>
    <w:rsid w:val="00930920"/>
    <w:pPr>
      <w:keepNext/>
      <w:spacing w:before="60" w:line="152" w:lineRule="exact"/>
      <w:ind w:left="113"/>
      <w:jc w:val="center"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a6">
    <w:name w:val="текст конц. сноски"/>
    <w:basedOn w:val="a"/>
    <w:rPr>
      <w:sz w:val="20"/>
      <w:szCs w:val="20"/>
    </w:rPr>
  </w:style>
  <w:style w:type="paragraph" w:customStyle="1" w:styleId="30">
    <w:name w:val="боковик3"/>
    <w:basedOn w:val="a"/>
    <w:pPr>
      <w:widowControl w:val="0"/>
      <w:spacing w:before="72"/>
      <w:jc w:val="center"/>
    </w:pPr>
    <w:rPr>
      <w:rFonts w:ascii="JournalRub" w:hAnsi="JournalRub" w:cs="JournalRub"/>
      <w:b/>
      <w:bCs/>
      <w:sz w:val="20"/>
      <w:szCs w:val="20"/>
    </w:rPr>
  </w:style>
  <w:style w:type="paragraph" w:styleId="20">
    <w:name w:val="Body Text 2"/>
    <w:basedOn w:val="a"/>
    <w:pPr>
      <w:spacing w:after="60" w:line="170" w:lineRule="exact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pPr>
      <w:spacing w:before="100" w:after="100"/>
    </w:pPr>
    <w:rPr>
      <w:rFonts w:ascii="Courier New" w:hAnsi="Courier New" w:cs="Courier New"/>
      <w:sz w:val="16"/>
      <w:szCs w:val="16"/>
    </w:rPr>
  </w:style>
  <w:style w:type="paragraph" w:styleId="a7">
    <w:name w:val="Body Text Indent"/>
    <w:basedOn w:val="a"/>
    <w:pPr>
      <w:spacing w:before="120" w:after="80" w:line="160" w:lineRule="exact"/>
      <w:ind w:firstLine="284"/>
      <w:jc w:val="both"/>
    </w:pPr>
    <w:rPr>
      <w:rFonts w:ascii="Arial" w:hAnsi="Arial" w:cs="Arial"/>
      <w:spacing w:val="2"/>
      <w:sz w:val="16"/>
      <w:szCs w:val="16"/>
    </w:rPr>
  </w:style>
  <w:style w:type="paragraph" w:styleId="40">
    <w:name w:val="index 4"/>
    <w:basedOn w:val="a"/>
    <w:next w:val="a"/>
    <w:autoRedefine/>
    <w:semiHidden/>
    <w:pPr>
      <w:widowControl w:val="0"/>
      <w:ind w:left="849"/>
    </w:pPr>
    <w:rPr>
      <w:sz w:val="20"/>
      <w:szCs w:val="20"/>
    </w:rPr>
  </w:style>
  <w:style w:type="paragraph" w:styleId="a8">
    <w:name w:val="caption"/>
    <w:basedOn w:val="a"/>
    <w:next w:val="a"/>
    <w:qFormat/>
    <w:pPr>
      <w:spacing w:after="12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8">
    <w:name w:val="xl28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styleId="21">
    <w:name w:val="Body Text Indent 2"/>
    <w:basedOn w:val="a"/>
    <w:pPr>
      <w:spacing w:before="120" w:after="120"/>
      <w:ind w:firstLine="284"/>
      <w:jc w:val="center"/>
    </w:pPr>
    <w:rPr>
      <w:rFonts w:ascii="Arial" w:hAnsi="Arial" w:cs="Arial"/>
      <w:b/>
      <w:bCs/>
      <w:sz w:val="16"/>
      <w:szCs w:val="16"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customStyle="1" w:styleId="xl25">
    <w:name w:val="xl25"/>
    <w:basedOn w:val="a"/>
    <w:pPr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27">
    <w:name w:val="xl27"/>
    <w:basedOn w:val="a"/>
    <w:pPr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24">
    <w:name w:val="xl24"/>
    <w:basedOn w:val="a"/>
    <w:pPr>
      <w:spacing w:before="100" w:beforeAutospacing="1" w:after="100" w:afterAutospacing="1"/>
      <w:jc w:val="right"/>
    </w:pPr>
    <w:rPr>
      <w:rFonts w:ascii="Arial CYR" w:hAnsi="Arial CYR" w:cs="Arial CYR"/>
      <w:b/>
      <w:bCs/>
      <w:sz w:val="14"/>
      <w:szCs w:val="14"/>
    </w:rPr>
  </w:style>
  <w:style w:type="paragraph" w:customStyle="1" w:styleId="xl36">
    <w:name w:val="xl3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styleId="60">
    <w:name w:val="toc 6"/>
    <w:basedOn w:val="a"/>
    <w:next w:val="a"/>
    <w:autoRedefine/>
    <w:semiHidden/>
    <w:pPr>
      <w:tabs>
        <w:tab w:val="left" w:leader="dot" w:pos="8646"/>
        <w:tab w:val="right" w:pos="9072"/>
      </w:tabs>
      <w:ind w:left="3544" w:right="850"/>
    </w:pPr>
    <w:rPr>
      <w:sz w:val="20"/>
      <w:szCs w:val="20"/>
    </w:rPr>
  </w:style>
  <w:style w:type="paragraph" w:customStyle="1" w:styleId="FR2">
    <w:name w:val="FR2"/>
    <w:pPr>
      <w:widowControl w:val="0"/>
      <w:spacing w:line="280" w:lineRule="auto"/>
      <w:ind w:firstLine="360"/>
      <w:jc w:val="both"/>
    </w:pPr>
    <w:rPr>
      <w:sz w:val="12"/>
      <w:szCs w:val="12"/>
    </w:rPr>
  </w:style>
  <w:style w:type="character" w:styleId="aa">
    <w:name w:val="Hyperlink"/>
    <w:rsid w:val="00C5484A"/>
    <w:rPr>
      <w:color w:val="0000FF"/>
      <w:u w:val="single"/>
    </w:rPr>
  </w:style>
  <w:style w:type="paragraph" w:customStyle="1" w:styleId="ab">
    <w:name w:val="цифры"/>
    <w:basedOn w:val="a"/>
    <w:rsid w:val="00930920"/>
    <w:pPr>
      <w:spacing w:before="72"/>
      <w:ind w:right="57"/>
      <w:jc w:val="right"/>
    </w:pPr>
    <w:rPr>
      <w:rFonts w:ascii="JournalRub" w:hAnsi="JournalRub" w:cs="JournalRub"/>
      <w:sz w:val="18"/>
      <w:szCs w:val="18"/>
    </w:rPr>
  </w:style>
  <w:style w:type="paragraph" w:customStyle="1" w:styleId="xl22">
    <w:name w:val="xl22"/>
    <w:basedOn w:val="a"/>
    <w:rsid w:val="00930920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3">
    <w:name w:val="xl23"/>
    <w:basedOn w:val="a"/>
    <w:rsid w:val="00930920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oaenoeiioniinee">
    <w:name w:val="oaeno eiio. niinee"/>
    <w:basedOn w:val="a"/>
    <w:rsid w:val="00930920"/>
    <w:rPr>
      <w:sz w:val="20"/>
      <w:szCs w:val="20"/>
    </w:rPr>
  </w:style>
  <w:style w:type="paragraph" w:customStyle="1" w:styleId="TableText">
    <w:name w:val="Table Text"/>
    <w:basedOn w:val="a"/>
    <w:rsid w:val="00930920"/>
    <w:rPr>
      <w:noProof/>
      <w:sz w:val="20"/>
      <w:szCs w:val="20"/>
    </w:rPr>
  </w:style>
  <w:style w:type="paragraph" w:customStyle="1" w:styleId="01-golovka">
    <w:name w:val="01-golovka"/>
    <w:basedOn w:val="a"/>
    <w:rsid w:val="00930920"/>
    <w:pPr>
      <w:spacing w:before="80" w:after="80"/>
      <w:jc w:val="center"/>
    </w:pPr>
    <w:rPr>
      <w:rFonts w:ascii="PragmaticaC" w:hAnsi="PragmaticaC" w:cs="PragmaticaC"/>
      <w:sz w:val="14"/>
      <w:szCs w:val="14"/>
    </w:rPr>
  </w:style>
  <w:style w:type="paragraph" w:customStyle="1" w:styleId="ac">
    <w:name w:val="боковик"/>
    <w:basedOn w:val="a"/>
    <w:rsid w:val="00930920"/>
    <w:pPr>
      <w:jc w:val="both"/>
    </w:pPr>
    <w:rPr>
      <w:rFonts w:ascii="Arial" w:hAnsi="Arial" w:cs="Arial"/>
      <w:sz w:val="16"/>
      <w:szCs w:val="16"/>
    </w:rPr>
  </w:style>
  <w:style w:type="paragraph" w:customStyle="1" w:styleId="10">
    <w:name w:val="боковик1"/>
    <w:basedOn w:val="a"/>
    <w:rsid w:val="00930920"/>
    <w:pPr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22">
    <w:name w:val="боковик2"/>
    <w:basedOn w:val="ac"/>
    <w:rsid w:val="00930920"/>
    <w:pPr>
      <w:ind w:left="113"/>
    </w:pPr>
  </w:style>
  <w:style w:type="paragraph" w:customStyle="1" w:styleId="11">
    <w:name w:val="цифры1"/>
    <w:basedOn w:val="ab"/>
    <w:rsid w:val="00930920"/>
    <w:pPr>
      <w:spacing w:before="76"/>
      <w:ind w:right="113"/>
    </w:pPr>
    <w:rPr>
      <w:sz w:val="16"/>
      <w:szCs w:val="16"/>
    </w:rPr>
  </w:style>
  <w:style w:type="paragraph" w:customStyle="1" w:styleId="Cells">
    <w:name w:val="Cells"/>
    <w:basedOn w:val="a"/>
    <w:rsid w:val="00930920"/>
    <w:rPr>
      <w:rFonts w:ascii="Arial" w:hAnsi="Arial" w:cs="Arial"/>
      <w:sz w:val="16"/>
      <w:szCs w:val="16"/>
      <w:lang w:val="en-US"/>
    </w:rPr>
  </w:style>
  <w:style w:type="paragraph" w:styleId="ad">
    <w:name w:val="Body Text"/>
    <w:basedOn w:val="a"/>
    <w:rsid w:val="00930920"/>
    <w:pPr>
      <w:spacing w:after="80"/>
      <w:jc w:val="center"/>
    </w:pPr>
    <w:rPr>
      <w:rFonts w:ascii="Arial" w:hAnsi="Arial" w:cs="Arial"/>
      <w:b/>
      <w:bCs/>
      <w:sz w:val="16"/>
      <w:szCs w:val="16"/>
    </w:rPr>
  </w:style>
  <w:style w:type="paragraph" w:styleId="31">
    <w:name w:val="Body Text 3"/>
    <w:basedOn w:val="a"/>
    <w:rsid w:val="00930920"/>
    <w:pPr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9">
    <w:name w:val="xl29"/>
    <w:basedOn w:val="a"/>
    <w:rsid w:val="00930920"/>
    <w:pPr>
      <w:spacing w:before="100" w:beforeAutospacing="1" w:after="100" w:afterAutospacing="1"/>
    </w:pPr>
    <w:rPr>
      <w:rFonts w:ascii="Arial CYR" w:hAnsi="Arial CYR" w:cs="Arial CYR"/>
      <w:sz w:val="14"/>
      <w:szCs w:val="14"/>
    </w:rPr>
  </w:style>
  <w:style w:type="paragraph" w:customStyle="1" w:styleId="xl30">
    <w:name w:val="xl30"/>
    <w:basedOn w:val="a"/>
    <w:rsid w:val="00930920"/>
    <w:pPr>
      <w:spacing w:before="100" w:beforeAutospacing="1" w:after="100" w:afterAutospacing="1"/>
    </w:pPr>
    <w:rPr>
      <w:rFonts w:ascii="Arial CYR" w:hAnsi="Arial CYR" w:cs="Arial CYR"/>
      <w:sz w:val="14"/>
      <w:szCs w:val="14"/>
    </w:rPr>
  </w:style>
  <w:style w:type="paragraph" w:customStyle="1" w:styleId="xl31">
    <w:name w:val="xl31"/>
    <w:basedOn w:val="a"/>
    <w:rsid w:val="00930920"/>
    <w:pPr>
      <w:spacing w:before="100" w:beforeAutospacing="1" w:after="100" w:afterAutospacing="1"/>
    </w:pPr>
    <w:rPr>
      <w:rFonts w:ascii="Arial CYR" w:hAnsi="Arial CYR" w:cs="Arial CYR"/>
      <w:sz w:val="14"/>
      <w:szCs w:val="14"/>
    </w:rPr>
  </w:style>
  <w:style w:type="paragraph" w:customStyle="1" w:styleId="xl32">
    <w:name w:val="xl32"/>
    <w:basedOn w:val="a"/>
    <w:rsid w:val="00930920"/>
    <w:pPr>
      <w:spacing w:before="100" w:beforeAutospacing="1" w:after="100" w:afterAutospacing="1"/>
      <w:jc w:val="right"/>
    </w:pPr>
    <w:rPr>
      <w:rFonts w:ascii="Arial CYR" w:hAnsi="Arial CYR" w:cs="Arial CYR"/>
      <w:color w:val="000000"/>
      <w:sz w:val="14"/>
      <w:szCs w:val="14"/>
    </w:rPr>
  </w:style>
  <w:style w:type="paragraph" w:customStyle="1" w:styleId="xl44">
    <w:name w:val="xl44"/>
    <w:basedOn w:val="a"/>
    <w:rsid w:val="00930920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45">
    <w:name w:val="xl45"/>
    <w:basedOn w:val="a"/>
    <w:rsid w:val="00930920"/>
    <w:pPr>
      <w:shd w:val="clear" w:color="auto" w:fill="FFFF00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3">
    <w:name w:val="xl33"/>
    <w:basedOn w:val="a"/>
    <w:rsid w:val="00930920"/>
    <w:pPr>
      <w:shd w:val="clear" w:color="auto" w:fill="FFFF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35">
    <w:name w:val="xl35"/>
    <w:basedOn w:val="a"/>
    <w:rsid w:val="00930920"/>
    <w:pPr>
      <w:spacing w:before="100" w:beforeAutospacing="1" w:after="100" w:afterAutospacing="1"/>
      <w:jc w:val="right"/>
    </w:pPr>
    <w:rPr>
      <w:rFonts w:ascii="Arial" w:hAnsi="Arial" w:cs="Arial"/>
      <w:b/>
      <w:bCs/>
      <w:sz w:val="14"/>
      <w:szCs w:val="14"/>
    </w:rPr>
  </w:style>
  <w:style w:type="paragraph" w:customStyle="1" w:styleId="xl37">
    <w:name w:val="xl37"/>
    <w:basedOn w:val="a"/>
    <w:rsid w:val="00930920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4"/>
      <w:szCs w:val="14"/>
    </w:rPr>
  </w:style>
  <w:style w:type="paragraph" w:customStyle="1" w:styleId="xl38">
    <w:name w:val="xl38"/>
    <w:basedOn w:val="a"/>
    <w:rsid w:val="00930920"/>
    <w:pPr>
      <w:spacing w:before="100" w:beforeAutospacing="1" w:after="100" w:afterAutospacing="1"/>
      <w:jc w:val="right"/>
    </w:pPr>
    <w:rPr>
      <w:rFonts w:ascii="Arial" w:hAnsi="Arial" w:cs="Arial"/>
      <w:b/>
      <w:bCs/>
      <w:sz w:val="14"/>
      <w:szCs w:val="14"/>
    </w:rPr>
  </w:style>
  <w:style w:type="table" w:styleId="ae">
    <w:name w:val="Table Grid"/>
    <w:basedOn w:val="a1"/>
    <w:rsid w:val="00930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BC286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BC286F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D03929"/>
    <w:pPr>
      <w:ind w:left="720"/>
      <w:contextualSpacing/>
    </w:pPr>
  </w:style>
  <w:style w:type="paragraph" w:styleId="af2">
    <w:name w:val="endnote text"/>
    <w:basedOn w:val="a"/>
    <w:link w:val="af3"/>
    <w:semiHidden/>
    <w:unhideWhenUsed/>
    <w:rsid w:val="0030422D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30422D"/>
  </w:style>
  <w:style w:type="character" w:styleId="af4">
    <w:name w:val="endnote reference"/>
    <w:basedOn w:val="a0"/>
    <w:semiHidden/>
    <w:unhideWhenUsed/>
    <w:rsid w:val="003042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60" w:line="150" w:lineRule="exact"/>
      <w:ind w:right="227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qFormat/>
    <w:rsid w:val="00930920"/>
    <w:pPr>
      <w:keepNext/>
      <w:spacing w:before="120" w:line="176" w:lineRule="exact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rsid w:val="00930920"/>
    <w:pPr>
      <w:keepNext/>
      <w:spacing w:before="80" w:line="220" w:lineRule="exact"/>
      <w:ind w:firstLine="284"/>
      <w:jc w:val="center"/>
      <w:outlineLvl w:val="2"/>
    </w:pPr>
    <w:rPr>
      <w:rFonts w:ascii="Arial" w:hAnsi="Arial" w:cs="Arial"/>
      <w:b/>
      <w:bCs/>
      <w:sz w:val="16"/>
      <w:szCs w:val="16"/>
    </w:rPr>
  </w:style>
  <w:style w:type="paragraph" w:styleId="4">
    <w:name w:val="heading 4"/>
    <w:basedOn w:val="a"/>
    <w:next w:val="a"/>
    <w:qFormat/>
    <w:rsid w:val="009309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30920"/>
    <w:pPr>
      <w:keepNext/>
      <w:spacing w:before="60" w:line="230" w:lineRule="exact"/>
      <w:ind w:left="113"/>
      <w:outlineLvl w:val="4"/>
    </w:pPr>
    <w:rPr>
      <w:rFonts w:ascii="Arial" w:hAnsi="Arial" w:cs="Arial"/>
      <w:b/>
      <w:bCs/>
      <w:color w:val="000000"/>
      <w:sz w:val="14"/>
      <w:szCs w:val="14"/>
    </w:rPr>
  </w:style>
  <w:style w:type="paragraph" w:styleId="6">
    <w:name w:val="heading 6"/>
    <w:basedOn w:val="a"/>
    <w:next w:val="a"/>
    <w:qFormat/>
    <w:rsid w:val="0093092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30920"/>
    <w:pPr>
      <w:keepNext/>
      <w:widowControl w:val="0"/>
      <w:numPr>
        <w:ilvl w:val="1"/>
        <w:numId w:val="2"/>
      </w:numPr>
      <w:outlineLvl w:val="6"/>
    </w:pPr>
    <w:rPr>
      <w:b/>
      <w:bCs/>
      <w:i/>
      <w:iCs/>
      <w:color w:val="000000"/>
    </w:rPr>
  </w:style>
  <w:style w:type="paragraph" w:styleId="8">
    <w:name w:val="heading 8"/>
    <w:basedOn w:val="a"/>
    <w:next w:val="a"/>
    <w:qFormat/>
    <w:rsid w:val="00930920"/>
    <w:pPr>
      <w:keepNext/>
      <w:tabs>
        <w:tab w:val="center" w:pos="6634"/>
      </w:tabs>
      <w:spacing w:after="60"/>
      <w:ind w:right="57"/>
      <w:jc w:val="right"/>
      <w:outlineLvl w:val="7"/>
    </w:pPr>
    <w:rPr>
      <w:rFonts w:ascii="Arial" w:hAnsi="Arial" w:cs="Arial"/>
      <w:b/>
      <w:bCs/>
      <w:sz w:val="16"/>
      <w:szCs w:val="16"/>
    </w:rPr>
  </w:style>
  <w:style w:type="paragraph" w:styleId="9">
    <w:name w:val="heading 9"/>
    <w:basedOn w:val="a"/>
    <w:next w:val="a"/>
    <w:qFormat/>
    <w:rsid w:val="00930920"/>
    <w:pPr>
      <w:keepNext/>
      <w:spacing w:before="60" w:line="152" w:lineRule="exact"/>
      <w:ind w:left="113"/>
      <w:jc w:val="center"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a6">
    <w:name w:val="текст конц. сноски"/>
    <w:basedOn w:val="a"/>
    <w:rPr>
      <w:sz w:val="20"/>
      <w:szCs w:val="20"/>
    </w:rPr>
  </w:style>
  <w:style w:type="paragraph" w:customStyle="1" w:styleId="30">
    <w:name w:val="боковик3"/>
    <w:basedOn w:val="a"/>
    <w:pPr>
      <w:widowControl w:val="0"/>
      <w:spacing w:before="72"/>
      <w:jc w:val="center"/>
    </w:pPr>
    <w:rPr>
      <w:rFonts w:ascii="JournalRub" w:hAnsi="JournalRub" w:cs="JournalRub"/>
      <w:b/>
      <w:bCs/>
      <w:sz w:val="20"/>
      <w:szCs w:val="20"/>
    </w:rPr>
  </w:style>
  <w:style w:type="paragraph" w:styleId="20">
    <w:name w:val="Body Text 2"/>
    <w:basedOn w:val="a"/>
    <w:pPr>
      <w:spacing w:after="60" w:line="170" w:lineRule="exact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pPr>
      <w:spacing w:before="100" w:after="100"/>
    </w:pPr>
    <w:rPr>
      <w:rFonts w:ascii="Courier New" w:hAnsi="Courier New" w:cs="Courier New"/>
      <w:sz w:val="16"/>
      <w:szCs w:val="16"/>
    </w:rPr>
  </w:style>
  <w:style w:type="paragraph" w:styleId="a7">
    <w:name w:val="Body Text Indent"/>
    <w:basedOn w:val="a"/>
    <w:pPr>
      <w:spacing w:before="120" w:after="80" w:line="160" w:lineRule="exact"/>
      <w:ind w:firstLine="284"/>
      <w:jc w:val="both"/>
    </w:pPr>
    <w:rPr>
      <w:rFonts w:ascii="Arial" w:hAnsi="Arial" w:cs="Arial"/>
      <w:spacing w:val="2"/>
      <w:sz w:val="16"/>
      <w:szCs w:val="16"/>
    </w:rPr>
  </w:style>
  <w:style w:type="paragraph" w:styleId="40">
    <w:name w:val="index 4"/>
    <w:basedOn w:val="a"/>
    <w:next w:val="a"/>
    <w:autoRedefine/>
    <w:semiHidden/>
    <w:pPr>
      <w:widowControl w:val="0"/>
      <w:ind w:left="849"/>
    </w:pPr>
    <w:rPr>
      <w:sz w:val="20"/>
      <w:szCs w:val="20"/>
    </w:rPr>
  </w:style>
  <w:style w:type="paragraph" w:styleId="a8">
    <w:name w:val="caption"/>
    <w:basedOn w:val="a"/>
    <w:next w:val="a"/>
    <w:qFormat/>
    <w:pPr>
      <w:spacing w:after="12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8">
    <w:name w:val="xl28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styleId="21">
    <w:name w:val="Body Text Indent 2"/>
    <w:basedOn w:val="a"/>
    <w:pPr>
      <w:spacing w:before="120" w:after="120"/>
      <w:ind w:firstLine="284"/>
      <w:jc w:val="center"/>
    </w:pPr>
    <w:rPr>
      <w:rFonts w:ascii="Arial" w:hAnsi="Arial" w:cs="Arial"/>
      <w:b/>
      <w:bCs/>
      <w:sz w:val="16"/>
      <w:szCs w:val="16"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customStyle="1" w:styleId="xl25">
    <w:name w:val="xl25"/>
    <w:basedOn w:val="a"/>
    <w:pPr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27">
    <w:name w:val="xl27"/>
    <w:basedOn w:val="a"/>
    <w:pPr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24">
    <w:name w:val="xl24"/>
    <w:basedOn w:val="a"/>
    <w:pPr>
      <w:spacing w:before="100" w:beforeAutospacing="1" w:after="100" w:afterAutospacing="1"/>
      <w:jc w:val="right"/>
    </w:pPr>
    <w:rPr>
      <w:rFonts w:ascii="Arial CYR" w:hAnsi="Arial CYR" w:cs="Arial CYR"/>
      <w:b/>
      <w:bCs/>
      <w:sz w:val="14"/>
      <w:szCs w:val="14"/>
    </w:rPr>
  </w:style>
  <w:style w:type="paragraph" w:customStyle="1" w:styleId="xl36">
    <w:name w:val="xl3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styleId="60">
    <w:name w:val="toc 6"/>
    <w:basedOn w:val="a"/>
    <w:next w:val="a"/>
    <w:autoRedefine/>
    <w:semiHidden/>
    <w:pPr>
      <w:tabs>
        <w:tab w:val="left" w:leader="dot" w:pos="8646"/>
        <w:tab w:val="right" w:pos="9072"/>
      </w:tabs>
      <w:ind w:left="3544" w:right="850"/>
    </w:pPr>
    <w:rPr>
      <w:sz w:val="20"/>
      <w:szCs w:val="20"/>
    </w:rPr>
  </w:style>
  <w:style w:type="paragraph" w:customStyle="1" w:styleId="FR2">
    <w:name w:val="FR2"/>
    <w:pPr>
      <w:widowControl w:val="0"/>
      <w:spacing w:line="280" w:lineRule="auto"/>
      <w:ind w:firstLine="360"/>
      <w:jc w:val="both"/>
    </w:pPr>
    <w:rPr>
      <w:sz w:val="12"/>
      <w:szCs w:val="12"/>
    </w:rPr>
  </w:style>
  <w:style w:type="character" w:styleId="aa">
    <w:name w:val="Hyperlink"/>
    <w:rsid w:val="00C5484A"/>
    <w:rPr>
      <w:color w:val="0000FF"/>
      <w:u w:val="single"/>
    </w:rPr>
  </w:style>
  <w:style w:type="paragraph" w:customStyle="1" w:styleId="ab">
    <w:name w:val="цифры"/>
    <w:basedOn w:val="a"/>
    <w:rsid w:val="00930920"/>
    <w:pPr>
      <w:spacing w:before="72"/>
      <w:ind w:right="57"/>
      <w:jc w:val="right"/>
    </w:pPr>
    <w:rPr>
      <w:rFonts w:ascii="JournalRub" w:hAnsi="JournalRub" w:cs="JournalRub"/>
      <w:sz w:val="18"/>
      <w:szCs w:val="18"/>
    </w:rPr>
  </w:style>
  <w:style w:type="paragraph" w:customStyle="1" w:styleId="xl22">
    <w:name w:val="xl22"/>
    <w:basedOn w:val="a"/>
    <w:rsid w:val="00930920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3">
    <w:name w:val="xl23"/>
    <w:basedOn w:val="a"/>
    <w:rsid w:val="00930920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oaenoeiioniinee">
    <w:name w:val="oaeno eiio. niinee"/>
    <w:basedOn w:val="a"/>
    <w:rsid w:val="00930920"/>
    <w:rPr>
      <w:sz w:val="20"/>
      <w:szCs w:val="20"/>
    </w:rPr>
  </w:style>
  <w:style w:type="paragraph" w:customStyle="1" w:styleId="TableText">
    <w:name w:val="Table Text"/>
    <w:basedOn w:val="a"/>
    <w:rsid w:val="00930920"/>
    <w:rPr>
      <w:noProof/>
      <w:sz w:val="20"/>
      <w:szCs w:val="20"/>
    </w:rPr>
  </w:style>
  <w:style w:type="paragraph" w:customStyle="1" w:styleId="01-golovka">
    <w:name w:val="01-golovka"/>
    <w:basedOn w:val="a"/>
    <w:rsid w:val="00930920"/>
    <w:pPr>
      <w:spacing w:before="80" w:after="80"/>
      <w:jc w:val="center"/>
    </w:pPr>
    <w:rPr>
      <w:rFonts w:ascii="PragmaticaC" w:hAnsi="PragmaticaC" w:cs="PragmaticaC"/>
      <w:sz w:val="14"/>
      <w:szCs w:val="14"/>
    </w:rPr>
  </w:style>
  <w:style w:type="paragraph" w:customStyle="1" w:styleId="ac">
    <w:name w:val="боковик"/>
    <w:basedOn w:val="a"/>
    <w:rsid w:val="00930920"/>
    <w:pPr>
      <w:jc w:val="both"/>
    </w:pPr>
    <w:rPr>
      <w:rFonts w:ascii="Arial" w:hAnsi="Arial" w:cs="Arial"/>
      <w:sz w:val="16"/>
      <w:szCs w:val="16"/>
    </w:rPr>
  </w:style>
  <w:style w:type="paragraph" w:customStyle="1" w:styleId="10">
    <w:name w:val="боковик1"/>
    <w:basedOn w:val="a"/>
    <w:rsid w:val="00930920"/>
    <w:pPr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22">
    <w:name w:val="боковик2"/>
    <w:basedOn w:val="ac"/>
    <w:rsid w:val="00930920"/>
    <w:pPr>
      <w:ind w:left="113"/>
    </w:pPr>
  </w:style>
  <w:style w:type="paragraph" w:customStyle="1" w:styleId="11">
    <w:name w:val="цифры1"/>
    <w:basedOn w:val="ab"/>
    <w:rsid w:val="00930920"/>
    <w:pPr>
      <w:spacing w:before="76"/>
      <w:ind w:right="113"/>
    </w:pPr>
    <w:rPr>
      <w:sz w:val="16"/>
      <w:szCs w:val="16"/>
    </w:rPr>
  </w:style>
  <w:style w:type="paragraph" w:customStyle="1" w:styleId="Cells">
    <w:name w:val="Cells"/>
    <w:basedOn w:val="a"/>
    <w:rsid w:val="00930920"/>
    <w:rPr>
      <w:rFonts w:ascii="Arial" w:hAnsi="Arial" w:cs="Arial"/>
      <w:sz w:val="16"/>
      <w:szCs w:val="16"/>
      <w:lang w:val="en-US"/>
    </w:rPr>
  </w:style>
  <w:style w:type="paragraph" w:styleId="ad">
    <w:name w:val="Body Text"/>
    <w:basedOn w:val="a"/>
    <w:rsid w:val="00930920"/>
    <w:pPr>
      <w:spacing w:after="80"/>
      <w:jc w:val="center"/>
    </w:pPr>
    <w:rPr>
      <w:rFonts w:ascii="Arial" w:hAnsi="Arial" w:cs="Arial"/>
      <w:b/>
      <w:bCs/>
      <w:sz w:val="16"/>
      <w:szCs w:val="16"/>
    </w:rPr>
  </w:style>
  <w:style w:type="paragraph" w:styleId="31">
    <w:name w:val="Body Text 3"/>
    <w:basedOn w:val="a"/>
    <w:rsid w:val="00930920"/>
    <w:pPr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9">
    <w:name w:val="xl29"/>
    <w:basedOn w:val="a"/>
    <w:rsid w:val="00930920"/>
    <w:pPr>
      <w:spacing w:before="100" w:beforeAutospacing="1" w:after="100" w:afterAutospacing="1"/>
    </w:pPr>
    <w:rPr>
      <w:rFonts w:ascii="Arial CYR" w:hAnsi="Arial CYR" w:cs="Arial CYR"/>
      <w:sz w:val="14"/>
      <w:szCs w:val="14"/>
    </w:rPr>
  </w:style>
  <w:style w:type="paragraph" w:customStyle="1" w:styleId="xl30">
    <w:name w:val="xl30"/>
    <w:basedOn w:val="a"/>
    <w:rsid w:val="00930920"/>
    <w:pPr>
      <w:spacing w:before="100" w:beforeAutospacing="1" w:after="100" w:afterAutospacing="1"/>
    </w:pPr>
    <w:rPr>
      <w:rFonts w:ascii="Arial CYR" w:hAnsi="Arial CYR" w:cs="Arial CYR"/>
      <w:sz w:val="14"/>
      <w:szCs w:val="14"/>
    </w:rPr>
  </w:style>
  <w:style w:type="paragraph" w:customStyle="1" w:styleId="xl31">
    <w:name w:val="xl31"/>
    <w:basedOn w:val="a"/>
    <w:rsid w:val="00930920"/>
    <w:pPr>
      <w:spacing w:before="100" w:beforeAutospacing="1" w:after="100" w:afterAutospacing="1"/>
    </w:pPr>
    <w:rPr>
      <w:rFonts w:ascii="Arial CYR" w:hAnsi="Arial CYR" w:cs="Arial CYR"/>
      <w:sz w:val="14"/>
      <w:szCs w:val="14"/>
    </w:rPr>
  </w:style>
  <w:style w:type="paragraph" w:customStyle="1" w:styleId="xl32">
    <w:name w:val="xl32"/>
    <w:basedOn w:val="a"/>
    <w:rsid w:val="00930920"/>
    <w:pPr>
      <w:spacing w:before="100" w:beforeAutospacing="1" w:after="100" w:afterAutospacing="1"/>
      <w:jc w:val="right"/>
    </w:pPr>
    <w:rPr>
      <w:rFonts w:ascii="Arial CYR" w:hAnsi="Arial CYR" w:cs="Arial CYR"/>
      <w:color w:val="000000"/>
      <w:sz w:val="14"/>
      <w:szCs w:val="14"/>
    </w:rPr>
  </w:style>
  <w:style w:type="paragraph" w:customStyle="1" w:styleId="xl44">
    <w:name w:val="xl44"/>
    <w:basedOn w:val="a"/>
    <w:rsid w:val="00930920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45">
    <w:name w:val="xl45"/>
    <w:basedOn w:val="a"/>
    <w:rsid w:val="00930920"/>
    <w:pPr>
      <w:shd w:val="clear" w:color="auto" w:fill="FFFF00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3">
    <w:name w:val="xl33"/>
    <w:basedOn w:val="a"/>
    <w:rsid w:val="00930920"/>
    <w:pPr>
      <w:shd w:val="clear" w:color="auto" w:fill="FFFF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35">
    <w:name w:val="xl35"/>
    <w:basedOn w:val="a"/>
    <w:rsid w:val="00930920"/>
    <w:pPr>
      <w:spacing w:before="100" w:beforeAutospacing="1" w:after="100" w:afterAutospacing="1"/>
      <w:jc w:val="right"/>
    </w:pPr>
    <w:rPr>
      <w:rFonts w:ascii="Arial" w:hAnsi="Arial" w:cs="Arial"/>
      <w:b/>
      <w:bCs/>
      <w:sz w:val="14"/>
      <w:szCs w:val="14"/>
    </w:rPr>
  </w:style>
  <w:style w:type="paragraph" w:customStyle="1" w:styleId="xl37">
    <w:name w:val="xl37"/>
    <w:basedOn w:val="a"/>
    <w:rsid w:val="00930920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4"/>
      <w:szCs w:val="14"/>
    </w:rPr>
  </w:style>
  <w:style w:type="paragraph" w:customStyle="1" w:styleId="xl38">
    <w:name w:val="xl38"/>
    <w:basedOn w:val="a"/>
    <w:rsid w:val="00930920"/>
    <w:pPr>
      <w:spacing w:before="100" w:beforeAutospacing="1" w:after="100" w:afterAutospacing="1"/>
      <w:jc w:val="right"/>
    </w:pPr>
    <w:rPr>
      <w:rFonts w:ascii="Arial" w:hAnsi="Arial" w:cs="Arial"/>
      <w:b/>
      <w:bCs/>
      <w:sz w:val="14"/>
      <w:szCs w:val="14"/>
    </w:rPr>
  </w:style>
  <w:style w:type="table" w:styleId="ae">
    <w:name w:val="Table Grid"/>
    <w:basedOn w:val="a1"/>
    <w:rsid w:val="00930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BC286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BC286F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D03929"/>
    <w:pPr>
      <w:ind w:left="720"/>
      <w:contextualSpacing/>
    </w:pPr>
  </w:style>
  <w:style w:type="paragraph" w:styleId="af2">
    <w:name w:val="endnote text"/>
    <w:basedOn w:val="a"/>
    <w:link w:val="af3"/>
    <w:semiHidden/>
    <w:unhideWhenUsed/>
    <w:rsid w:val="0030422D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30422D"/>
  </w:style>
  <w:style w:type="character" w:styleId="af4">
    <w:name w:val="endnote reference"/>
    <w:basedOn w:val="a0"/>
    <w:semiHidden/>
    <w:unhideWhenUsed/>
    <w:rsid w:val="003042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EC415B132E83927BF8988B40259D14CE158B4D547F42812382C9A30ADyAh1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D6401-B8F1-4E38-BA2C-14C3DC002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607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 RF</Company>
  <LinksUpToDate>false</LinksUpToDate>
  <CharactersWithSpaces>5634</CharactersWithSpaces>
  <SharedDoc>false</SharedDoc>
  <HLinks>
    <vt:vector size="12" baseType="variant">
      <vt:variant>
        <vt:i4>5636101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consultantplus://offline/ref=0EC415B132E83927BF8988B40259D14CE158B4D547F42812382C9A30ADyAh1L</vt:lpwstr>
      </vt:variant>
      <vt:variant>
        <vt:lpwstr/>
      </vt:variant>
      <vt:variant>
        <vt:i4>116</vt:i4>
      </vt:variant>
      <vt:variant>
        <vt:i4>0</vt:i4>
      </vt:variant>
      <vt:variant>
        <vt:i4>0</vt:i4>
      </vt:variant>
      <vt:variant>
        <vt:i4>5</vt:i4>
      </vt:variant>
      <vt:variant>
        <vt:lpwstr>http://www.gks.ru/wps/wcm/ connect/rosstat_main/ rosstat/ru/statistics/publications/catalog/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Сергеева Тамара Васильевна</cp:lastModifiedBy>
  <cp:revision>76</cp:revision>
  <cp:lastPrinted>2024-01-11T12:51:00Z</cp:lastPrinted>
  <dcterms:created xsi:type="dcterms:W3CDTF">2020-12-21T06:10:00Z</dcterms:created>
  <dcterms:modified xsi:type="dcterms:W3CDTF">2024-03-21T06:57:00Z</dcterms:modified>
</cp:coreProperties>
</file>