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B67" w:rsidRPr="003A1B67" w:rsidRDefault="003A1B67" w:rsidP="003A1B6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Приложение N 7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1B67" w:rsidRPr="003A1B67" w:rsidRDefault="003A1B67" w:rsidP="003A1B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Утверждено</w:t>
      </w:r>
    </w:p>
    <w:p w:rsidR="003A1B67" w:rsidRPr="003A1B67" w:rsidRDefault="003A1B67" w:rsidP="003A1B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приказом Росстата</w:t>
      </w:r>
    </w:p>
    <w:p w:rsidR="003A1B67" w:rsidRPr="003A1B67" w:rsidRDefault="003A1B67" w:rsidP="003A1B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от 13.10.2017 N 682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1B67" w:rsidRPr="003A1B67" w:rsidRDefault="003A1B67" w:rsidP="003A1B6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ПОЛОЖЕНИЕ</w:t>
      </w:r>
    </w:p>
    <w:p w:rsidR="003A1B67" w:rsidRPr="003A1B67" w:rsidRDefault="003A1B67" w:rsidP="003A1B6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A1B67">
        <w:rPr>
          <w:rFonts w:ascii="Times New Roman" w:hAnsi="Times New Roman" w:cs="Times New Roman"/>
          <w:sz w:val="24"/>
          <w:szCs w:val="24"/>
        </w:rPr>
        <w:t xml:space="preserve">ОБ УПРАВЛЕНИИ СТАТИСТИКИ ТРУДА </w:t>
      </w:r>
      <w:bookmarkEnd w:id="0"/>
      <w:r w:rsidRPr="003A1B67">
        <w:rPr>
          <w:rFonts w:ascii="Times New Roman" w:hAnsi="Times New Roman" w:cs="Times New Roman"/>
          <w:sz w:val="24"/>
          <w:szCs w:val="24"/>
        </w:rPr>
        <w:t>ФЕДЕРАЛЬНОЙ СЛУЖБЫ</w:t>
      </w:r>
    </w:p>
    <w:p w:rsidR="003A1B67" w:rsidRPr="003A1B67" w:rsidRDefault="003A1B67" w:rsidP="003A1B6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3A1B67" w:rsidRPr="003A1B67" w:rsidRDefault="003A1B67" w:rsidP="003A1B67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1B67" w:rsidRPr="003A1B67" w:rsidRDefault="003A1B67" w:rsidP="003A1B6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1B67" w:rsidRPr="003A1B67" w:rsidRDefault="003A1B67" w:rsidP="003A1B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1. Управление статистики труда (далее - Управление) является структурным подразделением центрального аппарата Федеральной службы государственной статистики (Росстат).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 xml:space="preserve">Управление в своей деятельности руководствуется </w:t>
      </w:r>
      <w:hyperlink r:id="rId5">
        <w:r w:rsidRPr="003A1B67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международными договорами Российской Федерации, актами Министерства экономического развития Российской Федерации (Минэкономразвития России), нормативными правовыми актами федеральных органов исполнительной власти, изданными в пределах их компетенции, </w:t>
      </w:r>
      <w:hyperlink r:id="rId6">
        <w:r w:rsidRPr="003A1B67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о Федеральной службе государственной статистики, утвержденным постановлением Правительства Российской Федерации</w:t>
      </w:r>
      <w:proofErr w:type="gramEnd"/>
      <w:r w:rsidRPr="003A1B67">
        <w:rPr>
          <w:rFonts w:ascii="Times New Roman" w:hAnsi="Times New Roman" w:cs="Times New Roman"/>
          <w:sz w:val="24"/>
          <w:szCs w:val="24"/>
        </w:rPr>
        <w:t xml:space="preserve"> от 2 июня 2008 г. N 420, актами Росстата, а также настоящим Положением.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3. Управление осуществляет свою деятельность во взаимодействии с управлениями Росстата, его территориальными органами и подведомственными организациями.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4. В состав Управления входят отделы.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1B67" w:rsidRPr="003A1B67" w:rsidRDefault="003A1B67" w:rsidP="003A1B6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II. Задачи Управления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1B67" w:rsidRPr="003A1B67" w:rsidRDefault="003A1B67" w:rsidP="003A1B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5. Основными задачами Управления являются: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1B67">
        <w:rPr>
          <w:rFonts w:ascii="Times New Roman" w:hAnsi="Times New Roman" w:cs="Times New Roman"/>
          <w:sz w:val="24"/>
          <w:szCs w:val="24"/>
        </w:rPr>
        <w:t xml:space="preserve">5.1 Формирование официальной статистической информации о социально-экономических процессах в Российской Федерации в области рынка труда для последующего представления Росстатом в установленном порядке Президенту Российской Федерации, Правительству Российской Федерации, Федеральному Собранию Российской Федерации, государственным органам Российской Федерации, органам местного самоуправления, средствам массовой информации, организациям и гражданам, а также международным организациям в соответствии с федеральным </w:t>
      </w:r>
      <w:hyperlink r:id="rId7">
        <w:r w:rsidRPr="003A1B67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статистических работ;</w:t>
      </w:r>
      <w:proofErr w:type="gramEnd"/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 xml:space="preserve">5.2.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>Разработка и представление в Министерство экономического развития Российской Федерации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нормативных правовых актов Министерства экономического развития Российской Федерации в сфере официального статистического учета по вопросам, отнесенным к компетенции Управления;</w:t>
      </w:r>
      <w:proofErr w:type="gramEnd"/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5.3. Разработка в установленном порядке в пределах своей компетенции официальной статистической методологии для проведения федеральных статистических наблюдений и формирования официальной статистической информации, обеспечение соответствия указанной методологии международным стандартам и принципам официальной статистики в сфере статистики труда, проведения выборочных обследований по вопросам статистики труда;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 xml:space="preserve">5.4. Согласование совместно с Минэкономразвития России, в пределах своей компетенции, </w:t>
      </w:r>
      <w:r w:rsidRPr="003A1B67">
        <w:rPr>
          <w:rFonts w:ascii="Times New Roman" w:hAnsi="Times New Roman" w:cs="Times New Roman"/>
          <w:sz w:val="24"/>
          <w:szCs w:val="24"/>
        </w:rPr>
        <w:lastRenderedPageBreak/>
        <w:t>официальной статистической методологии, формируемой и утверждаемой субъектами официального статистического учета;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5.5. Разработка и подготовка для утверждения форм федерального статистического наблюдения и указаний по их заполнению;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5.6. Подготовка, методологическое обеспечение, проведение федеральных статистических наблюдений в сфере деятельности Управления и обработка данных, полученных в результате этих наблюдений, в целях формирования официальной статистической информации;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5.7. Осуществление в установленном порядке закупок товаров, работ, услуг по направлениям закупок, относящимся к компетенции Управления;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5.8. Организация работы по выполнению в Управлении требований федеральных законов, актов Президента Российской Федерации, Правительства Российской Федерации, Минэкономразвития России, приказов Росстата и других нормативных правовых актов по вопросам, связанным с повседневной деятельностью Управления.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1B67" w:rsidRPr="003A1B67" w:rsidRDefault="003A1B67" w:rsidP="003A1B6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III. Функции Управления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1B67" w:rsidRPr="003A1B67" w:rsidRDefault="003A1B67" w:rsidP="003A1B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 Управление осуществляет следующие функции: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 xml:space="preserve">6.1.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 xml:space="preserve">В части формирования официальной статистической информации о социально-экономических процессах в Российской Федерации в области рынка труда для последующего предоставления Росстатом в установленном порядке Президенту Российской Федерации, Правительству Российской Федерации, Федеральному Собранию Российской Федерации, государственным органам Российской Федерации, органам местного самоуправления, средствам массовой информации, организациям и гражданам, а также международным организациям в соответствии с федеральным </w:t>
      </w:r>
      <w:hyperlink r:id="rId8">
        <w:r w:rsidRPr="003A1B67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статистических работ:</w:t>
      </w:r>
      <w:proofErr w:type="gramEnd"/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6.1.1. Подготовка официальной статистической информации о рынке труда для размещения на официальном сайте Росстата в информационно-телекоммуникационной сети "Интернет";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6.1.2. Обеспечение формирования и актуализации состава статистических показателей по статистике труда, подлежащих загрузке в Единую межведомственную информационно-статистическую систему (ЕМИСС);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6.1.3. Контроль загрузки статистических показателей по установленному перечню показателей в части статистики труда, подлежащих загрузке в ЕМИСС;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6.1.4. Участие в согласовании соответствующих показателей ЕМИСС, относящихся к компетенции Управления, формируемых другими субъектами официального статистического учета;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6.1.5. Подготовка предложений по актуализации информационного фонда Электронного каталога статистических показателей (ЭКСП) в части показателей статистики труда;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6.1.6. Подготовка статистических материалов для включения в официальные доклады о социально-экономическом положении Российской Федерации, официальные статистические публикации, другие экономико-статистические материалы и информационно-статистические издания;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 xml:space="preserve">6.1.7.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 xml:space="preserve">Обеспечение включения в официальные статистические издания Росстата официальной статистической информации о социально-экономическом положении Российской Федерации в части рынка труда (о рабочей силе, занятости, безработице, заработной плате, рабочем времени, затратах работодателей на рабочую силу, потребности в рабочей силе, условиях труда работающих, кадрах органов государственной власти и местного самоуправления, совокупных затратах труда, трудовой миграции и др.) в соответствии с федеральным </w:t>
      </w:r>
      <w:hyperlink r:id="rId9">
        <w:r w:rsidRPr="003A1B67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статистических</w:t>
      </w:r>
      <w:proofErr w:type="gramEnd"/>
      <w:r w:rsidRPr="003A1B67">
        <w:rPr>
          <w:rFonts w:ascii="Times New Roman" w:hAnsi="Times New Roman" w:cs="Times New Roman"/>
          <w:sz w:val="24"/>
          <w:szCs w:val="24"/>
        </w:rPr>
        <w:t xml:space="preserve"> работ и по программе, формам и методологии, разрабатываемым </w:t>
      </w:r>
      <w:proofErr w:type="spellStart"/>
      <w:r w:rsidRPr="003A1B67">
        <w:rPr>
          <w:rFonts w:ascii="Times New Roman" w:hAnsi="Times New Roman" w:cs="Times New Roman"/>
          <w:sz w:val="24"/>
          <w:szCs w:val="24"/>
        </w:rPr>
        <w:t>Рострудом</w:t>
      </w:r>
      <w:proofErr w:type="spellEnd"/>
      <w:r w:rsidRPr="003A1B67">
        <w:rPr>
          <w:rFonts w:ascii="Times New Roman" w:hAnsi="Times New Roman" w:cs="Times New Roman"/>
          <w:sz w:val="24"/>
          <w:szCs w:val="24"/>
        </w:rPr>
        <w:t xml:space="preserve">, МВД России и предоставляемым в </w:t>
      </w:r>
      <w:r w:rsidRPr="003A1B67">
        <w:rPr>
          <w:rFonts w:ascii="Times New Roman" w:hAnsi="Times New Roman" w:cs="Times New Roman"/>
          <w:sz w:val="24"/>
          <w:szCs w:val="24"/>
        </w:rPr>
        <w:lastRenderedPageBreak/>
        <w:t>установленном порядке Росстату для публикации;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6.1.8. Участие в разработке федерального плана статистических работ и подготовке предложений по его актуализации;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 xml:space="preserve">6.1.9. Участие в разработке текущих и перспективных планов и программ развития государственной статистической деятельности, в том числе производственных планов Росстата и планов научно-методологической работы Росстата, и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3A1B67">
        <w:rPr>
          <w:rFonts w:ascii="Times New Roman" w:hAnsi="Times New Roman" w:cs="Times New Roman"/>
          <w:sz w:val="24"/>
          <w:szCs w:val="24"/>
        </w:rPr>
        <w:t xml:space="preserve"> их выполнением по вопросам, относящимся к компетенции Управления;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 xml:space="preserve">6.2.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>В части разработки и представления в Министерство экономического развития Российской Федерации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нормативных правовых актов Министерства экономического развития Российской Федерации в сфере официального статистического учета по вопросам, отнесенным к компетенции Управления:</w:t>
      </w:r>
      <w:proofErr w:type="gramEnd"/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6.2.1. Подготовка предложений для включения в Планы законопроектной деятельности Правительства Российской Федерации и Минэкономразвития России;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 xml:space="preserve">6.2.2.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>Разработка и представление в Министерство экономического развития Российской Федерации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нормативных правовых актов Министерства экономического развития Российской Федерации в сфере официального статистического учета по вопросам, отнесенным к компетенции Управления;</w:t>
      </w:r>
      <w:proofErr w:type="gramEnd"/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 xml:space="preserve">6.2.3. Подготовка проектов нормативных правовых актов по вопросам, отнесенным к установленной сфере деятельности на основании и во исполнение </w:t>
      </w:r>
      <w:hyperlink r:id="rId10">
        <w:r w:rsidRPr="003A1B67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федеральных конституционных законов, федеральных законов, актов Президента Российской Федерации и Правительства Российской Федерации;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6.3. В части разработки в установленном порядке в пределах своей компетенции официальной статистической методологии для проведения федеральных статистических наблюдений и формирования официальной статистической информации, обеспечения соответствия указанной методологии международным стандартам и принципам официальной статистики в сфере статистики труда: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6.3.1. Разработка в установленном порядке официальной статистической методологии для проведения федеральных статистических наблюдений и выборочных обследований по вопросам статистики труда и формирования официальной статистической информации по следующим направлениям: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рабочей силы;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трудовых ресурсов и совокупных затрат труда;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численности, отработанного времени, неполной занятости и движения работников организаций, рабочих мест;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заработной платы;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затрат на рабочую силу;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кадров государственной и муниципальной службы;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условий труда;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 xml:space="preserve">использования труда мигрантов, трудоустройства выпускников учреждений профессионального </w:t>
      </w:r>
      <w:r w:rsidRPr="003A1B67">
        <w:rPr>
          <w:rFonts w:ascii="Times New Roman" w:hAnsi="Times New Roman" w:cs="Times New Roman"/>
          <w:sz w:val="24"/>
          <w:szCs w:val="24"/>
        </w:rPr>
        <w:lastRenderedPageBreak/>
        <w:t>образования, участия населения в непрерывном образовании;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6.3.1.1. Разработка методологических и организационных положений федеральных статистических наблюдений по вопросам, относящимся к компетенции Управления;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A1B6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A1B67">
        <w:rPr>
          <w:rFonts w:ascii="Times New Roman" w:hAnsi="Times New Roman" w:cs="Times New Roman"/>
          <w:sz w:val="24"/>
          <w:szCs w:val="24"/>
        </w:rPr>
        <w:t xml:space="preserve">. 6.3.1.1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A1B67">
        <w:rPr>
          <w:rFonts w:ascii="Times New Roman" w:hAnsi="Times New Roman" w:cs="Times New Roman"/>
          <w:sz w:val="24"/>
          <w:szCs w:val="24"/>
        </w:rPr>
        <w:t xml:space="preserve"> </w:t>
      </w:r>
      <w:hyperlink r:id="rId11">
        <w:r w:rsidRPr="003A1B67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6.3.2. Подготовка предложений по формированию проекта Плана научно-исследовательских работ Федеральной службы государственной статистики и организация работ по его реализации в части вопросов, относящихся к компетенции Управления;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6.3.3. Подготовка предложений и замечаний по совершенствованию методологии развития системы национальных счетов, национальных экономико-статистических классификаторов, гармонизированных с международными стандартами и классификациями, реализация современных методов формирования информационных ресурсов и технологий в области статистической деятельности;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6.3.4. Подготовка предложений по актуализации базы "Методологические разработки Росстата" в информационном блоке Банка Готовых Документов (БГД) "Статистика России" и на официальном сайте Росстата в информационно-телекоммуникационной сети "Интернет";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6.3.5. Подготовка предложений по рассмотрению на заседаниях Научно-методологического Совета Росстата и его секций вопросов, относящихся к компетенции Управления, участие в работе Научно-методологического Совета Росстата;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6.3.6. Осуществление мероприятий по организации и проведению научно-практических конференций Росстата по вопросам, относящимся к компетенции Управления;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6.4. В части согласования совместно с Минэкономразвития России, в пределах своей компетенции, официальной статистической методологии, формируемой и утверждаемой субъектами официального статистического учета: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6.4.1. Участие в работе по согласованию совместно с Минэкономразвития России официальной статистической методологии в области статистики труда, формируемой и утверждаемой федеральными органами исполнительной власти - субъектами официального статистического учета по вопросам, относящимся к компетенции Управления;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6.5. В части разработки и подготовки для утверждения форм федерального статистического наблюдения и указаний по их заполнению: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6.5.1. Разработка и актуализация форм федерального статистического наблюдения;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6.5.2. Подготовка предложений по совершенствованию форм федерального статистического наблюдения для сбора первичных статистических данных органами государственной статистики;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6.5.3. Участие в разработке, согласовании и подготовке к утверждению форм федерального статистического наблюдения, представленных субъектами официального статистического учета по вопросам, относящимся к компетенции Управления;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6.6. В части подготовки методологического обеспечения, проведения федеральных статистических наблюдений и обработки данных, полученных в результате этих наблюдений, в целях формирования официальной статистической информации по статистике труда: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6.6.1. Подготовка предложений по приоритетным направлениям развития статистики труда, их научно-методологическому, правовому, организационно-техническому, финансовому и кадровому обеспечению;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 xml:space="preserve">6.6.2 Подготовка предложений по формированию проектов государственных программ Российской Федерации, федеральных целевых программ по вопросам, относящимся к компетенции </w:t>
      </w:r>
      <w:r w:rsidRPr="003A1B67">
        <w:rPr>
          <w:rFonts w:ascii="Times New Roman" w:hAnsi="Times New Roman" w:cs="Times New Roman"/>
          <w:sz w:val="24"/>
          <w:szCs w:val="24"/>
        </w:rPr>
        <w:lastRenderedPageBreak/>
        <w:t>Управления, обеспечение их реализации и подготовки отчетов в установленном порядке;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6.6.3. Организация работы по рассмотрению целевых показателей (индикаторов) проектов государственных программ Российской Федерации и подготовке заключений в электронном виде и на бумажном носителе;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6.6.4. Участие в разработке совместно с федеральными органами исполнительной власти - субъектами официального статистического учета федерального плана статистических работ и подготовке предложений по его актуализации;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6.6.5. Участие в мероприятиях по координации деятельности субъектов официального статистического учета при разработке федерального плана статистических работ, подготовке предложений по его актуализации, а также при утверждении форм федерального статистического наблюдения и указаний по их заполнению;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6.6.6. Участие в согласовании и подготовке соответствующих показателей ЕМИСС по статистике труда, формируемых другими субъектами официального статистического учета;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6.6.7. Участие в разработке, ведении и применении в статистической практике общероссийских классификаторов технико-экономической и социальной информации;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6.6.8. Участие в пределах компетенции Управления в разработке документов по обеспечению контрольных мероприятий для полноты учета объектов федеральных статистических наблюдений.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A1B6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A1B67">
        <w:rPr>
          <w:rFonts w:ascii="Times New Roman" w:hAnsi="Times New Roman" w:cs="Times New Roman"/>
          <w:sz w:val="24"/>
          <w:szCs w:val="24"/>
        </w:rPr>
        <w:t xml:space="preserve">. 6.6.8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A1B67">
        <w:rPr>
          <w:rFonts w:ascii="Times New Roman" w:hAnsi="Times New Roman" w:cs="Times New Roman"/>
          <w:sz w:val="24"/>
          <w:szCs w:val="24"/>
        </w:rPr>
        <w:t xml:space="preserve"> </w:t>
      </w:r>
      <w:hyperlink r:id="rId12">
        <w:r w:rsidRPr="003A1B67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 xml:space="preserve">6.6.9. Подготовка предложений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>по разработке с соответствующими подразделениями федеральных органов исполнительной власти планов по обеспечению безопасности проведения федеральных статистических наблюдений в случае привлечения лиц для выполнения</w:t>
      </w:r>
      <w:proofErr w:type="gramEnd"/>
      <w:r w:rsidRPr="003A1B67">
        <w:rPr>
          <w:rFonts w:ascii="Times New Roman" w:hAnsi="Times New Roman" w:cs="Times New Roman"/>
          <w:sz w:val="24"/>
          <w:szCs w:val="24"/>
        </w:rPr>
        <w:t xml:space="preserve"> работ, связанных с проведением федерального статистического наблюдения.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A1B6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A1B67">
        <w:rPr>
          <w:rFonts w:ascii="Times New Roman" w:hAnsi="Times New Roman" w:cs="Times New Roman"/>
          <w:sz w:val="24"/>
          <w:szCs w:val="24"/>
        </w:rPr>
        <w:t xml:space="preserve">. 6.6.9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A1B67">
        <w:rPr>
          <w:rFonts w:ascii="Times New Roman" w:hAnsi="Times New Roman" w:cs="Times New Roman"/>
          <w:sz w:val="24"/>
          <w:szCs w:val="24"/>
        </w:rPr>
        <w:t xml:space="preserve"> </w:t>
      </w:r>
      <w:hyperlink r:id="rId13">
        <w:r w:rsidRPr="003A1B67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6.6.10. Организация работы лиц, привлекаемых для выполнения работ, связанных с проведением федеральных статистических наблюдений.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A1B6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A1B67">
        <w:rPr>
          <w:rFonts w:ascii="Times New Roman" w:hAnsi="Times New Roman" w:cs="Times New Roman"/>
          <w:sz w:val="24"/>
          <w:szCs w:val="24"/>
        </w:rPr>
        <w:t xml:space="preserve">. 6.6.10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A1B67">
        <w:rPr>
          <w:rFonts w:ascii="Times New Roman" w:hAnsi="Times New Roman" w:cs="Times New Roman"/>
          <w:sz w:val="24"/>
          <w:szCs w:val="24"/>
        </w:rPr>
        <w:t xml:space="preserve"> </w:t>
      </w:r>
      <w:hyperlink r:id="rId14">
        <w:r w:rsidRPr="003A1B67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6.6.11. Определение условий выплаты вознаграждения лицам, привлекаемым для выполнения работ, связанных с проведением федерального статистического наблюдения, и обработкой данных, полученных в результате этого наблюдения.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A1B6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A1B67">
        <w:rPr>
          <w:rFonts w:ascii="Times New Roman" w:hAnsi="Times New Roman" w:cs="Times New Roman"/>
          <w:sz w:val="24"/>
          <w:szCs w:val="24"/>
        </w:rPr>
        <w:t xml:space="preserve">. 6.6.11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A1B67">
        <w:rPr>
          <w:rFonts w:ascii="Times New Roman" w:hAnsi="Times New Roman" w:cs="Times New Roman"/>
          <w:sz w:val="24"/>
          <w:szCs w:val="24"/>
        </w:rPr>
        <w:t xml:space="preserve"> </w:t>
      </w:r>
      <w:hyperlink r:id="rId15">
        <w:r w:rsidRPr="003A1B67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6.6.12. Определение норм нагрузки на лиц, привлекаемых для выполнения работ, связанных с проведением федеральных статистических наблюдений.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A1B6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A1B67">
        <w:rPr>
          <w:rFonts w:ascii="Times New Roman" w:hAnsi="Times New Roman" w:cs="Times New Roman"/>
          <w:sz w:val="24"/>
          <w:szCs w:val="24"/>
        </w:rPr>
        <w:t xml:space="preserve">. 6.6.12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A1B67">
        <w:rPr>
          <w:rFonts w:ascii="Times New Roman" w:hAnsi="Times New Roman" w:cs="Times New Roman"/>
          <w:sz w:val="24"/>
          <w:szCs w:val="24"/>
        </w:rPr>
        <w:t xml:space="preserve"> </w:t>
      </w:r>
      <w:hyperlink r:id="rId16">
        <w:r w:rsidRPr="003A1B67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6.6.13. Разработка перечней должностей и выполняемых функций лиц, привлекаемых для выполнения работ, связанных с проведением федеральных статистических наблюдений на договорной основе в соответствии с законодательством, а также участие с заинтересованными управлениями центрального аппарата Росстата в разработке примерных форм договоров (контрактов) с указанными лицами.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A1B6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A1B67">
        <w:rPr>
          <w:rFonts w:ascii="Times New Roman" w:hAnsi="Times New Roman" w:cs="Times New Roman"/>
          <w:sz w:val="24"/>
          <w:szCs w:val="24"/>
        </w:rPr>
        <w:t xml:space="preserve">. 6.6.13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A1B67">
        <w:rPr>
          <w:rFonts w:ascii="Times New Roman" w:hAnsi="Times New Roman" w:cs="Times New Roman"/>
          <w:sz w:val="24"/>
          <w:szCs w:val="24"/>
        </w:rPr>
        <w:t xml:space="preserve"> </w:t>
      </w:r>
      <w:hyperlink r:id="rId17">
        <w:r w:rsidRPr="003A1B67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6.6.14. Организация обучения лиц, привлекаемых для выполнения работ, связанных с проведением федеральных статистических наблюдений.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A1B6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A1B67">
        <w:rPr>
          <w:rFonts w:ascii="Times New Roman" w:hAnsi="Times New Roman" w:cs="Times New Roman"/>
          <w:sz w:val="24"/>
          <w:szCs w:val="24"/>
        </w:rPr>
        <w:t xml:space="preserve">. 6.6.14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A1B67">
        <w:rPr>
          <w:rFonts w:ascii="Times New Roman" w:hAnsi="Times New Roman" w:cs="Times New Roman"/>
          <w:sz w:val="24"/>
          <w:szCs w:val="24"/>
        </w:rPr>
        <w:t xml:space="preserve"> </w:t>
      </w:r>
      <w:hyperlink r:id="rId18">
        <w:r w:rsidRPr="003A1B67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 xml:space="preserve">6.6.15. Осуществление в пределах компетенции Управления организационно-методологического обеспечения деятельности рабочих органов (комиссий), образуемых на федеральном уровне и в Росстате для подготовки и проведения федеральных статистических </w:t>
      </w:r>
      <w:r w:rsidRPr="003A1B67">
        <w:rPr>
          <w:rFonts w:ascii="Times New Roman" w:hAnsi="Times New Roman" w:cs="Times New Roman"/>
          <w:sz w:val="24"/>
          <w:szCs w:val="24"/>
        </w:rPr>
        <w:lastRenderedPageBreak/>
        <w:t>наблюдений, совещаний и других мероприятий по вопросам федеральных статистических наблюдений.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A1B6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A1B67">
        <w:rPr>
          <w:rFonts w:ascii="Times New Roman" w:hAnsi="Times New Roman" w:cs="Times New Roman"/>
          <w:sz w:val="24"/>
          <w:szCs w:val="24"/>
        </w:rPr>
        <w:t xml:space="preserve">. 6.6.15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A1B67">
        <w:rPr>
          <w:rFonts w:ascii="Times New Roman" w:hAnsi="Times New Roman" w:cs="Times New Roman"/>
          <w:sz w:val="24"/>
          <w:szCs w:val="24"/>
        </w:rPr>
        <w:t xml:space="preserve"> </w:t>
      </w:r>
      <w:hyperlink r:id="rId19">
        <w:r w:rsidRPr="003A1B67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6.6.16. Участие в разработке положения о порядке и сроках хранения документов федеральных статистических наблюдений.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A1B6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A1B67">
        <w:rPr>
          <w:rFonts w:ascii="Times New Roman" w:hAnsi="Times New Roman" w:cs="Times New Roman"/>
          <w:sz w:val="24"/>
          <w:szCs w:val="24"/>
        </w:rPr>
        <w:t xml:space="preserve">. 6.6.16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A1B67">
        <w:rPr>
          <w:rFonts w:ascii="Times New Roman" w:hAnsi="Times New Roman" w:cs="Times New Roman"/>
          <w:sz w:val="24"/>
          <w:szCs w:val="24"/>
        </w:rPr>
        <w:t xml:space="preserve"> </w:t>
      </w:r>
      <w:hyperlink r:id="rId20">
        <w:r w:rsidRPr="003A1B67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6.6.17. Осуществление координации и мониторинга выполнения работ по подготовке и проведению федеральных статистических наблюдений на федеральном уровне и в субъектах Российской Федерации.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A1B6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A1B67">
        <w:rPr>
          <w:rFonts w:ascii="Times New Roman" w:hAnsi="Times New Roman" w:cs="Times New Roman"/>
          <w:sz w:val="24"/>
          <w:szCs w:val="24"/>
        </w:rPr>
        <w:t xml:space="preserve">. 6.6.17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A1B67">
        <w:rPr>
          <w:rFonts w:ascii="Times New Roman" w:hAnsi="Times New Roman" w:cs="Times New Roman"/>
          <w:sz w:val="24"/>
          <w:szCs w:val="24"/>
        </w:rPr>
        <w:t xml:space="preserve"> </w:t>
      </w:r>
      <w:hyperlink r:id="rId21">
        <w:r w:rsidRPr="003A1B67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6.7. В части осуществления в установленном порядке закупок товаров, работ, услуг по направлениям закупок, относящимся к компетенции Управления: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6.7.1. Планирование закупок, включая обоснование закупок, способа их осуществления и начальной (максимальной) цены контракта;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6.7.2. Подготовка описания объекта закупки, включая разработку требований (технического задания) к объекту закупки, а также определения существенных условий исполнения контракта;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6.7.3. Определение требований к участникам закупок, а также критериев оценки их заявок;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 xml:space="preserve">6.7.4. Осуществление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3A1B67">
        <w:rPr>
          <w:rFonts w:ascii="Times New Roman" w:hAnsi="Times New Roman" w:cs="Times New Roman"/>
          <w:sz w:val="24"/>
          <w:szCs w:val="24"/>
        </w:rPr>
        <w:t xml:space="preserve"> исполнением обязательств, предусмотренных государственным контрактом (договором) (далее - контракт);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6.7.5. Осуществление приемки результатов исполнения контракта (отдельного этапа контракта) поставленных товаров, выполненных работ, оказанных услуг;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6.7.5. Осуществление мониторинга привлечения поставщиком (подрядчиком, исполнителем) к исполнению государственного контракта субподрядчиков, соисполнителей из числа субъектов малого предпринимательства и социально ориентированных некоммерческих организаций, Заказчиком по которому выступает Управление.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A1B6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A1B67">
        <w:rPr>
          <w:rFonts w:ascii="Times New Roman" w:hAnsi="Times New Roman" w:cs="Times New Roman"/>
          <w:sz w:val="24"/>
          <w:szCs w:val="24"/>
        </w:rPr>
        <w:t xml:space="preserve">. 6.7.5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A1B67">
        <w:rPr>
          <w:rFonts w:ascii="Times New Roman" w:hAnsi="Times New Roman" w:cs="Times New Roman"/>
          <w:sz w:val="24"/>
          <w:szCs w:val="24"/>
        </w:rPr>
        <w:t xml:space="preserve"> </w:t>
      </w:r>
      <w:hyperlink r:id="rId22">
        <w:r w:rsidRPr="003A1B67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Росстата от 03.08.2022 N 547)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6.8. В части организации работы по выполнению в Управлении требований федеральных законов, актов Президента Российской Федерации и Правительства Российской Федерации, Минэкономразвития России, приказов Росстата и других нормативных документов по вопросам, связанным с повседневной деятельностью Управления: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 xml:space="preserve">6 8.1. Обеспечение реализации положений Федерального </w:t>
      </w:r>
      <w:hyperlink r:id="rId23">
        <w:r w:rsidRPr="003A1B67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от 27 июля 2004 г. N 79-ФЗ "О государственной гражданской службе Российской Федерации";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 xml:space="preserve">6.8.2. Организация и контроль соблюдения Служебного </w:t>
      </w:r>
      <w:hyperlink r:id="rId24">
        <w:r w:rsidRPr="003A1B67">
          <w:rPr>
            <w:rFonts w:ascii="Times New Roman" w:hAnsi="Times New Roman" w:cs="Times New Roman"/>
            <w:sz w:val="24"/>
            <w:szCs w:val="24"/>
          </w:rPr>
          <w:t>распорядка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Росстата, Правил внутреннего трудового распорядка центрального аппарата Росстата, </w:t>
      </w:r>
      <w:hyperlink r:id="rId25">
        <w:r w:rsidRPr="003A1B67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этики и служебного поведения федеральных государственных гражданских служащих Федеральной службы государственной статистики в Управлении;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 xml:space="preserve">6.8.3.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>Обеспечение предоставления сведений гражданскими служащими Управления о доходах, расходах, об имуществе и обязательствах имущественного характера, подлежащих размещению на официальном сайте Росстата в информационно-телекоммуникационной сети "Интернет", в соответствии с утвержденным Перечнем должностей, при замещении которых служащие обязаны представлять сведения о доходах, расходах, об имуществе и обязательствах имущественного характера, установленный нормативными правовыми актами Российской Федерации;</w:t>
      </w:r>
      <w:proofErr w:type="gramEnd"/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 xml:space="preserve">6.8.4. Обеспечение исполнения гражданскими служащими Управления обязанности по уведомлению представителя нанимателя, органов прокуратуры Российской Федерации и иных </w:t>
      </w:r>
      <w:r w:rsidRPr="003A1B67">
        <w:rPr>
          <w:rFonts w:ascii="Times New Roman" w:hAnsi="Times New Roman" w:cs="Times New Roman"/>
          <w:sz w:val="24"/>
          <w:szCs w:val="24"/>
        </w:rPr>
        <w:lastRenderedPageBreak/>
        <w:t>государственных органов обо всех случаях обращения каких-либо лиц в целях склонения к совершению коррупционных и иных нарушений;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6.8.5. Профилактика коррупционных проявлений, обеспечение соблюдения гражданскими служащими Управления запретов, ограничений, обязательств и правил служебного поведения, установленных законодательством Российской Федерации о государственной гражданской службе и урегулирования конфликта интересов на государственной гражданской службе;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6.8.6 Планирование профессионального развития гражданских служащих Управления;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6.8.7. Соблюдение установленного в Росстате режима хранения и защиты первичных статистических данных, официальной статистической информации и иной конфиденциальной информации от несанкционированного доступа, хищения, утраты, подделки или искажения;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6.8.8. Обеспечение защиты и сохранности сведений, составляющих государственную тайну;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6.8.9. Соблюдение установленного в Росстате режима секретности;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6.8.10. Подготовка предложений о допуске гражданских служащих Управления к государственной тайне и обоснований необходимости их допуска к государственной тайне;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6.8.11. Участие в разработке мобилизационных документов Управления и поддержание их в актуальном состоянии;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6.8.12. Участие в соответствующих мероприятиях по мобилизационной подготовке и гражданской обороне Росстата, включая разработку федерального плана статистических работ на особое время и производственного плана работ Росстата на особое время, подготовку предложений по их актуализации; утверждение форм статистической отчетности на особый период;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6.8.13. Организация и ведение гражданской обороны Управления в соответствии с Планом гражданской обороны Росстата;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6.8.14. Обеспечение в пределах установленных полномочий надлежащих организационно-технических условий, необходимых для исполнения должностных обязанностей работников Управления, сохранности основных средств и имущества, закрепленного за Управлением;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6.8.15. Обеспечение в пределах установленных полномочий соблюдения техники безопасности;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 xml:space="preserve">6.8.16. Обеспечение делопроизводства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 xml:space="preserve">в Управлении в соответствии с </w:t>
      </w:r>
      <w:hyperlink r:id="rId26">
        <w:r w:rsidRPr="003A1B67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делопроизводства в федеральных органах исполнительной власти с применением</w:t>
      </w:r>
      <w:proofErr w:type="gramEnd"/>
      <w:r w:rsidRPr="003A1B67">
        <w:rPr>
          <w:rFonts w:ascii="Times New Roman" w:hAnsi="Times New Roman" w:cs="Times New Roman"/>
          <w:sz w:val="24"/>
          <w:szCs w:val="24"/>
        </w:rPr>
        <w:t xml:space="preserve"> Системы электронного документооборота Росстата;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6.8.17. Осуществление работы, связанной с отбором, подготовкой и передачей архивных документов, образовавшихся в процессе деятельности Управления, в центральный архив Росстата в соответствии с требованиями законодательства Российской Федерации, нормативными правовыми актами Росстата.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 xml:space="preserve">6.8.18.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>Обеспечение исполнения бюджета центрального аппарата Росстата в пределах компетенции Управления, в том числе посредством представления в Управление делами документов и информации в соответствии с Правилами документооборота и технологии обработки учетной информации при взаимодействии структурных подразделений центрального аппарата Росстата, ответственных за осуществление закупок, организацию заключения контрактов, осуществление судебно-административной работы, оформление фактов хозяйственной жизни и предоставление первичных учетных документов для обеспечения ведения</w:t>
      </w:r>
      <w:proofErr w:type="gramEnd"/>
      <w:r w:rsidRPr="003A1B67">
        <w:rPr>
          <w:rFonts w:ascii="Times New Roman" w:hAnsi="Times New Roman" w:cs="Times New Roman"/>
          <w:sz w:val="24"/>
          <w:szCs w:val="24"/>
        </w:rPr>
        <w:t xml:space="preserve"> бюджетного учета,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>утверждаемыми</w:t>
      </w:r>
      <w:proofErr w:type="gramEnd"/>
      <w:r w:rsidRPr="003A1B67">
        <w:rPr>
          <w:rFonts w:ascii="Times New Roman" w:hAnsi="Times New Roman" w:cs="Times New Roman"/>
          <w:sz w:val="24"/>
          <w:szCs w:val="24"/>
        </w:rPr>
        <w:t xml:space="preserve"> соответствующим приказом Росстата.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A1B6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A1B67">
        <w:rPr>
          <w:rFonts w:ascii="Times New Roman" w:hAnsi="Times New Roman" w:cs="Times New Roman"/>
          <w:sz w:val="24"/>
          <w:szCs w:val="24"/>
        </w:rPr>
        <w:t xml:space="preserve">. 6.8.18 </w:t>
      </w:r>
      <w:proofErr w:type="gramStart"/>
      <w:r w:rsidRPr="003A1B67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A1B67">
        <w:rPr>
          <w:rFonts w:ascii="Times New Roman" w:hAnsi="Times New Roman" w:cs="Times New Roman"/>
          <w:sz w:val="24"/>
          <w:szCs w:val="24"/>
        </w:rPr>
        <w:t xml:space="preserve"> </w:t>
      </w:r>
      <w:hyperlink r:id="rId27">
        <w:r w:rsidRPr="003A1B67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1B67" w:rsidRPr="003A1B67" w:rsidRDefault="003A1B67" w:rsidP="003A1B6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IV. Управление для осуществления своих задач и функций</w:t>
      </w:r>
    </w:p>
    <w:p w:rsidR="003A1B67" w:rsidRPr="003A1B67" w:rsidRDefault="003A1B67" w:rsidP="003A1B6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lastRenderedPageBreak/>
        <w:t>имеет право: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1B67" w:rsidRPr="003A1B67" w:rsidRDefault="003A1B67" w:rsidP="003A1B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7. Запрашивать и получать в установленном порядке в пределах компетенции необходимые материалы от управлений Росстата и его территориальных органов, подведомственных организаций, структурных подразделений федеральных органов исполнительной власти, а также структурных подразделений органов исполнительной власти субъектов Российской Федерации, органов местного самоуправления, предприятий, организаций, общественных объединений и иных учреждений.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8. Привлекать для осуществления отдельных работ независимых экспертов и других специалистов, в том числе на договорной основе, в установленном порядке.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9. Проводить совещания и консультации по вопросам, относящимся к компетенции Управления, с привлечением в установленном порядке специалистов органов государственной статистики, органов государственной власти, учреждений и организаций.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10. При взаимодействии с территориальными органами Росстата: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10.1. Давать разъяснения и консультации по вопросам, относящимся к компетенции Управления;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10.2. Направлять в установленном порядке в соответствующий территориальный орган Росстата для рассмотрения и ответа заявителю поступившие в Росстат обращения по вопросам, относящимся к компетенции территориального органа.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1B67" w:rsidRPr="003A1B67" w:rsidRDefault="003A1B67" w:rsidP="003A1B6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V. Руководство Управления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1B67" w:rsidRPr="003A1B67" w:rsidRDefault="003A1B67" w:rsidP="003A1B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11. Управление возглавляет начальник Управления, который назначается на должность и освобождается от должности руководителем Росстата.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12. Начальник Управления отвечает за успешное выполнение задач и функций, возложенных на Управление, обеспечение режима защиты сведений, составляющих государственную тайну, служебную информацию в Управлении.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13. Начальник Управления имеет заместителей, назначаемых на должность и освобождаемых от должности уполномоченным заместителем руководителя Росстата. Количество заместителей начальника Управления определяется руководителем Росстата.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14. Начальник Управления: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14.1. Распределяет должностные обязанности между государственными гражданскими служащими Управления;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14.2. Организует деятельность Управления по выполнению возложенных на Управление задач и функций;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14.3. Дает указания в пределах своих полномочий, организует и проверяет их исполнение;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14.4. Несет ответственность за выполнение задач, возложенных на Управление;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14.5. Взаимодействует со структурными подразделениями Росстата;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14.6. Взаимодействует (в том числе ведет переписку) с территориальными органами Росстата, со структурными подразделениями других органов исполнительной власти, а также подведомственными Росстату организациями в соответствии со своей компетенцией;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14.7. Обеспечивает предоставление сведений гражданскими служащими Управления о доходах, расходах, об имуществе и обязательствах имущественного характера, подлежащих размещению на официальном сайте Росстата в информационно-телекоммуникационной сети "Интернет";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lastRenderedPageBreak/>
        <w:t>14.8.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Росстата и подписывает ответы на них;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14.9. Обеспечивает проведение мероприятий, связанных с прохождением государственной гражданской службы, в том числе представляет предложения руководителю, заместителю руководителя Росстата о назначении на должность и об освобождении от должности, о временном исполнении обязанностей, о повышении квалификации, поощрении и привлечении к дисциплинарной ответственности служащих Управления;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14.10. Привлекает при необходимости в установленном порядке для проработки вопросов, отнесенных к сферам деятельности Управлений Росстата, научные и иные организации, ученых и специалистов;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14.11. Проводит совещания с представителями органов государственной власти, органов местного самоуправления и организаций по отнесенным к его компетенции вопросам;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14.12. Обеспечивает представление руководству Росстата материалов по статистике труда для докладов о результатах и основных направлениях деятельности Росстата;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14.13. Планирует свою деятельность с учетом необходимости участия в мероприятиях, проводимых руководством Росстата, а также в иных мероприятиях;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14.14. Представляет документы к заседаниям коллегии Росстата в соответствии с планом работы коллегии;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14.15. Организует работу по исполнению поручения и несет ответственность за его исполнение;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14.16. В случае если поручение выходит за пределы компетенции Управления, обеспечивает его исполнение в пределах установленной компетенции;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14.17. Вносит в установленном порядке руководителю Росстата предложения об изменении структуры, численности и штатного расписания Управления.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 xml:space="preserve">15. Начальник Управления осуществляет также иные полномочия, предусмотренные нормативными правовыми актами Российской Федерации, </w:t>
      </w:r>
      <w:hyperlink r:id="rId28">
        <w:r w:rsidRPr="003A1B67">
          <w:rPr>
            <w:rFonts w:ascii="Times New Roman" w:hAnsi="Times New Roman" w:cs="Times New Roman"/>
            <w:sz w:val="24"/>
            <w:szCs w:val="24"/>
          </w:rPr>
          <w:t>Регламентом</w:t>
        </w:r>
      </w:hyperlink>
      <w:r w:rsidRPr="003A1B67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статистики, должностным регламентом и решениями руководства Росстата.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16. На время отсутствия начальника Управления исполнение его обязанностей временно возлагается на одного из его заместителей приказом Росстата.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1B67" w:rsidRPr="003A1B67" w:rsidRDefault="003A1B67" w:rsidP="003A1B6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VI. Взаимодействие с управлениями Росстата и его</w:t>
      </w:r>
    </w:p>
    <w:p w:rsidR="003A1B67" w:rsidRPr="003A1B67" w:rsidRDefault="003A1B67" w:rsidP="003A1B6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территориальными органами</w:t>
      </w:r>
    </w:p>
    <w:p w:rsidR="003A1B67" w:rsidRPr="003A1B67" w:rsidRDefault="003A1B67" w:rsidP="003A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1B67" w:rsidRPr="003A1B67" w:rsidRDefault="003A1B67" w:rsidP="003A1B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17. Управление при реализации своих функций в пределах компетенции взаимодействует с управлениями Росстата и с его территориальными органами, с подведомственными организациями и органами государственного управления, а также со структурными подразделениями федеральных органов исполнительной власти и их территориальными органами, структурными подразделениями органов государственной власти субъектов Российской Федерации, органами местного самоуправления.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18. В этих целях Управление: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18.1. Осуществляет методическое руководство по вопросам, связанным с реализацией полномочий Управления;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 xml:space="preserve">18.2. Организует и проводит конференции, инструктивные семинары и совещания со специалистами субъектов официального статистического учета по вопросам, относящимся к </w:t>
      </w:r>
      <w:r w:rsidRPr="003A1B67">
        <w:rPr>
          <w:rFonts w:ascii="Times New Roman" w:hAnsi="Times New Roman" w:cs="Times New Roman"/>
          <w:sz w:val="24"/>
          <w:szCs w:val="24"/>
        </w:rPr>
        <w:lastRenderedPageBreak/>
        <w:t>компетенции Управления;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18.3. Поддерживает постоянные оперативные контакты с руководителями территориальных органов Росстата и получает от них информацию о результатах их деятельности по вопросам, относящимся к компетенции Управления;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18.4. Направляет территориальным органам Росстата в установленном порядке рекомендации по вопросам, относящимся к компетенции Управления;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18.5. Изучает, обобщает и распространяет опыт работы территориальных органов Росстата;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18.6. Принимает участие в комплексных и тематических проверках работы территориальных органов Росстата, а также организует (осуществляет) выезды в регионы по вопросам, относящимся к компетенции Управления;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18.7. Участвует в обсуждении вопросов, относящихся к компетенции Управления, на заседаниях расширенной коллегии Росстата, совещаниях с руководителями территориальных органов Росстата;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18.8. Рассматривает и подготавливает ответы на обращения территориальных органов Росстата по вопросам, относящимся к компетенции Управления;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18.9. Информирует руководство Росстата о результатах проверок, анализа материалов, характеризующих работу территориальных органов Росстата;</w:t>
      </w:r>
    </w:p>
    <w:p w:rsidR="003A1B67" w:rsidRPr="003A1B67" w:rsidRDefault="003A1B67" w:rsidP="003A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67">
        <w:rPr>
          <w:rFonts w:ascii="Times New Roman" w:hAnsi="Times New Roman" w:cs="Times New Roman"/>
          <w:sz w:val="24"/>
          <w:szCs w:val="24"/>
        </w:rPr>
        <w:t>18.10. Участвует в разработке учебных планов и программ повышения квалификации, переподготовке специалистов органов государственной статистики и их реализации.</w:t>
      </w:r>
    </w:p>
    <w:p w:rsidR="006276D3" w:rsidRPr="003A1B67" w:rsidRDefault="003A1B67" w:rsidP="00CE5BB7">
      <w:pPr>
        <w:rPr>
          <w:rFonts w:ascii="Times New Roman" w:hAnsi="Times New Roman" w:cs="Times New Roman"/>
          <w:sz w:val="24"/>
          <w:szCs w:val="24"/>
        </w:rPr>
      </w:pPr>
    </w:p>
    <w:sectPr w:rsidR="006276D3" w:rsidRPr="003A1B67" w:rsidSect="00821C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CF2"/>
    <w:rsid w:val="003A1B67"/>
    <w:rsid w:val="00652714"/>
    <w:rsid w:val="00821CF2"/>
    <w:rsid w:val="00931E2C"/>
    <w:rsid w:val="00CE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C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21C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C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21C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3286&amp;dst=101424" TargetMode="External"/><Relationship Id="rId13" Type="http://schemas.openxmlformats.org/officeDocument/2006/relationships/hyperlink" Target="https://login.consultant.ru/link/?req=doc&amp;base=LAW&amp;n=473802&amp;dst=100231" TargetMode="External"/><Relationship Id="rId18" Type="http://schemas.openxmlformats.org/officeDocument/2006/relationships/hyperlink" Target="https://login.consultant.ru/link/?req=doc&amp;base=LAW&amp;n=473802&amp;dst=100236" TargetMode="External"/><Relationship Id="rId26" Type="http://schemas.openxmlformats.org/officeDocument/2006/relationships/hyperlink" Target="https://login.consultant.ru/link/?req=doc&amp;base=LAW&amp;n=344624&amp;dst=1000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73802&amp;dst=100239" TargetMode="External"/><Relationship Id="rId7" Type="http://schemas.openxmlformats.org/officeDocument/2006/relationships/hyperlink" Target="https://login.consultant.ru/link/?req=doc&amp;base=LAW&amp;n=473286&amp;dst=101424" TargetMode="External"/><Relationship Id="rId12" Type="http://schemas.openxmlformats.org/officeDocument/2006/relationships/hyperlink" Target="https://login.consultant.ru/link/?req=doc&amp;base=LAW&amp;n=473802&amp;dst=100229" TargetMode="External"/><Relationship Id="rId17" Type="http://schemas.openxmlformats.org/officeDocument/2006/relationships/hyperlink" Target="https://login.consultant.ru/link/?req=doc&amp;base=LAW&amp;n=473802&amp;dst=100235" TargetMode="External"/><Relationship Id="rId25" Type="http://schemas.openxmlformats.org/officeDocument/2006/relationships/hyperlink" Target="https://login.consultant.ru/link/?req=doc&amp;base=LAW&amp;n=206441&amp;dst=10000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3802&amp;dst=100234" TargetMode="External"/><Relationship Id="rId20" Type="http://schemas.openxmlformats.org/officeDocument/2006/relationships/hyperlink" Target="https://login.consultant.ru/link/?req=doc&amp;base=LAW&amp;n=473802&amp;dst=100238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4449&amp;dst=100020" TargetMode="External"/><Relationship Id="rId11" Type="http://schemas.openxmlformats.org/officeDocument/2006/relationships/hyperlink" Target="https://login.consultant.ru/link/?req=doc&amp;base=LAW&amp;n=473802&amp;dst=100227" TargetMode="External"/><Relationship Id="rId24" Type="http://schemas.openxmlformats.org/officeDocument/2006/relationships/hyperlink" Target="https://login.consultant.ru/link/?req=doc&amp;base=LAW&amp;n=203428&amp;dst=100015" TargetMode="External"/><Relationship Id="rId5" Type="http://schemas.openxmlformats.org/officeDocument/2006/relationships/hyperlink" Target="https://login.consultant.ru/link/?req=doc&amp;base=LAW&amp;n=2875" TargetMode="External"/><Relationship Id="rId15" Type="http://schemas.openxmlformats.org/officeDocument/2006/relationships/hyperlink" Target="https://login.consultant.ru/link/?req=doc&amp;base=LAW&amp;n=473802&amp;dst=100233" TargetMode="External"/><Relationship Id="rId23" Type="http://schemas.openxmlformats.org/officeDocument/2006/relationships/hyperlink" Target="https://login.consultant.ru/link/?req=doc&amp;base=LAW&amp;n=464203" TargetMode="External"/><Relationship Id="rId28" Type="http://schemas.openxmlformats.org/officeDocument/2006/relationships/hyperlink" Target="https://login.consultant.ru/link/?req=doc&amp;base=LAW&amp;n=214823&amp;dst=100012" TargetMode="External"/><Relationship Id="rId10" Type="http://schemas.openxmlformats.org/officeDocument/2006/relationships/hyperlink" Target="https://login.consultant.ru/link/?req=doc&amp;base=LAW&amp;n=2875" TargetMode="External"/><Relationship Id="rId19" Type="http://schemas.openxmlformats.org/officeDocument/2006/relationships/hyperlink" Target="https://login.consultant.ru/link/?req=doc&amp;base=LAW&amp;n=473802&amp;dst=10023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3286&amp;dst=101424" TargetMode="External"/><Relationship Id="rId14" Type="http://schemas.openxmlformats.org/officeDocument/2006/relationships/hyperlink" Target="https://login.consultant.ru/link/?req=doc&amp;base=LAW&amp;n=473802&amp;dst=100232" TargetMode="External"/><Relationship Id="rId22" Type="http://schemas.openxmlformats.org/officeDocument/2006/relationships/hyperlink" Target="https://login.consultant.ru/link/?req=doc&amp;base=LAW&amp;n=473803&amp;dst=100020" TargetMode="External"/><Relationship Id="rId27" Type="http://schemas.openxmlformats.org/officeDocument/2006/relationships/hyperlink" Target="https://login.consultant.ru/link/?req=doc&amp;base=LAW&amp;n=473804&amp;dst=100021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4633</Words>
  <Characters>26411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30983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Кошкина Ирина Вадимовна</dc:creator>
  <cp:lastModifiedBy>Кошкина Ирина Вадимовна</cp:lastModifiedBy>
  <cp:revision>2</cp:revision>
  <dcterms:created xsi:type="dcterms:W3CDTF">2024-04-25T11:46:00Z</dcterms:created>
  <dcterms:modified xsi:type="dcterms:W3CDTF">2024-04-25T11:46:00Z</dcterms:modified>
</cp:coreProperties>
</file>