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D" w:rsidRDefault="00F16EDD" w:rsidP="00613E38">
      <w:pPr>
        <w:pStyle w:val="a6"/>
        <w:spacing w:after="240"/>
      </w:pPr>
      <w:r>
        <w:t>ПРЕДИС</w:t>
      </w:r>
      <w:bookmarkStart w:id="0" w:name="_GoBack"/>
      <w:bookmarkEnd w:id="0"/>
      <w:r>
        <w:t>ЛОВИЕ</w:t>
      </w:r>
    </w:p>
    <w:p w:rsidR="00F16EDD" w:rsidRPr="009F0F05" w:rsidRDefault="00F16EDD" w:rsidP="00613E38">
      <w:pPr>
        <w:pStyle w:val="a5"/>
        <w:ind w:firstLine="284"/>
        <w:jc w:val="both"/>
        <w:rPr>
          <w:spacing w:val="-2"/>
        </w:rPr>
      </w:pPr>
      <w:r w:rsidRPr="00923F37">
        <w:rPr>
          <w:b w:val="0"/>
          <w:spacing w:val="-2"/>
        </w:rPr>
        <w:t>В сборнике систематизирована обширная</w:t>
      </w:r>
      <w:r w:rsidR="00772213" w:rsidRPr="00772213">
        <w:rPr>
          <w:b w:val="0"/>
          <w:spacing w:val="-2"/>
        </w:rPr>
        <w:t xml:space="preserve"> </w:t>
      </w:r>
      <w:r w:rsidRPr="00923F37">
        <w:rPr>
          <w:b w:val="0"/>
          <w:spacing w:val="-2"/>
        </w:rPr>
        <w:t xml:space="preserve">статистическая информация о наиболее важных аспектах социально-экономического развития </w:t>
      </w:r>
      <w:r w:rsidR="00277DFE" w:rsidRPr="00923F37">
        <w:rPr>
          <w:b w:val="0"/>
          <w:spacing w:val="-2"/>
        </w:rPr>
        <w:t xml:space="preserve">России и других стран мира </w:t>
      </w:r>
      <w:r w:rsidR="00772213" w:rsidRPr="00772213">
        <w:rPr>
          <w:b w:val="0"/>
          <w:spacing w:val="-2"/>
        </w:rPr>
        <w:br/>
      </w:r>
      <w:r w:rsidR="00277DFE" w:rsidRPr="00923F37">
        <w:rPr>
          <w:b w:val="0"/>
          <w:spacing w:val="-2"/>
        </w:rPr>
        <w:t>в 20</w:t>
      </w:r>
      <w:r w:rsidR="00EF69E1" w:rsidRPr="00923F37">
        <w:rPr>
          <w:b w:val="0"/>
          <w:spacing w:val="-2"/>
        </w:rPr>
        <w:t>10</w:t>
      </w:r>
      <w:r w:rsidRPr="00923F37">
        <w:rPr>
          <w:b w:val="0"/>
          <w:spacing w:val="-2"/>
        </w:rPr>
        <w:t>-20</w:t>
      </w:r>
      <w:r w:rsidR="007C056D" w:rsidRPr="007C056D">
        <w:rPr>
          <w:b w:val="0"/>
          <w:spacing w:val="-2"/>
        </w:rPr>
        <w:t>2</w:t>
      </w:r>
      <w:r w:rsidR="00772213" w:rsidRPr="00772213">
        <w:rPr>
          <w:b w:val="0"/>
          <w:spacing w:val="-2"/>
        </w:rPr>
        <w:t>1</w:t>
      </w:r>
      <w:r w:rsidR="00910A28" w:rsidRPr="00923F37">
        <w:rPr>
          <w:b w:val="0"/>
          <w:spacing w:val="-2"/>
        </w:rPr>
        <w:t xml:space="preserve"> </w:t>
      </w:r>
      <w:r w:rsidRPr="00923F37">
        <w:rPr>
          <w:b w:val="0"/>
          <w:spacing w:val="-2"/>
        </w:rPr>
        <w:t xml:space="preserve">гг. По ряду показателей приводятся данные за </w:t>
      </w:r>
      <w:r w:rsidR="00674ABA" w:rsidRPr="00923F37">
        <w:rPr>
          <w:b w:val="0"/>
          <w:spacing w:val="-2"/>
        </w:rPr>
        <w:t>20</w:t>
      </w:r>
      <w:r w:rsidR="007C056D" w:rsidRPr="007C056D">
        <w:rPr>
          <w:b w:val="0"/>
          <w:spacing w:val="-2"/>
        </w:rPr>
        <w:t>2</w:t>
      </w:r>
      <w:r w:rsidR="00772213" w:rsidRPr="00772213">
        <w:rPr>
          <w:b w:val="0"/>
          <w:spacing w:val="-2"/>
        </w:rPr>
        <w:t>2</w:t>
      </w:r>
      <w:r w:rsidR="00910A28" w:rsidRPr="00923F37">
        <w:rPr>
          <w:b w:val="0"/>
          <w:spacing w:val="-2"/>
        </w:rPr>
        <w:t xml:space="preserve"> </w:t>
      </w:r>
      <w:r w:rsidR="009721FB" w:rsidRPr="00923F37">
        <w:rPr>
          <w:b w:val="0"/>
          <w:spacing w:val="-2"/>
        </w:rPr>
        <w:t>г.</w:t>
      </w:r>
      <w:r w:rsidRPr="00923F37">
        <w:rPr>
          <w:b w:val="0"/>
          <w:spacing w:val="-2"/>
        </w:rPr>
        <w:t xml:space="preserve"> При подготовке сборника, наряду с материалами Федеральной службы государственной статистики, широко использованы данные международных организаций и национальных статистических служб зарубежных стран; по странам СНГ </w:t>
      </w:r>
      <w:r w:rsidR="009029DC" w:rsidRPr="00923F37">
        <w:rPr>
          <w:b w:val="0"/>
          <w:spacing w:val="-2"/>
        </w:rPr>
        <w:t xml:space="preserve">статистическая </w:t>
      </w:r>
      <w:r w:rsidRPr="00923F37">
        <w:rPr>
          <w:b w:val="0"/>
          <w:spacing w:val="-2"/>
        </w:rPr>
        <w:t xml:space="preserve">информация предоставлена Межгосударственным статистическим комитетом </w:t>
      </w:r>
      <w:r w:rsidRPr="009F0F05">
        <w:rPr>
          <w:b w:val="0"/>
          <w:spacing w:val="-2"/>
        </w:rPr>
        <w:t>Содружества Независимых Госу</w:t>
      </w:r>
      <w:r w:rsidR="00674ABA" w:rsidRPr="009F0F05">
        <w:rPr>
          <w:b w:val="0"/>
          <w:spacing w:val="-2"/>
        </w:rPr>
        <w:t xml:space="preserve">дарств. Сборник издается с </w:t>
      </w:r>
      <w:smartTag w:uri="urn:schemas-microsoft-com:office:smarttags" w:element="metricconverter">
        <w:smartTagPr>
          <w:attr w:name="ProductID" w:val="1996 г"/>
        </w:smartTagPr>
        <w:r w:rsidR="00674ABA" w:rsidRPr="009F0F05">
          <w:rPr>
            <w:b w:val="0"/>
            <w:spacing w:val="-2"/>
          </w:rPr>
          <w:t>1996 </w:t>
        </w:r>
        <w:r w:rsidRPr="009F0F05">
          <w:rPr>
            <w:b w:val="0"/>
            <w:spacing w:val="-2"/>
          </w:rPr>
          <w:t>г</w:t>
        </w:r>
      </w:smartTag>
      <w:r w:rsidRPr="009F0F05">
        <w:rPr>
          <w:b w:val="0"/>
          <w:spacing w:val="-2"/>
        </w:rPr>
        <w:t>.</w:t>
      </w:r>
      <w:r w:rsidR="0050127C" w:rsidRPr="009F0F05">
        <w:rPr>
          <w:b w:val="0"/>
          <w:spacing w:val="-2"/>
        </w:rPr>
        <w:t xml:space="preserve"> (</w:t>
      </w:r>
      <w:r w:rsidR="007C056D" w:rsidRPr="009F0F05">
        <w:rPr>
          <w:b w:val="0"/>
          <w:spacing w:val="-2"/>
        </w:rPr>
        <w:t>до 2021 г. –</w:t>
      </w:r>
      <w:r w:rsidRPr="009F0F05">
        <w:rPr>
          <w:b w:val="0"/>
          <w:spacing w:val="-2"/>
        </w:rPr>
        <w:t xml:space="preserve"> с периодичностью один раз в два года</w:t>
      </w:r>
      <w:r w:rsidR="007C056D" w:rsidRPr="009F0F05">
        <w:rPr>
          <w:b w:val="0"/>
          <w:spacing w:val="-2"/>
        </w:rPr>
        <w:t>, с 2022 г. – ежегодно</w:t>
      </w:r>
      <w:r w:rsidR="0050127C" w:rsidRPr="009F0F05">
        <w:rPr>
          <w:b w:val="0"/>
          <w:spacing w:val="-2"/>
        </w:rPr>
        <w:t>)</w:t>
      </w:r>
      <w:r w:rsidRPr="009F0F05">
        <w:rPr>
          <w:b w:val="0"/>
          <w:spacing w:val="-2"/>
        </w:rPr>
        <w:t>.</w:t>
      </w:r>
    </w:p>
    <w:p w:rsidR="00F16EDD" w:rsidRDefault="00F16EDD" w:rsidP="00613E38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Сборник содержит информацию о территории стран, имеющихся у них запасах </w:t>
      </w:r>
      <w:r w:rsidR="003F7CEC">
        <w:rPr>
          <w:rFonts w:ascii="Arial" w:hAnsi="Arial"/>
          <w:sz w:val="16"/>
        </w:rPr>
        <w:t xml:space="preserve">природных ресурсов </w:t>
      </w:r>
      <w:r>
        <w:rPr>
          <w:rFonts w:ascii="Arial" w:hAnsi="Arial"/>
          <w:sz w:val="16"/>
        </w:rPr>
        <w:t>и их использовании. В с</w:t>
      </w:r>
      <w:r w:rsidR="00227678">
        <w:rPr>
          <w:rFonts w:ascii="Arial" w:hAnsi="Arial"/>
          <w:sz w:val="16"/>
        </w:rPr>
        <w:t>водном разделе приведены данные</w:t>
      </w:r>
      <w:r>
        <w:rPr>
          <w:rFonts w:ascii="Arial" w:hAnsi="Arial"/>
          <w:sz w:val="16"/>
        </w:rPr>
        <w:t xml:space="preserve"> </w:t>
      </w:r>
      <w:r w:rsidR="007C056D">
        <w:rPr>
          <w:rFonts w:ascii="Arial" w:hAnsi="Arial"/>
          <w:sz w:val="16"/>
        </w:rPr>
        <w:br/>
      </w:r>
      <w:r w:rsidR="00277DFE">
        <w:rPr>
          <w:rFonts w:ascii="Arial" w:hAnsi="Arial"/>
          <w:sz w:val="16"/>
        </w:rPr>
        <w:t xml:space="preserve">об удельном весе </w:t>
      </w:r>
      <w:r>
        <w:rPr>
          <w:rFonts w:ascii="Arial" w:hAnsi="Arial"/>
          <w:sz w:val="16"/>
        </w:rPr>
        <w:t xml:space="preserve">России в мировом производстве важнейших промышленных </w:t>
      </w:r>
      <w:r w:rsidR="007C056D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и сельскохозяйственных продуктов, а также в мировом экспорте и импорте.</w:t>
      </w:r>
    </w:p>
    <w:p w:rsidR="00F16EDD" w:rsidRDefault="00F16EDD" w:rsidP="00613E38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Значительное внимание в сборнике уделено демографическим показателям, таким как численность населения по возрастным группам и полу, рождаемость, смертность, продолжительность жизни, миграция населения. Приводятся дифференцированные </w:t>
      </w:r>
      <w:r w:rsidR="007C056D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по полу данные об экономической активности населения, о масштабах и структуре безработицы.</w:t>
      </w:r>
    </w:p>
    <w:p w:rsidR="00082B73" w:rsidRPr="003F7CEC" w:rsidRDefault="00F16EDD" w:rsidP="00613E38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Информация об основных тенденциях макроэкономического развития стран представлена показателями объема </w:t>
      </w:r>
      <w:r w:rsidR="003F7CEC">
        <w:rPr>
          <w:rFonts w:ascii="Arial" w:hAnsi="Arial"/>
          <w:sz w:val="16"/>
        </w:rPr>
        <w:t xml:space="preserve">и </w:t>
      </w:r>
      <w:r w:rsidR="00D87F50">
        <w:rPr>
          <w:rFonts w:ascii="Arial" w:hAnsi="Arial"/>
          <w:sz w:val="16"/>
        </w:rPr>
        <w:t xml:space="preserve">динамики </w:t>
      </w:r>
      <w:r>
        <w:rPr>
          <w:rFonts w:ascii="Arial" w:hAnsi="Arial"/>
          <w:sz w:val="16"/>
        </w:rPr>
        <w:t xml:space="preserve">валового внутреннего продукта, в том </w:t>
      </w:r>
      <w:r w:rsidRPr="00AA5FFC">
        <w:rPr>
          <w:rFonts w:ascii="Arial" w:hAnsi="Arial"/>
          <w:sz w:val="16"/>
        </w:rPr>
        <w:t xml:space="preserve">числе в пересчете </w:t>
      </w:r>
      <w:r w:rsidR="00AA5FFC" w:rsidRPr="00AA5FFC">
        <w:rPr>
          <w:rFonts w:ascii="Arial" w:hAnsi="Arial"/>
          <w:sz w:val="16"/>
        </w:rPr>
        <w:t xml:space="preserve">по паритетам покупательной способности; показателями, </w:t>
      </w:r>
      <w:r w:rsidRPr="00AA5FFC">
        <w:rPr>
          <w:rFonts w:ascii="Arial" w:hAnsi="Arial"/>
          <w:sz w:val="16"/>
        </w:rPr>
        <w:t xml:space="preserve">характеризующими развитие отдельных отраслей экономики (промышленности, </w:t>
      </w:r>
      <w:r>
        <w:rPr>
          <w:rFonts w:ascii="Arial" w:hAnsi="Arial"/>
          <w:sz w:val="16"/>
        </w:rPr>
        <w:t xml:space="preserve">сельского хозяйства, транспорта и др.). </w:t>
      </w:r>
    </w:p>
    <w:p w:rsidR="00F16EDD" w:rsidRDefault="00F16EDD" w:rsidP="00613E38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Приводятся данные о состоянии денежно-кредитного обращения в странах, курсах валют к доллару США. Развитие внешнеэкономических связей отражено в показателях платежного баланса, динамики и структуры экспорта и импорта, зарубежных инвестиций.</w:t>
      </w:r>
    </w:p>
    <w:p w:rsidR="00F16EDD" w:rsidRDefault="00F16EDD" w:rsidP="00613E38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Уровень и качество жизни населения характеризуются показателями заработной платы, степени социально-экономического расслоения населения, объема и структуры потребления товаров и услуг, жилищных условий, индексов потребительских цен.</w:t>
      </w:r>
    </w:p>
    <w:p w:rsidR="00F16EDD" w:rsidRDefault="00F16EDD" w:rsidP="00613E38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Отдельными разделами представлены показатели состояния окружающей среды </w:t>
      </w:r>
      <w:r w:rsidR="007C056D"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и вредных воздействий на нее, сравнительные данные о развитии науки и научного потенциала в России и зарубежных странах, показатели, характеризующие деловую активность организаций.</w:t>
      </w:r>
    </w:p>
    <w:p w:rsidR="00772213" w:rsidRPr="00772213" w:rsidRDefault="00772213" w:rsidP="00613E38">
      <w:pPr>
        <w:ind w:firstLine="284"/>
        <w:jc w:val="both"/>
        <w:rPr>
          <w:rFonts w:ascii="Arial" w:hAnsi="Arial"/>
          <w:sz w:val="16"/>
        </w:rPr>
      </w:pPr>
      <w:r w:rsidRPr="00772213">
        <w:rPr>
          <w:rFonts w:ascii="Arial" w:hAnsi="Arial"/>
          <w:sz w:val="16"/>
        </w:rPr>
        <w:t>По сравнению с предыдущим изданием сборник дополнен разделами «Образование и культура</w:t>
      </w:r>
      <w:r w:rsidR="00AA5FFC">
        <w:rPr>
          <w:rFonts w:ascii="Arial" w:hAnsi="Arial"/>
          <w:sz w:val="16"/>
        </w:rPr>
        <w:t>»</w:t>
      </w:r>
      <w:r w:rsidRPr="00772213">
        <w:rPr>
          <w:rFonts w:ascii="Arial" w:hAnsi="Arial"/>
          <w:sz w:val="16"/>
        </w:rPr>
        <w:t xml:space="preserve">, «Здравоохранение», а также новыми таблицами </w:t>
      </w:r>
      <w:r w:rsidR="00AA5FFC">
        <w:rPr>
          <w:rFonts w:ascii="Arial" w:hAnsi="Arial"/>
          <w:sz w:val="16"/>
        </w:rPr>
        <w:br/>
      </w:r>
      <w:r w:rsidRPr="00772213">
        <w:rPr>
          <w:rFonts w:ascii="Arial" w:hAnsi="Arial"/>
          <w:sz w:val="16"/>
        </w:rPr>
        <w:t xml:space="preserve">и показателями, такими как численность занятых по полу; число случаев заболевания коклюшем; удельный вес населения, пользующегося мобильным телефоном; организации, использовавшие </w:t>
      </w:r>
      <w:r w:rsidRPr="00772213">
        <w:rPr>
          <w:rFonts w:ascii="Arial" w:hAnsi="Arial"/>
          <w:sz w:val="16"/>
          <w:lang w:val="en-US"/>
        </w:rPr>
        <w:t>ERP</w:t>
      </w:r>
      <w:r w:rsidRPr="00772213">
        <w:rPr>
          <w:rFonts w:ascii="Arial" w:hAnsi="Arial"/>
          <w:sz w:val="16"/>
        </w:rPr>
        <w:t>-системы, Интернет вещей, искусственный интеллект.</w:t>
      </w:r>
    </w:p>
    <w:p w:rsidR="009C3557" w:rsidRPr="009F0F05" w:rsidRDefault="009C3557" w:rsidP="00613E38">
      <w:pPr>
        <w:ind w:firstLine="284"/>
        <w:jc w:val="both"/>
        <w:rPr>
          <w:rFonts w:ascii="Arial" w:hAnsi="Arial"/>
          <w:sz w:val="16"/>
        </w:rPr>
      </w:pPr>
      <w:proofErr w:type="gramStart"/>
      <w:r w:rsidRPr="009F0F05">
        <w:rPr>
          <w:rFonts w:ascii="Arial" w:hAnsi="Arial"/>
          <w:sz w:val="16"/>
        </w:rPr>
        <w:t>Некоторые показатели уточнены по сравнению с опубликованными ранее, отдельные показатели являются предварительными.</w:t>
      </w:r>
      <w:proofErr w:type="gramEnd"/>
    </w:p>
    <w:p w:rsidR="00772213" w:rsidRPr="00772213" w:rsidRDefault="00772213" w:rsidP="00613E38">
      <w:pPr>
        <w:ind w:firstLine="284"/>
        <w:jc w:val="both"/>
        <w:rPr>
          <w:rFonts w:ascii="Arial" w:hAnsi="Arial"/>
          <w:sz w:val="16"/>
        </w:rPr>
      </w:pPr>
      <w:r w:rsidRPr="00772213">
        <w:rPr>
          <w:rFonts w:ascii="Arial" w:hAnsi="Arial"/>
          <w:sz w:val="16"/>
        </w:rPr>
        <w:t>Официальная статистическая информация по России публикуется без учета статистической информации по Донецкой Народной Республике (ДНР), Луганской Народной Республике (ЛНР), Запорожской и Херсонской областям.</w:t>
      </w:r>
    </w:p>
    <w:p w:rsidR="009C3557" w:rsidRPr="00E92968" w:rsidRDefault="009C3557" w:rsidP="00613E38">
      <w:pPr>
        <w:ind w:firstLine="284"/>
        <w:jc w:val="both"/>
        <w:rPr>
          <w:rFonts w:ascii="Arial" w:hAnsi="Arial"/>
          <w:sz w:val="16"/>
        </w:rPr>
      </w:pPr>
      <w:r w:rsidRPr="009F0F05">
        <w:rPr>
          <w:rFonts w:ascii="Arial" w:hAnsi="Arial"/>
          <w:sz w:val="16"/>
        </w:rPr>
        <w:t xml:space="preserve">С </w:t>
      </w:r>
      <w:smartTag w:uri="urn:schemas-microsoft-com:office:smarttags" w:element="metricconverter">
        <w:smartTagPr>
          <w:attr w:name="ProductID" w:val="2014 г"/>
        </w:smartTagPr>
        <w:r w:rsidRPr="009F0F05">
          <w:rPr>
            <w:rFonts w:ascii="Arial" w:hAnsi="Arial"/>
            <w:sz w:val="16"/>
          </w:rPr>
          <w:t>2014 г</w:t>
        </w:r>
      </w:smartTag>
      <w:r w:rsidRPr="009F0F05">
        <w:rPr>
          <w:rFonts w:ascii="Arial" w:hAnsi="Arial"/>
          <w:sz w:val="16"/>
        </w:rPr>
        <w:t xml:space="preserve">. статистический сборник </w:t>
      </w:r>
      <w:r w:rsidR="00DC05E3" w:rsidRPr="009F0F05">
        <w:rPr>
          <w:rFonts w:ascii="Arial" w:hAnsi="Arial"/>
          <w:sz w:val="16"/>
        </w:rPr>
        <w:t>«</w:t>
      </w:r>
      <w:r w:rsidRPr="009F0F05">
        <w:rPr>
          <w:rFonts w:ascii="Arial" w:hAnsi="Arial"/>
          <w:sz w:val="16"/>
        </w:rPr>
        <w:t>Россия и страны мира</w:t>
      </w:r>
      <w:r w:rsidR="00DC05E3" w:rsidRPr="009F0F05">
        <w:rPr>
          <w:rFonts w:ascii="Arial" w:hAnsi="Arial"/>
          <w:sz w:val="16"/>
        </w:rPr>
        <w:t>»</w:t>
      </w:r>
      <w:r w:rsidRPr="009F0F05">
        <w:rPr>
          <w:rFonts w:ascii="Arial" w:hAnsi="Arial"/>
          <w:sz w:val="16"/>
        </w:rPr>
        <w:t xml:space="preserve"> публикуется только </w:t>
      </w:r>
      <w:r w:rsidR="007C056D" w:rsidRPr="009F0F05">
        <w:rPr>
          <w:rFonts w:ascii="Arial" w:hAnsi="Arial"/>
          <w:sz w:val="16"/>
        </w:rPr>
        <w:br/>
      </w:r>
      <w:r w:rsidRPr="009F0F05">
        <w:rPr>
          <w:rFonts w:ascii="Arial" w:hAnsi="Arial"/>
          <w:sz w:val="16"/>
        </w:rPr>
        <w:t xml:space="preserve">в электронном виде в </w:t>
      </w:r>
      <w:r w:rsidR="00AB1133" w:rsidRPr="009F0F05">
        <w:rPr>
          <w:rFonts w:ascii="Arial" w:hAnsi="Arial"/>
          <w:sz w:val="16"/>
        </w:rPr>
        <w:t>разделе</w:t>
      </w:r>
      <w:r w:rsidRPr="009F0F05">
        <w:rPr>
          <w:rFonts w:ascii="Arial" w:hAnsi="Arial"/>
          <w:sz w:val="16"/>
        </w:rPr>
        <w:t xml:space="preserve"> </w:t>
      </w:r>
      <w:r w:rsidR="00DC05E3" w:rsidRPr="009F0F05">
        <w:rPr>
          <w:rFonts w:ascii="Arial" w:hAnsi="Arial"/>
          <w:sz w:val="16"/>
        </w:rPr>
        <w:t>«</w:t>
      </w:r>
      <w:r w:rsidR="00AB1133" w:rsidRPr="009F0F05">
        <w:rPr>
          <w:rFonts w:ascii="Arial" w:hAnsi="Arial"/>
          <w:sz w:val="16"/>
        </w:rPr>
        <w:t>Публикации</w:t>
      </w:r>
      <w:r w:rsidR="00DC05E3" w:rsidRPr="009F0F05">
        <w:rPr>
          <w:rFonts w:ascii="Arial" w:hAnsi="Arial"/>
          <w:sz w:val="16"/>
        </w:rPr>
        <w:t>»</w:t>
      </w:r>
      <w:r w:rsidRPr="009F0F05">
        <w:rPr>
          <w:rFonts w:ascii="Arial" w:hAnsi="Arial"/>
          <w:sz w:val="16"/>
        </w:rPr>
        <w:t xml:space="preserve"> </w:t>
      </w:r>
      <w:proofErr w:type="gramStart"/>
      <w:r w:rsidRPr="009F0F05">
        <w:rPr>
          <w:rFonts w:ascii="Arial" w:hAnsi="Arial"/>
          <w:sz w:val="16"/>
        </w:rPr>
        <w:t>на</w:t>
      </w:r>
      <w:proofErr w:type="gramEnd"/>
      <w:r w:rsidRPr="009F0F05">
        <w:rPr>
          <w:rFonts w:ascii="Arial" w:hAnsi="Arial"/>
          <w:sz w:val="16"/>
        </w:rPr>
        <w:t xml:space="preserve"> официальном Интернет-портале Росстата (</w:t>
      </w:r>
      <w:r w:rsidR="00DC05E3" w:rsidRPr="009F0F05">
        <w:rPr>
          <w:rFonts w:ascii="Arial" w:hAnsi="Arial"/>
          <w:sz w:val="16"/>
          <w:lang w:val="en-US"/>
        </w:rPr>
        <w:t>https</w:t>
      </w:r>
      <w:r w:rsidR="00DC05E3" w:rsidRPr="009F0F05">
        <w:rPr>
          <w:rFonts w:ascii="Arial" w:hAnsi="Arial"/>
          <w:sz w:val="16"/>
        </w:rPr>
        <w:t>://</w:t>
      </w:r>
      <w:proofErr w:type="spellStart"/>
      <w:r w:rsidR="00E41284" w:rsidRPr="009F0F05">
        <w:rPr>
          <w:rFonts w:ascii="Arial" w:hAnsi="Arial"/>
          <w:sz w:val="16"/>
          <w:lang w:val="en-US"/>
        </w:rPr>
        <w:t>rosstat</w:t>
      </w:r>
      <w:proofErr w:type="spellEnd"/>
      <w:r w:rsidR="00E41284" w:rsidRPr="009F0F05">
        <w:rPr>
          <w:rFonts w:ascii="Arial" w:hAnsi="Arial"/>
          <w:sz w:val="16"/>
        </w:rPr>
        <w:t>.</w:t>
      </w:r>
      <w:proofErr w:type="spellStart"/>
      <w:r w:rsidR="00E41284" w:rsidRPr="009F0F05">
        <w:rPr>
          <w:rFonts w:ascii="Arial" w:hAnsi="Arial"/>
          <w:sz w:val="16"/>
          <w:lang w:val="en-US"/>
        </w:rPr>
        <w:t>gov</w:t>
      </w:r>
      <w:proofErr w:type="spellEnd"/>
      <w:r w:rsidRPr="009F0F05">
        <w:rPr>
          <w:rFonts w:ascii="Arial" w:hAnsi="Arial"/>
          <w:sz w:val="16"/>
        </w:rPr>
        <w:t>.</w:t>
      </w:r>
      <w:proofErr w:type="spellStart"/>
      <w:r w:rsidRPr="009F0F05">
        <w:rPr>
          <w:rFonts w:ascii="Arial" w:hAnsi="Arial"/>
          <w:sz w:val="16"/>
          <w:lang w:val="en-US"/>
        </w:rPr>
        <w:t>ru</w:t>
      </w:r>
      <w:proofErr w:type="spellEnd"/>
      <w:r w:rsidRPr="009F0F05">
        <w:rPr>
          <w:rFonts w:ascii="Arial" w:hAnsi="Arial"/>
          <w:sz w:val="16"/>
        </w:rPr>
        <w:t>).</w:t>
      </w:r>
    </w:p>
    <w:p w:rsidR="00F16EDD" w:rsidRPr="009F0F05" w:rsidRDefault="00F16EDD" w:rsidP="00613E38">
      <w:pPr>
        <w:pStyle w:val="20"/>
        <w:spacing w:before="0" w:line="240" w:lineRule="auto"/>
        <w:ind w:left="0" w:firstLine="284"/>
      </w:pPr>
      <w:r w:rsidRPr="009F0F05">
        <w:lastRenderedPageBreak/>
        <w:t>Сборник рассчитан на широкий круг читателей, прежде всего экономистов, занимающихся вопросами сравни</w:t>
      </w:r>
      <w:r w:rsidR="0050127C" w:rsidRPr="009F0F05">
        <w:t>тельного экономического анализа, а также</w:t>
      </w:r>
      <w:r w:rsidRPr="009F0F05">
        <w:t xml:space="preserve"> </w:t>
      </w:r>
      <w:r w:rsidR="00D311CD" w:rsidRPr="009F0F05">
        <w:br/>
      </w:r>
      <w:r w:rsidRPr="009F0F05">
        <w:t xml:space="preserve">для сотрудников государственных учреждений, научно-исследовательских организаций, </w:t>
      </w:r>
      <w:r w:rsidR="00AB1133" w:rsidRPr="009F0F05">
        <w:t xml:space="preserve">средств массовой информации, </w:t>
      </w:r>
      <w:r w:rsidRPr="009F0F05">
        <w:t xml:space="preserve">преподавателей, аспирантов и студентов экономических вузов и факультетов. </w:t>
      </w:r>
    </w:p>
    <w:p w:rsidR="00AC2F7C" w:rsidRPr="00772213" w:rsidRDefault="00AA5FFC" w:rsidP="00613E38">
      <w:pPr>
        <w:ind w:firstLine="284"/>
        <w:jc w:val="both"/>
        <w:rPr>
          <w:rFonts w:ascii="Arial" w:hAnsi="Arial"/>
          <w:sz w:val="16"/>
          <w:lang w:val="en-US"/>
        </w:rPr>
      </w:pPr>
      <w:r w:rsidRPr="00AA5FFC">
        <w:rPr>
          <w:rFonts w:ascii="Arial" w:hAnsi="Arial"/>
          <w:sz w:val="16"/>
        </w:rPr>
        <w:t xml:space="preserve">Составители сборника будут признательны за предложения и замечания, которые просят направлять в Росстат по следующему адресу: 107450, Москва, </w:t>
      </w:r>
      <w:r w:rsidRPr="00AA5FFC">
        <w:rPr>
          <w:rFonts w:ascii="Arial" w:hAnsi="Arial"/>
          <w:sz w:val="16"/>
        </w:rPr>
        <w:br/>
        <w:t xml:space="preserve">ул. Мясницкая, 39, стр. 1 или по </w:t>
      </w:r>
      <w:r w:rsidRPr="00AA5FFC">
        <w:rPr>
          <w:rFonts w:ascii="Arial" w:hAnsi="Arial"/>
          <w:sz w:val="16"/>
          <w:lang w:val="en-US"/>
        </w:rPr>
        <w:t>E</w:t>
      </w:r>
      <w:r w:rsidRPr="00AA5FFC">
        <w:rPr>
          <w:rFonts w:ascii="Arial" w:hAnsi="Arial"/>
          <w:sz w:val="16"/>
        </w:rPr>
        <w:t>-</w:t>
      </w:r>
      <w:r w:rsidRPr="00AA5FFC">
        <w:rPr>
          <w:rFonts w:ascii="Arial" w:hAnsi="Arial"/>
          <w:sz w:val="16"/>
          <w:lang w:val="en-US"/>
        </w:rPr>
        <w:t>mail</w:t>
      </w:r>
      <w:r w:rsidRPr="00AA5FFC">
        <w:rPr>
          <w:rFonts w:ascii="Arial" w:hAnsi="Arial"/>
          <w:sz w:val="16"/>
        </w:rPr>
        <w:t xml:space="preserve">: </w:t>
      </w:r>
      <w:r w:rsidRPr="00AA5FFC">
        <w:rPr>
          <w:rFonts w:ascii="Arial" w:hAnsi="Arial"/>
          <w:sz w:val="16"/>
          <w:szCs w:val="16"/>
          <w:lang w:val="en-US"/>
        </w:rPr>
        <w:t>info</w:t>
      </w:r>
      <w:r w:rsidRPr="00AA5FFC">
        <w:rPr>
          <w:rFonts w:ascii="Arial" w:hAnsi="Arial"/>
          <w:sz w:val="16"/>
          <w:szCs w:val="16"/>
        </w:rPr>
        <w:t>@</w:t>
      </w:r>
      <w:proofErr w:type="spellStart"/>
      <w:r w:rsidRPr="00AA5FFC">
        <w:rPr>
          <w:rFonts w:ascii="Arial" w:hAnsi="Arial"/>
          <w:sz w:val="16"/>
          <w:szCs w:val="16"/>
          <w:lang w:val="en-US"/>
        </w:rPr>
        <w:t>rosstat</w:t>
      </w:r>
      <w:proofErr w:type="spellEnd"/>
      <w:r w:rsidRPr="00AA5FFC">
        <w:rPr>
          <w:rFonts w:ascii="Arial" w:hAnsi="Arial"/>
          <w:sz w:val="16"/>
          <w:szCs w:val="16"/>
        </w:rPr>
        <w:t>.</w:t>
      </w:r>
      <w:proofErr w:type="spellStart"/>
      <w:r w:rsidRPr="00AA5FFC">
        <w:rPr>
          <w:rFonts w:ascii="Arial" w:hAnsi="Arial"/>
          <w:sz w:val="16"/>
          <w:szCs w:val="16"/>
          <w:lang w:val="en-US"/>
        </w:rPr>
        <w:t>gov</w:t>
      </w:r>
      <w:proofErr w:type="spellEnd"/>
      <w:r w:rsidRPr="00AA5FFC">
        <w:rPr>
          <w:rFonts w:ascii="Arial" w:hAnsi="Arial"/>
          <w:sz w:val="16"/>
          <w:szCs w:val="16"/>
        </w:rPr>
        <w:t>.</w:t>
      </w:r>
      <w:proofErr w:type="spellStart"/>
      <w:r w:rsidRPr="00AA5FFC">
        <w:rPr>
          <w:rFonts w:ascii="Arial" w:hAnsi="Arial"/>
          <w:sz w:val="16"/>
          <w:szCs w:val="16"/>
          <w:lang w:val="en-US"/>
        </w:rPr>
        <w:t>ru</w:t>
      </w:r>
      <w:proofErr w:type="spellEnd"/>
      <w:r w:rsidRPr="00AA5FFC">
        <w:rPr>
          <w:rFonts w:ascii="Arial" w:hAnsi="Arial"/>
          <w:sz w:val="16"/>
        </w:rPr>
        <w:t>.</w:t>
      </w:r>
    </w:p>
    <w:sectPr w:rsidR="00AC2F7C" w:rsidRPr="00772213" w:rsidSect="006279A5">
      <w:pgSz w:w="11907" w:h="16840" w:code="9"/>
      <w:pgMar w:top="3657" w:right="2637" w:bottom="3657" w:left="2637" w:header="3033" w:footer="32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41"/>
    <w:rsid w:val="0003138E"/>
    <w:rsid w:val="00041344"/>
    <w:rsid w:val="00057CE5"/>
    <w:rsid w:val="00082B73"/>
    <w:rsid w:val="00086527"/>
    <w:rsid w:val="0008763B"/>
    <w:rsid w:val="000A26C4"/>
    <w:rsid w:val="000B308F"/>
    <w:rsid w:val="000B7EE1"/>
    <w:rsid w:val="000D3C53"/>
    <w:rsid w:val="00127A28"/>
    <w:rsid w:val="00127CD2"/>
    <w:rsid w:val="001763B9"/>
    <w:rsid w:val="00182441"/>
    <w:rsid w:val="001C7C3B"/>
    <w:rsid w:val="001F61F3"/>
    <w:rsid w:val="0022283E"/>
    <w:rsid w:val="00227678"/>
    <w:rsid w:val="00242FCE"/>
    <w:rsid w:val="00252276"/>
    <w:rsid w:val="002604D4"/>
    <w:rsid w:val="00277DFE"/>
    <w:rsid w:val="002B60CA"/>
    <w:rsid w:val="002D0148"/>
    <w:rsid w:val="002F717F"/>
    <w:rsid w:val="00300526"/>
    <w:rsid w:val="00322FB0"/>
    <w:rsid w:val="00324AC8"/>
    <w:rsid w:val="00356A20"/>
    <w:rsid w:val="003B6C78"/>
    <w:rsid w:val="003C25B9"/>
    <w:rsid w:val="003D26B5"/>
    <w:rsid w:val="003E2E8E"/>
    <w:rsid w:val="003F7CEC"/>
    <w:rsid w:val="00425111"/>
    <w:rsid w:val="004A58FB"/>
    <w:rsid w:val="004C18DA"/>
    <w:rsid w:val="004F030F"/>
    <w:rsid w:val="0050127C"/>
    <w:rsid w:val="00512E21"/>
    <w:rsid w:val="00527B8E"/>
    <w:rsid w:val="00552B26"/>
    <w:rsid w:val="00556828"/>
    <w:rsid w:val="0057051D"/>
    <w:rsid w:val="005B6993"/>
    <w:rsid w:val="0060065C"/>
    <w:rsid w:val="00613E38"/>
    <w:rsid w:val="0062192C"/>
    <w:rsid w:val="00623CBF"/>
    <w:rsid w:val="006279A5"/>
    <w:rsid w:val="0066727C"/>
    <w:rsid w:val="00674ABA"/>
    <w:rsid w:val="00684119"/>
    <w:rsid w:val="006853DD"/>
    <w:rsid w:val="006B79FD"/>
    <w:rsid w:val="00720188"/>
    <w:rsid w:val="00721E96"/>
    <w:rsid w:val="00736322"/>
    <w:rsid w:val="00772213"/>
    <w:rsid w:val="007872FA"/>
    <w:rsid w:val="007920EC"/>
    <w:rsid w:val="00793268"/>
    <w:rsid w:val="007C056D"/>
    <w:rsid w:val="007D36EC"/>
    <w:rsid w:val="00805A41"/>
    <w:rsid w:val="008168E7"/>
    <w:rsid w:val="008577BE"/>
    <w:rsid w:val="0087416B"/>
    <w:rsid w:val="008E1EA9"/>
    <w:rsid w:val="009029DC"/>
    <w:rsid w:val="00910A28"/>
    <w:rsid w:val="009175B3"/>
    <w:rsid w:val="009223F8"/>
    <w:rsid w:val="00923F37"/>
    <w:rsid w:val="009250B0"/>
    <w:rsid w:val="00957A37"/>
    <w:rsid w:val="0096699E"/>
    <w:rsid w:val="00967D0A"/>
    <w:rsid w:val="009721FB"/>
    <w:rsid w:val="009C0941"/>
    <w:rsid w:val="009C3557"/>
    <w:rsid w:val="009E38B6"/>
    <w:rsid w:val="009E6B94"/>
    <w:rsid w:val="009F0EFC"/>
    <w:rsid w:val="009F0F05"/>
    <w:rsid w:val="00A120DF"/>
    <w:rsid w:val="00A24A67"/>
    <w:rsid w:val="00A668A1"/>
    <w:rsid w:val="00AA5FFC"/>
    <w:rsid w:val="00AB1133"/>
    <w:rsid w:val="00AC2F7C"/>
    <w:rsid w:val="00AD2FD5"/>
    <w:rsid w:val="00B05179"/>
    <w:rsid w:val="00B25649"/>
    <w:rsid w:val="00B3035F"/>
    <w:rsid w:val="00B3287F"/>
    <w:rsid w:val="00B371B3"/>
    <w:rsid w:val="00B571E1"/>
    <w:rsid w:val="00B61252"/>
    <w:rsid w:val="00B63D3A"/>
    <w:rsid w:val="00B742BB"/>
    <w:rsid w:val="00B76ABB"/>
    <w:rsid w:val="00B90D79"/>
    <w:rsid w:val="00B921A3"/>
    <w:rsid w:val="00B9382C"/>
    <w:rsid w:val="00B95854"/>
    <w:rsid w:val="00BB06EC"/>
    <w:rsid w:val="00BD4FA6"/>
    <w:rsid w:val="00BD58B9"/>
    <w:rsid w:val="00BF161C"/>
    <w:rsid w:val="00BF2513"/>
    <w:rsid w:val="00C32E14"/>
    <w:rsid w:val="00C5478C"/>
    <w:rsid w:val="00C64FD6"/>
    <w:rsid w:val="00C71F62"/>
    <w:rsid w:val="00C756C2"/>
    <w:rsid w:val="00C76B04"/>
    <w:rsid w:val="00CA156B"/>
    <w:rsid w:val="00CB21B9"/>
    <w:rsid w:val="00CB4B9B"/>
    <w:rsid w:val="00CE734E"/>
    <w:rsid w:val="00CF3186"/>
    <w:rsid w:val="00D06A10"/>
    <w:rsid w:val="00D311CD"/>
    <w:rsid w:val="00D4738C"/>
    <w:rsid w:val="00D70DE7"/>
    <w:rsid w:val="00D87F50"/>
    <w:rsid w:val="00DA70DC"/>
    <w:rsid w:val="00DB1683"/>
    <w:rsid w:val="00DC05E3"/>
    <w:rsid w:val="00DC1BAA"/>
    <w:rsid w:val="00DC722B"/>
    <w:rsid w:val="00DD0E13"/>
    <w:rsid w:val="00E0347C"/>
    <w:rsid w:val="00E11B74"/>
    <w:rsid w:val="00E234D7"/>
    <w:rsid w:val="00E31AA9"/>
    <w:rsid w:val="00E41284"/>
    <w:rsid w:val="00E43932"/>
    <w:rsid w:val="00E45489"/>
    <w:rsid w:val="00E63AC7"/>
    <w:rsid w:val="00E64A5E"/>
    <w:rsid w:val="00E904D6"/>
    <w:rsid w:val="00E92968"/>
    <w:rsid w:val="00EC4540"/>
    <w:rsid w:val="00EC75A1"/>
    <w:rsid w:val="00ED3B5E"/>
    <w:rsid w:val="00EE4B7B"/>
    <w:rsid w:val="00EF69E1"/>
    <w:rsid w:val="00F16EDD"/>
    <w:rsid w:val="00F37534"/>
    <w:rsid w:val="00F52105"/>
    <w:rsid w:val="00F52D04"/>
    <w:rsid w:val="00F834DD"/>
    <w:rsid w:val="00F86938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192" w:lineRule="exact"/>
      <w:ind w:left="170" w:right="170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aps/>
      <w:sz w:val="18"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spacing w:before="12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70" w:right="170" w:firstLine="284"/>
      <w:jc w:val="both"/>
    </w:pPr>
    <w:rPr>
      <w:rFonts w:ascii="Arial" w:hAnsi="Arial"/>
      <w:sz w:val="16"/>
    </w:rPr>
  </w:style>
  <w:style w:type="paragraph" w:styleId="a4">
    <w:name w:val="Body Text Indent"/>
    <w:basedOn w:val="a"/>
    <w:pPr>
      <w:ind w:left="454" w:firstLine="284"/>
      <w:jc w:val="both"/>
    </w:pPr>
    <w:rPr>
      <w:rFonts w:ascii="Arial" w:hAnsi="Arial"/>
      <w:sz w:val="16"/>
    </w:rPr>
  </w:style>
  <w:style w:type="paragraph" w:styleId="a5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"/>
    <w:pPr>
      <w:spacing w:before="120" w:line="192" w:lineRule="exact"/>
      <w:ind w:left="794" w:firstLine="397"/>
      <w:jc w:val="both"/>
    </w:pPr>
    <w:rPr>
      <w:rFonts w:ascii="Arial" w:hAnsi="Arial"/>
      <w:sz w:val="16"/>
    </w:rPr>
  </w:style>
  <w:style w:type="paragraph" w:styleId="21">
    <w:name w:val="Body Text 2"/>
    <w:basedOn w:val="a"/>
    <w:pPr>
      <w:jc w:val="center"/>
    </w:pPr>
    <w:rPr>
      <w:rFonts w:ascii="Arial" w:hAnsi="Arial"/>
      <w:sz w:val="16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16"/>
    </w:rPr>
  </w:style>
  <w:style w:type="character" w:styleId="a7">
    <w:name w:val="Hyperlink"/>
    <w:basedOn w:val="a0"/>
    <w:rsid w:val="00E63AC7"/>
    <w:rPr>
      <w:color w:val="0000FF"/>
      <w:u w:val="single"/>
    </w:rPr>
  </w:style>
  <w:style w:type="table" w:styleId="a8">
    <w:name w:val="Table Grid"/>
    <w:basedOn w:val="a1"/>
    <w:rsid w:val="0085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F0F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192" w:lineRule="exact"/>
      <w:ind w:left="170" w:right="170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aps/>
      <w:sz w:val="18"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spacing w:before="12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70" w:right="170" w:firstLine="284"/>
      <w:jc w:val="both"/>
    </w:pPr>
    <w:rPr>
      <w:rFonts w:ascii="Arial" w:hAnsi="Arial"/>
      <w:sz w:val="16"/>
    </w:rPr>
  </w:style>
  <w:style w:type="paragraph" w:styleId="a4">
    <w:name w:val="Body Text Indent"/>
    <w:basedOn w:val="a"/>
    <w:pPr>
      <w:ind w:left="454" w:firstLine="284"/>
      <w:jc w:val="both"/>
    </w:pPr>
    <w:rPr>
      <w:rFonts w:ascii="Arial" w:hAnsi="Arial"/>
      <w:sz w:val="16"/>
    </w:rPr>
  </w:style>
  <w:style w:type="paragraph" w:styleId="a5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"/>
    <w:pPr>
      <w:spacing w:before="120" w:line="192" w:lineRule="exact"/>
      <w:ind w:left="794" w:firstLine="397"/>
      <w:jc w:val="both"/>
    </w:pPr>
    <w:rPr>
      <w:rFonts w:ascii="Arial" w:hAnsi="Arial"/>
      <w:sz w:val="16"/>
    </w:rPr>
  </w:style>
  <w:style w:type="paragraph" w:styleId="21">
    <w:name w:val="Body Text 2"/>
    <w:basedOn w:val="a"/>
    <w:pPr>
      <w:jc w:val="center"/>
    </w:pPr>
    <w:rPr>
      <w:rFonts w:ascii="Arial" w:hAnsi="Arial"/>
      <w:sz w:val="16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16"/>
    </w:rPr>
  </w:style>
  <w:style w:type="character" w:styleId="a7">
    <w:name w:val="Hyperlink"/>
    <w:basedOn w:val="a0"/>
    <w:rsid w:val="00E63AC7"/>
    <w:rPr>
      <w:color w:val="0000FF"/>
      <w:u w:val="single"/>
    </w:rPr>
  </w:style>
  <w:style w:type="table" w:styleId="a8">
    <w:name w:val="Table Grid"/>
    <w:basedOn w:val="a1"/>
    <w:rsid w:val="0085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F0F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0F1F-FE00-4DFC-9365-791D0F74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СТАТИСТИКЕ</vt:lpstr>
    </vt:vector>
  </TitlesOfParts>
  <Company>Elcom Ltd</Company>
  <LinksUpToDate>false</LinksUpToDate>
  <CharactersWithSpaces>3744</CharactersWithSpaces>
  <SharedDoc>false</SharedDoc>
  <HLinks>
    <vt:vector size="12" baseType="variant">
      <vt:variant>
        <vt:i4>44</vt:i4>
      </vt:variant>
      <vt:variant>
        <vt:i4>5</vt:i4>
      </vt:variant>
      <vt:variant>
        <vt:i4>0</vt:i4>
      </vt:variant>
      <vt:variant>
        <vt:i4>5</vt:i4>
      </vt:variant>
      <vt:variant>
        <vt:lpwstr>mailto:stat@gks.ru</vt:lpwstr>
      </vt:variant>
      <vt:variant>
        <vt:lpwstr/>
      </vt:variant>
      <vt:variant>
        <vt:i4>2818174</vt:i4>
      </vt:variant>
      <vt:variant>
        <vt:i4>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СТАТИСТИКЕ</dc:title>
  <dc:creator>User1_314</dc:creator>
  <cp:lastModifiedBy>user</cp:lastModifiedBy>
  <cp:revision>17</cp:revision>
  <cp:lastPrinted>2020-10-28T11:13:00Z</cp:lastPrinted>
  <dcterms:created xsi:type="dcterms:W3CDTF">2022-10-28T06:47:00Z</dcterms:created>
  <dcterms:modified xsi:type="dcterms:W3CDTF">2024-05-01T11:19:00Z</dcterms:modified>
</cp:coreProperties>
</file>