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A64562">
        <w:rPr>
          <w:rFonts w:eastAsia="Arial Unicode MS" w:cs="Times New Roman"/>
          <w:szCs w:val="24"/>
          <w:bdr w:val="nil"/>
          <w:lang w:eastAsia="ru-RU"/>
        </w:rPr>
        <w:t>3</w:t>
      </w:r>
      <w:r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A64562" w:rsidRPr="00A64562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A6456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Pr="00A64562">
        <w:rPr>
          <w:rFonts w:cs="Times New Roman"/>
          <w:szCs w:val="24"/>
        </w:rPr>
        <w:t>К 2030 году положить конец эпидемиям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A64562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A64562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8E1B40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9B4D08" w:rsidRPr="009B4D08">
        <w:rPr>
          <w:rFonts w:cs="Times New Roman"/>
          <w:szCs w:val="24"/>
        </w:rPr>
        <w:t>Заболеваемость туберкулезом на 100 000  человек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B4D08" w:rsidRDefault="009B4D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2021-01-07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B4D08" w:rsidRDefault="009B4D0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9B4D08">
        <w:rPr>
          <w:rFonts w:eastAsia="Arial Unicode MS" w:cs="Times New Roman"/>
          <w:szCs w:val="24"/>
          <w:bdr w:val="nil"/>
          <w:lang w:eastAsia="ru-RU"/>
        </w:rPr>
        <w:t xml:space="preserve">Показатели, связанные с заболеваемостью туберкулезом: </w:t>
      </w:r>
      <w:r>
        <w:rPr>
          <w:rFonts w:eastAsia="Arial Unicode MS" w:cs="Times New Roman"/>
          <w:szCs w:val="24"/>
          <w:bdr w:val="nil"/>
          <w:lang w:eastAsia="ru-RU"/>
        </w:rPr>
        <w:t>номера</w:t>
      </w:r>
      <w:r w:rsidRPr="009B4D08">
        <w:rPr>
          <w:rFonts w:eastAsia="Arial Unicode MS" w:cs="Times New Roman"/>
          <w:szCs w:val="24"/>
          <w:bdr w:val="nil"/>
          <w:lang w:eastAsia="ru-RU"/>
        </w:rPr>
        <w:t>: 1.1.1, 1.3.1, 2.1.1, 3.3.1, 3.4.1, 3.5.2, 3.a.1, 3.8.1, 3.8.2, 7.1.2, 8.1.1, 10.1.1, 11.1.1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981552" w:rsidRDefault="00B678F4" w:rsidP="00981552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B678F4" w:rsidRPr="00981552" w:rsidRDefault="00B678F4" w:rsidP="00B678F4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B678F4" w:rsidRDefault="00B678F4" w:rsidP="00B678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244B6">
        <w:rPr>
          <w:rFonts w:cs="Times New Roman"/>
          <w:szCs w:val="24"/>
        </w:rPr>
        <w:t>Показатель заболеваемости туберкулезом на 100 000 человек определяется как оцененное количество новых или вновь заболевших туберкулезом (учитываются все формы туберкулеза, в том числе у людей, болеющих СПИДом), возникших в данном году, в расчете на 100 000 населения.</w:t>
      </w:r>
    </w:p>
    <w:p w:rsidR="00B678F4" w:rsidRDefault="00B678F4" w:rsidP="00B678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B678F4" w:rsidRDefault="00B678F4" w:rsidP="00B678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Основные понятия:</w:t>
      </w:r>
    </w:p>
    <w:p w:rsidR="00B678F4" w:rsidRPr="00B678F4" w:rsidRDefault="00B678F4" w:rsidP="00B678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B678F4">
        <w:rPr>
          <w:rFonts w:cs="Times New Roman"/>
          <w:szCs w:val="24"/>
        </w:rPr>
        <w:t xml:space="preserve">Для прямого измерения требуются высококачественные системы наблюдения, которые имеют низкий уровень недооценки, и качественная система здравоохранения, для того, чтобы вероятность недооценки диагноза также была минимальна. В противном случае косвенные оценки будут основаны на данных о регистрации и оценках уровня недоучета и недооценки диагноза. </w:t>
      </w:r>
    </w:p>
    <w:p w:rsidR="00B678F4" w:rsidRPr="00A244B6" w:rsidRDefault="00B678F4" w:rsidP="00B678F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B678F4" w:rsidRDefault="00B678F4" w:rsidP="00B678F4">
      <w:r w:rsidRPr="00B678F4">
        <w:t>Количество случаев на 100 000 населения в год.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604FC8" w:rsidRDefault="00604FC8" w:rsidP="00604FC8">
      <w:r w:rsidRPr="00604FC8">
        <w:t>Определения и система отчетности по туберкулезу – редакция 2013 г. (WHO/HTM/TB/2013.2). Женева: Всемирная организация здравоохранения; 2013 г. (https://www.who.int/publications/i/item/9789241505345, по состоянию на 4 января 2021 г.).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363263" w:rsidRDefault="00363263" w:rsidP="00363263">
      <w:r w:rsidRPr="00363263">
        <w:t>Подробная информация об источниках данных и методах доступна в приложении 1 и техническом приложении</w:t>
      </w:r>
      <w:r>
        <w:t xml:space="preserve"> </w:t>
      </w:r>
      <w:proofErr w:type="spellStart"/>
      <w:r>
        <w:t>онлайгн</w:t>
      </w:r>
      <w:proofErr w:type="spellEnd"/>
      <w:r w:rsidRPr="00363263">
        <w:t xml:space="preserve">, опубликованном в самом последнем Докладе ВОЗ о глобальной борьбе с туберкулезом по адресу </w:t>
      </w:r>
      <w:hyperlink r:id="rId9" w:history="1">
        <w:r w:rsidRPr="00DB60F4">
          <w:rPr>
            <w:rStyle w:val="ac"/>
            <w:szCs w:val="24"/>
          </w:rPr>
          <w:t>https://www.who.int/teams/globaltuberculosis-programme/data</w:t>
        </w:r>
      </w:hyperlink>
      <w:r w:rsidRPr="00363263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363263" w:rsidRPr="00363263" w:rsidRDefault="00363263" w:rsidP="00363263">
      <w:r w:rsidRPr="00363263">
        <w:t xml:space="preserve">Национальные программы борьбы с туберкулезом ежегодно </w:t>
      </w:r>
      <w:r>
        <w:t xml:space="preserve">предоставляют </w:t>
      </w:r>
      <w:proofErr w:type="gramStart"/>
      <w:r>
        <w:t>в ВОЗ в период с марта по и</w:t>
      </w:r>
      <w:r w:rsidRPr="00363263">
        <w:t>юнь годовые данные о туберкулезе</w:t>
      </w:r>
      <w:proofErr w:type="gramEnd"/>
      <w:r w:rsidRPr="00363263">
        <w:t>, используя стандартизированную онлайн-систему предоставления данных, разработанную ВОЗ. Система включает проверку согласованности данных в режиме реального времени. Оценки бремени туберкулеза подготавливаются в</w:t>
      </w:r>
      <w:r>
        <w:t xml:space="preserve"> период с июля по а</w:t>
      </w:r>
      <w:r w:rsidRPr="00363263">
        <w:t>вгуст и обсуждаются со странами. В отдельных странах с данными по новым обследованиям оценки обновляются отдельно в течение года. Все оценки обсуждаются с</w:t>
      </w:r>
      <w:r>
        <w:t xml:space="preserve">о странами в августе-сентябре, </w:t>
      </w:r>
      <w:r w:rsidRPr="00363263">
        <w:t>и на основе ответа от стран проводится пересмотр.  До непосредственной публикации в октябре финальный набор оценок пересматривается в ВОЗ на вопрос соблюдения конкретных международных стандартов и гармонизации разбивок для групп по возрасту и полу.</w:t>
      </w:r>
    </w:p>
    <w:p w:rsidR="000A229E" w:rsidRPr="008E1B40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63263" w:rsidRDefault="00363263" w:rsidP="00363263">
      <w:r>
        <w:t xml:space="preserve">Ежегодно  с </w:t>
      </w:r>
      <w:r w:rsidRPr="00363263">
        <w:t>март</w:t>
      </w:r>
      <w:r>
        <w:t>а</w:t>
      </w:r>
      <w:r w:rsidR="00587FF2">
        <w:t xml:space="preserve"> по </w:t>
      </w:r>
      <w:r w:rsidRPr="00363263">
        <w:t xml:space="preserve">июнь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816FA" w:rsidRPr="00BD29EC" w:rsidRDefault="00587FF2" w:rsidP="005816FA">
      <w:r>
        <w:t xml:space="preserve">Ежегодно в октябре. 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87FF2" w:rsidRDefault="00587FF2" w:rsidP="00587FF2">
      <w:r w:rsidRPr="00587FF2">
        <w:t>Национальные программы по борьбе с туберкулезом, министерства здравоохранения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E1C44" w:rsidRPr="00BD29EC" w:rsidRDefault="00587FF2" w:rsidP="006E1C44">
      <w:r>
        <w:t>ВОЗ.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1F0DA3" w:rsidRPr="001F0DA3" w:rsidRDefault="001F0DA3" w:rsidP="001F0DA3">
      <w:r w:rsidRPr="001F0DA3">
        <w:t>Несколько резолюций ВОЗ, одобренных государствами-членами на различных Всемирных ассамблеях здравоохранения, возложили на ВОЗ ответственность за мониторинг бремени ТБ во всем мире и отчетность о</w:t>
      </w:r>
      <w:r>
        <w:t>б</w:t>
      </w:r>
      <w:r w:rsidRPr="001F0DA3">
        <w:t xml:space="preserve"> ответных мерах.</w:t>
      </w:r>
    </w:p>
    <w:p w:rsidR="001F0DA3" w:rsidRDefault="001F0DA3" w:rsidP="001F0DA3">
      <w:r w:rsidRPr="001F0DA3">
        <w:t>(</w:t>
      </w:r>
      <w:hyperlink r:id="rId10" w:history="1">
        <w:r w:rsidRPr="00DB60F4">
          <w:rPr>
            <w:rStyle w:val="ac"/>
          </w:rPr>
          <w:t>https://www.who.int/tb/publications/resolutions/en/</w:t>
        </w:r>
      </w:hyperlink>
      <w:r w:rsidRPr="001F0DA3">
        <w:t>).</w:t>
      </w:r>
    </w:p>
    <w:p w:rsidR="002E15F9" w:rsidRPr="00BD29EC" w:rsidRDefault="002E15F9" w:rsidP="001F0DA3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3C6C18" w:rsidRPr="00A244B6" w:rsidRDefault="003C6C18" w:rsidP="003C6C18">
      <w:pPr>
        <w:rPr>
          <w:highlight w:val="yellow"/>
        </w:rPr>
      </w:pPr>
      <w:r w:rsidRPr="00A244B6">
        <w:t xml:space="preserve">После двух лет консультаций в </w:t>
      </w:r>
      <w:r>
        <w:t>м</w:t>
      </w:r>
      <w:r w:rsidRPr="00A244B6">
        <w:t>ае 201</w:t>
      </w:r>
      <w:r>
        <w:t>4</w:t>
      </w:r>
      <w:r w:rsidRPr="00A244B6">
        <w:t xml:space="preserve"> года Всемирной ассамблеей здравоохранения была одобрена новая Глобальная стратегия борьбы с туберкулёзом после 2015 года. Известная как Конечная стратегия туберкулеза, она охватывает период 2016-2035 годы. Общая цель стратегии -  «Окончить глобальную эпидемию туберкулеза», и соответственно, в контексте ЦУР, были установлены </w:t>
      </w:r>
      <w:proofErr w:type="gramStart"/>
      <w:r w:rsidRPr="00A244B6">
        <w:t>амбициозные</w:t>
      </w:r>
      <w:proofErr w:type="gramEnd"/>
      <w:r w:rsidRPr="00A244B6">
        <w:t xml:space="preserve"> цели по сокращению случаев заболеваний и смертности от туберкулёза для 2030 года (снижение уровня заболеваемости на 80% по сравнению с 2015 годом) и для 2035 года (снижение уровня заболеваемости на 90%). Показатель Уровень заболеваемости туберкулезом был выбран для  измерения сокращения числа случаев заболеваемости туберкулезом. Несмотря на то, что данный показатель в большинстве стран был оценен в 2014 году с высоким уровнем неопределённости, национальные власти предоставляют хороший прокси показатель (заменитель) для случаев, когда имеет место ограниченное занижение выявленных случаев заболевания или ограниченные недооценка или переоценка случаев диагноза.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3C6C18" w:rsidRDefault="003C6C18" w:rsidP="003C6C18">
      <w:r w:rsidRPr="003C6C18">
        <w:t xml:space="preserve">Заболеваемость туберкулезом уже более века используется в качестве основного показателя бремени туберкулеза наряду со смертностью от туберкулеза. </w:t>
      </w:r>
      <w:r>
        <w:t>Показатель</w:t>
      </w:r>
      <w:r w:rsidRPr="003C6C18">
        <w:t xml:space="preserve"> позволяет проводить сравнения во времени и между странами. Улучшение к</w:t>
      </w:r>
      <w:r>
        <w:t xml:space="preserve">ачества данных </w:t>
      </w:r>
      <w:proofErr w:type="spellStart"/>
      <w:r>
        <w:t>эпиднадзора</w:t>
      </w:r>
      <w:proofErr w:type="spellEnd"/>
      <w:r>
        <w:t xml:space="preserve"> за заболеваемостью туберкулезом</w:t>
      </w:r>
      <w:r w:rsidRPr="003C6C18">
        <w:t xml:space="preserve"> приводит к уменьшению неопределенности в отношении значений показателей.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71350" w:rsidRPr="00771350" w:rsidRDefault="00771350" w:rsidP="00771350">
      <w:r w:rsidRPr="00771350">
        <w:t xml:space="preserve">Оценки заболеваемости </w:t>
      </w:r>
      <w:r>
        <w:t>туберкулезом</w:t>
      </w:r>
      <w:r w:rsidRPr="00771350">
        <w:t xml:space="preserve"> производятся в ходе консультативно-аналитического процесса под руководством ВОЗ и публикуются ежегодно. Эти оценки основаны на ежегодной регистрации случаев заболевания, оценках качества и охва</w:t>
      </w:r>
      <w:r>
        <w:t>та данных регистрации случаев туберкулеза</w:t>
      </w:r>
      <w:r w:rsidRPr="00771350">
        <w:t xml:space="preserve">, национальных обследованиях распространенности заболевания </w:t>
      </w:r>
      <w:r>
        <w:t>туберкулезом</w:t>
      </w:r>
      <w:r w:rsidRPr="00771350">
        <w:t xml:space="preserve"> и информации из систем регистрации случаев смерти (жизненных актов).</w:t>
      </w:r>
    </w:p>
    <w:p w:rsidR="00771350" w:rsidRDefault="00771350" w:rsidP="00771350">
      <w:r w:rsidRPr="00771350">
        <w:t xml:space="preserve">Оценки заболеваемости для каждой страны рассчитываются с использованием одного или нескольких из следующих подходов в зависимости от имеющихся данных: </w:t>
      </w:r>
    </w:p>
    <w:p w:rsidR="00771350" w:rsidRDefault="00771350" w:rsidP="00771350">
      <w:r w:rsidRPr="00771350">
        <w:t xml:space="preserve">(i) заболеваемость = зарегистрированные случаи/оценочная доля выявленных случаев; </w:t>
      </w:r>
    </w:p>
    <w:p w:rsidR="00771350" w:rsidRDefault="00771350" w:rsidP="00771350">
      <w:r w:rsidRPr="00771350">
        <w:t>(</w:t>
      </w:r>
      <w:proofErr w:type="spellStart"/>
      <w:r w:rsidRPr="00771350">
        <w:t>ii</w:t>
      </w:r>
      <w:proofErr w:type="spellEnd"/>
      <w:r w:rsidRPr="00771350">
        <w:t xml:space="preserve">) моделирование повторного захвата, </w:t>
      </w:r>
    </w:p>
    <w:p w:rsidR="00771350" w:rsidRDefault="00771350" w:rsidP="00771350">
      <w:r w:rsidRPr="00771350">
        <w:t>(</w:t>
      </w:r>
      <w:proofErr w:type="spellStart"/>
      <w:r w:rsidRPr="00771350">
        <w:t>iii</w:t>
      </w:r>
      <w:proofErr w:type="spellEnd"/>
      <w:r w:rsidRPr="00771350">
        <w:t xml:space="preserve">) заболеваемость = распространенность/продолжительность состояния. </w:t>
      </w:r>
    </w:p>
    <w:p w:rsidR="00771350" w:rsidRDefault="00771350" w:rsidP="00771350">
      <w:r w:rsidRPr="00771350">
        <w:t xml:space="preserve">Границы неопределенности предоставляются в дополнение к </w:t>
      </w:r>
      <w:r>
        <w:t>наиболее точным</w:t>
      </w:r>
      <w:r w:rsidRPr="00771350">
        <w:t xml:space="preserve"> оценкам. Подробности можно найти в разделе «Измерение воздействия </w:t>
      </w:r>
      <w:r>
        <w:t>туберкулеза</w:t>
      </w:r>
      <w:r w:rsidRPr="00771350">
        <w:t xml:space="preserve">: политика и рекомендации по оценке эпидемиологического бремени </w:t>
      </w:r>
      <w:r>
        <w:t>туберкулеза</w:t>
      </w:r>
      <w:r w:rsidRPr="00771350">
        <w:t xml:space="preserve"> и воздействия борьбы с </w:t>
      </w:r>
      <w:r>
        <w:t>туберкулезом</w:t>
      </w:r>
      <w:r w:rsidRPr="00771350">
        <w:t>»</w:t>
      </w:r>
      <w:r>
        <w:t xml:space="preserve"> </w:t>
      </w:r>
      <w:r w:rsidRPr="00771350">
        <w:t xml:space="preserve"> (https://www.who.int/publications/i/item/9789241598828), а также в </w:t>
      </w:r>
      <w:r>
        <w:lastRenderedPageBreak/>
        <w:t>техническом приложении</w:t>
      </w:r>
      <w:r w:rsidRPr="00771350">
        <w:t xml:space="preserve"> к глобальн</w:t>
      </w:r>
      <w:r>
        <w:t>ому отчету ВОЗ по туберкулезу по адресу</w:t>
      </w:r>
      <w:r w:rsidRPr="00771350">
        <w:t xml:space="preserve"> </w:t>
      </w:r>
      <w:hyperlink r:id="rId11" w:history="1">
        <w:r w:rsidRPr="00DB60F4">
          <w:rPr>
            <w:rStyle w:val="ac"/>
          </w:rPr>
          <w:t>https://www.who.int/teams/global-tuberculosisprogramme/data</w:t>
        </w:r>
      </w:hyperlink>
      <w:r w:rsidRPr="00771350">
        <w:t>.</w:t>
      </w:r>
    </w:p>
    <w:p w:rsidR="002E15F9" w:rsidRPr="00BD29EC" w:rsidRDefault="002E15F9" w:rsidP="00771350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0F4DCF" w:rsidRDefault="000F4DCF" w:rsidP="000F4DCF">
      <w:r w:rsidRPr="000F4DCF">
        <w:t xml:space="preserve">Оценки бремени </w:t>
      </w:r>
      <w:r>
        <w:t>туберкулеза</w:t>
      </w:r>
      <w:r w:rsidRPr="000F4DCF">
        <w:t xml:space="preserve"> готовятся в июле-августе и сообщаются странам. В отдельных странах с новыми данными обследования оценки обновляются отдельно в течение года. Все оценки сообщаются в августе-сентябре, а исправления вносятся на основе отзывов. Окончательный набор оценок рассматривается в ВОЗ перед публикацией в октябре на предмет соответствия конкретным международным стандартам и согласования разбивки по возрастным и половым группам.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7205C2" w:rsidRDefault="007205C2" w:rsidP="007205C2">
      <w:r w:rsidRPr="007205C2">
        <w:t>Окончательный набор оценок рассматривается в ВОЗ перед публикацией в октябре на предмет соответствия конкретным международным стандартам и согласования разбивки по возрастным и половым группам.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7205C2" w:rsidRDefault="007205C2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7205C2">
        <w:rPr>
          <w:rFonts w:eastAsia="Times New Roman" w:cs="Times New Roman"/>
          <w:szCs w:val="24"/>
        </w:rPr>
        <w:t>Подробная информация доступна в техническом приложении к каждому Докладу ВОЗ о глобальной борьбе с туберкулезом на веб-сайте</w:t>
      </w:r>
      <w:r>
        <w:rPr>
          <w:rFonts w:eastAsia="Times New Roman" w:cs="Times New Roman"/>
          <w:szCs w:val="24"/>
        </w:rPr>
        <w:t xml:space="preserve"> </w:t>
      </w:r>
      <w:r w:rsidRPr="007205C2">
        <w:rPr>
          <w:rFonts w:eastAsia="Times New Roman" w:cs="Times New Roman"/>
          <w:szCs w:val="24"/>
        </w:rPr>
        <w:t>https://www.who.int/teams/glo</w:t>
      </w:r>
      <w:r>
        <w:rPr>
          <w:rFonts w:eastAsia="Times New Roman" w:cs="Times New Roman"/>
          <w:szCs w:val="24"/>
        </w:rPr>
        <w:t>bal-tuberculosis-programme/data</w:t>
      </w:r>
    </w:p>
    <w:p w:rsidR="002E15F9" w:rsidRPr="00A855D7" w:rsidRDefault="002E15F9" w:rsidP="00A855D7">
      <w:pPr>
        <w:shd w:val="clear" w:color="auto" w:fill="FFFFFF"/>
        <w:spacing w:after="100" w:afterAutospacing="1" w:line="240" w:lineRule="auto"/>
        <w:textAlignment w:val="bottom"/>
        <w:rPr>
          <w:rFonts w:eastAsia="Times New Roman" w:cs="Times New Roman"/>
          <w:szCs w:val="24"/>
        </w:rPr>
      </w:pPr>
      <w:r w:rsidRPr="00BD29EC">
        <w:rPr>
          <w:szCs w:val="24"/>
        </w:rPr>
        <w:t>•</w:t>
      </w:r>
      <w:r w:rsidRPr="00BD29EC">
        <w:rPr>
          <w:szCs w:val="24"/>
        </w:rPr>
        <w:tab/>
      </w:r>
      <w:r w:rsidR="00694160" w:rsidRPr="00BD29EC">
        <w:rPr>
          <w:szCs w:val="24"/>
        </w:rPr>
        <w:t>На региональном и глобальном уровнях</w:t>
      </w:r>
    </w:p>
    <w:p w:rsidR="007205C2" w:rsidRDefault="007205C2" w:rsidP="007205C2">
      <w:r w:rsidRPr="007205C2">
        <w:t>Подробная информация доступна в техническом приложении к каждому Докладу ВОЗ о глобальной борьбе с туберкулезом на веб-сайте https://www.who.int/teams/global-tuberculosis-programme/data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D0399C" w:rsidRDefault="00D0399C" w:rsidP="00D0399C">
      <w:proofErr w:type="spellStart"/>
      <w:r w:rsidRPr="00D0399C">
        <w:t>Страновые</w:t>
      </w:r>
      <w:proofErr w:type="spellEnd"/>
      <w:r w:rsidRPr="00D0399C">
        <w:t xml:space="preserve"> оценки числа случаев агрегированы. Неопределенность распространяется в предположении независимости оценок страны.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D0399C" w:rsidRDefault="00D0399C" w:rsidP="00D0399C">
      <w:r w:rsidRPr="00D0399C">
        <w:t>Доступно по адресу Определения и система отчетности по туберкулезу – редакция 2013 г. (WHO/HTM/TB/2013.2). Женева: Всемирная организация здравоохранения; 2013 г. (https://www.who.int/publications/i/item/9789241505345, по состоянию на 4 января 2021 г.).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16CE9" w:rsidRDefault="00816CE9" w:rsidP="00816CE9">
      <w:r w:rsidRPr="00816CE9">
        <w:t xml:space="preserve">Вся статистика здравоохранения, публикуемая ВОЗ, подвергается систематической внутренней проверке Отделом данных, включая статистику бремени </w:t>
      </w:r>
      <w:r>
        <w:t>туберкулеза</w:t>
      </w:r>
      <w:r w:rsidRPr="00816CE9">
        <w:t xml:space="preserve">. Внешний обзор конкретных статистических данных проводится различными способами, в том числе посредством консультаций со странами и обзоров органами технического обзора, такими как Целевая </w:t>
      </w:r>
      <w:proofErr w:type="gramStart"/>
      <w:r w:rsidRPr="00816CE9">
        <w:t>группа</w:t>
      </w:r>
      <w:proofErr w:type="gramEnd"/>
      <w:r w:rsidRPr="00816CE9">
        <w:t xml:space="preserve"> ВОЗ по измерению воздействия на туберкулез.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816CE9" w:rsidRDefault="00816CE9" w:rsidP="00816CE9">
      <w:r w:rsidRPr="00816CE9">
        <w:t>Исходные данные о ТБ, представляемые государствами-членами ВОЗ, тщательно проверяются на полноту и внутреннюю согласованность. В процессе оценки бремени болезни используются дополнительные источники данных, включая результаты опросов, в соответствии с методами, опубликованными в документах ВОЗ, упомянутых в предыдущих разделах и процитированных в разделе 7.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816CE9" w:rsidRDefault="00816CE9" w:rsidP="00816CE9">
      <w:r w:rsidRPr="00816CE9">
        <w:t xml:space="preserve">Данные </w:t>
      </w:r>
      <w:proofErr w:type="spellStart"/>
      <w:r w:rsidRPr="00816CE9">
        <w:t>эпиднадзора</w:t>
      </w:r>
      <w:proofErr w:type="spellEnd"/>
      <w:r w:rsidRPr="00816CE9">
        <w:t xml:space="preserve"> за ТБ систематически оцениваются с </w:t>
      </w:r>
      <w:proofErr w:type="gramStart"/>
      <w:r w:rsidRPr="00816CE9">
        <w:t>помощью</w:t>
      </w:r>
      <w:proofErr w:type="gramEnd"/>
      <w:r w:rsidRPr="00816CE9">
        <w:t xml:space="preserve"> так называемых эпидемиологических обзоров, которые предоставляют показатели качества данных, используемые для обновления планов по усилению </w:t>
      </w:r>
      <w:proofErr w:type="spellStart"/>
      <w:r w:rsidRPr="00816CE9">
        <w:t>эпиднадзора</w:t>
      </w:r>
      <w:proofErr w:type="spellEnd"/>
      <w:r w:rsidRPr="00816CE9">
        <w:t xml:space="preserve"> за ТБ и используемых в моделях для оценки бремени ТБ. Кроме того, данные проверяются на внутреннюю согласованность. Данные и оценки публикуются в виде </w:t>
      </w:r>
      <w:proofErr w:type="spellStart"/>
      <w:r w:rsidRPr="00816CE9">
        <w:t>страновых</w:t>
      </w:r>
      <w:proofErr w:type="spellEnd"/>
      <w:r w:rsidRPr="00816CE9">
        <w:t xml:space="preserve"> профилей, используемых в ходе систематических консультаций со странами, как упоминалось в предыдущих разделах и цитировалось в разделе 7. Результаты подробно публикуются в общедоступных ежегодных глобальных отчетах по ТБ.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390623">
      <w:r w:rsidRPr="00BD29EC">
        <w:t>Доступность данных:</w:t>
      </w:r>
    </w:p>
    <w:p w:rsidR="00B3281D" w:rsidRPr="00BD29EC" w:rsidRDefault="00390623" w:rsidP="00390623">
      <w:r>
        <w:t>Все страны</w:t>
      </w:r>
    </w:p>
    <w:p w:rsidR="0075371E" w:rsidRDefault="0075371E" w:rsidP="00390623">
      <w:r w:rsidRPr="00BD29EC">
        <w:t>Временные ряды:</w:t>
      </w:r>
    </w:p>
    <w:p w:rsidR="00390623" w:rsidRDefault="00390623" w:rsidP="00390623">
      <w:r>
        <w:t>Н</w:t>
      </w:r>
      <w:r w:rsidRPr="00390623">
        <w:t>ачиная с 2000 года</w:t>
      </w:r>
      <w:r>
        <w:t xml:space="preserve"> </w:t>
      </w:r>
    </w:p>
    <w:p w:rsidR="0075371E" w:rsidRDefault="0075371E" w:rsidP="00390623">
      <w:r w:rsidRPr="00BD29EC">
        <w:t>Разбивка:</w:t>
      </w:r>
    </w:p>
    <w:p w:rsidR="00390623" w:rsidRDefault="00390623" w:rsidP="00390623">
      <w:r w:rsidRPr="00390623">
        <w:t>Индикатор дезагрегирован по странам, полу и возрастным группам и пяти факторам риска.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E37C2" w:rsidRPr="00FE37C2" w:rsidRDefault="00FE37C2" w:rsidP="00FE37C2">
      <w:pPr>
        <w:rPr>
          <w:lang w:eastAsia="en-GB"/>
        </w:rPr>
      </w:pPr>
      <w:r w:rsidRPr="00FE37C2">
        <w:rPr>
          <w:lang w:eastAsia="en-GB"/>
        </w:rPr>
        <w:t>Численность населения, используемая в качестве знаменателя при расчетах, из национальных источников может отличаться от данных из Отдела народонаселения ООН (</w:t>
      </w:r>
      <w:r w:rsidRPr="00FE37C2">
        <w:rPr>
          <w:lang w:val="en-US" w:eastAsia="en-GB"/>
        </w:rPr>
        <w:t>UNPD</w:t>
      </w:r>
      <w:r w:rsidRPr="00FE37C2">
        <w:rPr>
          <w:lang w:eastAsia="en-GB"/>
        </w:rPr>
        <w:t>). ВОЗ использует оценки населения Отдела народонаселения ООН (</w:t>
      </w:r>
      <w:r w:rsidRPr="00FE37C2">
        <w:rPr>
          <w:lang w:val="en-US" w:eastAsia="en-GB"/>
        </w:rPr>
        <w:t>UNPD</w:t>
      </w:r>
      <w:r w:rsidRPr="00FE37C2">
        <w:rPr>
          <w:lang w:eastAsia="en-GB"/>
        </w:rPr>
        <w:t>).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8E1B40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8E1B4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8E1B40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E37C2" w:rsidRDefault="00FE37C2" w:rsidP="00FE37C2">
      <w:r w:rsidRPr="00FE37C2">
        <w:rPr>
          <w:lang w:val="en-US"/>
        </w:rPr>
        <w:t xml:space="preserve">URL: https://www.who.int/teams/global-tuberculosis-programme/data </w:t>
      </w:r>
    </w:p>
    <w:p w:rsidR="00FE37C2" w:rsidRDefault="00FE37C2" w:rsidP="00FE37C2">
      <w:r>
        <w:t>Использованные документы</w:t>
      </w:r>
      <w:r w:rsidRPr="00FE37C2">
        <w:t xml:space="preserve">: </w:t>
      </w:r>
    </w:p>
    <w:p w:rsidR="00FE37C2" w:rsidRDefault="00FE37C2" w:rsidP="00FE37C2">
      <w:proofErr w:type="gramStart"/>
      <w:r w:rsidRPr="00FE37C2">
        <w:t>Последний глобальный доклад ВОЗ о туберкулезе</w:t>
      </w:r>
      <w:r w:rsidRPr="00FE37C2">
        <w:t xml:space="preserve">: </w:t>
      </w:r>
      <w:r w:rsidRPr="00FE37C2">
        <w:rPr>
          <w:lang w:val="en-US"/>
        </w:rPr>
        <w:t>https</w:t>
      </w:r>
      <w:r w:rsidRPr="00FE37C2">
        <w:t>://</w:t>
      </w:r>
      <w:r w:rsidRPr="00FE37C2">
        <w:rPr>
          <w:lang w:val="en-US"/>
        </w:rPr>
        <w:t>www</w:t>
      </w:r>
      <w:r w:rsidRPr="00FE37C2">
        <w:t>.</w:t>
      </w:r>
      <w:r w:rsidRPr="00FE37C2">
        <w:rPr>
          <w:lang w:val="en-US"/>
        </w:rPr>
        <w:t>who</w:t>
      </w:r>
      <w:r w:rsidRPr="00FE37C2">
        <w:t>.</w:t>
      </w:r>
      <w:proofErr w:type="spellStart"/>
      <w:r w:rsidRPr="00FE37C2">
        <w:rPr>
          <w:lang w:val="en-US"/>
        </w:rPr>
        <w:t>int</w:t>
      </w:r>
      <w:proofErr w:type="spellEnd"/>
      <w:r w:rsidRPr="00FE37C2">
        <w:t>/</w:t>
      </w:r>
      <w:r w:rsidRPr="00FE37C2">
        <w:rPr>
          <w:lang w:val="en-US"/>
        </w:rPr>
        <w:t>teams</w:t>
      </w:r>
      <w:r w:rsidRPr="00FE37C2">
        <w:t>/</w:t>
      </w:r>
      <w:r w:rsidRPr="00FE37C2">
        <w:rPr>
          <w:lang w:val="en-US"/>
        </w:rPr>
        <w:t>global</w:t>
      </w:r>
      <w:r w:rsidRPr="00FE37C2">
        <w:t>-</w:t>
      </w:r>
      <w:proofErr w:type="spellStart"/>
      <w:r w:rsidRPr="00FE37C2">
        <w:rPr>
          <w:lang w:val="en-US"/>
        </w:rPr>
        <w:t>tuberculosisprogramme</w:t>
      </w:r>
      <w:proofErr w:type="spellEnd"/>
      <w:r w:rsidRPr="00FE37C2">
        <w:t>/</w:t>
      </w:r>
      <w:r w:rsidRPr="00FE37C2">
        <w:rPr>
          <w:lang w:val="en-US"/>
        </w:rPr>
        <w:t>data</w:t>
      </w:r>
      <w:r w:rsidRPr="00FE37C2">
        <w:t xml:space="preserve">, </w:t>
      </w:r>
      <w:r w:rsidRPr="00FE37C2">
        <w:t>по состоянию на 4 января 2021 г.</w:t>
      </w:r>
      <w:r w:rsidRPr="00FE37C2">
        <w:t xml:space="preserve">). </w:t>
      </w:r>
      <w:proofErr w:type="gramEnd"/>
    </w:p>
    <w:p w:rsidR="00FE37C2" w:rsidRDefault="00FE37C2" w:rsidP="00FE37C2">
      <w:r w:rsidRPr="00FE37C2">
        <w:lastRenderedPageBreak/>
        <w:t xml:space="preserve">Определения и система отчетности по туберкулезу – редакция 2013 г. </w:t>
      </w:r>
      <w:r w:rsidRPr="00FE37C2">
        <w:t>(</w:t>
      </w:r>
      <w:r w:rsidRPr="00FE37C2">
        <w:rPr>
          <w:lang w:val="en-US"/>
        </w:rPr>
        <w:t>WHO</w:t>
      </w:r>
      <w:r w:rsidRPr="00FE37C2">
        <w:t>/</w:t>
      </w:r>
      <w:r w:rsidRPr="00FE37C2">
        <w:rPr>
          <w:lang w:val="en-US"/>
        </w:rPr>
        <w:t>HTM</w:t>
      </w:r>
      <w:r w:rsidRPr="00FE37C2">
        <w:t>/</w:t>
      </w:r>
      <w:r w:rsidRPr="00FE37C2">
        <w:rPr>
          <w:lang w:val="en-US"/>
        </w:rPr>
        <w:t>TB</w:t>
      </w:r>
      <w:r w:rsidRPr="00FE37C2">
        <w:t xml:space="preserve">/2013.2). </w:t>
      </w:r>
      <w:r w:rsidRPr="00FE37C2">
        <w:t>Женева: Всемирная организация здравоохранения</w:t>
      </w:r>
      <w:r w:rsidRPr="00FE37C2">
        <w:t>; 2013 (</w:t>
      </w:r>
      <w:r w:rsidRPr="00FE37C2">
        <w:rPr>
          <w:lang w:val="en-US"/>
        </w:rPr>
        <w:t>https</w:t>
      </w:r>
      <w:r w:rsidRPr="00FE37C2">
        <w:t>://</w:t>
      </w:r>
      <w:r w:rsidRPr="00FE37C2">
        <w:rPr>
          <w:lang w:val="en-US"/>
        </w:rPr>
        <w:t>www</w:t>
      </w:r>
      <w:r w:rsidRPr="00FE37C2">
        <w:t>.</w:t>
      </w:r>
      <w:r w:rsidRPr="00FE37C2">
        <w:rPr>
          <w:lang w:val="en-US"/>
        </w:rPr>
        <w:t>who</w:t>
      </w:r>
      <w:r w:rsidRPr="00FE37C2">
        <w:t>.</w:t>
      </w:r>
      <w:proofErr w:type="spellStart"/>
      <w:r w:rsidRPr="00FE37C2">
        <w:rPr>
          <w:lang w:val="en-US"/>
        </w:rPr>
        <w:t>int</w:t>
      </w:r>
      <w:proofErr w:type="spellEnd"/>
      <w:r w:rsidRPr="00FE37C2">
        <w:t>/</w:t>
      </w:r>
      <w:r w:rsidRPr="00FE37C2">
        <w:rPr>
          <w:lang w:val="en-US"/>
        </w:rPr>
        <w:t>publications</w:t>
      </w:r>
      <w:r w:rsidRPr="00FE37C2">
        <w:t>/</w:t>
      </w:r>
      <w:proofErr w:type="spellStart"/>
      <w:r w:rsidRPr="00FE37C2">
        <w:rPr>
          <w:lang w:val="en-US"/>
        </w:rPr>
        <w:t>i</w:t>
      </w:r>
      <w:proofErr w:type="spellEnd"/>
      <w:r w:rsidRPr="00FE37C2">
        <w:t>/</w:t>
      </w:r>
      <w:r w:rsidRPr="00FE37C2">
        <w:rPr>
          <w:lang w:val="en-US"/>
        </w:rPr>
        <w:t>item</w:t>
      </w:r>
      <w:r w:rsidRPr="00FE37C2">
        <w:t xml:space="preserve">/9789241505345 </w:t>
      </w:r>
      <w:r w:rsidRPr="00FE37C2">
        <w:rPr>
          <w:lang w:val="en-US"/>
        </w:rPr>
        <w:t>accessed</w:t>
      </w:r>
      <w:r w:rsidRPr="00FE37C2">
        <w:t xml:space="preserve"> 4 </w:t>
      </w:r>
      <w:r w:rsidRPr="00FE37C2">
        <w:rPr>
          <w:lang w:val="en-US"/>
        </w:rPr>
        <w:t>January</w:t>
      </w:r>
      <w:r w:rsidRPr="00FE37C2">
        <w:t xml:space="preserve"> 2021). </w:t>
      </w:r>
    </w:p>
    <w:p w:rsidR="00FE37C2" w:rsidRPr="00FE37C2" w:rsidRDefault="00FE37C2" w:rsidP="00FE37C2">
      <w:r w:rsidRPr="00FE37C2">
        <w:t>Измерение воздействия ТБ: Политика и рекомендации по оценке эпидемиологического бремени ТБ и воздействия борьбы с ТБ (</w:t>
      </w:r>
      <w:r w:rsidRPr="00FE37C2">
        <w:rPr>
          <w:lang w:val="en-US"/>
        </w:rPr>
        <w:t>WHO</w:t>
      </w:r>
      <w:r w:rsidRPr="00FE37C2">
        <w:t>/</w:t>
      </w:r>
      <w:r w:rsidRPr="00FE37C2">
        <w:rPr>
          <w:lang w:val="en-US"/>
        </w:rPr>
        <w:t>HTM</w:t>
      </w:r>
      <w:r w:rsidRPr="00FE37C2">
        <w:t>/</w:t>
      </w:r>
      <w:r w:rsidRPr="00FE37C2">
        <w:rPr>
          <w:lang w:val="en-US"/>
        </w:rPr>
        <w:t>TB</w:t>
      </w:r>
      <w:r w:rsidRPr="00FE37C2">
        <w:t>/2009.416). Женева: Всемирная организация здравоохранения</w:t>
      </w:r>
      <w:r w:rsidRPr="00FE37C2">
        <w:t>; 2009 (</w:t>
      </w:r>
      <w:hyperlink r:id="rId12" w:history="1">
        <w:r w:rsidRPr="00DB60F4">
          <w:rPr>
            <w:rStyle w:val="ac"/>
            <w:lang w:val="en-US"/>
          </w:rPr>
          <w:t>https</w:t>
        </w:r>
        <w:r w:rsidRPr="00FE37C2">
          <w:rPr>
            <w:rStyle w:val="ac"/>
          </w:rPr>
          <w:t>://</w:t>
        </w:r>
        <w:r w:rsidRPr="00DB60F4">
          <w:rPr>
            <w:rStyle w:val="ac"/>
            <w:lang w:val="en-US"/>
          </w:rPr>
          <w:t>www</w:t>
        </w:r>
        <w:r w:rsidRPr="00FE37C2">
          <w:rPr>
            <w:rStyle w:val="ac"/>
          </w:rPr>
          <w:t>.</w:t>
        </w:r>
        <w:r w:rsidRPr="00DB60F4">
          <w:rPr>
            <w:rStyle w:val="ac"/>
            <w:lang w:val="en-US"/>
          </w:rPr>
          <w:t>who</w:t>
        </w:r>
        <w:r w:rsidRPr="00FE37C2">
          <w:rPr>
            <w:rStyle w:val="ac"/>
          </w:rPr>
          <w:t>.</w:t>
        </w:r>
        <w:proofErr w:type="spellStart"/>
        <w:r w:rsidRPr="00DB60F4">
          <w:rPr>
            <w:rStyle w:val="ac"/>
            <w:lang w:val="en-US"/>
          </w:rPr>
          <w:t>int</w:t>
        </w:r>
        <w:proofErr w:type="spellEnd"/>
        <w:r w:rsidRPr="00FE37C2">
          <w:rPr>
            <w:rStyle w:val="ac"/>
          </w:rPr>
          <w:t>/</w:t>
        </w:r>
        <w:r w:rsidRPr="00DB60F4">
          <w:rPr>
            <w:rStyle w:val="ac"/>
            <w:lang w:val="en-US"/>
          </w:rPr>
          <w:t>publications</w:t>
        </w:r>
        <w:r w:rsidRPr="00FE37C2">
          <w:rPr>
            <w:rStyle w:val="ac"/>
          </w:rPr>
          <w:t>/</w:t>
        </w:r>
        <w:proofErr w:type="spellStart"/>
        <w:r w:rsidRPr="00DB60F4">
          <w:rPr>
            <w:rStyle w:val="ac"/>
            <w:lang w:val="en-US"/>
          </w:rPr>
          <w:t>i</w:t>
        </w:r>
        <w:proofErr w:type="spellEnd"/>
        <w:r w:rsidRPr="00FE37C2">
          <w:rPr>
            <w:rStyle w:val="ac"/>
          </w:rPr>
          <w:t>/</w:t>
        </w:r>
        <w:r w:rsidRPr="00DB60F4">
          <w:rPr>
            <w:rStyle w:val="ac"/>
            <w:lang w:val="en-US"/>
          </w:rPr>
          <w:t>item</w:t>
        </w:r>
        <w:r w:rsidRPr="00FE37C2">
          <w:rPr>
            <w:rStyle w:val="ac"/>
          </w:rPr>
          <w:t>/9789241598828</w:t>
        </w:r>
      </w:hyperlink>
      <w:r w:rsidRPr="00FE37C2">
        <w:t xml:space="preserve">). </w:t>
      </w:r>
    </w:p>
    <w:p w:rsidR="00B3281D" w:rsidRPr="00FE37C2" w:rsidRDefault="00FE37C2" w:rsidP="00FE37C2">
      <w:pPr>
        <w:rPr>
          <w:lang w:eastAsia="en-GB"/>
        </w:rPr>
      </w:pPr>
      <w:r w:rsidRPr="00FE37C2">
        <w:t xml:space="preserve">Документация руководящего органа Всемирной ассамблеи здравоохранения: официальные отчеты. Женева: Всемирная организация здравоохранения </w:t>
      </w:r>
      <w:bookmarkStart w:id="5" w:name="_GoBack"/>
      <w:bookmarkEnd w:id="5"/>
      <w:r w:rsidRPr="00FE37C2">
        <w:t>(</w:t>
      </w:r>
      <w:r w:rsidRPr="00FE37C2">
        <w:rPr>
          <w:lang w:val="en-US"/>
        </w:rPr>
        <w:t>http</w:t>
      </w:r>
      <w:r w:rsidRPr="00FE37C2">
        <w:t>://</w:t>
      </w:r>
      <w:r w:rsidRPr="00FE37C2">
        <w:rPr>
          <w:lang w:val="en-US"/>
        </w:rPr>
        <w:t>apps</w:t>
      </w:r>
      <w:r w:rsidRPr="00FE37C2">
        <w:t>.</w:t>
      </w:r>
      <w:r w:rsidRPr="00FE37C2">
        <w:rPr>
          <w:lang w:val="en-US"/>
        </w:rPr>
        <w:t>who</w:t>
      </w:r>
      <w:r w:rsidRPr="00FE37C2">
        <w:t>.</w:t>
      </w:r>
      <w:r w:rsidRPr="00FE37C2">
        <w:rPr>
          <w:lang w:val="en-US"/>
        </w:rPr>
        <w:t>int</w:t>
      </w:r>
      <w:r w:rsidRPr="00FE37C2">
        <w:t>/</w:t>
      </w:r>
      <w:r w:rsidRPr="00FE37C2">
        <w:rPr>
          <w:lang w:val="en-US"/>
        </w:rPr>
        <w:t>gb</w:t>
      </w:r>
      <w:r w:rsidRPr="00FE37C2">
        <w:t>/</w:t>
      </w:r>
      <w:r w:rsidRPr="00FE37C2">
        <w:rPr>
          <w:lang w:val="en-US"/>
        </w:rPr>
        <w:t>or</w:t>
      </w:r>
      <w:r w:rsidRPr="00FE37C2">
        <w:t xml:space="preserve">/, </w:t>
      </w:r>
      <w:r w:rsidRPr="00FE37C2">
        <w:rPr>
          <w:lang w:val="en-US"/>
        </w:rPr>
        <w:t>accessed</w:t>
      </w:r>
      <w:r w:rsidRPr="00FE37C2">
        <w:t xml:space="preserve"> 21 </w:t>
      </w:r>
      <w:r w:rsidRPr="00FE37C2">
        <w:rPr>
          <w:lang w:val="en-US"/>
        </w:rPr>
        <w:t>June</w:t>
      </w:r>
      <w:r w:rsidRPr="00FE37C2">
        <w:t xml:space="preserve"> 2016).</w:t>
      </w:r>
    </w:p>
    <w:sectPr w:rsidR="00B3281D" w:rsidRPr="00FE37C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F4DCF"/>
    <w:rsid w:val="00116248"/>
    <w:rsid w:val="00141EE0"/>
    <w:rsid w:val="00145214"/>
    <w:rsid w:val="001470A2"/>
    <w:rsid w:val="00165896"/>
    <w:rsid w:val="001A163A"/>
    <w:rsid w:val="001E2FC9"/>
    <w:rsid w:val="001F0DA3"/>
    <w:rsid w:val="00291FA0"/>
    <w:rsid w:val="002E122C"/>
    <w:rsid w:val="002E15F9"/>
    <w:rsid w:val="002F63E5"/>
    <w:rsid w:val="002F6FAF"/>
    <w:rsid w:val="00302074"/>
    <w:rsid w:val="00303D71"/>
    <w:rsid w:val="003143BC"/>
    <w:rsid w:val="00363263"/>
    <w:rsid w:val="003746BC"/>
    <w:rsid w:val="00390623"/>
    <w:rsid w:val="003C6C18"/>
    <w:rsid w:val="003D14E9"/>
    <w:rsid w:val="003D58DC"/>
    <w:rsid w:val="00407E4E"/>
    <w:rsid w:val="004143B4"/>
    <w:rsid w:val="00421928"/>
    <w:rsid w:val="00497B15"/>
    <w:rsid w:val="004B2651"/>
    <w:rsid w:val="004E087E"/>
    <w:rsid w:val="005816FA"/>
    <w:rsid w:val="00587FF2"/>
    <w:rsid w:val="005E47BD"/>
    <w:rsid w:val="00604FC8"/>
    <w:rsid w:val="006704C2"/>
    <w:rsid w:val="00694160"/>
    <w:rsid w:val="006B260E"/>
    <w:rsid w:val="006B3939"/>
    <w:rsid w:val="006D7049"/>
    <w:rsid w:val="006E1C44"/>
    <w:rsid w:val="006F1F13"/>
    <w:rsid w:val="006F6EE9"/>
    <w:rsid w:val="00702333"/>
    <w:rsid w:val="00705161"/>
    <w:rsid w:val="007205C2"/>
    <w:rsid w:val="0075371E"/>
    <w:rsid w:val="00771350"/>
    <w:rsid w:val="00780F08"/>
    <w:rsid w:val="00781DE7"/>
    <w:rsid w:val="007B0CFD"/>
    <w:rsid w:val="007C27E0"/>
    <w:rsid w:val="007D1185"/>
    <w:rsid w:val="007D1FD8"/>
    <w:rsid w:val="007F06DF"/>
    <w:rsid w:val="00816CE9"/>
    <w:rsid w:val="00836F3E"/>
    <w:rsid w:val="00853C09"/>
    <w:rsid w:val="008A2272"/>
    <w:rsid w:val="008E1B40"/>
    <w:rsid w:val="009508D1"/>
    <w:rsid w:val="00957A62"/>
    <w:rsid w:val="00980F79"/>
    <w:rsid w:val="00981552"/>
    <w:rsid w:val="00982FE8"/>
    <w:rsid w:val="009B4D08"/>
    <w:rsid w:val="009C064B"/>
    <w:rsid w:val="00A45429"/>
    <w:rsid w:val="00A618FC"/>
    <w:rsid w:val="00A64562"/>
    <w:rsid w:val="00A71EC6"/>
    <w:rsid w:val="00A82CD3"/>
    <w:rsid w:val="00A855D7"/>
    <w:rsid w:val="00A91FDE"/>
    <w:rsid w:val="00AC1A97"/>
    <w:rsid w:val="00B0378B"/>
    <w:rsid w:val="00B3281D"/>
    <w:rsid w:val="00B678F4"/>
    <w:rsid w:val="00B72F77"/>
    <w:rsid w:val="00BD29EC"/>
    <w:rsid w:val="00BE2C5D"/>
    <w:rsid w:val="00C371CB"/>
    <w:rsid w:val="00C8596F"/>
    <w:rsid w:val="00CA1CB1"/>
    <w:rsid w:val="00D0399C"/>
    <w:rsid w:val="00D05466"/>
    <w:rsid w:val="00D2619D"/>
    <w:rsid w:val="00DA19D7"/>
    <w:rsid w:val="00E123F7"/>
    <w:rsid w:val="00E21B43"/>
    <w:rsid w:val="00E27922"/>
    <w:rsid w:val="00E33CA8"/>
    <w:rsid w:val="00E646BF"/>
    <w:rsid w:val="00E90BD4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ho.int/publications/i/item/9789241598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teams/global-tuberculosisprogramme/da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tb/publications/resolutions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ho.int/teams/globaltuberculosis-programme/d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96B8-F51D-4D61-8820-D29811E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14</cp:revision>
  <dcterms:created xsi:type="dcterms:W3CDTF">2022-02-02T11:53:00Z</dcterms:created>
  <dcterms:modified xsi:type="dcterms:W3CDTF">2022-02-02T12:38:00Z</dcterms:modified>
</cp:coreProperties>
</file>