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A4" w:rsidRPr="005060A4" w:rsidRDefault="00DC60F5" w:rsidP="00506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202</w:t>
      </w:r>
      <w:r w:rsidR="007F685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</w:t>
      </w:r>
      <w:r w:rsidR="00232562">
        <w:rPr>
          <w:b/>
          <w:bCs/>
          <w:sz w:val="28"/>
          <w:szCs w:val="28"/>
        </w:rPr>
        <w:t>3</w:t>
      </w:r>
      <w:r w:rsidR="005060A4" w:rsidRPr="005060A4">
        <w:rPr>
          <w:b/>
          <w:bCs/>
          <w:sz w:val="28"/>
          <w:szCs w:val="28"/>
        </w:rPr>
        <w:t>-ЭА</w:t>
      </w:r>
    </w:p>
    <w:p w:rsidR="00C65F99" w:rsidRPr="00C65F99" w:rsidRDefault="00C65F99" w:rsidP="00C65F99">
      <w:pPr>
        <w:spacing w:after="120"/>
        <w:jc w:val="center"/>
      </w:pPr>
      <w:r w:rsidRPr="00C65F99"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5060A4" w:rsidRPr="00C65F99" w:rsidRDefault="00C65F99" w:rsidP="00C65F99">
      <w:pPr>
        <w:spacing w:after="120"/>
        <w:jc w:val="center"/>
        <w:rPr>
          <w:rFonts w:eastAsia="Calibri"/>
          <w:b/>
          <w:sz w:val="28"/>
          <w:szCs w:val="28"/>
        </w:rPr>
      </w:pPr>
      <w:r w:rsidRPr="00C65F99">
        <w:rPr>
          <w:b/>
        </w:rPr>
        <w:t xml:space="preserve">рассмотрения единственной заявки на участие в </w:t>
      </w:r>
      <w:r w:rsidR="005B24EB">
        <w:rPr>
          <w:b/>
        </w:rPr>
        <w:t xml:space="preserve">электронном </w:t>
      </w:r>
      <w:r w:rsidRPr="00C65F99">
        <w:rPr>
          <w:b/>
        </w:rPr>
        <w:t>аукционе</w:t>
      </w:r>
    </w:p>
    <w:p w:rsidR="005060A4" w:rsidRPr="00985E0A" w:rsidRDefault="005060A4" w:rsidP="005060A4">
      <w:pPr>
        <w:spacing w:after="120"/>
        <w:jc w:val="center"/>
        <w:rPr>
          <w:rFonts w:eastAsia="Calibri"/>
          <w:sz w:val="28"/>
          <w:szCs w:val="28"/>
        </w:rPr>
      </w:pPr>
      <w:r w:rsidRPr="00985E0A">
        <w:rPr>
          <w:rFonts w:eastAsia="Calibri"/>
          <w:sz w:val="28"/>
          <w:szCs w:val="28"/>
        </w:rPr>
        <w:t>г. Москва</w:t>
      </w:r>
      <w:r w:rsidRPr="00985E0A">
        <w:rPr>
          <w:rFonts w:ascii="Calibri" w:eastAsia="Calibri" w:hAnsi="Calibri"/>
          <w:sz w:val="28"/>
          <w:szCs w:val="28"/>
        </w:rPr>
        <w:tab/>
      </w:r>
      <w:r w:rsidRPr="00985E0A">
        <w:rPr>
          <w:rFonts w:ascii="Calibri" w:eastAsia="Calibri" w:hAnsi="Calibri"/>
          <w:sz w:val="28"/>
          <w:szCs w:val="28"/>
        </w:rPr>
        <w:tab/>
      </w:r>
      <w:r w:rsidRPr="00985E0A">
        <w:rPr>
          <w:rFonts w:ascii="Calibri" w:eastAsia="Calibri" w:hAnsi="Calibri"/>
          <w:sz w:val="28"/>
          <w:szCs w:val="28"/>
        </w:rPr>
        <w:tab/>
      </w:r>
      <w:r w:rsidRPr="00985E0A">
        <w:rPr>
          <w:rFonts w:ascii="Calibri" w:eastAsia="Calibri" w:hAnsi="Calibri"/>
          <w:sz w:val="28"/>
          <w:szCs w:val="28"/>
        </w:rPr>
        <w:tab/>
      </w:r>
      <w:r w:rsidRPr="00985E0A">
        <w:rPr>
          <w:rFonts w:ascii="Calibri" w:eastAsia="Calibri" w:hAnsi="Calibri"/>
          <w:sz w:val="28"/>
          <w:szCs w:val="28"/>
        </w:rPr>
        <w:tab/>
      </w:r>
      <w:r w:rsidRPr="00985E0A">
        <w:rPr>
          <w:rFonts w:ascii="Calibri" w:eastAsia="Calibri" w:hAnsi="Calibri"/>
          <w:sz w:val="28"/>
          <w:szCs w:val="28"/>
        </w:rPr>
        <w:tab/>
        <w:t xml:space="preserve">       </w:t>
      </w:r>
      <w:r w:rsidRPr="00985E0A">
        <w:rPr>
          <w:rFonts w:ascii="Calibri" w:eastAsia="Calibri" w:hAnsi="Calibri"/>
          <w:sz w:val="28"/>
          <w:szCs w:val="28"/>
        </w:rPr>
        <w:tab/>
      </w:r>
      <w:r w:rsidRPr="00985E0A">
        <w:rPr>
          <w:rFonts w:ascii="Calibri" w:eastAsia="Calibri" w:hAnsi="Calibri"/>
          <w:sz w:val="28"/>
          <w:szCs w:val="28"/>
        </w:rPr>
        <w:tab/>
        <w:t xml:space="preserve">     </w:t>
      </w:r>
      <w:r w:rsidR="00C65F99">
        <w:rPr>
          <w:rFonts w:eastAsia="Calibri"/>
          <w:sz w:val="28"/>
          <w:szCs w:val="28"/>
        </w:rPr>
        <w:t>2</w:t>
      </w:r>
      <w:r w:rsidR="003F68DA">
        <w:rPr>
          <w:rFonts w:eastAsia="Calibri"/>
          <w:sz w:val="28"/>
          <w:szCs w:val="28"/>
        </w:rPr>
        <w:t>9</w:t>
      </w:r>
      <w:r w:rsidRPr="00B17E35">
        <w:rPr>
          <w:rFonts w:eastAsia="Calibri"/>
          <w:sz w:val="28"/>
          <w:szCs w:val="28"/>
        </w:rPr>
        <w:t xml:space="preserve"> </w:t>
      </w:r>
      <w:r w:rsidR="001B0D7D">
        <w:rPr>
          <w:rFonts w:eastAsia="Calibri"/>
          <w:sz w:val="28"/>
          <w:szCs w:val="28"/>
        </w:rPr>
        <w:t>января</w:t>
      </w:r>
      <w:r w:rsidRPr="00985E0A">
        <w:rPr>
          <w:sz w:val="28"/>
          <w:szCs w:val="28"/>
        </w:rPr>
        <w:t xml:space="preserve"> </w:t>
      </w:r>
      <w:r w:rsidRPr="00985E0A">
        <w:rPr>
          <w:rFonts w:eastAsia="Calibri"/>
          <w:sz w:val="28"/>
          <w:szCs w:val="28"/>
        </w:rPr>
        <w:t>202</w:t>
      </w:r>
      <w:r w:rsidR="001B0D7D">
        <w:rPr>
          <w:rFonts w:eastAsia="Calibri"/>
          <w:sz w:val="28"/>
          <w:szCs w:val="28"/>
        </w:rPr>
        <w:t>1</w:t>
      </w:r>
      <w:r w:rsidRPr="00985E0A">
        <w:rPr>
          <w:rFonts w:eastAsia="Calibri"/>
          <w:sz w:val="28"/>
          <w:szCs w:val="28"/>
        </w:rPr>
        <w:t xml:space="preserve"> года</w:t>
      </w:r>
    </w:p>
    <w:p w:rsidR="005060A4" w:rsidRPr="00B04ABC" w:rsidRDefault="005060A4" w:rsidP="00B04ABC">
      <w:pPr>
        <w:ind w:firstLine="851"/>
        <w:jc w:val="both"/>
        <w:rPr>
          <w:sz w:val="28"/>
          <w:szCs w:val="28"/>
        </w:rPr>
      </w:pPr>
    </w:p>
    <w:p w:rsidR="00E41FB0" w:rsidRPr="003F68DA" w:rsidRDefault="00E41FB0" w:rsidP="003F68DA">
      <w:pPr>
        <w:ind w:firstLine="851"/>
        <w:jc w:val="both"/>
        <w:rPr>
          <w:sz w:val="28"/>
          <w:szCs w:val="28"/>
        </w:rPr>
      </w:pPr>
      <w:r w:rsidRPr="003F68DA">
        <w:rPr>
          <w:sz w:val="28"/>
          <w:szCs w:val="28"/>
        </w:rPr>
        <w:t>Председатель</w:t>
      </w:r>
      <w:r w:rsidR="00D71E2B">
        <w:rPr>
          <w:sz w:val="28"/>
          <w:szCs w:val="28"/>
        </w:rPr>
        <w:t>ствующий</w:t>
      </w:r>
      <w:r w:rsidRPr="003F68DA">
        <w:rPr>
          <w:sz w:val="28"/>
          <w:szCs w:val="28"/>
        </w:rPr>
        <w:t xml:space="preserve">: </w:t>
      </w:r>
      <w:r w:rsidR="00D71E2B" w:rsidRPr="003F68DA">
        <w:rPr>
          <w:sz w:val="28"/>
          <w:szCs w:val="28"/>
        </w:rPr>
        <w:t>Уткин С.А.</w:t>
      </w:r>
    </w:p>
    <w:p w:rsidR="00E41FB0" w:rsidRPr="003F68DA" w:rsidRDefault="00E41FB0" w:rsidP="003F68DA">
      <w:pPr>
        <w:ind w:firstLine="851"/>
        <w:jc w:val="both"/>
        <w:rPr>
          <w:sz w:val="28"/>
          <w:szCs w:val="28"/>
        </w:rPr>
      </w:pPr>
    </w:p>
    <w:p w:rsidR="00E41FB0" w:rsidRPr="003F68DA" w:rsidRDefault="00E41FB0" w:rsidP="003F68DA">
      <w:pPr>
        <w:ind w:firstLine="851"/>
        <w:jc w:val="both"/>
        <w:rPr>
          <w:sz w:val="28"/>
          <w:szCs w:val="28"/>
        </w:rPr>
      </w:pPr>
      <w:r w:rsidRPr="003F68DA">
        <w:rPr>
          <w:sz w:val="28"/>
          <w:szCs w:val="28"/>
        </w:rPr>
        <w:t>Члены единой комиссии:</w:t>
      </w:r>
      <w:r w:rsidR="00AE0BE0" w:rsidRPr="003F68DA">
        <w:rPr>
          <w:sz w:val="28"/>
          <w:szCs w:val="28"/>
        </w:rPr>
        <w:t xml:space="preserve"> </w:t>
      </w:r>
      <w:r w:rsidRPr="003F68DA">
        <w:rPr>
          <w:sz w:val="28"/>
          <w:szCs w:val="28"/>
        </w:rPr>
        <w:t>Стефанишин С.Н.,</w:t>
      </w:r>
      <w:r w:rsidR="003D1965" w:rsidRPr="003F68DA">
        <w:rPr>
          <w:sz w:val="28"/>
          <w:szCs w:val="28"/>
        </w:rPr>
        <w:t xml:space="preserve"> </w:t>
      </w:r>
      <w:r w:rsidRPr="003F68DA">
        <w:rPr>
          <w:sz w:val="28"/>
          <w:szCs w:val="28"/>
        </w:rPr>
        <w:t xml:space="preserve">Шадров А.С., Шепелева Т.А. (секретарь комиссии). </w:t>
      </w:r>
    </w:p>
    <w:p w:rsidR="00E41FB0" w:rsidRPr="003F68DA" w:rsidRDefault="00E41FB0" w:rsidP="003F68DA">
      <w:pPr>
        <w:ind w:firstLine="851"/>
        <w:jc w:val="both"/>
        <w:rPr>
          <w:sz w:val="28"/>
          <w:szCs w:val="28"/>
        </w:rPr>
      </w:pPr>
    </w:p>
    <w:p w:rsidR="00E41FB0" w:rsidRPr="003F68DA" w:rsidRDefault="00F665AE" w:rsidP="003F68DA">
      <w:pPr>
        <w:ind w:firstLine="851"/>
        <w:jc w:val="both"/>
        <w:rPr>
          <w:sz w:val="28"/>
          <w:szCs w:val="28"/>
        </w:rPr>
      </w:pPr>
      <w:r w:rsidRPr="003F68DA">
        <w:rPr>
          <w:sz w:val="28"/>
          <w:szCs w:val="28"/>
        </w:rPr>
        <w:t xml:space="preserve">На заседании присутствует </w:t>
      </w:r>
      <w:r w:rsidR="00D71E2B">
        <w:rPr>
          <w:sz w:val="28"/>
          <w:szCs w:val="28"/>
        </w:rPr>
        <w:t>4</w:t>
      </w:r>
      <w:r w:rsidRPr="003F68DA">
        <w:rPr>
          <w:sz w:val="28"/>
          <w:szCs w:val="28"/>
        </w:rPr>
        <w:t xml:space="preserve"> член</w:t>
      </w:r>
      <w:r w:rsidR="00D71E2B">
        <w:rPr>
          <w:sz w:val="28"/>
          <w:szCs w:val="28"/>
        </w:rPr>
        <w:t>а</w:t>
      </w:r>
      <w:r w:rsidR="00E41FB0" w:rsidRPr="003F68DA">
        <w:rPr>
          <w:sz w:val="28"/>
          <w:szCs w:val="28"/>
        </w:rPr>
        <w:t xml:space="preserve"> единой комиссии, что составляет </w:t>
      </w:r>
      <w:r w:rsidR="00D71E2B">
        <w:rPr>
          <w:sz w:val="28"/>
          <w:szCs w:val="28"/>
        </w:rPr>
        <w:t>66</w:t>
      </w:r>
      <w:r w:rsidRPr="003F68DA">
        <w:rPr>
          <w:sz w:val="28"/>
          <w:szCs w:val="28"/>
        </w:rPr>
        <w:t>,</w:t>
      </w:r>
      <w:r w:rsidR="00D71E2B">
        <w:rPr>
          <w:sz w:val="28"/>
          <w:szCs w:val="28"/>
        </w:rPr>
        <w:t>67</w:t>
      </w:r>
      <w:r w:rsidR="00E41FB0" w:rsidRPr="003F68DA">
        <w:rPr>
          <w:sz w:val="28"/>
          <w:szCs w:val="28"/>
        </w:rPr>
        <w:t xml:space="preserve"> % от общего количества членов комиссии. Кворум имеется, заседание правомочно.</w:t>
      </w:r>
    </w:p>
    <w:p w:rsidR="00E41FB0" w:rsidRPr="003F68DA" w:rsidRDefault="00E41FB0" w:rsidP="003F68D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E41FB0" w:rsidRPr="003F68DA" w:rsidRDefault="005B24EB" w:rsidP="003F68DA">
      <w:pPr>
        <w:ind w:firstLine="851"/>
        <w:rPr>
          <w:rFonts w:eastAsiaTheme="minorHAnsi"/>
          <w:sz w:val="28"/>
          <w:szCs w:val="28"/>
          <w:lang w:eastAsia="en-US"/>
        </w:rPr>
      </w:pPr>
      <w:proofErr w:type="gramStart"/>
      <w:r w:rsidRPr="003F68DA">
        <w:rPr>
          <w:rFonts w:eastAsiaTheme="minorHAnsi"/>
          <w:sz w:val="28"/>
          <w:szCs w:val="28"/>
          <w:lang w:eastAsia="en-US"/>
        </w:rPr>
        <w:t>Приглашен</w:t>
      </w:r>
      <w:proofErr w:type="gramEnd"/>
      <w:r w:rsidR="00E41FB0" w:rsidRPr="003F68DA">
        <w:rPr>
          <w:rFonts w:eastAsiaTheme="minorHAnsi"/>
          <w:sz w:val="28"/>
          <w:szCs w:val="28"/>
          <w:lang w:eastAsia="en-US"/>
        </w:rPr>
        <w:t xml:space="preserve"> для участия в работе единой комиссии: </w:t>
      </w:r>
      <w:r w:rsidR="00BE7D4B" w:rsidRPr="003F68DA">
        <w:rPr>
          <w:rFonts w:eastAsiaTheme="minorHAnsi"/>
          <w:sz w:val="28"/>
          <w:szCs w:val="28"/>
          <w:lang w:eastAsia="en-US"/>
        </w:rPr>
        <w:t>Чугунов Г.С.</w:t>
      </w:r>
    </w:p>
    <w:p w:rsidR="00E41FB0" w:rsidRPr="003F68DA" w:rsidRDefault="00E41FB0" w:rsidP="003F68DA">
      <w:pPr>
        <w:ind w:firstLine="851"/>
        <w:rPr>
          <w:rFonts w:eastAsiaTheme="minorHAnsi"/>
          <w:sz w:val="28"/>
          <w:szCs w:val="28"/>
          <w:lang w:eastAsia="en-US"/>
        </w:rPr>
      </w:pPr>
    </w:p>
    <w:p w:rsidR="005060A4" w:rsidRPr="003F68DA" w:rsidRDefault="005060A4" w:rsidP="003F68DA">
      <w:pPr>
        <w:ind w:firstLine="851"/>
        <w:rPr>
          <w:sz w:val="28"/>
          <w:szCs w:val="28"/>
        </w:rPr>
      </w:pPr>
      <w:r w:rsidRPr="003F68DA">
        <w:rPr>
          <w:sz w:val="28"/>
          <w:szCs w:val="28"/>
        </w:rPr>
        <w:t>Повестка дня:</w:t>
      </w:r>
    </w:p>
    <w:p w:rsidR="005060A4" w:rsidRPr="003F68DA" w:rsidRDefault="005060A4" w:rsidP="003F68DA">
      <w:pPr>
        <w:ind w:firstLine="851"/>
        <w:jc w:val="both"/>
        <w:rPr>
          <w:spacing w:val="-10"/>
          <w:sz w:val="28"/>
          <w:szCs w:val="28"/>
        </w:rPr>
      </w:pPr>
    </w:p>
    <w:p w:rsidR="00BE62F2" w:rsidRPr="003F68DA" w:rsidRDefault="005060A4" w:rsidP="003F68DA">
      <w:pPr>
        <w:ind w:firstLine="851"/>
        <w:jc w:val="both"/>
        <w:rPr>
          <w:spacing w:val="-10"/>
          <w:sz w:val="28"/>
          <w:szCs w:val="28"/>
          <w:u w:val="single"/>
        </w:rPr>
      </w:pPr>
      <w:r w:rsidRPr="003F68DA">
        <w:rPr>
          <w:b/>
          <w:spacing w:val="-10"/>
          <w:sz w:val="28"/>
          <w:szCs w:val="28"/>
          <w:u w:val="single"/>
          <w:lang w:val="en-US"/>
        </w:rPr>
        <w:t>I</w:t>
      </w:r>
      <w:r w:rsidRPr="003F68DA">
        <w:rPr>
          <w:b/>
          <w:spacing w:val="-10"/>
          <w:sz w:val="28"/>
          <w:szCs w:val="28"/>
          <w:u w:val="single"/>
        </w:rPr>
        <w:t xml:space="preserve">. </w:t>
      </w:r>
      <w:r w:rsidRPr="003F68DA">
        <w:rPr>
          <w:rFonts w:eastAsia="Calibri"/>
          <w:b/>
          <w:sz w:val="28"/>
          <w:szCs w:val="28"/>
          <w:u w:val="single"/>
        </w:rPr>
        <w:t xml:space="preserve">Подведение итогов </w:t>
      </w:r>
      <w:r w:rsidR="003A7E6A" w:rsidRPr="003F68DA">
        <w:rPr>
          <w:b/>
          <w:spacing w:val="-10"/>
          <w:sz w:val="28"/>
          <w:szCs w:val="28"/>
          <w:u w:val="single"/>
        </w:rPr>
        <w:t>электронного аукциона</w:t>
      </w:r>
      <w:r w:rsidR="00E41FB0" w:rsidRPr="003F68DA">
        <w:rPr>
          <w:b/>
          <w:sz w:val="28"/>
          <w:szCs w:val="28"/>
          <w:u w:val="single"/>
        </w:rPr>
        <w:t xml:space="preserve"> </w:t>
      </w:r>
      <w:r w:rsidR="007026AF" w:rsidRPr="003F68DA">
        <w:rPr>
          <w:b/>
          <w:sz w:val="28"/>
          <w:szCs w:val="28"/>
          <w:u w:val="single"/>
        </w:rPr>
        <w:t>№ 124 ЭА/2020</w:t>
      </w:r>
      <w:r w:rsidR="005C7BB5" w:rsidRPr="003F68DA">
        <w:rPr>
          <w:b/>
          <w:sz w:val="28"/>
          <w:szCs w:val="28"/>
          <w:u w:val="single"/>
        </w:rPr>
        <w:br/>
      </w:r>
      <w:r w:rsidR="00EC2D91" w:rsidRPr="003F68DA">
        <w:rPr>
          <w:b/>
          <w:sz w:val="28"/>
          <w:szCs w:val="28"/>
          <w:u w:val="single"/>
        </w:rPr>
        <w:t xml:space="preserve">на оказание услуг по автотранспортному обеспечению подготовки и проведения Всероссийской переписи населения, проведения контрольных мероприятий в период сбора сведений о населении в 2021 году </w:t>
      </w:r>
      <w:r w:rsidR="005C7BB5" w:rsidRPr="003F68DA">
        <w:rPr>
          <w:b/>
          <w:sz w:val="28"/>
          <w:szCs w:val="28"/>
          <w:u w:val="single"/>
        </w:rPr>
        <w:t xml:space="preserve">(ИКЗ: </w:t>
      </w:r>
      <w:r w:rsidR="007026AF" w:rsidRPr="003F68DA">
        <w:rPr>
          <w:b/>
          <w:sz w:val="28"/>
          <w:szCs w:val="28"/>
          <w:u w:val="single"/>
        </w:rPr>
        <w:t>201 7708234640 770801001 0275 001 4932 244</w:t>
      </w:r>
      <w:r w:rsidR="00F64026" w:rsidRPr="003F68DA">
        <w:rPr>
          <w:b/>
          <w:sz w:val="28"/>
          <w:szCs w:val="28"/>
          <w:u w:val="single"/>
        </w:rPr>
        <w:t>)</w:t>
      </w:r>
    </w:p>
    <w:p w:rsidR="005C7BB5" w:rsidRPr="003F68DA" w:rsidRDefault="005C7BB5" w:rsidP="003F68DA">
      <w:pPr>
        <w:ind w:firstLine="851"/>
        <w:jc w:val="both"/>
        <w:rPr>
          <w:sz w:val="28"/>
          <w:szCs w:val="28"/>
        </w:rPr>
      </w:pPr>
    </w:p>
    <w:p w:rsidR="00BE62F2" w:rsidRPr="003F68DA" w:rsidRDefault="00BE62F2" w:rsidP="003F68DA">
      <w:pPr>
        <w:ind w:firstLine="851"/>
        <w:jc w:val="both"/>
        <w:rPr>
          <w:sz w:val="28"/>
          <w:szCs w:val="28"/>
        </w:rPr>
      </w:pPr>
      <w:r w:rsidRPr="003F68DA">
        <w:rPr>
          <w:sz w:val="28"/>
          <w:szCs w:val="28"/>
        </w:rPr>
        <w:t>1. Извещение о пров</w:t>
      </w:r>
      <w:r w:rsidR="005C7BB5" w:rsidRPr="003F68DA">
        <w:rPr>
          <w:sz w:val="28"/>
          <w:szCs w:val="28"/>
        </w:rPr>
        <w:t xml:space="preserve">едении </w:t>
      </w:r>
      <w:r w:rsidR="00F93943" w:rsidRPr="003F68DA">
        <w:rPr>
          <w:sz w:val="28"/>
          <w:szCs w:val="28"/>
        </w:rPr>
        <w:t xml:space="preserve">электронного </w:t>
      </w:r>
      <w:r w:rsidR="00EC2D91" w:rsidRPr="003F68DA">
        <w:rPr>
          <w:sz w:val="28"/>
          <w:szCs w:val="28"/>
        </w:rPr>
        <w:t xml:space="preserve">аукциона </w:t>
      </w:r>
      <w:r w:rsidR="008F6A3B" w:rsidRPr="003F68DA">
        <w:rPr>
          <w:sz w:val="28"/>
          <w:szCs w:val="28"/>
        </w:rPr>
        <w:t xml:space="preserve">№ 124 ЭА/2020 </w:t>
      </w:r>
      <w:r w:rsidR="00F93212" w:rsidRPr="003F68DA">
        <w:rPr>
          <w:sz w:val="28"/>
          <w:szCs w:val="28"/>
        </w:rPr>
        <w:br/>
      </w:r>
      <w:proofErr w:type="gramStart"/>
      <w:r w:rsidR="00F93212" w:rsidRPr="003F68DA">
        <w:rPr>
          <w:sz w:val="28"/>
          <w:szCs w:val="28"/>
        </w:rPr>
        <w:t xml:space="preserve">на оказание услуг по автотранспортному обеспечению подготовки </w:t>
      </w:r>
      <w:r w:rsidR="00F93212" w:rsidRPr="003F68DA">
        <w:rPr>
          <w:sz w:val="28"/>
          <w:szCs w:val="28"/>
        </w:rPr>
        <w:br/>
        <w:t xml:space="preserve">и проведения Всероссийской переписи населения, проведения контрольных мероприятий в период сбора сведений о населении в 2021 </w:t>
      </w:r>
      <w:r w:rsidR="00F93943" w:rsidRPr="003F68DA">
        <w:rPr>
          <w:sz w:val="28"/>
          <w:szCs w:val="28"/>
        </w:rPr>
        <w:t>(далее – аукцион)</w:t>
      </w:r>
      <w:r w:rsidRPr="003F68DA">
        <w:rPr>
          <w:sz w:val="28"/>
          <w:szCs w:val="28"/>
        </w:rPr>
        <w:t xml:space="preserve"> было размещено на о</w:t>
      </w:r>
      <w:r w:rsidRPr="003F68DA">
        <w:rPr>
          <w:rFonts w:eastAsia="Calibri"/>
          <w:sz w:val="28"/>
          <w:szCs w:val="28"/>
        </w:rPr>
        <w:t xml:space="preserve">фициальном сайте единой информационной системы </w:t>
      </w:r>
      <w:r w:rsidR="00F93212" w:rsidRPr="003F68DA">
        <w:rPr>
          <w:rFonts w:eastAsia="Calibri"/>
          <w:sz w:val="28"/>
          <w:szCs w:val="28"/>
        </w:rPr>
        <w:br/>
      </w:r>
      <w:r w:rsidRPr="003F68DA">
        <w:rPr>
          <w:rFonts w:eastAsia="Calibri"/>
          <w:sz w:val="28"/>
          <w:szCs w:val="28"/>
        </w:rPr>
        <w:t xml:space="preserve">в сфере закупок </w:t>
      </w:r>
      <w:r w:rsidR="00B04ABC" w:rsidRPr="003F68DA">
        <w:rPr>
          <w:rFonts w:eastAsia="Calibri"/>
          <w:color w:val="0000FF"/>
          <w:sz w:val="28"/>
          <w:szCs w:val="28"/>
          <w:u w:val="single"/>
          <w:lang w:val="en-US"/>
        </w:rPr>
        <w:t>https</w:t>
      </w:r>
      <w:r w:rsidR="00B04ABC" w:rsidRPr="003F68DA">
        <w:rPr>
          <w:rFonts w:eastAsia="Calibri"/>
          <w:color w:val="0000FF"/>
          <w:sz w:val="28"/>
          <w:szCs w:val="28"/>
          <w:u w:val="single"/>
        </w:rPr>
        <w:t>://</w:t>
      </w:r>
      <w:proofErr w:type="spellStart"/>
      <w:r w:rsidR="00B04ABC" w:rsidRPr="003F68DA">
        <w:rPr>
          <w:rFonts w:eastAsia="Calibri"/>
          <w:color w:val="0000FF"/>
          <w:sz w:val="28"/>
          <w:szCs w:val="28"/>
          <w:u w:val="single"/>
          <w:lang w:val="en-US"/>
        </w:rPr>
        <w:t>zakupki</w:t>
      </w:r>
      <w:proofErr w:type="spellEnd"/>
      <w:r w:rsidR="00B04ABC" w:rsidRPr="003F68DA">
        <w:rPr>
          <w:rFonts w:eastAsia="Calibri"/>
          <w:color w:val="0000FF"/>
          <w:sz w:val="28"/>
          <w:szCs w:val="28"/>
          <w:u w:val="single"/>
        </w:rPr>
        <w:t>.</w:t>
      </w:r>
      <w:proofErr w:type="spellStart"/>
      <w:r w:rsidR="00B04ABC" w:rsidRPr="003F68DA">
        <w:rPr>
          <w:rFonts w:eastAsia="Calibri"/>
          <w:color w:val="0000FF"/>
          <w:sz w:val="28"/>
          <w:szCs w:val="28"/>
          <w:u w:val="single"/>
          <w:lang w:val="en-US"/>
        </w:rPr>
        <w:t>gov</w:t>
      </w:r>
      <w:proofErr w:type="spellEnd"/>
      <w:r w:rsidR="00B04ABC" w:rsidRPr="003F68DA">
        <w:rPr>
          <w:rFonts w:eastAsia="Calibri"/>
          <w:color w:val="0000FF"/>
          <w:sz w:val="28"/>
          <w:szCs w:val="28"/>
          <w:u w:val="single"/>
        </w:rPr>
        <w:t>.</w:t>
      </w:r>
      <w:proofErr w:type="spellStart"/>
      <w:r w:rsidR="00B04ABC" w:rsidRPr="003F68DA">
        <w:rPr>
          <w:rFonts w:eastAsia="Calibri"/>
          <w:color w:val="0000FF"/>
          <w:sz w:val="28"/>
          <w:szCs w:val="28"/>
          <w:u w:val="single"/>
          <w:lang w:val="en-US"/>
        </w:rPr>
        <w:t>ru</w:t>
      </w:r>
      <w:proofErr w:type="spellEnd"/>
      <w:r w:rsidR="00B04ABC" w:rsidRPr="003F68DA">
        <w:rPr>
          <w:rFonts w:eastAsia="Calibri"/>
          <w:color w:val="0000FF"/>
          <w:sz w:val="28"/>
          <w:szCs w:val="28"/>
          <w:u w:val="single"/>
        </w:rPr>
        <w:t>/</w:t>
      </w:r>
      <w:r w:rsidRPr="003F68DA">
        <w:rPr>
          <w:sz w:val="28"/>
          <w:szCs w:val="28"/>
        </w:rPr>
        <w:t xml:space="preserve">, электронной площадке оператора СБЕРБАНК-АСТ </w:t>
      </w:r>
      <w:r w:rsidR="00B04ABC" w:rsidRPr="003F68DA">
        <w:rPr>
          <w:rFonts w:eastAsia="Calibri"/>
          <w:color w:val="0000FF"/>
          <w:sz w:val="28"/>
          <w:szCs w:val="28"/>
          <w:u w:val="single"/>
          <w:lang w:val="en-US"/>
        </w:rPr>
        <w:t>https</w:t>
      </w:r>
      <w:r w:rsidR="00B04ABC" w:rsidRPr="003F68DA">
        <w:rPr>
          <w:rFonts w:eastAsia="Calibri"/>
          <w:color w:val="0000FF"/>
          <w:sz w:val="28"/>
          <w:szCs w:val="28"/>
          <w:u w:val="single"/>
        </w:rPr>
        <w:t>://</w:t>
      </w:r>
      <w:r w:rsidR="00B04ABC" w:rsidRPr="003F68DA">
        <w:rPr>
          <w:rFonts w:eastAsia="Calibri"/>
          <w:color w:val="0000FF"/>
          <w:sz w:val="28"/>
          <w:szCs w:val="28"/>
          <w:u w:val="single"/>
          <w:lang w:val="en-US"/>
        </w:rPr>
        <w:t>www</w:t>
      </w:r>
      <w:r w:rsidR="00B04ABC" w:rsidRPr="003F68DA">
        <w:rPr>
          <w:rFonts w:eastAsia="Calibri"/>
          <w:color w:val="0000FF"/>
          <w:sz w:val="28"/>
          <w:szCs w:val="28"/>
          <w:u w:val="single"/>
        </w:rPr>
        <w:t>.</w:t>
      </w:r>
      <w:proofErr w:type="spellStart"/>
      <w:r w:rsidR="00B04ABC" w:rsidRPr="003F68DA">
        <w:rPr>
          <w:rFonts w:eastAsia="Calibri"/>
          <w:color w:val="0000FF"/>
          <w:sz w:val="28"/>
          <w:szCs w:val="28"/>
          <w:u w:val="single"/>
          <w:lang w:val="en-US"/>
        </w:rPr>
        <w:t>sberbank</w:t>
      </w:r>
      <w:proofErr w:type="spellEnd"/>
      <w:r w:rsidR="00B04ABC" w:rsidRPr="003F68DA">
        <w:rPr>
          <w:rFonts w:eastAsia="Calibri"/>
          <w:color w:val="0000FF"/>
          <w:sz w:val="28"/>
          <w:szCs w:val="28"/>
          <w:u w:val="single"/>
        </w:rPr>
        <w:t>-</w:t>
      </w:r>
      <w:proofErr w:type="spellStart"/>
      <w:r w:rsidR="00B04ABC" w:rsidRPr="003F68DA">
        <w:rPr>
          <w:rFonts w:eastAsia="Calibri"/>
          <w:color w:val="0000FF"/>
          <w:sz w:val="28"/>
          <w:szCs w:val="28"/>
          <w:u w:val="single"/>
          <w:lang w:val="en-US"/>
        </w:rPr>
        <w:t>ast</w:t>
      </w:r>
      <w:proofErr w:type="spellEnd"/>
      <w:r w:rsidR="00B04ABC" w:rsidRPr="003F68DA">
        <w:rPr>
          <w:rFonts w:eastAsia="Calibri"/>
          <w:color w:val="0000FF"/>
          <w:sz w:val="28"/>
          <w:szCs w:val="28"/>
          <w:u w:val="single"/>
        </w:rPr>
        <w:t>.</w:t>
      </w:r>
      <w:proofErr w:type="spellStart"/>
      <w:r w:rsidR="00B04ABC" w:rsidRPr="003F68DA">
        <w:rPr>
          <w:rFonts w:eastAsia="Calibri"/>
          <w:color w:val="0000FF"/>
          <w:sz w:val="28"/>
          <w:szCs w:val="28"/>
          <w:u w:val="single"/>
          <w:lang w:val="en-US"/>
        </w:rPr>
        <w:t>ru</w:t>
      </w:r>
      <w:proofErr w:type="spellEnd"/>
      <w:r w:rsidR="00B04ABC" w:rsidRPr="003F68DA">
        <w:rPr>
          <w:rFonts w:eastAsia="Calibri"/>
          <w:color w:val="0000FF"/>
          <w:sz w:val="28"/>
          <w:szCs w:val="28"/>
          <w:u w:val="single"/>
        </w:rPr>
        <w:t>/</w:t>
      </w:r>
      <w:r w:rsidRPr="003F68DA">
        <w:rPr>
          <w:sz w:val="28"/>
          <w:szCs w:val="28"/>
        </w:rPr>
        <w:t xml:space="preserve"> </w:t>
      </w:r>
      <w:r w:rsidR="00E41FB0" w:rsidRPr="003F68DA">
        <w:rPr>
          <w:sz w:val="28"/>
          <w:szCs w:val="28"/>
        </w:rPr>
        <w:t xml:space="preserve">(извещение </w:t>
      </w:r>
      <w:r w:rsidR="00F93212" w:rsidRPr="003F68DA">
        <w:rPr>
          <w:sz w:val="28"/>
          <w:szCs w:val="28"/>
        </w:rPr>
        <w:br/>
      </w:r>
      <w:r w:rsidR="00E41FB0" w:rsidRPr="003F68DA">
        <w:rPr>
          <w:sz w:val="28"/>
          <w:szCs w:val="28"/>
        </w:rPr>
        <w:t xml:space="preserve">№ </w:t>
      </w:r>
      <w:r w:rsidR="008F6A3B" w:rsidRPr="003F68DA">
        <w:rPr>
          <w:sz w:val="28"/>
          <w:szCs w:val="28"/>
        </w:rPr>
        <w:t>0173100011920000187</w:t>
      </w:r>
      <w:r w:rsidRPr="003F68DA">
        <w:rPr>
          <w:sz w:val="28"/>
          <w:szCs w:val="28"/>
        </w:rPr>
        <w:t xml:space="preserve">) и сайте Росстата </w:t>
      </w:r>
      <w:r w:rsidR="00B04ABC" w:rsidRPr="003F68DA">
        <w:rPr>
          <w:rFonts w:eastAsia="Calibri"/>
          <w:color w:val="0000FF"/>
          <w:sz w:val="28"/>
          <w:szCs w:val="28"/>
          <w:u w:val="single"/>
          <w:lang w:val="en-US"/>
        </w:rPr>
        <w:t>https</w:t>
      </w:r>
      <w:r w:rsidR="00B04ABC" w:rsidRPr="003F68DA">
        <w:rPr>
          <w:rFonts w:eastAsia="Calibri"/>
          <w:color w:val="0000FF"/>
          <w:sz w:val="28"/>
          <w:szCs w:val="28"/>
          <w:u w:val="single"/>
        </w:rPr>
        <w:t>://</w:t>
      </w:r>
      <w:proofErr w:type="spellStart"/>
      <w:r w:rsidR="00B04ABC" w:rsidRPr="003F68DA">
        <w:rPr>
          <w:rFonts w:eastAsia="Calibri"/>
          <w:color w:val="0000FF"/>
          <w:sz w:val="28"/>
          <w:szCs w:val="28"/>
          <w:u w:val="single"/>
          <w:lang w:val="en-US"/>
        </w:rPr>
        <w:t>rosstat</w:t>
      </w:r>
      <w:proofErr w:type="spellEnd"/>
      <w:r w:rsidR="00B04ABC" w:rsidRPr="003F68DA">
        <w:rPr>
          <w:rFonts w:eastAsia="Calibri"/>
          <w:color w:val="0000FF"/>
          <w:sz w:val="28"/>
          <w:szCs w:val="28"/>
          <w:u w:val="single"/>
        </w:rPr>
        <w:t>.</w:t>
      </w:r>
      <w:proofErr w:type="spellStart"/>
      <w:r w:rsidR="00B04ABC" w:rsidRPr="003F68DA">
        <w:rPr>
          <w:rFonts w:eastAsia="Calibri"/>
          <w:color w:val="0000FF"/>
          <w:sz w:val="28"/>
          <w:szCs w:val="28"/>
          <w:u w:val="single"/>
          <w:lang w:val="en-US"/>
        </w:rPr>
        <w:t>gov</w:t>
      </w:r>
      <w:proofErr w:type="spellEnd"/>
      <w:r w:rsidR="00B04ABC" w:rsidRPr="003F68DA">
        <w:rPr>
          <w:rFonts w:eastAsia="Calibri"/>
          <w:color w:val="0000FF"/>
          <w:sz w:val="28"/>
          <w:szCs w:val="28"/>
          <w:u w:val="single"/>
        </w:rPr>
        <w:t>.</w:t>
      </w:r>
      <w:proofErr w:type="spellStart"/>
      <w:r w:rsidR="00B04ABC" w:rsidRPr="003F68DA">
        <w:rPr>
          <w:rFonts w:eastAsia="Calibri"/>
          <w:color w:val="0000FF"/>
          <w:sz w:val="28"/>
          <w:szCs w:val="28"/>
          <w:u w:val="single"/>
          <w:lang w:val="en-US"/>
        </w:rPr>
        <w:t>ru</w:t>
      </w:r>
      <w:proofErr w:type="spellEnd"/>
      <w:r w:rsidR="00B04ABC" w:rsidRPr="003F68DA">
        <w:rPr>
          <w:rFonts w:eastAsia="Calibri"/>
          <w:color w:val="0000FF"/>
          <w:sz w:val="28"/>
          <w:szCs w:val="28"/>
          <w:u w:val="single"/>
        </w:rPr>
        <w:t>/</w:t>
      </w:r>
      <w:r w:rsidR="00E41FB0" w:rsidRPr="003F68DA">
        <w:rPr>
          <w:sz w:val="28"/>
          <w:szCs w:val="28"/>
        </w:rPr>
        <w:t xml:space="preserve"> в сети Интернет</w:t>
      </w:r>
      <w:proofErr w:type="gramEnd"/>
      <w:r w:rsidR="00E41FB0" w:rsidRPr="003F68DA">
        <w:rPr>
          <w:sz w:val="28"/>
          <w:szCs w:val="28"/>
        </w:rPr>
        <w:t xml:space="preserve"> </w:t>
      </w:r>
      <w:r w:rsidR="008F6A3B" w:rsidRPr="003F68DA">
        <w:rPr>
          <w:sz w:val="28"/>
          <w:szCs w:val="28"/>
        </w:rPr>
        <w:t>29.12.2020</w:t>
      </w:r>
      <w:r w:rsidR="00CC1C2C" w:rsidRPr="003F68DA">
        <w:rPr>
          <w:sz w:val="28"/>
          <w:szCs w:val="28"/>
        </w:rPr>
        <w:t>г.</w:t>
      </w:r>
    </w:p>
    <w:p w:rsidR="00BE62F2" w:rsidRPr="003F68DA" w:rsidRDefault="00BE62F2" w:rsidP="003F68DA">
      <w:pPr>
        <w:ind w:firstLine="851"/>
        <w:jc w:val="both"/>
        <w:rPr>
          <w:sz w:val="28"/>
          <w:szCs w:val="28"/>
          <w:highlight w:val="yellow"/>
        </w:rPr>
      </w:pPr>
    </w:p>
    <w:p w:rsidR="00E63F90" w:rsidRPr="003F68DA" w:rsidRDefault="00E63F90" w:rsidP="003F68DA">
      <w:pPr>
        <w:ind w:firstLine="851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F68DA">
        <w:rPr>
          <w:color w:val="000000"/>
          <w:sz w:val="28"/>
          <w:szCs w:val="28"/>
        </w:rPr>
        <w:t>Начальная (максимальная) цена контракта –</w:t>
      </w:r>
      <w:r w:rsidRPr="003F68DA">
        <w:rPr>
          <w:b/>
          <w:bCs/>
          <w:color w:val="000000"/>
          <w:sz w:val="28"/>
          <w:szCs w:val="28"/>
          <w:bdr w:val="none" w:sz="0" w:space="0" w:color="auto" w:frame="1"/>
        </w:rPr>
        <w:tab/>
        <w:t xml:space="preserve"> </w:t>
      </w:r>
      <w:r w:rsidR="007026AF" w:rsidRPr="003F68DA">
        <w:rPr>
          <w:b/>
          <w:bCs/>
          <w:color w:val="000000"/>
          <w:sz w:val="28"/>
          <w:szCs w:val="28"/>
          <w:bdr w:val="none" w:sz="0" w:space="0" w:color="auto" w:frame="1"/>
        </w:rPr>
        <w:t>2 350</w:t>
      </w:r>
      <w:r w:rsidR="003F68DA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7026AF" w:rsidRPr="003F68DA">
        <w:rPr>
          <w:b/>
          <w:bCs/>
          <w:color w:val="000000"/>
          <w:sz w:val="28"/>
          <w:szCs w:val="28"/>
          <w:bdr w:val="none" w:sz="0" w:space="0" w:color="auto" w:frame="1"/>
        </w:rPr>
        <w:t>000</w:t>
      </w:r>
      <w:r w:rsidR="003F68DA">
        <w:rPr>
          <w:b/>
          <w:bCs/>
          <w:color w:val="000000"/>
          <w:sz w:val="28"/>
          <w:szCs w:val="28"/>
          <w:bdr w:val="none" w:sz="0" w:space="0" w:color="auto" w:frame="1"/>
        </w:rPr>
        <w:t>,</w:t>
      </w:r>
      <w:r w:rsidR="007026AF" w:rsidRPr="003F68DA">
        <w:rPr>
          <w:b/>
          <w:bCs/>
          <w:color w:val="000000"/>
          <w:sz w:val="28"/>
          <w:szCs w:val="28"/>
          <w:bdr w:val="none" w:sz="0" w:space="0" w:color="auto" w:frame="1"/>
        </w:rPr>
        <w:t>00</w:t>
      </w:r>
      <w:r w:rsidR="00EC2D91" w:rsidRPr="003F68D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F68DA">
        <w:rPr>
          <w:b/>
          <w:bCs/>
          <w:color w:val="000000"/>
          <w:sz w:val="28"/>
          <w:szCs w:val="28"/>
        </w:rPr>
        <w:t>руб.</w:t>
      </w:r>
      <w:r w:rsidRPr="003F68DA">
        <w:rPr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r w:rsidR="003F68DA">
        <w:rPr>
          <w:b/>
          <w:bCs/>
          <w:color w:val="000000"/>
          <w:sz w:val="28"/>
          <w:szCs w:val="28"/>
          <w:shd w:val="clear" w:color="auto" w:fill="FFFFFF"/>
        </w:rPr>
        <w:t>Д</w:t>
      </w:r>
      <w:r w:rsidR="007026AF" w:rsidRPr="003F68DA">
        <w:rPr>
          <w:b/>
          <w:bCs/>
          <w:color w:val="000000"/>
          <w:sz w:val="28"/>
          <w:szCs w:val="28"/>
          <w:shd w:val="clear" w:color="auto" w:fill="FFFFFF"/>
        </w:rPr>
        <w:t>ва</w:t>
      </w:r>
      <w:r w:rsidRPr="003F68DA">
        <w:rPr>
          <w:b/>
          <w:bCs/>
          <w:color w:val="000000"/>
          <w:sz w:val="28"/>
          <w:szCs w:val="28"/>
          <w:shd w:val="clear" w:color="auto" w:fill="FFFFFF"/>
        </w:rPr>
        <w:t xml:space="preserve"> миллиона </w:t>
      </w:r>
      <w:r w:rsidR="007026AF" w:rsidRPr="003F68DA">
        <w:rPr>
          <w:b/>
          <w:bCs/>
          <w:color w:val="000000"/>
          <w:sz w:val="28"/>
          <w:szCs w:val="28"/>
          <w:shd w:val="clear" w:color="auto" w:fill="FFFFFF"/>
        </w:rPr>
        <w:t>триста</w:t>
      </w:r>
      <w:r w:rsidRPr="003F68DA">
        <w:rPr>
          <w:b/>
          <w:bCs/>
          <w:color w:val="000000"/>
          <w:sz w:val="28"/>
          <w:szCs w:val="28"/>
          <w:shd w:val="clear" w:color="auto" w:fill="FFFFFF"/>
        </w:rPr>
        <w:t xml:space="preserve"> пятьдесят тысяч рублей). </w:t>
      </w:r>
    </w:p>
    <w:p w:rsidR="00EC2D91" w:rsidRPr="003F68DA" w:rsidRDefault="00EC2D91" w:rsidP="003F68DA">
      <w:pPr>
        <w:ind w:firstLine="851"/>
        <w:jc w:val="both"/>
        <w:rPr>
          <w:sz w:val="28"/>
          <w:szCs w:val="28"/>
        </w:rPr>
      </w:pPr>
    </w:p>
    <w:p w:rsidR="00EC2D91" w:rsidRPr="003F68DA" w:rsidRDefault="00EC2D91" w:rsidP="003F68DA">
      <w:pPr>
        <w:ind w:firstLine="851"/>
        <w:jc w:val="both"/>
        <w:rPr>
          <w:rFonts w:asciiTheme="minorHAnsi" w:eastAsiaTheme="minorHAnsi" w:hAnsiTheme="minorHAnsi" w:cstheme="minorBidi"/>
          <w:bCs/>
          <w:color w:val="000000"/>
          <w:sz w:val="28"/>
          <w:szCs w:val="28"/>
          <w:lang w:eastAsia="en-US"/>
        </w:rPr>
      </w:pPr>
      <w:r w:rsidRPr="003F68DA">
        <w:rPr>
          <w:rFonts w:cstheme="minorBidi"/>
          <w:color w:val="000000"/>
          <w:sz w:val="28"/>
          <w:szCs w:val="28"/>
        </w:rPr>
        <w:t xml:space="preserve">2. После окончания указанного в извещении о проведении аукциона срока подачи заявок на участие в аукционе </w:t>
      </w:r>
      <w:r w:rsidR="00C65F99" w:rsidRPr="003F68DA">
        <w:rPr>
          <w:rFonts w:cstheme="minorBidi"/>
          <w:color w:val="000000"/>
          <w:sz w:val="28"/>
          <w:szCs w:val="28"/>
        </w:rPr>
        <w:t>26</w:t>
      </w:r>
      <w:r w:rsidRPr="003F68DA">
        <w:rPr>
          <w:rFonts w:cstheme="minorBidi"/>
          <w:color w:val="000000"/>
          <w:sz w:val="28"/>
          <w:szCs w:val="28"/>
        </w:rPr>
        <w:t>.0</w:t>
      </w:r>
      <w:r w:rsidR="00C65F99" w:rsidRPr="003F68DA">
        <w:rPr>
          <w:rFonts w:cstheme="minorBidi"/>
          <w:color w:val="000000"/>
          <w:sz w:val="28"/>
          <w:szCs w:val="28"/>
        </w:rPr>
        <w:t>1</w:t>
      </w:r>
      <w:r w:rsidRPr="003F68DA">
        <w:rPr>
          <w:rFonts w:cstheme="minorBidi"/>
          <w:color w:val="000000"/>
          <w:sz w:val="28"/>
          <w:szCs w:val="28"/>
        </w:rPr>
        <w:t>.202</w:t>
      </w:r>
      <w:r w:rsidR="00C65F99" w:rsidRPr="003F68DA">
        <w:rPr>
          <w:rFonts w:cstheme="minorBidi"/>
          <w:color w:val="000000"/>
          <w:sz w:val="28"/>
          <w:szCs w:val="28"/>
        </w:rPr>
        <w:t>1</w:t>
      </w:r>
      <w:r w:rsidRPr="003F68DA">
        <w:rPr>
          <w:rFonts w:cstheme="minorBidi"/>
          <w:color w:val="000000"/>
          <w:sz w:val="28"/>
          <w:szCs w:val="28"/>
        </w:rPr>
        <w:t xml:space="preserve"> г. 1</w:t>
      </w:r>
      <w:r w:rsidR="003F2F4D" w:rsidRPr="003F68DA">
        <w:rPr>
          <w:rFonts w:cstheme="minorBidi"/>
          <w:color w:val="000000"/>
          <w:sz w:val="28"/>
          <w:szCs w:val="28"/>
        </w:rPr>
        <w:t>0</w:t>
      </w:r>
      <w:r w:rsidRPr="003F68DA">
        <w:rPr>
          <w:rFonts w:cstheme="minorBidi"/>
          <w:color w:val="000000"/>
          <w:sz w:val="28"/>
          <w:szCs w:val="28"/>
        </w:rPr>
        <w:t>.00 час</w:t>
      </w:r>
      <w:proofErr w:type="gramStart"/>
      <w:r w:rsidRPr="003F68DA">
        <w:rPr>
          <w:rFonts w:cstheme="minorBidi"/>
          <w:color w:val="000000"/>
          <w:sz w:val="28"/>
          <w:szCs w:val="28"/>
        </w:rPr>
        <w:t>.</w:t>
      </w:r>
      <w:proofErr w:type="gramEnd"/>
      <w:r w:rsidRPr="003F68DA">
        <w:rPr>
          <w:rFonts w:cstheme="minorBidi"/>
          <w:color w:val="000000"/>
          <w:sz w:val="28"/>
          <w:szCs w:val="28"/>
        </w:rPr>
        <w:t xml:space="preserve">                 </w:t>
      </w:r>
      <w:proofErr w:type="gramStart"/>
      <w:r w:rsidRPr="003F68DA">
        <w:rPr>
          <w:rFonts w:cstheme="minorBidi"/>
          <w:color w:val="000000"/>
          <w:sz w:val="28"/>
          <w:szCs w:val="28"/>
        </w:rPr>
        <w:t>п</w:t>
      </w:r>
      <w:proofErr w:type="gramEnd"/>
      <w:r w:rsidRPr="003F68DA">
        <w:rPr>
          <w:rFonts w:cstheme="minorBidi"/>
          <w:color w:val="000000"/>
          <w:sz w:val="28"/>
          <w:szCs w:val="28"/>
        </w:rPr>
        <w:t xml:space="preserve">о московскому времени от оператора электронной площадки в адрес Росстата поступили первая и вторая части заявки на участие в аукционе </w:t>
      </w:r>
      <w:r w:rsidR="003A7E6A" w:rsidRPr="003F68DA">
        <w:rPr>
          <w:rFonts w:cstheme="minorBidi"/>
          <w:color w:val="000000"/>
          <w:sz w:val="28"/>
          <w:szCs w:val="28"/>
        </w:rPr>
        <w:br/>
      </w:r>
      <w:r w:rsidRPr="003F68DA">
        <w:rPr>
          <w:rFonts w:cstheme="minorBidi"/>
          <w:color w:val="000000"/>
          <w:sz w:val="28"/>
          <w:szCs w:val="28"/>
        </w:rPr>
        <w:t xml:space="preserve">от </w:t>
      </w:r>
      <w:r w:rsidRPr="003F68DA">
        <w:rPr>
          <w:rFonts w:cstheme="minorBidi"/>
          <w:b/>
          <w:color w:val="000000"/>
          <w:sz w:val="28"/>
          <w:szCs w:val="28"/>
        </w:rPr>
        <w:t xml:space="preserve">одного </w:t>
      </w:r>
      <w:r w:rsidRPr="003F68DA">
        <w:rPr>
          <w:rFonts w:cstheme="minorBidi"/>
          <w:color w:val="000000"/>
          <w:sz w:val="28"/>
          <w:szCs w:val="28"/>
        </w:rPr>
        <w:t xml:space="preserve">участника закупки, </w:t>
      </w:r>
      <w:r w:rsidRPr="003F68DA">
        <w:rPr>
          <w:rFonts w:cstheme="minorBidi"/>
          <w:sz w:val="28"/>
          <w:szCs w:val="28"/>
        </w:rPr>
        <w:t xml:space="preserve">а также </w:t>
      </w:r>
      <w:r w:rsidR="003F2F4D" w:rsidRPr="003F68DA">
        <w:rPr>
          <w:rFonts w:cstheme="minorBidi"/>
          <w:sz w:val="28"/>
          <w:szCs w:val="28"/>
        </w:rPr>
        <w:t>информация и электронные документы,</w:t>
      </w:r>
      <w:r w:rsidRPr="003F68DA">
        <w:rPr>
          <w:rFonts w:cstheme="minorBidi"/>
          <w:sz w:val="28"/>
          <w:szCs w:val="28"/>
        </w:rPr>
        <w:t xml:space="preserve"> пода</w:t>
      </w:r>
      <w:r w:rsidR="003F2F4D" w:rsidRPr="003F68DA">
        <w:rPr>
          <w:rFonts w:cstheme="minorBidi"/>
          <w:sz w:val="28"/>
          <w:szCs w:val="28"/>
        </w:rPr>
        <w:t>нные</w:t>
      </w:r>
      <w:r w:rsidRPr="003F68DA">
        <w:rPr>
          <w:rFonts w:cstheme="minorBidi"/>
          <w:sz w:val="28"/>
          <w:szCs w:val="28"/>
        </w:rPr>
        <w:t xml:space="preserve"> участник</w:t>
      </w:r>
      <w:r w:rsidR="003F2F4D" w:rsidRPr="003F68DA">
        <w:rPr>
          <w:rFonts w:cstheme="minorBidi"/>
          <w:sz w:val="28"/>
          <w:szCs w:val="28"/>
        </w:rPr>
        <w:t>ом</w:t>
      </w:r>
      <w:r w:rsidRPr="003F68DA">
        <w:rPr>
          <w:rFonts w:cstheme="minorBidi"/>
          <w:sz w:val="28"/>
          <w:szCs w:val="28"/>
        </w:rPr>
        <w:t xml:space="preserve"> </w:t>
      </w:r>
      <w:r w:rsidRPr="003F68DA">
        <w:rPr>
          <w:rFonts w:cstheme="minorBidi"/>
          <w:color w:val="000000"/>
          <w:sz w:val="28"/>
          <w:szCs w:val="28"/>
        </w:rPr>
        <w:t xml:space="preserve">с идентификационным номером </w:t>
      </w:r>
      <w:r w:rsidR="00C65F99" w:rsidRPr="003F68DA">
        <w:rPr>
          <w:rFonts w:cstheme="minorBidi"/>
          <w:b/>
          <w:bCs/>
          <w:color w:val="000000"/>
          <w:sz w:val="28"/>
          <w:szCs w:val="28"/>
        </w:rPr>
        <w:t>22</w:t>
      </w:r>
      <w:r w:rsidR="00FD622B" w:rsidRPr="003F68DA">
        <w:rPr>
          <w:rFonts w:cstheme="minorBidi"/>
          <w:b/>
          <w:bCs/>
          <w:color w:val="000000"/>
          <w:sz w:val="28"/>
          <w:szCs w:val="28"/>
        </w:rPr>
        <w:t>6</w:t>
      </w:r>
      <w:r w:rsidRPr="003F68DA">
        <w:rPr>
          <w:rFonts w:cstheme="minorBidi"/>
          <w:b/>
          <w:sz w:val="28"/>
          <w:szCs w:val="28"/>
        </w:rPr>
        <w:t xml:space="preserve"> – </w:t>
      </w:r>
      <w:r w:rsidR="003F68DA">
        <w:rPr>
          <w:rFonts w:cstheme="minorBidi"/>
          <w:b/>
          <w:sz w:val="28"/>
          <w:szCs w:val="28"/>
        </w:rPr>
        <w:t>Ф</w:t>
      </w:r>
      <w:r w:rsidR="00C65F99" w:rsidRPr="003F68DA">
        <w:rPr>
          <w:rFonts w:cstheme="minorBidi"/>
          <w:b/>
          <w:sz w:val="28"/>
          <w:szCs w:val="28"/>
        </w:rPr>
        <w:t xml:space="preserve">едеральное государственное унитарное предприятие «Управление по </w:t>
      </w:r>
      <w:r w:rsidR="00C65F99" w:rsidRPr="003F68DA">
        <w:rPr>
          <w:rFonts w:cstheme="minorBidi"/>
          <w:b/>
          <w:sz w:val="28"/>
          <w:szCs w:val="28"/>
        </w:rPr>
        <w:lastRenderedPageBreak/>
        <w:t>эксплуатации зданий Федеральной службы государственной статистики»</w:t>
      </w:r>
      <w:r w:rsidRPr="003F68DA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.</w:t>
      </w:r>
    </w:p>
    <w:p w:rsidR="00EC2D91" w:rsidRPr="003F68DA" w:rsidRDefault="00EC2D91" w:rsidP="003F68DA">
      <w:pPr>
        <w:ind w:firstLine="851"/>
        <w:jc w:val="both"/>
        <w:rPr>
          <w:sz w:val="28"/>
          <w:szCs w:val="28"/>
        </w:rPr>
      </w:pPr>
    </w:p>
    <w:p w:rsidR="00EC2D91" w:rsidRPr="003F68DA" w:rsidRDefault="00EC2D91" w:rsidP="003F68DA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3F68DA">
        <w:rPr>
          <w:rFonts w:eastAsia="Calibri"/>
          <w:sz w:val="28"/>
          <w:szCs w:val="28"/>
          <w:lang w:eastAsia="en-US"/>
        </w:rPr>
        <w:t xml:space="preserve">3. </w:t>
      </w:r>
      <w:r w:rsidRPr="003F68DA">
        <w:rPr>
          <w:rFonts w:eastAsiaTheme="minorHAnsi" w:cstheme="minorBidi"/>
          <w:color w:val="000000"/>
          <w:sz w:val="28"/>
          <w:szCs w:val="28"/>
          <w:lang w:eastAsia="en-US"/>
        </w:rPr>
        <w:t xml:space="preserve">Процедура рассмотрения </w:t>
      </w:r>
      <w:r w:rsidRPr="003F68DA">
        <w:rPr>
          <w:rFonts w:eastAsiaTheme="minorHAnsi" w:cstheme="minorBidi"/>
          <w:sz w:val="28"/>
          <w:szCs w:val="28"/>
          <w:lang w:eastAsia="en-US"/>
        </w:rPr>
        <w:t>единственной заявки</w:t>
      </w:r>
      <w:r w:rsidR="00F93212" w:rsidRPr="003F68D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3F68DA">
        <w:rPr>
          <w:rFonts w:eastAsiaTheme="minorHAnsi" w:cstheme="minorBidi"/>
          <w:color w:val="000000"/>
          <w:sz w:val="28"/>
          <w:szCs w:val="28"/>
          <w:lang w:eastAsia="en-US"/>
        </w:rPr>
        <w:t>на участие в аукционе началась</w:t>
      </w:r>
      <w:r w:rsidRPr="003F68DA">
        <w:rPr>
          <w:sz w:val="28"/>
          <w:szCs w:val="28"/>
        </w:rPr>
        <w:t xml:space="preserve"> с </w:t>
      </w:r>
      <w:r w:rsidR="00FD622B" w:rsidRPr="003F68DA">
        <w:rPr>
          <w:sz w:val="28"/>
          <w:szCs w:val="28"/>
        </w:rPr>
        <w:t>26.01.2021</w:t>
      </w:r>
      <w:r w:rsidRPr="003F68DA">
        <w:rPr>
          <w:sz w:val="28"/>
          <w:szCs w:val="28"/>
        </w:rPr>
        <w:t xml:space="preserve"> г.</w:t>
      </w:r>
    </w:p>
    <w:p w:rsidR="00EC2D91" w:rsidRPr="003F68DA" w:rsidRDefault="00EC2D91" w:rsidP="003F68DA">
      <w:pPr>
        <w:ind w:firstLine="851"/>
        <w:jc w:val="both"/>
        <w:rPr>
          <w:sz w:val="28"/>
          <w:szCs w:val="28"/>
        </w:rPr>
      </w:pPr>
    </w:p>
    <w:p w:rsidR="00EC2D91" w:rsidRPr="003F68DA" w:rsidRDefault="00EC2D91" w:rsidP="003F68DA">
      <w:pPr>
        <w:ind w:firstLine="851"/>
        <w:jc w:val="both"/>
        <w:rPr>
          <w:b/>
          <w:sz w:val="28"/>
          <w:szCs w:val="28"/>
        </w:rPr>
      </w:pPr>
      <w:r w:rsidRPr="003F68DA">
        <w:rPr>
          <w:sz w:val="28"/>
          <w:szCs w:val="28"/>
        </w:rPr>
        <w:t>4. Единая комиссия, руководствуясь главой 3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AD12F1" w:rsidRPr="003F68DA">
        <w:rPr>
          <w:sz w:val="28"/>
          <w:szCs w:val="28"/>
        </w:rPr>
        <w:t xml:space="preserve"> (далее – Закон)</w:t>
      </w:r>
      <w:r w:rsidRPr="003F68DA">
        <w:rPr>
          <w:sz w:val="28"/>
          <w:szCs w:val="28"/>
        </w:rPr>
        <w:t xml:space="preserve">, решила </w:t>
      </w:r>
      <w:r w:rsidRPr="003F68DA">
        <w:rPr>
          <w:b/>
          <w:sz w:val="28"/>
          <w:szCs w:val="28"/>
        </w:rPr>
        <w:t>(решение принято единогласно):</w:t>
      </w:r>
    </w:p>
    <w:p w:rsidR="00EC2D91" w:rsidRPr="00BD7BAF" w:rsidRDefault="00EC2D91" w:rsidP="003F68DA">
      <w:pPr>
        <w:ind w:firstLine="851"/>
        <w:jc w:val="both"/>
        <w:rPr>
          <w:b/>
          <w:sz w:val="16"/>
          <w:szCs w:val="16"/>
        </w:rPr>
      </w:pPr>
    </w:p>
    <w:tbl>
      <w:tblPr>
        <w:tblStyle w:val="a9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694"/>
        <w:gridCol w:w="2267"/>
        <w:gridCol w:w="1843"/>
      </w:tblGrid>
      <w:tr w:rsidR="00EC2D91" w:rsidRPr="00EC2D91" w:rsidTr="00EC2D91">
        <w:trPr>
          <w:trHeight w:val="56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91" w:rsidRPr="00EC2D91" w:rsidRDefault="00EC2D91" w:rsidP="00EC2D91">
            <w:pPr>
              <w:jc w:val="center"/>
              <w:rPr>
                <w:b/>
              </w:rPr>
            </w:pPr>
            <w:r w:rsidRPr="00EC2D91">
              <w:rPr>
                <w:b/>
              </w:rPr>
              <w:t>Идентификационный номер заявки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91" w:rsidRPr="00EC2D91" w:rsidRDefault="00EC2D91" w:rsidP="00EC2D91">
            <w:pPr>
              <w:jc w:val="center"/>
              <w:rPr>
                <w:b/>
              </w:rPr>
            </w:pPr>
            <w:r w:rsidRPr="00EC2D91">
              <w:rPr>
                <w:b/>
              </w:rPr>
              <w:t>Решение комиссии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91" w:rsidRPr="00EC2D91" w:rsidRDefault="00EC2D91" w:rsidP="00EC2D91">
            <w:pPr>
              <w:jc w:val="center"/>
              <w:rPr>
                <w:b/>
              </w:rPr>
            </w:pPr>
            <w:r w:rsidRPr="00EC2D91">
              <w:rPr>
                <w:b/>
              </w:rPr>
              <w:t xml:space="preserve">Обоснование решения комиссии </w:t>
            </w:r>
            <w:r w:rsidRPr="00EC2D91">
              <w:rPr>
                <w:i/>
              </w:rPr>
              <w:t>(указывается в случае отказа в допуске)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91" w:rsidRPr="00EC2D91" w:rsidRDefault="00EC2D91" w:rsidP="00EC2D91">
            <w:pPr>
              <w:jc w:val="center"/>
              <w:rPr>
                <w:b/>
              </w:rPr>
            </w:pPr>
            <w:r w:rsidRPr="00EC2D91">
              <w:rPr>
                <w:b/>
              </w:rPr>
              <w:t>Решение каждого члена комиссии</w:t>
            </w:r>
          </w:p>
        </w:tc>
      </w:tr>
      <w:tr w:rsidR="00EC2D91" w:rsidRPr="00EC2D91" w:rsidTr="00EC2D91">
        <w:trPr>
          <w:trHeight w:val="58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EC2D91" w:rsidP="00EC2D91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EC2D91" w:rsidP="00EC2D91">
            <w:pPr>
              <w:rPr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EC2D91" w:rsidP="00EC2D91">
            <w:pPr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EC2D91" w:rsidP="00EC2D91">
            <w:pPr>
              <w:jc w:val="center"/>
              <w:rPr>
                <w:b/>
              </w:rPr>
            </w:pPr>
            <w:r w:rsidRPr="00EC2D91">
              <w:rPr>
                <w:b/>
              </w:rPr>
              <w:t>Член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EC2D91" w:rsidP="00EC2D91">
            <w:pPr>
              <w:jc w:val="center"/>
              <w:rPr>
                <w:b/>
              </w:rPr>
            </w:pPr>
            <w:r w:rsidRPr="00EC2D91">
              <w:rPr>
                <w:b/>
              </w:rPr>
              <w:t>Решение</w:t>
            </w:r>
          </w:p>
        </w:tc>
      </w:tr>
      <w:tr w:rsidR="00EC2D91" w:rsidRPr="00EC2D91" w:rsidTr="00EC2D91">
        <w:trPr>
          <w:trHeight w:val="42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91" w:rsidRPr="00EC2D91" w:rsidRDefault="00FD622B" w:rsidP="00EC2D91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226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EC2D91" w:rsidP="00EC2D9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C2D91">
              <w:rPr>
                <w:rFonts w:eastAsia="Calibri"/>
                <w:lang w:eastAsia="en-US"/>
              </w:rPr>
              <w:t>Соответствие участника аукциона и поданной им заявки требованиям Закона и документации об аукционе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91" w:rsidRPr="00EC2D91" w:rsidRDefault="00EC2D91" w:rsidP="00EC2D91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EC2D91" w:rsidP="00EC2D91">
            <w:pPr>
              <w:jc w:val="center"/>
              <w:rPr>
                <w:sz w:val="22"/>
                <w:szCs w:val="22"/>
              </w:rPr>
            </w:pPr>
            <w:r w:rsidRPr="00EC2D91">
              <w:rPr>
                <w:sz w:val="22"/>
                <w:szCs w:val="22"/>
              </w:rPr>
              <w:t>Окладников С.М.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D71E2B" w:rsidP="00EC2D91">
            <w:pPr>
              <w:jc w:val="center"/>
            </w:pPr>
            <w:r>
              <w:t>---</w:t>
            </w:r>
          </w:p>
        </w:tc>
      </w:tr>
      <w:tr w:rsidR="00EC2D91" w:rsidRPr="00EC2D91" w:rsidTr="00EC2D91">
        <w:trPr>
          <w:trHeight w:val="2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91" w:rsidRPr="00EC2D91" w:rsidRDefault="00EC2D91" w:rsidP="00EC2D91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EC2D91" w:rsidP="00EC2D91">
            <w:pPr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EC2D91" w:rsidP="00EC2D91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FD622B" w:rsidP="00EC2D91">
            <w:pPr>
              <w:jc w:val="center"/>
              <w:rPr>
                <w:sz w:val="22"/>
                <w:szCs w:val="22"/>
              </w:rPr>
            </w:pPr>
            <w:r w:rsidRPr="00EC2D91">
              <w:rPr>
                <w:sz w:val="22"/>
                <w:szCs w:val="22"/>
              </w:rPr>
              <w:t>Уткин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EC2D91" w:rsidP="00EC2D91">
            <w:pPr>
              <w:jc w:val="center"/>
              <w:rPr>
                <w:rFonts w:ascii="Calibri" w:eastAsia="Calibri" w:hAnsi="Calibri"/>
                <w:lang w:val="en-US" w:eastAsia="en-US"/>
              </w:rPr>
            </w:pPr>
            <w:r w:rsidRPr="00EC2D91">
              <w:t>Соответствует</w:t>
            </w:r>
          </w:p>
        </w:tc>
      </w:tr>
      <w:tr w:rsidR="00EC2D91" w:rsidRPr="00EC2D91" w:rsidTr="00EC2D91">
        <w:trPr>
          <w:trHeight w:val="42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91" w:rsidRPr="00EC2D91" w:rsidRDefault="00EC2D91" w:rsidP="00EC2D91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EC2D91" w:rsidP="00EC2D91">
            <w:pPr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EC2D91" w:rsidP="00EC2D91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FD622B" w:rsidP="00EC2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Стефанишин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FD622B" w:rsidP="00EC2D9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22B">
              <w:t>Соответствует</w:t>
            </w:r>
          </w:p>
        </w:tc>
      </w:tr>
      <w:tr w:rsidR="00EC2D91" w:rsidRPr="00EC2D91" w:rsidTr="00EC2D91">
        <w:trPr>
          <w:trHeight w:val="39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91" w:rsidRPr="00EC2D91" w:rsidRDefault="00EC2D91" w:rsidP="00EC2D91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91" w:rsidRPr="00EC2D91" w:rsidRDefault="00EC2D91" w:rsidP="00EC2D91">
            <w:pPr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91" w:rsidRPr="00EC2D91" w:rsidRDefault="00EC2D91" w:rsidP="00EC2D91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91" w:rsidRPr="00EC2D91" w:rsidRDefault="00FD622B" w:rsidP="00EC2D91">
            <w:pPr>
              <w:jc w:val="center"/>
              <w:rPr>
                <w:sz w:val="22"/>
                <w:szCs w:val="22"/>
              </w:rPr>
            </w:pPr>
            <w:r w:rsidRPr="00EC2D91">
              <w:rPr>
                <w:sz w:val="22"/>
                <w:szCs w:val="22"/>
              </w:rPr>
              <w:t>Шадров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91" w:rsidRPr="00EC2D91" w:rsidRDefault="00EC2D91" w:rsidP="00EC2D9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2D91">
              <w:t>Соответствует</w:t>
            </w:r>
          </w:p>
        </w:tc>
      </w:tr>
      <w:tr w:rsidR="00EC2D91" w:rsidRPr="00EC2D91" w:rsidTr="00EC2D91">
        <w:trPr>
          <w:trHeight w:val="30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91" w:rsidRPr="00EC2D91" w:rsidRDefault="00EC2D91" w:rsidP="00EC2D91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91" w:rsidRPr="00EC2D91" w:rsidRDefault="00EC2D91" w:rsidP="00EC2D91">
            <w:pPr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91" w:rsidRPr="00EC2D91" w:rsidRDefault="00EC2D91" w:rsidP="00EC2D91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91" w:rsidRPr="00EC2D91" w:rsidRDefault="00DB5691" w:rsidP="00EC2D91">
            <w:pPr>
              <w:jc w:val="center"/>
              <w:rPr>
                <w:sz w:val="22"/>
                <w:szCs w:val="22"/>
              </w:rPr>
            </w:pPr>
            <w:r w:rsidRPr="00DB5691">
              <w:rPr>
                <w:sz w:val="22"/>
                <w:szCs w:val="22"/>
              </w:rPr>
              <w:t>Суворкина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91" w:rsidRPr="00EC2D91" w:rsidRDefault="00EC2D91" w:rsidP="00EC2D9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2D91">
              <w:t>---</w:t>
            </w:r>
          </w:p>
        </w:tc>
      </w:tr>
      <w:tr w:rsidR="00EC2D91" w:rsidRPr="00EC2D91" w:rsidTr="00EC2D91">
        <w:trPr>
          <w:trHeight w:val="4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91" w:rsidRPr="00EC2D91" w:rsidRDefault="00EC2D91" w:rsidP="00EC2D91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EC2D91" w:rsidP="00EC2D91">
            <w:pPr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EC2D91" w:rsidP="00EC2D91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FD622B" w:rsidP="00EC2D91">
            <w:pPr>
              <w:jc w:val="center"/>
              <w:rPr>
                <w:sz w:val="22"/>
                <w:szCs w:val="22"/>
              </w:rPr>
            </w:pPr>
            <w:r w:rsidRPr="00FD622B">
              <w:rPr>
                <w:sz w:val="22"/>
                <w:szCs w:val="22"/>
              </w:rPr>
              <w:t>Шепелева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EC2D91" w:rsidP="00EC2D9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2D91">
              <w:t>Соответствует</w:t>
            </w:r>
          </w:p>
        </w:tc>
      </w:tr>
    </w:tbl>
    <w:p w:rsidR="00EC2D91" w:rsidRPr="003F68DA" w:rsidRDefault="00EC2D91" w:rsidP="003F68DA">
      <w:pPr>
        <w:ind w:firstLine="851"/>
        <w:jc w:val="both"/>
        <w:rPr>
          <w:sz w:val="28"/>
          <w:szCs w:val="28"/>
        </w:rPr>
      </w:pPr>
    </w:p>
    <w:p w:rsidR="00EC2D91" w:rsidRDefault="00EC2D91" w:rsidP="003F68DA">
      <w:pPr>
        <w:ind w:firstLine="851"/>
        <w:jc w:val="both"/>
        <w:rPr>
          <w:rFonts w:cstheme="minorBidi"/>
          <w:sz w:val="28"/>
          <w:szCs w:val="28"/>
        </w:rPr>
      </w:pPr>
      <w:r w:rsidRPr="003F68DA">
        <w:rPr>
          <w:rFonts w:cstheme="minorBidi"/>
          <w:sz w:val="28"/>
          <w:szCs w:val="28"/>
        </w:rPr>
        <w:t>4.1</w:t>
      </w:r>
      <w:proofErr w:type="gramStart"/>
      <w:r w:rsidRPr="003F68DA">
        <w:rPr>
          <w:rFonts w:cstheme="minorBidi"/>
          <w:sz w:val="28"/>
          <w:szCs w:val="28"/>
        </w:rPr>
        <w:t xml:space="preserve"> П</w:t>
      </w:r>
      <w:proofErr w:type="gramEnd"/>
      <w:r w:rsidRPr="003F68DA">
        <w:rPr>
          <w:rFonts w:cstheme="minorBidi"/>
          <w:sz w:val="28"/>
          <w:szCs w:val="28"/>
        </w:rPr>
        <w:t xml:space="preserve">ризнать единственного участника аукциона </w:t>
      </w:r>
      <w:r w:rsidRPr="003F68DA">
        <w:rPr>
          <w:rFonts w:eastAsiaTheme="minorHAnsi" w:cstheme="minorBidi"/>
          <w:sz w:val="28"/>
          <w:szCs w:val="28"/>
          <w:lang w:eastAsia="en-US"/>
        </w:rPr>
        <w:t xml:space="preserve">с </w:t>
      </w:r>
      <w:r w:rsidRPr="003F68DA">
        <w:rPr>
          <w:rFonts w:cstheme="minorBidi"/>
          <w:color w:val="000000"/>
          <w:sz w:val="28"/>
          <w:szCs w:val="28"/>
        </w:rPr>
        <w:t xml:space="preserve">идентификационным номером </w:t>
      </w:r>
      <w:r w:rsidR="00DB5691" w:rsidRPr="003F68DA">
        <w:rPr>
          <w:rFonts w:cstheme="minorBidi"/>
          <w:b/>
          <w:bCs/>
          <w:color w:val="000000"/>
          <w:sz w:val="28"/>
          <w:szCs w:val="28"/>
        </w:rPr>
        <w:t>226</w:t>
      </w:r>
      <w:r w:rsidRPr="003F68DA">
        <w:rPr>
          <w:rFonts w:cstheme="minorBidi"/>
          <w:b/>
          <w:sz w:val="28"/>
          <w:szCs w:val="28"/>
        </w:rPr>
        <w:t xml:space="preserve"> - </w:t>
      </w:r>
      <w:r w:rsidR="00BD7BAF">
        <w:rPr>
          <w:rFonts w:cstheme="minorBidi"/>
          <w:b/>
          <w:sz w:val="28"/>
          <w:szCs w:val="28"/>
        </w:rPr>
        <w:t>Ф</w:t>
      </w:r>
      <w:r w:rsidR="00DB5691" w:rsidRPr="003F68DA">
        <w:rPr>
          <w:rFonts w:cstheme="minorBidi"/>
          <w:b/>
          <w:sz w:val="28"/>
          <w:szCs w:val="28"/>
        </w:rPr>
        <w:t xml:space="preserve">едеральное государственное унитарное предприятие «Управление по эксплуатации зданий Федеральной службы государственной статистики» </w:t>
      </w:r>
      <w:r w:rsidRPr="003F68DA">
        <w:rPr>
          <w:rFonts w:cstheme="minorBidi"/>
          <w:sz w:val="28"/>
          <w:szCs w:val="28"/>
        </w:rPr>
        <w:t>и поданную им заявку</w:t>
      </w:r>
      <w:r w:rsidR="00DB5691" w:rsidRPr="003F68DA">
        <w:rPr>
          <w:rFonts w:cstheme="minorBidi"/>
          <w:sz w:val="28"/>
          <w:szCs w:val="28"/>
        </w:rPr>
        <w:t>,</w:t>
      </w:r>
      <w:r w:rsidRPr="003F68DA">
        <w:rPr>
          <w:rFonts w:cstheme="minorBidi"/>
          <w:sz w:val="28"/>
          <w:szCs w:val="28"/>
        </w:rPr>
        <w:t xml:space="preserve"> на участие в аукционе</w:t>
      </w:r>
      <w:r w:rsidR="00DB5691" w:rsidRPr="003F68DA">
        <w:rPr>
          <w:spacing w:val="-10"/>
          <w:sz w:val="28"/>
          <w:szCs w:val="28"/>
        </w:rPr>
        <w:t xml:space="preserve">, </w:t>
      </w:r>
      <w:r w:rsidRPr="003F68DA">
        <w:rPr>
          <w:rFonts w:cstheme="minorBidi"/>
          <w:sz w:val="28"/>
          <w:szCs w:val="28"/>
        </w:rPr>
        <w:t>соответствующ</w:t>
      </w:r>
      <w:r w:rsidR="00DB5691" w:rsidRPr="003F68DA">
        <w:rPr>
          <w:rFonts w:cstheme="minorBidi"/>
          <w:sz w:val="28"/>
          <w:szCs w:val="28"/>
        </w:rPr>
        <w:t>ей</w:t>
      </w:r>
      <w:r w:rsidRPr="003F68DA">
        <w:rPr>
          <w:rFonts w:cstheme="minorBidi"/>
          <w:sz w:val="28"/>
          <w:szCs w:val="28"/>
        </w:rPr>
        <w:t xml:space="preserve"> требованиям Закона и документации об</w:t>
      </w:r>
      <w:r w:rsidR="00AD12F1" w:rsidRPr="003F68DA">
        <w:rPr>
          <w:rFonts w:cstheme="minorBidi"/>
          <w:sz w:val="28"/>
          <w:szCs w:val="28"/>
        </w:rPr>
        <w:t xml:space="preserve"> электронном</w:t>
      </w:r>
      <w:r w:rsidRPr="003F68DA">
        <w:rPr>
          <w:rFonts w:cstheme="minorBidi"/>
          <w:sz w:val="28"/>
          <w:szCs w:val="28"/>
        </w:rPr>
        <w:t xml:space="preserve"> аукционе.</w:t>
      </w:r>
    </w:p>
    <w:p w:rsidR="003F68DA" w:rsidRPr="003F68DA" w:rsidRDefault="003F68DA" w:rsidP="003F68DA">
      <w:pPr>
        <w:ind w:firstLine="851"/>
        <w:jc w:val="both"/>
        <w:rPr>
          <w:rFonts w:cstheme="minorBidi"/>
          <w:sz w:val="28"/>
          <w:szCs w:val="28"/>
        </w:rPr>
      </w:pPr>
    </w:p>
    <w:p w:rsidR="00EC2D91" w:rsidRPr="003F68DA" w:rsidRDefault="00EC2D91" w:rsidP="003F68DA">
      <w:pPr>
        <w:autoSpaceDE w:val="0"/>
        <w:autoSpaceDN w:val="0"/>
        <w:adjustRightInd w:val="0"/>
        <w:ind w:firstLine="851"/>
        <w:jc w:val="both"/>
        <w:rPr>
          <w:rFonts w:cstheme="minorBidi"/>
          <w:sz w:val="28"/>
          <w:szCs w:val="28"/>
        </w:rPr>
      </w:pPr>
      <w:r w:rsidRPr="003F68DA">
        <w:rPr>
          <w:rFonts w:cstheme="minorBidi"/>
          <w:sz w:val="28"/>
          <w:szCs w:val="28"/>
        </w:rPr>
        <w:t xml:space="preserve">4.2. Признать аукцион </w:t>
      </w:r>
      <w:r w:rsidRPr="003F68DA">
        <w:rPr>
          <w:rFonts w:cstheme="minorBidi"/>
          <w:b/>
          <w:sz w:val="28"/>
          <w:szCs w:val="28"/>
        </w:rPr>
        <w:t xml:space="preserve">несостоявшимся </w:t>
      </w:r>
      <w:r w:rsidRPr="003F68DA">
        <w:rPr>
          <w:rFonts w:cstheme="minorBidi"/>
          <w:sz w:val="28"/>
          <w:szCs w:val="28"/>
        </w:rPr>
        <w:t>по основанию, предусмотренному частью 16 статьи 66 Закона.</w:t>
      </w:r>
    </w:p>
    <w:p w:rsidR="00EC2D91" w:rsidRPr="003F68DA" w:rsidRDefault="00EC2D91" w:rsidP="003F68DA">
      <w:pPr>
        <w:autoSpaceDE w:val="0"/>
        <w:autoSpaceDN w:val="0"/>
        <w:adjustRightInd w:val="0"/>
        <w:ind w:firstLine="851"/>
        <w:jc w:val="both"/>
        <w:rPr>
          <w:rFonts w:cstheme="minorBidi"/>
          <w:sz w:val="28"/>
          <w:szCs w:val="28"/>
        </w:rPr>
      </w:pPr>
    </w:p>
    <w:p w:rsidR="00EC2D91" w:rsidRPr="003F68DA" w:rsidRDefault="00EC2D91" w:rsidP="003F68DA">
      <w:pPr>
        <w:autoSpaceDE w:val="0"/>
        <w:autoSpaceDN w:val="0"/>
        <w:adjustRightInd w:val="0"/>
        <w:ind w:firstLine="851"/>
        <w:jc w:val="both"/>
        <w:rPr>
          <w:rFonts w:cstheme="minorBidi"/>
          <w:sz w:val="28"/>
          <w:szCs w:val="28"/>
        </w:rPr>
      </w:pPr>
      <w:r w:rsidRPr="003F68DA">
        <w:rPr>
          <w:rFonts w:cstheme="minorBidi"/>
          <w:sz w:val="28"/>
          <w:szCs w:val="28"/>
        </w:rPr>
        <w:t>4.3. Заключение контракта с</w:t>
      </w:r>
      <w:r w:rsidRPr="003F68DA">
        <w:rPr>
          <w:rFonts w:cstheme="minorBidi"/>
          <w:b/>
          <w:sz w:val="28"/>
          <w:szCs w:val="28"/>
        </w:rPr>
        <w:t xml:space="preserve"> </w:t>
      </w:r>
      <w:r w:rsidR="00BE7D4B" w:rsidRPr="003F68DA">
        <w:rPr>
          <w:rFonts w:eastAsiaTheme="minorHAnsi" w:cstheme="minorBidi"/>
          <w:b/>
          <w:bCs/>
          <w:color w:val="000000"/>
          <w:sz w:val="28"/>
          <w:szCs w:val="28"/>
          <w:lang w:eastAsia="en-US"/>
        </w:rPr>
        <w:t>ФГУП</w:t>
      </w:r>
      <w:r w:rsidRPr="003F68DA">
        <w:rPr>
          <w:rFonts w:eastAsiaTheme="minorHAnsi" w:cstheme="minorBidi"/>
          <w:b/>
          <w:bCs/>
          <w:color w:val="000000"/>
          <w:sz w:val="28"/>
          <w:szCs w:val="28"/>
          <w:lang w:eastAsia="en-US"/>
        </w:rPr>
        <w:t xml:space="preserve"> </w:t>
      </w:r>
      <w:r w:rsidR="00BE7D4B" w:rsidRPr="003F68DA">
        <w:rPr>
          <w:rFonts w:eastAsiaTheme="minorHAnsi" w:cstheme="minorBidi"/>
          <w:b/>
          <w:bCs/>
          <w:color w:val="000000"/>
          <w:sz w:val="28"/>
          <w:szCs w:val="28"/>
          <w:lang w:eastAsia="en-US"/>
        </w:rPr>
        <w:t xml:space="preserve">«Управление по эксплуатации зданий Федеральной службы государственной статистики» </w:t>
      </w:r>
      <w:r w:rsidRPr="003F68DA">
        <w:rPr>
          <w:rFonts w:cstheme="minorBidi"/>
          <w:sz w:val="28"/>
          <w:szCs w:val="28"/>
        </w:rPr>
        <w:t>осуществляется в соответствии с пу</w:t>
      </w:r>
      <w:r w:rsidR="002930F7" w:rsidRPr="003F68DA">
        <w:rPr>
          <w:rFonts w:cstheme="minorBidi"/>
          <w:sz w:val="28"/>
          <w:szCs w:val="28"/>
        </w:rPr>
        <w:t xml:space="preserve">нктом с пунктом 25 </w:t>
      </w:r>
      <w:r w:rsidRPr="003F68DA">
        <w:rPr>
          <w:rFonts w:cstheme="minorBidi"/>
          <w:sz w:val="28"/>
          <w:szCs w:val="28"/>
        </w:rPr>
        <w:t>части 1 статьи 93 Закона в порядке, установленном статьей 83.2 Закона.</w:t>
      </w:r>
    </w:p>
    <w:p w:rsidR="00EC2D91" w:rsidRPr="003F68DA" w:rsidRDefault="00EC2D91" w:rsidP="003F68DA">
      <w:pPr>
        <w:autoSpaceDE w:val="0"/>
        <w:autoSpaceDN w:val="0"/>
        <w:adjustRightInd w:val="0"/>
        <w:ind w:firstLine="851"/>
        <w:jc w:val="both"/>
        <w:rPr>
          <w:rFonts w:cstheme="minorBidi"/>
          <w:sz w:val="28"/>
          <w:szCs w:val="28"/>
        </w:rPr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79"/>
        <w:gridCol w:w="568"/>
        <w:gridCol w:w="2126"/>
        <w:gridCol w:w="2125"/>
      </w:tblGrid>
      <w:tr w:rsidR="00EC2D91" w:rsidRPr="00EC2D91" w:rsidTr="00BD7BAF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1" w:rsidRPr="00EC2D91" w:rsidRDefault="00EC2D91" w:rsidP="00EC2D91">
            <w:pPr>
              <w:spacing w:line="276" w:lineRule="auto"/>
              <w:ind w:left="-123" w:firstLine="123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91" w:rsidRPr="00EC2D91" w:rsidRDefault="00EC2D91" w:rsidP="00EC2D91">
            <w:pPr>
              <w:spacing w:line="276" w:lineRule="auto"/>
              <w:ind w:left="-123" w:firstLine="123"/>
              <w:jc w:val="center"/>
              <w:rPr>
                <w:b/>
                <w:bCs/>
                <w:lang w:eastAsia="en-US"/>
              </w:rPr>
            </w:pPr>
            <w:r w:rsidRPr="00EC2D91">
              <w:rPr>
                <w:b/>
                <w:bCs/>
                <w:lang w:eastAsia="en-US"/>
              </w:rPr>
              <w:t>Ф.И.О.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91" w:rsidRPr="00EC2D91" w:rsidRDefault="00EC2D91" w:rsidP="00EC2D91">
            <w:pPr>
              <w:spacing w:line="276" w:lineRule="auto"/>
              <w:ind w:left="-123" w:firstLine="123"/>
              <w:jc w:val="center"/>
              <w:rPr>
                <w:b/>
                <w:bCs/>
                <w:lang w:eastAsia="en-US"/>
              </w:rPr>
            </w:pPr>
            <w:r w:rsidRPr="00EC2D91">
              <w:rPr>
                <w:b/>
                <w:bCs/>
                <w:lang w:eastAsia="en-US"/>
              </w:rPr>
              <w:t>подпись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91" w:rsidRPr="00EC2D91" w:rsidRDefault="00EC2D91" w:rsidP="00EC2D91">
            <w:pPr>
              <w:spacing w:line="276" w:lineRule="auto"/>
              <w:ind w:left="-123" w:firstLine="123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91" w:rsidRPr="00EC2D91" w:rsidRDefault="00EC2D91" w:rsidP="00EC2D91">
            <w:pPr>
              <w:spacing w:line="276" w:lineRule="auto"/>
              <w:ind w:left="-123" w:firstLine="123"/>
              <w:jc w:val="center"/>
              <w:rPr>
                <w:b/>
                <w:bCs/>
                <w:lang w:eastAsia="en-US"/>
              </w:rPr>
            </w:pPr>
            <w:r w:rsidRPr="00EC2D91">
              <w:rPr>
                <w:b/>
                <w:bCs/>
                <w:lang w:eastAsia="en-US"/>
              </w:rPr>
              <w:t>Ф.И.О.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91" w:rsidRPr="00EC2D91" w:rsidRDefault="00EC2D91" w:rsidP="00EC2D91">
            <w:pPr>
              <w:spacing w:line="276" w:lineRule="auto"/>
              <w:ind w:left="-123" w:firstLine="123"/>
              <w:jc w:val="center"/>
              <w:rPr>
                <w:b/>
                <w:bCs/>
                <w:lang w:eastAsia="en-US"/>
              </w:rPr>
            </w:pPr>
            <w:r w:rsidRPr="00EC2D91">
              <w:rPr>
                <w:b/>
                <w:bCs/>
                <w:lang w:eastAsia="en-US"/>
              </w:rPr>
              <w:t>подпись</w:t>
            </w:r>
          </w:p>
        </w:tc>
      </w:tr>
      <w:tr w:rsidR="00EC2D91" w:rsidRPr="00EC2D91" w:rsidTr="00EC2D9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EC2D91" w:rsidP="00EC2D91">
            <w:pPr>
              <w:spacing w:line="276" w:lineRule="auto"/>
              <w:ind w:left="-123" w:firstLine="123"/>
              <w:jc w:val="center"/>
              <w:rPr>
                <w:lang w:eastAsia="en-US"/>
              </w:rPr>
            </w:pPr>
            <w:r w:rsidRPr="00EC2D91"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EC2D91" w:rsidP="00EC2D91">
            <w:pPr>
              <w:jc w:val="both"/>
              <w:rPr>
                <w:sz w:val="20"/>
                <w:szCs w:val="20"/>
              </w:rPr>
            </w:pPr>
            <w:r w:rsidRPr="00EC2D91">
              <w:t>Окладников С.М.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D71E2B" w:rsidP="00EC2D91">
            <w:pPr>
              <w:spacing w:line="276" w:lineRule="auto"/>
              <w:ind w:left="-123" w:firstLine="1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  <w:bookmarkStart w:id="0" w:name="_GoBack"/>
            <w:bookmarkEnd w:id="0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EC2D91" w:rsidP="00EC2D91">
            <w:pPr>
              <w:spacing w:line="276" w:lineRule="auto"/>
              <w:ind w:left="-123" w:firstLine="123"/>
              <w:jc w:val="center"/>
              <w:rPr>
                <w:lang w:eastAsia="en-US"/>
              </w:rPr>
            </w:pPr>
            <w:r w:rsidRPr="00EC2D91"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BE7D4B" w:rsidP="00EC2D91">
            <w:pPr>
              <w:jc w:val="both"/>
            </w:pPr>
            <w:r w:rsidRPr="00BE7D4B">
              <w:t>Суворкина Т.Д.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91" w:rsidRPr="00EC2D91" w:rsidRDefault="00EC2D91" w:rsidP="00EC2D91">
            <w:pPr>
              <w:spacing w:line="276" w:lineRule="auto"/>
              <w:ind w:left="-123" w:right="252" w:firstLine="168"/>
              <w:jc w:val="center"/>
              <w:rPr>
                <w:lang w:val="en-US" w:eastAsia="en-US"/>
              </w:rPr>
            </w:pPr>
            <w:r w:rsidRPr="00EC2D91">
              <w:rPr>
                <w:lang w:val="en-US" w:eastAsia="en-US"/>
              </w:rPr>
              <w:t>---</w:t>
            </w:r>
          </w:p>
        </w:tc>
      </w:tr>
      <w:tr w:rsidR="00EC2D91" w:rsidRPr="00EC2D91" w:rsidTr="00EC2D91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EC2D91" w:rsidP="00EC2D91">
            <w:pPr>
              <w:spacing w:line="276" w:lineRule="auto"/>
              <w:ind w:left="-123" w:firstLine="123"/>
              <w:jc w:val="center"/>
              <w:rPr>
                <w:lang w:eastAsia="en-US"/>
              </w:rPr>
            </w:pPr>
            <w:r w:rsidRPr="00EC2D91"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BE7D4B" w:rsidP="00BE7D4B">
            <w:pPr>
              <w:jc w:val="both"/>
            </w:pPr>
            <w:r w:rsidRPr="00BE7D4B">
              <w:t>Уткин С.А.</w:t>
            </w:r>
            <w: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91" w:rsidRPr="00EC2D91" w:rsidRDefault="00EC2D91" w:rsidP="00EC2D9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EC2D91" w:rsidP="00EC2D91">
            <w:pPr>
              <w:spacing w:line="276" w:lineRule="auto"/>
              <w:ind w:left="-123" w:firstLine="123"/>
              <w:jc w:val="center"/>
              <w:rPr>
                <w:lang w:eastAsia="en-US"/>
              </w:rPr>
            </w:pPr>
            <w:r w:rsidRPr="00EC2D91"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BE7D4B" w:rsidP="00EC2D91">
            <w:pPr>
              <w:jc w:val="both"/>
            </w:pPr>
            <w:r w:rsidRPr="00BE7D4B">
              <w:t>Шепелева Т.А.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EC2D91" w:rsidP="00EC2D91">
            <w:pPr>
              <w:spacing w:line="276" w:lineRule="auto"/>
              <w:ind w:left="-123" w:right="72" w:firstLine="123"/>
              <w:jc w:val="center"/>
              <w:rPr>
                <w:lang w:eastAsia="en-US"/>
              </w:rPr>
            </w:pPr>
          </w:p>
        </w:tc>
      </w:tr>
      <w:tr w:rsidR="00EC2D91" w:rsidRPr="00EC2D91" w:rsidTr="00BD7BAF">
        <w:trPr>
          <w:cantSplit/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EC2D91" w:rsidP="00EC2D91">
            <w:pPr>
              <w:spacing w:line="276" w:lineRule="auto"/>
              <w:ind w:left="-123" w:firstLine="123"/>
              <w:jc w:val="center"/>
              <w:rPr>
                <w:lang w:eastAsia="en-US"/>
              </w:rPr>
            </w:pPr>
            <w:r w:rsidRPr="00EC2D91"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BE7D4B" w:rsidP="00EC2D91">
            <w:pPr>
              <w:jc w:val="both"/>
            </w:pPr>
            <w:r w:rsidRPr="00BE7D4B">
              <w:t>Стефанишин С.Н.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91" w:rsidRPr="00EC2D91" w:rsidRDefault="00EC2D91" w:rsidP="00EC2D91">
            <w:pPr>
              <w:spacing w:line="276" w:lineRule="auto"/>
              <w:ind w:left="-123" w:firstLine="123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EC2D91" w:rsidP="00EC2D91">
            <w:pPr>
              <w:spacing w:line="276" w:lineRule="auto"/>
              <w:ind w:left="-123" w:firstLine="123"/>
              <w:jc w:val="both"/>
              <w:rPr>
                <w:lang w:eastAsia="en-US"/>
              </w:rPr>
            </w:pPr>
            <w:r w:rsidRPr="00EC2D91">
              <w:rPr>
                <w:b/>
                <w:bCs/>
                <w:lang w:eastAsia="en-US"/>
              </w:rPr>
              <w:t>от Заказчика</w:t>
            </w:r>
          </w:p>
        </w:tc>
      </w:tr>
      <w:tr w:rsidR="00EC2D91" w:rsidRPr="00EC2D91" w:rsidTr="00EC2D91">
        <w:trPr>
          <w:cantSplit/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EC2D91" w:rsidP="00EC2D91">
            <w:pPr>
              <w:spacing w:line="276" w:lineRule="auto"/>
              <w:ind w:left="-123" w:firstLine="123"/>
              <w:jc w:val="center"/>
              <w:rPr>
                <w:lang w:eastAsia="en-US"/>
              </w:rPr>
            </w:pPr>
            <w:r w:rsidRPr="00EC2D91">
              <w:rPr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BE7D4B" w:rsidP="00EC2D91">
            <w:pPr>
              <w:jc w:val="both"/>
            </w:pPr>
            <w:r w:rsidRPr="00EC2D91">
              <w:t>Шадров А.С.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91" w:rsidRPr="00EC2D91" w:rsidRDefault="00EC2D91" w:rsidP="00EC2D9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91" w:rsidRPr="00EC2D91" w:rsidRDefault="00EC2D91" w:rsidP="00EC2D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91" w:rsidRPr="00EC2D91" w:rsidRDefault="00BE7D4B" w:rsidP="00EC2D91">
            <w:pPr>
              <w:spacing w:line="276" w:lineRule="auto"/>
              <w:ind w:left="-123" w:firstLine="123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Чугунов Г.С.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91" w:rsidRPr="00EC2D91" w:rsidRDefault="00EC2D91" w:rsidP="00EC2D91">
            <w:pPr>
              <w:spacing w:line="276" w:lineRule="auto"/>
              <w:ind w:left="-123" w:firstLine="123"/>
              <w:rPr>
                <w:lang w:eastAsia="en-US"/>
              </w:rPr>
            </w:pPr>
          </w:p>
        </w:tc>
      </w:tr>
    </w:tbl>
    <w:p w:rsidR="00E63F90" w:rsidRPr="00BD7BAF" w:rsidRDefault="00E63F90" w:rsidP="00EC2D91">
      <w:pPr>
        <w:ind w:firstLine="851"/>
        <w:jc w:val="both"/>
        <w:rPr>
          <w:sz w:val="2"/>
          <w:szCs w:val="2"/>
        </w:rPr>
      </w:pPr>
    </w:p>
    <w:sectPr w:rsidR="00E63F90" w:rsidRPr="00BD7BAF" w:rsidSect="00CC1C2C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9D" w:rsidRDefault="0091129D">
      <w:r>
        <w:separator/>
      </w:r>
    </w:p>
  </w:endnote>
  <w:endnote w:type="continuationSeparator" w:id="0">
    <w:p w:rsidR="0091129D" w:rsidRDefault="0091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9D" w:rsidRDefault="0091129D">
      <w:r>
        <w:separator/>
      </w:r>
    </w:p>
  </w:footnote>
  <w:footnote w:type="continuationSeparator" w:id="0">
    <w:p w:rsidR="0091129D" w:rsidRDefault="0091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919051"/>
      <w:docPartObj>
        <w:docPartGallery w:val="Page Numbers (Top of Page)"/>
        <w:docPartUnique/>
      </w:docPartObj>
    </w:sdtPr>
    <w:sdtEndPr/>
    <w:sdtContent>
      <w:p w:rsidR="0091129D" w:rsidRDefault="009112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E2B">
          <w:rPr>
            <w:noProof/>
          </w:rPr>
          <w:t>2</w:t>
        </w:r>
        <w:r>
          <w:fldChar w:fldCharType="end"/>
        </w:r>
      </w:p>
    </w:sdtContent>
  </w:sdt>
  <w:p w:rsidR="0091129D" w:rsidRDefault="009112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141D"/>
    <w:multiLevelType w:val="hybridMultilevel"/>
    <w:tmpl w:val="D71266A2"/>
    <w:lvl w:ilvl="0" w:tplc="A738B23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0D"/>
    <w:rsid w:val="000000AD"/>
    <w:rsid w:val="00007F22"/>
    <w:rsid w:val="00031EB6"/>
    <w:rsid w:val="0003420D"/>
    <w:rsid w:val="00040FE2"/>
    <w:rsid w:val="000413C9"/>
    <w:rsid w:val="000853BB"/>
    <w:rsid w:val="00085F4D"/>
    <w:rsid w:val="000969F3"/>
    <w:rsid w:val="000A304C"/>
    <w:rsid w:val="000B395B"/>
    <w:rsid w:val="000B4312"/>
    <w:rsid w:val="000C4FD4"/>
    <w:rsid w:val="000C7DAC"/>
    <w:rsid w:val="000D2E46"/>
    <w:rsid w:val="000D7D9E"/>
    <w:rsid w:val="000F25A3"/>
    <w:rsid w:val="0010222D"/>
    <w:rsid w:val="00106227"/>
    <w:rsid w:val="0010643A"/>
    <w:rsid w:val="001101B4"/>
    <w:rsid w:val="00111B97"/>
    <w:rsid w:val="00113BC1"/>
    <w:rsid w:val="001178AF"/>
    <w:rsid w:val="00134488"/>
    <w:rsid w:val="001345B6"/>
    <w:rsid w:val="00146A10"/>
    <w:rsid w:val="00154C31"/>
    <w:rsid w:val="00154E1F"/>
    <w:rsid w:val="00164159"/>
    <w:rsid w:val="00167287"/>
    <w:rsid w:val="00175C92"/>
    <w:rsid w:val="0018632F"/>
    <w:rsid w:val="001966AC"/>
    <w:rsid w:val="001B0D7D"/>
    <w:rsid w:val="001B1113"/>
    <w:rsid w:val="001C4017"/>
    <w:rsid w:val="001D6127"/>
    <w:rsid w:val="001E071F"/>
    <w:rsid w:val="001F639D"/>
    <w:rsid w:val="00210605"/>
    <w:rsid w:val="0023155E"/>
    <w:rsid w:val="0023213B"/>
    <w:rsid w:val="00232562"/>
    <w:rsid w:val="00245125"/>
    <w:rsid w:val="00246868"/>
    <w:rsid w:val="00252BA6"/>
    <w:rsid w:val="0026073C"/>
    <w:rsid w:val="00264016"/>
    <w:rsid w:val="002930F7"/>
    <w:rsid w:val="0029345B"/>
    <w:rsid w:val="002954FD"/>
    <w:rsid w:val="002A033D"/>
    <w:rsid w:val="002C2273"/>
    <w:rsid w:val="002C2EC8"/>
    <w:rsid w:val="002D2000"/>
    <w:rsid w:val="002E0788"/>
    <w:rsid w:val="002E4FD7"/>
    <w:rsid w:val="002F144C"/>
    <w:rsid w:val="0030795C"/>
    <w:rsid w:val="00311B13"/>
    <w:rsid w:val="00314045"/>
    <w:rsid w:val="003204CB"/>
    <w:rsid w:val="00322820"/>
    <w:rsid w:val="00325561"/>
    <w:rsid w:val="00333926"/>
    <w:rsid w:val="00336836"/>
    <w:rsid w:val="00336E3E"/>
    <w:rsid w:val="00352B7B"/>
    <w:rsid w:val="003546F3"/>
    <w:rsid w:val="0036149F"/>
    <w:rsid w:val="00365F7E"/>
    <w:rsid w:val="00391839"/>
    <w:rsid w:val="00396CAA"/>
    <w:rsid w:val="003A122D"/>
    <w:rsid w:val="003A583E"/>
    <w:rsid w:val="003A7E6A"/>
    <w:rsid w:val="003B0E70"/>
    <w:rsid w:val="003B260F"/>
    <w:rsid w:val="003B3607"/>
    <w:rsid w:val="003C10F2"/>
    <w:rsid w:val="003D10A9"/>
    <w:rsid w:val="003D1965"/>
    <w:rsid w:val="003E3F92"/>
    <w:rsid w:val="003E5417"/>
    <w:rsid w:val="003F2F4D"/>
    <w:rsid w:val="003F4DFD"/>
    <w:rsid w:val="003F4E91"/>
    <w:rsid w:val="003F68DA"/>
    <w:rsid w:val="00412DD7"/>
    <w:rsid w:val="004261D2"/>
    <w:rsid w:val="0044765D"/>
    <w:rsid w:val="0045505A"/>
    <w:rsid w:val="004620D9"/>
    <w:rsid w:val="00462714"/>
    <w:rsid w:val="0046569F"/>
    <w:rsid w:val="00466C64"/>
    <w:rsid w:val="00484365"/>
    <w:rsid w:val="00485D09"/>
    <w:rsid w:val="00487937"/>
    <w:rsid w:val="004B5056"/>
    <w:rsid w:val="004D6EBC"/>
    <w:rsid w:val="005060A4"/>
    <w:rsid w:val="005118A6"/>
    <w:rsid w:val="00534839"/>
    <w:rsid w:val="00536C9E"/>
    <w:rsid w:val="00540081"/>
    <w:rsid w:val="005451E1"/>
    <w:rsid w:val="005930E8"/>
    <w:rsid w:val="0059329A"/>
    <w:rsid w:val="005B0588"/>
    <w:rsid w:val="005B24EB"/>
    <w:rsid w:val="005C7BB5"/>
    <w:rsid w:val="005E46FB"/>
    <w:rsid w:val="005E63B8"/>
    <w:rsid w:val="006029DA"/>
    <w:rsid w:val="006053BD"/>
    <w:rsid w:val="00613117"/>
    <w:rsid w:val="006279F3"/>
    <w:rsid w:val="00635CFC"/>
    <w:rsid w:val="00645CB4"/>
    <w:rsid w:val="006530C8"/>
    <w:rsid w:val="00660BCD"/>
    <w:rsid w:val="00667D05"/>
    <w:rsid w:val="0067405D"/>
    <w:rsid w:val="006840DA"/>
    <w:rsid w:val="006A48A3"/>
    <w:rsid w:val="006C0585"/>
    <w:rsid w:val="006C2B73"/>
    <w:rsid w:val="006C3694"/>
    <w:rsid w:val="006E01B3"/>
    <w:rsid w:val="006F0665"/>
    <w:rsid w:val="007026AF"/>
    <w:rsid w:val="0076075D"/>
    <w:rsid w:val="00760CB5"/>
    <w:rsid w:val="007650D4"/>
    <w:rsid w:val="00783EC7"/>
    <w:rsid w:val="007879A0"/>
    <w:rsid w:val="007905C7"/>
    <w:rsid w:val="007A3785"/>
    <w:rsid w:val="007A7AED"/>
    <w:rsid w:val="007B3D09"/>
    <w:rsid w:val="007F4901"/>
    <w:rsid w:val="007F5EFA"/>
    <w:rsid w:val="007F685F"/>
    <w:rsid w:val="00803875"/>
    <w:rsid w:val="0080673C"/>
    <w:rsid w:val="008B02E6"/>
    <w:rsid w:val="008B511F"/>
    <w:rsid w:val="008B7BFB"/>
    <w:rsid w:val="008C22EB"/>
    <w:rsid w:val="008C48A3"/>
    <w:rsid w:val="008C6B5D"/>
    <w:rsid w:val="008C6D7F"/>
    <w:rsid w:val="008D06B9"/>
    <w:rsid w:val="008E6C29"/>
    <w:rsid w:val="008F1FAF"/>
    <w:rsid w:val="008F6A3B"/>
    <w:rsid w:val="009012D8"/>
    <w:rsid w:val="00907B76"/>
    <w:rsid w:val="0091129D"/>
    <w:rsid w:val="009153B7"/>
    <w:rsid w:val="009269CC"/>
    <w:rsid w:val="00940462"/>
    <w:rsid w:val="00973953"/>
    <w:rsid w:val="00975BF9"/>
    <w:rsid w:val="00980BCA"/>
    <w:rsid w:val="00982BF1"/>
    <w:rsid w:val="009835D5"/>
    <w:rsid w:val="00983A72"/>
    <w:rsid w:val="00985E0A"/>
    <w:rsid w:val="009A0F28"/>
    <w:rsid w:val="009A385D"/>
    <w:rsid w:val="009B6A2F"/>
    <w:rsid w:val="009E3BB0"/>
    <w:rsid w:val="009E64BB"/>
    <w:rsid w:val="009F1949"/>
    <w:rsid w:val="009F36D2"/>
    <w:rsid w:val="00A13BEE"/>
    <w:rsid w:val="00A439F8"/>
    <w:rsid w:val="00A44C92"/>
    <w:rsid w:val="00A44DC6"/>
    <w:rsid w:val="00A51A96"/>
    <w:rsid w:val="00A53DE3"/>
    <w:rsid w:val="00A54C63"/>
    <w:rsid w:val="00A6279F"/>
    <w:rsid w:val="00A7131A"/>
    <w:rsid w:val="00A73803"/>
    <w:rsid w:val="00A809C6"/>
    <w:rsid w:val="00A9001D"/>
    <w:rsid w:val="00A910D9"/>
    <w:rsid w:val="00A97641"/>
    <w:rsid w:val="00AC7EA9"/>
    <w:rsid w:val="00AD12F1"/>
    <w:rsid w:val="00AD3AA5"/>
    <w:rsid w:val="00AD477E"/>
    <w:rsid w:val="00AE0BE0"/>
    <w:rsid w:val="00AF0C7D"/>
    <w:rsid w:val="00AF61DA"/>
    <w:rsid w:val="00B02217"/>
    <w:rsid w:val="00B04ABC"/>
    <w:rsid w:val="00B117BB"/>
    <w:rsid w:val="00B17E35"/>
    <w:rsid w:val="00B17EF8"/>
    <w:rsid w:val="00B25175"/>
    <w:rsid w:val="00B32DCA"/>
    <w:rsid w:val="00B350B7"/>
    <w:rsid w:val="00B37665"/>
    <w:rsid w:val="00B47430"/>
    <w:rsid w:val="00B61E72"/>
    <w:rsid w:val="00B74E06"/>
    <w:rsid w:val="00B81F8E"/>
    <w:rsid w:val="00B90B56"/>
    <w:rsid w:val="00BA1B2F"/>
    <w:rsid w:val="00BA2661"/>
    <w:rsid w:val="00BA2BC1"/>
    <w:rsid w:val="00BD7B44"/>
    <w:rsid w:val="00BD7BAF"/>
    <w:rsid w:val="00BE2CA7"/>
    <w:rsid w:val="00BE62F2"/>
    <w:rsid w:val="00BE7D4B"/>
    <w:rsid w:val="00BF16D9"/>
    <w:rsid w:val="00BF7DB6"/>
    <w:rsid w:val="00C10518"/>
    <w:rsid w:val="00C12091"/>
    <w:rsid w:val="00C13000"/>
    <w:rsid w:val="00C1733A"/>
    <w:rsid w:val="00C223EE"/>
    <w:rsid w:val="00C56585"/>
    <w:rsid w:val="00C65F99"/>
    <w:rsid w:val="00C663CE"/>
    <w:rsid w:val="00C70B49"/>
    <w:rsid w:val="00C70F88"/>
    <w:rsid w:val="00C72620"/>
    <w:rsid w:val="00C90BD1"/>
    <w:rsid w:val="00C90F7A"/>
    <w:rsid w:val="00C93F29"/>
    <w:rsid w:val="00CA522F"/>
    <w:rsid w:val="00CC1737"/>
    <w:rsid w:val="00CC1C2C"/>
    <w:rsid w:val="00CC2C39"/>
    <w:rsid w:val="00CD0D7F"/>
    <w:rsid w:val="00CE2A90"/>
    <w:rsid w:val="00CF4640"/>
    <w:rsid w:val="00CF5CBE"/>
    <w:rsid w:val="00CF5DB3"/>
    <w:rsid w:val="00D05DB9"/>
    <w:rsid w:val="00D15964"/>
    <w:rsid w:val="00D4364F"/>
    <w:rsid w:val="00D51BD7"/>
    <w:rsid w:val="00D71E2B"/>
    <w:rsid w:val="00D721C8"/>
    <w:rsid w:val="00D86D99"/>
    <w:rsid w:val="00DA199C"/>
    <w:rsid w:val="00DB41D7"/>
    <w:rsid w:val="00DB5266"/>
    <w:rsid w:val="00DB5691"/>
    <w:rsid w:val="00DC60F5"/>
    <w:rsid w:val="00DF1EF0"/>
    <w:rsid w:val="00DF7FA3"/>
    <w:rsid w:val="00E15696"/>
    <w:rsid w:val="00E15754"/>
    <w:rsid w:val="00E32B4E"/>
    <w:rsid w:val="00E400A8"/>
    <w:rsid w:val="00E41FB0"/>
    <w:rsid w:val="00E470A5"/>
    <w:rsid w:val="00E60212"/>
    <w:rsid w:val="00E63F90"/>
    <w:rsid w:val="00E66685"/>
    <w:rsid w:val="00E701EC"/>
    <w:rsid w:val="00E72C13"/>
    <w:rsid w:val="00E80C18"/>
    <w:rsid w:val="00E828CA"/>
    <w:rsid w:val="00EA3BC6"/>
    <w:rsid w:val="00EC2632"/>
    <w:rsid w:val="00EC2D91"/>
    <w:rsid w:val="00EC6FD8"/>
    <w:rsid w:val="00F00509"/>
    <w:rsid w:val="00F02301"/>
    <w:rsid w:val="00F04BAC"/>
    <w:rsid w:val="00F11CAD"/>
    <w:rsid w:val="00F20381"/>
    <w:rsid w:val="00F20E6A"/>
    <w:rsid w:val="00F22D90"/>
    <w:rsid w:val="00F32590"/>
    <w:rsid w:val="00F40264"/>
    <w:rsid w:val="00F40AE7"/>
    <w:rsid w:val="00F61F88"/>
    <w:rsid w:val="00F64026"/>
    <w:rsid w:val="00F665AE"/>
    <w:rsid w:val="00F84DB5"/>
    <w:rsid w:val="00F86867"/>
    <w:rsid w:val="00F93212"/>
    <w:rsid w:val="00F93943"/>
    <w:rsid w:val="00FA62DE"/>
    <w:rsid w:val="00FA6E0A"/>
    <w:rsid w:val="00FB1EBC"/>
    <w:rsid w:val="00FD622B"/>
    <w:rsid w:val="00F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060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5060A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060A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D15964"/>
    <w:rPr>
      <w:strike w:val="0"/>
      <w:dstrike w:val="0"/>
      <w:color w:val="057B34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D15964"/>
    <w:rPr>
      <w:b/>
      <w:bCs/>
    </w:rPr>
  </w:style>
  <w:style w:type="paragraph" w:styleId="a7">
    <w:name w:val="No Spacing"/>
    <w:uiPriority w:val="1"/>
    <w:qFormat/>
    <w:rsid w:val="00E400A8"/>
    <w:pPr>
      <w:spacing w:after="0" w:line="240" w:lineRule="auto"/>
    </w:pPr>
  </w:style>
  <w:style w:type="paragraph" w:customStyle="1" w:styleId="Default">
    <w:name w:val="Default"/>
    <w:rsid w:val="002E0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---">
    <w:name w:val="3---"/>
    <w:basedOn w:val="a"/>
    <w:rsid w:val="002E0788"/>
    <w:pPr>
      <w:spacing w:before="120" w:after="120"/>
      <w:jc w:val="both"/>
    </w:pPr>
    <w:rPr>
      <w:szCs w:val="20"/>
    </w:rPr>
  </w:style>
  <w:style w:type="paragraph" w:styleId="a8">
    <w:name w:val="List Paragraph"/>
    <w:basedOn w:val="a"/>
    <w:uiPriority w:val="34"/>
    <w:qFormat/>
    <w:rsid w:val="00536C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s-el-amount">
    <w:name w:val="es-el-amount"/>
    <w:basedOn w:val="a0"/>
    <w:rsid w:val="001966AC"/>
  </w:style>
  <w:style w:type="table" w:styleId="a9">
    <w:name w:val="Table Grid"/>
    <w:basedOn w:val="a1"/>
    <w:uiPriority w:val="59"/>
    <w:rsid w:val="00EC2D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E3B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3B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060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5060A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060A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D15964"/>
    <w:rPr>
      <w:strike w:val="0"/>
      <w:dstrike w:val="0"/>
      <w:color w:val="057B34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D15964"/>
    <w:rPr>
      <w:b/>
      <w:bCs/>
    </w:rPr>
  </w:style>
  <w:style w:type="paragraph" w:styleId="a7">
    <w:name w:val="No Spacing"/>
    <w:uiPriority w:val="1"/>
    <w:qFormat/>
    <w:rsid w:val="00E400A8"/>
    <w:pPr>
      <w:spacing w:after="0" w:line="240" w:lineRule="auto"/>
    </w:pPr>
  </w:style>
  <w:style w:type="paragraph" w:customStyle="1" w:styleId="Default">
    <w:name w:val="Default"/>
    <w:rsid w:val="002E0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---">
    <w:name w:val="3---"/>
    <w:basedOn w:val="a"/>
    <w:rsid w:val="002E0788"/>
    <w:pPr>
      <w:spacing w:before="120" w:after="120"/>
      <w:jc w:val="both"/>
    </w:pPr>
    <w:rPr>
      <w:szCs w:val="20"/>
    </w:rPr>
  </w:style>
  <w:style w:type="paragraph" w:styleId="a8">
    <w:name w:val="List Paragraph"/>
    <w:basedOn w:val="a"/>
    <w:uiPriority w:val="34"/>
    <w:qFormat/>
    <w:rsid w:val="00536C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s-el-amount">
    <w:name w:val="es-el-amount"/>
    <w:basedOn w:val="a0"/>
    <w:rsid w:val="001966AC"/>
  </w:style>
  <w:style w:type="table" w:styleId="a9">
    <w:name w:val="Table Grid"/>
    <w:basedOn w:val="a1"/>
    <w:uiPriority w:val="59"/>
    <w:rsid w:val="00EC2D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E3B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3B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87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4E61-E8CA-49CE-A6B4-B7827098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Татьяна Дмитриевна</dc:creator>
  <cp:keywords/>
  <dc:description/>
  <cp:lastModifiedBy>Смеречинская Валентина Игоревна</cp:lastModifiedBy>
  <cp:revision>144</cp:revision>
  <cp:lastPrinted>2021-01-28T06:59:00Z</cp:lastPrinted>
  <dcterms:created xsi:type="dcterms:W3CDTF">2020-11-02T10:00:00Z</dcterms:created>
  <dcterms:modified xsi:type="dcterms:W3CDTF">2021-01-28T07:27:00Z</dcterms:modified>
</cp:coreProperties>
</file>