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AE" w:rsidRPr="00D51628" w:rsidRDefault="002F21AE" w:rsidP="002F21AE">
      <w:pPr>
        <w:pageBreakBefore/>
        <w:tabs>
          <w:tab w:val="center" w:pos="6634"/>
        </w:tabs>
        <w:spacing w:after="60"/>
        <w:ind w:left="510" w:hanging="510"/>
      </w:pPr>
      <w:r w:rsidRPr="00D51628">
        <w:rPr>
          <w:b/>
          <w:bCs/>
          <w:sz w:val="16"/>
          <w:szCs w:val="16"/>
        </w:rPr>
        <w:t>27.12. ОБЩАЯ ЧИСЛЕННОСТЬ БЕЗРАБОТНЫХ</w:t>
      </w:r>
      <w:r w:rsidRPr="00D51628">
        <w:rPr>
          <w:b/>
          <w:bCs/>
          <w:sz w:val="16"/>
          <w:szCs w:val="16"/>
        </w:rPr>
        <w:br/>
      </w:r>
      <w:r w:rsidRPr="00D51628">
        <w:t>по данным обследований рабочей силы</w:t>
      </w:r>
    </w:p>
    <w:p w:rsidR="002F21AE" w:rsidRPr="00D51628" w:rsidRDefault="002F21AE" w:rsidP="002F21AE">
      <w:pPr>
        <w:tabs>
          <w:tab w:val="center" w:pos="6634"/>
        </w:tabs>
        <w:spacing w:after="60"/>
        <w:ind w:left="510"/>
        <w:rPr>
          <w:lang w:val="en-US"/>
        </w:rPr>
      </w:pPr>
      <w:r w:rsidRPr="00D51628">
        <w:rPr>
          <w:b/>
          <w:i/>
          <w:sz w:val="16"/>
          <w:lang w:val="en-US"/>
        </w:rPr>
        <w:t>TOTAL NUMBER OF UNEMPLOYED</w:t>
      </w:r>
      <w:r w:rsidRPr="00D51628">
        <w:rPr>
          <w:b/>
          <w:bCs/>
          <w:sz w:val="16"/>
          <w:szCs w:val="16"/>
          <w:lang w:val="en-US"/>
        </w:rPr>
        <w:t xml:space="preserve"> </w:t>
      </w:r>
      <w:r w:rsidRPr="00D51628">
        <w:rPr>
          <w:b/>
          <w:bCs/>
          <w:sz w:val="16"/>
          <w:szCs w:val="16"/>
          <w:lang w:val="en-US"/>
        </w:rPr>
        <w:br/>
      </w:r>
      <w:r w:rsidRPr="00D51628">
        <w:rPr>
          <w:i/>
          <w:lang w:val="en-US"/>
        </w:rPr>
        <w:t xml:space="preserve">data of </w:t>
      </w:r>
      <w:proofErr w:type="spellStart"/>
      <w:r w:rsidRPr="00D51628">
        <w:rPr>
          <w:i/>
          <w:lang w:val="en-US"/>
        </w:rPr>
        <w:t>labour</w:t>
      </w:r>
      <w:proofErr w:type="spellEnd"/>
      <w:r w:rsidRPr="00D51628">
        <w:rPr>
          <w:i/>
          <w:lang w:val="en-US"/>
        </w:rPr>
        <w:t xml:space="preserve"> force surveys</w:t>
      </w:r>
    </w:p>
    <w:p w:rsidR="002F21AE" w:rsidRPr="00D51628" w:rsidRDefault="002F21AE" w:rsidP="002F21AE">
      <w:pPr>
        <w:tabs>
          <w:tab w:val="center" w:pos="6634"/>
        </w:tabs>
        <w:spacing w:after="60"/>
        <w:jc w:val="right"/>
      </w:pPr>
      <w:r w:rsidRPr="00D51628">
        <w:rPr>
          <w:lang w:val="en-US"/>
        </w:rPr>
        <w:t>(</w:t>
      </w:r>
      <w:proofErr w:type="spellStart"/>
      <w:proofErr w:type="gramStart"/>
      <w:r w:rsidRPr="00D51628">
        <w:rPr>
          <w:lang w:val="en-US"/>
        </w:rPr>
        <w:t>тысяч</w:t>
      </w:r>
      <w:proofErr w:type="spellEnd"/>
      <w:proofErr w:type="gramEnd"/>
      <w:r w:rsidRPr="00D51628">
        <w:rPr>
          <w:lang w:val="en-US"/>
        </w:rPr>
        <w:t xml:space="preserve"> </w:t>
      </w:r>
      <w:proofErr w:type="spellStart"/>
      <w:r w:rsidRPr="00D51628">
        <w:rPr>
          <w:lang w:val="en-US"/>
        </w:rPr>
        <w:t>человек</w:t>
      </w:r>
      <w:proofErr w:type="spellEnd"/>
      <w:r w:rsidRPr="00D51628">
        <w:rPr>
          <w:lang w:val="en-US"/>
        </w:rPr>
        <w:t xml:space="preserve"> /</w:t>
      </w:r>
      <w:r w:rsidRPr="00D51628">
        <w:rPr>
          <w:i/>
          <w:lang w:val="en-US"/>
        </w:rPr>
        <w:t xml:space="preserve"> thou. persons</w:t>
      </w:r>
      <w:r w:rsidRPr="00D51628">
        <w:t>)</w:t>
      </w:r>
    </w:p>
    <w:tbl>
      <w:tblPr>
        <w:tblW w:w="99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8"/>
        <w:gridCol w:w="773"/>
        <w:gridCol w:w="773"/>
        <w:gridCol w:w="773"/>
        <w:gridCol w:w="774"/>
        <w:gridCol w:w="3515"/>
      </w:tblGrid>
      <w:tr w:rsidR="002F21AE" w:rsidRPr="00D51628" w:rsidTr="00C54F65">
        <w:trPr>
          <w:cantSplit/>
        </w:trPr>
        <w:tc>
          <w:tcPr>
            <w:tcW w:w="33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8"/>
              <w:snapToGrid w:val="0"/>
              <w:spacing w:before="60" w:after="4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F21AE" w:rsidRPr="00D51628" w:rsidRDefault="002F21AE" w:rsidP="00C54F65">
            <w:pPr>
              <w:spacing w:before="60" w:after="60"/>
              <w:jc w:val="center"/>
            </w:pPr>
            <w:r w:rsidRPr="00D51628">
              <w:t>2010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F21AE" w:rsidRPr="00D51628" w:rsidRDefault="002F21AE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6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F21AE" w:rsidRPr="00D51628" w:rsidRDefault="002F21AE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7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F21AE" w:rsidRPr="00D51628" w:rsidRDefault="002F21AE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60" w:after="40"/>
              <w:jc w:val="center"/>
              <w:rPr>
                <w:i/>
                <w:lang w:val="en-US"/>
              </w:rPr>
            </w:pPr>
          </w:p>
        </w:tc>
      </w:tr>
      <w:tr w:rsidR="002F21AE" w:rsidRPr="00D51628" w:rsidTr="00C54F65">
        <w:trPr>
          <w:cantSplit/>
        </w:trPr>
        <w:tc>
          <w:tcPr>
            <w:tcW w:w="3318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rPr>
                <w:vertAlign w:val="superscript"/>
              </w:rPr>
            </w:pPr>
            <w:r w:rsidRPr="00D51628">
              <w:rPr>
                <w:b/>
                <w:bCs/>
              </w:rPr>
              <w:t>Россия</w:t>
            </w:r>
            <w:proofErr w:type="gramStart"/>
            <w:r w:rsidRPr="00D51628">
              <w:rPr>
                <w:b/>
                <w:bCs/>
                <w:vertAlign w:val="superscript"/>
              </w:rPr>
              <w:t>1</w:t>
            </w:r>
            <w:proofErr w:type="gramEnd"/>
            <w:r w:rsidRPr="00D51628">
              <w:rPr>
                <w:b/>
                <w:bCs/>
                <w:vertAlign w:val="superscript"/>
              </w:rPr>
              <w:t>)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t>5544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t>4243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t>3969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t>3658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57"/>
              <w:rPr>
                <w:i/>
                <w:vertAlign w:val="superscript"/>
              </w:rPr>
            </w:pPr>
            <w:proofErr w:type="gramStart"/>
            <w:r w:rsidRPr="00D51628">
              <w:rPr>
                <w:b/>
                <w:i/>
              </w:rPr>
              <w:t>Russia</w:t>
            </w:r>
            <w:r w:rsidRPr="00D51628">
              <w:rPr>
                <w:b/>
                <w:i/>
                <w:vertAlign w:val="superscript"/>
              </w:rPr>
              <w:t>1)</w:t>
            </w:r>
            <w:proofErr w:type="gramEnd"/>
          </w:p>
        </w:tc>
      </w:tr>
      <w:tr w:rsidR="002F21AE" w:rsidRPr="004A1AB6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 xml:space="preserve">Зарегистрированные в органах службы </w:t>
            </w:r>
            <w:r w:rsidRPr="00D51628">
              <w:br/>
              <w:t>занятости населения</w:t>
            </w:r>
            <w:proofErr w:type="gramStart"/>
            <w:r w:rsidRPr="00D51628">
              <w:rPr>
                <w:vertAlign w:val="superscript"/>
              </w:rPr>
              <w:t>2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1589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t>895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t>776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t>693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  <w:rPr>
                <w:i/>
                <w:lang w:val="en-US"/>
              </w:rPr>
            </w:pPr>
            <w:r w:rsidRPr="00D51628">
              <w:rPr>
                <w:i/>
                <w:lang w:val="en-US"/>
              </w:rPr>
              <w:t xml:space="preserve">Population registered </w:t>
            </w:r>
            <w:r w:rsidRPr="00D51628">
              <w:rPr>
                <w:i/>
                <w:lang w:val="en-US"/>
              </w:rPr>
              <w:br/>
              <w:t>with employment services</w:t>
            </w:r>
            <w:r w:rsidRPr="00777540">
              <w:rPr>
                <w:i/>
                <w:vertAlign w:val="superscript"/>
                <w:lang w:val="en-US"/>
              </w:rPr>
              <w:t>2</w:t>
            </w:r>
            <w:r w:rsidRPr="00D51628">
              <w:rPr>
                <w:i/>
                <w:vertAlign w:val="superscript"/>
                <w:lang w:val="en-US"/>
              </w:rPr>
              <w:t>)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</w:t>
            </w:r>
            <w:r w:rsidRPr="00D51628">
              <w:rPr>
                <w:sz w:val="14"/>
                <w:szCs w:val="14"/>
                <w:u w:val="none"/>
                <w:lang w:val="en-US"/>
              </w:rPr>
              <w:t xml:space="preserve"> </w:t>
            </w:r>
            <w:r w:rsidRPr="00D51628">
              <w:rPr>
                <w:sz w:val="14"/>
                <w:szCs w:val="14"/>
                <w:u w:val="none"/>
              </w:rPr>
              <w:t>СНГ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napToGrid w:val="0"/>
              <w:spacing w:before="80" w:line="16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CIS countries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</w:t>
            </w:r>
            <w:r w:rsidRPr="00D51628">
              <w:rPr>
                <w:b w:val="0"/>
                <w:bCs w:val="0"/>
                <w:sz w:val="14"/>
                <w:szCs w:val="14"/>
                <w:u w:val="none"/>
                <w:lang w:val="en-US"/>
              </w:rPr>
              <w:t xml:space="preserve"> </w:t>
            </w: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них</w:t>
            </w:r>
            <w:r w:rsidRPr="00D51628">
              <w:rPr>
                <w:b w:val="0"/>
                <w:bCs w:val="0"/>
                <w:sz w:val="14"/>
                <w:szCs w:val="14"/>
                <w:u w:val="none"/>
                <w:lang w:val="en-US"/>
              </w:rPr>
              <w:t>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napToGrid w:val="0"/>
              <w:spacing w:before="80" w:line="16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which: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Азербайджан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258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253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252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254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Azerbaijan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Армения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278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220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219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234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Armenia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Беларусь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rFonts w:eastAsia="Arial"/>
                <w:lang w:val="en-US"/>
              </w:rPr>
              <w:t>…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rFonts w:eastAsia="Arial"/>
              </w:rPr>
              <w:t>302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293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245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Казахстан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497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445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442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444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Kazakhstan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Киргизия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212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184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174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156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Kyrgyzstan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Республика Молдова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92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53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52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38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Moldova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Таджикистан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rPr>
                <w:rFonts w:eastAsia="Arial"/>
              </w:rPr>
              <w:t>241</w:t>
            </w:r>
            <w:r w:rsidRPr="00D51628">
              <w:rPr>
                <w:rFonts w:eastAsia="Arial"/>
                <w:vertAlign w:val="superscript"/>
              </w:rPr>
              <w:t>3)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rFonts w:eastAsia="Arial"/>
              </w:rPr>
              <w:t>156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…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…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Узбекистан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t>658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724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837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1369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Украина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1786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1678</w:t>
            </w:r>
            <w:r w:rsidRPr="00D51628">
              <w:rPr>
                <w:vertAlign w:val="superscript"/>
              </w:rPr>
              <w:t>4)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1698</w:t>
            </w:r>
            <w:r w:rsidRPr="00D51628">
              <w:rPr>
                <w:vertAlign w:val="superscript"/>
              </w:rPr>
              <w:t>4)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1579</w:t>
            </w:r>
            <w:r w:rsidRPr="00D51628">
              <w:rPr>
                <w:vertAlign w:val="superscript"/>
              </w:rPr>
              <w:t>4)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БРИКС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napToGrid w:val="0"/>
              <w:spacing w:before="80" w:line="160" w:lineRule="exact"/>
              <w:rPr>
                <w:sz w:val="14"/>
                <w:szCs w:val="14"/>
                <w:u w:val="none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BRICS countries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napToGrid w:val="0"/>
              <w:spacing w:before="80" w:line="16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which: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Бразилия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rPr>
                <w:rFonts w:eastAsia="Arial"/>
              </w:rPr>
              <w:t>…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…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sz w:val="14"/>
                <w:szCs w:val="14"/>
                <w:u w:val="none"/>
              </w:rPr>
              <w:t>Индия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13734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Китай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22830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rPr>
                <w:lang w:val="en-US"/>
              </w:rPr>
              <w:t>...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113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Южно-Африканская Республика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4572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5772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6074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6118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Africa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ЕС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EU </w:t>
            </w:r>
            <w:proofErr w:type="spellStart"/>
            <w:r w:rsidRPr="00D51628">
              <w:rPr>
                <w:bCs w:val="0"/>
                <w:i/>
                <w:sz w:val="14"/>
                <w:szCs w:val="14"/>
                <w:u w:val="none"/>
              </w:rPr>
              <w:t>countries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284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of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 xml:space="preserve"> </w:t>
            </w:r>
            <w:proofErr w:type="spellStart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which</w:t>
            </w:r>
            <w:proofErr w:type="spellEnd"/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Австрия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203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270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248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220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170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</w:rPr>
              <w:t>Austria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Бельгия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406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390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354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301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170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</w:rPr>
              <w:t>Belgium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rPr>
                <w:rStyle w:val="a5"/>
              </w:rPr>
              <w:t>Болгария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352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247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207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173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170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</w:rPr>
              <w:t>Bulgaria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Венгрия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469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235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192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172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12"/>
              <w:spacing w:before="80" w:line="160" w:lineRule="exact"/>
              <w:ind w:left="170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  <w:u w:val="none"/>
              </w:rPr>
              <w:t>Hungary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Германия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2845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1774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1621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1468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20"/>
              <w:spacing w:before="80" w:line="160" w:lineRule="exact"/>
              <w:ind w:left="170"/>
              <w:rPr>
                <w:i/>
                <w:sz w:val="14"/>
                <w:szCs w:val="14"/>
              </w:rPr>
            </w:pPr>
            <w:proofErr w:type="spellStart"/>
            <w:r w:rsidRPr="00D51628">
              <w:rPr>
                <w:b w:val="0"/>
                <w:i/>
                <w:sz w:val="14"/>
                <w:szCs w:val="14"/>
              </w:rPr>
              <w:t>Germany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Дания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218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187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172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150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Denmark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Италия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2056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3012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2907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2756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Литва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270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103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90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Нидерланды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435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539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438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350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Польша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1650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1063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844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659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Соединенное Королевство (Великобритания)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2459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1599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1448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1347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Финляндия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224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237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234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202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Finland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Франция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2505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2972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2788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2702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France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Швеция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426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369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362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347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Sweden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01-golovka"/>
              <w:spacing w:after="0" w:line="160" w:lineRule="exact"/>
              <w:jc w:val="left"/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napToGrid w:val="0"/>
              <w:spacing w:before="80" w:line="160" w:lineRule="exact"/>
              <w:ind w:right="170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01-golovka"/>
              <w:widowControl/>
              <w:spacing w:after="0" w:line="160" w:lineRule="exact"/>
              <w:ind w:left="57"/>
              <w:jc w:val="left"/>
              <w:rPr>
                <w:i/>
              </w:rPr>
            </w:pPr>
            <w:proofErr w:type="spellStart"/>
            <w:r w:rsidRPr="00D51628">
              <w:rPr>
                <w:rFonts w:ascii="Arial" w:hAnsi="Arial" w:cs="Arial"/>
                <w:b/>
                <w:i/>
              </w:rPr>
              <w:t>Other</w:t>
            </w:r>
            <w:proofErr w:type="spellEnd"/>
            <w:r w:rsidRPr="00D51628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b/>
                <w:i/>
              </w:rPr>
              <w:t>countries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pStyle w:val="19"/>
              <w:spacing w:before="80" w:line="160" w:lineRule="exact"/>
              <w:ind w:left="284"/>
              <w:rPr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из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них</w:t>
            </w:r>
            <w:proofErr w:type="spellEnd"/>
            <w:r w:rsidRPr="00D51628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tabs>
                <w:tab w:val="left" w:pos="611"/>
              </w:tabs>
              <w:snapToGrid w:val="0"/>
              <w:spacing w:before="80" w:line="160" w:lineRule="exact"/>
              <w:ind w:right="170"/>
              <w:jc w:val="right"/>
              <w:rPr>
                <w:lang w:val="en-US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napToGrid w:val="0"/>
              <w:spacing w:before="80" w:line="160" w:lineRule="exact"/>
              <w:ind w:right="170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pStyle w:val="01-golovka"/>
              <w:widowControl/>
              <w:spacing w:after="0" w:line="160" w:lineRule="exact"/>
              <w:ind w:left="284"/>
              <w:jc w:val="left"/>
              <w:rPr>
                <w:i/>
              </w:rPr>
            </w:pPr>
            <w:proofErr w:type="spellStart"/>
            <w:r w:rsidRPr="00D51628">
              <w:rPr>
                <w:rFonts w:ascii="Arial" w:hAnsi="Arial" w:cs="Arial"/>
                <w:i/>
              </w:rPr>
              <w:t>of</w:t>
            </w:r>
            <w:proofErr w:type="spellEnd"/>
            <w:r w:rsidRPr="00D5162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i/>
              </w:rPr>
              <w:t>which</w:t>
            </w:r>
            <w:proofErr w:type="spellEnd"/>
            <w:r w:rsidRPr="00D51628">
              <w:rPr>
                <w:rFonts w:ascii="Arial" w:hAnsi="Arial" w:cs="Arial"/>
                <w:i/>
              </w:rPr>
              <w:t>: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Австралия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606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725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726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704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Australia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Канада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1486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1361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1247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1155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Canada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Норвегия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91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130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115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106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Республика Корея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920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1012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1028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…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Korea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США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14825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7751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6982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6314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r w:rsidRPr="00D51628">
              <w:rPr>
                <w:i/>
              </w:rPr>
              <w:t>USA</w:t>
            </w:r>
          </w:p>
        </w:tc>
      </w:tr>
      <w:tr w:rsidR="002F21AE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Швейцария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213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238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234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231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Switzerland</w:t>
            </w:r>
            <w:proofErr w:type="spellEnd"/>
          </w:p>
        </w:tc>
      </w:tr>
      <w:tr w:rsidR="002F21AE" w:rsidRPr="00D51628" w:rsidTr="00C54F65">
        <w:trPr>
          <w:cantSplit/>
        </w:trPr>
        <w:tc>
          <w:tcPr>
            <w:tcW w:w="3318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13"/>
            </w:pPr>
            <w:r w:rsidRPr="00D51628">
              <w:t>Япония</w:t>
            </w:r>
          </w:p>
        </w:tc>
        <w:tc>
          <w:tcPr>
            <w:tcW w:w="77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3340</w:t>
            </w:r>
          </w:p>
        </w:tc>
        <w:tc>
          <w:tcPr>
            <w:tcW w:w="77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2080</w:t>
            </w:r>
          </w:p>
        </w:tc>
        <w:tc>
          <w:tcPr>
            <w:tcW w:w="77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1900</w:t>
            </w:r>
          </w:p>
        </w:tc>
        <w:tc>
          <w:tcPr>
            <w:tcW w:w="77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right="170"/>
              <w:jc w:val="right"/>
            </w:pPr>
            <w:r w:rsidRPr="00D51628">
              <w:t>1660</w:t>
            </w:r>
          </w:p>
        </w:tc>
        <w:tc>
          <w:tcPr>
            <w:tcW w:w="3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F21AE" w:rsidRPr="00D51628" w:rsidRDefault="002F21AE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Japan</w:t>
            </w:r>
            <w:proofErr w:type="spellEnd"/>
          </w:p>
        </w:tc>
      </w:tr>
    </w:tbl>
    <w:p w:rsidR="002F21AE" w:rsidRPr="00D51628" w:rsidRDefault="002F21AE" w:rsidP="002F21AE">
      <w:pPr>
        <w:spacing w:before="60"/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>1)</w:t>
      </w:r>
      <w:r w:rsidRPr="00D51628">
        <w:rPr>
          <w:sz w:val="12"/>
          <w:szCs w:val="12"/>
        </w:rPr>
        <w:t xml:space="preserve"> По данным выборочных обследований рабочей силы. До 2017 года население в возрасте 15</w:t>
      </w:r>
      <w:r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–</w:t>
      </w:r>
      <w:r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72 лет, с 2017 года – 15 лет и старше.</w:t>
      </w:r>
    </w:p>
    <w:p w:rsidR="002F21AE" w:rsidRPr="00D51628" w:rsidRDefault="002F21AE" w:rsidP="002F21AE">
      <w:r w:rsidRPr="00D51628">
        <w:rPr>
          <w:sz w:val="12"/>
          <w:szCs w:val="12"/>
          <w:vertAlign w:val="superscript"/>
        </w:rPr>
        <w:t>2)</w:t>
      </w:r>
      <w:r w:rsidRPr="00D51628">
        <w:rPr>
          <w:sz w:val="12"/>
          <w:szCs w:val="12"/>
        </w:rPr>
        <w:t xml:space="preserve"> По </w:t>
      </w:r>
      <w:r w:rsidRPr="00D51628">
        <w:rPr>
          <w:sz w:val="12"/>
          <w:szCs w:val="12"/>
          <w:lang w:val="ru-MO"/>
        </w:rPr>
        <w:t>данным</w:t>
      </w:r>
      <w:r w:rsidRPr="00D51628">
        <w:rPr>
          <w:sz w:val="12"/>
          <w:szCs w:val="12"/>
        </w:rPr>
        <w:t xml:space="preserve"> </w:t>
      </w:r>
      <w:proofErr w:type="spellStart"/>
      <w:r w:rsidRPr="00D51628">
        <w:rPr>
          <w:sz w:val="12"/>
          <w:szCs w:val="12"/>
        </w:rPr>
        <w:t>Роструда</w:t>
      </w:r>
      <w:proofErr w:type="spellEnd"/>
      <w:r w:rsidRPr="00D51628">
        <w:rPr>
          <w:sz w:val="12"/>
          <w:szCs w:val="12"/>
        </w:rPr>
        <w:t xml:space="preserve">; на конец года. </w:t>
      </w:r>
    </w:p>
    <w:p w:rsidR="002F21AE" w:rsidRPr="00D51628" w:rsidRDefault="002F21AE" w:rsidP="002F21AE">
      <w:pPr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>3)</w:t>
      </w:r>
      <w:r w:rsidRPr="00D51628">
        <w:rPr>
          <w:sz w:val="12"/>
          <w:szCs w:val="12"/>
        </w:rPr>
        <w:t xml:space="preserve"> 2009 г.</w:t>
      </w:r>
    </w:p>
    <w:p w:rsidR="002F21AE" w:rsidRPr="00D51628" w:rsidRDefault="002F21AE" w:rsidP="002F21AE">
      <w:pPr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 xml:space="preserve">4) </w:t>
      </w:r>
      <w:r w:rsidRPr="00D51628">
        <w:rPr>
          <w:sz w:val="12"/>
          <w:szCs w:val="12"/>
        </w:rPr>
        <w:t>По данным Интернет-сайта Государственной службы статистики Украины.</w:t>
      </w:r>
    </w:p>
    <w:p w:rsidR="002F21AE" w:rsidRPr="00D51628" w:rsidRDefault="002F21AE" w:rsidP="002F21AE">
      <w:pPr>
        <w:rPr>
          <w:sz w:val="12"/>
          <w:szCs w:val="12"/>
        </w:rPr>
      </w:pPr>
    </w:p>
    <w:p w:rsidR="002F21AE" w:rsidRPr="00D51628" w:rsidRDefault="002F21AE" w:rsidP="002F21AE">
      <w:pPr>
        <w:spacing w:before="60"/>
        <w:rPr>
          <w:i/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1)</w:t>
      </w:r>
      <w:r w:rsidRPr="00D51628">
        <w:rPr>
          <w:i/>
          <w:sz w:val="12"/>
          <w:szCs w:val="12"/>
          <w:lang w:val="en-US"/>
        </w:rPr>
        <w:t xml:space="preserve"> According to d</w:t>
      </w:r>
      <w:r w:rsidRPr="00D51628">
        <w:rPr>
          <w:i/>
          <w:sz w:val="12"/>
          <w:lang w:val="en-US"/>
        </w:rPr>
        <w:t xml:space="preserve">ata of </w:t>
      </w:r>
      <w:proofErr w:type="spellStart"/>
      <w:r w:rsidRPr="00D51628">
        <w:rPr>
          <w:i/>
          <w:sz w:val="12"/>
          <w:lang w:val="en-US"/>
        </w:rPr>
        <w:t>labour</w:t>
      </w:r>
      <w:proofErr w:type="spellEnd"/>
      <w:r w:rsidRPr="00D51628">
        <w:rPr>
          <w:i/>
          <w:sz w:val="12"/>
          <w:lang w:val="en-US"/>
        </w:rPr>
        <w:t xml:space="preserve"> force sample surveys</w:t>
      </w:r>
      <w:r w:rsidRPr="00D51628">
        <w:rPr>
          <w:i/>
          <w:sz w:val="12"/>
          <w:szCs w:val="12"/>
          <w:lang w:val="en-US"/>
        </w:rPr>
        <w:t xml:space="preserve">. Before 2017 </w:t>
      </w:r>
      <w:r>
        <w:rPr>
          <w:i/>
          <w:sz w:val="12"/>
          <w:szCs w:val="12"/>
          <w:lang w:val="en-US"/>
        </w:rPr>
        <w:t>–</w:t>
      </w:r>
      <w:r w:rsidRPr="00D51628">
        <w:rPr>
          <w:i/>
          <w:sz w:val="12"/>
          <w:szCs w:val="12"/>
          <w:lang w:val="en-US"/>
        </w:rPr>
        <w:t xml:space="preserve"> population aged 15 </w:t>
      </w:r>
      <w:r>
        <w:rPr>
          <w:i/>
          <w:sz w:val="12"/>
          <w:szCs w:val="12"/>
          <w:lang w:val="en-US"/>
        </w:rPr>
        <w:t>–</w:t>
      </w:r>
      <w:r w:rsidRPr="00D51628">
        <w:rPr>
          <w:i/>
          <w:sz w:val="12"/>
          <w:szCs w:val="12"/>
          <w:lang w:val="en-US"/>
        </w:rPr>
        <w:t xml:space="preserve"> 72 years, since </w:t>
      </w:r>
      <w:proofErr w:type="gramStart"/>
      <w:r w:rsidRPr="00D51628">
        <w:rPr>
          <w:i/>
          <w:sz w:val="12"/>
          <w:szCs w:val="12"/>
          <w:lang w:val="en-US"/>
        </w:rPr>
        <w:t>2017  –</w:t>
      </w:r>
      <w:proofErr w:type="gramEnd"/>
      <w:r w:rsidRPr="00D51628">
        <w:rPr>
          <w:i/>
          <w:sz w:val="12"/>
          <w:szCs w:val="12"/>
          <w:lang w:val="en-US"/>
        </w:rPr>
        <w:t xml:space="preserve"> 15 years and over.</w:t>
      </w:r>
    </w:p>
    <w:p w:rsidR="002F21AE" w:rsidRPr="00D51628" w:rsidRDefault="002F21AE" w:rsidP="002F21AE">
      <w:pPr>
        <w:rPr>
          <w:i/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2)</w:t>
      </w:r>
      <w:r w:rsidRPr="00D51628">
        <w:rPr>
          <w:i/>
          <w:sz w:val="12"/>
          <w:szCs w:val="12"/>
          <w:lang w:val="en-US"/>
        </w:rPr>
        <w:t xml:space="preserve"> According to d</w:t>
      </w:r>
      <w:r w:rsidRPr="00D51628">
        <w:rPr>
          <w:i/>
          <w:sz w:val="12"/>
          <w:lang w:val="en-US"/>
        </w:rPr>
        <w:t>ata of the Federal Service for Employment and Labor Relations; end of year.</w:t>
      </w:r>
    </w:p>
    <w:p w:rsidR="002F21AE" w:rsidRPr="00D51628" w:rsidRDefault="002F21AE" w:rsidP="002F21AE">
      <w:pPr>
        <w:rPr>
          <w:i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>3)</w:t>
      </w:r>
      <w:r w:rsidRPr="00D51628">
        <w:rPr>
          <w:i/>
          <w:sz w:val="12"/>
          <w:szCs w:val="12"/>
          <w:lang w:val="en-US"/>
        </w:rPr>
        <w:t xml:space="preserve"> 2009.</w:t>
      </w:r>
    </w:p>
    <w:p w:rsidR="002F21AE" w:rsidRPr="00D51628" w:rsidRDefault="002F21AE" w:rsidP="002F21AE">
      <w:pPr>
        <w:rPr>
          <w:i/>
          <w:sz w:val="12"/>
          <w:szCs w:val="12"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 xml:space="preserve">4) </w:t>
      </w:r>
      <w:r w:rsidRPr="00D51628">
        <w:rPr>
          <w:i/>
          <w:sz w:val="12"/>
          <w:szCs w:val="12"/>
          <w:lang w:val="en-US"/>
        </w:rPr>
        <w:t>According to data of the website of the State Statistical Service of Ukraine.</w:t>
      </w:r>
      <w:bookmarkStart w:id="0" w:name="_GoBack"/>
      <w:bookmarkEnd w:id="0"/>
    </w:p>
    <w:sectPr w:rsidR="002F21AE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1A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3A864-3B3E-49D4-ACDC-5E4053694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2418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2020-01-23T09:35:00Z</dcterms:created>
  <dcterms:modified xsi:type="dcterms:W3CDTF">2020-01-23T09:35:00Z</dcterms:modified>
</cp:coreProperties>
</file>