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6" w:rsidRPr="00D51628" w:rsidRDefault="00905246" w:rsidP="00905246">
      <w:pPr>
        <w:spacing w:before="480" w:after="60"/>
      </w:pPr>
      <w:r w:rsidRPr="00D51628">
        <w:rPr>
          <w:b/>
          <w:bCs/>
          <w:sz w:val="16"/>
          <w:szCs w:val="16"/>
        </w:rPr>
        <w:t>ЧИСЛЕННОСТЬ МУЖЧИН И ЖЕНЩИН</w:t>
      </w:r>
      <w:proofErr w:type="gramStart"/>
      <w:r w:rsidRPr="00D51628">
        <w:rPr>
          <w:b/>
          <w:bCs/>
          <w:sz w:val="16"/>
          <w:szCs w:val="16"/>
          <w:vertAlign w:val="superscript"/>
        </w:rPr>
        <w:t>1</w:t>
      </w:r>
      <w:proofErr w:type="gramEnd"/>
      <w:r w:rsidRPr="00D51628">
        <w:rPr>
          <w:b/>
          <w:bCs/>
          <w:sz w:val="16"/>
          <w:szCs w:val="16"/>
          <w:vertAlign w:val="superscript"/>
        </w:rPr>
        <w:t>)</w:t>
      </w:r>
    </w:p>
    <w:p w:rsidR="00905246" w:rsidRPr="00D51628" w:rsidRDefault="00905246" w:rsidP="00905246">
      <w:pPr>
        <w:pStyle w:val="1"/>
        <w:spacing w:before="0" w:after="60"/>
        <w:ind w:firstLine="425"/>
      </w:pPr>
      <w:r w:rsidRPr="00D51628">
        <w:rPr>
          <w:i/>
          <w:sz w:val="16"/>
          <w:u w:val="none"/>
          <w:lang w:val="en-US"/>
        </w:rPr>
        <w:t>POPULATION</w:t>
      </w:r>
      <w:r w:rsidRPr="00D51628">
        <w:rPr>
          <w:i/>
          <w:sz w:val="16"/>
          <w:u w:val="none"/>
        </w:rPr>
        <w:t xml:space="preserve"> </w:t>
      </w:r>
      <w:r w:rsidRPr="00D51628">
        <w:rPr>
          <w:i/>
          <w:sz w:val="16"/>
          <w:u w:val="none"/>
          <w:lang w:val="en-US"/>
        </w:rPr>
        <w:t>BY</w:t>
      </w:r>
      <w:r w:rsidRPr="00D51628">
        <w:rPr>
          <w:i/>
          <w:sz w:val="16"/>
          <w:u w:val="none"/>
        </w:rPr>
        <w:t xml:space="preserve"> </w:t>
      </w:r>
      <w:r w:rsidRPr="00D51628">
        <w:rPr>
          <w:i/>
          <w:sz w:val="16"/>
          <w:u w:val="none"/>
          <w:lang w:val="en-US"/>
        </w:rPr>
        <w:t>SEX</w:t>
      </w:r>
      <w:r w:rsidRPr="00D51628">
        <w:rPr>
          <w:i/>
          <w:sz w:val="16"/>
          <w:u w:val="none"/>
        </w:rPr>
        <w:t xml:space="preserve"> </w:t>
      </w:r>
      <w:r w:rsidRPr="00D51628">
        <w:rPr>
          <w:bCs w:val="0"/>
          <w:sz w:val="16"/>
          <w:szCs w:val="16"/>
          <w:u w:val="none"/>
          <w:vertAlign w:val="superscript"/>
        </w:rPr>
        <w:t>1)</w:t>
      </w:r>
    </w:p>
    <w:tbl>
      <w:tblPr>
        <w:tblW w:w="9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7"/>
        <w:gridCol w:w="955"/>
        <w:gridCol w:w="956"/>
        <w:gridCol w:w="956"/>
        <w:gridCol w:w="955"/>
        <w:gridCol w:w="956"/>
        <w:gridCol w:w="956"/>
        <w:gridCol w:w="2103"/>
      </w:tblGrid>
      <w:tr w:rsidR="00905246" w:rsidRPr="00D51628" w:rsidTr="00FB21BE">
        <w:trPr>
          <w:cantSplit/>
        </w:trPr>
        <w:tc>
          <w:tcPr>
            <w:tcW w:w="2097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napToGrid w:val="0"/>
              <w:spacing w:before="120" w:line="140" w:lineRule="exact"/>
              <w:ind w:firstLine="432"/>
            </w:pP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sz w:val="12"/>
                <w:szCs w:val="12"/>
              </w:rPr>
              <w:t>Годы</w:t>
            </w:r>
          </w:p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i/>
                <w:sz w:val="12"/>
                <w:szCs w:val="12"/>
                <w:lang w:val="en-US"/>
              </w:rPr>
              <w:t>Year</w:t>
            </w: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  <w:lang w:val="en-US"/>
              </w:rPr>
            </w:pPr>
            <w:r w:rsidRPr="00D51628">
              <w:rPr>
                <w:sz w:val="12"/>
                <w:szCs w:val="12"/>
              </w:rPr>
              <w:t>Всего</w:t>
            </w:r>
            <w:r w:rsidRPr="00D51628">
              <w:rPr>
                <w:sz w:val="12"/>
                <w:szCs w:val="12"/>
                <w:lang w:val="en-US"/>
              </w:rPr>
              <w:t>,</w:t>
            </w:r>
            <w:r w:rsidRPr="00D51628">
              <w:rPr>
                <w:sz w:val="12"/>
                <w:szCs w:val="12"/>
                <w:lang w:val="en-US"/>
              </w:rPr>
              <w:br/>
            </w:r>
            <w:proofErr w:type="spellStart"/>
            <w:r w:rsidRPr="00D51628">
              <w:rPr>
                <w:sz w:val="12"/>
                <w:szCs w:val="12"/>
              </w:rPr>
              <w:t>тыс</w:t>
            </w:r>
            <w:proofErr w:type="spellEnd"/>
            <w:r w:rsidRPr="00D51628">
              <w:rPr>
                <w:sz w:val="12"/>
                <w:szCs w:val="12"/>
                <w:lang w:val="en-US"/>
              </w:rPr>
              <w:t xml:space="preserve">. </w:t>
            </w:r>
            <w:r w:rsidRPr="00D51628">
              <w:rPr>
                <w:sz w:val="12"/>
                <w:szCs w:val="12"/>
              </w:rPr>
              <w:t>человек</w:t>
            </w:r>
          </w:p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  <w:lang w:val="en-US"/>
              </w:rPr>
            </w:pPr>
            <w:r w:rsidRPr="00D51628">
              <w:rPr>
                <w:i/>
                <w:sz w:val="12"/>
                <w:szCs w:val="12"/>
                <w:lang w:val="en-US"/>
              </w:rPr>
              <w:t xml:space="preserve">Total, </w:t>
            </w:r>
            <w:r w:rsidRPr="00D51628">
              <w:rPr>
                <w:i/>
                <w:sz w:val="12"/>
                <w:szCs w:val="12"/>
                <w:lang w:val="en-US"/>
              </w:rPr>
              <w:br/>
              <w:t>thou. persons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sz w:val="12"/>
                <w:szCs w:val="12"/>
              </w:rPr>
              <w:t xml:space="preserve">Удельный вес в общей </w:t>
            </w:r>
            <w:r w:rsidRPr="00D51628">
              <w:rPr>
                <w:sz w:val="12"/>
                <w:szCs w:val="12"/>
              </w:rPr>
              <w:br/>
              <w:t>численности населения,</w:t>
            </w:r>
            <w:r w:rsidRPr="00D51628">
              <w:rPr>
                <w:sz w:val="12"/>
                <w:szCs w:val="12"/>
              </w:rPr>
              <w:br/>
              <w:t>процентов</w:t>
            </w:r>
          </w:p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  <w:lang w:val="en-US"/>
              </w:rPr>
            </w:pPr>
            <w:r w:rsidRPr="00D51628">
              <w:rPr>
                <w:i/>
                <w:sz w:val="12"/>
                <w:szCs w:val="12"/>
                <w:lang w:val="en-US"/>
              </w:rPr>
              <w:t xml:space="preserve">Share of total population,  </w:t>
            </w:r>
            <w:r w:rsidRPr="00D51628">
              <w:rPr>
                <w:i/>
                <w:sz w:val="12"/>
                <w:szCs w:val="12"/>
                <w:lang w:val="en-US"/>
              </w:rPr>
              <w:br/>
              <w:t>percent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sz w:val="12"/>
                <w:szCs w:val="12"/>
              </w:rPr>
              <w:t>На 1000 му</w:t>
            </w:r>
            <w:r w:rsidRPr="00D51628">
              <w:rPr>
                <w:sz w:val="12"/>
                <w:szCs w:val="12"/>
              </w:rPr>
              <w:t>ж</w:t>
            </w:r>
            <w:r w:rsidRPr="00D51628">
              <w:rPr>
                <w:sz w:val="12"/>
                <w:szCs w:val="12"/>
              </w:rPr>
              <w:t xml:space="preserve">чин приходится </w:t>
            </w:r>
            <w:r w:rsidRPr="00D51628">
              <w:rPr>
                <w:sz w:val="12"/>
                <w:szCs w:val="12"/>
              </w:rPr>
              <w:br/>
              <w:t>женщин</w:t>
            </w:r>
          </w:p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i/>
                <w:sz w:val="12"/>
                <w:szCs w:val="12"/>
                <w:lang w:val="en-US"/>
              </w:rPr>
              <w:t>Females</w:t>
            </w:r>
            <w:r w:rsidRPr="00D51628">
              <w:rPr>
                <w:i/>
                <w:sz w:val="12"/>
                <w:szCs w:val="12"/>
              </w:rPr>
              <w:t xml:space="preserve"> </w:t>
            </w:r>
            <w:r w:rsidRPr="00D51628">
              <w:rPr>
                <w:i/>
                <w:sz w:val="12"/>
                <w:szCs w:val="12"/>
                <w:lang w:val="en-US"/>
              </w:rPr>
              <w:t>per</w:t>
            </w:r>
            <w:r w:rsidRPr="00D51628">
              <w:rPr>
                <w:i/>
                <w:sz w:val="12"/>
                <w:szCs w:val="12"/>
              </w:rPr>
              <w:t xml:space="preserve"> 1000 </w:t>
            </w:r>
            <w:r w:rsidRPr="00D51628">
              <w:rPr>
                <w:i/>
                <w:sz w:val="12"/>
                <w:szCs w:val="12"/>
                <w:lang w:val="en-US"/>
              </w:rPr>
              <w:t>males</w:t>
            </w:r>
          </w:p>
        </w:tc>
        <w:tc>
          <w:tcPr>
            <w:tcW w:w="21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napToGrid w:val="0"/>
              <w:spacing w:before="40" w:after="20" w:line="140" w:lineRule="exact"/>
              <w:ind w:left="57"/>
              <w:rPr>
                <w:i/>
              </w:rPr>
            </w:pPr>
          </w:p>
        </w:tc>
      </w:tr>
      <w:tr w:rsidR="00905246" w:rsidRPr="00D51628" w:rsidTr="00FB21BE">
        <w:trPr>
          <w:cantSplit/>
          <w:trHeight w:val="261"/>
        </w:trPr>
        <w:tc>
          <w:tcPr>
            <w:tcW w:w="2097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napToGrid w:val="0"/>
              <w:spacing w:line="140" w:lineRule="exact"/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napToGrid w:val="0"/>
              <w:spacing w:line="140" w:lineRule="exact"/>
              <w:jc w:val="center"/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sz w:val="12"/>
                <w:szCs w:val="12"/>
              </w:rPr>
              <w:t>мужчины</w:t>
            </w:r>
          </w:p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i/>
                <w:sz w:val="12"/>
                <w:szCs w:val="12"/>
                <w:lang w:val="en-US"/>
              </w:rPr>
              <w:t>males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sz w:val="12"/>
                <w:szCs w:val="12"/>
              </w:rPr>
              <w:t>женщины</w:t>
            </w:r>
          </w:p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i/>
                <w:sz w:val="12"/>
                <w:szCs w:val="12"/>
                <w:lang w:val="en-US"/>
              </w:rPr>
              <w:t>females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sz w:val="12"/>
                <w:szCs w:val="12"/>
              </w:rPr>
              <w:t>мужчины</w:t>
            </w:r>
          </w:p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i/>
                <w:sz w:val="12"/>
                <w:szCs w:val="12"/>
                <w:lang w:val="en-US"/>
              </w:rPr>
              <w:t>males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sz w:val="12"/>
                <w:szCs w:val="12"/>
              </w:rPr>
              <w:t>женщины</w:t>
            </w:r>
          </w:p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i/>
                <w:sz w:val="12"/>
                <w:szCs w:val="12"/>
                <w:lang w:val="en-US"/>
              </w:rPr>
              <w:t>females</w:t>
            </w:r>
          </w:p>
        </w:tc>
        <w:tc>
          <w:tcPr>
            <w:tcW w:w="95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napToGrid w:val="0"/>
              <w:spacing w:line="140" w:lineRule="exact"/>
              <w:jc w:val="center"/>
            </w:pPr>
          </w:p>
        </w:tc>
        <w:tc>
          <w:tcPr>
            <w:tcW w:w="210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napToGrid w:val="0"/>
              <w:spacing w:line="140" w:lineRule="exact"/>
              <w:jc w:val="center"/>
              <w:rPr>
                <w:i/>
              </w:rPr>
            </w:pPr>
          </w:p>
        </w:tc>
      </w:tr>
      <w:tr w:rsidR="00905246" w:rsidRPr="00D51628" w:rsidTr="00FB21BE">
        <w:trPr>
          <w:cantSplit/>
        </w:trPr>
        <w:tc>
          <w:tcPr>
            <w:tcW w:w="2097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pStyle w:val="1"/>
              <w:spacing w:before="90" w:line="160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Россия</w:t>
            </w:r>
            <w:proofErr w:type="gramStart"/>
            <w:r w:rsidRPr="00D51628">
              <w:rPr>
                <w:sz w:val="14"/>
                <w:szCs w:val="14"/>
                <w:u w:val="none"/>
                <w:vertAlign w:val="superscript"/>
              </w:rPr>
              <w:t>2</w:t>
            </w:r>
            <w:proofErr w:type="gramEnd"/>
            <w:r w:rsidRPr="00D51628">
              <w:rPr>
                <w:sz w:val="14"/>
                <w:szCs w:val="14"/>
                <w:u w:val="none"/>
                <w:vertAlign w:val="superscript"/>
              </w:rPr>
              <w:t>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905246" w:rsidRPr="00164C03" w:rsidRDefault="00905246" w:rsidP="00FB21BE">
            <w:pPr>
              <w:tabs>
                <w:tab w:val="left" w:pos="993"/>
              </w:tabs>
              <w:spacing w:before="90" w:line="160" w:lineRule="exact"/>
              <w:jc w:val="center"/>
              <w:rPr>
                <w:lang w:val="en-US"/>
              </w:rPr>
            </w:pPr>
            <w:r w:rsidRPr="00D51628"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905246" w:rsidRPr="008369CB" w:rsidRDefault="00905246" w:rsidP="00FB21BE">
            <w:pPr>
              <w:spacing w:before="90" w:line="160" w:lineRule="exact"/>
              <w:ind w:right="227"/>
              <w:jc w:val="right"/>
            </w:pPr>
            <w:r w:rsidRPr="008369CB">
              <w:t>68123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905246" w:rsidRPr="008369CB" w:rsidRDefault="00905246" w:rsidP="00FB21BE">
            <w:pPr>
              <w:spacing w:before="90" w:line="160" w:lineRule="exact"/>
              <w:ind w:right="227"/>
              <w:jc w:val="right"/>
            </w:pPr>
            <w:r w:rsidRPr="008369CB">
              <w:t>78626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905246" w:rsidRPr="008369CB" w:rsidRDefault="00905246" w:rsidP="00FB21BE">
            <w:pPr>
              <w:spacing w:before="90" w:line="160" w:lineRule="exact"/>
              <w:ind w:right="227"/>
              <w:jc w:val="right"/>
            </w:pPr>
            <w:r w:rsidRPr="008369CB">
              <w:t>46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905246" w:rsidRPr="008369CB" w:rsidRDefault="00905246" w:rsidP="00FB21BE">
            <w:pPr>
              <w:spacing w:before="90" w:line="160" w:lineRule="exact"/>
              <w:ind w:right="227"/>
              <w:jc w:val="right"/>
            </w:pPr>
            <w:r w:rsidRPr="008369CB">
              <w:t>54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905246" w:rsidRPr="008369CB" w:rsidRDefault="00905246" w:rsidP="00FB21BE">
            <w:pPr>
              <w:spacing w:before="90" w:line="160" w:lineRule="exact"/>
              <w:ind w:right="227"/>
              <w:jc w:val="right"/>
            </w:pPr>
            <w:r w:rsidRPr="008369CB">
              <w:t>1154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pStyle w:val="1"/>
              <w:spacing w:before="90" w:line="160" w:lineRule="exact"/>
              <w:ind w:left="57"/>
              <w:rPr>
                <w:i/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  <w:lang w:val="en-US"/>
              </w:rPr>
              <w:t>Russia</w:t>
            </w:r>
            <w:r w:rsidRPr="00D51628">
              <w:rPr>
                <w:i/>
                <w:sz w:val="14"/>
                <w:szCs w:val="14"/>
                <w:u w:val="none"/>
                <w:vertAlign w:val="superscript"/>
              </w:rPr>
              <w:t>2)</w:t>
            </w:r>
            <w:r w:rsidRPr="00D51628">
              <w:rPr>
                <w:bCs w:val="0"/>
                <w:i/>
                <w:sz w:val="14"/>
                <w:szCs w:val="14"/>
                <w:u w:val="none"/>
              </w:rPr>
              <w:t xml:space="preserve"> </w:t>
            </w:r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1"/>
              <w:spacing w:before="90" w:line="160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СНГ</w:t>
            </w:r>
            <w:proofErr w:type="gramStart"/>
            <w:r w:rsidRPr="00D51628">
              <w:rPr>
                <w:sz w:val="14"/>
                <w:szCs w:val="14"/>
                <w:u w:val="none"/>
                <w:vertAlign w:val="superscript"/>
              </w:rPr>
              <w:t>2</w:t>
            </w:r>
            <w:proofErr w:type="gramEnd"/>
            <w:r w:rsidRPr="00D51628">
              <w:rPr>
                <w:sz w:val="14"/>
                <w:szCs w:val="14"/>
                <w:u w:val="none"/>
                <w:vertAlign w:val="superscript"/>
              </w:rPr>
              <w:t>)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tabs>
                <w:tab w:val="left" w:pos="993"/>
              </w:tabs>
              <w:snapToGrid w:val="0"/>
              <w:spacing w:before="90" w:line="160" w:lineRule="exact"/>
              <w:jc w:val="center"/>
              <w:rPr>
                <w:b/>
                <w:bCs/>
                <w:vertAlign w:val="superscript"/>
                <w:lang w:val="en-US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90" w:line="160" w:lineRule="exact"/>
              <w:ind w:right="227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90" w:line="160" w:lineRule="exact"/>
              <w:ind w:right="227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90" w:line="160" w:lineRule="exact"/>
              <w:ind w:right="227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90" w:line="160" w:lineRule="exact"/>
              <w:ind w:right="227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90" w:line="160" w:lineRule="exact"/>
              <w:ind w:right="227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pStyle w:val="1"/>
              <w:spacing w:before="90" w:line="160" w:lineRule="exact"/>
              <w:ind w:left="57"/>
              <w:rPr>
                <w:i/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  <w:lang w:val="en-US"/>
              </w:rPr>
              <w:t>CIS countries</w:t>
            </w:r>
            <w:r w:rsidRPr="00D51628">
              <w:rPr>
                <w:i/>
                <w:sz w:val="14"/>
                <w:szCs w:val="14"/>
                <w:u w:val="none"/>
                <w:vertAlign w:val="superscript"/>
              </w:rPr>
              <w:t>2)</w:t>
            </w:r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1"/>
              <w:spacing w:before="90" w:line="160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tabs>
                <w:tab w:val="left" w:pos="993"/>
              </w:tabs>
              <w:snapToGrid w:val="0"/>
              <w:spacing w:before="90" w:line="160" w:lineRule="exac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90" w:line="160" w:lineRule="exact"/>
              <w:ind w:right="227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90" w:line="160" w:lineRule="exact"/>
              <w:ind w:right="227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90" w:line="160" w:lineRule="exact"/>
              <w:ind w:right="227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90" w:line="160" w:lineRule="exact"/>
              <w:ind w:right="227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90" w:line="160" w:lineRule="exact"/>
              <w:ind w:right="227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pStyle w:val="1"/>
              <w:spacing w:before="90" w:line="160" w:lineRule="exact"/>
              <w:ind w:left="284"/>
              <w:rPr>
                <w:i/>
                <w:sz w:val="14"/>
                <w:szCs w:val="14"/>
              </w:rPr>
            </w:pPr>
            <w:r w:rsidRPr="00D51628">
              <w:rPr>
                <w:b w:val="0"/>
                <w:bCs w:val="0"/>
                <w:i/>
                <w:sz w:val="14"/>
                <w:szCs w:val="14"/>
                <w:u w:val="none"/>
                <w:lang w:val="en-US"/>
              </w:rPr>
              <w:t>of which</w:t>
            </w:r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10"/>
              <w:spacing w:before="90" w:line="160" w:lineRule="exact"/>
              <w:ind w:left="113"/>
            </w:pPr>
            <w:r w:rsidRPr="00D51628">
              <w:t>Азербайджан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tabs>
                <w:tab w:val="left" w:pos="993"/>
              </w:tabs>
              <w:spacing w:before="90" w:line="160" w:lineRule="exact"/>
              <w:jc w:val="center"/>
            </w:pPr>
            <w:r w:rsidRPr="00DA147C">
              <w:t>2019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5028,0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5039,1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49,9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50,1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1002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9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Azerbaijan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90" w:line="160" w:lineRule="exact"/>
              <w:ind w:left="113"/>
            </w:pPr>
            <w:r w:rsidRPr="00D51628">
              <w:t>Армения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tabs>
                <w:tab w:val="left" w:pos="993"/>
              </w:tabs>
              <w:spacing w:before="90" w:line="160" w:lineRule="exact"/>
              <w:jc w:val="center"/>
            </w:pPr>
            <w:r w:rsidRPr="00DA147C">
              <w:t>2019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1397,0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1562,7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47,2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52,8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1119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9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Armenia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90" w:line="160" w:lineRule="exact"/>
              <w:ind w:left="113"/>
            </w:pPr>
            <w:r w:rsidRPr="00D51628">
              <w:t>Беларусь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jc w:val="center"/>
            </w:pPr>
            <w:r w:rsidRPr="00DA147C">
              <w:t>2019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4349,5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5058,9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46,2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53,8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1163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9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Belarus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2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</w:rPr>
              <w:t>Казахстан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jc w:val="center"/>
            </w:pPr>
            <w:r w:rsidRPr="00DA147C">
              <w:t>2019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9034,1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9597,6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48,5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51,5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1062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9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  <w:lang w:val="de-DE"/>
              </w:rPr>
              <w:t>Kazakhstan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2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</w:rPr>
              <w:t>Киргизия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jc w:val="center"/>
            </w:pPr>
            <w:r w:rsidRPr="00DA147C">
              <w:t>2019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3237,6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3285,9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49,6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50,4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1015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9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  <w:lang w:val="de-DE"/>
              </w:rPr>
              <w:t>Kyrgyzstan</w:t>
            </w:r>
            <w:proofErr w:type="spellEnd"/>
            <w:r w:rsidRPr="00D51628">
              <w:rPr>
                <w:i/>
                <w:vertAlign w:val="superscript"/>
              </w:rPr>
              <w:t xml:space="preserve"> </w:t>
            </w:r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2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</w:rPr>
              <w:t>Республика Молдова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jc w:val="center"/>
            </w:pPr>
            <w:r w:rsidRPr="00DA147C">
              <w:t>2019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1269,2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1371,3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48,1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51,9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1080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9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  <w:lang w:val="de-DE"/>
              </w:rPr>
              <w:t>Moldova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90" w:line="160" w:lineRule="exact"/>
              <w:ind w:left="113"/>
            </w:pPr>
            <w:r w:rsidRPr="00D51628">
              <w:t>Таджикистан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jc w:val="center"/>
              <w:rPr>
                <w:lang w:val="en-US"/>
              </w:rPr>
            </w:pPr>
            <w:r w:rsidRPr="00DA147C">
              <w:t>201</w:t>
            </w:r>
            <w:r>
              <w:t>9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8E7B6E" w:rsidRDefault="00905246" w:rsidP="00FB21BE">
            <w:pPr>
              <w:spacing w:before="90" w:line="160" w:lineRule="exact"/>
              <w:ind w:right="227"/>
              <w:jc w:val="right"/>
              <w:rPr>
                <w:lang w:val="en-US"/>
              </w:rPr>
            </w:pPr>
            <w:r>
              <w:t>4724,</w:t>
            </w:r>
            <w:r>
              <w:rPr>
                <w:lang w:val="en-US"/>
              </w:rPr>
              <w:t>1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>
              <w:t>4589,7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50,7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49,3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972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9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Tajikistan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90" w:line="160" w:lineRule="exact"/>
              <w:ind w:left="113"/>
            </w:pPr>
            <w:r w:rsidRPr="00D51628">
              <w:t>Узбекистан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jc w:val="center"/>
            </w:pPr>
            <w:r w:rsidRPr="00DA147C">
              <w:t>2019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17036,1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16869,7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50,2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49,8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990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9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Uzbekistan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90" w:line="160" w:lineRule="exact"/>
              <w:ind w:left="113"/>
            </w:pPr>
            <w:r w:rsidRPr="00D51628">
              <w:t>Украина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jc w:val="center"/>
            </w:pPr>
            <w:r w:rsidRPr="00DA147C">
              <w:t>2019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19343,5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22389,3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46,4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53,6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1157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9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Ukraine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90" w:line="160" w:lineRule="exact"/>
            </w:pPr>
            <w:r w:rsidRPr="00D51628">
              <w:rPr>
                <w:b/>
                <w:bCs/>
              </w:rPr>
              <w:t>Страны БРИКС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90" w:line="160" w:lineRule="exact"/>
              <w:jc w:val="center"/>
              <w:rPr>
                <w:b/>
                <w:bCs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90" w:line="160" w:lineRule="exact"/>
              <w:ind w:right="227"/>
              <w:jc w:val="right"/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90" w:line="160" w:lineRule="exact"/>
              <w:ind w:right="227"/>
              <w:jc w:val="right"/>
              <w:rPr>
                <w:lang w:val="en-US"/>
              </w:rPr>
            </w:pP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90" w:line="160" w:lineRule="exact"/>
              <w:ind w:right="227"/>
              <w:jc w:val="right"/>
              <w:rPr>
                <w:lang w:val="en-US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90" w:line="160" w:lineRule="exact"/>
              <w:ind w:right="227"/>
              <w:jc w:val="right"/>
              <w:rPr>
                <w:lang w:val="en-US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90" w:line="160" w:lineRule="exact"/>
              <w:ind w:right="227"/>
              <w:jc w:val="right"/>
              <w:rPr>
                <w:lang w:val="en-US"/>
              </w:rPr>
            </w:pP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90" w:line="160" w:lineRule="exact"/>
              <w:ind w:left="57"/>
              <w:rPr>
                <w:i/>
              </w:rPr>
            </w:pPr>
            <w:r w:rsidRPr="00D51628">
              <w:rPr>
                <w:b/>
                <w:bCs/>
                <w:i/>
                <w:lang w:val="en-US"/>
              </w:rPr>
              <w:t>BRICS countries</w:t>
            </w:r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90" w:line="160" w:lineRule="exact"/>
              <w:ind w:left="284"/>
            </w:pPr>
            <w:proofErr w:type="spellStart"/>
            <w:r w:rsidRPr="00D51628">
              <w:rPr>
                <w:lang w:val="en-US"/>
              </w:rPr>
              <w:t>из</w:t>
            </w:r>
            <w:proofErr w:type="spellEnd"/>
            <w:r w:rsidRPr="00D51628">
              <w:rPr>
                <w:lang w:val="en-US"/>
              </w:rPr>
              <w:t xml:space="preserve"> </w:t>
            </w:r>
            <w:proofErr w:type="spellStart"/>
            <w:r w:rsidRPr="00D51628">
              <w:rPr>
                <w:lang w:val="en-US"/>
              </w:rPr>
              <w:t>них</w:t>
            </w:r>
            <w:proofErr w:type="spellEnd"/>
            <w:r w:rsidRPr="00D51628">
              <w:rPr>
                <w:lang w:val="en-US"/>
              </w:rPr>
              <w:t>: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90" w:line="160" w:lineRule="exact"/>
              <w:jc w:val="center"/>
              <w:rPr>
                <w:lang w:val="en-US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90" w:line="160" w:lineRule="exact"/>
              <w:ind w:right="227"/>
              <w:jc w:val="right"/>
              <w:rPr>
                <w:lang w:val="en-US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90" w:line="160" w:lineRule="exact"/>
              <w:ind w:right="227"/>
              <w:jc w:val="right"/>
              <w:rPr>
                <w:lang w:val="en-US"/>
              </w:rPr>
            </w:pP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90" w:line="160" w:lineRule="exact"/>
              <w:ind w:right="227"/>
              <w:jc w:val="right"/>
              <w:rPr>
                <w:lang w:val="en-US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90" w:line="160" w:lineRule="exact"/>
              <w:ind w:right="227"/>
              <w:jc w:val="right"/>
              <w:rPr>
                <w:lang w:val="en-US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90" w:line="160" w:lineRule="exact"/>
              <w:ind w:right="227"/>
              <w:jc w:val="right"/>
              <w:rPr>
                <w:lang w:val="en-US"/>
              </w:rPr>
            </w:pP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pStyle w:val="1"/>
              <w:spacing w:before="90" w:line="160" w:lineRule="exact"/>
              <w:ind w:left="284"/>
              <w:rPr>
                <w:i/>
                <w:sz w:val="14"/>
                <w:szCs w:val="14"/>
              </w:rPr>
            </w:pPr>
            <w:r w:rsidRPr="00D51628">
              <w:rPr>
                <w:b w:val="0"/>
                <w:bCs w:val="0"/>
                <w:i/>
                <w:sz w:val="14"/>
                <w:szCs w:val="14"/>
                <w:u w:val="none"/>
                <w:lang w:val="en-US"/>
              </w:rPr>
              <w:t>of which:</w:t>
            </w:r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10"/>
              <w:spacing w:before="90" w:line="160" w:lineRule="exact"/>
              <w:ind w:left="113"/>
            </w:pPr>
            <w:proofErr w:type="gramStart"/>
            <w:r w:rsidRPr="00D51628">
              <w:t>Бразилия</w:t>
            </w:r>
            <w:r w:rsidRPr="00D51628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jc w:val="center"/>
              <w:rPr>
                <w:lang w:val="en-US"/>
              </w:rPr>
            </w:pPr>
            <w:r w:rsidRPr="00DA147C"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  <w:rPr>
                <w:lang w:val="en-US"/>
              </w:rPr>
            </w:pPr>
            <w:r w:rsidRPr="00DA147C">
              <w:t>101971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  <w:rPr>
                <w:lang w:val="en-US"/>
              </w:rPr>
            </w:pPr>
            <w:r w:rsidRPr="00DA147C">
              <w:t>106524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  <w:rPr>
                <w:lang w:val="en-US"/>
              </w:rPr>
            </w:pPr>
            <w:r w:rsidRPr="00DA147C">
              <w:t>48,9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  <w:rPr>
                <w:lang w:val="en-US"/>
              </w:rPr>
            </w:pPr>
            <w:r w:rsidRPr="00DA147C">
              <w:t>51,1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  <w:rPr>
                <w:lang w:val="en-US"/>
              </w:rPr>
            </w:pPr>
            <w:r w:rsidRPr="00DA147C">
              <w:t>1045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90" w:line="160" w:lineRule="exact"/>
              <w:ind w:left="170"/>
              <w:rPr>
                <w:i/>
              </w:rPr>
            </w:pPr>
            <w:proofErr w:type="gramStart"/>
            <w:r w:rsidRPr="00D51628">
              <w:rPr>
                <w:i/>
              </w:rPr>
              <w:t>Brazil</w:t>
            </w:r>
            <w:r w:rsidRPr="00D51628">
              <w:rPr>
                <w:i/>
                <w:vertAlign w:val="superscript"/>
              </w:rPr>
              <w:t>3)</w:t>
            </w:r>
            <w:proofErr w:type="gram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2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</w:rPr>
              <w:t>Индия</w:t>
            </w:r>
            <w:proofErr w:type="gramStart"/>
            <w:r w:rsidRPr="00D51628">
              <w:rPr>
                <w:b w:val="0"/>
                <w:sz w:val="14"/>
                <w:szCs w:val="14"/>
                <w:vertAlign w:val="superscript"/>
              </w:rPr>
              <w:t>4</w:t>
            </w:r>
            <w:proofErr w:type="gramEnd"/>
            <w:r w:rsidRPr="00D51628">
              <w:rPr>
                <w:b w:val="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jc w:val="center"/>
              <w:rPr>
                <w:lang w:val="en-US"/>
              </w:rPr>
            </w:pPr>
            <w:r w:rsidRPr="00DA147C"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  <w:rPr>
                <w:lang w:val="en-US"/>
              </w:rPr>
            </w:pPr>
            <w:r w:rsidRPr="00DA147C">
              <w:t>672334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  <w:rPr>
                <w:lang w:val="en-US"/>
              </w:rPr>
            </w:pPr>
            <w:r w:rsidRPr="00DA147C">
              <w:t>625707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  <w:rPr>
                <w:lang w:val="en-US"/>
              </w:rPr>
            </w:pPr>
            <w:r w:rsidRPr="00DA147C">
              <w:t>51,8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  <w:rPr>
                <w:lang w:val="en-US"/>
              </w:rPr>
            </w:pPr>
            <w:r w:rsidRPr="00DA147C">
              <w:t>48,2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  <w:rPr>
                <w:lang w:val="en-US"/>
              </w:rPr>
            </w:pPr>
            <w:r w:rsidRPr="00DA147C">
              <w:t>931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90" w:line="160" w:lineRule="exact"/>
              <w:ind w:left="170"/>
              <w:rPr>
                <w:i/>
              </w:rPr>
            </w:pPr>
            <w:proofErr w:type="gramStart"/>
            <w:r w:rsidRPr="00D51628">
              <w:rPr>
                <w:i/>
              </w:rPr>
              <w:t>India</w:t>
            </w:r>
            <w:r w:rsidRPr="00D51628">
              <w:rPr>
                <w:i/>
                <w:vertAlign w:val="superscript"/>
              </w:rPr>
              <w:t>4)</w:t>
            </w:r>
            <w:proofErr w:type="gram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2"/>
              <w:spacing w:before="90" w:line="160" w:lineRule="exact"/>
              <w:ind w:left="113"/>
              <w:rPr>
                <w:sz w:val="14"/>
                <w:szCs w:val="14"/>
              </w:rPr>
            </w:pPr>
            <w:proofErr w:type="gramStart"/>
            <w:r w:rsidRPr="00D51628">
              <w:rPr>
                <w:b w:val="0"/>
                <w:bCs w:val="0"/>
                <w:sz w:val="14"/>
                <w:szCs w:val="14"/>
              </w:rPr>
              <w:t>Китай</w:t>
            </w:r>
            <w:r w:rsidRPr="00D51628">
              <w:rPr>
                <w:b w:val="0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jc w:val="center"/>
              <w:rPr>
                <w:lang w:val="en-US"/>
              </w:rPr>
            </w:pPr>
            <w:r w:rsidRPr="00DA147C"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712440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680290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51,2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48,8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</w:pPr>
            <w:r w:rsidRPr="00DA147C">
              <w:t>955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90" w:line="160" w:lineRule="exact"/>
              <w:ind w:left="170"/>
              <w:rPr>
                <w:i/>
              </w:rPr>
            </w:pPr>
            <w:proofErr w:type="gramStart"/>
            <w:r w:rsidRPr="00D51628">
              <w:rPr>
                <w:i/>
              </w:rPr>
              <w:t>China</w:t>
            </w:r>
            <w:r w:rsidRPr="00D51628">
              <w:rPr>
                <w:i/>
                <w:vertAlign w:val="superscript"/>
              </w:rPr>
              <w:t>3)</w:t>
            </w:r>
            <w:proofErr w:type="gram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2"/>
              <w:spacing w:before="90" w:line="160" w:lineRule="exact"/>
              <w:ind w:left="113"/>
              <w:rPr>
                <w:sz w:val="14"/>
                <w:szCs w:val="14"/>
              </w:rPr>
            </w:pPr>
            <w:proofErr w:type="gramStart"/>
            <w:r w:rsidRPr="00D51628">
              <w:rPr>
                <w:b w:val="0"/>
                <w:bCs w:val="0"/>
                <w:sz w:val="14"/>
                <w:szCs w:val="14"/>
              </w:rPr>
              <w:t xml:space="preserve">Южно-Африканская </w:t>
            </w:r>
            <w:r w:rsidRPr="00D51628">
              <w:rPr>
                <w:b w:val="0"/>
                <w:bCs w:val="0"/>
                <w:sz w:val="14"/>
                <w:szCs w:val="14"/>
              </w:rPr>
              <w:br/>
              <w:t>Республика</w:t>
            </w:r>
            <w:r w:rsidRPr="00D51628">
              <w:rPr>
                <w:b w:val="0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jc w:val="center"/>
              <w:rPr>
                <w:lang w:val="en-US"/>
              </w:rPr>
            </w:pPr>
            <w:r w:rsidRPr="00DA147C"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  <w:rPr>
                <w:lang w:val="en-US"/>
              </w:rPr>
            </w:pPr>
            <w:r w:rsidRPr="00DA147C">
              <w:t>28180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  <w:rPr>
                <w:lang w:val="en-US"/>
              </w:rPr>
            </w:pPr>
            <w:r w:rsidRPr="00DA147C">
              <w:t>29546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  <w:rPr>
                <w:lang w:val="en-US"/>
              </w:rPr>
            </w:pPr>
            <w:r w:rsidRPr="00DA147C">
              <w:t>48,8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  <w:rPr>
                <w:lang w:val="en-US"/>
              </w:rPr>
            </w:pPr>
            <w:r w:rsidRPr="00DA147C">
              <w:t>51,2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pacing w:before="90" w:line="160" w:lineRule="exact"/>
              <w:ind w:right="227"/>
              <w:jc w:val="right"/>
              <w:rPr>
                <w:lang w:val="en-US"/>
              </w:rPr>
            </w:pPr>
            <w:r w:rsidRPr="00DA147C">
              <w:t>1048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90" w:line="160" w:lineRule="exact"/>
              <w:ind w:left="170"/>
              <w:rPr>
                <w:i/>
              </w:rPr>
            </w:pPr>
            <w:proofErr w:type="spellStart"/>
            <w:proofErr w:type="gramStart"/>
            <w:r w:rsidRPr="00D51628">
              <w:rPr>
                <w:i/>
              </w:rPr>
              <w:t>South</w:t>
            </w:r>
            <w:proofErr w:type="spellEnd"/>
            <w:r w:rsidRPr="00D51628">
              <w:rPr>
                <w:i/>
              </w:rPr>
              <w:t xml:space="preserve"> Africa</w:t>
            </w:r>
            <w:r w:rsidRPr="00D51628">
              <w:rPr>
                <w:i/>
                <w:vertAlign w:val="superscript"/>
              </w:rPr>
              <w:t>3)</w:t>
            </w:r>
            <w:proofErr w:type="gramEnd"/>
          </w:p>
        </w:tc>
      </w:tr>
    </w:tbl>
    <w:p w:rsidR="00905246" w:rsidRPr="00D51628" w:rsidRDefault="00905246" w:rsidP="00905246">
      <w:pPr>
        <w:pStyle w:val="11"/>
        <w:pageBreakBefore/>
        <w:spacing w:before="0" w:after="60"/>
        <w:jc w:val="right"/>
      </w:pPr>
      <w:proofErr w:type="spellStart"/>
      <w:proofErr w:type="gramStart"/>
      <w:r w:rsidRPr="00D51628">
        <w:rPr>
          <w:rFonts w:ascii="Arial" w:hAnsi="Arial" w:cs="Arial"/>
          <w:sz w:val="14"/>
          <w:szCs w:val="14"/>
          <w:lang w:val="en-US"/>
        </w:rPr>
        <w:lastRenderedPageBreak/>
        <w:t>Продолжение</w:t>
      </w:r>
      <w:proofErr w:type="spellEnd"/>
      <w:r w:rsidRPr="00D51628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D51628">
        <w:rPr>
          <w:rFonts w:ascii="Arial" w:hAnsi="Arial" w:cs="Arial"/>
          <w:sz w:val="14"/>
          <w:szCs w:val="14"/>
          <w:lang w:val="en-US"/>
        </w:rPr>
        <w:t>табл</w:t>
      </w:r>
      <w:proofErr w:type="spellEnd"/>
      <w:r w:rsidRPr="00D51628">
        <w:rPr>
          <w:rFonts w:ascii="Arial" w:hAnsi="Arial" w:cs="Arial"/>
          <w:sz w:val="14"/>
          <w:szCs w:val="14"/>
          <w:lang w:val="en-US"/>
        </w:rPr>
        <w:t>.</w:t>
      </w:r>
      <w:proofErr w:type="gramEnd"/>
      <w:r w:rsidRPr="00D51628">
        <w:rPr>
          <w:rFonts w:ascii="Arial" w:hAnsi="Arial" w:cs="Arial"/>
          <w:sz w:val="14"/>
          <w:szCs w:val="14"/>
          <w:lang w:val="en-US"/>
        </w:rPr>
        <w:t xml:space="preserve"> / </w:t>
      </w:r>
      <w:r w:rsidRPr="00D51628">
        <w:rPr>
          <w:rFonts w:ascii="Arial" w:hAnsi="Arial" w:cs="Arial"/>
          <w:i/>
          <w:sz w:val="14"/>
          <w:szCs w:val="14"/>
          <w:lang w:val="en-US"/>
        </w:rPr>
        <w:t>Continued table</w:t>
      </w:r>
      <w:r w:rsidRPr="00D51628">
        <w:rPr>
          <w:rFonts w:ascii="Arial" w:hAnsi="Arial" w:cs="Arial"/>
          <w:sz w:val="14"/>
          <w:szCs w:val="14"/>
          <w:lang w:val="en-US"/>
        </w:rPr>
        <w:t xml:space="preserve"> 27.2</w:t>
      </w:r>
    </w:p>
    <w:tbl>
      <w:tblPr>
        <w:tblW w:w="99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7"/>
        <w:gridCol w:w="955"/>
        <w:gridCol w:w="956"/>
        <w:gridCol w:w="956"/>
        <w:gridCol w:w="956"/>
        <w:gridCol w:w="956"/>
        <w:gridCol w:w="956"/>
        <w:gridCol w:w="2103"/>
      </w:tblGrid>
      <w:tr w:rsidR="00905246" w:rsidRPr="00D51628" w:rsidTr="00FB21BE">
        <w:trPr>
          <w:cantSplit/>
        </w:trPr>
        <w:tc>
          <w:tcPr>
            <w:tcW w:w="2097" w:type="dxa"/>
            <w:vMerge w:val="restart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pStyle w:val="2"/>
              <w:snapToGrid w:val="0"/>
              <w:spacing w:before="40" w:after="20" w:line="140" w:lineRule="exact"/>
              <w:ind w:left="113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sz w:val="12"/>
                <w:szCs w:val="12"/>
              </w:rPr>
              <w:t>Годы</w:t>
            </w:r>
          </w:p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i/>
                <w:sz w:val="12"/>
                <w:szCs w:val="12"/>
                <w:lang w:val="en-US"/>
              </w:rPr>
              <w:t>Year</w:t>
            </w: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  <w:lang w:val="en-US"/>
              </w:rPr>
            </w:pPr>
            <w:r w:rsidRPr="00D51628">
              <w:rPr>
                <w:sz w:val="12"/>
                <w:szCs w:val="12"/>
              </w:rPr>
              <w:t>Всего</w:t>
            </w:r>
            <w:r w:rsidRPr="00D51628">
              <w:rPr>
                <w:sz w:val="12"/>
                <w:szCs w:val="12"/>
                <w:lang w:val="en-US"/>
              </w:rPr>
              <w:t>,</w:t>
            </w:r>
            <w:r w:rsidRPr="00D51628">
              <w:rPr>
                <w:sz w:val="12"/>
                <w:szCs w:val="12"/>
                <w:lang w:val="en-US"/>
              </w:rPr>
              <w:br/>
            </w:r>
            <w:proofErr w:type="spellStart"/>
            <w:r w:rsidRPr="00D51628">
              <w:rPr>
                <w:sz w:val="12"/>
                <w:szCs w:val="12"/>
              </w:rPr>
              <w:t>тыс</w:t>
            </w:r>
            <w:proofErr w:type="spellEnd"/>
            <w:r w:rsidRPr="00D51628">
              <w:rPr>
                <w:sz w:val="12"/>
                <w:szCs w:val="12"/>
                <w:lang w:val="en-US"/>
              </w:rPr>
              <w:t xml:space="preserve">. </w:t>
            </w:r>
            <w:r w:rsidRPr="00D51628">
              <w:rPr>
                <w:sz w:val="12"/>
                <w:szCs w:val="12"/>
              </w:rPr>
              <w:t>человек</w:t>
            </w:r>
          </w:p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  <w:lang w:val="en-US"/>
              </w:rPr>
            </w:pPr>
            <w:r w:rsidRPr="00D51628">
              <w:rPr>
                <w:i/>
                <w:sz w:val="12"/>
                <w:szCs w:val="12"/>
                <w:lang w:val="en-US"/>
              </w:rPr>
              <w:t xml:space="preserve">Total, </w:t>
            </w:r>
            <w:r w:rsidRPr="00D51628">
              <w:rPr>
                <w:i/>
                <w:sz w:val="12"/>
                <w:szCs w:val="12"/>
                <w:lang w:val="en-US"/>
              </w:rPr>
              <w:br/>
              <w:t>thou. persons</w:t>
            </w: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sz w:val="12"/>
                <w:szCs w:val="12"/>
              </w:rPr>
              <w:t>Удельный вес в общей числе</w:t>
            </w:r>
            <w:r w:rsidRPr="00D51628">
              <w:rPr>
                <w:sz w:val="12"/>
                <w:szCs w:val="12"/>
              </w:rPr>
              <w:t>н</w:t>
            </w:r>
            <w:r w:rsidRPr="00D51628">
              <w:rPr>
                <w:sz w:val="12"/>
                <w:szCs w:val="12"/>
              </w:rPr>
              <w:t>ности населения,  процентов</w:t>
            </w:r>
          </w:p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  <w:lang w:val="en-US"/>
              </w:rPr>
            </w:pPr>
            <w:r w:rsidRPr="00D51628">
              <w:rPr>
                <w:i/>
                <w:sz w:val="12"/>
                <w:szCs w:val="12"/>
                <w:lang w:val="en-US"/>
              </w:rPr>
              <w:t xml:space="preserve">Share in the total population,  </w:t>
            </w:r>
            <w:r w:rsidRPr="00D51628">
              <w:rPr>
                <w:i/>
                <w:sz w:val="12"/>
                <w:szCs w:val="12"/>
                <w:lang w:val="en-US"/>
              </w:rPr>
              <w:br/>
              <w:t>percent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sz w:val="12"/>
                <w:szCs w:val="12"/>
              </w:rPr>
              <w:t>На 1000 му</w:t>
            </w:r>
            <w:r w:rsidRPr="00D51628">
              <w:rPr>
                <w:sz w:val="12"/>
                <w:szCs w:val="12"/>
              </w:rPr>
              <w:t>ж</w:t>
            </w:r>
            <w:r w:rsidRPr="00D51628">
              <w:rPr>
                <w:sz w:val="12"/>
                <w:szCs w:val="12"/>
              </w:rPr>
              <w:t xml:space="preserve">чин приходится </w:t>
            </w:r>
            <w:r w:rsidRPr="00D51628">
              <w:rPr>
                <w:sz w:val="12"/>
                <w:szCs w:val="12"/>
              </w:rPr>
              <w:br/>
              <w:t>женщин</w:t>
            </w:r>
          </w:p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i/>
                <w:sz w:val="12"/>
                <w:szCs w:val="12"/>
              </w:rPr>
            </w:pPr>
            <w:r w:rsidRPr="00D51628">
              <w:rPr>
                <w:i/>
                <w:sz w:val="12"/>
                <w:szCs w:val="12"/>
                <w:lang w:val="en-US"/>
              </w:rPr>
              <w:t>Females</w:t>
            </w:r>
            <w:r w:rsidRPr="00D51628">
              <w:rPr>
                <w:i/>
                <w:sz w:val="12"/>
                <w:szCs w:val="12"/>
              </w:rPr>
              <w:t xml:space="preserve"> </w:t>
            </w:r>
            <w:r w:rsidRPr="00D51628">
              <w:rPr>
                <w:i/>
                <w:sz w:val="12"/>
                <w:szCs w:val="12"/>
                <w:lang w:val="en-US"/>
              </w:rPr>
              <w:t>per</w:t>
            </w:r>
            <w:r w:rsidRPr="00D51628">
              <w:rPr>
                <w:i/>
                <w:sz w:val="12"/>
                <w:szCs w:val="12"/>
              </w:rPr>
              <w:t xml:space="preserve"> 1000 </w:t>
            </w:r>
            <w:r w:rsidRPr="00D51628">
              <w:rPr>
                <w:i/>
                <w:sz w:val="12"/>
                <w:szCs w:val="12"/>
                <w:lang w:val="en-US"/>
              </w:rPr>
              <w:t>males</w:t>
            </w:r>
          </w:p>
        </w:tc>
        <w:tc>
          <w:tcPr>
            <w:tcW w:w="21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40" w:after="20" w:line="140" w:lineRule="exact"/>
              <w:ind w:right="340"/>
              <w:rPr>
                <w:i/>
              </w:rPr>
            </w:pPr>
          </w:p>
        </w:tc>
      </w:tr>
      <w:tr w:rsidR="00905246" w:rsidRPr="00D51628" w:rsidTr="00FB21BE">
        <w:trPr>
          <w:cantSplit/>
        </w:trPr>
        <w:tc>
          <w:tcPr>
            <w:tcW w:w="2097" w:type="dxa"/>
            <w:vMerge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pStyle w:val="2"/>
              <w:snapToGrid w:val="0"/>
              <w:spacing w:before="40" w:after="20" w:line="140" w:lineRule="exact"/>
              <w:ind w:left="113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napToGrid w:val="0"/>
              <w:spacing w:before="40" w:after="20" w:line="140" w:lineRule="exact"/>
              <w:ind w:left="57" w:right="57"/>
              <w:jc w:val="center"/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sz w:val="12"/>
                <w:szCs w:val="12"/>
              </w:rPr>
              <w:t>мужчины</w:t>
            </w:r>
          </w:p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i/>
                <w:sz w:val="12"/>
                <w:szCs w:val="12"/>
                <w:lang w:val="en-US"/>
              </w:rPr>
              <w:t>males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sz w:val="12"/>
                <w:szCs w:val="12"/>
              </w:rPr>
              <w:t>женщины</w:t>
            </w:r>
          </w:p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i/>
                <w:sz w:val="12"/>
                <w:szCs w:val="12"/>
                <w:lang w:val="en-US"/>
              </w:rPr>
              <w:t>females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sz w:val="12"/>
                <w:szCs w:val="12"/>
              </w:rPr>
              <w:t>мужчины</w:t>
            </w:r>
          </w:p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i/>
                <w:sz w:val="12"/>
                <w:szCs w:val="12"/>
                <w:lang w:val="en-US"/>
              </w:rPr>
              <w:t>males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sz w:val="12"/>
                <w:szCs w:val="12"/>
              </w:rPr>
              <w:t>женщины</w:t>
            </w:r>
          </w:p>
          <w:p w:rsidR="00905246" w:rsidRPr="00D51628" w:rsidRDefault="00905246" w:rsidP="00FB21BE">
            <w:pPr>
              <w:spacing w:before="40" w:after="20" w:line="140" w:lineRule="exact"/>
              <w:ind w:left="57"/>
              <w:rPr>
                <w:sz w:val="12"/>
                <w:szCs w:val="12"/>
              </w:rPr>
            </w:pPr>
            <w:r w:rsidRPr="00D51628">
              <w:rPr>
                <w:i/>
                <w:sz w:val="12"/>
                <w:szCs w:val="12"/>
                <w:lang w:val="en-US"/>
              </w:rPr>
              <w:t>females</w:t>
            </w:r>
          </w:p>
        </w:tc>
        <w:tc>
          <w:tcPr>
            <w:tcW w:w="95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40" w:after="20" w:line="140" w:lineRule="exact"/>
              <w:ind w:right="340"/>
              <w:jc w:val="right"/>
            </w:pPr>
          </w:p>
        </w:tc>
        <w:tc>
          <w:tcPr>
            <w:tcW w:w="210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40" w:after="20" w:line="140" w:lineRule="exact"/>
              <w:ind w:right="340"/>
              <w:rPr>
                <w:i/>
              </w:rPr>
            </w:pPr>
          </w:p>
        </w:tc>
      </w:tr>
      <w:tr w:rsidR="00905246" w:rsidRPr="00D51628" w:rsidTr="00FB21BE">
        <w:trPr>
          <w:cantSplit/>
        </w:trPr>
        <w:tc>
          <w:tcPr>
            <w:tcW w:w="2097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</w:pPr>
            <w:proofErr w:type="spellStart"/>
            <w:r w:rsidRPr="00D51628">
              <w:rPr>
                <w:b/>
                <w:bCs/>
              </w:rPr>
              <w:t>Стр</w:t>
            </w:r>
            <w:r w:rsidRPr="00D51628">
              <w:rPr>
                <w:b/>
                <w:bCs/>
                <w:lang w:val="en-US"/>
              </w:rPr>
              <w:t>аны</w:t>
            </w:r>
            <w:proofErr w:type="spellEnd"/>
            <w:r w:rsidRPr="00D51628">
              <w:rPr>
                <w:b/>
                <w:bCs/>
                <w:lang w:val="en-US"/>
              </w:rPr>
              <w:t xml:space="preserve"> ЕС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ind w:right="227"/>
              <w:jc w:val="right"/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ind w:right="227"/>
              <w:jc w:val="right"/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ind w:right="227"/>
              <w:jc w:val="right"/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ind w:right="227"/>
              <w:jc w:val="right"/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ind w:right="227"/>
              <w:jc w:val="right"/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tabs>
                <w:tab w:val="left" w:pos="167"/>
              </w:tabs>
              <w:spacing w:before="120"/>
              <w:ind w:left="57"/>
              <w:rPr>
                <w:i/>
              </w:rPr>
            </w:pPr>
            <w:r w:rsidRPr="00D51628">
              <w:rPr>
                <w:b/>
                <w:i/>
              </w:rPr>
              <w:t xml:space="preserve">EU </w:t>
            </w:r>
            <w:proofErr w:type="spellStart"/>
            <w:r w:rsidRPr="00D51628">
              <w:rPr>
                <w:b/>
                <w:i/>
              </w:rPr>
              <w:t>countries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284"/>
            </w:pPr>
            <w:proofErr w:type="spellStart"/>
            <w:r w:rsidRPr="00D51628">
              <w:rPr>
                <w:lang w:val="en-US"/>
              </w:rPr>
              <w:t>из</w:t>
            </w:r>
            <w:proofErr w:type="spellEnd"/>
            <w:r w:rsidRPr="00D51628">
              <w:rPr>
                <w:lang w:val="en-US"/>
              </w:rPr>
              <w:t xml:space="preserve"> </w:t>
            </w:r>
            <w:proofErr w:type="spellStart"/>
            <w:r w:rsidRPr="00D51628">
              <w:rPr>
                <w:lang w:val="en-US"/>
              </w:rPr>
              <w:t>них</w:t>
            </w:r>
            <w:proofErr w:type="spellEnd"/>
            <w:r w:rsidRPr="00D51628">
              <w:rPr>
                <w:lang w:val="en-US"/>
              </w:rPr>
              <w:t>: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ind w:right="227"/>
              <w:jc w:val="right"/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ind w:right="227"/>
              <w:jc w:val="right"/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ind w:right="227"/>
              <w:jc w:val="right"/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ind w:right="227"/>
              <w:jc w:val="right"/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ind w:right="227"/>
              <w:jc w:val="right"/>
            </w:pP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tabs>
                <w:tab w:val="left" w:pos="167"/>
              </w:tabs>
              <w:spacing w:before="120"/>
              <w:ind w:left="284" w:right="113" w:firstLine="119"/>
              <w:rPr>
                <w:i/>
              </w:rPr>
            </w:pPr>
            <w:r w:rsidRPr="00D51628">
              <w:rPr>
                <w:i/>
                <w:lang w:val="en-US"/>
              </w:rPr>
              <w:t>of which</w:t>
            </w:r>
            <w:r w:rsidRPr="00D51628">
              <w:rPr>
                <w:i/>
              </w:rPr>
              <w:t>:</w:t>
            </w:r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13"/>
            </w:pPr>
            <w:r w:rsidRPr="00D51628">
              <w:t>Австрия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4339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4484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49,2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50,8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1033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Austria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13"/>
            </w:pPr>
            <w:r w:rsidRPr="00D51628">
              <w:t>Бельгия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5614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5784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49,3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50,7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1030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Belgium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13"/>
            </w:pPr>
            <w:r w:rsidRPr="00D51628">
              <w:t>Болгария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3422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3628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48,5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51,5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1060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Bulgaria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2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</w:rPr>
              <w:t>Венгрия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4672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5107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47,8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52,2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1093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Hungary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2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</w:rPr>
              <w:t>Германия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40844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41949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49,3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50,7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1027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Germany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2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</w:rPr>
              <w:t>Греция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5210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5531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48,5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51,5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1062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Greece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2"/>
              <w:ind w:left="113"/>
              <w:rPr>
                <w:sz w:val="14"/>
                <w:szCs w:val="14"/>
              </w:rPr>
            </w:pPr>
            <w:proofErr w:type="gramStart"/>
            <w:r w:rsidRPr="00D51628">
              <w:rPr>
                <w:b w:val="0"/>
                <w:bCs w:val="0"/>
                <w:sz w:val="14"/>
                <w:szCs w:val="14"/>
              </w:rPr>
              <w:t>Дания</w:t>
            </w:r>
            <w:r w:rsidRPr="00D51628">
              <w:rPr>
                <w:b w:val="0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2882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2908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49,8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50,2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1009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gramStart"/>
            <w:r w:rsidRPr="00D51628">
              <w:rPr>
                <w:i/>
              </w:rPr>
              <w:t>Denmark</w:t>
            </w:r>
            <w:r w:rsidRPr="00D51628">
              <w:rPr>
                <w:i/>
                <w:vertAlign w:val="superscript"/>
              </w:rPr>
              <w:t>3)</w:t>
            </w:r>
            <w:proofErr w:type="gram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2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</w:rPr>
              <w:t>Испания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22882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23777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49,0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51,0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1039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Spain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2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</w:rPr>
              <w:t>Италия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29428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31056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48,7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51,3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1055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Italy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2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</w:rPr>
              <w:t>Латвия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890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1045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46,0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54,0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1174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Latvia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2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</w:rPr>
              <w:t>Литва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1297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1512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46,2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53,8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1165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Lithuania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2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</w:rPr>
              <w:t>Нидерланды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8527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8654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49,6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50,4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1015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Netherlands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2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</w:rPr>
              <w:t>Польша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18380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19596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48,4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51,6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1066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Poland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13"/>
            </w:pPr>
            <w:r w:rsidRPr="00D51628">
              <w:t>Румыния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9553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9977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48,9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51,1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1044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Romania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2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</w:rPr>
              <w:t>Словакия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2657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2787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48,8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51,2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1049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Slovakia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13"/>
            </w:pPr>
            <w:r w:rsidRPr="00D51628">
              <w:t xml:space="preserve">Соединенное Королевство </w:t>
            </w:r>
            <w:r w:rsidRPr="00D51628">
              <w:br/>
              <w:t>(Великобритания)</w:t>
            </w:r>
            <w:r w:rsidRPr="00D51628"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32710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33564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49,4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50,6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1026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r w:rsidRPr="00D51628">
              <w:rPr>
                <w:i/>
                <w:lang w:val="en-US"/>
              </w:rPr>
              <w:t>United Kingdom</w:t>
            </w:r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13"/>
            </w:pPr>
            <w:r w:rsidRPr="00D51628">
              <w:t>Финляндия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2719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2794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49,3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50,7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1028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r w:rsidRPr="00D51628">
              <w:rPr>
                <w:i/>
                <w:lang w:val="en-US"/>
              </w:rPr>
              <w:t>Finland</w:t>
            </w:r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13"/>
            </w:pPr>
            <w:r w:rsidRPr="00D51628">
              <w:t>Франция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31344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33425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48,4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51,6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1066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r w:rsidRPr="00D51628">
              <w:rPr>
                <w:i/>
                <w:lang w:val="en-US"/>
              </w:rPr>
              <w:t>France</w:t>
            </w:r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13"/>
            </w:pPr>
            <w:r w:rsidRPr="00D51628">
              <w:t>Чехия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5220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5390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49,2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50,8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1033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spellStart"/>
            <w:r w:rsidRPr="00D51628">
              <w:rPr>
                <w:i/>
                <w:lang w:val="en-US"/>
              </w:rPr>
              <w:t>Czechia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13"/>
            </w:pPr>
            <w:r w:rsidRPr="00D51628">
              <w:t>Швеция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5083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5038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50,2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49,8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991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Sweden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01-golovka"/>
              <w:spacing w:before="120" w:after="0"/>
              <w:jc w:val="left"/>
              <w:rPr>
                <w:rFonts w:ascii="Arial" w:hAnsi="Arial" w:cs="Arial"/>
              </w:rPr>
            </w:pPr>
            <w:r w:rsidRPr="00D51628">
              <w:rPr>
                <w:rFonts w:ascii="Arial" w:hAnsi="Arial" w:cs="Arial"/>
                <w:b/>
                <w:bCs/>
              </w:rPr>
              <w:t>Другие страны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pStyle w:val="01-golovka"/>
              <w:widowControl/>
              <w:spacing w:before="120" w:after="0"/>
              <w:ind w:left="57"/>
              <w:jc w:val="left"/>
              <w:rPr>
                <w:rFonts w:ascii="Arial" w:hAnsi="Arial" w:cs="Arial"/>
                <w:i/>
              </w:rPr>
            </w:pPr>
            <w:r w:rsidRPr="00D51628">
              <w:rPr>
                <w:rFonts w:ascii="Arial" w:hAnsi="Arial" w:cs="Arial"/>
                <w:b/>
                <w:i/>
                <w:lang w:val="en-US"/>
              </w:rPr>
              <w:t>Other countries</w:t>
            </w:r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01-golovka"/>
              <w:widowControl/>
              <w:spacing w:before="120" w:after="0"/>
              <w:ind w:left="284"/>
              <w:jc w:val="left"/>
              <w:rPr>
                <w:rFonts w:ascii="Arial" w:hAnsi="Arial" w:cs="Arial"/>
              </w:rPr>
            </w:pPr>
            <w:r w:rsidRPr="00D51628">
              <w:rPr>
                <w:rFonts w:ascii="Arial" w:hAnsi="Arial" w:cs="Arial"/>
              </w:rPr>
              <w:t>из них: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pStyle w:val="01-golovka"/>
              <w:widowControl/>
              <w:spacing w:before="120" w:after="0"/>
              <w:ind w:left="284" w:right="113" w:firstLine="119"/>
              <w:jc w:val="left"/>
              <w:rPr>
                <w:rFonts w:ascii="Arial" w:hAnsi="Arial" w:cs="Arial"/>
                <w:i/>
              </w:rPr>
            </w:pPr>
            <w:r w:rsidRPr="00D51628">
              <w:rPr>
                <w:rFonts w:ascii="Arial" w:hAnsi="Arial" w:cs="Arial"/>
                <w:i/>
                <w:lang w:val="en-US"/>
              </w:rPr>
              <w:t>of which</w:t>
            </w:r>
            <w:r w:rsidRPr="00D51628">
              <w:rPr>
                <w:rFonts w:ascii="Arial" w:hAnsi="Arial" w:cs="Arial"/>
                <w:i/>
              </w:rPr>
              <w:t>:</w:t>
            </w:r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13"/>
            </w:pPr>
            <w:proofErr w:type="gramStart"/>
            <w:r w:rsidRPr="00D51628">
              <w:t>Австралия</w:t>
            </w:r>
            <w:r w:rsidRPr="00D51628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12397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12595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49,6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50,4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1016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gramStart"/>
            <w:r w:rsidRPr="00D51628">
              <w:rPr>
                <w:i/>
              </w:rPr>
              <w:t>Australia</w:t>
            </w:r>
            <w:r w:rsidRPr="00D51628">
              <w:rPr>
                <w:i/>
                <w:vertAlign w:val="superscript"/>
              </w:rPr>
              <w:t>3)</w:t>
            </w:r>
            <w:proofErr w:type="gram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10"/>
              <w:spacing w:before="120"/>
              <w:ind w:left="113"/>
            </w:pPr>
            <w:proofErr w:type="gramStart"/>
            <w:r w:rsidRPr="00D51628">
              <w:t>Аргентина</w:t>
            </w:r>
            <w:r w:rsidRPr="00D51628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21824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22670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49,0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51,0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1039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gramStart"/>
            <w:r w:rsidRPr="00D51628">
              <w:rPr>
                <w:i/>
              </w:rPr>
              <w:t>Argentina</w:t>
            </w:r>
            <w:r w:rsidRPr="00D51628">
              <w:rPr>
                <w:i/>
                <w:vertAlign w:val="superscript"/>
              </w:rPr>
              <w:t>3)</w:t>
            </w:r>
            <w:proofErr w:type="gram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2"/>
              <w:ind w:left="113"/>
              <w:rPr>
                <w:sz w:val="14"/>
                <w:szCs w:val="14"/>
              </w:rPr>
            </w:pPr>
            <w:proofErr w:type="gramStart"/>
            <w:r w:rsidRPr="00D51628">
              <w:rPr>
                <w:b w:val="0"/>
                <w:bCs w:val="0"/>
                <w:sz w:val="14"/>
                <w:szCs w:val="14"/>
              </w:rPr>
              <w:t>Канада</w:t>
            </w:r>
            <w:r w:rsidRPr="00D51628">
              <w:rPr>
                <w:b w:val="0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18403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18656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49,7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50,3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1014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spellStart"/>
            <w:proofErr w:type="gramStart"/>
            <w:r w:rsidRPr="00D51628">
              <w:rPr>
                <w:i/>
              </w:rPr>
              <w:t>Canad</w:t>
            </w:r>
            <w:proofErr w:type="spellEnd"/>
            <w:r w:rsidRPr="00D51628">
              <w:rPr>
                <w:i/>
                <w:lang w:val="en-US"/>
              </w:rPr>
              <w:t>a</w:t>
            </w:r>
            <w:r w:rsidRPr="00D51628">
              <w:rPr>
                <w:i/>
                <w:vertAlign w:val="superscript"/>
              </w:rPr>
              <w:t>3)</w:t>
            </w:r>
            <w:proofErr w:type="gram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2"/>
              <w:ind w:left="113"/>
              <w:rPr>
                <w:sz w:val="14"/>
                <w:szCs w:val="14"/>
              </w:rPr>
            </w:pPr>
            <w:proofErr w:type="gramStart"/>
            <w:r w:rsidRPr="00D51628">
              <w:rPr>
                <w:b w:val="0"/>
                <w:bCs w:val="0"/>
                <w:sz w:val="14"/>
                <w:szCs w:val="14"/>
              </w:rPr>
              <w:t>Мексика</w:t>
            </w:r>
            <w:r w:rsidRPr="00D51628">
              <w:rPr>
                <w:b w:val="0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61369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63959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49,0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51,0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1042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gramStart"/>
            <w:r w:rsidRPr="00D51628">
              <w:rPr>
                <w:i/>
              </w:rPr>
              <w:t>Mexico</w:t>
            </w:r>
            <w:r w:rsidRPr="00D51628">
              <w:rPr>
                <w:i/>
                <w:vertAlign w:val="superscript"/>
              </w:rPr>
              <w:t>3)</w:t>
            </w:r>
            <w:proofErr w:type="gram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2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</w:rPr>
              <w:t>Норвегия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2668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2627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50,4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49,6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985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Norway</w:t>
            </w:r>
            <w:proofErr w:type="spell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pStyle w:val="2"/>
              <w:ind w:left="113"/>
              <w:rPr>
                <w:sz w:val="14"/>
                <w:szCs w:val="14"/>
              </w:rPr>
            </w:pPr>
            <w:proofErr w:type="gramStart"/>
            <w:r w:rsidRPr="00D51628">
              <w:rPr>
                <w:b w:val="0"/>
                <w:bCs w:val="0"/>
                <w:sz w:val="14"/>
                <w:szCs w:val="14"/>
              </w:rPr>
              <w:t>Республика Корея</w:t>
            </w:r>
            <w:r w:rsidRPr="00D51628">
              <w:rPr>
                <w:b w:val="0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25864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25743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50,1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49,9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995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spellStart"/>
            <w:proofErr w:type="gram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Korea</w:t>
            </w:r>
            <w:r w:rsidRPr="00D51628">
              <w:rPr>
                <w:i/>
                <w:vertAlign w:val="superscript"/>
              </w:rPr>
              <w:t>3)</w:t>
            </w:r>
            <w:proofErr w:type="gram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13"/>
            </w:pPr>
            <w:proofErr w:type="gramStart"/>
            <w:r w:rsidRPr="00D51628">
              <w:t>США</w:t>
            </w:r>
            <w:r w:rsidRPr="00D51628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161129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166039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49,2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50,8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1030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</w:rPr>
            </w:pPr>
            <w:proofErr w:type="gramStart"/>
            <w:r w:rsidRPr="00D51628">
              <w:rPr>
                <w:i/>
              </w:rPr>
              <w:t>USA</w:t>
            </w:r>
            <w:r w:rsidRPr="00D51628">
              <w:rPr>
                <w:i/>
                <w:vertAlign w:val="superscript"/>
              </w:rPr>
              <w:t>3)</w:t>
            </w:r>
            <w:proofErr w:type="gram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13"/>
              <w:rPr>
                <w:vertAlign w:val="superscript"/>
              </w:rPr>
            </w:pPr>
            <w:proofErr w:type="gramStart"/>
            <w:r w:rsidRPr="00D51628">
              <w:t>Турция</w:t>
            </w:r>
            <w:r w:rsidRPr="00D51628">
              <w:rPr>
                <w:vertAlign w:val="superscript"/>
              </w:rPr>
              <w:t>5)</w:t>
            </w:r>
            <w:proofErr w:type="gramEnd"/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40535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40275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50,2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49,8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994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70"/>
              <w:rPr>
                <w:i/>
                <w:vertAlign w:val="superscript"/>
              </w:rPr>
            </w:pPr>
            <w:proofErr w:type="gramStart"/>
            <w:r w:rsidRPr="00D51628">
              <w:rPr>
                <w:i/>
              </w:rPr>
              <w:t>Turkey</w:t>
            </w:r>
            <w:r w:rsidRPr="00D51628">
              <w:rPr>
                <w:i/>
                <w:vertAlign w:val="superscript"/>
              </w:rPr>
              <w:t>5)</w:t>
            </w:r>
            <w:proofErr w:type="gramEnd"/>
          </w:p>
        </w:tc>
      </w:tr>
      <w:tr w:rsidR="00905246" w:rsidRPr="00D51628" w:rsidTr="00FB21BE">
        <w:trPr>
          <w:cantSplit/>
        </w:trPr>
        <w:tc>
          <w:tcPr>
            <w:tcW w:w="2097" w:type="dxa"/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13"/>
            </w:pPr>
            <w:r w:rsidRPr="00D51628">
              <w:t>Швейцария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4206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4278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49,6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50,4</w:t>
            </w:r>
          </w:p>
        </w:tc>
        <w:tc>
          <w:tcPr>
            <w:tcW w:w="95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1017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pStyle w:val="BodyText31"/>
              <w:overflowPunct/>
              <w:autoSpaceDE/>
              <w:ind w:left="170"/>
              <w:jc w:val="left"/>
              <w:textAlignment w:val="auto"/>
              <w:rPr>
                <w:rFonts w:cs="Arial"/>
                <w:i/>
                <w:sz w:val="14"/>
                <w:szCs w:val="14"/>
              </w:rPr>
            </w:pPr>
            <w:r w:rsidRPr="00D51628">
              <w:rPr>
                <w:rFonts w:cs="Arial"/>
                <w:b w:val="0"/>
                <w:i/>
                <w:sz w:val="14"/>
                <w:szCs w:val="14"/>
                <w:lang w:val="en-US"/>
              </w:rPr>
              <w:t>Switzerland</w:t>
            </w:r>
          </w:p>
        </w:tc>
      </w:tr>
      <w:tr w:rsidR="00905246" w:rsidRPr="00D51628" w:rsidTr="00FB21BE">
        <w:trPr>
          <w:cantSplit/>
        </w:trPr>
        <w:tc>
          <w:tcPr>
            <w:tcW w:w="2097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pacing w:before="120"/>
              <w:ind w:left="113"/>
              <w:rPr>
                <w:vertAlign w:val="superscript"/>
                <w:lang w:val="en-US"/>
              </w:rPr>
            </w:pPr>
            <w:proofErr w:type="gramStart"/>
            <w:r w:rsidRPr="00D51628">
              <w:t>Япония</w:t>
            </w:r>
            <w:r w:rsidRPr="00D51628">
              <w:rPr>
                <w:vertAlign w:val="superscript"/>
                <w:lang w:val="en-US"/>
              </w:rPr>
              <w:t>3)</w:t>
            </w:r>
            <w:proofErr w:type="gramEnd"/>
          </w:p>
        </w:tc>
        <w:tc>
          <w:tcPr>
            <w:tcW w:w="9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snapToGri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61558</w:t>
            </w:r>
          </w:p>
        </w:tc>
        <w:tc>
          <w:tcPr>
            <w:tcW w:w="9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64972</w:t>
            </w:r>
          </w:p>
        </w:tc>
        <w:tc>
          <w:tcPr>
            <w:tcW w:w="9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48,7</w:t>
            </w:r>
          </w:p>
        </w:tc>
        <w:tc>
          <w:tcPr>
            <w:tcW w:w="9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51,3</w:t>
            </w:r>
          </w:p>
        </w:tc>
        <w:tc>
          <w:tcPr>
            <w:tcW w:w="9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05246" w:rsidRPr="00DA147C" w:rsidRDefault="00905246" w:rsidP="00FB21BE">
            <w:pPr>
              <w:snapToGrid w:val="0"/>
              <w:spacing w:before="120"/>
              <w:ind w:right="227"/>
              <w:jc w:val="right"/>
            </w:pPr>
            <w:r w:rsidRPr="00DA147C">
              <w:rPr>
                <w:lang w:val="en-US"/>
              </w:rPr>
              <w:t>1055</w:t>
            </w:r>
          </w:p>
        </w:tc>
        <w:tc>
          <w:tcPr>
            <w:tcW w:w="21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05246" w:rsidRPr="00D51628" w:rsidRDefault="00905246" w:rsidP="00FB21BE">
            <w:pPr>
              <w:pStyle w:val="BodyText31"/>
              <w:overflowPunct/>
              <w:autoSpaceDE/>
              <w:ind w:left="170"/>
              <w:jc w:val="left"/>
              <w:textAlignment w:val="auto"/>
              <w:rPr>
                <w:rFonts w:cs="Arial"/>
                <w:i/>
                <w:sz w:val="14"/>
                <w:szCs w:val="14"/>
                <w:vertAlign w:val="superscript"/>
              </w:rPr>
            </w:pPr>
            <w:r w:rsidRPr="00D51628">
              <w:rPr>
                <w:rFonts w:cs="Arial"/>
                <w:b w:val="0"/>
                <w:i/>
                <w:sz w:val="14"/>
                <w:szCs w:val="14"/>
                <w:lang w:val="en-US"/>
              </w:rPr>
              <w:t>Japan</w:t>
            </w:r>
            <w:r w:rsidRPr="00D51628">
              <w:rPr>
                <w:rFonts w:cs="Arial"/>
                <w:b w:val="0"/>
                <w:i/>
                <w:sz w:val="14"/>
                <w:szCs w:val="14"/>
                <w:vertAlign w:val="superscript"/>
              </w:rPr>
              <w:t>3)</w:t>
            </w:r>
          </w:p>
        </w:tc>
      </w:tr>
    </w:tbl>
    <w:p w:rsidR="00905246" w:rsidRPr="00D51628" w:rsidRDefault="00905246" w:rsidP="00905246">
      <w:pPr>
        <w:spacing w:before="60"/>
        <w:rPr>
          <w:sz w:val="12"/>
        </w:rPr>
      </w:pPr>
      <w:r w:rsidRPr="00D51628">
        <w:rPr>
          <w:sz w:val="12"/>
          <w:vertAlign w:val="superscript"/>
        </w:rPr>
        <w:t>1</w:t>
      </w:r>
      <w:r w:rsidRPr="00D51628">
        <w:rPr>
          <w:rFonts w:cs="Times New Roman"/>
          <w:sz w:val="12"/>
          <w:szCs w:val="20"/>
          <w:vertAlign w:val="superscript"/>
        </w:rPr>
        <w:t xml:space="preserve">) </w:t>
      </w:r>
      <w:r w:rsidRPr="00D51628">
        <w:rPr>
          <w:rFonts w:cs="Times New Roman"/>
          <w:sz w:val="12"/>
          <w:szCs w:val="20"/>
        </w:rPr>
        <w:t>Численность постоянного населения на 1 января.</w:t>
      </w:r>
    </w:p>
    <w:p w:rsidR="00905246" w:rsidRPr="00D51628" w:rsidRDefault="00905246" w:rsidP="00905246">
      <w:pPr>
        <w:rPr>
          <w:rFonts w:cs="Times New Roman"/>
          <w:sz w:val="12"/>
          <w:szCs w:val="20"/>
        </w:rPr>
      </w:pPr>
      <w:r w:rsidRPr="00D51628">
        <w:rPr>
          <w:sz w:val="12"/>
          <w:vertAlign w:val="superscript"/>
        </w:rPr>
        <w:t>2</w:t>
      </w:r>
      <w:r w:rsidRPr="00D51628">
        <w:rPr>
          <w:rFonts w:cs="Times New Roman"/>
          <w:sz w:val="12"/>
          <w:szCs w:val="20"/>
          <w:vertAlign w:val="superscript"/>
        </w:rPr>
        <w:t xml:space="preserve">) </w:t>
      </w:r>
      <w:r w:rsidRPr="00D51628">
        <w:rPr>
          <w:rFonts w:cs="Times New Roman"/>
          <w:sz w:val="12"/>
          <w:szCs w:val="20"/>
        </w:rPr>
        <w:t>Постоянное население; на конец года.</w:t>
      </w:r>
    </w:p>
    <w:p w:rsidR="00905246" w:rsidRPr="00905246" w:rsidRDefault="00905246" w:rsidP="00905246">
      <w:pPr>
        <w:rPr>
          <w:sz w:val="12"/>
          <w:szCs w:val="12"/>
        </w:rPr>
      </w:pPr>
      <w:r w:rsidRPr="00905246">
        <w:rPr>
          <w:sz w:val="12"/>
          <w:szCs w:val="12"/>
          <w:vertAlign w:val="superscript"/>
        </w:rPr>
        <w:t xml:space="preserve">3) </w:t>
      </w:r>
      <w:r w:rsidRPr="00D51628">
        <w:rPr>
          <w:sz w:val="12"/>
          <w:szCs w:val="12"/>
        </w:rPr>
        <w:t>На</w:t>
      </w:r>
      <w:r w:rsidRPr="00905246">
        <w:rPr>
          <w:sz w:val="12"/>
          <w:szCs w:val="12"/>
        </w:rPr>
        <w:t xml:space="preserve"> 1 </w:t>
      </w:r>
      <w:r w:rsidRPr="00D51628">
        <w:rPr>
          <w:sz w:val="12"/>
          <w:szCs w:val="12"/>
        </w:rPr>
        <w:t>июля</w:t>
      </w:r>
      <w:r w:rsidRPr="00905246">
        <w:rPr>
          <w:sz w:val="12"/>
          <w:szCs w:val="12"/>
        </w:rPr>
        <w:t>.</w:t>
      </w:r>
    </w:p>
    <w:p w:rsidR="00905246" w:rsidRPr="00905246" w:rsidRDefault="00905246" w:rsidP="00905246">
      <w:pPr>
        <w:rPr>
          <w:sz w:val="12"/>
          <w:szCs w:val="12"/>
        </w:rPr>
      </w:pPr>
      <w:r w:rsidRPr="00905246">
        <w:rPr>
          <w:sz w:val="12"/>
          <w:szCs w:val="12"/>
          <w:vertAlign w:val="superscript"/>
        </w:rPr>
        <w:t>4)</w:t>
      </w:r>
      <w:r w:rsidRPr="00905246">
        <w:rPr>
          <w:sz w:val="12"/>
          <w:szCs w:val="12"/>
        </w:rPr>
        <w:t xml:space="preserve"> </w:t>
      </w:r>
      <w:r w:rsidRPr="00D51628">
        <w:rPr>
          <w:sz w:val="12"/>
          <w:szCs w:val="12"/>
        </w:rPr>
        <w:t>На</w:t>
      </w:r>
      <w:r w:rsidRPr="00905246">
        <w:rPr>
          <w:sz w:val="12"/>
          <w:szCs w:val="12"/>
        </w:rPr>
        <w:t xml:space="preserve"> 1 </w:t>
      </w:r>
      <w:r w:rsidRPr="00D51628">
        <w:rPr>
          <w:sz w:val="12"/>
          <w:szCs w:val="12"/>
        </w:rPr>
        <w:t>марта</w:t>
      </w:r>
      <w:r w:rsidRPr="00905246">
        <w:rPr>
          <w:sz w:val="12"/>
          <w:szCs w:val="12"/>
        </w:rPr>
        <w:t>.</w:t>
      </w:r>
    </w:p>
    <w:p w:rsidR="00905246" w:rsidRPr="00905246" w:rsidRDefault="00905246" w:rsidP="00905246">
      <w:pPr>
        <w:rPr>
          <w:sz w:val="12"/>
          <w:szCs w:val="12"/>
        </w:rPr>
      </w:pPr>
      <w:r w:rsidRPr="00905246">
        <w:rPr>
          <w:sz w:val="12"/>
          <w:szCs w:val="12"/>
          <w:vertAlign w:val="superscript"/>
        </w:rPr>
        <w:t>5)</w:t>
      </w:r>
      <w:r w:rsidRPr="00905246">
        <w:rPr>
          <w:sz w:val="12"/>
          <w:szCs w:val="12"/>
        </w:rPr>
        <w:t xml:space="preserve"> </w:t>
      </w:r>
      <w:r w:rsidRPr="00D51628">
        <w:rPr>
          <w:sz w:val="12"/>
          <w:szCs w:val="12"/>
        </w:rPr>
        <w:t>На</w:t>
      </w:r>
      <w:r w:rsidRPr="00905246">
        <w:rPr>
          <w:sz w:val="12"/>
          <w:szCs w:val="12"/>
        </w:rPr>
        <w:t xml:space="preserve"> 31 </w:t>
      </w:r>
      <w:r w:rsidRPr="00D51628">
        <w:rPr>
          <w:sz w:val="12"/>
          <w:szCs w:val="12"/>
        </w:rPr>
        <w:t>декабря</w:t>
      </w:r>
      <w:proofErr w:type="gramStart"/>
      <w:r w:rsidRPr="00905246">
        <w:rPr>
          <w:sz w:val="12"/>
          <w:szCs w:val="12"/>
        </w:rPr>
        <w:t xml:space="preserve"> .</w:t>
      </w:r>
      <w:proofErr w:type="gramEnd"/>
    </w:p>
    <w:p w:rsidR="00905246" w:rsidRPr="00D51628" w:rsidRDefault="00905246" w:rsidP="00905246">
      <w:pPr>
        <w:spacing w:before="60"/>
        <w:rPr>
          <w:rFonts w:cs="Times New Roman"/>
          <w:sz w:val="12"/>
          <w:szCs w:val="20"/>
          <w:lang w:val="en-US"/>
        </w:rPr>
      </w:pPr>
      <w:r w:rsidRPr="00D51628">
        <w:rPr>
          <w:i/>
          <w:sz w:val="12"/>
          <w:vertAlign w:val="superscript"/>
          <w:lang w:val="en-US"/>
        </w:rPr>
        <w:t>1</w:t>
      </w:r>
      <w:r w:rsidRPr="00D51628">
        <w:rPr>
          <w:rFonts w:cs="Times New Roman"/>
          <w:i/>
          <w:sz w:val="12"/>
          <w:szCs w:val="20"/>
          <w:vertAlign w:val="superscript"/>
          <w:lang w:val="en-US"/>
        </w:rPr>
        <w:t>)</w:t>
      </w:r>
      <w:r w:rsidRPr="00D51628">
        <w:rPr>
          <w:rFonts w:cs="Times New Roman"/>
          <w:i/>
          <w:sz w:val="12"/>
          <w:szCs w:val="20"/>
          <w:lang w:val="en-US"/>
        </w:rPr>
        <w:t xml:space="preserve"> </w:t>
      </w:r>
      <w:r w:rsidRPr="00D51628">
        <w:rPr>
          <w:i/>
          <w:sz w:val="12"/>
          <w:lang w:val="en-US"/>
        </w:rPr>
        <w:t>Resident</w:t>
      </w:r>
      <w:r w:rsidRPr="00D51628">
        <w:rPr>
          <w:rFonts w:cs="Times New Roman"/>
          <w:i/>
          <w:sz w:val="12"/>
          <w:szCs w:val="20"/>
          <w:lang w:val="en-US"/>
        </w:rPr>
        <w:t xml:space="preserve"> population as of January 1</w:t>
      </w:r>
      <w:r w:rsidRPr="00D51628">
        <w:rPr>
          <w:rFonts w:cs="Times New Roman"/>
          <w:sz w:val="12"/>
          <w:szCs w:val="20"/>
          <w:lang w:val="en-US"/>
        </w:rPr>
        <w:t>.</w:t>
      </w:r>
    </w:p>
    <w:p w:rsidR="00905246" w:rsidRPr="00D51628" w:rsidRDefault="00905246" w:rsidP="00905246">
      <w:pPr>
        <w:rPr>
          <w:i/>
          <w:sz w:val="12"/>
          <w:lang w:val="en-US"/>
        </w:rPr>
      </w:pPr>
      <w:r w:rsidRPr="00D51628">
        <w:rPr>
          <w:i/>
          <w:sz w:val="12"/>
          <w:vertAlign w:val="superscript"/>
          <w:lang w:val="en-US"/>
        </w:rPr>
        <w:t>2</w:t>
      </w:r>
      <w:r w:rsidRPr="00D51628">
        <w:rPr>
          <w:rFonts w:cs="Times New Roman"/>
          <w:i/>
          <w:sz w:val="12"/>
          <w:szCs w:val="20"/>
          <w:vertAlign w:val="superscript"/>
          <w:lang w:val="en-US"/>
        </w:rPr>
        <w:t>)</w:t>
      </w:r>
      <w:r w:rsidRPr="00D51628">
        <w:rPr>
          <w:rFonts w:cs="Times New Roman"/>
          <w:sz w:val="12"/>
          <w:szCs w:val="20"/>
          <w:vertAlign w:val="superscript"/>
          <w:lang w:val="en-US"/>
        </w:rPr>
        <w:t xml:space="preserve"> </w:t>
      </w:r>
      <w:r w:rsidRPr="00D51628">
        <w:rPr>
          <w:i/>
          <w:sz w:val="12"/>
          <w:lang w:val="en-US"/>
        </w:rPr>
        <w:t>Resident</w:t>
      </w:r>
      <w:r w:rsidRPr="00D51628">
        <w:rPr>
          <w:rFonts w:cs="Times New Roman"/>
          <w:i/>
          <w:sz w:val="12"/>
          <w:szCs w:val="20"/>
          <w:lang w:val="en-US"/>
        </w:rPr>
        <w:t xml:space="preserve"> </w:t>
      </w:r>
      <w:r w:rsidRPr="00D51628">
        <w:rPr>
          <w:rStyle w:val="hps"/>
          <w:i/>
          <w:sz w:val="12"/>
          <w:szCs w:val="12"/>
          <w:lang w:val="en"/>
        </w:rPr>
        <w:t>population</w:t>
      </w:r>
      <w:r w:rsidRPr="00D51628">
        <w:rPr>
          <w:i/>
          <w:sz w:val="12"/>
          <w:lang w:val="en-US"/>
        </w:rPr>
        <w:t xml:space="preserve">; at end of year. </w:t>
      </w:r>
    </w:p>
    <w:p w:rsidR="00905246" w:rsidRPr="00D51628" w:rsidRDefault="00905246" w:rsidP="00905246">
      <w:pPr>
        <w:rPr>
          <w:sz w:val="12"/>
          <w:szCs w:val="12"/>
          <w:lang w:val="en-US"/>
        </w:rPr>
      </w:pPr>
      <w:r w:rsidRPr="00D51628">
        <w:rPr>
          <w:i/>
          <w:sz w:val="12"/>
          <w:szCs w:val="12"/>
          <w:vertAlign w:val="superscript"/>
          <w:lang w:val="en-US"/>
        </w:rPr>
        <w:t>3)</w:t>
      </w:r>
      <w:r w:rsidRPr="00D51628">
        <w:rPr>
          <w:sz w:val="12"/>
          <w:szCs w:val="12"/>
          <w:vertAlign w:val="superscript"/>
          <w:lang w:val="en-US"/>
        </w:rPr>
        <w:t xml:space="preserve"> </w:t>
      </w:r>
      <w:r w:rsidRPr="00D51628">
        <w:rPr>
          <w:i/>
          <w:sz w:val="12"/>
          <w:szCs w:val="12"/>
          <w:lang w:val="en-US"/>
        </w:rPr>
        <w:t>As of July 1.</w:t>
      </w:r>
    </w:p>
    <w:p w:rsidR="00905246" w:rsidRPr="00D51628" w:rsidRDefault="00905246" w:rsidP="00905246">
      <w:pPr>
        <w:rPr>
          <w:sz w:val="12"/>
          <w:szCs w:val="12"/>
          <w:lang w:val="en-US"/>
        </w:rPr>
      </w:pPr>
      <w:r w:rsidRPr="00D51628">
        <w:rPr>
          <w:i/>
          <w:sz w:val="12"/>
          <w:szCs w:val="12"/>
          <w:vertAlign w:val="superscript"/>
          <w:lang w:val="en-US"/>
        </w:rPr>
        <w:t>4)</w:t>
      </w:r>
      <w:r w:rsidRPr="00D51628">
        <w:rPr>
          <w:sz w:val="12"/>
          <w:szCs w:val="12"/>
          <w:lang w:val="en-US"/>
        </w:rPr>
        <w:t xml:space="preserve"> </w:t>
      </w:r>
      <w:r w:rsidRPr="00D51628">
        <w:rPr>
          <w:i/>
          <w:sz w:val="12"/>
          <w:szCs w:val="12"/>
          <w:lang w:val="en-US"/>
        </w:rPr>
        <w:t>As of March 1.</w:t>
      </w:r>
    </w:p>
    <w:p w:rsidR="00905246" w:rsidRPr="00D51628" w:rsidRDefault="00905246" w:rsidP="00905246">
      <w:pPr>
        <w:rPr>
          <w:sz w:val="12"/>
          <w:szCs w:val="12"/>
        </w:rPr>
      </w:pPr>
      <w:r w:rsidRPr="00D51628">
        <w:rPr>
          <w:i/>
          <w:sz w:val="12"/>
          <w:szCs w:val="12"/>
          <w:vertAlign w:val="superscript"/>
        </w:rPr>
        <w:t>5)</w:t>
      </w:r>
      <w:r w:rsidRPr="00D51628">
        <w:rPr>
          <w:sz w:val="12"/>
          <w:szCs w:val="12"/>
        </w:rPr>
        <w:t xml:space="preserve"> </w:t>
      </w:r>
      <w:r w:rsidRPr="00D51628">
        <w:rPr>
          <w:i/>
          <w:sz w:val="12"/>
          <w:szCs w:val="12"/>
          <w:lang w:val="en-US"/>
        </w:rPr>
        <w:t>As</w:t>
      </w:r>
      <w:r w:rsidRPr="00D51628">
        <w:rPr>
          <w:i/>
          <w:sz w:val="12"/>
          <w:szCs w:val="12"/>
        </w:rPr>
        <w:t xml:space="preserve"> </w:t>
      </w:r>
      <w:r w:rsidRPr="00D51628">
        <w:rPr>
          <w:i/>
          <w:sz w:val="12"/>
          <w:szCs w:val="12"/>
          <w:lang w:val="en-US"/>
        </w:rPr>
        <w:t>of</w:t>
      </w:r>
      <w:r w:rsidRPr="00D51628">
        <w:rPr>
          <w:i/>
          <w:sz w:val="12"/>
          <w:szCs w:val="12"/>
        </w:rPr>
        <w:t xml:space="preserve"> </w:t>
      </w:r>
      <w:r w:rsidRPr="00D51628">
        <w:rPr>
          <w:i/>
          <w:sz w:val="12"/>
          <w:szCs w:val="12"/>
          <w:lang w:val="en-US"/>
        </w:rPr>
        <w:t>December</w:t>
      </w:r>
      <w:r w:rsidRPr="00D51628">
        <w:rPr>
          <w:i/>
          <w:sz w:val="12"/>
          <w:szCs w:val="12"/>
        </w:rPr>
        <w:t xml:space="preserve"> 31.</w:t>
      </w:r>
    </w:p>
    <w:p w:rsidR="00EC3634" w:rsidRDefault="00EC3634">
      <w:bookmarkStart w:id="0" w:name="_GoBack"/>
      <w:bookmarkEnd w:id="0"/>
    </w:p>
    <w:sectPr w:rsidR="00EC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46"/>
    <w:rsid w:val="00053C2C"/>
    <w:rsid w:val="00067836"/>
    <w:rsid w:val="00101CC1"/>
    <w:rsid w:val="00103E53"/>
    <w:rsid w:val="0012280B"/>
    <w:rsid w:val="001349C8"/>
    <w:rsid w:val="001442CF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64BF8"/>
    <w:rsid w:val="00474993"/>
    <w:rsid w:val="004B5962"/>
    <w:rsid w:val="004C12AC"/>
    <w:rsid w:val="004E2290"/>
    <w:rsid w:val="004E4F55"/>
    <w:rsid w:val="004F70EB"/>
    <w:rsid w:val="0051065A"/>
    <w:rsid w:val="00515012"/>
    <w:rsid w:val="00543945"/>
    <w:rsid w:val="005742AB"/>
    <w:rsid w:val="00585421"/>
    <w:rsid w:val="005B00B7"/>
    <w:rsid w:val="005D7108"/>
    <w:rsid w:val="005F7272"/>
    <w:rsid w:val="00657799"/>
    <w:rsid w:val="006B4463"/>
    <w:rsid w:val="007104A6"/>
    <w:rsid w:val="007525CF"/>
    <w:rsid w:val="00770139"/>
    <w:rsid w:val="0079614B"/>
    <w:rsid w:val="007B7A77"/>
    <w:rsid w:val="007F63A7"/>
    <w:rsid w:val="0080530F"/>
    <w:rsid w:val="00817DB1"/>
    <w:rsid w:val="0084541A"/>
    <w:rsid w:val="008609B0"/>
    <w:rsid w:val="00895A36"/>
    <w:rsid w:val="008E58DB"/>
    <w:rsid w:val="008E618B"/>
    <w:rsid w:val="008F4703"/>
    <w:rsid w:val="00905246"/>
    <w:rsid w:val="00906FB5"/>
    <w:rsid w:val="00935E87"/>
    <w:rsid w:val="00966B5D"/>
    <w:rsid w:val="009762C2"/>
    <w:rsid w:val="00984272"/>
    <w:rsid w:val="009931B2"/>
    <w:rsid w:val="009947A1"/>
    <w:rsid w:val="009E2162"/>
    <w:rsid w:val="009F7CF1"/>
    <w:rsid w:val="00A013F1"/>
    <w:rsid w:val="00A13F5D"/>
    <w:rsid w:val="00A158C0"/>
    <w:rsid w:val="00A40F40"/>
    <w:rsid w:val="00A542EB"/>
    <w:rsid w:val="00A73706"/>
    <w:rsid w:val="00A83733"/>
    <w:rsid w:val="00A9083F"/>
    <w:rsid w:val="00B61766"/>
    <w:rsid w:val="00BC2D22"/>
    <w:rsid w:val="00BD54DD"/>
    <w:rsid w:val="00C1795B"/>
    <w:rsid w:val="00C33C98"/>
    <w:rsid w:val="00C458EC"/>
    <w:rsid w:val="00C55E5A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5541A"/>
    <w:rsid w:val="00E6207A"/>
    <w:rsid w:val="00E74A32"/>
    <w:rsid w:val="00E7512A"/>
    <w:rsid w:val="00EC3634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46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05246"/>
  </w:style>
  <w:style w:type="paragraph" w:customStyle="1" w:styleId="1">
    <w:name w:val="заголовок 1"/>
    <w:basedOn w:val="a"/>
    <w:next w:val="a"/>
    <w:rsid w:val="00905246"/>
    <w:pPr>
      <w:spacing w:before="240"/>
    </w:pPr>
    <w:rPr>
      <w:b/>
      <w:bCs/>
      <w:sz w:val="24"/>
      <w:szCs w:val="24"/>
      <w:u w:val="single"/>
    </w:rPr>
  </w:style>
  <w:style w:type="paragraph" w:customStyle="1" w:styleId="2">
    <w:name w:val="заголовок 2"/>
    <w:basedOn w:val="a"/>
    <w:next w:val="a"/>
    <w:rsid w:val="00905246"/>
    <w:pPr>
      <w:spacing w:before="120"/>
    </w:pPr>
    <w:rPr>
      <w:b/>
      <w:bCs/>
      <w:sz w:val="24"/>
      <w:szCs w:val="24"/>
    </w:rPr>
  </w:style>
  <w:style w:type="paragraph" w:customStyle="1" w:styleId="10">
    <w:name w:val="указатель 1"/>
    <w:basedOn w:val="a"/>
    <w:next w:val="a"/>
    <w:rsid w:val="00905246"/>
  </w:style>
  <w:style w:type="paragraph" w:customStyle="1" w:styleId="11">
    <w:name w:val="Обычный (веб)1"/>
    <w:basedOn w:val="a"/>
    <w:rsid w:val="00905246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01-golovka">
    <w:name w:val="01-golovka"/>
    <w:basedOn w:val="a"/>
    <w:rsid w:val="00905246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BodyText31">
    <w:name w:val="Body Text 31"/>
    <w:basedOn w:val="a"/>
    <w:rsid w:val="00905246"/>
    <w:pPr>
      <w:overflowPunct w:val="0"/>
      <w:autoSpaceDE w:val="0"/>
      <w:spacing w:before="120"/>
      <w:jc w:val="center"/>
      <w:textAlignment w:val="baseline"/>
    </w:pPr>
    <w:rPr>
      <w:rFonts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46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05246"/>
  </w:style>
  <w:style w:type="paragraph" w:customStyle="1" w:styleId="1">
    <w:name w:val="заголовок 1"/>
    <w:basedOn w:val="a"/>
    <w:next w:val="a"/>
    <w:rsid w:val="00905246"/>
    <w:pPr>
      <w:spacing w:before="240"/>
    </w:pPr>
    <w:rPr>
      <w:b/>
      <w:bCs/>
      <w:sz w:val="24"/>
      <w:szCs w:val="24"/>
      <w:u w:val="single"/>
    </w:rPr>
  </w:style>
  <w:style w:type="paragraph" w:customStyle="1" w:styleId="2">
    <w:name w:val="заголовок 2"/>
    <w:basedOn w:val="a"/>
    <w:next w:val="a"/>
    <w:rsid w:val="00905246"/>
    <w:pPr>
      <w:spacing w:before="120"/>
    </w:pPr>
    <w:rPr>
      <w:b/>
      <w:bCs/>
      <w:sz w:val="24"/>
      <w:szCs w:val="24"/>
    </w:rPr>
  </w:style>
  <w:style w:type="paragraph" w:customStyle="1" w:styleId="10">
    <w:name w:val="указатель 1"/>
    <w:basedOn w:val="a"/>
    <w:next w:val="a"/>
    <w:rsid w:val="00905246"/>
  </w:style>
  <w:style w:type="paragraph" w:customStyle="1" w:styleId="11">
    <w:name w:val="Обычный (веб)1"/>
    <w:basedOn w:val="a"/>
    <w:rsid w:val="00905246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01-golovka">
    <w:name w:val="01-golovka"/>
    <w:basedOn w:val="a"/>
    <w:rsid w:val="00905246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BodyText31">
    <w:name w:val="Body Text 31"/>
    <w:basedOn w:val="a"/>
    <w:rsid w:val="00905246"/>
    <w:pPr>
      <w:overflowPunct w:val="0"/>
      <w:autoSpaceDE w:val="0"/>
      <w:spacing w:before="120"/>
      <w:jc w:val="center"/>
      <w:textAlignment w:val="baseline"/>
    </w:pPr>
    <w:rPr>
      <w:rFonts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Кузнецова Е. В.</cp:lastModifiedBy>
  <cp:revision>1</cp:revision>
  <dcterms:created xsi:type="dcterms:W3CDTF">2021-01-14T11:51:00Z</dcterms:created>
  <dcterms:modified xsi:type="dcterms:W3CDTF">2021-01-14T11:51:00Z</dcterms:modified>
</cp:coreProperties>
</file>