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37" w:rsidRDefault="00450437" w:rsidP="00450437">
      <w:pPr>
        <w:jc w:val="right"/>
        <w:rPr>
          <w:b/>
          <w:bCs w:val="0"/>
          <w:color w:val="000000"/>
          <w:sz w:val="22"/>
          <w:szCs w:val="22"/>
        </w:rPr>
      </w:pPr>
      <w:r>
        <w:rPr>
          <w:b/>
          <w:bCs w:val="0"/>
          <w:color w:val="000000"/>
          <w:sz w:val="22"/>
          <w:szCs w:val="22"/>
        </w:rPr>
        <w:t xml:space="preserve">Таблица </w:t>
      </w:r>
      <w:r w:rsidR="00491D8C">
        <w:rPr>
          <w:b/>
          <w:bCs w:val="0"/>
          <w:color w:val="000000"/>
          <w:sz w:val="22"/>
          <w:szCs w:val="22"/>
        </w:rPr>
        <w:t>6</w:t>
      </w:r>
      <w:r>
        <w:rPr>
          <w:b/>
          <w:bCs w:val="0"/>
          <w:color w:val="000000"/>
          <w:sz w:val="22"/>
          <w:szCs w:val="22"/>
        </w:rPr>
        <w:t>.4</w:t>
      </w:r>
    </w:p>
    <w:p w:rsidR="00450437" w:rsidRDefault="00450437" w:rsidP="00D4110C">
      <w:pPr>
        <w:jc w:val="center"/>
        <w:rPr>
          <w:b/>
          <w:bCs w:val="0"/>
          <w:color w:val="000000"/>
          <w:sz w:val="22"/>
          <w:szCs w:val="22"/>
        </w:rPr>
      </w:pPr>
    </w:p>
    <w:p w:rsidR="00515E06" w:rsidRPr="000F3114" w:rsidRDefault="00D4110C" w:rsidP="00D4110C">
      <w:pPr>
        <w:jc w:val="center"/>
        <w:rPr>
          <w:b/>
          <w:bCs w:val="0"/>
          <w:color w:val="000000"/>
          <w:sz w:val="22"/>
          <w:szCs w:val="22"/>
        </w:rPr>
      </w:pPr>
      <w:r w:rsidRPr="000F3114">
        <w:rPr>
          <w:b/>
          <w:bCs w:val="0"/>
          <w:color w:val="000000"/>
          <w:sz w:val="22"/>
          <w:szCs w:val="22"/>
        </w:rPr>
        <w:t xml:space="preserve">ВИДЫ ТРАНСПОРТА, ИСПОЛЬЗУЕМЫЕ ДЛЯ ПОСЕЩЕНИЯ УЧЕБНЫХ ЗАВЕДЕНИЙ И ВРЕМЯ, ЗАТРАЧИВАЕМОЕ НА ДОРОГУ </w:t>
      </w:r>
      <w:r w:rsidR="00CC2711" w:rsidRPr="000F3114">
        <w:rPr>
          <w:b/>
          <w:bCs w:val="0"/>
          <w:color w:val="000000"/>
          <w:sz w:val="22"/>
          <w:szCs w:val="22"/>
        </w:rPr>
        <w:t>В 20</w:t>
      </w:r>
      <w:r w:rsidR="000D573F" w:rsidRPr="000D573F">
        <w:rPr>
          <w:b/>
          <w:bCs w:val="0"/>
          <w:color w:val="000000"/>
          <w:sz w:val="22"/>
          <w:szCs w:val="22"/>
        </w:rPr>
        <w:t>20</w:t>
      </w:r>
      <w:r w:rsidR="00CC2711" w:rsidRPr="000F3114">
        <w:rPr>
          <w:b/>
          <w:bCs w:val="0"/>
          <w:color w:val="000000"/>
          <w:sz w:val="22"/>
          <w:szCs w:val="22"/>
        </w:rPr>
        <w:t xml:space="preserve"> </w:t>
      </w:r>
      <w:r w:rsidR="000F3114">
        <w:rPr>
          <w:b/>
          <w:bCs w:val="0"/>
          <w:color w:val="000000"/>
          <w:sz w:val="22"/>
          <w:szCs w:val="22"/>
        </w:rPr>
        <w:t>ГОДУ</w:t>
      </w:r>
    </w:p>
    <w:p w:rsidR="00515E06" w:rsidRPr="000F3114" w:rsidRDefault="00515E06" w:rsidP="00D4110C">
      <w:pPr>
        <w:spacing w:after="240"/>
        <w:jc w:val="center"/>
        <w:rPr>
          <w:sz w:val="20"/>
          <w:szCs w:val="20"/>
        </w:rPr>
      </w:pPr>
      <w:r w:rsidRPr="000F3114">
        <w:rPr>
          <w:sz w:val="20"/>
          <w:szCs w:val="20"/>
        </w:rPr>
        <w:t>(по данным Комплексного наблюдения условий жизни населения, в процентах)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1790"/>
        <w:gridCol w:w="1931"/>
        <w:gridCol w:w="1932"/>
      </w:tblGrid>
      <w:tr w:rsidR="00515E06" w:rsidRPr="005852DA" w:rsidTr="00545DCA">
        <w:trPr>
          <w:trHeight w:val="300"/>
        </w:trPr>
        <w:tc>
          <w:tcPr>
            <w:tcW w:w="2047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15E06" w:rsidRPr="000F3114" w:rsidRDefault="00515E06" w:rsidP="00E2750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15E06" w:rsidRPr="000F3114" w:rsidRDefault="00515E06" w:rsidP="00E2750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 респонденты</w:t>
            </w:r>
          </w:p>
        </w:tc>
        <w:tc>
          <w:tcPr>
            <w:tcW w:w="201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15E06" w:rsidRPr="000F3114" w:rsidRDefault="00515E06" w:rsidP="00E2750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Справочно:</w:t>
            </w:r>
          </w:p>
        </w:tc>
      </w:tr>
      <w:tr w:rsidR="00515E06" w:rsidRPr="005852DA" w:rsidTr="00545DCA">
        <w:trPr>
          <w:trHeight w:val="300"/>
        </w:trPr>
        <w:tc>
          <w:tcPr>
            <w:tcW w:w="20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15E06" w:rsidRPr="000F3114" w:rsidRDefault="00515E06" w:rsidP="00E2750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15E06" w:rsidRPr="000F3114" w:rsidRDefault="00515E06" w:rsidP="00E2750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15E06" w:rsidRPr="000F3114" w:rsidRDefault="00515E06" w:rsidP="00E2750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Дети,  проживающие в семьях, где один или оба родителя являются неработающим инвалидом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515E06" w:rsidRPr="000F3114" w:rsidRDefault="00515E06" w:rsidP="00E2750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 в возрасте до 15  лет, обучающиеся в общеобразовательных организациях</w:t>
            </w:r>
          </w:p>
        </w:tc>
      </w:tr>
      <w:tr w:rsidR="00515E06" w:rsidRPr="005852DA" w:rsidTr="00545DCA">
        <w:trPr>
          <w:trHeight w:val="1120"/>
        </w:trPr>
        <w:tc>
          <w:tcPr>
            <w:tcW w:w="20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15E06" w:rsidRPr="000F3114" w:rsidRDefault="00515E06" w:rsidP="00E2750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15E06" w:rsidRPr="000F3114" w:rsidRDefault="00515E06" w:rsidP="00E2750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15E06" w:rsidRPr="000F3114" w:rsidRDefault="00515E06" w:rsidP="00E2750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515E06" w:rsidRPr="000F3114" w:rsidRDefault="00515E06" w:rsidP="00E2750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515E06" w:rsidRPr="005852DA" w:rsidTr="00545DCA">
        <w:trPr>
          <w:trHeight w:val="128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6" w:rsidRPr="000F3114" w:rsidRDefault="00515E06" w:rsidP="00E2750C">
            <w:pPr>
              <w:spacing w:before="80"/>
              <w:ind w:firstLine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Дети-инвалиды в возрасте до 15  лет, обучающиеся в общеобразовательных организациях – всего 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06" w:rsidRPr="000F3114" w:rsidRDefault="00515E06" w:rsidP="000F3114">
            <w:pPr>
              <w:spacing w:before="8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E06" w:rsidRPr="000F3114" w:rsidRDefault="00DD185C" w:rsidP="000F3114">
            <w:pPr>
              <w:spacing w:before="8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…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06" w:rsidRPr="000F3114" w:rsidRDefault="00515E06" w:rsidP="000F3114">
            <w:pPr>
              <w:spacing w:before="8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</w:tr>
      <w:tr w:rsidR="00515E06" w:rsidRPr="005852DA" w:rsidTr="00545DCA">
        <w:trPr>
          <w:trHeight w:val="255"/>
        </w:trPr>
        <w:tc>
          <w:tcPr>
            <w:tcW w:w="204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6" w:rsidRPr="000F3114" w:rsidRDefault="00515E06" w:rsidP="00E2750C">
            <w:pPr>
              <w:spacing w:before="80"/>
              <w:ind w:left="709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06" w:rsidRPr="000F3114" w:rsidRDefault="00515E06" w:rsidP="00E2750C">
            <w:pPr>
              <w:spacing w:before="8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5E06" w:rsidRPr="000F3114" w:rsidRDefault="00515E06" w:rsidP="00E2750C">
            <w:pPr>
              <w:spacing w:before="8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15E06" w:rsidRPr="000F3114" w:rsidRDefault="00515E06" w:rsidP="00E2750C">
            <w:pPr>
              <w:spacing w:before="8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5E06" w:rsidRPr="005852DA" w:rsidTr="00545DCA">
        <w:trPr>
          <w:trHeight w:val="476"/>
        </w:trPr>
        <w:tc>
          <w:tcPr>
            <w:tcW w:w="204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06" w:rsidRPr="000F3114" w:rsidRDefault="00515E06" w:rsidP="00E2750C">
            <w:pPr>
              <w:spacing w:before="80"/>
              <w:ind w:left="142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 видам</w:t>
            </w:r>
            <w:r w:rsidR="00906EB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транспорта, на котором ребенок добирается до </w:t>
            </w:r>
            <w:r w:rsidRPr="000F31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общеобразовательной организации  из дома</w:t>
            </w:r>
            <w:r w:rsidRPr="000F3114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06" w:rsidRPr="000F3114" w:rsidRDefault="00515E06" w:rsidP="00E2750C">
            <w:pPr>
              <w:spacing w:before="8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E06" w:rsidRPr="000F3114" w:rsidRDefault="00515E06" w:rsidP="00E2750C">
            <w:pPr>
              <w:spacing w:before="8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06" w:rsidRPr="000F3114" w:rsidRDefault="00515E06" w:rsidP="00E2750C">
            <w:pPr>
              <w:spacing w:before="8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85C" w:rsidRPr="005852DA" w:rsidTr="004F2DFB">
        <w:trPr>
          <w:trHeight w:val="255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C" w:rsidRPr="000F3114" w:rsidRDefault="00DD185C" w:rsidP="00E2750C">
            <w:pPr>
              <w:spacing w:before="80"/>
              <w:ind w:left="42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общественном транспорте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5C" w:rsidRPr="00545DCA" w:rsidRDefault="00DD18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5D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12,2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C" w:rsidRDefault="00DD185C">
            <w:r w:rsidRPr="00AC3C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…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5C" w:rsidRPr="00DD185C" w:rsidRDefault="00DD18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4,4</w:t>
            </w:r>
          </w:p>
        </w:tc>
      </w:tr>
      <w:tr w:rsidR="00DD185C" w:rsidRPr="005852DA" w:rsidTr="004F2DFB">
        <w:trPr>
          <w:trHeight w:val="255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C" w:rsidRPr="000F3114" w:rsidRDefault="00DD185C" w:rsidP="00E2750C">
            <w:pPr>
              <w:spacing w:before="80"/>
              <w:ind w:left="42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личном (попутном) автотранспорте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5C" w:rsidRPr="00545DCA" w:rsidRDefault="00DD18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5D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23,7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C" w:rsidRDefault="00DD185C">
            <w:r w:rsidRPr="00AC3C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…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5C" w:rsidRPr="00DD185C" w:rsidRDefault="00DD18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9,3</w:t>
            </w:r>
          </w:p>
        </w:tc>
      </w:tr>
      <w:tr w:rsidR="00DD185C" w:rsidRPr="005852DA" w:rsidTr="004F2DFB">
        <w:trPr>
          <w:trHeight w:val="255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C" w:rsidRPr="000F3114" w:rsidRDefault="00DD185C" w:rsidP="00E2750C">
            <w:pPr>
              <w:spacing w:before="80"/>
              <w:ind w:left="42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гужевом, водном или другом транспорте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5C" w:rsidRPr="00545DCA" w:rsidRDefault="00DD18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5D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C" w:rsidRDefault="00DD185C">
            <w:r w:rsidRPr="00AC3C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…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5C" w:rsidRPr="00DD185C" w:rsidRDefault="00DD18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0,1</w:t>
            </w:r>
          </w:p>
        </w:tc>
      </w:tr>
      <w:tr w:rsidR="00DD185C" w:rsidRPr="005852DA" w:rsidTr="004F2DFB">
        <w:trPr>
          <w:trHeight w:val="255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C" w:rsidRPr="000F3114" w:rsidRDefault="00DD185C" w:rsidP="00E2750C">
            <w:pPr>
              <w:spacing w:before="80"/>
              <w:ind w:left="42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пешком 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5C" w:rsidRPr="00545DCA" w:rsidRDefault="00DD18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5D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58,9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C" w:rsidRDefault="00DD185C">
            <w:r w:rsidRPr="00AC3C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…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5C" w:rsidRPr="00DD185C" w:rsidRDefault="00DD18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81,7</w:t>
            </w:r>
          </w:p>
        </w:tc>
      </w:tr>
      <w:tr w:rsidR="00DD185C" w:rsidRPr="005852DA" w:rsidTr="004F2DFB">
        <w:trPr>
          <w:trHeight w:val="255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C" w:rsidRPr="000F3114" w:rsidRDefault="00DD185C" w:rsidP="00E2750C">
            <w:pPr>
              <w:spacing w:before="80"/>
              <w:ind w:left="42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школьном автобусе  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5C" w:rsidRPr="00545DCA" w:rsidRDefault="00DD18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5D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1,9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C" w:rsidRDefault="00DD185C">
            <w:r w:rsidRPr="00AC3C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…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5C" w:rsidRPr="00DD185C" w:rsidRDefault="00DD18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4,4</w:t>
            </w:r>
          </w:p>
        </w:tc>
      </w:tr>
      <w:tr w:rsidR="00F524F5" w:rsidRPr="005852DA" w:rsidTr="00545DCA">
        <w:trPr>
          <w:trHeight w:val="8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F5" w:rsidRPr="000F3114" w:rsidRDefault="00F524F5" w:rsidP="00E2750C">
            <w:pPr>
              <w:spacing w:before="80"/>
              <w:ind w:left="142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средняя продолжительность времени на дорогу до общеобразовательной организации, минут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F524F5" w:rsidRDefault="00F524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F5" w:rsidRPr="00F524F5" w:rsidRDefault="00F524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F524F5" w:rsidRDefault="00F524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85C" w:rsidRPr="005852DA" w:rsidTr="0055257B">
        <w:trPr>
          <w:trHeight w:val="255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C" w:rsidRPr="000F3114" w:rsidRDefault="00DD185C" w:rsidP="00E2750C">
            <w:pPr>
              <w:spacing w:before="80"/>
              <w:ind w:left="426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 общественном транспорте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5C" w:rsidRPr="00DD185C" w:rsidRDefault="00DD18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30,03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C" w:rsidRDefault="00DD185C">
            <w:r w:rsidRPr="00AD2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…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5C" w:rsidRPr="00DD185C" w:rsidRDefault="00DD18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22,05</w:t>
            </w:r>
          </w:p>
        </w:tc>
      </w:tr>
      <w:tr w:rsidR="00DD185C" w:rsidRPr="005852DA" w:rsidTr="0055257B">
        <w:trPr>
          <w:trHeight w:val="255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C" w:rsidRPr="000F3114" w:rsidRDefault="00DD185C" w:rsidP="00E2750C">
            <w:pPr>
              <w:spacing w:before="80"/>
              <w:ind w:left="426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 личном автотранспорте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5C" w:rsidRPr="00DD185C" w:rsidRDefault="00DD18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15,62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C" w:rsidRDefault="00DD185C">
            <w:r w:rsidRPr="00AD2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…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5C" w:rsidRPr="00DD185C" w:rsidRDefault="00DD18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14,17</w:t>
            </w:r>
          </w:p>
        </w:tc>
      </w:tr>
      <w:tr w:rsidR="00DD185C" w:rsidRPr="005852DA" w:rsidTr="0055257B">
        <w:trPr>
          <w:trHeight w:val="179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C" w:rsidRPr="000F3114" w:rsidRDefault="00DD185C" w:rsidP="00E2750C">
            <w:pPr>
              <w:spacing w:before="80"/>
              <w:ind w:left="426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 гужевом, водном или другом транспорте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5C" w:rsidRPr="00DD185C" w:rsidRDefault="00DD18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C" w:rsidRDefault="00DD185C">
            <w:r w:rsidRPr="00AD2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…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5C" w:rsidRPr="00DD185C" w:rsidRDefault="00DD18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20,49</w:t>
            </w:r>
          </w:p>
        </w:tc>
      </w:tr>
      <w:tr w:rsidR="00DD185C" w:rsidRPr="005852DA" w:rsidTr="0055257B">
        <w:trPr>
          <w:trHeight w:val="255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C" w:rsidRPr="000F3114" w:rsidRDefault="00DD185C" w:rsidP="00E2750C">
            <w:pPr>
              <w:spacing w:before="80"/>
              <w:ind w:left="426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пешком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5C" w:rsidRPr="00DD185C" w:rsidRDefault="00DD18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12,15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C" w:rsidRDefault="00DD185C">
            <w:r w:rsidRPr="00AD2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…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5C" w:rsidRPr="00DD185C" w:rsidRDefault="00DD18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12,59</w:t>
            </w:r>
          </w:p>
        </w:tc>
      </w:tr>
      <w:tr w:rsidR="00DD185C" w:rsidRPr="005852DA" w:rsidTr="0055257B">
        <w:trPr>
          <w:trHeight w:val="255"/>
        </w:trPr>
        <w:tc>
          <w:tcPr>
            <w:tcW w:w="2047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C" w:rsidRPr="000F3114" w:rsidRDefault="00DD185C" w:rsidP="00E2750C">
            <w:pPr>
              <w:spacing w:before="80"/>
              <w:ind w:left="426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 школьном автобусе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5C" w:rsidRPr="00DD185C" w:rsidRDefault="00DD18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13,07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185C" w:rsidRDefault="00DD185C">
            <w:r w:rsidRPr="00AD2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…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D185C" w:rsidRPr="00DD185C" w:rsidRDefault="00DD18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17,77</w:t>
            </w:r>
          </w:p>
        </w:tc>
      </w:tr>
    </w:tbl>
    <w:p w:rsidR="00515E06" w:rsidRDefault="00515E06" w:rsidP="00515E06"/>
    <w:p w:rsidR="00C86520" w:rsidRPr="001F5737" w:rsidRDefault="00C86520" w:rsidP="00C86520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1F5737">
        <w:rPr>
          <w:rFonts w:ascii="Times New Roman" w:hAnsi="Times New Roman" w:cs="Times New Roman"/>
          <w:color w:val="000000"/>
          <w:sz w:val="16"/>
          <w:szCs w:val="16"/>
        </w:rPr>
        <w:t>* отметка " … " (многоточие) означает, что число ответов респондентов (число наблюдений) по данному показателю составляет менее 50</w:t>
      </w:r>
    </w:p>
    <w:p w:rsidR="00672B25" w:rsidRDefault="00672B25" w:rsidP="00515E06"/>
    <w:sectPr w:rsidR="00672B25" w:rsidSect="00D411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53" w:rsidRDefault="00DD3053" w:rsidP="00515E06">
      <w:r>
        <w:separator/>
      </w:r>
    </w:p>
  </w:endnote>
  <w:endnote w:type="continuationSeparator" w:id="0">
    <w:p w:rsidR="00DD3053" w:rsidRDefault="00DD3053" w:rsidP="0051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53" w:rsidRDefault="00DD3053" w:rsidP="00515E06">
      <w:r>
        <w:separator/>
      </w:r>
    </w:p>
  </w:footnote>
  <w:footnote w:type="continuationSeparator" w:id="0">
    <w:p w:rsidR="00DD3053" w:rsidRDefault="00DD3053" w:rsidP="00515E06">
      <w:r>
        <w:continuationSeparator/>
      </w:r>
    </w:p>
  </w:footnote>
  <w:footnote w:id="1">
    <w:p w:rsidR="00515E06" w:rsidRPr="005F205F" w:rsidRDefault="00515E06" w:rsidP="00515E06">
      <w:pPr>
        <w:pStyle w:val="a3"/>
        <w:rPr>
          <w:rFonts w:ascii="Times New Roman" w:hAnsi="Times New Roman"/>
        </w:rPr>
      </w:pPr>
      <w:r w:rsidRPr="005F205F">
        <w:rPr>
          <w:rStyle w:val="a5"/>
        </w:rPr>
        <w:footnoteRef/>
      </w:r>
      <w:r w:rsidRPr="005F205F">
        <w:rPr>
          <w:rFonts w:ascii="Times New Roman" w:hAnsi="Times New Roman"/>
        </w:rPr>
        <w:t xml:space="preserve"> </w:t>
      </w:r>
      <w:proofErr w:type="gramStart"/>
      <w:r w:rsidRPr="005F205F">
        <w:rPr>
          <w:rFonts w:ascii="Times New Roman" w:hAnsi="Times New Roman"/>
        </w:rPr>
        <w:t>За исключением обучающихся в отдельных общеобразовательных организациях, осуществляющих обучение по адаптированным программам.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84690"/>
      <w:docPartObj>
        <w:docPartGallery w:val="Page Numbers (Top of Page)"/>
        <w:docPartUnique/>
      </w:docPartObj>
    </w:sdtPr>
    <w:sdtEndPr/>
    <w:sdtContent>
      <w:p w:rsidR="00515E06" w:rsidRDefault="00DD3053">
        <w:pPr>
          <w:pStyle w:val="a6"/>
          <w:jc w:val="center"/>
        </w:pPr>
      </w:p>
    </w:sdtContent>
  </w:sdt>
  <w:p w:rsidR="00515E06" w:rsidRDefault="00515E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E6"/>
    <w:rsid w:val="00081EF1"/>
    <w:rsid w:val="0008376D"/>
    <w:rsid w:val="000D573F"/>
    <w:rsid w:val="000F3114"/>
    <w:rsid w:val="00111B8F"/>
    <w:rsid w:val="001D10DC"/>
    <w:rsid w:val="001E5171"/>
    <w:rsid w:val="001F5737"/>
    <w:rsid w:val="00205A91"/>
    <w:rsid w:val="0034637E"/>
    <w:rsid w:val="003D3FF9"/>
    <w:rsid w:val="00405B7E"/>
    <w:rsid w:val="00450437"/>
    <w:rsid w:val="00467F14"/>
    <w:rsid w:val="00491D8C"/>
    <w:rsid w:val="004A794D"/>
    <w:rsid w:val="00515E06"/>
    <w:rsid w:val="00530465"/>
    <w:rsid w:val="005366CB"/>
    <w:rsid w:val="00545DCA"/>
    <w:rsid w:val="00672B25"/>
    <w:rsid w:val="00685DCC"/>
    <w:rsid w:val="00781EF0"/>
    <w:rsid w:val="00802FB5"/>
    <w:rsid w:val="00847C3E"/>
    <w:rsid w:val="008605AE"/>
    <w:rsid w:val="008A1698"/>
    <w:rsid w:val="00901C9F"/>
    <w:rsid w:val="00906EBB"/>
    <w:rsid w:val="00A15D66"/>
    <w:rsid w:val="00A267D9"/>
    <w:rsid w:val="00A849BD"/>
    <w:rsid w:val="00AB25E6"/>
    <w:rsid w:val="00AF5032"/>
    <w:rsid w:val="00B37177"/>
    <w:rsid w:val="00B428B2"/>
    <w:rsid w:val="00B42EE0"/>
    <w:rsid w:val="00C34D2E"/>
    <w:rsid w:val="00C657EA"/>
    <w:rsid w:val="00C86520"/>
    <w:rsid w:val="00CC2711"/>
    <w:rsid w:val="00D400BB"/>
    <w:rsid w:val="00D4110C"/>
    <w:rsid w:val="00DD185C"/>
    <w:rsid w:val="00DD3053"/>
    <w:rsid w:val="00E340F1"/>
    <w:rsid w:val="00EE2331"/>
    <w:rsid w:val="00F524F5"/>
    <w:rsid w:val="00FB5510"/>
    <w:rsid w:val="00FC67A2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06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E06"/>
    <w:pPr>
      <w:tabs>
        <w:tab w:val="clear" w:pos="1080"/>
      </w:tabs>
      <w:autoSpaceDE/>
      <w:autoSpaceDN/>
      <w:adjustRightInd/>
      <w:ind w:firstLine="0"/>
      <w:jc w:val="left"/>
    </w:pPr>
    <w:rPr>
      <w:rFonts w:ascii="Calibri" w:eastAsia="Calibri" w:hAnsi="Calibri" w:cs="Times New Roman"/>
      <w:bCs w:val="0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15E0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15E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15E06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5E06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5E06"/>
    <w:pPr>
      <w:tabs>
        <w:tab w:val="clear" w:pos="1080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5E06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00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0BB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06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E06"/>
    <w:pPr>
      <w:tabs>
        <w:tab w:val="clear" w:pos="1080"/>
      </w:tabs>
      <w:autoSpaceDE/>
      <w:autoSpaceDN/>
      <w:adjustRightInd/>
      <w:ind w:firstLine="0"/>
      <w:jc w:val="left"/>
    </w:pPr>
    <w:rPr>
      <w:rFonts w:ascii="Calibri" w:eastAsia="Calibri" w:hAnsi="Calibri" w:cs="Times New Roman"/>
      <w:bCs w:val="0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15E0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15E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15E06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5E06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5E06"/>
    <w:pPr>
      <w:tabs>
        <w:tab w:val="clear" w:pos="1080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5E06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00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0BB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Анатольевна</dc:creator>
  <cp:lastModifiedBy>Фатьянова Л.Н.</cp:lastModifiedBy>
  <cp:revision>7</cp:revision>
  <cp:lastPrinted>2017-04-07T12:45:00Z</cp:lastPrinted>
  <dcterms:created xsi:type="dcterms:W3CDTF">2019-04-03T07:07:00Z</dcterms:created>
  <dcterms:modified xsi:type="dcterms:W3CDTF">2021-09-03T09:28:00Z</dcterms:modified>
</cp:coreProperties>
</file>