
<file path=[Content_Types].xml><?xml version="1.0" encoding="utf-8"?>
<Types xmlns="http://schemas.openxmlformats.org/package/2006/content-types">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303783" w14:textId="77777777" w:rsidR="00DD343B" w:rsidRDefault="00DD343B" w:rsidP="00DD343B">
      <w:pPr>
        <w:spacing w:line="240" w:lineRule="auto"/>
        <w:ind w:left="-142"/>
        <w:jc w:val="left"/>
        <w:rPr>
          <w:rFonts w:eastAsia="Times New Roman"/>
          <w:b/>
          <w:bCs/>
          <w:sz w:val="28"/>
          <w:szCs w:val="28"/>
          <w:lang w:eastAsia="ru-RU"/>
        </w:rPr>
      </w:pPr>
      <w:r>
        <w:rPr>
          <w:rFonts w:eastAsia="Times New Roman"/>
          <w:bCs/>
          <w:szCs w:val="24"/>
          <w:lang w:val="en-US" w:eastAsia="ru-RU"/>
        </w:rPr>
        <w:t xml:space="preserve">              </w:t>
      </w:r>
    </w:p>
    <w:tbl>
      <w:tblPr>
        <w:tblStyle w:val="afffc"/>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DD343B" w14:paraId="5C52B6CE" w14:textId="77777777" w:rsidTr="00DD343B">
        <w:tc>
          <w:tcPr>
            <w:tcW w:w="5068" w:type="dxa"/>
          </w:tcPr>
          <w:p w14:paraId="415717D4" w14:textId="77777777" w:rsidR="00DD343B" w:rsidRDefault="00DD343B" w:rsidP="001172F6">
            <w:pPr>
              <w:spacing w:line="240" w:lineRule="auto"/>
              <w:ind w:left="-142"/>
              <w:jc w:val="center"/>
              <w:rPr>
                <w:rFonts w:eastAsia="Times New Roman"/>
                <w:b/>
                <w:bCs/>
                <w:sz w:val="28"/>
                <w:szCs w:val="28"/>
              </w:rPr>
            </w:pPr>
          </w:p>
        </w:tc>
        <w:tc>
          <w:tcPr>
            <w:tcW w:w="5069" w:type="dxa"/>
          </w:tcPr>
          <w:p w14:paraId="5CE8ADEC" w14:textId="77777777" w:rsidR="001A7C0E" w:rsidRPr="0075139F" w:rsidRDefault="001A7C0E" w:rsidP="0075139F">
            <w:pPr>
              <w:pStyle w:val="10"/>
              <w:numPr>
                <w:ilvl w:val="0"/>
                <w:numId w:val="0"/>
              </w:numPr>
              <w:spacing w:after="0" w:line="312" w:lineRule="auto"/>
              <w:ind w:left="465"/>
              <w:jc w:val="right"/>
              <w:outlineLvl w:val="0"/>
              <w:rPr>
                <w:sz w:val="20"/>
              </w:rPr>
            </w:pPr>
            <w:bookmarkStart w:id="0" w:name="_Toc269463304"/>
            <w:bookmarkStart w:id="1" w:name="_Toc388615912"/>
            <w:bookmarkStart w:id="2" w:name="_Toc19792632"/>
            <w:bookmarkStart w:id="3" w:name="_Toc308098282"/>
            <w:bookmarkStart w:id="4" w:name="_Toc385410171"/>
            <w:bookmarkStart w:id="5" w:name="_Toc385410272"/>
            <w:bookmarkStart w:id="6" w:name="_Toc386549292"/>
            <w:r w:rsidRPr="0075139F">
              <w:rPr>
                <w:sz w:val="20"/>
              </w:rPr>
              <w:t>Приложение № 1</w:t>
            </w:r>
            <w:bookmarkStart w:id="7" w:name="_Toc269463305"/>
            <w:bookmarkStart w:id="8" w:name="_Toc274839440"/>
            <w:bookmarkEnd w:id="0"/>
            <w:bookmarkEnd w:id="1"/>
            <w:bookmarkEnd w:id="2"/>
            <w:r w:rsidRPr="0075139F">
              <w:rPr>
                <w:sz w:val="20"/>
              </w:rPr>
              <w:t> </w:t>
            </w:r>
          </w:p>
          <w:p w14:paraId="4539FAAE" w14:textId="75C2F4D3" w:rsidR="00DD343B" w:rsidRDefault="001A7C0E" w:rsidP="0075139F">
            <w:pPr>
              <w:spacing w:line="240" w:lineRule="auto"/>
              <w:jc w:val="right"/>
              <w:rPr>
                <w:rFonts w:eastAsia="Times New Roman"/>
                <w:b/>
                <w:bCs/>
                <w:sz w:val="28"/>
                <w:szCs w:val="28"/>
              </w:rPr>
            </w:pPr>
            <w:bookmarkStart w:id="9" w:name="_Toc388615913"/>
            <w:bookmarkStart w:id="10" w:name="_Toc19792633"/>
            <w:r w:rsidRPr="0075139F">
              <w:rPr>
                <w:b/>
                <w:sz w:val="20"/>
              </w:rPr>
              <w:t>к Конкурсной документации</w:t>
            </w:r>
            <w:bookmarkEnd w:id="3"/>
            <w:bookmarkEnd w:id="4"/>
            <w:bookmarkEnd w:id="5"/>
            <w:bookmarkEnd w:id="6"/>
            <w:bookmarkEnd w:id="7"/>
            <w:bookmarkEnd w:id="8"/>
            <w:bookmarkEnd w:id="9"/>
            <w:bookmarkEnd w:id="10"/>
            <w:r>
              <w:rPr>
                <w:rFonts w:eastAsia="Times New Roman"/>
                <w:b/>
                <w:bCs/>
                <w:sz w:val="28"/>
                <w:szCs w:val="28"/>
              </w:rPr>
              <w:t xml:space="preserve"> </w:t>
            </w:r>
          </w:p>
        </w:tc>
      </w:tr>
    </w:tbl>
    <w:p w14:paraId="2F1662B0" w14:textId="4615F3A1" w:rsidR="005572B7" w:rsidRDefault="005572B7" w:rsidP="00DD343B">
      <w:pPr>
        <w:spacing w:line="240" w:lineRule="auto"/>
        <w:ind w:left="-142"/>
        <w:jc w:val="left"/>
        <w:rPr>
          <w:rFonts w:eastAsia="Times New Roman"/>
          <w:b/>
          <w:bCs/>
          <w:sz w:val="28"/>
          <w:szCs w:val="28"/>
          <w:lang w:eastAsia="ru-RU"/>
        </w:rPr>
      </w:pPr>
    </w:p>
    <w:p w14:paraId="30CAA261" w14:textId="77777777" w:rsidR="00646FDE" w:rsidRDefault="00646FDE" w:rsidP="00DD343B">
      <w:pPr>
        <w:pStyle w:val="aff6"/>
        <w:suppressAutoHyphens/>
        <w:spacing w:before="120"/>
        <w:ind w:left="-142" w:firstLine="709"/>
        <w:jc w:val="left"/>
        <w:rPr>
          <w:b/>
          <w:sz w:val="32"/>
          <w:szCs w:val="32"/>
        </w:rPr>
      </w:pPr>
    </w:p>
    <w:p w14:paraId="68C43C67" w14:textId="77777777" w:rsidR="00BB5CB6" w:rsidRDefault="00BB5CB6" w:rsidP="00BB5CB6"/>
    <w:p w14:paraId="4B4E1B1A" w14:textId="77777777" w:rsidR="00BB5CB6" w:rsidRDefault="00BB5CB6" w:rsidP="00BB5CB6"/>
    <w:p w14:paraId="5B873B2A" w14:textId="77777777" w:rsidR="00BB5CB6" w:rsidRDefault="00BB5CB6" w:rsidP="00BB5CB6"/>
    <w:p w14:paraId="6DF5A5B4" w14:textId="77777777" w:rsidR="00BB5CB6" w:rsidRPr="00BB5CB6" w:rsidRDefault="00BB5CB6" w:rsidP="00BB5CB6"/>
    <w:p w14:paraId="03E2D65E" w14:textId="77777777" w:rsidR="00646FDE" w:rsidRPr="005572B7" w:rsidRDefault="00646FDE" w:rsidP="00646FDE"/>
    <w:p w14:paraId="30467DE3" w14:textId="77777777" w:rsidR="00646FDE" w:rsidRPr="00646FDE" w:rsidRDefault="00646FDE" w:rsidP="00646FDE">
      <w:pPr>
        <w:pStyle w:val="aff6"/>
        <w:suppressAutoHyphens/>
        <w:spacing w:before="120"/>
        <w:jc w:val="center"/>
        <w:rPr>
          <w:rFonts w:ascii="Times New Roman" w:hAnsi="Times New Roman"/>
          <w:b/>
          <w:color w:val="auto"/>
          <w:spacing w:val="0"/>
          <w:kern w:val="0"/>
          <w:sz w:val="28"/>
          <w:szCs w:val="28"/>
        </w:rPr>
      </w:pPr>
      <w:r w:rsidRPr="00646FDE">
        <w:rPr>
          <w:rFonts w:ascii="Times New Roman" w:hAnsi="Times New Roman"/>
          <w:b/>
          <w:color w:val="auto"/>
          <w:spacing w:val="0"/>
          <w:kern w:val="0"/>
          <w:sz w:val="28"/>
          <w:szCs w:val="28"/>
        </w:rPr>
        <w:t>Техническое задание</w:t>
      </w:r>
      <w:bookmarkStart w:id="11" w:name="_GoBack"/>
      <w:bookmarkEnd w:id="11"/>
    </w:p>
    <w:p w14:paraId="1B58279D" w14:textId="77777777" w:rsidR="00027BD5" w:rsidRPr="00C14696" w:rsidRDefault="00027BD5" w:rsidP="00027BD5">
      <w:pPr>
        <w:widowControl w:val="0"/>
        <w:jc w:val="center"/>
      </w:pPr>
      <w:r w:rsidRPr="00C14696">
        <w:t>Оказание услуг по системному сопровождению аппаратно-программного комплекса регистрации цен и тарифов на товары и услуги (АПК РЦ), интегрированного с модернизированной единой системой сбора и обработки статистической информации информационно-вычислительной системы Росстата (ИВС Росстата)</w:t>
      </w:r>
    </w:p>
    <w:p w14:paraId="1FF463B7" w14:textId="77777777" w:rsidR="00646FDE" w:rsidRPr="00836536" w:rsidRDefault="00646FDE" w:rsidP="00646FDE"/>
    <w:p w14:paraId="7DA2275D" w14:textId="77777777" w:rsidR="00646FDE" w:rsidRPr="00B17CFF" w:rsidRDefault="00B17CFF" w:rsidP="00B17CFF">
      <w:pPr>
        <w:pStyle w:val="aff6"/>
        <w:tabs>
          <w:tab w:val="left" w:pos="4262"/>
          <w:tab w:val="center" w:pos="4960"/>
        </w:tabs>
        <w:suppressAutoHyphens/>
        <w:spacing w:before="120"/>
        <w:jc w:val="left"/>
        <w:rPr>
          <w:rFonts w:ascii="Times New Roman" w:hAnsi="Times New Roman"/>
          <w:b/>
          <w:color w:val="auto"/>
          <w:spacing w:val="0"/>
          <w:kern w:val="0"/>
          <w:sz w:val="28"/>
          <w:szCs w:val="28"/>
        </w:rPr>
      </w:pPr>
      <w:r>
        <w:rPr>
          <w:rFonts w:ascii="Times New Roman" w:hAnsi="Times New Roman"/>
          <w:b/>
          <w:color w:val="auto"/>
          <w:spacing w:val="0"/>
          <w:kern w:val="0"/>
          <w:sz w:val="28"/>
          <w:szCs w:val="28"/>
        </w:rPr>
        <w:tab/>
      </w:r>
      <w:r>
        <w:rPr>
          <w:rFonts w:ascii="Times New Roman" w:hAnsi="Times New Roman"/>
          <w:b/>
          <w:color w:val="auto"/>
          <w:spacing w:val="0"/>
          <w:kern w:val="0"/>
          <w:sz w:val="28"/>
          <w:szCs w:val="28"/>
        </w:rPr>
        <w:tab/>
        <w:t>АПК РЦ</w:t>
      </w:r>
    </w:p>
    <w:p w14:paraId="50CD0A5A" w14:textId="77777777" w:rsidR="00646FDE" w:rsidRPr="00D82359" w:rsidRDefault="00646FDE" w:rsidP="00646FDE">
      <w:pPr>
        <w:suppressAutoHyphens/>
        <w:spacing w:after="200" w:line="276" w:lineRule="auto"/>
        <w:ind w:firstLine="709"/>
        <w:rPr>
          <w:sz w:val="28"/>
          <w:szCs w:val="28"/>
        </w:rPr>
      </w:pPr>
    </w:p>
    <w:p w14:paraId="65130A5E" w14:textId="77777777" w:rsidR="00584F3F" w:rsidRDefault="00584F3F" w:rsidP="00584F3F">
      <w:pPr>
        <w:spacing w:line="240" w:lineRule="auto"/>
        <w:jc w:val="center"/>
        <w:rPr>
          <w:b/>
          <w:sz w:val="28"/>
          <w:szCs w:val="28"/>
        </w:rPr>
      </w:pPr>
    </w:p>
    <w:p w14:paraId="1DF88F5E" w14:textId="77777777" w:rsidR="00584F3F" w:rsidRDefault="00584F3F" w:rsidP="00584F3F">
      <w:pPr>
        <w:spacing w:line="240" w:lineRule="auto"/>
        <w:jc w:val="center"/>
        <w:rPr>
          <w:b/>
          <w:sz w:val="28"/>
          <w:szCs w:val="28"/>
        </w:rPr>
      </w:pPr>
    </w:p>
    <w:p w14:paraId="63A0DBA5" w14:textId="77777777" w:rsidR="00584F3F" w:rsidRDefault="00584F3F" w:rsidP="00584F3F">
      <w:pPr>
        <w:spacing w:line="240" w:lineRule="auto"/>
        <w:jc w:val="center"/>
        <w:rPr>
          <w:b/>
          <w:sz w:val="28"/>
          <w:szCs w:val="28"/>
        </w:rPr>
      </w:pPr>
    </w:p>
    <w:p w14:paraId="2D172242" w14:textId="77777777" w:rsidR="00584F3F" w:rsidRDefault="00584F3F" w:rsidP="00584F3F">
      <w:pPr>
        <w:spacing w:line="240" w:lineRule="auto"/>
        <w:jc w:val="center"/>
        <w:rPr>
          <w:b/>
          <w:sz w:val="28"/>
          <w:szCs w:val="28"/>
        </w:rPr>
      </w:pPr>
    </w:p>
    <w:p w14:paraId="6B8A053B" w14:textId="77777777" w:rsidR="008023FE" w:rsidRPr="00152C5D" w:rsidRDefault="008023FE" w:rsidP="00D161EE">
      <w:pPr>
        <w:spacing w:line="240" w:lineRule="auto"/>
        <w:rPr>
          <w:b/>
          <w:sz w:val="28"/>
          <w:szCs w:val="28"/>
        </w:rPr>
      </w:pPr>
    </w:p>
    <w:p w14:paraId="28F79EAC" w14:textId="77777777" w:rsidR="008023FE" w:rsidRDefault="008023FE" w:rsidP="00584F3F">
      <w:pPr>
        <w:spacing w:line="240" w:lineRule="auto"/>
        <w:jc w:val="center"/>
        <w:rPr>
          <w:b/>
          <w:sz w:val="28"/>
          <w:szCs w:val="28"/>
        </w:rPr>
      </w:pPr>
    </w:p>
    <w:p w14:paraId="3E8EF83D" w14:textId="77777777" w:rsidR="008023FE" w:rsidRDefault="008023FE" w:rsidP="00584F3F">
      <w:pPr>
        <w:spacing w:line="240" w:lineRule="auto"/>
        <w:jc w:val="center"/>
        <w:rPr>
          <w:b/>
          <w:sz w:val="28"/>
          <w:szCs w:val="28"/>
        </w:rPr>
      </w:pPr>
    </w:p>
    <w:p w14:paraId="0DD60824" w14:textId="77777777" w:rsidR="00584F3F" w:rsidRDefault="00584F3F" w:rsidP="00584F3F">
      <w:pPr>
        <w:spacing w:line="240" w:lineRule="auto"/>
        <w:rPr>
          <w:b/>
          <w:sz w:val="28"/>
          <w:szCs w:val="28"/>
        </w:rPr>
      </w:pPr>
    </w:p>
    <w:p w14:paraId="67030798" w14:textId="77777777" w:rsidR="00646FDE" w:rsidRPr="00646FDE" w:rsidRDefault="00646FDE" w:rsidP="00584F3F">
      <w:pPr>
        <w:spacing w:line="240" w:lineRule="auto"/>
        <w:jc w:val="center"/>
        <w:rPr>
          <w:b/>
          <w:sz w:val="28"/>
          <w:szCs w:val="28"/>
        </w:rPr>
      </w:pPr>
    </w:p>
    <w:p w14:paraId="7A474D19" w14:textId="77777777" w:rsidR="00646FDE" w:rsidRPr="00646FDE" w:rsidRDefault="00646FDE" w:rsidP="00584F3F">
      <w:pPr>
        <w:spacing w:line="240" w:lineRule="auto"/>
        <w:jc w:val="center"/>
        <w:rPr>
          <w:b/>
          <w:sz w:val="28"/>
          <w:szCs w:val="28"/>
        </w:rPr>
      </w:pPr>
    </w:p>
    <w:p w14:paraId="1C65B417" w14:textId="77777777" w:rsidR="00402497" w:rsidRPr="00402497" w:rsidRDefault="00584F3F" w:rsidP="00402497">
      <w:pPr>
        <w:pStyle w:val="DocumentCode"/>
      </w:pPr>
      <w:r w:rsidRPr="00623212">
        <w:t xml:space="preserve">Москва, </w:t>
      </w:r>
      <w:bookmarkStart w:id="12" w:name="_Toc256078942"/>
      <w:bookmarkStart w:id="13" w:name="_Toc256078943"/>
      <w:bookmarkStart w:id="14" w:name="_Toc256078944"/>
      <w:bookmarkStart w:id="15" w:name="_Toc257801353"/>
      <w:bookmarkStart w:id="16" w:name="_Toc256078955"/>
      <w:bookmarkStart w:id="17" w:name="_Toc184566999"/>
      <w:bookmarkStart w:id="18" w:name="_Toc184624366"/>
      <w:bookmarkStart w:id="19" w:name="_Toc184624448"/>
      <w:bookmarkStart w:id="20" w:name="_Toc184709291"/>
      <w:bookmarkStart w:id="21" w:name="_Toc184711105"/>
      <w:bookmarkStart w:id="22" w:name="_Toc184791764"/>
      <w:bookmarkStart w:id="23" w:name="_Toc184567001"/>
      <w:bookmarkStart w:id="24" w:name="_Toc184624368"/>
      <w:bookmarkStart w:id="25" w:name="_Toc184624450"/>
      <w:bookmarkStart w:id="26" w:name="_Toc184709293"/>
      <w:bookmarkStart w:id="27" w:name="_Toc184711107"/>
      <w:bookmarkStart w:id="28" w:name="_Toc184791766"/>
      <w:bookmarkStart w:id="29" w:name="_Toc184567003"/>
      <w:bookmarkStart w:id="30" w:name="_Toc184624370"/>
      <w:bookmarkStart w:id="31" w:name="_Toc184624452"/>
      <w:bookmarkStart w:id="32" w:name="_Toc184709295"/>
      <w:bookmarkStart w:id="33" w:name="_Toc184711109"/>
      <w:bookmarkStart w:id="34" w:name="_Toc184791768"/>
      <w:bookmarkStart w:id="35" w:name="_Toc256078963"/>
      <w:bookmarkStart w:id="36" w:name="_Toc256078964"/>
      <w:bookmarkStart w:id="37" w:name="_Toc256078965"/>
      <w:bookmarkStart w:id="38" w:name="_Toc256078966"/>
      <w:bookmarkStart w:id="39" w:name="_Toc256078968"/>
      <w:bookmarkStart w:id="40" w:name="_Toc256078969"/>
      <w:bookmarkStart w:id="41" w:name="_Toc256078970"/>
      <w:bookmarkStart w:id="42" w:name="_Toc256078971"/>
      <w:bookmarkStart w:id="43" w:name="_Toc256078972"/>
      <w:bookmarkStart w:id="44" w:name="_Toc256078973"/>
      <w:bookmarkStart w:id="45" w:name="_Toc178674250"/>
      <w:bookmarkStart w:id="46" w:name="_Toc179032081"/>
      <w:bookmarkStart w:id="47" w:name="_Toc179032300"/>
      <w:bookmarkStart w:id="48" w:name="_Toc256078975"/>
      <w:bookmarkStart w:id="49" w:name="_Toc256078976"/>
      <w:bookmarkStart w:id="50" w:name="_Toc256078977"/>
      <w:bookmarkStart w:id="51" w:name="_Toc256078978"/>
      <w:bookmarkStart w:id="52" w:name="_Toc256078979"/>
      <w:bookmarkStart w:id="53" w:name="_Toc256078980"/>
      <w:bookmarkStart w:id="54" w:name="_Toc256078981"/>
      <w:bookmarkStart w:id="55" w:name="_Toc256078982"/>
      <w:bookmarkStart w:id="56" w:name="_Toc256078983"/>
      <w:bookmarkStart w:id="57" w:name="_Toc256078984"/>
      <w:bookmarkStart w:id="58" w:name="_Toc256078985"/>
      <w:bookmarkStart w:id="59" w:name="_Toc256078986"/>
      <w:bookmarkStart w:id="60" w:name="_Toc256078987"/>
      <w:bookmarkStart w:id="61" w:name="_Toc256078988"/>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002A7327" w:rsidRPr="00623212">
        <w:t>2020</w:t>
      </w:r>
    </w:p>
    <w:p w14:paraId="04BAA183" w14:textId="77777777" w:rsidR="00402497" w:rsidRPr="00402497" w:rsidRDefault="00402497" w:rsidP="00402497"/>
    <w:p w14:paraId="06D2D930" w14:textId="77777777" w:rsidR="00584F3F" w:rsidRPr="00402497" w:rsidRDefault="00584F3F" w:rsidP="00402497">
      <w:pPr>
        <w:pStyle w:val="DocumentCode"/>
        <w:rPr>
          <w:b/>
        </w:rPr>
      </w:pPr>
      <w:r w:rsidRPr="00402497">
        <w:rPr>
          <w:b/>
        </w:rPr>
        <w:t>Аннотация</w:t>
      </w:r>
    </w:p>
    <w:p w14:paraId="61E2BB8F" w14:textId="77777777" w:rsidR="00584F3F" w:rsidRPr="00EA4E3A" w:rsidRDefault="00584F3F" w:rsidP="00800037">
      <w:pPr>
        <w:keepLines/>
        <w:spacing w:after="120" w:line="312" w:lineRule="auto"/>
        <w:ind w:firstLine="720"/>
      </w:pPr>
      <w:proofErr w:type="gramStart"/>
      <w:r w:rsidRPr="00F9005A">
        <w:lastRenderedPageBreak/>
        <w:t xml:space="preserve">Настоящее Техническое задание определяет назначение, общие и специальные требования к </w:t>
      </w:r>
      <w:r>
        <w:t>оказанию</w:t>
      </w:r>
      <w:r w:rsidRPr="00302C19">
        <w:t xml:space="preserve"> услуг по </w:t>
      </w:r>
      <w:r w:rsidR="009D7782">
        <w:t>сопровождению прикладного</w:t>
      </w:r>
      <w:r w:rsidR="009D7782" w:rsidRPr="00302C19">
        <w:t xml:space="preserve"> </w:t>
      </w:r>
      <w:r>
        <w:t xml:space="preserve">программного обеспечения </w:t>
      </w:r>
      <w:r w:rsidRPr="00302C19">
        <w:t>аппаратно</w:t>
      </w:r>
      <w:r>
        <w:t>-</w:t>
      </w:r>
      <w:r w:rsidRPr="00302C19">
        <w:t>программного комплекса регистрации цен и тарифов на товары и услуги</w:t>
      </w:r>
      <w:r>
        <w:t xml:space="preserve"> с </w:t>
      </w:r>
      <w:r w:rsidRPr="00F9005A">
        <w:t>помощью мобильных устройств</w:t>
      </w:r>
      <w:r>
        <w:t xml:space="preserve"> </w:t>
      </w:r>
      <w:r w:rsidRPr="00F9005A">
        <w:t>и расчетов показателей статистики потребительских цен</w:t>
      </w:r>
      <w:r w:rsidR="00B81547" w:rsidRPr="00B81547">
        <w:t xml:space="preserve"> </w:t>
      </w:r>
      <w:r w:rsidR="00B81547" w:rsidRPr="00302C19">
        <w:t>(</w:t>
      </w:r>
      <w:r w:rsidR="00B81547">
        <w:t xml:space="preserve">далее ―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00B81547" w:rsidRPr="00302C19">
        <w:t>)</w:t>
      </w:r>
      <w:r w:rsidRPr="00302C19">
        <w:t>, интегрированного с модернизированной единой системой сбора и обработки статистической информации ИВС Росстата</w:t>
      </w:r>
      <w:r>
        <w:t>.</w:t>
      </w:r>
      <w:proofErr w:type="gramEnd"/>
    </w:p>
    <w:p w14:paraId="524254D5" w14:textId="77777777" w:rsidR="00584F3F" w:rsidRPr="00E0467B" w:rsidRDefault="00584F3F" w:rsidP="00584F3F">
      <w:pPr>
        <w:pStyle w:val="TableofContents"/>
      </w:pPr>
      <w:r w:rsidRPr="00E0467B">
        <w:lastRenderedPageBreak/>
        <w:t>Оглавление</w:t>
      </w:r>
    </w:p>
    <w:p w14:paraId="2CF3F1BD" w14:textId="13F31E17" w:rsidR="00EA1E2C" w:rsidRDefault="00584F3F">
      <w:pPr>
        <w:pStyle w:val="19"/>
        <w:rPr>
          <w:rFonts w:asciiTheme="minorHAnsi" w:eastAsiaTheme="minorEastAsia" w:hAnsiTheme="minorHAnsi" w:cstheme="minorBidi"/>
          <w:sz w:val="22"/>
          <w:szCs w:val="22"/>
        </w:rPr>
      </w:pPr>
      <w:r w:rsidRPr="00763E64">
        <w:rPr>
          <w:rFonts w:ascii="Times New Roman Bold" w:hAnsi="Times New Roman Bold"/>
          <w:bCs/>
          <w:lang w:eastAsia="en-US"/>
        </w:rPr>
        <w:fldChar w:fldCharType="begin"/>
      </w:r>
      <w:r w:rsidRPr="00763E64">
        <w:instrText xml:space="preserve"> TOC \o "1-3" \h \z \u </w:instrText>
      </w:r>
      <w:r w:rsidRPr="00763E64">
        <w:rPr>
          <w:rFonts w:ascii="Times New Roman Bold" w:hAnsi="Times New Roman Bold"/>
          <w:bCs/>
          <w:lang w:eastAsia="en-US"/>
        </w:rPr>
        <w:fldChar w:fldCharType="separate"/>
      </w:r>
      <w:hyperlink w:anchor="_Toc54605227" w:history="1">
        <w:r w:rsidR="00EA1E2C" w:rsidRPr="00876CA9">
          <w:rPr>
            <w:rStyle w:val="afffff7"/>
          </w:rPr>
          <w:t>Перечень условных обозначений, сокращений и терминов</w:t>
        </w:r>
        <w:r w:rsidR="00EA1E2C">
          <w:rPr>
            <w:webHidden/>
          </w:rPr>
          <w:tab/>
        </w:r>
        <w:r w:rsidR="00EA1E2C">
          <w:rPr>
            <w:webHidden/>
          </w:rPr>
          <w:fldChar w:fldCharType="begin"/>
        </w:r>
        <w:r w:rsidR="00EA1E2C">
          <w:rPr>
            <w:webHidden/>
          </w:rPr>
          <w:instrText xml:space="preserve"> PAGEREF _Toc54605227 \h </w:instrText>
        </w:r>
        <w:r w:rsidR="00EA1E2C">
          <w:rPr>
            <w:webHidden/>
          </w:rPr>
        </w:r>
        <w:r w:rsidR="00EA1E2C">
          <w:rPr>
            <w:webHidden/>
          </w:rPr>
          <w:fldChar w:fldCharType="separate"/>
        </w:r>
        <w:r w:rsidR="0075139F">
          <w:rPr>
            <w:webHidden/>
          </w:rPr>
          <w:t>58</w:t>
        </w:r>
        <w:r w:rsidR="00EA1E2C">
          <w:rPr>
            <w:webHidden/>
          </w:rPr>
          <w:fldChar w:fldCharType="end"/>
        </w:r>
      </w:hyperlink>
    </w:p>
    <w:p w14:paraId="258DA5D5" w14:textId="455FAA8C" w:rsidR="00EA1E2C" w:rsidRDefault="005D5E19">
      <w:pPr>
        <w:pStyle w:val="19"/>
        <w:rPr>
          <w:rFonts w:asciiTheme="minorHAnsi" w:eastAsiaTheme="minorEastAsia" w:hAnsiTheme="minorHAnsi" w:cstheme="minorBidi"/>
          <w:sz w:val="22"/>
          <w:szCs w:val="22"/>
        </w:rPr>
      </w:pPr>
      <w:hyperlink w:anchor="_Toc54605228" w:history="1">
        <w:r w:rsidR="00EA1E2C" w:rsidRPr="00876CA9">
          <w:rPr>
            <w:rStyle w:val="afffff7"/>
          </w:rPr>
          <w:t>1. Общие сведения</w:t>
        </w:r>
        <w:r w:rsidR="00EA1E2C">
          <w:rPr>
            <w:webHidden/>
          </w:rPr>
          <w:tab/>
        </w:r>
        <w:r w:rsidR="00EA1E2C">
          <w:rPr>
            <w:webHidden/>
          </w:rPr>
          <w:fldChar w:fldCharType="begin"/>
        </w:r>
        <w:r w:rsidR="00EA1E2C">
          <w:rPr>
            <w:webHidden/>
          </w:rPr>
          <w:instrText xml:space="preserve"> PAGEREF _Toc54605228 \h </w:instrText>
        </w:r>
        <w:r w:rsidR="00EA1E2C">
          <w:rPr>
            <w:webHidden/>
          </w:rPr>
        </w:r>
        <w:r w:rsidR="00EA1E2C">
          <w:rPr>
            <w:webHidden/>
          </w:rPr>
          <w:fldChar w:fldCharType="separate"/>
        </w:r>
        <w:r w:rsidR="0075139F">
          <w:rPr>
            <w:webHidden/>
          </w:rPr>
          <w:t>61</w:t>
        </w:r>
        <w:r w:rsidR="00EA1E2C">
          <w:rPr>
            <w:webHidden/>
          </w:rPr>
          <w:fldChar w:fldCharType="end"/>
        </w:r>
      </w:hyperlink>
    </w:p>
    <w:p w14:paraId="461FA71F" w14:textId="41646A32" w:rsidR="00EA1E2C" w:rsidRDefault="005D5E19">
      <w:pPr>
        <w:pStyle w:val="29"/>
        <w:rPr>
          <w:rFonts w:asciiTheme="minorHAnsi" w:eastAsiaTheme="minorEastAsia" w:hAnsiTheme="minorHAnsi" w:cstheme="minorBidi"/>
          <w:sz w:val="22"/>
          <w:szCs w:val="22"/>
        </w:rPr>
      </w:pPr>
      <w:hyperlink w:anchor="_Toc54605229" w:history="1">
        <w:r w:rsidR="00EA1E2C" w:rsidRPr="00876CA9">
          <w:rPr>
            <w:rStyle w:val="afffff7"/>
          </w:rPr>
          <w:t>1.1 Наименование комплекса</w:t>
        </w:r>
        <w:r w:rsidR="00EA1E2C">
          <w:rPr>
            <w:webHidden/>
          </w:rPr>
          <w:tab/>
        </w:r>
        <w:r w:rsidR="00EA1E2C">
          <w:rPr>
            <w:webHidden/>
          </w:rPr>
          <w:fldChar w:fldCharType="begin"/>
        </w:r>
        <w:r w:rsidR="00EA1E2C">
          <w:rPr>
            <w:webHidden/>
          </w:rPr>
          <w:instrText xml:space="preserve"> PAGEREF _Toc54605229 \h </w:instrText>
        </w:r>
        <w:r w:rsidR="00EA1E2C">
          <w:rPr>
            <w:webHidden/>
          </w:rPr>
        </w:r>
        <w:r w:rsidR="00EA1E2C">
          <w:rPr>
            <w:webHidden/>
          </w:rPr>
          <w:fldChar w:fldCharType="separate"/>
        </w:r>
        <w:r w:rsidR="0075139F">
          <w:rPr>
            <w:webHidden/>
          </w:rPr>
          <w:t>61</w:t>
        </w:r>
        <w:r w:rsidR="00EA1E2C">
          <w:rPr>
            <w:webHidden/>
          </w:rPr>
          <w:fldChar w:fldCharType="end"/>
        </w:r>
      </w:hyperlink>
    </w:p>
    <w:p w14:paraId="475B1E13" w14:textId="224F2A50" w:rsidR="00EA1E2C" w:rsidRDefault="005D5E19">
      <w:pPr>
        <w:pStyle w:val="29"/>
        <w:rPr>
          <w:rFonts w:asciiTheme="minorHAnsi" w:eastAsiaTheme="minorEastAsia" w:hAnsiTheme="minorHAnsi" w:cstheme="minorBidi"/>
          <w:sz w:val="22"/>
          <w:szCs w:val="22"/>
        </w:rPr>
      </w:pPr>
      <w:hyperlink w:anchor="_Toc54605230" w:history="1">
        <w:r w:rsidR="00EA1E2C" w:rsidRPr="00876CA9">
          <w:rPr>
            <w:rStyle w:val="afffff7"/>
          </w:rPr>
          <w:t>1.2 Заказчик</w:t>
        </w:r>
        <w:r w:rsidR="00EA1E2C">
          <w:rPr>
            <w:webHidden/>
          </w:rPr>
          <w:tab/>
        </w:r>
        <w:r w:rsidR="00EA1E2C">
          <w:rPr>
            <w:webHidden/>
          </w:rPr>
          <w:fldChar w:fldCharType="begin"/>
        </w:r>
        <w:r w:rsidR="00EA1E2C">
          <w:rPr>
            <w:webHidden/>
          </w:rPr>
          <w:instrText xml:space="preserve"> PAGEREF _Toc54605230 \h </w:instrText>
        </w:r>
        <w:r w:rsidR="00EA1E2C">
          <w:rPr>
            <w:webHidden/>
          </w:rPr>
        </w:r>
        <w:r w:rsidR="00EA1E2C">
          <w:rPr>
            <w:webHidden/>
          </w:rPr>
          <w:fldChar w:fldCharType="separate"/>
        </w:r>
        <w:r w:rsidR="0075139F">
          <w:rPr>
            <w:webHidden/>
          </w:rPr>
          <w:t>61</w:t>
        </w:r>
        <w:r w:rsidR="00EA1E2C">
          <w:rPr>
            <w:webHidden/>
          </w:rPr>
          <w:fldChar w:fldCharType="end"/>
        </w:r>
      </w:hyperlink>
    </w:p>
    <w:p w14:paraId="0D9D9DEA" w14:textId="62082D99" w:rsidR="00EA1E2C" w:rsidRDefault="005D5E19">
      <w:pPr>
        <w:pStyle w:val="29"/>
        <w:rPr>
          <w:rFonts w:asciiTheme="minorHAnsi" w:eastAsiaTheme="minorEastAsia" w:hAnsiTheme="minorHAnsi" w:cstheme="minorBidi"/>
          <w:sz w:val="22"/>
          <w:szCs w:val="22"/>
        </w:rPr>
      </w:pPr>
      <w:hyperlink w:anchor="_Toc54605231" w:history="1">
        <w:r w:rsidR="00EA1E2C" w:rsidRPr="00876CA9">
          <w:rPr>
            <w:rStyle w:val="afffff7"/>
          </w:rPr>
          <w:t>1.3 Место оказания услуг</w:t>
        </w:r>
        <w:r w:rsidR="00EA1E2C">
          <w:rPr>
            <w:webHidden/>
          </w:rPr>
          <w:tab/>
        </w:r>
        <w:r w:rsidR="00EA1E2C">
          <w:rPr>
            <w:webHidden/>
          </w:rPr>
          <w:fldChar w:fldCharType="begin"/>
        </w:r>
        <w:r w:rsidR="00EA1E2C">
          <w:rPr>
            <w:webHidden/>
          </w:rPr>
          <w:instrText xml:space="preserve"> PAGEREF _Toc54605231 \h </w:instrText>
        </w:r>
        <w:r w:rsidR="00EA1E2C">
          <w:rPr>
            <w:webHidden/>
          </w:rPr>
        </w:r>
        <w:r w:rsidR="00EA1E2C">
          <w:rPr>
            <w:webHidden/>
          </w:rPr>
          <w:fldChar w:fldCharType="separate"/>
        </w:r>
        <w:r w:rsidR="0075139F">
          <w:rPr>
            <w:webHidden/>
          </w:rPr>
          <w:t>61</w:t>
        </w:r>
        <w:r w:rsidR="00EA1E2C">
          <w:rPr>
            <w:webHidden/>
          </w:rPr>
          <w:fldChar w:fldCharType="end"/>
        </w:r>
      </w:hyperlink>
    </w:p>
    <w:p w14:paraId="72BFD9C5" w14:textId="4C1833E1" w:rsidR="00EA1E2C" w:rsidRDefault="005D5E19">
      <w:pPr>
        <w:pStyle w:val="29"/>
        <w:rPr>
          <w:rFonts w:asciiTheme="minorHAnsi" w:eastAsiaTheme="minorEastAsia" w:hAnsiTheme="minorHAnsi" w:cstheme="minorBidi"/>
          <w:sz w:val="22"/>
          <w:szCs w:val="22"/>
        </w:rPr>
      </w:pPr>
      <w:hyperlink w:anchor="_Toc54605232" w:history="1">
        <w:r w:rsidR="00EA1E2C" w:rsidRPr="00876CA9">
          <w:rPr>
            <w:rStyle w:val="afffff7"/>
          </w:rPr>
          <w:t>1.4 Место сдачи оказанных услуг</w:t>
        </w:r>
        <w:r w:rsidR="00EA1E2C">
          <w:rPr>
            <w:webHidden/>
          </w:rPr>
          <w:tab/>
        </w:r>
        <w:r w:rsidR="00EA1E2C">
          <w:rPr>
            <w:webHidden/>
          </w:rPr>
          <w:fldChar w:fldCharType="begin"/>
        </w:r>
        <w:r w:rsidR="00EA1E2C">
          <w:rPr>
            <w:webHidden/>
          </w:rPr>
          <w:instrText xml:space="preserve"> PAGEREF _Toc54605232 \h </w:instrText>
        </w:r>
        <w:r w:rsidR="00EA1E2C">
          <w:rPr>
            <w:webHidden/>
          </w:rPr>
        </w:r>
        <w:r w:rsidR="00EA1E2C">
          <w:rPr>
            <w:webHidden/>
          </w:rPr>
          <w:fldChar w:fldCharType="separate"/>
        </w:r>
        <w:r w:rsidR="0075139F">
          <w:rPr>
            <w:webHidden/>
          </w:rPr>
          <w:t>61</w:t>
        </w:r>
        <w:r w:rsidR="00EA1E2C">
          <w:rPr>
            <w:webHidden/>
          </w:rPr>
          <w:fldChar w:fldCharType="end"/>
        </w:r>
      </w:hyperlink>
    </w:p>
    <w:p w14:paraId="45124A82" w14:textId="3152C2A6" w:rsidR="00EA1E2C" w:rsidRDefault="005D5E19">
      <w:pPr>
        <w:pStyle w:val="29"/>
        <w:rPr>
          <w:rFonts w:asciiTheme="minorHAnsi" w:eastAsiaTheme="minorEastAsia" w:hAnsiTheme="minorHAnsi" w:cstheme="minorBidi"/>
          <w:sz w:val="22"/>
          <w:szCs w:val="22"/>
        </w:rPr>
      </w:pPr>
      <w:hyperlink w:anchor="_Toc54605233" w:history="1">
        <w:r w:rsidR="00EA1E2C" w:rsidRPr="00876CA9">
          <w:rPr>
            <w:rStyle w:val="afffff7"/>
          </w:rPr>
          <w:t>1.5 Нормативные документы</w:t>
        </w:r>
        <w:r w:rsidR="00EA1E2C">
          <w:rPr>
            <w:webHidden/>
          </w:rPr>
          <w:tab/>
        </w:r>
        <w:r w:rsidR="00EA1E2C">
          <w:rPr>
            <w:webHidden/>
          </w:rPr>
          <w:fldChar w:fldCharType="begin"/>
        </w:r>
        <w:r w:rsidR="00EA1E2C">
          <w:rPr>
            <w:webHidden/>
          </w:rPr>
          <w:instrText xml:space="preserve"> PAGEREF _Toc54605233 \h </w:instrText>
        </w:r>
        <w:r w:rsidR="00EA1E2C">
          <w:rPr>
            <w:webHidden/>
          </w:rPr>
        </w:r>
        <w:r w:rsidR="00EA1E2C">
          <w:rPr>
            <w:webHidden/>
          </w:rPr>
          <w:fldChar w:fldCharType="separate"/>
        </w:r>
        <w:r w:rsidR="0075139F">
          <w:rPr>
            <w:webHidden/>
          </w:rPr>
          <w:t>61</w:t>
        </w:r>
        <w:r w:rsidR="00EA1E2C">
          <w:rPr>
            <w:webHidden/>
          </w:rPr>
          <w:fldChar w:fldCharType="end"/>
        </w:r>
      </w:hyperlink>
    </w:p>
    <w:p w14:paraId="69C14573" w14:textId="45C1AF77" w:rsidR="00EA1E2C" w:rsidRDefault="005D5E19">
      <w:pPr>
        <w:pStyle w:val="19"/>
        <w:rPr>
          <w:rFonts w:asciiTheme="minorHAnsi" w:eastAsiaTheme="minorEastAsia" w:hAnsiTheme="minorHAnsi" w:cstheme="minorBidi"/>
          <w:sz w:val="22"/>
          <w:szCs w:val="22"/>
        </w:rPr>
      </w:pPr>
      <w:hyperlink w:anchor="_Toc54605234" w:history="1">
        <w:r w:rsidR="00EA1E2C" w:rsidRPr="00876CA9">
          <w:rPr>
            <w:rStyle w:val="afffff7"/>
          </w:rPr>
          <w:t>2. Назначение системы и цели оказания услуг</w:t>
        </w:r>
        <w:r w:rsidR="00EA1E2C">
          <w:rPr>
            <w:webHidden/>
          </w:rPr>
          <w:tab/>
        </w:r>
        <w:r w:rsidR="00EA1E2C">
          <w:rPr>
            <w:webHidden/>
          </w:rPr>
          <w:fldChar w:fldCharType="begin"/>
        </w:r>
        <w:r w:rsidR="00EA1E2C">
          <w:rPr>
            <w:webHidden/>
          </w:rPr>
          <w:instrText xml:space="preserve"> PAGEREF _Toc54605234 \h </w:instrText>
        </w:r>
        <w:r w:rsidR="00EA1E2C">
          <w:rPr>
            <w:webHidden/>
          </w:rPr>
        </w:r>
        <w:r w:rsidR="00EA1E2C">
          <w:rPr>
            <w:webHidden/>
          </w:rPr>
          <w:fldChar w:fldCharType="separate"/>
        </w:r>
        <w:r w:rsidR="0075139F">
          <w:rPr>
            <w:webHidden/>
          </w:rPr>
          <w:t>63</w:t>
        </w:r>
        <w:r w:rsidR="00EA1E2C">
          <w:rPr>
            <w:webHidden/>
          </w:rPr>
          <w:fldChar w:fldCharType="end"/>
        </w:r>
      </w:hyperlink>
    </w:p>
    <w:p w14:paraId="36924005" w14:textId="4FE10001" w:rsidR="00EA1E2C" w:rsidRDefault="005D5E19">
      <w:pPr>
        <w:pStyle w:val="29"/>
        <w:rPr>
          <w:rFonts w:asciiTheme="minorHAnsi" w:eastAsiaTheme="minorEastAsia" w:hAnsiTheme="minorHAnsi" w:cstheme="minorBidi"/>
          <w:sz w:val="22"/>
          <w:szCs w:val="22"/>
        </w:rPr>
      </w:pPr>
      <w:hyperlink w:anchor="_Toc54605235" w:history="1">
        <w:r w:rsidR="00EA1E2C" w:rsidRPr="00876CA9">
          <w:rPr>
            <w:rStyle w:val="afffff7"/>
          </w:rPr>
          <w:t>2.1 Назначение АПК РЦ</w:t>
        </w:r>
        <w:r w:rsidR="00EA1E2C">
          <w:rPr>
            <w:webHidden/>
          </w:rPr>
          <w:tab/>
        </w:r>
        <w:r w:rsidR="00EA1E2C">
          <w:rPr>
            <w:webHidden/>
          </w:rPr>
          <w:fldChar w:fldCharType="begin"/>
        </w:r>
        <w:r w:rsidR="00EA1E2C">
          <w:rPr>
            <w:webHidden/>
          </w:rPr>
          <w:instrText xml:space="preserve"> PAGEREF _Toc54605235 \h </w:instrText>
        </w:r>
        <w:r w:rsidR="00EA1E2C">
          <w:rPr>
            <w:webHidden/>
          </w:rPr>
        </w:r>
        <w:r w:rsidR="00EA1E2C">
          <w:rPr>
            <w:webHidden/>
          </w:rPr>
          <w:fldChar w:fldCharType="separate"/>
        </w:r>
        <w:r w:rsidR="0075139F">
          <w:rPr>
            <w:webHidden/>
          </w:rPr>
          <w:t>63</w:t>
        </w:r>
        <w:r w:rsidR="00EA1E2C">
          <w:rPr>
            <w:webHidden/>
          </w:rPr>
          <w:fldChar w:fldCharType="end"/>
        </w:r>
      </w:hyperlink>
    </w:p>
    <w:p w14:paraId="23AEC13B" w14:textId="11F27DE7" w:rsidR="00EA1E2C" w:rsidRDefault="005D5E19">
      <w:pPr>
        <w:pStyle w:val="29"/>
        <w:rPr>
          <w:rFonts w:asciiTheme="minorHAnsi" w:eastAsiaTheme="minorEastAsia" w:hAnsiTheme="minorHAnsi" w:cstheme="minorBidi"/>
          <w:sz w:val="22"/>
          <w:szCs w:val="22"/>
        </w:rPr>
      </w:pPr>
      <w:hyperlink w:anchor="_Toc54605236" w:history="1">
        <w:r w:rsidR="00EA1E2C" w:rsidRPr="00876CA9">
          <w:rPr>
            <w:rStyle w:val="afffff7"/>
          </w:rPr>
          <w:t>2.2 Цели и задачи оказания услуг</w:t>
        </w:r>
        <w:r w:rsidR="00EA1E2C">
          <w:rPr>
            <w:webHidden/>
          </w:rPr>
          <w:tab/>
        </w:r>
        <w:r w:rsidR="00EA1E2C">
          <w:rPr>
            <w:webHidden/>
          </w:rPr>
          <w:fldChar w:fldCharType="begin"/>
        </w:r>
        <w:r w:rsidR="00EA1E2C">
          <w:rPr>
            <w:webHidden/>
          </w:rPr>
          <w:instrText xml:space="preserve"> PAGEREF _Toc54605236 \h </w:instrText>
        </w:r>
        <w:r w:rsidR="00EA1E2C">
          <w:rPr>
            <w:webHidden/>
          </w:rPr>
        </w:r>
        <w:r w:rsidR="00EA1E2C">
          <w:rPr>
            <w:webHidden/>
          </w:rPr>
          <w:fldChar w:fldCharType="separate"/>
        </w:r>
        <w:r w:rsidR="0075139F">
          <w:rPr>
            <w:webHidden/>
          </w:rPr>
          <w:t>63</w:t>
        </w:r>
        <w:r w:rsidR="00EA1E2C">
          <w:rPr>
            <w:webHidden/>
          </w:rPr>
          <w:fldChar w:fldCharType="end"/>
        </w:r>
      </w:hyperlink>
    </w:p>
    <w:p w14:paraId="0237BDDE" w14:textId="78E678A0" w:rsidR="00EA1E2C" w:rsidRDefault="005D5E19">
      <w:pPr>
        <w:pStyle w:val="19"/>
        <w:rPr>
          <w:rFonts w:asciiTheme="minorHAnsi" w:eastAsiaTheme="minorEastAsia" w:hAnsiTheme="minorHAnsi" w:cstheme="minorBidi"/>
          <w:sz w:val="22"/>
          <w:szCs w:val="22"/>
        </w:rPr>
      </w:pPr>
      <w:hyperlink w:anchor="_Toc54605237" w:history="1">
        <w:r w:rsidR="00EA1E2C" w:rsidRPr="00876CA9">
          <w:rPr>
            <w:rStyle w:val="afffff7"/>
          </w:rPr>
          <w:t>3. Характеристика объекта автоматизации</w:t>
        </w:r>
        <w:r w:rsidR="00EA1E2C">
          <w:rPr>
            <w:webHidden/>
          </w:rPr>
          <w:tab/>
        </w:r>
        <w:r w:rsidR="00EA1E2C">
          <w:rPr>
            <w:webHidden/>
          </w:rPr>
          <w:fldChar w:fldCharType="begin"/>
        </w:r>
        <w:r w:rsidR="00EA1E2C">
          <w:rPr>
            <w:webHidden/>
          </w:rPr>
          <w:instrText xml:space="preserve"> PAGEREF _Toc54605237 \h </w:instrText>
        </w:r>
        <w:r w:rsidR="00EA1E2C">
          <w:rPr>
            <w:webHidden/>
          </w:rPr>
        </w:r>
        <w:r w:rsidR="00EA1E2C">
          <w:rPr>
            <w:webHidden/>
          </w:rPr>
          <w:fldChar w:fldCharType="separate"/>
        </w:r>
        <w:r w:rsidR="0075139F">
          <w:rPr>
            <w:webHidden/>
          </w:rPr>
          <w:t>65</w:t>
        </w:r>
        <w:r w:rsidR="00EA1E2C">
          <w:rPr>
            <w:webHidden/>
          </w:rPr>
          <w:fldChar w:fldCharType="end"/>
        </w:r>
      </w:hyperlink>
    </w:p>
    <w:p w14:paraId="2F7BA16D" w14:textId="5E2946EE" w:rsidR="00EA1E2C" w:rsidRDefault="005D5E19">
      <w:pPr>
        <w:pStyle w:val="29"/>
        <w:rPr>
          <w:rFonts w:asciiTheme="minorHAnsi" w:eastAsiaTheme="minorEastAsia" w:hAnsiTheme="minorHAnsi" w:cstheme="minorBidi"/>
          <w:sz w:val="22"/>
          <w:szCs w:val="22"/>
        </w:rPr>
      </w:pPr>
      <w:hyperlink w:anchor="_Toc54605238" w:history="1">
        <w:r w:rsidR="00EA1E2C" w:rsidRPr="00876CA9">
          <w:rPr>
            <w:rStyle w:val="afffff7"/>
          </w:rPr>
          <w:t>3.1 Методология проведения обследования потребительских цен</w:t>
        </w:r>
        <w:r w:rsidR="00EA1E2C">
          <w:rPr>
            <w:webHidden/>
          </w:rPr>
          <w:tab/>
        </w:r>
        <w:r w:rsidR="00EA1E2C">
          <w:rPr>
            <w:webHidden/>
          </w:rPr>
          <w:fldChar w:fldCharType="begin"/>
        </w:r>
        <w:r w:rsidR="00EA1E2C">
          <w:rPr>
            <w:webHidden/>
          </w:rPr>
          <w:instrText xml:space="preserve"> PAGEREF _Toc54605238 \h </w:instrText>
        </w:r>
        <w:r w:rsidR="00EA1E2C">
          <w:rPr>
            <w:webHidden/>
          </w:rPr>
        </w:r>
        <w:r w:rsidR="00EA1E2C">
          <w:rPr>
            <w:webHidden/>
          </w:rPr>
          <w:fldChar w:fldCharType="separate"/>
        </w:r>
        <w:r w:rsidR="0075139F">
          <w:rPr>
            <w:webHidden/>
          </w:rPr>
          <w:t>65</w:t>
        </w:r>
        <w:r w:rsidR="00EA1E2C">
          <w:rPr>
            <w:webHidden/>
          </w:rPr>
          <w:fldChar w:fldCharType="end"/>
        </w:r>
      </w:hyperlink>
    </w:p>
    <w:p w14:paraId="34EC99C8" w14:textId="71D3E7D8" w:rsidR="00EA1E2C" w:rsidRDefault="005D5E19">
      <w:pPr>
        <w:pStyle w:val="37"/>
        <w:rPr>
          <w:rFonts w:asciiTheme="minorHAnsi" w:eastAsiaTheme="minorEastAsia" w:hAnsiTheme="minorHAnsi" w:cstheme="minorBidi"/>
          <w:sz w:val="22"/>
          <w:szCs w:val="22"/>
        </w:rPr>
      </w:pPr>
      <w:hyperlink w:anchor="_Toc54605239" w:history="1">
        <w:r w:rsidR="00EA1E2C" w:rsidRPr="00876CA9">
          <w:rPr>
            <w:rStyle w:val="afffff7"/>
          </w:rPr>
          <w:t>3.1.1 Общее описание схемы обследования потребительских цен</w:t>
        </w:r>
        <w:r w:rsidR="00EA1E2C">
          <w:rPr>
            <w:webHidden/>
          </w:rPr>
          <w:tab/>
        </w:r>
        <w:r w:rsidR="00EA1E2C">
          <w:rPr>
            <w:webHidden/>
          </w:rPr>
          <w:fldChar w:fldCharType="begin"/>
        </w:r>
        <w:r w:rsidR="00EA1E2C">
          <w:rPr>
            <w:webHidden/>
          </w:rPr>
          <w:instrText xml:space="preserve"> PAGEREF _Toc54605239 \h </w:instrText>
        </w:r>
        <w:r w:rsidR="00EA1E2C">
          <w:rPr>
            <w:webHidden/>
          </w:rPr>
        </w:r>
        <w:r w:rsidR="00EA1E2C">
          <w:rPr>
            <w:webHidden/>
          </w:rPr>
          <w:fldChar w:fldCharType="separate"/>
        </w:r>
        <w:r w:rsidR="0075139F">
          <w:rPr>
            <w:webHidden/>
          </w:rPr>
          <w:t>65</w:t>
        </w:r>
        <w:r w:rsidR="00EA1E2C">
          <w:rPr>
            <w:webHidden/>
          </w:rPr>
          <w:fldChar w:fldCharType="end"/>
        </w:r>
      </w:hyperlink>
    </w:p>
    <w:p w14:paraId="73D46D90" w14:textId="0916FBF8" w:rsidR="00EA1E2C" w:rsidRDefault="005D5E19">
      <w:pPr>
        <w:pStyle w:val="37"/>
        <w:rPr>
          <w:rFonts w:asciiTheme="minorHAnsi" w:eastAsiaTheme="minorEastAsia" w:hAnsiTheme="minorHAnsi" w:cstheme="minorBidi"/>
          <w:sz w:val="22"/>
          <w:szCs w:val="22"/>
        </w:rPr>
      </w:pPr>
      <w:hyperlink w:anchor="_Toc54605240" w:history="1">
        <w:r w:rsidR="00EA1E2C" w:rsidRPr="00876CA9">
          <w:rPr>
            <w:rStyle w:val="afffff7"/>
          </w:rPr>
          <w:t>3.1.2 Подготовка к проведению обследования потребительских цен</w:t>
        </w:r>
        <w:r w:rsidR="00EA1E2C">
          <w:rPr>
            <w:webHidden/>
          </w:rPr>
          <w:tab/>
        </w:r>
        <w:r w:rsidR="00EA1E2C">
          <w:rPr>
            <w:webHidden/>
          </w:rPr>
          <w:fldChar w:fldCharType="begin"/>
        </w:r>
        <w:r w:rsidR="00EA1E2C">
          <w:rPr>
            <w:webHidden/>
          </w:rPr>
          <w:instrText xml:space="preserve"> PAGEREF _Toc54605240 \h </w:instrText>
        </w:r>
        <w:r w:rsidR="00EA1E2C">
          <w:rPr>
            <w:webHidden/>
          </w:rPr>
        </w:r>
        <w:r w:rsidR="00EA1E2C">
          <w:rPr>
            <w:webHidden/>
          </w:rPr>
          <w:fldChar w:fldCharType="separate"/>
        </w:r>
        <w:r w:rsidR="0075139F">
          <w:rPr>
            <w:webHidden/>
          </w:rPr>
          <w:t>68</w:t>
        </w:r>
        <w:r w:rsidR="00EA1E2C">
          <w:rPr>
            <w:webHidden/>
          </w:rPr>
          <w:fldChar w:fldCharType="end"/>
        </w:r>
      </w:hyperlink>
    </w:p>
    <w:p w14:paraId="377C1A56" w14:textId="22E0FEE1" w:rsidR="00EA1E2C" w:rsidRDefault="005D5E19">
      <w:pPr>
        <w:pStyle w:val="37"/>
        <w:rPr>
          <w:rFonts w:asciiTheme="minorHAnsi" w:eastAsiaTheme="minorEastAsia" w:hAnsiTheme="minorHAnsi" w:cstheme="minorBidi"/>
          <w:sz w:val="22"/>
          <w:szCs w:val="22"/>
        </w:rPr>
      </w:pPr>
      <w:hyperlink w:anchor="_Toc54605241" w:history="1">
        <w:r w:rsidR="00EA1E2C" w:rsidRPr="00876CA9">
          <w:rPr>
            <w:rStyle w:val="afffff7"/>
          </w:rPr>
          <w:t>3.1.3 Проведение обследования потребительских цен</w:t>
        </w:r>
        <w:r w:rsidR="00EA1E2C">
          <w:rPr>
            <w:webHidden/>
          </w:rPr>
          <w:tab/>
        </w:r>
        <w:r w:rsidR="00EA1E2C">
          <w:rPr>
            <w:webHidden/>
          </w:rPr>
          <w:fldChar w:fldCharType="begin"/>
        </w:r>
        <w:r w:rsidR="00EA1E2C">
          <w:rPr>
            <w:webHidden/>
          </w:rPr>
          <w:instrText xml:space="preserve"> PAGEREF _Toc54605241 \h </w:instrText>
        </w:r>
        <w:r w:rsidR="00EA1E2C">
          <w:rPr>
            <w:webHidden/>
          </w:rPr>
        </w:r>
        <w:r w:rsidR="00EA1E2C">
          <w:rPr>
            <w:webHidden/>
          </w:rPr>
          <w:fldChar w:fldCharType="separate"/>
        </w:r>
        <w:r w:rsidR="0075139F">
          <w:rPr>
            <w:webHidden/>
          </w:rPr>
          <w:t>71</w:t>
        </w:r>
        <w:r w:rsidR="00EA1E2C">
          <w:rPr>
            <w:webHidden/>
          </w:rPr>
          <w:fldChar w:fldCharType="end"/>
        </w:r>
      </w:hyperlink>
    </w:p>
    <w:p w14:paraId="2F0B13CF" w14:textId="734912DD" w:rsidR="00EA1E2C" w:rsidRDefault="005D5E19">
      <w:pPr>
        <w:pStyle w:val="37"/>
        <w:rPr>
          <w:rFonts w:asciiTheme="minorHAnsi" w:eastAsiaTheme="minorEastAsia" w:hAnsiTheme="minorHAnsi" w:cstheme="minorBidi"/>
          <w:sz w:val="22"/>
          <w:szCs w:val="22"/>
        </w:rPr>
      </w:pPr>
      <w:hyperlink w:anchor="_Toc54605242" w:history="1">
        <w:r w:rsidR="00EA1E2C" w:rsidRPr="00876CA9">
          <w:rPr>
            <w:rStyle w:val="afffff7"/>
          </w:rPr>
          <w:t>3.1.4 Контрольный обход</w:t>
        </w:r>
        <w:r w:rsidR="00EA1E2C">
          <w:rPr>
            <w:webHidden/>
          </w:rPr>
          <w:tab/>
        </w:r>
        <w:r w:rsidR="00EA1E2C">
          <w:rPr>
            <w:webHidden/>
          </w:rPr>
          <w:fldChar w:fldCharType="begin"/>
        </w:r>
        <w:r w:rsidR="00EA1E2C">
          <w:rPr>
            <w:webHidden/>
          </w:rPr>
          <w:instrText xml:space="preserve"> PAGEREF _Toc54605242 \h </w:instrText>
        </w:r>
        <w:r w:rsidR="00EA1E2C">
          <w:rPr>
            <w:webHidden/>
          </w:rPr>
        </w:r>
        <w:r w:rsidR="00EA1E2C">
          <w:rPr>
            <w:webHidden/>
          </w:rPr>
          <w:fldChar w:fldCharType="separate"/>
        </w:r>
        <w:r w:rsidR="0075139F">
          <w:rPr>
            <w:webHidden/>
          </w:rPr>
          <w:t>74</w:t>
        </w:r>
        <w:r w:rsidR="00EA1E2C">
          <w:rPr>
            <w:webHidden/>
          </w:rPr>
          <w:fldChar w:fldCharType="end"/>
        </w:r>
      </w:hyperlink>
    </w:p>
    <w:p w14:paraId="5703B960" w14:textId="186E45DE" w:rsidR="00EA1E2C" w:rsidRDefault="005D5E19">
      <w:pPr>
        <w:pStyle w:val="37"/>
        <w:rPr>
          <w:rFonts w:asciiTheme="minorHAnsi" w:eastAsiaTheme="minorEastAsia" w:hAnsiTheme="minorHAnsi" w:cstheme="minorBidi"/>
          <w:sz w:val="22"/>
          <w:szCs w:val="22"/>
        </w:rPr>
      </w:pPr>
      <w:hyperlink w:anchor="_Toc54605243" w:history="1">
        <w:r w:rsidR="00EA1E2C" w:rsidRPr="00876CA9">
          <w:rPr>
            <w:rStyle w:val="afffff7"/>
          </w:rPr>
          <w:t>3.1.5 Получение результатов</w:t>
        </w:r>
        <w:r w:rsidR="00EA1E2C">
          <w:rPr>
            <w:webHidden/>
          </w:rPr>
          <w:tab/>
        </w:r>
        <w:r w:rsidR="00EA1E2C">
          <w:rPr>
            <w:webHidden/>
          </w:rPr>
          <w:fldChar w:fldCharType="begin"/>
        </w:r>
        <w:r w:rsidR="00EA1E2C">
          <w:rPr>
            <w:webHidden/>
          </w:rPr>
          <w:instrText xml:space="preserve"> PAGEREF _Toc54605243 \h </w:instrText>
        </w:r>
        <w:r w:rsidR="00EA1E2C">
          <w:rPr>
            <w:webHidden/>
          </w:rPr>
        </w:r>
        <w:r w:rsidR="00EA1E2C">
          <w:rPr>
            <w:webHidden/>
          </w:rPr>
          <w:fldChar w:fldCharType="separate"/>
        </w:r>
        <w:r w:rsidR="0075139F">
          <w:rPr>
            <w:webHidden/>
          </w:rPr>
          <w:t>75</w:t>
        </w:r>
        <w:r w:rsidR="00EA1E2C">
          <w:rPr>
            <w:webHidden/>
          </w:rPr>
          <w:fldChar w:fldCharType="end"/>
        </w:r>
      </w:hyperlink>
    </w:p>
    <w:p w14:paraId="44EB7529" w14:textId="44B0D352" w:rsidR="00EA1E2C" w:rsidRDefault="005D5E19">
      <w:pPr>
        <w:pStyle w:val="29"/>
        <w:rPr>
          <w:rFonts w:asciiTheme="minorHAnsi" w:eastAsiaTheme="minorEastAsia" w:hAnsiTheme="minorHAnsi" w:cstheme="minorBidi"/>
          <w:sz w:val="22"/>
          <w:szCs w:val="22"/>
        </w:rPr>
      </w:pPr>
      <w:hyperlink w:anchor="_Toc54605244" w:history="1">
        <w:r w:rsidR="00EA1E2C" w:rsidRPr="00876CA9">
          <w:rPr>
            <w:rStyle w:val="afffff7"/>
          </w:rPr>
          <w:t>3.2 Уровни автоматизации</w:t>
        </w:r>
        <w:r w:rsidR="00EA1E2C">
          <w:rPr>
            <w:webHidden/>
          </w:rPr>
          <w:tab/>
        </w:r>
        <w:r w:rsidR="00EA1E2C">
          <w:rPr>
            <w:webHidden/>
          </w:rPr>
          <w:fldChar w:fldCharType="begin"/>
        </w:r>
        <w:r w:rsidR="00EA1E2C">
          <w:rPr>
            <w:webHidden/>
          </w:rPr>
          <w:instrText xml:space="preserve"> PAGEREF _Toc54605244 \h </w:instrText>
        </w:r>
        <w:r w:rsidR="00EA1E2C">
          <w:rPr>
            <w:webHidden/>
          </w:rPr>
        </w:r>
        <w:r w:rsidR="00EA1E2C">
          <w:rPr>
            <w:webHidden/>
          </w:rPr>
          <w:fldChar w:fldCharType="separate"/>
        </w:r>
        <w:r w:rsidR="0075139F">
          <w:rPr>
            <w:webHidden/>
          </w:rPr>
          <w:t>75</w:t>
        </w:r>
        <w:r w:rsidR="00EA1E2C">
          <w:rPr>
            <w:webHidden/>
          </w:rPr>
          <w:fldChar w:fldCharType="end"/>
        </w:r>
      </w:hyperlink>
    </w:p>
    <w:p w14:paraId="17FA8535" w14:textId="5C931E6D" w:rsidR="00EA1E2C" w:rsidRDefault="005D5E19">
      <w:pPr>
        <w:pStyle w:val="37"/>
        <w:rPr>
          <w:rFonts w:asciiTheme="minorHAnsi" w:eastAsiaTheme="minorEastAsia" w:hAnsiTheme="minorHAnsi" w:cstheme="minorBidi"/>
          <w:sz w:val="22"/>
          <w:szCs w:val="22"/>
        </w:rPr>
      </w:pPr>
      <w:hyperlink w:anchor="_Toc54605245" w:history="1">
        <w:r w:rsidR="00EA1E2C" w:rsidRPr="00876CA9">
          <w:rPr>
            <w:rStyle w:val="afffff7"/>
          </w:rPr>
          <w:t>3.2.1 Федеральный уровень</w:t>
        </w:r>
        <w:r w:rsidR="00EA1E2C">
          <w:rPr>
            <w:webHidden/>
          </w:rPr>
          <w:tab/>
        </w:r>
        <w:r w:rsidR="00EA1E2C">
          <w:rPr>
            <w:webHidden/>
          </w:rPr>
          <w:fldChar w:fldCharType="begin"/>
        </w:r>
        <w:r w:rsidR="00EA1E2C">
          <w:rPr>
            <w:webHidden/>
          </w:rPr>
          <w:instrText xml:space="preserve"> PAGEREF _Toc54605245 \h </w:instrText>
        </w:r>
        <w:r w:rsidR="00EA1E2C">
          <w:rPr>
            <w:webHidden/>
          </w:rPr>
        </w:r>
        <w:r w:rsidR="00EA1E2C">
          <w:rPr>
            <w:webHidden/>
          </w:rPr>
          <w:fldChar w:fldCharType="separate"/>
        </w:r>
        <w:r w:rsidR="0075139F">
          <w:rPr>
            <w:webHidden/>
          </w:rPr>
          <w:t>78</w:t>
        </w:r>
        <w:r w:rsidR="00EA1E2C">
          <w:rPr>
            <w:webHidden/>
          </w:rPr>
          <w:fldChar w:fldCharType="end"/>
        </w:r>
      </w:hyperlink>
    </w:p>
    <w:p w14:paraId="00D4F788" w14:textId="7980DB2C" w:rsidR="00EA1E2C" w:rsidRDefault="005D5E19">
      <w:pPr>
        <w:pStyle w:val="37"/>
        <w:rPr>
          <w:rFonts w:asciiTheme="minorHAnsi" w:eastAsiaTheme="minorEastAsia" w:hAnsiTheme="minorHAnsi" w:cstheme="minorBidi"/>
          <w:sz w:val="22"/>
          <w:szCs w:val="22"/>
        </w:rPr>
      </w:pPr>
      <w:hyperlink w:anchor="_Toc54605246" w:history="1">
        <w:r w:rsidR="00EA1E2C" w:rsidRPr="00876CA9">
          <w:rPr>
            <w:rStyle w:val="afffff7"/>
          </w:rPr>
          <w:t>3.2.2 Региональный уровень</w:t>
        </w:r>
        <w:r w:rsidR="00EA1E2C">
          <w:rPr>
            <w:webHidden/>
          </w:rPr>
          <w:tab/>
        </w:r>
        <w:r w:rsidR="00EA1E2C">
          <w:rPr>
            <w:webHidden/>
          </w:rPr>
          <w:fldChar w:fldCharType="begin"/>
        </w:r>
        <w:r w:rsidR="00EA1E2C">
          <w:rPr>
            <w:webHidden/>
          </w:rPr>
          <w:instrText xml:space="preserve"> PAGEREF _Toc54605246 \h </w:instrText>
        </w:r>
        <w:r w:rsidR="00EA1E2C">
          <w:rPr>
            <w:webHidden/>
          </w:rPr>
        </w:r>
        <w:r w:rsidR="00EA1E2C">
          <w:rPr>
            <w:webHidden/>
          </w:rPr>
          <w:fldChar w:fldCharType="separate"/>
        </w:r>
        <w:r w:rsidR="0075139F">
          <w:rPr>
            <w:webHidden/>
          </w:rPr>
          <w:t>78</w:t>
        </w:r>
        <w:r w:rsidR="00EA1E2C">
          <w:rPr>
            <w:webHidden/>
          </w:rPr>
          <w:fldChar w:fldCharType="end"/>
        </w:r>
      </w:hyperlink>
    </w:p>
    <w:p w14:paraId="0528D581" w14:textId="6B717371" w:rsidR="00EA1E2C" w:rsidRDefault="005D5E19">
      <w:pPr>
        <w:pStyle w:val="37"/>
        <w:rPr>
          <w:rFonts w:asciiTheme="minorHAnsi" w:eastAsiaTheme="minorEastAsia" w:hAnsiTheme="minorHAnsi" w:cstheme="minorBidi"/>
          <w:sz w:val="22"/>
          <w:szCs w:val="22"/>
        </w:rPr>
      </w:pPr>
      <w:hyperlink w:anchor="_Toc54605247" w:history="1">
        <w:r w:rsidR="00EA1E2C" w:rsidRPr="00876CA9">
          <w:rPr>
            <w:rStyle w:val="afffff7"/>
          </w:rPr>
          <w:t>3.2.3 Городской уровень</w:t>
        </w:r>
        <w:r w:rsidR="00EA1E2C">
          <w:rPr>
            <w:webHidden/>
          </w:rPr>
          <w:tab/>
        </w:r>
        <w:r w:rsidR="00EA1E2C">
          <w:rPr>
            <w:webHidden/>
          </w:rPr>
          <w:fldChar w:fldCharType="begin"/>
        </w:r>
        <w:r w:rsidR="00EA1E2C">
          <w:rPr>
            <w:webHidden/>
          </w:rPr>
          <w:instrText xml:space="preserve"> PAGEREF _Toc54605247 \h </w:instrText>
        </w:r>
        <w:r w:rsidR="00EA1E2C">
          <w:rPr>
            <w:webHidden/>
          </w:rPr>
        </w:r>
        <w:r w:rsidR="00EA1E2C">
          <w:rPr>
            <w:webHidden/>
          </w:rPr>
          <w:fldChar w:fldCharType="separate"/>
        </w:r>
        <w:r w:rsidR="0075139F">
          <w:rPr>
            <w:webHidden/>
          </w:rPr>
          <w:t>79</w:t>
        </w:r>
        <w:r w:rsidR="00EA1E2C">
          <w:rPr>
            <w:webHidden/>
          </w:rPr>
          <w:fldChar w:fldCharType="end"/>
        </w:r>
      </w:hyperlink>
    </w:p>
    <w:p w14:paraId="0A937914" w14:textId="5D714E62" w:rsidR="00EA1E2C" w:rsidRDefault="005D5E19">
      <w:pPr>
        <w:pStyle w:val="29"/>
        <w:rPr>
          <w:rFonts w:asciiTheme="minorHAnsi" w:eastAsiaTheme="minorEastAsia" w:hAnsiTheme="minorHAnsi" w:cstheme="minorBidi"/>
          <w:sz w:val="22"/>
          <w:szCs w:val="22"/>
        </w:rPr>
      </w:pPr>
      <w:hyperlink w:anchor="_Toc54605248" w:history="1">
        <w:r w:rsidR="00EA1E2C" w:rsidRPr="00876CA9">
          <w:rPr>
            <w:rStyle w:val="afffff7"/>
          </w:rPr>
          <w:t>3.3 Этапы проведения обследования потребительских цен</w:t>
        </w:r>
        <w:r w:rsidR="00EA1E2C">
          <w:rPr>
            <w:webHidden/>
          </w:rPr>
          <w:tab/>
        </w:r>
        <w:r w:rsidR="00EA1E2C">
          <w:rPr>
            <w:webHidden/>
          </w:rPr>
          <w:fldChar w:fldCharType="begin"/>
        </w:r>
        <w:r w:rsidR="00EA1E2C">
          <w:rPr>
            <w:webHidden/>
          </w:rPr>
          <w:instrText xml:space="preserve"> PAGEREF _Toc54605248 \h </w:instrText>
        </w:r>
        <w:r w:rsidR="00EA1E2C">
          <w:rPr>
            <w:webHidden/>
          </w:rPr>
        </w:r>
        <w:r w:rsidR="00EA1E2C">
          <w:rPr>
            <w:webHidden/>
          </w:rPr>
          <w:fldChar w:fldCharType="separate"/>
        </w:r>
        <w:r w:rsidR="0075139F">
          <w:rPr>
            <w:webHidden/>
          </w:rPr>
          <w:t>79</w:t>
        </w:r>
        <w:r w:rsidR="00EA1E2C">
          <w:rPr>
            <w:webHidden/>
          </w:rPr>
          <w:fldChar w:fldCharType="end"/>
        </w:r>
      </w:hyperlink>
    </w:p>
    <w:p w14:paraId="5698B09D" w14:textId="0FE930F4" w:rsidR="00EA1E2C" w:rsidRDefault="005D5E19">
      <w:pPr>
        <w:pStyle w:val="37"/>
        <w:rPr>
          <w:rFonts w:asciiTheme="minorHAnsi" w:eastAsiaTheme="minorEastAsia" w:hAnsiTheme="minorHAnsi" w:cstheme="minorBidi"/>
          <w:sz w:val="22"/>
          <w:szCs w:val="22"/>
        </w:rPr>
      </w:pPr>
      <w:hyperlink w:anchor="_Toc54605249" w:history="1">
        <w:r w:rsidR="00EA1E2C" w:rsidRPr="00876CA9">
          <w:rPr>
            <w:rStyle w:val="afffff7"/>
          </w:rPr>
          <w:t>3.3.1 Описание задач и процессов Этапа 1 ― «Планирование обследования»</w:t>
        </w:r>
        <w:r w:rsidR="00EA1E2C">
          <w:rPr>
            <w:webHidden/>
          </w:rPr>
          <w:tab/>
        </w:r>
        <w:r w:rsidR="00EA1E2C">
          <w:rPr>
            <w:webHidden/>
          </w:rPr>
          <w:fldChar w:fldCharType="begin"/>
        </w:r>
        <w:r w:rsidR="00EA1E2C">
          <w:rPr>
            <w:webHidden/>
          </w:rPr>
          <w:instrText xml:space="preserve"> PAGEREF _Toc54605249 \h </w:instrText>
        </w:r>
        <w:r w:rsidR="00EA1E2C">
          <w:rPr>
            <w:webHidden/>
          </w:rPr>
        </w:r>
        <w:r w:rsidR="00EA1E2C">
          <w:rPr>
            <w:webHidden/>
          </w:rPr>
          <w:fldChar w:fldCharType="separate"/>
        </w:r>
        <w:r w:rsidR="0075139F">
          <w:rPr>
            <w:webHidden/>
          </w:rPr>
          <w:t>79</w:t>
        </w:r>
        <w:r w:rsidR="00EA1E2C">
          <w:rPr>
            <w:webHidden/>
          </w:rPr>
          <w:fldChar w:fldCharType="end"/>
        </w:r>
      </w:hyperlink>
    </w:p>
    <w:p w14:paraId="3ABC6862" w14:textId="1C54AF51" w:rsidR="00EA1E2C" w:rsidRDefault="005D5E19">
      <w:pPr>
        <w:pStyle w:val="37"/>
        <w:rPr>
          <w:rFonts w:asciiTheme="minorHAnsi" w:eastAsiaTheme="minorEastAsia" w:hAnsiTheme="minorHAnsi" w:cstheme="minorBidi"/>
          <w:sz w:val="22"/>
          <w:szCs w:val="22"/>
        </w:rPr>
      </w:pPr>
      <w:hyperlink w:anchor="_Toc54605250" w:history="1">
        <w:r w:rsidR="00EA1E2C" w:rsidRPr="00876CA9">
          <w:rPr>
            <w:rStyle w:val="afffff7"/>
          </w:rPr>
          <w:t>3.3.2 Описание задач и процессов Этапа 2 ― «Подготовка к проведению обследования»</w:t>
        </w:r>
        <w:r w:rsidR="00EA1E2C">
          <w:rPr>
            <w:webHidden/>
          </w:rPr>
          <w:tab/>
        </w:r>
        <w:r w:rsidR="00EA1E2C">
          <w:rPr>
            <w:webHidden/>
          </w:rPr>
          <w:fldChar w:fldCharType="begin"/>
        </w:r>
        <w:r w:rsidR="00EA1E2C">
          <w:rPr>
            <w:webHidden/>
          </w:rPr>
          <w:instrText xml:space="preserve"> PAGEREF _Toc54605250 \h </w:instrText>
        </w:r>
        <w:r w:rsidR="00EA1E2C">
          <w:rPr>
            <w:webHidden/>
          </w:rPr>
        </w:r>
        <w:r w:rsidR="00EA1E2C">
          <w:rPr>
            <w:webHidden/>
          </w:rPr>
          <w:fldChar w:fldCharType="separate"/>
        </w:r>
        <w:r w:rsidR="0075139F">
          <w:rPr>
            <w:webHidden/>
          </w:rPr>
          <w:t>80</w:t>
        </w:r>
        <w:r w:rsidR="00EA1E2C">
          <w:rPr>
            <w:webHidden/>
          </w:rPr>
          <w:fldChar w:fldCharType="end"/>
        </w:r>
      </w:hyperlink>
    </w:p>
    <w:p w14:paraId="68FD527D" w14:textId="71AF968B" w:rsidR="00EA1E2C" w:rsidRDefault="005D5E19">
      <w:pPr>
        <w:pStyle w:val="37"/>
        <w:rPr>
          <w:rFonts w:asciiTheme="minorHAnsi" w:eastAsiaTheme="minorEastAsia" w:hAnsiTheme="minorHAnsi" w:cstheme="minorBidi"/>
          <w:sz w:val="22"/>
          <w:szCs w:val="22"/>
        </w:rPr>
      </w:pPr>
      <w:hyperlink w:anchor="_Toc54605251" w:history="1">
        <w:r w:rsidR="00EA1E2C" w:rsidRPr="00876CA9">
          <w:rPr>
            <w:rStyle w:val="afffff7"/>
          </w:rPr>
          <w:t>3.3.3 Описание задач и процессов Этапа 3 ― «Проведение обследования»</w:t>
        </w:r>
        <w:r w:rsidR="00EA1E2C">
          <w:rPr>
            <w:webHidden/>
          </w:rPr>
          <w:tab/>
        </w:r>
        <w:r w:rsidR="00EA1E2C">
          <w:rPr>
            <w:webHidden/>
          </w:rPr>
          <w:fldChar w:fldCharType="begin"/>
        </w:r>
        <w:r w:rsidR="00EA1E2C">
          <w:rPr>
            <w:webHidden/>
          </w:rPr>
          <w:instrText xml:space="preserve"> PAGEREF _Toc54605251 \h </w:instrText>
        </w:r>
        <w:r w:rsidR="00EA1E2C">
          <w:rPr>
            <w:webHidden/>
          </w:rPr>
        </w:r>
        <w:r w:rsidR="00EA1E2C">
          <w:rPr>
            <w:webHidden/>
          </w:rPr>
          <w:fldChar w:fldCharType="separate"/>
        </w:r>
        <w:r w:rsidR="0075139F">
          <w:rPr>
            <w:webHidden/>
          </w:rPr>
          <w:t>81</w:t>
        </w:r>
        <w:r w:rsidR="00EA1E2C">
          <w:rPr>
            <w:webHidden/>
          </w:rPr>
          <w:fldChar w:fldCharType="end"/>
        </w:r>
      </w:hyperlink>
    </w:p>
    <w:p w14:paraId="59526BE9" w14:textId="6BD654DB" w:rsidR="00EA1E2C" w:rsidRDefault="005D5E19">
      <w:pPr>
        <w:pStyle w:val="37"/>
        <w:rPr>
          <w:rFonts w:asciiTheme="minorHAnsi" w:eastAsiaTheme="minorEastAsia" w:hAnsiTheme="minorHAnsi" w:cstheme="minorBidi"/>
          <w:sz w:val="22"/>
          <w:szCs w:val="22"/>
        </w:rPr>
      </w:pPr>
      <w:hyperlink w:anchor="_Toc54605252" w:history="1">
        <w:r w:rsidR="00EA1E2C" w:rsidRPr="00876CA9">
          <w:rPr>
            <w:rStyle w:val="afffff7"/>
          </w:rPr>
          <w:t>3.3.4 Описание задач и процессов Этапа 4 ― «Автоматизированная обработка первичных материалов обследования»</w:t>
        </w:r>
        <w:r w:rsidR="00EA1E2C">
          <w:rPr>
            <w:webHidden/>
          </w:rPr>
          <w:tab/>
        </w:r>
        <w:r w:rsidR="00EA1E2C">
          <w:rPr>
            <w:webHidden/>
          </w:rPr>
          <w:fldChar w:fldCharType="begin"/>
        </w:r>
        <w:r w:rsidR="00EA1E2C">
          <w:rPr>
            <w:webHidden/>
          </w:rPr>
          <w:instrText xml:space="preserve"> PAGEREF _Toc54605252 \h </w:instrText>
        </w:r>
        <w:r w:rsidR="00EA1E2C">
          <w:rPr>
            <w:webHidden/>
          </w:rPr>
        </w:r>
        <w:r w:rsidR="00EA1E2C">
          <w:rPr>
            <w:webHidden/>
          </w:rPr>
          <w:fldChar w:fldCharType="separate"/>
        </w:r>
        <w:r w:rsidR="0075139F">
          <w:rPr>
            <w:webHidden/>
          </w:rPr>
          <w:t>81</w:t>
        </w:r>
        <w:r w:rsidR="00EA1E2C">
          <w:rPr>
            <w:webHidden/>
          </w:rPr>
          <w:fldChar w:fldCharType="end"/>
        </w:r>
      </w:hyperlink>
    </w:p>
    <w:p w14:paraId="4A02B611" w14:textId="1B883AF2" w:rsidR="00EA1E2C" w:rsidRDefault="005D5E19">
      <w:pPr>
        <w:pStyle w:val="37"/>
        <w:rPr>
          <w:rFonts w:asciiTheme="minorHAnsi" w:eastAsiaTheme="minorEastAsia" w:hAnsiTheme="minorHAnsi" w:cstheme="minorBidi"/>
          <w:sz w:val="22"/>
          <w:szCs w:val="22"/>
        </w:rPr>
      </w:pPr>
      <w:hyperlink w:anchor="_Toc54605253" w:history="1">
        <w:r w:rsidR="00EA1E2C" w:rsidRPr="00876CA9">
          <w:rPr>
            <w:rStyle w:val="afffff7"/>
          </w:rPr>
          <w:t>3.3.5 Описание задач и процессов Этапа 5 ― «Получение итогов обследования»</w:t>
        </w:r>
        <w:r w:rsidR="00EA1E2C">
          <w:rPr>
            <w:webHidden/>
          </w:rPr>
          <w:tab/>
        </w:r>
        <w:r w:rsidR="00EA1E2C">
          <w:rPr>
            <w:webHidden/>
          </w:rPr>
          <w:fldChar w:fldCharType="begin"/>
        </w:r>
        <w:r w:rsidR="00EA1E2C">
          <w:rPr>
            <w:webHidden/>
          </w:rPr>
          <w:instrText xml:space="preserve"> PAGEREF _Toc54605253 \h </w:instrText>
        </w:r>
        <w:r w:rsidR="00EA1E2C">
          <w:rPr>
            <w:webHidden/>
          </w:rPr>
        </w:r>
        <w:r w:rsidR="00EA1E2C">
          <w:rPr>
            <w:webHidden/>
          </w:rPr>
          <w:fldChar w:fldCharType="separate"/>
        </w:r>
        <w:r w:rsidR="0075139F">
          <w:rPr>
            <w:webHidden/>
          </w:rPr>
          <w:t>82</w:t>
        </w:r>
        <w:r w:rsidR="00EA1E2C">
          <w:rPr>
            <w:webHidden/>
          </w:rPr>
          <w:fldChar w:fldCharType="end"/>
        </w:r>
      </w:hyperlink>
    </w:p>
    <w:p w14:paraId="650F7DA5" w14:textId="79EECC24" w:rsidR="00EA1E2C" w:rsidRDefault="005D5E19">
      <w:pPr>
        <w:pStyle w:val="29"/>
        <w:rPr>
          <w:rFonts w:asciiTheme="minorHAnsi" w:eastAsiaTheme="minorEastAsia" w:hAnsiTheme="minorHAnsi" w:cstheme="minorBidi"/>
          <w:sz w:val="22"/>
          <w:szCs w:val="22"/>
        </w:rPr>
      </w:pPr>
      <w:hyperlink w:anchor="_Toc54605254" w:history="1">
        <w:r w:rsidR="00EA1E2C" w:rsidRPr="00876CA9">
          <w:rPr>
            <w:rStyle w:val="afffff7"/>
          </w:rPr>
          <w:t>3.4 Описание используемых способов и средств связи для информационного обмена между компонентами АПК РЦ</w:t>
        </w:r>
        <w:r w:rsidR="00EA1E2C">
          <w:rPr>
            <w:webHidden/>
          </w:rPr>
          <w:tab/>
        </w:r>
        <w:r w:rsidR="00EA1E2C">
          <w:rPr>
            <w:webHidden/>
          </w:rPr>
          <w:fldChar w:fldCharType="begin"/>
        </w:r>
        <w:r w:rsidR="00EA1E2C">
          <w:rPr>
            <w:webHidden/>
          </w:rPr>
          <w:instrText xml:space="preserve"> PAGEREF _Toc54605254 \h </w:instrText>
        </w:r>
        <w:r w:rsidR="00EA1E2C">
          <w:rPr>
            <w:webHidden/>
          </w:rPr>
        </w:r>
        <w:r w:rsidR="00EA1E2C">
          <w:rPr>
            <w:webHidden/>
          </w:rPr>
          <w:fldChar w:fldCharType="separate"/>
        </w:r>
        <w:r w:rsidR="0075139F">
          <w:rPr>
            <w:webHidden/>
          </w:rPr>
          <w:t>82</w:t>
        </w:r>
        <w:r w:rsidR="00EA1E2C">
          <w:rPr>
            <w:webHidden/>
          </w:rPr>
          <w:fldChar w:fldCharType="end"/>
        </w:r>
      </w:hyperlink>
    </w:p>
    <w:p w14:paraId="1E540A1F" w14:textId="4855920F" w:rsidR="00EA1E2C" w:rsidRDefault="005D5E19">
      <w:pPr>
        <w:pStyle w:val="29"/>
        <w:rPr>
          <w:rFonts w:asciiTheme="minorHAnsi" w:eastAsiaTheme="minorEastAsia" w:hAnsiTheme="minorHAnsi" w:cstheme="minorBidi"/>
          <w:sz w:val="22"/>
          <w:szCs w:val="22"/>
        </w:rPr>
      </w:pPr>
      <w:hyperlink w:anchor="_Toc54605255" w:history="1">
        <w:r w:rsidR="00EA1E2C" w:rsidRPr="00876CA9">
          <w:rPr>
            <w:rStyle w:val="afffff7"/>
          </w:rPr>
          <w:t>3.5 Описание категорий и квалификации персонала web-приложения АПК РЦ</w:t>
        </w:r>
        <w:r w:rsidR="00EA1E2C">
          <w:rPr>
            <w:webHidden/>
          </w:rPr>
          <w:tab/>
        </w:r>
        <w:r w:rsidR="00EA1E2C">
          <w:rPr>
            <w:webHidden/>
          </w:rPr>
          <w:fldChar w:fldCharType="begin"/>
        </w:r>
        <w:r w:rsidR="00EA1E2C">
          <w:rPr>
            <w:webHidden/>
          </w:rPr>
          <w:instrText xml:space="preserve"> PAGEREF _Toc54605255 \h </w:instrText>
        </w:r>
        <w:r w:rsidR="00EA1E2C">
          <w:rPr>
            <w:webHidden/>
          </w:rPr>
        </w:r>
        <w:r w:rsidR="00EA1E2C">
          <w:rPr>
            <w:webHidden/>
          </w:rPr>
          <w:fldChar w:fldCharType="separate"/>
        </w:r>
        <w:r w:rsidR="0075139F">
          <w:rPr>
            <w:webHidden/>
          </w:rPr>
          <w:t>83</w:t>
        </w:r>
        <w:r w:rsidR="00EA1E2C">
          <w:rPr>
            <w:webHidden/>
          </w:rPr>
          <w:fldChar w:fldCharType="end"/>
        </w:r>
      </w:hyperlink>
    </w:p>
    <w:p w14:paraId="1914FF50" w14:textId="65DCA250" w:rsidR="00EA1E2C" w:rsidRDefault="005D5E19">
      <w:pPr>
        <w:pStyle w:val="29"/>
        <w:rPr>
          <w:rFonts w:asciiTheme="minorHAnsi" w:eastAsiaTheme="minorEastAsia" w:hAnsiTheme="minorHAnsi" w:cstheme="minorBidi"/>
          <w:sz w:val="22"/>
          <w:szCs w:val="22"/>
        </w:rPr>
      </w:pPr>
      <w:hyperlink w:anchor="_Toc54605256" w:history="1">
        <w:r w:rsidR="00EA1E2C" w:rsidRPr="00876CA9">
          <w:rPr>
            <w:rStyle w:val="afffff7"/>
          </w:rPr>
          <w:t>3.6 Описание показателей назначения web-приложения АПК РЦ</w:t>
        </w:r>
        <w:r w:rsidR="00EA1E2C">
          <w:rPr>
            <w:webHidden/>
          </w:rPr>
          <w:tab/>
        </w:r>
        <w:r w:rsidR="00EA1E2C">
          <w:rPr>
            <w:webHidden/>
          </w:rPr>
          <w:fldChar w:fldCharType="begin"/>
        </w:r>
        <w:r w:rsidR="00EA1E2C">
          <w:rPr>
            <w:webHidden/>
          </w:rPr>
          <w:instrText xml:space="preserve"> PAGEREF _Toc54605256 \h </w:instrText>
        </w:r>
        <w:r w:rsidR="00EA1E2C">
          <w:rPr>
            <w:webHidden/>
          </w:rPr>
        </w:r>
        <w:r w:rsidR="00EA1E2C">
          <w:rPr>
            <w:webHidden/>
          </w:rPr>
          <w:fldChar w:fldCharType="separate"/>
        </w:r>
        <w:r w:rsidR="0075139F">
          <w:rPr>
            <w:webHidden/>
          </w:rPr>
          <w:t>84</w:t>
        </w:r>
        <w:r w:rsidR="00EA1E2C">
          <w:rPr>
            <w:webHidden/>
          </w:rPr>
          <w:fldChar w:fldCharType="end"/>
        </w:r>
      </w:hyperlink>
    </w:p>
    <w:p w14:paraId="55934E71" w14:textId="7426C0B9" w:rsidR="00EA1E2C" w:rsidRDefault="005D5E19">
      <w:pPr>
        <w:pStyle w:val="29"/>
        <w:rPr>
          <w:rFonts w:asciiTheme="minorHAnsi" w:eastAsiaTheme="minorEastAsia" w:hAnsiTheme="minorHAnsi" w:cstheme="minorBidi"/>
          <w:sz w:val="22"/>
          <w:szCs w:val="22"/>
        </w:rPr>
      </w:pPr>
      <w:hyperlink w:anchor="_Toc54605257" w:history="1">
        <w:r w:rsidR="00EA1E2C" w:rsidRPr="00876CA9">
          <w:rPr>
            <w:rStyle w:val="afffff7"/>
          </w:rPr>
          <w:t>3.7 Описание программного и технического обеспечения</w:t>
        </w:r>
        <w:r w:rsidR="00EA1E2C">
          <w:rPr>
            <w:webHidden/>
          </w:rPr>
          <w:tab/>
        </w:r>
        <w:r w:rsidR="00EA1E2C">
          <w:rPr>
            <w:webHidden/>
          </w:rPr>
          <w:fldChar w:fldCharType="begin"/>
        </w:r>
        <w:r w:rsidR="00EA1E2C">
          <w:rPr>
            <w:webHidden/>
          </w:rPr>
          <w:instrText xml:space="preserve"> PAGEREF _Toc54605257 \h </w:instrText>
        </w:r>
        <w:r w:rsidR="00EA1E2C">
          <w:rPr>
            <w:webHidden/>
          </w:rPr>
        </w:r>
        <w:r w:rsidR="00EA1E2C">
          <w:rPr>
            <w:webHidden/>
          </w:rPr>
          <w:fldChar w:fldCharType="separate"/>
        </w:r>
        <w:r w:rsidR="0075139F">
          <w:rPr>
            <w:webHidden/>
          </w:rPr>
          <w:t>84</w:t>
        </w:r>
        <w:r w:rsidR="00EA1E2C">
          <w:rPr>
            <w:webHidden/>
          </w:rPr>
          <w:fldChar w:fldCharType="end"/>
        </w:r>
      </w:hyperlink>
    </w:p>
    <w:p w14:paraId="0F352F9A" w14:textId="4133F069" w:rsidR="00EA1E2C" w:rsidRDefault="005D5E19">
      <w:pPr>
        <w:pStyle w:val="29"/>
        <w:rPr>
          <w:rFonts w:asciiTheme="minorHAnsi" w:eastAsiaTheme="minorEastAsia" w:hAnsiTheme="minorHAnsi" w:cstheme="minorBidi"/>
          <w:sz w:val="22"/>
          <w:szCs w:val="22"/>
        </w:rPr>
      </w:pPr>
      <w:hyperlink w:anchor="_Toc54605258" w:history="1">
        <w:r w:rsidR="00EA1E2C" w:rsidRPr="00876CA9">
          <w:rPr>
            <w:rStyle w:val="afffff7"/>
          </w:rPr>
          <w:t>3.8 Описание существующей функциональности АПК РЦ</w:t>
        </w:r>
        <w:r w:rsidR="00EA1E2C">
          <w:rPr>
            <w:webHidden/>
          </w:rPr>
          <w:tab/>
        </w:r>
        <w:r w:rsidR="00EA1E2C">
          <w:rPr>
            <w:webHidden/>
          </w:rPr>
          <w:fldChar w:fldCharType="begin"/>
        </w:r>
        <w:r w:rsidR="00EA1E2C">
          <w:rPr>
            <w:webHidden/>
          </w:rPr>
          <w:instrText xml:space="preserve"> PAGEREF _Toc54605258 \h </w:instrText>
        </w:r>
        <w:r w:rsidR="00EA1E2C">
          <w:rPr>
            <w:webHidden/>
          </w:rPr>
        </w:r>
        <w:r w:rsidR="00EA1E2C">
          <w:rPr>
            <w:webHidden/>
          </w:rPr>
          <w:fldChar w:fldCharType="separate"/>
        </w:r>
        <w:r w:rsidR="0075139F">
          <w:rPr>
            <w:webHidden/>
          </w:rPr>
          <w:t>86</w:t>
        </w:r>
        <w:r w:rsidR="00EA1E2C">
          <w:rPr>
            <w:webHidden/>
          </w:rPr>
          <w:fldChar w:fldCharType="end"/>
        </w:r>
      </w:hyperlink>
    </w:p>
    <w:p w14:paraId="066FE5AA" w14:textId="356CDC1B" w:rsidR="00EA1E2C" w:rsidRDefault="005D5E19">
      <w:pPr>
        <w:pStyle w:val="37"/>
        <w:rPr>
          <w:rFonts w:asciiTheme="minorHAnsi" w:eastAsiaTheme="minorEastAsia" w:hAnsiTheme="minorHAnsi" w:cstheme="minorBidi"/>
          <w:sz w:val="22"/>
          <w:szCs w:val="22"/>
        </w:rPr>
      </w:pPr>
      <w:hyperlink w:anchor="_Toc54605259" w:history="1">
        <w:r w:rsidR="00EA1E2C" w:rsidRPr="00876CA9">
          <w:rPr>
            <w:rStyle w:val="afffff7"/>
          </w:rPr>
          <w:t>3.8.1 Структура АПК РЦ</w:t>
        </w:r>
        <w:r w:rsidR="00EA1E2C">
          <w:rPr>
            <w:webHidden/>
          </w:rPr>
          <w:tab/>
        </w:r>
        <w:r w:rsidR="00EA1E2C">
          <w:rPr>
            <w:webHidden/>
          </w:rPr>
          <w:fldChar w:fldCharType="begin"/>
        </w:r>
        <w:r w:rsidR="00EA1E2C">
          <w:rPr>
            <w:webHidden/>
          </w:rPr>
          <w:instrText xml:space="preserve"> PAGEREF _Toc54605259 \h </w:instrText>
        </w:r>
        <w:r w:rsidR="00EA1E2C">
          <w:rPr>
            <w:webHidden/>
          </w:rPr>
        </w:r>
        <w:r w:rsidR="00EA1E2C">
          <w:rPr>
            <w:webHidden/>
          </w:rPr>
          <w:fldChar w:fldCharType="separate"/>
        </w:r>
        <w:r w:rsidR="0075139F">
          <w:rPr>
            <w:webHidden/>
          </w:rPr>
          <w:t>86</w:t>
        </w:r>
        <w:r w:rsidR="00EA1E2C">
          <w:rPr>
            <w:webHidden/>
          </w:rPr>
          <w:fldChar w:fldCharType="end"/>
        </w:r>
      </w:hyperlink>
    </w:p>
    <w:p w14:paraId="0DCA5F83" w14:textId="02293843" w:rsidR="00EA1E2C" w:rsidRDefault="005D5E19">
      <w:pPr>
        <w:pStyle w:val="37"/>
        <w:rPr>
          <w:rFonts w:asciiTheme="minorHAnsi" w:eastAsiaTheme="minorEastAsia" w:hAnsiTheme="minorHAnsi" w:cstheme="minorBidi"/>
          <w:sz w:val="22"/>
          <w:szCs w:val="22"/>
        </w:rPr>
      </w:pPr>
      <w:hyperlink w:anchor="_Toc54605260" w:history="1">
        <w:r w:rsidR="00EA1E2C" w:rsidRPr="00876CA9">
          <w:rPr>
            <w:rStyle w:val="afffff7"/>
          </w:rPr>
          <w:t>3.8.2 Права доступа к функциям АПК РЦ</w:t>
        </w:r>
        <w:r w:rsidR="00EA1E2C">
          <w:rPr>
            <w:webHidden/>
          </w:rPr>
          <w:tab/>
        </w:r>
        <w:r w:rsidR="00EA1E2C">
          <w:rPr>
            <w:webHidden/>
          </w:rPr>
          <w:fldChar w:fldCharType="begin"/>
        </w:r>
        <w:r w:rsidR="00EA1E2C">
          <w:rPr>
            <w:webHidden/>
          </w:rPr>
          <w:instrText xml:space="preserve"> PAGEREF _Toc54605260 \h </w:instrText>
        </w:r>
        <w:r w:rsidR="00EA1E2C">
          <w:rPr>
            <w:webHidden/>
          </w:rPr>
        </w:r>
        <w:r w:rsidR="00EA1E2C">
          <w:rPr>
            <w:webHidden/>
          </w:rPr>
          <w:fldChar w:fldCharType="separate"/>
        </w:r>
        <w:r w:rsidR="0075139F">
          <w:rPr>
            <w:webHidden/>
          </w:rPr>
          <w:t>88</w:t>
        </w:r>
        <w:r w:rsidR="00EA1E2C">
          <w:rPr>
            <w:webHidden/>
          </w:rPr>
          <w:fldChar w:fldCharType="end"/>
        </w:r>
      </w:hyperlink>
    </w:p>
    <w:p w14:paraId="27BED346" w14:textId="1AA460D6" w:rsidR="00EA1E2C" w:rsidRDefault="005D5E19">
      <w:pPr>
        <w:pStyle w:val="37"/>
        <w:rPr>
          <w:rFonts w:asciiTheme="minorHAnsi" w:eastAsiaTheme="minorEastAsia" w:hAnsiTheme="minorHAnsi" w:cstheme="minorBidi"/>
          <w:sz w:val="22"/>
          <w:szCs w:val="22"/>
        </w:rPr>
      </w:pPr>
      <w:hyperlink w:anchor="_Toc54605261" w:history="1">
        <w:r w:rsidR="00EA1E2C" w:rsidRPr="00876CA9">
          <w:rPr>
            <w:rStyle w:val="afffff7"/>
          </w:rPr>
          <w:t>3.8.3 Подсистема планирования обследования АПК РЦ</w:t>
        </w:r>
        <w:r w:rsidR="00EA1E2C">
          <w:rPr>
            <w:webHidden/>
          </w:rPr>
          <w:tab/>
        </w:r>
        <w:r w:rsidR="00EA1E2C">
          <w:rPr>
            <w:webHidden/>
          </w:rPr>
          <w:fldChar w:fldCharType="begin"/>
        </w:r>
        <w:r w:rsidR="00EA1E2C">
          <w:rPr>
            <w:webHidden/>
          </w:rPr>
          <w:instrText xml:space="preserve"> PAGEREF _Toc54605261 \h </w:instrText>
        </w:r>
        <w:r w:rsidR="00EA1E2C">
          <w:rPr>
            <w:webHidden/>
          </w:rPr>
        </w:r>
        <w:r w:rsidR="00EA1E2C">
          <w:rPr>
            <w:webHidden/>
          </w:rPr>
          <w:fldChar w:fldCharType="separate"/>
        </w:r>
        <w:r w:rsidR="0075139F">
          <w:rPr>
            <w:webHidden/>
          </w:rPr>
          <w:t>94</w:t>
        </w:r>
        <w:r w:rsidR="00EA1E2C">
          <w:rPr>
            <w:webHidden/>
          </w:rPr>
          <w:fldChar w:fldCharType="end"/>
        </w:r>
      </w:hyperlink>
    </w:p>
    <w:p w14:paraId="5EBBDE1F" w14:textId="72C7B170" w:rsidR="00EA1E2C" w:rsidRDefault="005D5E19">
      <w:pPr>
        <w:pStyle w:val="37"/>
        <w:rPr>
          <w:rFonts w:asciiTheme="minorHAnsi" w:eastAsiaTheme="minorEastAsia" w:hAnsiTheme="minorHAnsi" w:cstheme="minorBidi"/>
          <w:sz w:val="22"/>
          <w:szCs w:val="22"/>
        </w:rPr>
      </w:pPr>
      <w:hyperlink w:anchor="_Toc54605262" w:history="1">
        <w:r w:rsidR="00EA1E2C" w:rsidRPr="00876CA9">
          <w:rPr>
            <w:rStyle w:val="afffff7"/>
          </w:rPr>
          <w:t>3.8.4 Подсистема подготовки к проведению обследования АПК РЦ</w:t>
        </w:r>
        <w:r w:rsidR="00EA1E2C">
          <w:rPr>
            <w:webHidden/>
          </w:rPr>
          <w:tab/>
        </w:r>
        <w:r w:rsidR="00EA1E2C">
          <w:rPr>
            <w:webHidden/>
          </w:rPr>
          <w:fldChar w:fldCharType="begin"/>
        </w:r>
        <w:r w:rsidR="00EA1E2C">
          <w:rPr>
            <w:webHidden/>
          </w:rPr>
          <w:instrText xml:space="preserve"> PAGEREF _Toc54605262 \h </w:instrText>
        </w:r>
        <w:r w:rsidR="00EA1E2C">
          <w:rPr>
            <w:webHidden/>
          </w:rPr>
        </w:r>
        <w:r w:rsidR="00EA1E2C">
          <w:rPr>
            <w:webHidden/>
          </w:rPr>
          <w:fldChar w:fldCharType="separate"/>
        </w:r>
        <w:r w:rsidR="0075139F">
          <w:rPr>
            <w:webHidden/>
          </w:rPr>
          <w:t>106</w:t>
        </w:r>
        <w:r w:rsidR="00EA1E2C">
          <w:rPr>
            <w:webHidden/>
          </w:rPr>
          <w:fldChar w:fldCharType="end"/>
        </w:r>
      </w:hyperlink>
    </w:p>
    <w:p w14:paraId="68454638" w14:textId="18F0E4ED" w:rsidR="00EA1E2C" w:rsidRDefault="005D5E19">
      <w:pPr>
        <w:pStyle w:val="37"/>
        <w:rPr>
          <w:rFonts w:asciiTheme="minorHAnsi" w:eastAsiaTheme="minorEastAsia" w:hAnsiTheme="minorHAnsi" w:cstheme="minorBidi"/>
          <w:sz w:val="22"/>
          <w:szCs w:val="22"/>
        </w:rPr>
      </w:pPr>
      <w:hyperlink w:anchor="_Toc54605263" w:history="1">
        <w:r w:rsidR="00EA1E2C" w:rsidRPr="00876CA9">
          <w:rPr>
            <w:rStyle w:val="afffff7"/>
          </w:rPr>
          <w:t>3.8.5 Подсистема сбора первичных данных АПК РЦ</w:t>
        </w:r>
        <w:r w:rsidR="00EA1E2C">
          <w:rPr>
            <w:webHidden/>
          </w:rPr>
          <w:tab/>
        </w:r>
        <w:r w:rsidR="00EA1E2C">
          <w:rPr>
            <w:webHidden/>
          </w:rPr>
          <w:fldChar w:fldCharType="begin"/>
        </w:r>
        <w:r w:rsidR="00EA1E2C">
          <w:rPr>
            <w:webHidden/>
          </w:rPr>
          <w:instrText xml:space="preserve"> PAGEREF _Toc54605263 \h </w:instrText>
        </w:r>
        <w:r w:rsidR="00EA1E2C">
          <w:rPr>
            <w:webHidden/>
          </w:rPr>
        </w:r>
        <w:r w:rsidR="00EA1E2C">
          <w:rPr>
            <w:webHidden/>
          </w:rPr>
          <w:fldChar w:fldCharType="separate"/>
        </w:r>
        <w:r w:rsidR="0075139F">
          <w:rPr>
            <w:webHidden/>
          </w:rPr>
          <w:t>116</w:t>
        </w:r>
        <w:r w:rsidR="00EA1E2C">
          <w:rPr>
            <w:webHidden/>
          </w:rPr>
          <w:fldChar w:fldCharType="end"/>
        </w:r>
      </w:hyperlink>
    </w:p>
    <w:p w14:paraId="44A3AEF5" w14:textId="023B405B" w:rsidR="00EA1E2C" w:rsidRDefault="005D5E19">
      <w:pPr>
        <w:pStyle w:val="37"/>
        <w:rPr>
          <w:rFonts w:asciiTheme="minorHAnsi" w:eastAsiaTheme="minorEastAsia" w:hAnsiTheme="minorHAnsi" w:cstheme="minorBidi"/>
          <w:sz w:val="22"/>
          <w:szCs w:val="22"/>
        </w:rPr>
      </w:pPr>
      <w:hyperlink w:anchor="_Toc54605264" w:history="1">
        <w:r w:rsidR="00EA1E2C" w:rsidRPr="00876CA9">
          <w:rPr>
            <w:rStyle w:val="afffff7"/>
          </w:rPr>
          <w:t>3.8.6 Подсистема формирования базы данных АПК РЦ</w:t>
        </w:r>
        <w:r w:rsidR="00EA1E2C">
          <w:rPr>
            <w:webHidden/>
          </w:rPr>
          <w:tab/>
        </w:r>
        <w:r w:rsidR="00EA1E2C">
          <w:rPr>
            <w:webHidden/>
          </w:rPr>
          <w:fldChar w:fldCharType="begin"/>
        </w:r>
        <w:r w:rsidR="00EA1E2C">
          <w:rPr>
            <w:webHidden/>
          </w:rPr>
          <w:instrText xml:space="preserve"> PAGEREF _Toc54605264 \h </w:instrText>
        </w:r>
        <w:r w:rsidR="00EA1E2C">
          <w:rPr>
            <w:webHidden/>
          </w:rPr>
        </w:r>
        <w:r w:rsidR="00EA1E2C">
          <w:rPr>
            <w:webHidden/>
          </w:rPr>
          <w:fldChar w:fldCharType="separate"/>
        </w:r>
        <w:r w:rsidR="0075139F">
          <w:rPr>
            <w:webHidden/>
          </w:rPr>
          <w:t>120</w:t>
        </w:r>
        <w:r w:rsidR="00EA1E2C">
          <w:rPr>
            <w:webHidden/>
          </w:rPr>
          <w:fldChar w:fldCharType="end"/>
        </w:r>
      </w:hyperlink>
    </w:p>
    <w:p w14:paraId="567BB3F6" w14:textId="127FAD36" w:rsidR="00EA1E2C" w:rsidRDefault="005D5E19">
      <w:pPr>
        <w:pStyle w:val="37"/>
        <w:rPr>
          <w:rFonts w:asciiTheme="minorHAnsi" w:eastAsiaTheme="minorEastAsia" w:hAnsiTheme="minorHAnsi" w:cstheme="minorBidi"/>
          <w:sz w:val="22"/>
          <w:szCs w:val="22"/>
        </w:rPr>
      </w:pPr>
      <w:hyperlink w:anchor="_Toc54605265" w:history="1">
        <w:r w:rsidR="00EA1E2C" w:rsidRPr="00876CA9">
          <w:rPr>
            <w:rStyle w:val="afffff7"/>
          </w:rPr>
          <w:t>3.8.7 Подсистема подведения итогов АПК РЦ</w:t>
        </w:r>
        <w:r w:rsidR="00EA1E2C">
          <w:rPr>
            <w:webHidden/>
          </w:rPr>
          <w:tab/>
        </w:r>
        <w:r w:rsidR="00EA1E2C">
          <w:rPr>
            <w:webHidden/>
          </w:rPr>
          <w:fldChar w:fldCharType="begin"/>
        </w:r>
        <w:r w:rsidR="00EA1E2C">
          <w:rPr>
            <w:webHidden/>
          </w:rPr>
          <w:instrText xml:space="preserve"> PAGEREF _Toc54605265 \h </w:instrText>
        </w:r>
        <w:r w:rsidR="00EA1E2C">
          <w:rPr>
            <w:webHidden/>
          </w:rPr>
        </w:r>
        <w:r w:rsidR="00EA1E2C">
          <w:rPr>
            <w:webHidden/>
          </w:rPr>
          <w:fldChar w:fldCharType="separate"/>
        </w:r>
        <w:r w:rsidR="0075139F">
          <w:rPr>
            <w:webHidden/>
          </w:rPr>
          <w:t>123</w:t>
        </w:r>
        <w:r w:rsidR="00EA1E2C">
          <w:rPr>
            <w:webHidden/>
          </w:rPr>
          <w:fldChar w:fldCharType="end"/>
        </w:r>
      </w:hyperlink>
    </w:p>
    <w:p w14:paraId="62B3BEBB" w14:textId="15306CEB" w:rsidR="00EA1E2C" w:rsidRDefault="005D5E19">
      <w:pPr>
        <w:pStyle w:val="37"/>
        <w:rPr>
          <w:rFonts w:asciiTheme="minorHAnsi" w:eastAsiaTheme="minorEastAsia" w:hAnsiTheme="minorHAnsi" w:cstheme="minorBidi"/>
          <w:sz w:val="22"/>
          <w:szCs w:val="22"/>
        </w:rPr>
      </w:pPr>
      <w:hyperlink w:anchor="_Toc54605266" w:history="1">
        <w:r w:rsidR="00EA1E2C" w:rsidRPr="00876CA9">
          <w:rPr>
            <w:rStyle w:val="afffff7"/>
          </w:rPr>
          <w:t>3.8.8 Подсистема администрирования АПК РЦ</w:t>
        </w:r>
        <w:r w:rsidR="00EA1E2C">
          <w:rPr>
            <w:webHidden/>
          </w:rPr>
          <w:tab/>
        </w:r>
        <w:r w:rsidR="00EA1E2C">
          <w:rPr>
            <w:webHidden/>
          </w:rPr>
          <w:fldChar w:fldCharType="begin"/>
        </w:r>
        <w:r w:rsidR="00EA1E2C">
          <w:rPr>
            <w:webHidden/>
          </w:rPr>
          <w:instrText xml:space="preserve"> PAGEREF _Toc54605266 \h </w:instrText>
        </w:r>
        <w:r w:rsidR="00EA1E2C">
          <w:rPr>
            <w:webHidden/>
          </w:rPr>
        </w:r>
        <w:r w:rsidR="00EA1E2C">
          <w:rPr>
            <w:webHidden/>
          </w:rPr>
          <w:fldChar w:fldCharType="separate"/>
        </w:r>
        <w:r w:rsidR="0075139F">
          <w:rPr>
            <w:webHidden/>
          </w:rPr>
          <w:t>128</w:t>
        </w:r>
        <w:r w:rsidR="00EA1E2C">
          <w:rPr>
            <w:webHidden/>
          </w:rPr>
          <w:fldChar w:fldCharType="end"/>
        </w:r>
      </w:hyperlink>
    </w:p>
    <w:p w14:paraId="24A8E806" w14:textId="07DB17CB" w:rsidR="00EA1E2C" w:rsidRDefault="005D5E19">
      <w:pPr>
        <w:pStyle w:val="37"/>
        <w:rPr>
          <w:rFonts w:asciiTheme="minorHAnsi" w:eastAsiaTheme="minorEastAsia" w:hAnsiTheme="minorHAnsi" w:cstheme="minorBidi"/>
          <w:sz w:val="22"/>
          <w:szCs w:val="22"/>
        </w:rPr>
      </w:pPr>
      <w:hyperlink w:anchor="_Toc54605267" w:history="1">
        <w:r w:rsidR="00EA1E2C" w:rsidRPr="00876CA9">
          <w:rPr>
            <w:rStyle w:val="afffff7"/>
          </w:rPr>
          <w:t>3.8.9 Подсистема оперативных запросов и построения нерегламентных таблиц АПК РЦ</w:t>
        </w:r>
        <w:r w:rsidR="00EA1E2C">
          <w:rPr>
            <w:webHidden/>
          </w:rPr>
          <w:tab/>
        </w:r>
        <w:r w:rsidR="00EA1E2C">
          <w:rPr>
            <w:webHidden/>
          </w:rPr>
          <w:fldChar w:fldCharType="begin"/>
        </w:r>
        <w:r w:rsidR="00EA1E2C">
          <w:rPr>
            <w:webHidden/>
          </w:rPr>
          <w:instrText xml:space="preserve"> PAGEREF _Toc54605267 \h </w:instrText>
        </w:r>
        <w:r w:rsidR="00EA1E2C">
          <w:rPr>
            <w:webHidden/>
          </w:rPr>
        </w:r>
        <w:r w:rsidR="00EA1E2C">
          <w:rPr>
            <w:webHidden/>
          </w:rPr>
          <w:fldChar w:fldCharType="separate"/>
        </w:r>
        <w:r w:rsidR="0075139F">
          <w:rPr>
            <w:webHidden/>
          </w:rPr>
          <w:t>133</w:t>
        </w:r>
        <w:r w:rsidR="00EA1E2C">
          <w:rPr>
            <w:webHidden/>
          </w:rPr>
          <w:fldChar w:fldCharType="end"/>
        </w:r>
      </w:hyperlink>
    </w:p>
    <w:p w14:paraId="7ED9EAB8" w14:textId="0D49E59D" w:rsidR="00EA1E2C" w:rsidRDefault="005D5E19">
      <w:pPr>
        <w:pStyle w:val="19"/>
        <w:rPr>
          <w:rFonts w:asciiTheme="minorHAnsi" w:eastAsiaTheme="minorEastAsia" w:hAnsiTheme="minorHAnsi" w:cstheme="minorBidi"/>
          <w:sz w:val="22"/>
          <w:szCs w:val="22"/>
        </w:rPr>
      </w:pPr>
      <w:hyperlink w:anchor="_Toc54605268" w:history="1">
        <w:r w:rsidR="00EA1E2C" w:rsidRPr="00876CA9">
          <w:rPr>
            <w:rStyle w:val="afffff7"/>
          </w:rPr>
          <w:t>4. Состав и содержание оказываемых услуг</w:t>
        </w:r>
        <w:r w:rsidR="00EA1E2C">
          <w:rPr>
            <w:webHidden/>
          </w:rPr>
          <w:tab/>
        </w:r>
        <w:r w:rsidR="00EA1E2C">
          <w:rPr>
            <w:webHidden/>
          </w:rPr>
          <w:fldChar w:fldCharType="begin"/>
        </w:r>
        <w:r w:rsidR="00EA1E2C">
          <w:rPr>
            <w:webHidden/>
          </w:rPr>
          <w:instrText xml:space="preserve"> PAGEREF _Toc54605268 \h </w:instrText>
        </w:r>
        <w:r w:rsidR="00EA1E2C">
          <w:rPr>
            <w:webHidden/>
          </w:rPr>
        </w:r>
        <w:r w:rsidR="00EA1E2C">
          <w:rPr>
            <w:webHidden/>
          </w:rPr>
          <w:fldChar w:fldCharType="separate"/>
        </w:r>
        <w:r w:rsidR="0075139F">
          <w:rPr>
            <w:webHidden/>
          </w:rPr>
          <w:t>137</w:t>
        </w:r>
        <w:r w:rsidR="00EA1E2C">
          <w:rPr>
            <w:webHidden/>
          </w:rPr>
          <w:fldChar w:fldCharType="end"/>
        </w:r>
      </w:hyperlink>
    </w:p>
    <w:p w14:paraId="090E8C0F" w14:textId="2C80F6C3" w:rsidR="00EA1E2C" w:rsidRDefault="005D5E19">
      <w:pPr>
        <w:pStyle w:val="19"/>
        <w:rPr>
          <w:rFonts w:asciiTheme="minorHAnsi" w:eastAsiaTheme="minorEastAsia" w:hAnsiTheme="minorHAnsi" w:cstheme="minorBidi"/>
          <w:sz w:val="22"/>
          <w:szCs w:val="22"/>
        </w:rPr>
      </w:pPr>
      <w:hyperlink w:anchor="_Toc54605269" w:history="1">
        <w:r w:rsidR="00EA1E2C" w:rsidRPr="00876CA9">
          <w:rPr>
            <w:rStyle w:val="afffff7"/>
          </w:rPr>
          <w:t>5. Требования к оказанию услуг</w:t>
        </w:r>
        <w:r w:rsidR="00EA1E2C">
          <w:rPr>
            <w:webHidden/>
          </w:rPr>
          <w:tab/>
        </w:r>
        <w:r w:rsidR="00EA1E2C">
          <w:rPr>
            <w:webHidden/>
          </w:rPr>
          <w:fldChar w:fldCharType="begin"/>
        </w:r>
        <w:r w:rsidR="00EA1E2C">
          <w:rPr>
            <w:webHidden/>
          </w:rPr>
          <w:instrText xml:space="preserve"> PAGEREF _Toc54605269 \h </w:instrText>
        </w:r>
        <w:r w:rsidR="00EA1E2C">
          <w:rPr>
            <w:webHidden/>
          </w:rPr>
        </w:r>
        <w:r w:rsidR="00EA1E2C">
          <w:rPr>
            <w:webHidden/>
          </w:rPr>
          <w:fldChar w:fldCharType="separate"/>
        </w:r>
        <w:r w:rsidR="0075139F">
          <w:rPr>
            <w:webHidden/>
          </w:rPr>
          <w:t>140</w:t>
        </w:r>
        <w:r w:rsidR="00EA1E2C">
          <w:rPr>
            <w:webHidden/>
          </w:rPr>
          <w:fldChar w:fldCharType="end"/>
        </w:r>
      </w:hyperlink>
    </w:p>
    <w:p w14:paraId="0E1FCEA1" w14:textId="1BB29E1F" w:rsidR="00EA1E2C" w:rsidRDefault="005D5E19">
      <w:pPr>
        <w:pStyle w:val="29"/>
        <w:rPr>
          <w:rFonts w:asciiTheme="minorHAnsi" w:eastAsiaTheme="minorEastAsia" w:hAnsiTheme="minorHAnsi" w:cstheme="minorBidi"/>
          <w:sz w:val="22"/>
          <w:szCs w:val="22"/>
        </w:rPr>
      </w:pPr>
      <w:hyperlink w:anchor="_Toc54605270" w:history="1">
        <w:r w:rsidR="00EA1E2C" w:rsidRPr="00876CA9">
          <w:rPr>
            <w:rStyle w:val="afffff7"/>
          </w:rPr>
          <w:t>5.1 Требования к АПК РЦ в целом</w:t>
        </w:r>
        <w:r w:rsidR="00EA1E2C">
          <w:rPr>
            <w:webHidden/>
          </w:rPr>
          <w:tab/>
        </w:r>
        <w:r w:rsidR="00EA1E2C">
          <w:rPr>
            <w:webHidden/>
          </w:rPr>
          <w:fldChar w:fldCharType="begin"/>
        </w:r>
        <w:r w:rsidR="00EA1E2C">
          <w:rPr>
            <w:webHidden/>
          </w:rPr>
          <w:instrText xml:space="preserve"> PAGEREF _Toc54605270 \h </w:instrText>
        </w:r>
        <w:r w:rsidR="00EA1E2C">
          <w:rPr>
            <w:webHidden/>
          </w:rPr>
        </w:r>
        <w:r w:rsidR="00EA1E2C">
          <w:rPr>
            <w:webHidden/>
          </w:rPr>
          <w:fldChar w:fldCharType="separate"/>
        </w:r>
        <w:r w:rsidR="0075139F">
          <w:rPr>
            <w:webHidden/>
          </w:rPr>
          <w:t>140</w:t>
        </w:r>
        <w:r w:rsidR="00EA1E2C">
          <w:rPr>
            <w:webHidden/>
          </w:rPr>
          <w:fldChar w:fldCharType="end"/>
        </w:r>
      </w:hyperlink>
    </w:p>
    <w:p w14:paraId="7546AC49" w14:textId="344EFF4A" w:rsidR="00EA1E2C" w:rsidRDefault="005D5E19">
      <w:pPr>
        <w:pStyle w:val="37"/>
        <w:rPr>
          <w:rFonts w:asciiTheme="minorHAnsi" w:eastAsiaTheme="minorEastAsia" w:hAnsiTheme="minorHAnsi" w:cstheme="minorBidi"/>
          <w:sz w:val="22"/>
          <w:szCs w:val="22"/>
        </w:rPr>
      </w:pPr>
      <w:hyperlink w:anchor="_Toc54605271" w:history="1">
        <w:r w:rsidR="00EA1E2C" w:rsidRPr="00876CA9">
          <w:rPr>
            <w:rStyle w:val="afffff7"/>
          </w:rPr>
          <w:t>5.1.1 Перечень подсистем и модулей АПК РЦ</w:t>
        </w:r>
        <w:r w:rsidR="00EA1E2C">
          <w:rPr>
            <w:webHidden/>
          </w:rPr>
          <w:tab/>
        </w:r>
        <w:r w:rsidR="00EA1E2C">
          <w:rPr>
            <w:webHidden/>
          </w:rPr>
          <w:fldChar w:fldCharType="begin"/>
        </w:r>
        <w:r w:rsidR="00EA1E2C">
          <w:rPr>
            <w:webHidden/>
          </w:rPr>
          <w:instrText xml:space="preserve"> PAGEREF _Toc54605271 \h </w:instrText>
        </w:r>
        <w:r w:rsidR="00EA1E2C">
          <w:rPr>
            <w:webHidden/>
          </w:rPr>
        </w:r>
        <w:r w:rsidR="00EA1E2C">
          <w:rPr>
            <w:webHidden/>
          </w:rPr>
          <w:fldChar w:fldCharType="separate"/>
        </w:r>
        <w:r w:rsidR="0075139F">
          <w:rPr>
            <w:webHidden/>
          </w:rPr>
          <w:t>140</w:t>
        </w:r>
        <w:r w:rsidR="00EA1E2C">
          <w:rPr>
            <w:webHidden/>
          </w:rPr>
          <w:fldChar w:fldCharType="end"/>
        </w:r>
      </w:hyperlink>
    </w:p>
    <w:p w14:paraId="334C5665" w14:textId="5209013F" w:rsidR="00EA1E2C" w:rsidRDefault="005D5E19">
      <w:pPr>
        <w:pStyle w:val="37"/>
        <w:rPr>
          <w:rFonts w:asciiTheme="minorHAnsi" w:eastAsiaTheme="minorEastAsia" w:hAnsiTheme="minorHAnsi" w:cstheme="minorBidi"/>
          <w:sz w:val="22"/>
          <w:szCs w:val="22"/>
        </w:rPr>
      </w:pPr>
      <w:hyperlink w:anchor="_Toc54605272" w:history="1">
        <w:r w:rsidR="00EA1E2C" w:rsidRPr="00876CA9">
          <w:rPr>
            <w:rStyle w:val="afffff7"/>
          </w:rPr>
          <w:t>5.1.2 Требования к совместимости со смежными системами</w:t>
        </w:r>
        <w:r w:rsidR="00EA1E2C">
          <w:rPr>
            <w:webHidden/>
          </w:rPr>
          <w:tab/>
        </w:r>
        <w:r w:rsidR="00EA1E2C">
          <w:rPr>
            <w:webHidden/>
          </w:rPr>
          <w:fldChar w:fldCharType="begin"/>
        </w:r>
        <w:r w:rsidR="00EA1E2C">
          <w:rPr>
            <w:webHidden/>
          </w:rPr>
          <w:instrText xml:space="preserve"> PAGEREF _Toc54605272 \h </w:instrText>
        </w:r>
        <w:r w:rsidR="00EA1E2C">
          <w:rPr>
            <w:webHidden/>
          </w:rPr>
        </w:r>
        <w:r w:rsidR="00EA1E2C">
          <w:rPr>
            <w:webHidden/>
          </w:rPr>
          <w:fldChar w:fldCharType="separate"/>
        </w:r>
        <w:r w:rsidR="0075139F">
          <w:rPr>
            <w:webHidden/>
          </w:rPr>
          <w:t>141</w:t>
        </w:r>
        <w:r w:rsidR="00EA1E2C">
          <w:rPr>
            <w:webHidden/>
          </w:rPr>
          <w:fldChar w:fldCharType="end"/>
        </w:r>
      </w:hyperlink>
    </w:p>
    <w:p w14:paraId="129B2D7F" w14:textId="5D767A50" w:rsidR="00EA1E2C" w:rsidRDefault="005D5E19">
      <w:pPr>
        <w:pStyle w:val="37"/>
        <w:rPr>
          <w:rFonts w:asciiTheme="minorHAnsi" w:eastAsiaTheme="minorEastAsia" w:hAnsiTheme="minorHAnsi" w:cstheme="minorBidi"/>
          <w:sz w:val="22"/>
          <w:szCs w:val="22"/>
        </w:rPr>
      </w:pPr>
      <w:hyperlink w:anchor="_Toc54605273" w:history="1">
        <w:r w:rsidR="00EA1E2C" w:rsidRPr="00876CA9">
          <w:rPr>
            <w:rStyle w:val="afffff7"/>
          </w:rPr>
          <w:t>5.1.3 Требования к надежности базы данных</w:t>
        </w:r>
        <w:r w:rsidR="00EA1E2C">
          <w:rPr>
            <w:webHidden/>
          </w:rPr>
          <w:tab/>
        </w:r>
        <w:r w:rsidR="00EA1E2C">
          <w:rPr>
            <w:webHidden/>
          </w:rPr>
          <w:fldChar w:fldCharType="begin"/>
        </w:r>
        <w:r w:rsidR="00EA1E2C">
          <w:rPr>
            <w:webHidden/>
          </w:rPr>
          <w:instrText xml:space="preserve"> PAGEREF _Toc54605273 \h </w:instrText>
        </w:r>
        <w:r w:rsidR="00EA1E2C">
          <w:rPr>
            <w:webHidden/>
          </w:rPr>
        </w:r>
        <w:r w:rsidR="00EA1E2C">
          <w:rPr>
            <w:webHidden/>
          </w:rPr>
          <w:fldChar w:fldCharType="separate"/>
        </w:r>
        <w:r w:rsidR="0075139F">
          <w:rPr>
            <w:webHidden/>
          </w:rPr>
          <w:t>141</w:t>
        </w:r>
        <w:r w:rsidR="00EA1E2C">
          <w:rPr>
            <w:webHidden/>
          </w:rPr>
          <w:fldChar w:fldCharType="end"/>
        </w:r>
      </w:hyperlink>
    </w:p>
    <w:p w14:paraId="662D1B94" w14:textId="44CC4D71" w:rsidR="00EA1E2C" w:rsidRDefault="005D5E19">
      <w:pPr>
        <w:pStyle w:val="37"/>
        <w:rPr>
          <w:rFonts w:asciiTheme="minorHAnsi" w:eastAsiaTheme="minorEastAsia" w:hAnsiTheme="minorHAnsi" w:cstheme="minorBidi"/>
          <w:sz w:val="22"/>
          <w:szCs w:val="22"/>
        </w:rPr>
      </w:pPr>
      <w:hyperlink w:anchor="_Toc54605274" w:history="1">
        <w:r w:rsidR="00EA1E2C" w:rsidRPr="00876CA9">
          <w:rPr>
            <w:rStyle w:val="afffff7"/>
          </w:rPr>
          <w:t>5.1.4 Требования к защите информации от несанкционированного доступа</w:t>
        </w:r>
        <w:r w:rsidR="00EA1E2C">
          <w:rPr>
            <w:webHidden/>
          </w:rPr>
          <w:tab/>
        </w:r>
        <w:r w:rsidR="00EA1E2C">
          <w:rPr>
            <w:webHidden/>
          </w:rPr>
          <w:fldChar w:fldCharType="begin"/>
        </w:r>
        <w:r w:rsidR="00EA1E2C">
          <w:rPr>
            <w:webHidden/>
          </w:rPr>
          <w:instrText xml:space="preserve"> PAGEREF _Toc54605274 \h </w:instrText>
        </w:r>
        <w:r w:rsidR="00EA1E2C">
          <w:rPr>
            <w:webHidden/>
          </w:rPr>
        </w:r>
        <w:r w:rsidR="00EA1E2C">
          <w:rPr>
            <w:webHidden/>
          </w:rPr>
          <w:fldChar w:fldCharType="separate"/>
        </w:r>
        <w:r w:rsidR="0075139F">
          <w:rPr>
            <w:webHidden/>
          </w:rPr>
          <w:t>142</w:t>
        </w:r>
        <w:r w:rsidR="00EA1E2C">
          <w:rPr>
            <w:webHidden/>
          </w:rPr>
          <w:fldChar w:fldCharType="end"/>
        </w:r>
      </w:hyperlink>
    </w:p>
    <w:p w14:paraId="6B87F0AD" w14:textId="355D3D06" w:rsidR="00EA1E2C" w:rsidRDefault="005D5E19">
      <w:pPr>
        <w:pStyle w:val="37"/>
        <w:rPr>
          <w:rFonts w:asciiTheme="minorHAnsi" w:eastAsiaTheme="minorEastAsia" w:hAnsiTheme="minorHAnsi" w:cstheme="minorBidi"/>
          <w:sz w:val="22"/>
          <w:szCs w:val="22"/>
        </w:rPr>
      </w:pPr>
      <w:hyperlink w:anchor="_Toc54605275" w:history="1">
        <w:r w:rsidR="00EA1E2C" w:rsidRPr="00876CA9">
          <w:rPr>
            <w:rStyle w:val="afffff7"/>
          </w:rPr>
          <w:t>5.1.5 Требования к сохранности информации</w:t>
        </w:r>
        <w:r w:rsidR="00EA1E2C">
          <w:rPr>
            <w:webHidden/>
          </w:rPr>
          <w:tab/>
        </w:r>
        <w:r w:rsidR="00EA1E2C">
          <w:rPr>
            <w:webHidden/>
          </w:rPr>
          <w:fldChar w:fldCharType="begin"/>
        </w:r>
        <w:r w:rsidR="00EA1E2C">
          <w:rPr>
            <w:webHidden/>
          </w:rPr>
          <w:instrText xml:space="preserve"> PAGEREF _Toc54605275 \h </w:instrText>
        </w:r>
        <w:r w:rsidR="00EA1E2C">
          <w:rPr>
            <w:webHidden/>
          </w:rPr>
        </w:r>
        <w:r w:rsidR="00EA1E2C">
          <w:rPr>
            <w:webHidden/>
          </w:rPr>
          <w:fldChar w:fldCharType="separate"/>
        </w:r>
        <w:r w:rsidR="0075139F">
          <w:rPr>
            <w:webHidden/>
          </w:rPr>
          <w:t>142</w:t>
        </w:r>
        <w:r w:rsidR="00EA1E2C">
          <w:rPr>
            <w:webHidden/>
          </w:rPr>
          <w:fldChar w:fldCharType="end"/>
        </w:r>
      </w:hyperlink>
    </w:p>
    <w:p w14:paraId="59291CF9" w14:textId="56520B6D" w:rsidR="00EA1E2C" w:rsidRDefault="005D5E19">
      <w:pPr>
        <w:pStyle w:val="37"/>
        <w:rPr>
          <w:rFonts w:asciiTheme="minorHAnsi" w:eastAsiaTheme="minorEastAsia" w:hAnsiTheme="minorHAnsi" w:cstheme="minorBidi"/>
          <w:sz w:val="22"/>
          <w:szCs w:val="22"/>
        </w:rPr>
      </w:pPr>
      <w:hyperlink w:anchor="_Toc54605276" w:history="1">
        <w:r w:rsidR="00EA1E2C" w:rsidRPr="00876CA9">
          <w:rPr>
            <w:rStyle w:val="afffff7"/>
          </w:rPr>
          <w:t>5.1.6 Требования к диагностированию системы</w:t>
        </w:r>
        <w:r w:rsidR="00EA1E2C">
          <w:rPr>
            <w:webHidden/>
          </w:rPr>
          <w:tab/>
        </w:r>
        <w:r w:rsidR="00EA1E2C">
          <w:rPr>
            <w:webHidden/>
          </w:rPr>
          <w:fldChar w:fldCharType="begin"/>
        </w:r>
        <w:r w:rsidR="00EA1E2C">
          <w:rPr>
            <w:webHidden/>
          </w:rPr>
          <w:instrText xml:space="preserve"> PAGEREF _Toc54605276 \h </w:instrText>
        </w:r>
        <w:r w:rsidR="00EA1E2C">
          <w:rPr>
            <w:webHidden/>
          </w:rPr>
        </w:r>
        <w:r w:rsidR="00EA1E2C">
          <w:rPr>
            <w:webHidden/>
          </w:rPr>
          <w:fldChar w:fldCharType="separate"/>
        </w:r>
        <w:r w:rsidR="0075139F">
          <w:rPr>
            <w:webHidden/>
          </w:rPr>
          <w:t>143</w:t>
        </w:r>
        <w:r w:rsidR="00EA1E2C">
          <w:rPr>
            <w:webHidden/>
          </w:rPr>
          <w:fldChar w:fldCharType="end"/>
        </w:r>
      </w:hyperlink>
    </w:p>
    <w:p w14:paraId="19496DAD" w14:textId="63DD96A4" w:rsidR="00EA1E2C" w:rsidRDefault="005D5E19">
      <w:pPr>
        <w:pStyle w:val="37"/>
        <w:rPr>
          <w:rFonts w:asciiTheme="minorHAnsi" w:eastAsiaTheme="minorEastAsia" w:hAnsiTheme="minorHAnsi" w:cstheme="minorBidi"/>
          <w:sz w:val="22"/>
          <w:szCs w:val="22"/>
        </w:rPr>
      </w:pPr>
      <w:hyperlink w:anchor="_Toc54605277" w:history="1">
        <w:r w:rsidR="00EA1E2C" w:rsidRPr="00876CA9">
          <w:rPr>
            <w:rStyle w:val="afffff7"/>
          </w:rPr>
          <w:t>5.1.7 Требования к квалификации персонала системы и режиму его работы</w:t>
        </w:r>
        <w:r w:rsidR="00EA1E2C">
          <w:rPr>
            <w:webHidden/>
          </w:rPr>
          <w:tab/>
        </w:r>
        <w:r w:rsidR="00EA1E2C">
          <w:rPr>
            <w:webHidden/>
          </w:rPr>
          <w:fldChar w:fldCharType="begin"/>
        </w:r>
        <w:r w:rsidR="00EA1E2C">
          <w:rPr>
            <w:webHidden/>
          </w:rPr>
          <w:instrText xml:space="preserve"> PAGEREF _Toc54605277 \h </w:instrText>
        </w:r>
        <w:r w:rsidR="00EA1E2C">
          <w:rPr>
            <w:webHidden/>
          </w:rPr>
        </w:r>
        <w:r w:rsidR="00EA1E2C">
          <w:rPr>
            <w:webHidden/>
          </w:rPr>
          <w:fldChar w:fldCharType="separate"/>
        </w:r>
        <w:r w:rsidR="0075139F">
          <w:rPr>
            <w:webHidden/>
          </w:rPr>
          <w:t>143</w:t>
        </w:r>
        <w:r w:rsidR="00EA1E2C">
          <w:rPr>
            <w:webHidden/>
          </w:rPr>
          <w:fldChar w:fldCharType="end"/>
        </w:r>
      </w:hyperlink>
    </w:p>
    <w:p w14:paraId="31014AEF" w14:textId="1E7DAF47" w:rsidR="00EA1E2C" w:rsidRDefault="005D5E19">
      <w:pPr>
        <w:pStyle w:val="37"/>
        <w:rPr>
          <w:rFonts w:asciiTheme="minorHAnsi" w:eastAsiaTheme="minorEastAsia" w:hAnsiTheme="minorHAnsi" w:cstheme="minorBidi"/>
          <w:sz w:val="22"/>
          <w:szCs w:val="22"/>
        </w:rPr>
      </w:pPr>
      <w:hyperlink w:anchor="_Toc54605278" w:history="1">
        <w:r w:rsidR="00EA1E2C" w:rsidRPr="00876CA9">
          <w:rPr>
            <w:rStyle w:val="afffff7"/>
          </w:rPr>
          <w:t>5.1.8 Показатели назначения</w:t>
        </w:r>
        <w:r w:rsidR="00EA1E2C">
          <w:rPr>
            <w:webHidden/>
          </w:rPr>
          <w:tab/>
        </w:r>
        <w:r w:rsidR="00EA1E2C">
          <w:rPr>
            <w:webHidden/>
          </w:rPr>
          <w:fldChar w:fldCharType="begin"/>
        </w:r>
        <w:r w:rsidR="00EA1E2C">
          <w:rPr>
            <w:webHidden/>
          </w:rPr>
          <w:instrText xml:space="preserve"> PAGEREF _Toc54605278 \h </w:instrText>
        </w:r>
        <w:r w:rsidR="00EA1E2C">
          <w:rPr>
            <w:webHidden/>
          </w:rPr>
        </w:r>
        <w:r w:rsidR="00EA1E2C">
          <w:rPr>
            <w:webHidden/>
          </w:rPr>
          <w:fldChar w:fldCharType="separate"/>
        </w:r>
        <w:r w:rsidR="0075139F">
          <w:rPr>
            <w:webHidden/>
          </w:rPr>
          <w:t>143</w:t>
        </w:r>
        <w:r w:rsidR="00EA1E2C">
          <w:rPr>
            <w:webHidden/>
          </w:rPr>
          <w:fldChar w:fldCharType="end"/>
        </w:r>
      </w:hyperlink>
    </w:p>
    <w:p w14:paraId="19A4786F" w14:textId="37D34452" w:rsidR="00EA1E2C" w:rsidRDefault="005D5E19">
      <w:pPr>
        <w:pStyle w:val="37"/>
        <w:rPr>
          <w:rFonts w:asciiTheme="minorHAnsi" w:eastAsiaTheme="minorEastAsia" w:hAnsiTheme="minorHAnsi" w:cstheme="minorBidi"/>
          <w:sz w:val="22"/>
          <w:szCs w:val="22"/>
        </w:rPr>
      </w:pPr>
      <w:hyperlink w:anchor="_Toc54605279" w:history="1">
        <w:r w:rsidR="00EA1E2C" w:rsidRPr="00876CA9">
          <w:rPr>
            <w:rStyle w:val="afffff7"/>
          </w:rPr>
          <w:t>5.1.9 Требования к стандартизации и унификации</w:t>
        </w:r>
        <w:r w:rsidR="00EA1E2C">
          <w:rPr>
            <w:webHidden/>
          </w:rPr>
          <w:tab/>
        </w:r>
        <w:r w:rsidR="00EA1E2C">
          <w:rPr>
            <w:webHidden/>
          </w:rPr>
          <w:fldChar w:fldCharType="begin"/>
        </w:r>
        <w:r w:rsidR="00EA1E2C">
          <w:rPr>
            <w:webHidden/>
          </w:rPr>
          <w:instrText xml:space="preserve"> PAGEREF _Toc54605279 \h </w:instrText>
        </w:r>
        <w:r w:rsidR="00EA1E2C">
          <w:rPr>
            <w:webHidden/>
          </w:rPr>
        </w:r>
        <w:r w:rsidR="00EA1E2C">
          <w:rPr>
            <w:webHidden/>
          </w:rPr>
          <w:fldChar w:fldCharType="separate"/>
        </w:r>
        <w:r w:rsidR="0075139F">
          <w:rPr>
            <w:webHidden/>
          </w:rPr>
          <w:t>144</w:t>
        </w:r>
        <w:r w:rsidR="00EA1E2C">
          <w:rPr>
            <w:webHidden/>
          </w:rPr>
          <w:fldChar w:fldCharType="end"/>
        </w:r>
      </w:hyperlink>
    </w:p>
    <w:p w14:paraId="55AD0A59" w14:textId="040DB674" w:rsidR="00EA1E2C" w:rsidRDefault="005D5E19">
      <w:pPr>
        <w:pStyle w:val="37"/>
        <w:rPr>
          <w:rFonts w:asciiTheme="minorHAnsi" w:eastAsiaTheme="minorEastAsia" w:hAnsiTheme="minorHAnsi" w:cstheme="minorBidi"/>
          <w:sz w:val="22"/>
          <w:szCs w:val="22"/>
        </w:rPr>
      </w:pPr>
      <w:hyperlink w:anchor="_Toc54605280" w:history="1">
        <w:r w:rsidR="00EA1E2C" w:rsidRPr="00876CA9">
          <w:rPr>
            <w:rStyle w:val="afffff7"/>
          </w:rPr>
          <w:t>5.1.10 Дополнительные требования</w:t>
        </w:r>
        <w:r w:rsidR="00EA1E2C">
          <w:rPr>
            <w:webHidden/>
          </w:rPr>
          <w:tab/>
        </w:r>
        <w:r w:rsidR="00EA1E2C">
          <w:rPr>
            <w:webHidden/>
          </w:rPr>
          <w:fldChar w:fldCharType="begin"/>
        </w:r>
        <w:r w:rsidR="00EA1E2C">
          <w:rPr>
            <w:webHidden/>
          </w:rPr>
          <w:instrText xml:space="preserve"> PAGEREF _Toc54605280 \h </w:instrText>
        </w:r>
        <w:r w:rsidR="00EA1E2C">
          <w:rPr>
            <w:webHidden/>
          </w:rPr>
        </w:r>
        <w:r w:rsidR="00EA1E2C">
          <w:rPr>
            <w:webHidden/>
          </w:rPr>
          <w:fldChar w:fldCharType="separate"/>
        </w:r>
        <w:r w:rsidR="0075139F">
          <w:rPr>
            <w:webHidden/>
          </w:rPr>
          <w:t>144</w:t>
        </w:r>
        <w:r w:rsidR="00EA1E2C">
          <w:rPr>
            <w:webHidden/>
          </w:rPr>
          <w:fldChar w:fldCharType="end"/>
        </w:r>
      </w:hyperlink>
    </w:p>
    <w:p w14:paraId="6A72D1DE" w14:textId="58D43989" w:rsidR="00EA1E2C" w:rsidRDefault="005D5E19">
      <w:pPr>
        <w:pStyle w:val="29"/>
        <w:rPr>
          <w:rFonts w:asciiTheme="minorHAnsi" w:eastAsiaTheme="minorEastAsia" w:hAnsiTheme="minorHAnsi" w:cstheme="minorBidi"/>
          <w:sz w:val="22"/>
          <w:szCs w:val="22"/>
        </w:rPr>
      </w:pPr>
      <w:hyperlink w:anchor="_Toc54605281" w:history="1">
        <w:r w:rsidR="00EA1E2C" w:rsidRPr="00876CA9">
          <w:rPr>
            <w:rStyle w:val="afffff7"/>
          </w:rPr>
          <w:t>5.2 Требования к информационно-технологической поддержке ППО АПК РЦ</w:t>
        </w:r>
        <w:r w:rsidR="00EA1E2C">
          <w:rPr>
            <w:webHidden/>
          </w:rPr>
          <w:tab/>
        </w:r>
        <w:r w:rsidR="00EA1E2C">
          <w:rPr>
            <w:webHidden/>
          </w:rPr>
          <w:fldChar w:fldCharType="begin"/>
        </w:r>
        <w:r w:rsidR="00EA1E2C">
          <w:rPr>
            <w:webHidden/>
          </w:rPr>
          <w:instrText xml:space="preserve"> PAGEREF _Toc54605281 \h </w:instrText>
        </w:r>
        <w:r w:rsidR="00EA1E2C">
          <w:rPr>
            <w:webHidden/>
          </w:rPr>
        </w:r>
        <w:r w:rsidR="00EA1E2C">
          <w:rPr>
            <w:webHidden/>
          </w:rPr>
          <w:fldChar w:fldCharType="separate"/>
        </w:r>
        <w:r w:rsidR="0075139F">
          <w:rPr>
            <w:webHidden/>
          </w:rPr>
          <w:t>145</w:t>
        </w:r>
        <w:r w:rsidR="00EA1E2C">
          <w:rPr>
            <w:webHidden/>
          </w:rPr>
          <w:fldChar w:fldCharType="end"/>
        </w:r>
      </w:hyperlink>
    </w:p>
    <w:p w14:paraId="51EA342C" w14:textId="01BC0EA9" w:rsidR="00EA1E2C" w:rsidRDefault="005D5E19">
      <w:pPr>
        <w:pStyle w:val="37"/>
        <w:rPr>
          <w:rFonts w:asciiTheme="minorHAnsi" w:eastAsiaTheme="minorEastAsia" w:hAnsiTheme="minorHAnsi" w:cstheme="minorBidi"/>
          <w:sz w:val="22"/>
          <w:szCs w:val="22"/>
        </w:rPr>
      </w:pPr>
      <w:hyperlink w:anchor="_Toc54605282" w:history="1">
        <w:r w:rsidR="00EA1E2C" w:rsidRPr="00876CA9">
          <w:rPr>
            <w:rStyle w:val="afffff7"/>
          </w:rPr>
          <w:t>5.2.1 Общие требования к информационно-технологической поддержке ППО АПК РЦ</w:t>
        </w:r>
        <w:r w:rsidR="00EA1E2C">
          <w:rPr>
            <w:webHidden/>
          </w:rPr>
          <w:tab/>
        </w:r>
        <w:r w:rsidR="00EA1E2C">
          <w:rPr>
            <w:webHidden/>
          </w:rPr>
          <w:fldChar w:fldCharType="begin"/>
        </w:r>
        <w:r w:rsidR="00EA1E2C">
          <w:rPr>
            <w:webHidden/>
          </w:rPr>
          <w:instrText xml:space="preserve"> PAGEREF _Toc54605282 \h </w:instrText>
        </w:r>
        <w:r w:rsidR="00EA1E2C">
          <w:rPr>
            <w:webHidden/>
          </w:rPr>
        </w:r>
        <w:r w:rsidR="00EA1E2C">
          <w:rPr>
            <w:webHidden/>
          </w:rPr>
          <w:fldChar w:fldCharType="separate"/>
        </w:r>
        <w:r w:rsidR="0075139F">
          <w:rPr>
            <w:webHidden/>
          </w:rPr>
          <w:t>145</w:t>
        </w:r>
        <w:r w:rsidR="00EA1E2C">
          <w:rPr>
            <w:webHidden/>
          </w:rPr>
          <w:fldChar w:fldCharType="end"/>
        </w:r>
      </w:hyperlink>
    </w:p>
    <w:p w14:paraId="20E065DC" w14:textId="6B6D049B" w:rsidR="00EA1E2C" w:rsidRDefault="005D5E19">
      <w:pPr>
        <w:pStyle w:val="37"/>
        <w:rPr>
          <w:rFonts w:asciiTheme="minorHAnsi" w:eastAsiaTheme="minorEastAsia" w:hAnsiTheme="minorHAnsi" w:cstheme="minorBidi"/>
          <w:sz w:val="22"/>
          <w:szCs w:val="22"/>
        </w:rPr>
      </w:pPr>
      <w:hyperlink w:anchor="_Toc54605283" w:history="1">
        <w:r w:rsidR="00EA1E2C" w:rsidRPr="00876CA9">
          <w:rPr>
            <w:rStyle w:val="afffff7"/>
          </w:rPr>
          <w:t>5.2.2 Требования к клиентскому сопровождению ППО АПК РЦ</w:t>
        </w:r>
        <w:r w:rsidR="00EA1E2C">
          <w:rPr>
            <w:webHidden/>
          </w:rPr>
          <w:tab/>
        </w:r>
        <w:r w:rsidR="00EA1E2C">
          <w:rPr>
            <w:webHidden/>
          </w:rPr>
          <w:fldChar w:fldCharType="begin"/>
        </w:r>
        <w:r w:rsidR="00EA1E2C">
          <w:rPr>
            <w:webHidden/>
          </w:rPr>
          <w:instrText xml:space="preserve"> PAGEREF _Toc54605283 \h </w:instrText>
        </w:r>
        <w:r w:rsidR="00EA1E2C">
          <w:rPr>
            <w:webHidden/>
          </w:rPr>
        </w:r>
        <w:r w:rsidR="00EA1E2C">
          <w:rPr>
            <w:webHidden/>
          </w:rPr>
          <w:fldChar w:fldCharType="separate"/>
        </w:r>
        <w:r w:rsidR="0075139F">
          <w:rPr>
            <w:webHidden/>
          </w:rPr>
          <w:t>147</w:t>
        </w:r>
        <w:r w:rsidR="00EA1E2C">
          <w:rPr>
            <w:webHidden/>
          </w:rPr>
          <w:fldChar w:fldCharType="end"/>
        </w:r>
      </w:hyperlink>
    </w:p>
    <w:p w14:paraId="5BB075A6" w14:textId="62A94ABB" w:rsidR="00EA1E2C" w:rsidRDefault="005D5E19">
      <w:pPr>
        <w:pStyle w:val="37"/>
        <w:rPr>
          <w:rFonts w:asciiTheme="minorHAnsi" w:eastAsiaTheme="minorEastAsia" w:hAnsiTheme="minorHAnsi" w:cstheme="minorBidi"/>
          <w:sz w:val="22"/>
          <w:szCs w:val="22"/>
        </w:rPr>
      </w:pPr>
      <w:hyperlink w:anchor="_Toc54605284" w:history="1">
        <w:r w:rsidR="00EA1E2C" w:rsidRPr="00876CA9">
          <w:rPr>
            <w:rStyle w:val="afffff7"/>
          </w:rPr>
          <w:t>5.2.3 Требования к прикладному сопровождению ППО АПК РЦ</w:t>
        </w:r>
        <w:r w:rsidR="00EA1E2C">
          <w:rPr>
            <w:webHidden/>
          </w:rPr>
          <w:tab/>
        </w:r>
        <w:r w:rsidR="00EA1E2C">
          <w:rPr>
            <w:webHidden/>
          </w:rPr>
          <w:fldChar w:fldCharType="begin"/>
        </w:r>
        <w:r w:rsidR="00EA1E2C">
          <w:rPr>
            <w:webHidden/>
          </w:rPr>
          <w:instrText xml:space="preserve"> PAGEREF _Toc54605284 \h </w:instrText>
        </w:r>
        <w:r w:rsidR="00EA1E2C">
          <w:rPr>
            <w:webHidden/>
          </w:rPr>
        </w:r>
        <w:r w:rsidR="00EA1E2C">
          <w:rPr>
            <w:webHidden/>
          </w:rPr>
          <w:fldChar w:fldCharType="separate"/>
        </w:r>
        <w:r w:rsidR="0075139F">
          <w:rPr>
            <w:webHidden/>
          </w:rPr>
          <w:t>156</w:t>
        </w:r>
        <w:r w:rsidR="00EA1E2C">
          <w:rPr>
            <w:webHidden/>
          </w:rPr>
          <w:fldChar w:fldCharType="end"/>
        </w:r>
      </w:hyperlink>
    </w:p>
    <w:p w14:paraId="1B9E3B25" w14:textId="7069A620" w:rsidR="00EA1E2C" w:rsidRDefault="005D5E19">
      <w:pPr>
        <w:pStyle w:val="37"/>
        <w:rPr>
          <w:rFonts w:asciiTheme="minorHAnsi" w:eastAsiaTheme="minorEastAsia" w:hAnsiTheme="minorHAnsi" w:cstheme="minorBidi"/>
          <w:sz w:val="22"/>
          <w:szCs w:val="22"/>
        </w:rPr>
      </w:pPr>
      <w:hyperlink w:anchor="_Toc54605285" w:history="1">
        <w:r w:rsidR="00EA1E2C" w:rsidRPr="00876CA9">
          <w:rPr>
            <w:rStyle w:val="afffff7"/>
          </w:rPr>
          <w:t>5.2.4 Требования к управлению правами доступа к АПК РЦ</w:t>
        </w:r>
        <w:r w:rsidR="00EA1E2C">
          <w:rPr>
            <w:webHidden/>
          </w:rPr>
          <w:tab/>
        </w:r>
        <w:r w:rsidR="00EA1E2C">
          <w:rPr>
            <w:webHidden/>
          </w:rPr>
          <w:fldChar w:fldCharType="begin"/>
        </w:r>
        <w:r w:rsidR="00EA1E2C">
          <w:rPr>
            <w:webHidden/>
          </w:rPr>
          <w:instrText xml:space="preserve"> PAGEREF _Toc54605285 \h </w:instrText>
        </w:r>
        <w:r w:rsidR="00EA1E2C">
          <w:rPr>
            <w:webHidden/>
          </w:rPr>
        </w:r>
        <w:r w:rsidR="00EA1E2C">
          <w:rPr>
            <w:webHidden/>
          </w:rPr>
          <w:fldChar w:fldCharType="separate"/>
        </w:r>
        <w:r w:rsidR="0075139F">
          <w:rPr>
            <w:webHidden/>
          </w:rPr>
          <w:t>158</w:t>
        </w:r>
        <w:r w:rsidR="00EA1E2C">
          <w:rPr>
            <w:webHidden/>
          </w:rPr>
          <w:fldChar w:fldCharType="end"/>
        </w:r>
      </w:hyperlink>
    </w:p>
    <w:p w14:paraId="204FCC1E" w14:textId="7BB83912" w:rsidR="00EA1E2C" w:rsidRDefault="005D5E19">
      <w:pPr>
        <w:pStyle w:val="37"/>
        <w:rPr>
          <w:rFonts w:asciiTheme="minorHAnsi" w:eastAsiaTheme="minorEastAsia" w:hAnsiTheme="minorHAnsi" w:cstheme="minorBidi"/>
          <w:sz w:val="22"/>
          <w:szCs w:val="22"/>
        </w:rPr>
      </w:pPr>
      <w:hyperlink w:anchor="_Toc54605286" w:history="1">
        <w:r w:rsidR="00EA1E2C" w:rsidRPr="00876CA9">
          <w:rPr>
            <w:rStyle w:val="afffff7"/>
          </w:rPr>
          <w:t>5.2.5 Требования к контролю и мониторингу показателей функционирования АПК РЦ</w:t>
        </w:r>
        <w:r w:rsidR="00EA1E2C">
          <w:rPr>
            <w:webHidden/>
          </w:rPr>
          <w:tab/>
        </w:r>
        <w:r w:rsidR="00EA1E2C">
          <w:rPr>
            <w:webHidden/>
          </w:rPr>
          <w:fldChar w:fldCharType="begin"/>
        </w:r>
        <w:r w:rsidR="00EA1E2C">
          <w:rPr>
            <w:webHidden/>
          </w:rPr>
          <w:instrText xml:space="preserve"> PAGEREF _Toc54605286 \h </w:instrText>
        </w:r>
        <w:r w:rsidR="00EA1E2C">
          <w:rPr>
            <w:webHidden/>
          </w:rPr>
        </w:r>
        <w:r w:rsidR="00EA1E2C">
          <w:rPr>
            <w:webHidden/>
          </w:rPr>
          <w:fldChar w:fldCharType="separate"/>
        </w:r>
        <w:r w:rsidR="0075139F">
          <w:rPr>
            <w:webHidden/>
          </w:rPr>
          <w:t>159</w:t>
        </w:r>
        <w:r w:rsidR="00EA1E2C">
          <w:rPr>
            <w:webHidden/>
          </w:rPr>
          <w:fldChar w:fldCharType="end"/>
        </w:r>
      </w:hyperlink>
    </w:p>
    <w:p w14:paraId="30564DED" w14:textId="5DC75BAE" w:rsidR="00EA1E2C" w:rsidRDefault="005D5E19">
      <w:pPr>
        <w:pStyle w:val="37"/>
        <w:rPr>
          <w:rFonts w:asciiTheme="minorHAnsi" w:eastAsiaTheme="minorEastAsia" w:hAnsiTheme="minorHAnsi" w:cstheme="minorBidi"/>
          <w:sz w:val="22"/>
          <w:szCs w:val="22"/>
        </w:rPr>
      </w:pPr>
      <w:hyperlink w:anchor="_Toc54605287" w:history="1">
        <w:r w:rsidR="00EA1E2C" w:rsidRPr="00876CA9">
          <w:rPr>
            <w:rStyle w:val="afffff7"/>
          </w:rPr>
          <w:t>5.2.6 Требования к регламенту информационно-технологической поддержки ППО АПК РЦ</w:t>
        </w:r>
        <w:r w:rsidR="00EA1E2C">
          <w:rPr>
            <w:webHidden/>
          </w:rPr>
          <w:tab/>
        </w:r>
        <w:r w:rsidR="00EA1E2C">
          <w:rPr>
            <w:webHidden/>
          </w:rPr>
          <w:fldChar w:fldCharType="begin"/>
        </w:r>
        <w:r w:rsidR="00EA1E2C">
          <w:rPr>
            <w:webHidden/>
          </w:rPr>
          <w:instrText xml:space="preserve"> PAGEREF _Toc54605287 \h </w:instrText>
        </w:r>
        <w:r w:rsidR="00EA1E2C">
          <w:rPr>
            <w:webHidden/>
          </w:rPr>
        </w:r>
        <w:r w:rsidR="00EA1E2C">
          <w:rPr>
            <w:webHidden/>
          </w:rPr>
          <w:fldChar w:fldCharType="separate"/>
        </w:r>
        <w:r w:rsidR="0075139F">
          <w:rPr>
            <w:webHidden/>
          </w:rPr>
          <w:t>160</w:t>
        </w:r>
        <w:r w:rsidR="00EA1E2C">
          <w:rPr>
            <w:webHidden/>
          </w:rPr>
          <w:fldChar w:fldCharType="end"/>
        </w:r>
      </w:hyperlink>
    </w:p>
    <w:p w14:paraId="79F84B52" w14:textId="2EBD0422" w:rsidR="00EA1E2C" w:rsidRDefault="005D5E19">
      <w:pPr>
        <w:pStyle w:val="29"/>
        <w:rPr>
          <w:rFonts w:asciiTheme="minorHAnsi" w:eastAsiaTheme="minorEastAsia" w:hAnsiTheme="minorHAnsi" w:cstheme="minorBidi"/>
          <w:sz w:val="22"/>
          <w:szCs w:val="22"/>
        </w:rPr>
      </w:pPr>
      <w:hyperlink w:anchor="_Toc54605288" w:history="1">
        <w:r w:rsidR="00EA1E2C" w:rsidRPr="00876CA9">
          <w:rPr>
            <w:rStyle w:val="afffff7"/>
          </w:rPr>
          <w:t>5.3 Требования к оптимизации ППО АПК РЦ</w:t>
        </w:r>
        <w:r w:rsidR="00EA1E2C">
          <w:rPr>
            <w:webHidden/>
          </w:rPr>
          <w:tab/>
        </w:r>
        <w:r w:rsidR="00EA1E2C">
          <w:rPr>
            <w:webHidden/>
          </w:rPr>
          <w:fldChar w:fldCharType="begin"/>
        </w:r>
        <w:r w:rsidR="00EA1E2C">
          <w:rPr>
            <w:webHidden/>
          </w:rPr>
          <w:instrText xml:space="preserve"> PAGEREF _Toc54605288 \h </w:instrText>
        </w:r>
        <w:r w:rsidR="00EA1E2C">
          <w:rPr>
            <w:webHidden/>
          </w:rPr>
        </w:r>
        <w:r w:rsidR="00EA1E2C">
          <w:rPr>
            <w:webHidden/>
          </w:rPr>
          <w:fldChar w:fldCharType="separate"/>
        </w:r>
        <w:r w:rsidR="0075139F">
          <w:rPr>
            <w:webHidden/>
          </w:rPr>
          <w:t>160</w:t>
        </w:r>
        <w:r w:rsidR="00EA1E2C">
          <w:rPr>
            <w:webHidden/>
          </w:rPr>
          <w:fldChar w:fldCharType="end"/>
        </w:r>
      </w:hyperlink>
    </w:p>
    <w:p w14:paraId="456E7AE8" w14:textId="5C29BF7E" w:rsidR="00EA1E2C" w:rsidRDefault="005D5E19">
      <w:pPr>
        <w:pStyle w:val="37"/>
        <w:rPr>
          <w:rFonts w:asciiTheme="minorHAnsi" w:eastAsiaTheme="minorEastAsia" w:hAnsiTheme="minorHAnsi" w:cstheme="minorBidi"/>
          <w:sz w:val="22"/>
          <w:szCs w:val="22"/>
        </w:rPr>
      </w:pPr>
      <w:hyperlink w:anchor="_Toc54605289" w:history="1">
        <w:r w:rsidR="00EA1E2C" w:rsidRPr="00876CA9">
          <w:rPr>
            <w:rStyle w:val="afffff7"/>
          </w:rPr>
          <w:t>5.3.1 Оптимизация справочника объектов обследования (организаций)</w:t>
        </w:r>
        <w:r w:rsidR="00EA1E2C">
          <w:rPr>
            <w:webHidden/>
          </w:rPr>
          <w:tab/>
        </w:r>
        <w:r w:rsidR="00EA1E2C">
          <w:rPr>
            <w:webHidden/>
          </w:rPr>
          <w:fldChar w:fldCharType="begin"/>
        </w:r>
        <w:r w:rsidR="00EA1E2C">
          <w:rPr>
            <w:webHidden/>
          </w:rPr>
          <w:instrText xml:space="preserve"> PAGEREF _Toc54605289 \h </w:instrText>
        </w:r>
        <w:r w:rsidR="00EA1E2C">
          <w:rPr>
            <w:webHidden/>
          </w:rPr>
        </w:r>
        <w:r w:rsidR="00EA1E2C">
          <w:rPr>
            <w:webHidden/>
          </w:rPr>
          <w:fldChar w:fldCharType="separate"/>
        </w:r>
        <w:r w:rsidR="0075139F">
          <w:rPr>
            <w:webHidden/>
          </w:rPr>
          <w:t>161</w:t>
        </w:r>
        <w:r w:rsidR="00EA1E2C">
          <w:rPr>
            <w:webHidden/>
          </w:rPr>
          <w:fldChar w:fldCharType="end"/>
        </w:r>
      </w:hyperlink>
    </w:p>
    <w:p w14:paraId="3A6DE256" w14:textId="68E8FB20" w:rsidR="00EA1E2C" w:rsidRDefault="005D5E19">
      <w:pPr>
        <w:pStyle w:val="37"/>
        <w:rPr>
          <w:rFonts w:asciiTheme="minorHAnsi" w:eastAsiaTheme="minorEastAsia" w:hAnsiTheme="minorHAnsi" w:cstheme="minorBidi"/>
          <w:sz w:val="22"/>
          <w:szCs w:val="22"/>
        </w:rPr>
      </w:pPr>
      <w:hyperlink w:anchor="_Toc54605290" w:history="1">
        <w:r w:rsidR="00EA1E2C" w:rsidRPr="00876CA9">
          <w:rPr>
            <w:rStyle w:val="afffff7"/>
          </w:rPr>
          <w:t>5.3.2 Оптимизация справочника товаров (услуг) с конкретными потребительскими свойствами</w:t>
        </w:r>
        <w:r w:rsidR="00EA1E2C">
          <w:rPr>
            <w:webHidden/>
          </w:rPr>
          <w:tab/>
        </w:r>
        <w:r w:rsidR="00EA1E2C">
          <w:rPr>
            <w:webHidden/>
          </w:rPr>
          <w:fldChar w:fldCharType="begin"/>
        </w:r>
        <w:r w:rsidR="00EA1E2C">
          <w:rPr>
            <w:webHidden/>
          </w:rPr>
          <w:instrText xml:space="preserve"> PAGEREF _Toc54605290 \h </w:instrText>
        </w:r>
        <w:r w:rsidR="00EA1E2C">
          <w:rPr>
            <w:webHidden/>
          </w:rPr>
        </w:r>
        <w:r w:rsidR="00EA1E2C">
          <w:rPr>
            <w:webHidden/>
          </w:rPr>
          <w:fldChar w:fldCharType="separate"/>
        </w:r>
        <w:r w:rsidR="0075139F">
          <w:rPr>
            <w:webHidden/>
          </w:rPr>
          <w:t>162</w:t>
        </w:r>
        <w:r w:rsidR="00EA1E2C">
          <w:rPr>
            <w:webHidden/>
          </w:rPr>
          <w:fldChar w:fldCharType="end"/>
        </w:r>
      </w:hyperlink>
    </w:p>
    <w:p w14:paraId="2490BEBB" w14:textId="45FADF69" w:rsidR="00EA1E2C" w:rsidRDefault="005D5E19">
      <w:pPr>
        <w:pStyle w:val="37"/>
        <w:rPr>
          <w:rFonts w:asciiTheme="minorHAnsi" w:eastAsiaTheme="minorEastAsia" w:hAnsiTheme="minorHAnsi" w:cstheme="minorBidi"/>
          <w:sz w:val="22"/>
          <w:szCs w:val="22"/>
        </w:rPr>
      </w:pPr>
      <w:hyperlink w:anchor="_Toc54605291" w:history="1">
        <w:r w:rsidR="00EA1E2C" w:rsidRPr="00876CA9">
          <w:rPr>
            <w:rStyle w:val="afffff7"/>
          </w:rPr>
          <w:t>5.3.3 Оптимизация мобильного приложения</w:t>
        </w:r>
        <w:r w:rsidR="00EA1E2C">
          <w:rPr>
            <w:webHidden/>
          </w:rPr>
          <w:tab/>
        </w:r>
        <w:r w:rsidR="00EA1E2C">
          <w:rPr>
            <w:webHidden/>
          </w:rPr>
          <w:fldChar w:fldCharType="begin"/>
        </w:r>
        <w:r w:rsidR="00EA1E2C">
          <w:rPr>
            <w:webHidden/>
          </w:rPr>
          <w:instrText xml:space="preserve"> PAGEREF _Toc54605291 \h </w:instrText>
        </w:r>
        <w:r w:rsidR="00EA1E2C">
          <w:rPr>
            <w:webHidden/>
          </w:rPr>
        </w:r>
        <w:r w:rsidR="00EA1E2C">
          <w:rPr>
            <w:webHidden/>
          </w:rPr>
          <w:fldChar w:fldCharType="separate"/>
        </w:r>
        <w:r w:rsidR="0075139F">
          <w:rPr>
            <w:webHidden/>
          </w:rPr>
          <w:t>163</w:t>
        </w:r>
        <w:r w:rsidR="00EA1E2C">
          <w:rPr>
            <w:webHidden/>
          </w:rPr>
          <w:fldChar w:fldCharType="end"/>
        </w:r>
      </w:hyperlink>
    </w:p>
    <w:p w14:paraId="5FF1DC54" w14:textId="19C5C9C9" w:rsidR="00EA1E2C" w:rsidRDefault="005D5E19">
      <w:pPr>
        <w:pStyle w:val="37"/>
        <w:rPr>
          <w:rFonts w:asciiTheme="minorHAnsi" w:eastAsiaTheme="minorEastAsia" w:hAnsiTheme="minorHAnsi" w:cstheme="minorBidi"/>
          <w:sz w:val="22"/>
          <w:szCs w:val="22"/>
        </w:rPr>
      </w:pPr>
      <w:hyperlink w:anchor="_Toc54605292" w:history="1">
        <w:r w:rsidR="00EA1E2C" w:rsidRPr="00876CA9">
          <w:rPr>
            <w:rStyle w:val="afffff7"/>
          </w:rPr>
          <w:t>5.3.4 Оптимизация списка ценовых котировок</w:t>
        </w:r>
        <w:r w:rsidR="00EA1E2C">
          <w:rPr>
            <w:webHidden/>
          </w:rPr>
          <w:tab/>
        </w:r>
        <w:r w:rsidR="00EA1E2C">
          <w:rPr>
            <w:webHidden/>
          </w:rPr>
          <w:fldChar w:fldCharType="begin"/>
        </w:r>
        <w:r w:rsidR="00EA1E2C">
          <w:rPr>
            <w:webHidden/>
          </w:rPr>
          <w:instrText xml:space="preserve"> PAGEREF _Toc54605292 \h </w:instrText>
        </w:r>
        <w:r w:rsidR="00EA1E2C">
          <w:rPr>
            <w:webHidden/>
          </w:rPr>
        </w:r>
        <w:r w:rsidR="00EA1E2C">
          <w:rPr>
            <w:webHidden/>
          </w:rPr>
          <w:fldChar w:fldCharType="separate"/>
        </w:r>
        <w:r w:rsidR="0075139F">
          <w:rPr>
            <w:webHidden/>
          </w:rPr>
          <w:t>164</w:t>
        </w:r>
        <w:r w:rsidR="00EA1E2C">
          <w:rPr>
            <w:webHidden/>
          </w:rPr>
          <w:fldChar w:fldCharType="end"/>
        </w:r>
      </w:hyperlink>
    </w:p>
    <w:p w14:paraId="5C9E7EE5" w14:textId="23D5A549" w:rsidR="00EA1E2C" w:rsidRDefault="005D5E19">
      <w:pPr>
        <w:pStyle w:val="37"/>
        <w:rPr>
          <w:rFonts w:asciiTheme="minorHAnsi" w:eastAsiaTheme="minorEastAsia" w:hAnsiTheme="minorHAnsi" w:cstheme="minorBidi"/>
          <w:sz w:val="22"/>
          <w:szCs w:val="22"/>
        </w:rPr>
      </w:pPr>
      <w:hyperlink w:anchor="_Toc54605293" w:history="1">
        <w:r w:rsidR="00EA1E2C" w:rsidRPr="00876CA9">
          <w:rPr>
            <w:rStyle w:val="afffff7"/>
          </w:rPr>
          <w:t>5.3.5 Оптимизация формирования отчетов мониторинга подготовки и проведения обследования</w:t>
        </w:r>
        <w:r w:rsidR="00EA1E2C">
          <w:rPr>
            <w:webHidden/>
          </w:rPr>
          <w:tab/>
        </w:r>
        <w:r w:rsidR="00EA1E2C">
          <w:rPr>
            <w:webHidden/>
          </w:rPr>
          <w:fldChar w:fldCharType="begin"/>
        </w:r>
        <w:r w:rsidR="00EA1E2C">
          <w:rPr>
            <w:webHidden/>
          </w:rPr>
          <w:instrText xml:space="preserve"> PAGEREF _Toc54605293 \h </w:instrText>
        </w:r>
        <w:r w:rsidR="00EA1E2C">
          <w:rPr>
            <w:webHidden/>
          </w:rPr>
        </w:r>
        <w:r w:rsidR="00EA1E2C">
          <w:rPr>
            <w:webHidden/>
          </w:rPr>
          <w:fldChar w:fldCharType="separate"/>
        </w:r>
        <w:r w:rsidR="0075139F">
          <w:rPr>
            <w:webHidden/>
          </w:rPr>
          <w:t>165</w:t>
        </w:r>
        <w:r w:rsidR="00EA1E2C">
          <w:rPr>
            <w:webHidden/>
          </w:rPr>
          <w:fldChar w:fldCharType="end"/>
        </w:r>
      </w:hyperlink>
    </w:p>
    <w:p w14:paraId="4777051C" w14:textId="1ECE1737" w:rsidR="00EA1E2C" w:rsidRDefault="005D5E19">
      <w:pPr>
        <w:pStyle w:val="37"/>
        <w:rPr>
          <w:rFonts w:asciiTheme="minorHAnsi" w:eastAsiaTheme="minorEastAsia" w:hAnsiTheme="minorHAnsi" w:cstheme="minorBidi"/>
          <w:sz w:val="22"/>
          <w:szCs w:val="22"/>
        </w:rPr>
      </w:pPr>
      <w:hyperlink w:anchor="_Toc54605294" w:history="1">
        <w:r w:rsidR="00EA1E2C" w:rsidRPr="00876CA9">
          <w:rPr>
            <w:rStyle w:val="afffff7"/>
          </w:rPr>
          <w:t>5.3.6 Оптимизация схемы аудита действий пользователей</w:t>
        </w:r>
        <w:r w:rsidR="00EA1E2C">
          <w:rPr>
            <w:webHidden/>
          </w:rPr>
          <w:tab/>
        </w:r>
        <w:r w:rsidR="00EA1E2C">
          <w:rPr>
            <w:webHidden/>
          </w:rPr>
          <w:fldChar w:fldCharType="begin"/>
        </w:r>
        <w:r w:rsidR="00EA1E2C">
          <w:rPr>
            <w:webHidden/>
          </w:rPr>
          <w:instrText xml:space="preserve"> PAGEREF _Toc54605294 \h </w:instrText>
        </w:r>
        <w:r w:rsidR="00EA1E2C">
          <w:rPr>
            <w:webHidden/>
          </w:rPr>
        </w:r>
        <w:r w:rsidR="00EA1E2C">
          <w:rPr>
            <w:webHidden/>
          </w:rPr>
          <w:fldChar w:fldCharType="separate"/>
        </w:r>
        <w:r w:rsidR="0075139F">
          <w:rPr>
            <w:webHidden/>
          </w:rPr>
          <w:t>166</w:t>
        </w:r>
        <w:r w:rsidR="00EA1E2C">
          <w:rPr>
            <w:webHidden/>
          </w:rPr>
          <w:fldChar w:fldCharType="end"/>
        </w:r>
      </w:hyperlink>
    </w:p>
    <w:p w14:paraId="3C0BEEEB" w14:textId="1C354F56" w:rsidR="00EA1E2C" w:rsidRDefault="005D5E19">
      <w:pPr>
        <w:pStyle w:val="37"/>
        <w:rPr>
          <w:rFonts w:asciiTheme="minorHAnsi" w:eastAsiaTheme="minorEastAsia" w:hAnsiTheme="minorHAnsi" w:cstheme="minorBidi"/>
          <w:sz w:val="22"/>
          <w:szCs w:val="22"/>
        </w:rPr>
      </w:pPr>
      <w:hyperlink w:anchor="_Toc54605295" w:history="1">
        <w:r w:rsidR="00EA1E2C" w:rsidRPr="00876CA9">
          <w:rPr>
            <w:rStyle w:val="afffff7"/>
          </w:rPr>
          <w:t>5.3.7 Оптимизация АПК РЦ в части автоматизированного взаимодействия со службой технической поддержки</w:t>
        </w:r>
        <w:r w:rsidR="00EA1E2C">
          <w:rPr>
            <w:webHidden/>
          </w:rPr>
          <w:tab/>
        </w:r>
        <w:r w:rsidR="00EA1E2C">
          <w:rPr>
            <w:webHidden/>
          </w:rPr>
          <w:fldChar w:fldCharType="begin"/>
        </w:r>
        <w:r w:rsidR="00EA1E2C">
          <w:rPr>
            <w:webHidden/>
          </w:rPr>
          <w:instrText xml:space="preserve"> PAGEREF _Toc54605295 \h </w:instrText>
        </w:r>
        <w:r w:rsidR="00EA1E2C">
          <w:rPr>
            <w:webHidden/>
          </w:rPr>
        </w:r>
        <w:r w:rsidR="00EA1E2C">
          <w:rPr>
            <w:webHidden/>
          </w:rPr>
          <w:fldChar w:fldCharType="separate"/>
        </w:r>
        <w:r w:rsidR="0075139F">
          <w:rPr>
            <w:webHidden/>
          </w:rPr>
          <w:t>167</w:t>
        </w:r>
        <w:r w:rsidR="00EA1E2C">
          <w:rPr>
            <w:webHidden/>
          </w:rPr>
          <w:fldChar w:fldCharType="end"/>
        </w:r>
      </w:hyperlink>
    </w:p>
    <w:p w14:paraId="30D98EDB" w14:textId="615D8BA2" w:rsidR="00EA1E2C" w:rsidRDefault="005D5E19">
      <w:pPr>
        <w:pStyle w:val="37"/>
        <w:rPr>
          <w:rFonts w:asciiTheme="minorHAnsi" w:eastAsiaTheme="minorEastAsia" w:hAnsiTheme="minorHAnsi" w:cstheme="minorBidi"/>
          <w:sz w:val="22"/>
          <w:szCs w:val="22"/>
        </w:rPr>
      </w:pPr>
      <w:hyperlink w:anchor="_Toc54605296" w:history="1">
        <w:r w:rsidR="00EA1E2C" w:rsidRPr="00876CA9">
          <w:rPr>
            <w:rStyle w:val="afffff7"/>
          </w:rPr>
          <w:t>5.3.8 Оптимизация формирования отчета по справке об индексе потребительских цен</w:t>
        </w:r>
        <w:r w:rsidR="00EA1E2C">
          <w:rPr>
            <w:webHidden/>
          </w:rPr>
          <w:tab/>
        </w:r>
        <w:r w:rsidR="00EA1E2C">
          <w:rPr>
            <w:webHidden/>
          </w:rPr>
          <w:fldChar w:fldCharType="begin"/>
        </w:r>
        <w:r w:rsidR="00EA1E2C">
          <w:rPr>
            <w:webHidden/>
          </w:rPr>
          <w:instrText xml:space="preserve"> PAGEREF _Toc54605296 \h </w:instrText>
        </w:r>
        <w:r w:rsidR="00EA1E2C">
          <w:rPr>
            <w:webHidden/>
          </w:rPr>
        </w:r>
        <w:r w:rsidR="00EA1E2C">
          <w:rPr>
            <w:webHidden/>
          </w:rPr>
          <w:fldChar w:fldCharType="separate"/>
        </w:r>
        <w:r w:rsidR="0075139F">
          <w:rPr>
            <w:webHidden/>
          </w:rPr>
          <w:t>168</w:t>
        </w:r>
        <w:r w:rsidR="00EA1E2C">
          <w:rPr>
            <w:webHidden/>
          </w:rPr>
          <w:fldChar w:fldCharType="end"/>
        </w:r>
      </w:hyperlink>
    </w:p>
    <w:p w14:paraId="254A271A" w14:textId="4DD07B83" w:rsidR="00EA1E2C" w:rsidRDefault="005D5E19">
      <w:pPr>
        <w:pStyle w:val="37"/>
        <w:rPr>
          <w:rFonts w:asciiTheme="minorHAnsi" w:eastAsiaTheme="minorEastAsia" w:hAnsiTheme="minorHAnsi" w:cstheme="minorBidi"/>
          <w:sz w:val="22"/>
          <w:szCs w:val="22"/>
        </w:rPr>
      </w:pPr>
      <w:hyperlink w:anchor="_Toc54605297" w:history="1">
        <w:r w:rsidR="00EA1E2C" w:rsidRPr="00876CA9">
          <w:rPr>
            <w:rStyle w:val="afffff7"/>
          </w:rPr>
          <w:t>5.3.9 Реализация возможности формирования отчета по справке о еженедельной оценке индекса потребительских цен</w:t>
        </w:r>
        <w:r w:rsidR="00EA1E2C">
          <w:rPr>
            <w:webHidden/>
          </w:rPr>
          <w:tab/>
        </w:r>
        <w:r w:rsidR="00EA1E2C">
          <w:rPr>
            <w:webHidden/>
          </w:rPr>
          <w:fldChar w:fldCharType="begin"/>
        </w:r>
        <w:r w:rsidR="00EA1E2C">
          <w:rPr>
            <w:webHidden/>
          </w:rPr>
          <w:instrText xml:space="preserve"> PAGEREF _Toc54605297 \h </w:instrText>
        </w:r>
        <w:r w:rsidR="00EA1E2C">
          <w:rPr>
            <w:webHidden/>
          </w:rPr>
        </w:r>
        <w:r w:rsidR="00EA1E2C">
          <w:rPr>
            <w:webHidden/>
          </w:rPr>
          <w:fldChar w:fldCharType="separate"/>
        </w:r>
        <w:r w:rsidR="0075139F">
          <w:rPr>
            <w:webHidden/>
          </w:rPr>
          <w:t>169</w:t>
        </w:r>
        <w:r w:rsidR="00EA1E2C">
          <w:rPr>
            <w:webHidden/>
          </w:rPr>
          <w:fldChar w:fldCharType="end"/>
        </w:r>
      </w:hyperlink>
    </w:p>
    <w:p w14:paraId="28CAC51F" w14:textId="325D40B8" w:rsidR="00EA1E2C" w:rsidRDefault="005D5E19">
      <w:pPr>
        <w:pStyle w:val="37"/>
        <w:rPr>
          <w:rFonts w:asciiTheme="minorHAnsi" w:eastAsiaTheme="minorEastAsia" w:hAnsiTheme="minorHAnsi" w:cstheme="minorBidi"/>
          <w:sz w:val="22"/>
          <w:szCs w:val="22"/>
        </w:rPr>
      </w:pPr>
      <w:hyperlink w:anchor="_Toc54605298" w:history="1">
        <w:r w:rsidR="00EA1E2C" w:rsidRPr="00876CA9">
          <w:rPr>
            <w:rStyle w:val="afffff7"/>
          </w:rPr>
          <w:t>5.3.10 Оптимизация формирования регламентных таблиц</w:t>
        </w:r>
        <w:r w:rsidR="00EA1E2C">
          <w:rPr>
            <w:webHidden/>
          </w:rPr>
          <w:tab/>
        </w:r>
        <w:r w:rsidR="00EA1E2C">
          <w:rPr>
            <w:webHidden/>
          </w:rPr>
          <w:fldChar w:fldCharType="begin"/>
        </w:r>
        <w:r w:rsidR="00EA1E2C">
          <w:rPr>
            <w:webHidden/>
          </w:rPr>
          <w:instrText xml:space="preserve"> PAGEREF _Toc54605298 \h </w:instrText>
        </w:r>
        <w:r w:rsidR="00EA1E2C">
          <w:rPr>
            <w:webHidden/>
          </w:rPr>
        </w:r>
        <w:r w:rsidR="00EA1E2C">
          <w:rPr>
            <w:webHidden/>
          </w:rPr>
          <w:fldChar w:fldCharType="separate"/>
        </w:r>
        <w:r w:rsidR="0075139F">
          <w:rPr>
            <w:webHidden/>
          </w:rPr>
          <w:t>170</w:t>
        </w:r>
        <w:r w:rsidR="00EA1E2C">
          <w:rPr>
            <w:webHidden/>
          </w:rPr>
          <w:fldChar w:fldCharType="end"/>
        </w:r>
      </w:hyperlink>
    </w:p>
    <w:p w14:paraId="05F90457" w14:textId="4988FE9C" w:rsidR="00EA1E2C" w:rsidRDefault="005D5E19">
      <w:pPr>
        <w:pStyle w:val="29"/>
        <w:rPr>
          <w:rFonts w:asciiTheme="minorHAnsi" w:eastAsiaTheme="minorEastAsia" w:hAnsiTheme="minorHAnsi" w:cstheme="minorBidi"/>
          <w:sz w:val="22"/>
          <w:szCs w:val="22"/>
        </w:rPr>
      </w:pPr>
      <w:hyperlink w:anchor="_Toc54605299" w:history="1">
        <w:r w:rsidR="00EA1E2C" w:rsidRPr="00876CA9">
          <w:rPr>
            <w:rStyle w:val="afffff7"/>
          </w:rPr>
          <w:t>5.4 Требования к видам обеспечения</w:t>
        </w:r>
        <w:r w:rsidR="00EA1E2C">
          <w:rPr>
            <w:webHidden/>
          </w:rPr>
          <w:tab/>
        </w:r>
        <w:r w:rsidR="00EA1E2C">
          <w:rPr>
            <w:webHidden/>
          </w:rPr>
          <w:fldChar w:fldCharType="begin"/>
        </w:r>
        <w:r w:rsidR="00EA1E2C">
          <w:rPr>
            <w:webHidden/>
          </w:rPr>
          <w:instrText xml:space="preserve"> PAGEREF _Toc54605299 \h </w:instrText>
        </w:r>
        <w:r w:rsidR="00EA1E2C">
          <w:rPr>
            <w:webHidden/>
          </w:rPr>
        </w:r>
        <w:r w:rsidR="00EA1E2C">
          <w:rPr>
            <w:webHidden/>
          </w:rPr>
          <w:fldChar w:fldCharType="separate"/>
        </w:r>
        <w:r w:rsidR="0075139F">
          <w:rPr>
            <w:webHidden/>
          </w:rPr>
          <w:t>171</w:t>
        </w:r>
        <w:r w:rsidR="00EA1E2C">
          <w:rPr>
            <w:webHidden/>
          </w:rPr>
          <w:fldChar w:fldCharType="end"/>
        </w:r>
      </w:hyperlink>
    </w:p>
    <w:p w14:paraId="3D283B6C" w14:textId="054B8875" w:rsidR="00EA1E2C" w:rsidRDefault="005D5E19">
      <w:pPr>
        <w:pStyle w:val="37"/>
        <w:rPr>
          <w:rFonts w:asciiTheme="minorHAnsi" w:eastAsiaTheme="minorEastAsia" w:hAnsiTheme="minorHAnsi" w:cstheme="minorBidi"/>
          <w:sz w:val="22"/>
          <w:szCs w:val="22"/>
        </w:rPr>
      </w:pPr>
      <w:hyperlink w:anchor="_Toc54605300" w:history="1">
        <w:r w:rsidR="00EA1E2C" w:rsidRPr="00876CA9">
          <w:rPr>
            <w:rStyle w:val="afffff7"/>
          </w:rPr>
          <w:t>5.4.1 Требования к информационному обеспечению</w:t>
        </w:r>
        <w:r w:rsidR="00EA1E2C">
          <w:rPr>
            <w:webHidden/>
          </w:rPr>
          <w:tab/>
        </w:r>
        <w:r w:rsidR="00EA1E2C">
          <w:rPr>
            <w:webHidden/>
          </w:rPr>
          <w:fldChar w:fldCharType="begin"/>
        </w:r>
        <w:r w:rsidR="00EA1E2C">
          <w:rPr>
            <w:webHidden/>
          </w:rPr>
          <w:instrText xml:space="preserve"> PAGEREF _Toc54605300 \h </w:instrText>
        </w:r>
        <w:r w:rsidR="00EA1E2C">
          <w:rPr>
            <w:webHidden/>
          </w:rPr>
        </w:r>
        <w:r w:rsidR="00EA1E2C">
          <w:rPr>
            <w:webHidden/>
          </w:rPr>
          <w:fldChar w:fldCharType="separate"/>
        </w:r>
        <w:r w:rsidR="0075139F">
          <w:rPr>
            <w:webHidden/>
          </w:rPr>
          <w:t>171</w:t>
        </w:r>
        <w:r w:rsidR="00EA1E2C">
          <w:rPr>
            <w:webHidden/>
          </w:rPr>
          <w:fldChar w:fldCharType="end"/>
        </w:r>
      </w:hyperlink>
    </w:p>
    <w:p w14:paraId="4B7C7274" w14:textId="4EA30EF4" w:rsidR="00EA1E2C" w:rsidRDefault="005D5E19">
      <w:pPr>
        <w:pStyle w:val="37"/>
        <w:rPr>
          <w:rFonts w:asciiTheme="minorHAnsi" w:eastAsiaTheme="minorEastAsia" w:hAnsiTheme="minorHAnsi" w:cstheme="minorBidi"/>
          <w:sz w:val="22"/>
          <w:szCs w:val="22"/>
        </w:rPr>
      </w:pPr>
      <w:hyperlink w:anchor="_Toc54605301" w:history="1">
        <w:r w:rsidR="00EA1E2C" w:rsidRPr="00876CA9">
          <w:rPr>
            <w:rStyle w:val="afffff7"/>
          </w:rPr>
          <w:t>5.4.2 Требования к лингвистическому обеспечению</w:t>
        </w:r>
        <w:r w:rsidR="00EA1E2C">
          <w:rPr>
            <w:webHidden/>
          </w:rPr>
          <w:tab/>
        </w:r>
        <w:r w:rsidR="00EA1E2C">
          <w:rPr>
            <w:webHidden/>
          </w:rPr>
          <w:fldChar w:fldCharType="begin"/>
        </w:r>
        <w:r w:rsidR="00EA1E2C">
          <w:rPr>
            <w:webHidden/>
          </w:rPr>
          <w:instrText xml:space="preserve"> PAGEREF _Toc54605301 \h </w:instrText>
        </w:r>
        <w:r w:rsidR="00EA1E2C">
          <w:rPr>
            <w:webHidden/>
          </w:rPr>
        </w:r>
        <w:r w:rsidR="00EA1E2C">
          <w:rPr>
            <w:webHidden/>
          </w:rPr>
          <w:fldChar w:fldCharType="separate"/>
        </w:r>
        <w:r w:rsidR="0075139F">
          <w:rPr>
            <w:webHidden/>
          </w:rPr>
          <w:t>171</w:t>
        </w:r>
        <w:r w:rsidR="00EA1E2C">
          <w:rPr>
            <w:webHidden/>
          </w:rPr>
          <w:fldChar w:fldCharType="end"/>
        </w:r>
      </w:hyperlink>
    </w:p>
    <w:p w14:paraId="003FAC47" w14:textId="1885B39D" w:rsidR="00EA1E2C" w:rsidRDefault="005D5E19">
      <w:pPr>
        <w:pStyle w:val="37"/>
        <w:rPr>
          <w:rFonts w:asciiTheme="minorHAnsi" w:eastAsiaTheme="minorEastAsia" w:hAnsiTheme="minorHAnsi" w:cstheme="minorBidi"/>
          <w:sz w:val="22"/>
          <w:szCs w:val="22"/>
        </w:rPr>
      </w:pPr>
      <w:hyperlink w:anchor="_Toc54605302" w:history="1">
        <w:r w:rsidR="00EA1E2C" w:rsidRPr="00876CA9">
          <w:rPr>
            <w:rStyle w:val="afffff7"/>
          </w:rPr>
          <w:t>5.4.3 Требования к программному и техническому обеспечению для оптимизированного ППО АПК РЦ</w:t>
        </w:r>
        <w:r w:rsidR="00EA1E2C">
          <w:rPr>
            <w:webHidden/>
          </w:rPr>
          <w:tab/>
        </w:r>
        <w:r w:rsidR="00EA1E2C">
          <w:rPr>
            <w:webHidden/>
          </w:rPr>
          <w:fldChar w:fldCharType="begin"/>
        </w:r>
        <w:r w:rsidR="00EA1E2C">
          <w:rPr>
            <w:webHidden/>
          </w:rPr>
          <w:instrText xml:space="preserve"> PAGEREF _Toc54605302 \h </w:instrText>
        </w:r>
        <w:r w:rsidR="00EA1E2C">
          <w:rPr>
            <w:webHidden/>
          </w:rPr>
        </w:r>
        <w:r w:rsidR="00EA1E2C">
          <w:rPr>
            <w:webHidden/>
          </w:rPr>
          <w:fldChar w:fldCharType="separate"/>
        </w:r>
        <w:r w:rsidR="0075139F">
          <w:rPr>
            <w:webHidden/>
          </w:rPr>
          <w:t>171</w:t>
        </w:r>
        <w:r w:rsidR="00EA1E2C">
          <w:rPr>
            <w:webHidden/>
          </w:rPr>
          <w:fldChar w:fldCharType="end"/>
        </w:r>
      </w:hyperlink>
    </w:p>
    <w:p w14:paraId="25C0D4FE" w14:textId="26AD47CD" w:rsidR="00EA1E2C" w:rsidRDefault="005D5E19">
      <w:pPr>
        <w:pStyle w:val="19"/>
        <w:rPr>
          <w:rFonts w:asciiTheme="minorHAnsi" w:eastAsiaTheme="minorEastAsia" w:hAnsiTheme="minorHAnsi" w:cstheme="minorBidi"/>
          <w:sz w:val="22"/>
          <w:szCs w:val="22"/>
        </w:rPr>
      </w:pPr>
      <w:hyperlink w:anchor="_Toc54605303" w:history="1">
        <w:r w:rsidR="00EA1E2C" w:rsidRPr="00876CA9">
          <w:rPr>
            <w:rStyle w:val="afffff7"/>
          </w:rPr>
          <w:t>6. Порядок контроля и приемки оказанных услуг</w:t>
        </w:r>
        <w:r w:rsidR="00EA1E2C">
          <w:rPr>
            <w:webHidden/>
          </w:rPr>
          <w:tab/>
        </w:r>
        <w:r w:rsidR="00EA1E2C">
          <w:rPr>
            <w:webHidden/>
          </w:rPr>
          <w:fldChar w:fldCharType="begin"/>
        </w:r>
        <w:r w:rsidR="00EA1E2C">
          <w:rPr>
            <w:webHidden/>
          </w:rPr>
          <w:instrText xml:space="preserve"> PAGEREF _Toc54605303 \h </w:instrText>
        </w:r>
        <w:r w:rsidR="00EA1E2C">
          <w:rPr>
            <w:webHidden/>
          </w:rPr>
        </w:r>
        <w:r w:rsidR="00EA1E2C">
          <w:rPr>
            <w:webHidden/>
          </w:rPr>
          <w:fldChar w:fldCharType="separate"/>
        </w:r>
        <w:r w:rsidR="0075139F">
          <w:rPr>
            <w:webHidden/>
          </w:rPr>
          <w:t>174</w:t>
        </w:r>
        <w:r w:rsidR="00EA1E2C">
          <w:rPr>
            <w:webHidden/>
          </w:rPr>
          <w:fldChar w:fldCharType="end"/>
        </w:r>
      </w:hyperlink>
    </w:p>
    <w:p w14:paraId="71B7ECC3" w14:textId="048F902E" w:rsidR="00EA1E2C" w:rsidRDefault="005D5E19">
      <w:pPr>
        <w:pStyle w:val="29"/>
        <w:rPr>
          <w:rFonts w:asciiTheme="minorHAnsi" w:eastAsiaTheme="minorEastAsia" w:hAnsiTheme="minorHAnsi" w:cstheme="minorBidi"/>
          <w:sz w:val="22"/>
          <w:szCs w:val="22"/>
        </w:rPr>
      </w:pPr>
      <w:hyperlink w:anchor="_Toc54605304" w:history="1">
        <w:r w:rsidR="00EA1E2C" w:rsidRPr="00876CA9">
          <w:rPr>
            <w:rStyle w:val="afffff7"/>
          </w:rPr>
          <w:t>6.1 Виды испытаний</w:t>
        </w:r>
        <w:r w:rsidR="00EA1E2C">
          <w:rPr>
            <w:webHidden/>
          </w:rPr>
          <w:tab/>
        </w:r>
        <w:r w:rsidR="00EA1E2C">
          <w:rPr>
            <w:webHidden/>
          </w:rPr>
          <w:fldChar w:fldCharType="begin"/>
        </w:r>
        <w:r w:rsidR="00EA1E2C">
          <w:rPr>
            <w:webHidden/>
          </w:rPr>
          <w:instrText xml:space="preserve"> PAGEREF _Toc54605304 \h </w:instrText>
        </w:r>
        <w:r w:rsidR="00EA1E2C">
          <w:rPr>
            <w:webHidden/>
          </w:rPr>
        </w:r>
        <w:r w:rsidR="00EA1E2C">
          <w:rPr>
            <w:webHidden/>
          </w:rPr>
          <w:fldChar w:fldCharType="separate"/>
        </w:r>
        <w:r w:rsidR="0075139F">
          <w:rPr>
            <w:webHidden/>
          </w:rPr>
          <w:t>174</w:t>
        </w:r>
        <w:r w:rsidR="00EA1E2C">
          <w:rPr>
            <w:webHidden/>
          </w:rPr>
          <w:fldChar w:fldCharType="end"/>
        </w:r>
      </w:hyperlink>
    </w:p>
    <w:p w14:paraId="3802F0EC" w14:textId="43659B12" w:rsidR="00EA1E2C" w:rsidRDefault="005D5E19">
      <w:pPr>
        <w:pStyle w:val="29"/>
        <w:rPr>
          <w:rFonts w:asciiTheme="minorHAnsi" w:eastAsiaTheme="minorEastAsia" w:hAnsiTheme="minorHAnsi" w:cstheme="minorBidi"/>
          <w:sz w:val="22"/>
          <w:szCs w:val="22"/>
        </w:rPr>
      </w:pPr>
      <w:hyperlink w:anchor="_Toc54605305" w:history="1">
        <w:r w:rsidR="00EA1E2C" w:rsidRPr="00876CA9">
          <w:rPr>
            <w:rStyle w:val="afffff7"/>
          </w:rPr>
          <w:t>6.2 Предварительные испытания ППО АПК РЦ</w:t>
        </w:r>
        <w:r w:rsidR="00EA1E2C">
          <w:rPr>
            <w:webHidden/>
          </w:rPr>
          <w:tab/>
        </w:r>
        <w:r w:rsidR="00EA1E2C">
          <w:rPr>
            <w:webHidden/>
          </w:rPr>
          <w:fldChar w:fldCharType="begin"/>
        </w:r>
        <w:r w:rsidR="00EA1E2C">
          <w:rPr>
            <w:webHidden/>
          </w:rPr>
          <w:instrText xml:space="preserve"> PAGEREF _Toc54605305 \h </w:instrText>
        </w:r>
        <w:r w:rsidR="00EA1E2C">
          <w:rPr>
            <w:webHidden/>
          </w:rPr>
        </w:r>
        <w:r w:rsidR="00EA1E2C">
          <w:rPr>
            <w:webHidden/>
          </w:rPr>
          <w:fldChar w:fldCharType="separate"/>
        </w:r>
        <w:r w:rsidR="0075139F">
          <w:rPr>
            <w:webHidden/>
          </w:rPr>
          <w:t>174</w:t>
        </w:r>
        <w:r w:rsidR="00EA1E2C">
          <w:rPr>
            <w:webHidden/>
          </w:rPr>
          <w:fldChar w:fldCharType="end"/>
        </w:r>
      </w:hyperlink>
    </w:p>
    <w:p w14:paraId="63E15FC7" w14:textId="22C55FEF" w:rsidR="00EA1E2C" w:rsidRDefault="005D5E19">
      <w:pPr>
        <w:pStyle w:val="29"/>
        <w:rPr>
          <w:rFonts w:asciiTheme="minorHAnsi" w:eastAsiaTheme="minorEastAsia" w:hAnsiTheme="minorHAnsi" w:cstheme="minorBidi"/>
          <w:sz w:val="22"/>
          <w:szCs w:val="22"/>
        </w:rPr>
      </w:pPr>
      <w:hyperlink w:anchor="_Toc54605306" w:history="1">
        <w:r w:rsidR="00EA1E2C" w:rsidRPr="00876CA9">
          <w:rPr>
            <w:rStyle w:val="afffff7"/>
          </w:rPr>
          <w:t>6.3 Приемо-сдаточные испытания АПК РЦ</w:t>
        </w:r>
        <w:r w:rsidR="00EA1E2C">
          <w:rPr>
            <w:webHidden/>
          </w:rPr>
          <w:tab/>
        </w:r>
        <w:r w:rsidR="00EA1E2C">
          <w:rPr>
            <w:webHidden/>
          </w:rPr>
          <w:fldChar w:fldCharType="begin"/>
        </w:r>
        <w:r w:rsidR="00EA1E2C">
          <w:rPr>
            <w:webHidden/>
          </w:rPr>
          <w:instrText xml:space="preserve"> PAGEREF _Toc54605306 \h </w:instrText>
        </w:r>
        <w:r w:rsidR="00EA1E2C">
          <w:rPr>
            <w:webHidden/>
          </w:rPr>
        </w:r>
        <w:r w:rsidR="00EA1E2C">
          <w:rPr>
            <w:webHidden/>
          </w:rPr>
          <w:fldChar w:fldCharType="separate"/>
        </w:r>
        <w:r w:rsidR="0075139F">
          <w:rPr>
            <w:webHidden/>
          </w:rPr>
          <w:t>175</w:t>
        </w:r>
        <w:r w:rsidR="00EA1E2C">
          <w:rPr>
            <w:webHidden/>
          </w:rPr>
          <w:fldChar w:fldCharType="end"/>
        </w:r>
      </w:hyperlink>
    </w:p>
    <w:p w14:paraId="58245186" w14:textId="4E08BF2B" w:rsidR="00EA1E2C" w:rsidRDefault="005D5E19">
      <w:pPr>
        <w:pStyle w:val="29"/>
        <w:rPr>
          <w:rFonts w:asciiTheme="minorHAnsi" w:eastAsiaTheme="minorEastAsia" w:hAnsiTheme="minorHAnsi" w:cstheme="minorBidi"/>
          <w:sz w:val="22"/>
          <w:szCs w:val="22"/>
        </w:rPr>
      </w:pPr>
      <w:hyperlink w:anchor="_Toc54605307" w:history="1">
        <w:r w:rsidR="00EA1E2C" w:rsidRPr="00876CA9">
          <w:rPr>
            <w:rStyle w:val="afffff7"/>
          </w:rPr>
          <w:t>6.4 Передача результатов в ОФАП Росстата</w:t>
        </w:r>
        <w:r w:rsidR="00EA1E2C">
          <w:rPr>
            <w:webHidden/>
          </w:rPr>
          <w:tab/>
        </w:r>
        <w:r w:rsidR="00EA1E2C">
          <w:rPr>
            <w:webHidden/>
          </w:rPr>
          <w:fldChar w:fldCharType="begin"/>
        </w:r>
        <w:r w:rsidR="00EA1E2C">
          <w:rPr>
            <w:webHidden/>
          </w:rPr>
          <w:instrText xml:space="preserve"> PAGEREF _Toc54605307 \h </w:instrText>
        </w:r>
        <w:r w:rsidR="00EA1E2C">
          <w:rPr>
            <w:webHidden/>
          </w:rPr>
        </w:r>
        <w:r w:rsidR="00EA1E2C">
          <w:rPr>
            <w:webHidden/>
          </w:rPr>
          <w:fldChar w:fldCharType="separate"/>
        </w:r>
        <w:r w:rsidR="0075139F">
          <w:rPr>
            <w:webHidden/>
          </w:rPr>
          <w:t>176</w:t>
        </w:r>
        <w:r w:rsidR="00EA1E2C">
          <w:rPr>
            <w:webHidden/>
          </w:rPr>
          <w:fldChar w:fldCharType="end"/>
        </w:r>
      </w:hyperlink>
    </w:p>
    <w:p w14:paraId="045861AB" w14:textId="138DF736" w:rsidR="00EA1E2C" w:rsidRDefault="005D5E19">
      <w:pPr>
        <w:pStyle w:val="19"/>
        <w:rPr>
          <w:rFonts w:asciiTheme="minorHAnsi" w:eastAsiaTheme="minorEastAsia" w:hAnsiTheme="minorHAnsi" w:cstheme="minorBidi"/>
          <w:sz w:val="22"/>
          <w:szCs w:val="22"/>
        </w:rPr>
      </w:pPr>
      <w:hyperlink w:anchor="_Toc54605308" w:history="1">
        <w:r w:rsidR="00EA1E2C" w:rsidRPr="00876CA9">
          <w:rPr>
            <w:rStyle w:val="afffff7"/>
          </w:rPr>
          <w:t>7. Форма и содержание результатов, предоставляемых Заказчику</w:t>
        </w:r>
        <w:r w:rsidR="00EA1E2C">
          <w:rPr>
            <w:webHidden/>
          </w:rPr>
          <w:tab/>
        </w:r>
        <w:r w:rsidR="00EA1E2C">
          <w:rPr>
            <w:webHidden/>
          </w:rPr>
          <w:fldChar w:fldCharType="begin"/>
        </w:r>
        <w:r w:rsidR="00EA1E2C">
          <w:rPr>
            <w:webHidden/>
          </w:rPr>
          <w:instrText xml:space="preserve"> PAGEREF _Toc54605308 \h </w:instrText>
        </w:r>
        <w:r w:rsidR="00EA1E2C">
          <w:rPr>
            <w:webHidden/>
          </w:rPr>
        </w:r>
        <w:r w:rsidR="00EA1E2C">
          <w:rPr>
            <w:webHidden/>
          </w:rPr>
          <w:fldChar w:fldCharType="separate"/>
        </w:r>
        <w:r w:rsidR="0075139F">
          <w:rPr>
            <w:webHidden/>
          </w:rPr>
          <w:t>177</w:t>
        </w:r>
        <w:r w:rsidR="00EA1E2C">
          <w:rPr>
            <w:webHidden/>
          </w:rPr>
          <w:fldChar w:fldCharType="end"/>
        </w:r>
      </w:hyperlink>
    </w:p>
    <w:p w14:paraId="4DA78462" w14:textId="43D064D1" w:rsidR="00EA1E2C" w:rsidRDefault="005D5E19">
      <w:pPr>
        <w:pStyle w:val="19"/>
        <w:rPr>
          <w:rFonts w:asciiTheme="minorHAnsi" w:eastAsiaTheme="minorEastAsia" w:hAnsiTheme="minorHAnsi" w:cstheme="minorBidi"/>
          <w:sz w:val="22"/>
          <w:szCs w:val="22"/>
        </w:rPr>
      </w:pPr>
      <w:hyperlink w:anchor="_Toc54605309" w:history="1">
        <w:r w:rsidR="00EA1E2C" w:rsidRPr="00876CA9">
          <w:rPr>
            <w:rStyle w:val="afffff7"/>
          </w:rPr>
          <w:t>8. Требования к документированию</w:t>
        </w:r>
        <w:r w:rsidR="00EA1E2C">
          <w:rPr>
            <w:webHidden/>
          </w:rPr>
          <w:tab/>
        </w:r>
        <w:r w:rsidR="00EA1E2C">
          <w:rPr>
            <w:webHidden/>
          </w:rPr>
          <w:fldChar w:fldCharType="begin"/>
        </w:r>
        <w:r w:rsidR="00EA1E2C">
          <w:rPr>
            <w:webHidden/>
          </w:rPr>
          <w:instrText xml:space="preserve"> PAGEREF _Toc54605309 \h </w:instrText>
        </w:r>
        <w:r w:rsidR="00EA1E2C">
          <w:rPr>
            <w:webHidden/>
          </w:rPr>
        </w:r>
        <w:r w:rsidR="00EA1E2C">
          <w:rPr>
            <w:webHidden/>
          </w:rPr>
          <w:fldChar w:fldCharType="separate"/>
        </w:r>
        <w:r w:rsidR="0075139F">
          <w:rPr>
            <w:webHidden/>
          </w:rPr>
          <w:t>178</w:t>
        </w:r>
        <w:r w:rsidR="00EA1E2C">
          <w:rPr>
            <w:webHidden/>
          </w:rPr>
          <w:fldChar w:fldCharType="end"/>
        </w:r>
      </w:hyperlink>
    </w:p>
    <w:p w14:paraId="36C2F42A" w14:textId="2E8E8456" w:rsidR="00584F3F" w:rsidRDefault="00584F3F" w:rsidP="00584F3F">
      <w:pPr>
        <w:pStyle w:val="afffffffff2"/>
      </w:pPr>
      <w:r w:rsidRPr="00763E64">
        <w:rPr>
          <w:szCs w:val="24"/>
        </w:rPr>
        <w:fldChar w:fldCharType="end"/>
      </w:r>
      <w:bookmarkStart w:id="62" w:name="_Toc289089639"/>
      <w:r>
        <w:br w:type="page"/>
      </w:r>
    </w:p>
    <w:p w14:paraId="701DB636" w14:textId="77777777" w:rsidR="00584F3F" w:rsidRPr="00AA59FF" w:rsidDel="000207AB" w:rsidRDefault="00584F3F" w:rsidP="00584F3F">
      <w:pPr>
        <w:pStyle w:val="Heading1"/>
        <w:ind w:left="0"/>
        <w:jc w:val="center"/>
      </w:pPr>
      <w:bookmarkStart w:id="63" w:name="_Toc54605227"/>
      <w:bookmarkStart w:id="64" w:name="_Toc419275185"/>
      <w:bookmarkStart w:id="65" w:name="_Ref528386316"/>
      <w:bookmarkStart w:id="66" w:name="_Ref528386533"/>
      <w:bookmarkStart w:id="67" w:name="_Ref528400778"/>
      <w:bookmarkStart w:id="68" w:name="_Ref528400787"/>
      <w:bookmarkStart w:id="69" w:name="_Ref528400799"/>
      <w:bookmarkStart w:id="70" w:name="_Ref528400806"/>
      <w:bookmarkStart w:id="71" w:name="_Ref528400814"/>
      <w:bookmarkStart w:id="72" w:name="_Ref528400821"/>
      <w:bookmarkStart w:id="73" w:name="_Ref528400829"/>
      <w:bookmarkStart w:id="74" w:name="_Ref528400836"/>
      <w:bookmarkStart w:id="75" w:name="_Ref528400847"/>
      <w:bookmarkStart w:id="76" w:name="_Ref528400859"/>
      <w:bookmarkStart w:id="77" w:name="_Ref528400866"/>
      <w:bookmarkStart w:id="78" w:name="_Ref528400872"/>
      <w:bookmarkStart w:id="79" w:name="_Ref528400880"/>
      <w:bookmarkStart w:id="80" w:name="_Ref528400887"/>
      <w:bookmarkStart w:id="81" w:name="_Ref528400895"/>
      <w:bookmarkStart w:id="82" w:name="_Ref528400902"/>
      <w:bookmarkStart w:id="83" w:name="_Ref528400908"/>
      <w:bookmarkStart w:id="84" w:name="_Ref528400916"/>
      <w:bookmarkStart w:id="85" w:name="_Ref528400922"/>
      <w:bookmarkStart w:id="86" w:name="_Ref528400929"/>
      <w:bookmarkStart w:id="87" w:name="_Ref528400936"/>
      <w:bookmarkStart w:id="88" w:name="_Ref528400942"/>
      <w:bookmarkStart w:id="89" w:name="_Ref528400950"/>
      <w:bookmarkStart w:id="90" w:name="_Ref528400955"/>
      <w:bookmarkStart w:id="91" w:name="_Ref528400961"/>
      <w:bookmarkStart w:id="92" w:name="_Ref528400967"/>
      <w:bookmarkStart w:id="93" w:name="_Ref528400974"/>
      <w:bookmarkStart w:id="94" w:name="_Ref528400981"/>
      <w:bookmarkStart w:id="95" w:name="_Ref99106"/>
      <w:bookmarkStart w:id="96" w:name="_Ref780931"/>
      <w:bookmarkStart w:id="97" w:name="_Ref781119"/>
      <w:bookmarkStart w:id="98" w:name="_Toc42673909"/>
      <w:bookmarkStart w:id="99" w:name="_Toc436126061"/>
      <w:bookmarkEnd w:id="62"/>
      <w:r w:rsidRPr="00AA59FF" w:rsidDel="000207AB">
        <w:lastRenderedPageBreak/>
        <w:t>Перечень условных обозначений, сокращений и терминов</w:t>
      </w:r>
      <w:bookmarkEnd w:id="63"/>
    </w:p>
    <w:tbl>
      <w:tblPr>
        <w:tblW w:w="5000" w:type="pct"/>
        <w:jc w:val="center"/>
        <w:tblCellMar>
          <w:top w:w="57" w:type="dxa"/>
          <w:bottom w:w="57" w:type="dxa"/>
        </w:tblCellMar>
        <w:tblLook w:val="01E0" w:firstRow="1" w:lastRow="1" w:firstColumn="1" w:lastColumn="1" w:noHBand="0" w:noVBand="0"/>
      </w:tblPr>
      <w:tblGrid>
        <w:gridCol w:w="2017"/>
        <w:gridCol w:w="671"/>
        <w:gridCol w:w="7449"/>
      </w:tblGrid>
      <w:tr w:rsidR="00702222" w:rsidRPr="00F9005A" w:rsidDel="000207AB" w14:paraId="02675DE8" w14:textId="77777777" w:rsidTr="00E43CBD">
        <w:trPr>
          <w:cantSplit/>
          <w:jc w:val="center"/>
        </w:trPr>
        <w:tc>
          <w:tcPr>
            <w:tcW w:w="995" w:type="pct"/>
          </w:tcPr>
          <w:p w14:paraId="3EE43658" w14:textId="77777777" w:rsidR="00702222" w:rsidDel="000207AB" w:rsidRDefault="00702222" w:rsidP="006E3639">
            <w:pPr>
              <w:pStyle w:val="TableText1"/>
            </w:pPr>
            <w:r w:rsidRPr="00AD443B" w:rsidDel="000207AB">
              <w:t>Авария</w:t>
            </w:r>
          </w:p>
        </w:tc>
        <w:tc>
          <w:tcPr>
            <w:tcW w:w="331" w:type="pct"/>
          </w:tcPr>
          <w:p w14:paraId="5405AA34" w14:textId="77777777" w:rsidR="00702222" w:rsidDel="000207AB" w:rsidRDefault="00702222" w:rsidP="006E3639">
            <w:pPr>
              <w:pStyle w:val="TableText1"/>
              <w:rPr>
                <w:lang w:val="en-US"/>
              </w:rPr>
            </w:pPr>
            <w:r w:rsidRPr="00407A12" w:rsidDel="000207AB">
              <w:rPr>
                <w:lang w:val="en-US"/>
              </w:rPr>
              <w:t>―</w:t>
            </w:r>
          </w:p>
        </w:tc>
        <w:tc>
          <w:tcPr>
            <w:tcW w:w="3674" w:type="pct"/>
          </w:tcPr>
          <w:p w14:paraId="785F7DBB" w14:textId="77777777" w:rsidR="00702222" w:rsidDel="000207AB" w:rsidRDefault="00702222" w:rsidP="00ED0F83">
            <w:pPr>
              <w:pStyle w:val="TableText1"/>
            </w:pPr>
            <w:r w:rsidRPr="00AD443B" w:rsidDel="000207AB">
              <w:t xml:space="preserve">Инцидент, повлекший полную неработоспособность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AD443B" w:rsidDel="000207AB">
              <w:t xml:space="preserve">, либо блокирующих закрытие отчётного периода, расчёт сводных показателей </w:t>
            </w:r>
            <w:r w:rsidDel="000207AB">
              <w:t xml:space="preserve">на </w:t>
            </w:r>
            <w:r w:rsidR="003A0D28" w:rsidDel="000207AB">
              <w:t>любом из уровней.</w:t>
            </w:r>
          </w:p>
        </w:tc>
      </w:tr>
      <w:tr w:rsidR="00702222" w:rsidRPr="00F9005A" w:rsidDel="000207AB" w14:paraId="049A68E8" w14:textId="77777777" w:rsidTr="00E43CBD">
        <w:trPr>
          <w:cantSplit/>
          <w:jc w:val="center"/>
        </w:trPr>
        <w:tc>
          <w:tcPr>
            <w:tcW w:w="995" w:type="pct"/>
          </w:tcPr>
          <w:p w14:paraId="528A4135" w14:textId="77777777" w:rsidR="00702222" w:rsidRPr="00F9005A" w:rsidDel="000207AB" w:rsidRDefault="005D5E19" w:rsidP="008E5BA7">
            <w:pPr>
              <w:pStyle w:val="TableText1"/>
            </w:pPr>
            <w:r>
              <w:fldChar w:fldCharType="begin"/>
            </w:r>
            <w:r>
              <w:instrText xml:space="preserve"> DOCPROPERTY  "Сокращенное наименование АС"  \* MERGEFORMAT </w:instrText>
            </w:r>
            <w:r>
              <w:fldChar w:fldCharType="separate"/>
            </w:r>
            <w:r w:rsidR="005B2B08">
              <w:t>АПК РЦ</w:t>
            </w:r>
            <w:r>
              <w:fldChar w:fldCharType="end"/>
            </w:r>
          </w:p>
        </w:tc>
        <w:tc>
          <w:tcPr>
            <w:tcW w:w="331" w:type="pct"/>
          </w:tcPr>
          <w:p w14:paraId="1CF46361" w14:textId="77777777" w:rsidR="00702222" w:rsidRPr="00F9005A" w:rsidDel="000207AB" w:rsidRDefault="00702222" w:rsidP="008023FE">
            <w:pPr>
              <w:pStyle w:val="TableText1"/>
              <w:rPr>
                <w:lang w:val="en-US"/>
              </w:rPr>
            </w:pPr>
            <w:r w:rsidDel="000207AB">
              <w:rPr>
                <w:lang w:val="en-US"/>
              </w:rPr>
              <w:t>―</w:t>
            </w:r>
          </w:p>
        </w:tc>
        <w:tc>
          <w:tcPr>
            <w:tcW w:w="3674" w:type="pct"/>
          </w:tcPr>
          <w:p w14:paraId="6695318A" w14:textId="77777777" w:rsidR="00702222" w:rsidRPr="00F9005A" w:rsidDel="000207AB" w:rsidRDefault="00702222" w:rsidP="00B81547">
            <w:pPr>
              <w:pStyle w:val="TableText1"/>
            </w:pPr>
            <w:r w:rsidRPr="00F9005A" w:rsidDel="000207AB">
              <w:t>Аппаратно-программный комплекс для регистрации цен и тарифов на товары и услуги с помощью мобильных устройств</w:t>
            </w:r>
            <w:r w:rsidR="00EA4E3A" w:rsidDel="000207AB">
              <w:t xml:space="preserve"> </w:t>
            </w:r>
            <w:r w:rsidR="00EA4E3A" w:rsidRPr="00F9005A" w:rsidDel="000207AB">
              <w:t>и расчетов показателей статистики потребительских цен</w:t>
            </w:r>
            <w:r w:rsidR="0061200F" w:rsidDel="000207AB">
              <w:t>.</w:t>
            </w:r>
          </w:p>
        </w:tc>
      </w:tr>
      <w:tr w:rsidR="00702222" w:rsidRPr="00F9005A" w:rsidDel="000207AB" w14:paraId="5143A523" w14:textId="77777777" w:rsidTr="00E43CBD">
        <w:trPr>
          <w:cantSplit/>
          <w:jc w:val="center"/>
        </w:trPr>
        <w:tc>
          <w:tcPr>
            <w:tcW w:w="995" w:type="pct"/>
          </w:tcPr>
          <w:p w14:paraId="32B743BB" w14:textId="77777777" w:rsidR="00702222" w:rsidDel="000207AB" w:rsidRDefault="00702222" w:rsidP="008023FE">
            <w:pPr>
              <w:pStyle w:val="TableText1"/>
            </w:pPr>
            <w:r w:rsidDel="000207AB">
              <w:t>АС ГС ОФСН</w:t>
            </w:r>
          </w:p>
        </w:tc>
        <w:tc>
          <w:tcPr>
            <w:tcW w:w="331" w:type="pct"/>
          </w:tcPr>
          <w:p w14:paraId="3BAE204B" w14:textId="77777777" w:rsidR="00702222" w:rsidRPr="00F9005A" w:rsidDel="000207AB" w:rsidRDefault="00702222" w:rsidP="008023FE">
            <w:pPr>
              <w:pStyle w:val="TableText1"/>
              <w:rPr>
                <w:lang w:val="en-US"/>
              </w:rPr>
            </w:pPr>
            <w:r w:rsidDel="000207AB">
              <w:t>―</w:t>
            </w:r>
          </w:p>
        </w:tc>
        <w:tc>
          <w:tcPr>
            <w:tcW w:w="3674" w:type="pct"/>
          </w:tcPr>
          <w:p w14:paraId="2219C267" w14:textId="77777777" w:rsidR="00702222" w:rsidRPr="00F9005A" w:rsidDel="000207AB" w:rsidRDefault="00702222" w:rsidP="008023FE">
            <w:pPr>
              <w:pStyle w:val="TableText1"/>
            </w:pPr>
            <w:r w:rsidDel="000207AB">
              <w:t>А</w:t>
            </w:r>
            <w:r w:rsidRPr="00025391" w:rsidDel="000207AB">
              <w:t>втоматизированная система ведения генеральной совокупности объектов федерального статистического наблюдения</w:t>
            </w:r>
          </w:p>
        </w:tc>
      </w:tr>
      <w:tr w:rsidR="00702222" w:rsidRPr="00F9005A" w:rsidDel="000207AB" w14:paraId="0CE41366" w14:textId="77777777" w:rsidTr="00E43CBD">
        <w:trPr>
          <w:cantSplit/>
          <w:jc w:val="center"/>
        </w:trPr>
        <w:tc>
          <w:tcPr>
            <w:tcW w:w="995" w:type="pct"/>
          </w:tcPr>
          <w:p w14:paraId="2B2300A4" w14:textId="77777777" w:rsidR="00702222" w:rsidRPr="00F9005A" w:rsidDel="000207AB" w:rsidRDefault="00702222" w:rsidP="008023FE">
            <w:pPr>
              <w:pStyle w:val="TableText1"/>
            </w:pPr>
            <w:r w:rsidRPr="00F9005A" w:rsidDel="000207AB">
              <w:t>БД</w:t>
            </w:r>
          </w:p>
        </w:tc>
        <w:tc>
          <w:tcPr>
            <w:tcW w:w="331" w:type="pct"/>
          </w:tcPr>
          <w:p w14:paraId="78DC4DA5" w14:textId="77777777" w:rsidR="00702222" w:rsidRPr="00F9005A" w:rsidDel="000207AB" w:rsidRDefault="00702222" w:rsidP="008023FE">
            <w:pPr>
              <w:pStyle w:val="TableText1"/>
            </w:pPr>
            <w:r w:rsidDel="000207AB">
              <w:t>―</w:t>
            </w:r>
          </w:p>
        </w:tc>
        <w:tc>
          <w:tcPr>
            <w:tcW w:w="3674" w:type="pct"/>
          </w:tcPr>
          <w:p w14:paraId="369BAA61" w14:textId="77777777" w:rsidR="00702222" w:rsidRPr="00F9005A" w:rsidDel="000207AB" w:rsidRDefault="00702222" w:rsidP="008023FE">
            <w:pPr>
              <w:pStyle w:val="TableText1"/>
            </w:pPr>
            <w:r w:rsidDel="000207AB">
              <w:t>Б</w:t>
            </w:r>
            <w:r w:rsidRPr="00F9005A" w:rsidDel="000207AB">
              <w:t>аза данных</w:t>
            </w:r>
          </w:p>
        </w:tc>
      </w:tr>
      <w:tr w:rsidR="00702222" w:rsidRPr="00F9005A" w:rsidDel="000207AB" w14:paraId="61BB14F1" w14:textId="77777777" w:rsidTr="00E43CBD">
        <w:trPr>
          <w:cantSplit/>
          <w:jc w:val="center"/>
        </w:trPr>
        <w:tc>
          <w:tcPr>
            <w:tcW w:w="995" w:type="pct"/>
          </w:tcPr>
          <w:p w14:paraId="24C8E076" w14:textId="77777777" w:rsidR="00702222" w:rsidDel="000207AB" w:rsidRDefault="00702222" w:rsidP="006E3639">
            <w:pPr>
              <w:pStyle w:val="TableText1"/>
            </w:pPr>
            <w:r w:rsidRPr="00AD443B" w:rsidDel="000207AB">
              <w:t xml:space="preserve">Виртуальная инфраструктура </w:t>
            </w:r>
            <w:r w:rsidR="005D5E19">
              <w:fldChar w:fldCharType="begin"/>
            </w:r>
            <w:r w:rsidR="005D5E19">
              <w:instrText xml:space="preserve"> DOCPROPERTY  "Сокращенное наименование АС"  \* MERGEFORMAT </w:instrText>
            </w:r>
            <w:r w:rsidR="005D5E19">
              <w:fldChar w:fldCharType="separate"/>
            </w:r>
            <w:r w:rsidR="00FE1B5E">
              <w:t>АПК РЦ</w:t>
            </w:r>
            <w:r w:rsidR="005D5E19">
              <w:fldChar w:fldCharType="end"/>
            </w:r>
          </w:p>
        </w:tc>
        <w:tc>
          <w:tcPr>
            <w:tcW w:w="331" w:type="pct"/>
          </w:tcPr>
          <w:p w14:paraId="4957CF61" w14:textId="77777777" w:rsidR="00702222" w:rsidDel="000207AB" w:rsidRDefault="00702222" w:rsidP="006E3639">
            <w:pPr>
              <w:pStyle w:val="TableText1"/>
              <w:rPr>
                <w:lang w:val="en-US"/>
              </w:rPr>
            </w:pPr>
            <w:r w:rsidRPr="00407A12" w:rsidDel="000207AB">
              <w:rPr>
                <w:lang w:val="en-US"/>
              </w:rPr>
              <w:t>―</w:t>
            </w:r>
          </w:p>
        </w:tc>
        <w:tc>
          <w:tcPr>
            <w:tcW w:w="3674" w:type="pct"/>
          </w:tcPr>
          <w:p w14:paraId="48BBA523" w14:textId="77777777" w:rsidR="00702222" w:rsidDel="000207AB" w:rsidRDefault="00702222" w:rsidP="00ED0F83">
            <w:pPr>
              <w:pStyle w:val="TableText1"/>
            </w:pPr>
            <w:r w:rsidRPr="00AD443B" w:rsidDel="000207AB">
              <w:t xml:space="preserve">Совокупность виртуальных вычислительных и инфраструктурных ресурсов, предоставляемых </w:t>
            </w:r>
            <w:r w:rsidR="00122C90" w:rsidDel="000207AB">
              <w:t xml:space="preserve">и </w:t>
            </w:r>
            <w:r w:rsidR="004D5EA3" w:rsidDel="000207AB">
              <w:t xml:space="preserve">эксплуатируемых </w:t>
            </w:r>
            <w:r w:rsidDel="000207AB">
              <w:t>Заказчиком</w:t>
            </w:r>
            <w:r w:rsidRPr="00AD443B" w:rsidDel="000207AB">
              <w:t xml:space="preserve"> для нужд </w:t>
            </w:r>
            <w:r w:rsidR="005D5E19">
              <w:fldChar w:fldCharType="begin"/>
            </w:r>
            <w:r w:rsidR="005D5E19">
              <w:instrText xml:space="preserve"> DOCPROPERTY  "Сокращенное наименование АС"  \* MERGEFORMAT </w:instrText>
            </w:r>
            <w:r w:rsidR="005D5E19">
              <w:fldChar w:fldCharType="separate"/>
            </w:r>
            <w:r w:rsidR="00FE1B5E">
              <w:t>АПК РЦ</w:t>
            </w:r>
            <w:r w:rsidR="005D5E19">
              <w:fldChar w:fldCharType="end"/>
            </w:r>
            <w:r w:rsidDel="000207AB">
              <w:t xml:space="preserve"> </w:t>
            </w:r>
            <w:r w:rsidRPr="00AD443B" w:rsidDel="000207AB">
              <w:t xml:space="preserve">и обеспечения вычислительных процессов и хранения данных ППО </w:t>
            </w:r>
            <w:r w:rsidR="005D5E19">
              <w:fldChar w:fldCharType="begin"/>
            </w:r>
            <w:r w:rsidR="005D5E19">
              <w:instrText xml:space="preserve"> DOCPROPERTY  "Сокращенное наименование АС"  \* MERGEFORMAT </w:instrText>
            </w:r>
            <w:r w:rsidR="005D5E19">
              <w:fldChar w:fldCharType="separate"/>
            </w:r>
            <w:r w:rsidR="00FE1B5E">
              <w:t>АПК РЦ</w:t>
            </w:r>
            <w:r w:rsidR="005D5E19">
              <w:fldChar w:fldCharType="end"/>
            </w:r>
          </w:p>
        </w:tc>
      </w:tr>
      <w:tr w:rsidR="00702222" w:rsidRPr="00F9005A" w:rsidDel="000207AB" w14:paraId="631F1DB7" w14:textId="77777777" w:rsidTr="00E43CBD">
        <w:trPr>
          <w:cantSplit/>
          <w:jc w:val="center"/>
        </w:trPr>
        <w:tc>
          <w:tcPr>
            <w:tcW w:w="995" w:type="pct"/>
          </w:tcPr>
          <w:p w14:paraId="611F4A99" w14:textId="77777777" w:rsidR="00702222" w:rsidRPr="00F9005A" w:rsidDel="000207AB" w:rsidRDefault="00702222" w:rsidP="008023FE">
            <w:pPr>
              <w:pStyle w:val="TableText1"/>
            </w:pPr>
            <w:r w:rsidDel="000207AB">
              <w:t>ГУ</w:t>
            </w:r>
          </w:p>
        </w:tc>
        <w:tc>
          <w:tcPr>
            <w:tcW w:w="331" w:type="pct"/>
          </w:tcPr>
          <w:p w14:paraId="087DC2C0" w14:textId="77777777" w:rsidR="00702222" w:rsidRPr="00F9005A" w:rsidDel="000207AB" w:rsidRDefault="00702222" w:rsidP="008023FE">
            <w:pPr>
              <w:pStyle w:val="TableText1"/>
            </w:pPr>
            <w:r w:rsidDel="000207AB">
              <w:t>―</w:t>
            </w:r>
          </w:p>
        </w:tc>
        <w:tc>
          <w:tcPr>
            <w:tcW w:w="3674" w:type="pct"/>
          </w:tcPr>
          <w:p w14:paraId="5BA4FA31" w14:textId="77777777" w:rsidR="00702222" w:rsidDel="000207AB" w:rsidRDefault="00702222" w:rsidP="008023FE">
            <w:pPr>
              <w:pStyle w:val="TableText1"/>
            </w:pPr>
            <w:r w:rsidDel="000207AB">
              <w:t>Городской уровень</w:t>
            </w:r>
          </w:p>
        </w:tc>
      </w:tr>
      <w:tr w:rsidR="007B6A83" w:rsidRPr="00F9005A" w:rsidDel="000207AB" w14:paraId="5B4AEC3B" w14:textId="77777777" w:rsidTr="00E43CBD">
        <w:trPr>
          <w:cantSplit/>
          <w:jc w:val="center"/>
        </w:trPr>
        <w:tc>
          <w:tcPr>
            <w:tcW w:w="995" w:type="pct"/>
          </w:tcPr>
          <w:p w14:paraId="64D0708E" w14:textId="56450D5E" w:rsidR="007B6A83" w:rsidDel="000207AB" w:rsidRDefault="007B6A83" w:rsidP="008023FE">
            <w:pPr>
              <w:pStyle w:val="TableText1"/>
            </w:pPr>
            <w:proofErr w:type="gramStart"/>
            <w:r>
              <w:t>ДОП</w:t>
            </w:r>
            <w:proofErr w:type="gramEnd"/>
          </w:p>
        </w:tc>
        <w:tc>
          <w:tcPr>
            <w:tcW w:w="331" w:type="pct"/>
          </w:tcPr>
          <w:p w14:paraId="2B7AE8E1" w14:textId="353F1E37" w:rsidR="007B6A83" w:rsidDel="000207AB" w:rsidRDefault="007B6A83" w:rsidP="008023FE">
            <w:pPr>
              <w:pStyle w:val="TableText1"/>
            </w:pPr>
            <w:r w:rsidDel="000207AB">
              <w:t>―</w:t>
            </w:r>
          </w:p>
        </w:tc>
        <w:tc>
          <w:tcPr>
            <w:tcW w:w="3674" w:type="pct"/>
          </w:tcPr>
          <w:p w14:paraId="2544CBCB" w14:textId="5C566A21" w:rsidR="007B6A83" w:rsidDel="000207AB" w:rsidRDefault="007B6A83" w:rsidP="008023FE">
            <w:pPr>
              <w:pStyle w:val="TableText1"/>
            </w:pPr>
            <w:r>
              <w:t>Доли объемов потребления</w:t>
            </w:r>
          </w:p>
        </w:tc>
      </w:tr>
      <w:tr w:rsidR="00F5712A" w:rsidRPr="00F9005A" w:rsidDel="000207AB" w14:paraId="30420800" w14:textId="77777777" w:rsidTr="00E43CBD">
        <w:trPr>
          <w:cantSplit/>
          <w:jc w:val="center"/>
        </w:trPr>
        <w:tc>
          <w:tcPr>
            <w:tcW w:w="995" w:type="pct"/>
          </w:tcPr>
          <w:p w14:paraId="3BC3CF3F" w14:textId="77777777" w:rsidR="00F5712A" w:rsidDel="000207AB" w:rsidRDefault="00F5712A" w:rsidP="008023FE">
            <w:pPr>
              <w:pStyle w:val="TableText1"/>
            </w:pPr>
            <w:r>
              <w:t>ДПР</w:t>
            </w:r>
          </w:p>
        </w:tc>
        <w:tc>
          <w:tcPr>
            <w:tcW w:w="331" w:type="pct"/>
          </w:tcPr>
          <w:p w14:paraId="61F26E97" w14:textId="77777777" w:rsidR="00F5712A" w:rsidDel="000207AB" w:rsidRDefault="00F5712A" w:rsidP="008023FE">
            <w:pPr>
              <w:pStyle w:val="TableText1"/>
            </w:pPr>
            <w:r w:rsidDel="000207AB">
              <w:t>―</w:t>
            </w:r>
          </w:p>
        </w:tc>
        <w:tc>
          <w:tcPr>
            <w:tcW w:w="3674" w:type="pct"/>
          </w:tcPr>
          <w:p w14:paraId="2C89745E" w14:textId="77777777" w:rsidR="00F5712A" w:rsidDel="000207AB" w:rsidRDefault="00F5712A" w:rsidP="008023FE">
            <w:pPr>
              <w:pStyle w:val="TableText1"/>
            </w:pPr>
            <w:r>
              <w:t>Доли потребительских расходов</w:t>
            </w:r>
          </w:p>
        </w:tc>
      </w:tr>
      <w:tr w:rsidR="00702222" w:rsidRPr="00F9005A" w:rsidDel="000207AB" w14:paraId="2DEDB028" w14:textId="77777777" w:rsidTr="00E43CBD">
        <w:trPr>
          <w:cantSplit/>
          <w:jc w:val="center"/>
        </w:trPr>
        <w:tc>
          <w:tcPr>
            <w:tcW w:w="995" w:type="pct"/>
          </w:tcPr>
          <w:p w14:paraId="7039B746" w14:textId="77777777" w:rsidR="00702222" w:rsidDel="000207AB" w:rsidRDefault="00702222" w:rsidP="006E3639">
            <w:pPr>
              <w:pStyle w:val="TableText1"/>
            </w:pPr>
            <w:r w:rsidRPr="00AD443B" w:rsidDel="000207AB">
              <w:t>Запрос</w:t>
            </w:r>
          </w:p>
        </w:tc>
        <w:tc>
          <w:tcPr>
            <w:tcW w:w="331" w:type="pct"/>
          </w:tcPr>
          <w:p w14:paraId="7138D902" w14:textId="77777777" w:rsidR="00702222" w:rsidDel="000207AB" w:rsidRDefault="00702222" w:rsidP="006E3639">
            <w:pPr>
              <w:pStyle w:val="TableText1"/>
              <w:rPr>
                <w:lang w:val="en-US"/>
              </w:rPr>
            </w:pPr>
            <w:r w:rsidRPr="00407A12" w:rsidDel="000207AB">
              <w:rPr>
                <w:lang w:val="en-US"/>
              </w:rPr>
              <w:t>―</w:t>
            </w:r>
          </w:p>
        </w:tc>
        <w:tc>
          <w:tcPr>
            <w:tcW w:w="3674" w:type="pct"/>
          </w:tcPr>
          <w:p w14:paraId="2CEA272D" w14:textId="77777777" w:rsidR="00702222" w:rsidDel="000207AB" w:rsidRDefault="007E6E3C" w:rsidP="00ED0F83">
            <w:pPr>
              <w:pStyle w:val="TableText1"/>
            </w:pPr>
            <w:r w:rsidDel="000207AB">
              <w:t>Ф</w:t>
            </w:r>
            <w:r w:rsidRPr="00AD443B" w:rsidDel="000207AB">
              <w:t xml:space="preserve">ормализованный способ взаимодействия между Заказчиком, Исполнителем и </w:t>
            </w:r>
            <w:r w:rsidRPr="003F2736" w:rsidDel="000207AB">
              <w:t xml:space="preserve">Пользователями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Del="000207AB">
              <w:t xml:space="preserve">. </w:t>
            </w:r>
            <w:r w:rsidR="00702222" w:rsidRPr="00AD443B" w:rsidDel="000207AB">
              <w:t xml:space="preserve">Устное или письменное обращение с определенной целью (запрос информации, сообщение об ошибке, предложение), поступающее в СТП по электронной почте, через </w:t>
            </w:r>
            <w:r w:rsidR="00702222" w:rsidDel="000207AB">
              <w:t>СУЗ</w:t>
            </w:r>
            <w:r w:rsidR="00702222" w:rsidRPr="00AD443B" w:rsidDel="000207AB">
              <w:t xml:space="preserve"> (в том числе запросы, направляемые </w:t>
            </w:r>
            <w:proofErr w:type="gramStart"/>
            <w:r w:rsidR="00702222" w:rsidRPr="00AD443B" w:rsidDel="000207AB">
              <w:t>в</w:t>
            </w:r>
            <w:proofErr w:type="gramEnd"/>
            <w:r w:rsidR="00702222" w:rsidRPr="00AD443B" w:rsidDel="000207AB">
              <w:t xml:space="preserve"> Смежные СТП)</w:t>
            </w:r>
          </w:p>
        </w:tc>
      </w:tr>
      <w:tr w:rsidR="00702222" w:rsidRPr="00F9005A" w:rsidDel="000207AB" w14:paraId="33634929" w14:textId="77777777" w:rsidTr="00E43CBD">
        <w:trPr>
          <w:cantSplit/>
          <w:jc w:val="center"/>
        </w:trPr>
        <w:tc>
          <w:tcPr>
            <w:tcW w:w="995" w:type="pct"/>
          </w:tcPr>
          <w:p w14:paraId="128BBAF6" w14:textId="77777777" w:rsidR="00702222" w:rsidRPr="00F9005A" w:rsidDel="000207AB" w:rsidRDefault="00702222" w:rsidP="008023FE">
            <w:pPr>
              <w:pStyle w:val="TableText1"/>
            </w:pPr>
            <w:r w:rsidRPr="001513BE" w:rsidDel="000207AB">
              <w:t>ИВС</w:t>
            </w:r>
            <w:r w:rsidDel="000207AB">
              <w:t xml:space="preserve"> Росстата</w:t>
            </w:r>
          </w:p>
        </w:tc>
        <w:tc>
          <w:tcPr>
            <w:tcW w:w="331" w:type="pct"/>
          </w:tcPr>
          <w:p w14:paraId="15902D56" w14:textId="77777777" w:rsidR="00702222" w:rsidRPr="00874C27" w:rsidDel="000207AB" w:rsidRDefault="00702222" w:rsidP="008023FE">
            <w:pPr>
              <w:pStyle w:val="TableText1"/>
            </w:pPr>
            <w:r w:rsidDel="000207AB">
              <w:rPr>
                <w:lang w:val="en-US"/>
              </w:rPr>
              <w:t>―</w:t>
            </w:r>
          </w:p>
        </w:tc>
        <w:tc>
          <w:tcPr>
            <w:tcW w:w="3674" w:type="pct"/>
          </w:tcPr>
          <w:p w14:paraId="5727F809" w14:textId="77777777" w:rsidR="00702222" w:rsidRPr="00F9005A" w:rsidDel="000207AB" w:rsidRDefault="00702222" w:rsidP="008023FE">
            <w:pPr>
              <w:pStyle w:val="TableText1"/>
            </w:pPr>
            <w:r w:rsidRPr="001513BE" w:rsidDel="000207AB">
              <w:t>Информационно-вычислительная система государственной статистики</w:t>
            </w:r>
          </w:p>
        </w:tc>
      </w:tr>
      <w:tr w:rsidR="00702222" w:rsidRPr="00F9005A" w:rsidDel="000207AB" w14:paraId="6CC71BF7" w14:textId="77777777" w:rsidTr="00E43CBD">
        <w:trPr>
          <w:cantSplit/>
          <w:jc w:val="center"/>
        </w:trPr>
        <w:tc>
          <w:tcPr>
            <w:tcW w:w="995" w:type="pct"/>
          </w:tcPr>
          <w:p w14:paraId="02FA8636" w14:textId="77777777" w:rsidR="00702222" w:rsidRPr="00F9005A" w:rsidDel="000207AB" w:rsidRDefault="00702222" w:rsidP="008023FE">
            <w:pPr>
              <w:pStyle w:val="TableText1"/>
            </w:pPr>
            <w:r w:rsidRPr="00F9005A" w:rsidDel="000207AB">
              <w:t>ИПЦ</w:t>
            </w:r>
          </w:p>
        </w:tc>
        <w:tc>
          <w:tcPr>
            <w:tcW w:w="331" w:type="pct"/>
          </w:tcPr>
          <w:p w14:paraId="5FFB70B3" w14:textId="77777777" w:rsidR="00702222" w:rsidRPr="00F9005A" w:rsidDel="000207AB" w:rsidRDefault="00702222" w:rsidP="008023FE">
            <w:pPr>
              <w:pStyle w:val="TableText1"/>
              <w:rPr>
                <w:lang w:val="en-US"/>
              </w:rPr>
            </w:pPr>
            <w:r w:rsidDel="000207AB">
              <w:rPr>
                <w:lang w:val="en-US"/>
              </w:rPr>
              <w:t>―</w:t>
            </w:r>
          </w:p>
        </w:tc>
        <w:tc>
          <w:tcPr>
            <w:tcW w:w="3674" w:type="pct"/>
          </w:tcPr>
          <w:p w14:paraId="4C1F6DE1" w14:textId="77777777" w:rsidR="00702222" w:rsidRPr="00F9005A" w:rsidDel="000207AB" w:rsidRDefault="00702222" w:rsidP="008023FE">
            <w:pPr>
              <w:pStyle w:val="TableText1"/>
            </w:pPr>
            <w:r w:rsidRPr="00F9005A" w:rsidDel="000207AB">
              <w:t>Индекс потребительских цен и тарифов на товары и услуги</w:t>
            </w:r>
          </w:p>
        </w:tc>
      </w:tr>
      <w:tr w:rsidR="00702222" w:rsidRPr="00F9005A" w:rsidDel="000207AB" w14:paraId="6F51FA9C" w14:textId="77777777" w:rsidTr="00E43CBD">
        <w:trPr>
          <w:cantSplit/>
          <w:jc w:val="center"/>
        </w:trPr>
        <w:tc>
          <w:tcPr>
            <w:tcW w:w="995" w:type="pct"/>
          </w:tcPr>
          <w:p w14:paraId="2D88BAA8" w14:textId="77777777" w:rsidR="00702222" w:rsidRPr="00AA6792" w:rsidDel="000207AB" w:rsidRDefault="00702222" w:rsidP="008023FE">
            <w:pPr>
              <w:pStyle w:val="TableText1"/>
            </w:pPr>
            <w:r w:rsidDel="000207AB">
              <w:t>КИПЦ</w:t>
            </w:r>
          </w:p>
        </w:tc>
        <w:tc>
          <w:tcPr>
            <w:tcW w:w="331" w:type="pct"/>
          </w:tcPr>
          <w:p w14:paraId="716D9678" w14:textId="77777777" w:rsidR="00702222" w:rsidRPr="00F9005A" w:rsidDel="000207AB" w:rsidRDefault="00702222" w:rsidP="008023FE">
            <w:pPr>
              <w:pStyle w:val="TableText1"/>
              <w:rPr>
                <w:lang w:val="en-US"/>
              </w:rPr>
            </w:pPr>
            <w:r w:rsidDel="000207AB">
              <w:rPr>
                <w:lang w:val="en-US"/>
              </w:rPr>
              <w:t>―</w:t>
            </w:r>
          </w:p>
        </w:tc>
        <w:tc>
          <w:tcPr>
            <w:tcW w:w="3674" w:type="pct"/>
          </w:tcPr>
          <w:p w14:paraId="143278D3" w14:textId="77777777" w:rsidR="00702222" w:rsidRPr="00F9005A" w:rsidDel="000207AB" w:rsidRDefault="00702222" w:rsidP="008023FE">
            <w:pPr>
              <w:pStyle w:val="TableText1"/>
            </w:pPr>
            <w:r w:rsidDel="000207AB">
              <w:t>Классификатор индивидуального потребления по целям</w:t>
            </w:r>
          </w:p>
        </w:tc>
      </w:tr>
      <w:tr w:rsidR="00702222" w:rsidRPr="00F9005A" w:rsidDel="000207AB" w14:paraId="72CDA399" w14:textId="77777777" w:rsidTr="00E43CBD">
        <w:trPr>
          <w:cantSplit/>
          <w:jc w:val="center"/>
        </w:trPr>
        <w:tc>
          <w:tcPr>
            <w:tcW w:w="995" w:type="pct"/>
          </w:tcPr>
          <w:p w14:paraId="37082936" w14:textId="77777777" w:rsidR="00702222" w:rsidDel="000207AB" w:rsidRDefault="00702222" w:rsidP="008023FE">
            <w:pPr>
              <w:pStyle w:val="TableText1"/>
            </w:pPr>
            <w:r w:rsidRPr="00F74E45" w:rsidDel="000207AB">
              <w:t>Обследование потребительских цен</w:t>
            </w:r>
          </w:p>
        </w:tc>
        <w:tc>
          <w:tcPr>
            <w:tcW w:w="331" w:type="pct"/>
          </w:tcPr>
          <w:p w14:paraId="4F21BDE1" w14:textId="77777777" w:rsidR="00702222" w:rsidRPr="00F9005A" w:rsidDel="000207AB" w:rsidRDefault="00702222" w:rsidP="008023FE">
            <w:pPr>
              <w:pStyle w:val="TableText1"/>
              <w:rPr>
                <w:lang w:val="en-US"/>
              </w:rPr>
            </w:pPr>
            <w:r w:rsidDel="000207AB">
              <w:rPr>
                <w:lang w:val="en-US"/>
              </w:rPr>
              <w:t>―</w:t>
            </w:r>
          </w:p>
        </w:tc>
        <w:tc>
          <w:tcPr>
            <w:tcW w:w="3674" w:type="pct"/>
          </w:tcPr>
          <w:p w14:paraId="5C7E4298" w14:textId="77777777" w:rsidR="00702222" w:rsidDel="000207AB" w:rsidRDefault="00702222" w:rsidP="008023FE">
            <w:pPr>
              <w:pStyle w:val="TableText1"/>
            </w:pPr>
            <w:r w:rsidRPr="00770E60" w:rsidDel="000207AB">
              <w:t>Федеральное статистическое наблюдение за уровнем и динамикой потребительских цен</w:t>
            </w:r>
          </w:p>
        </w:tc>
      </w:tr>
      <w:tr w:rsidR="008D085B" w:rsidRPr="00F9005A" w:rsidDel="000207AB" w14:paraId="5892D702" w14:textId="77777777" w:rsidTr="0045233A">
        <w:trPr>
          <w:cantSplit/>
          <w:trHeight w:val="1151"/>
          <w:jc w:val="center"/>
        </w:trPr>
        <w:tc>
          <w:tcPr>
            <w:tcW w:w="995" w:type="pct"/>
          </w:tcPr>
          <w:p w14:paraId="560A1160" w14:textId="77777777" w:rsidR="00087E57" w:rsidDel="000207AB" w:rsidRDefault="008D085B" w:rsidP="0045233A">
            <w:pPr>
              <w:pStyle w:val="TableText1"/>
            </w:pPr>
            <w:r w:rsidDel="000207AB">
              <w:t>Определение весов потребительских расходов</w:t>
            </w:r>
          </w:p>
        </w:tc>
        <w:tc>
          <w:tcPr>
            <w:tcW w:w="331" w:type="pct"/>
          </w:tcPr>
          <w:p w14:paraId="5B49862F" w14:textId="77777777" w:rsidR="008D085B" w:rsidDel="000207AB" w:rsidRDefault="008D085B" w:rsidP="008D085B">
            <w:pPr>
              <w:pStyle w:val="TableText1"/>
              <w:rPr>
                <w:lang w:val="en-US"/>
              </w:rPr>
            </w:pPr>
            <w:r w:rsidDel="000207AB">
              <w:rPr>
                <w:lang w:val="en-US"/>
              </w:rPr>
              <w:t>―</w:t>
            </w:r>
          </w:p>
        </w:tc>
        <w:tc>
          <w:tcPr>
            <w:tcW w:w="3674" w:type="pct"/>
          </w:tcPr>
          <w:p w14:paraId="2EADB203" w14:textId="77777777" w:rsidR="008D085B" w:rsidRPr="00F647F9" w:rsidDel="000207AB" w:rsidRDefault="008D085B" w:rsidP="008D085B">
            <w:pPr>
              <w:pStyle w:val="TableText1"/>
            </w:pPr>
            <w:r w:rsidDel="000207AB">
              <w:t>Определение весов потребительских расходов населения применительно к расчету индексов потребительских цен</w:t>
            </w:r>
          </w:p>
        </w:tc>
      </w:tr>
      <w:tr w:rsidR="00E43CBD" w:rsidRPr="00F9005A" w:rsidDel="000207AB" w14:paraId="145A0133" w14:textId="77777777" w:rsidTr="00E43CBD">
        <w:trPr>
          <w:cantSplit/>
          <w:jc w:val="center"/>
        </w:trPr>
        <w:tc>
          <w:tcPr>
            <w:tcW w:w="995" w:type="pct"/>
          </w:tcPr>
          <w:p w14:paraId="144F513B" w14:textId="77777777" w:rsidR="00E43CBD" w:rsidDel="000207AB" w:rsidRDefault="00E43CBD" w:rsidP="00E43CBD">
            <w:pPr>
              <w:pStyle w:val="TableText1"/>
            </w:pPr>
            <w:r w:rsidDel="000207AB">
              <w:t>ОПО</w:t>
            </w:r>
          </w:p>
          <w:p w14:paraId="41EBEE52" w14:textId="77777777" w:rsidR="00E43CBD" w:rsidRPr="00F74E45" w:rsidDel="000207AB" w:rsidRDefault="00E43CBD" w:rsidP="00E43CBD">
            <w:pPr>
              <w:pStyle w:val="TableText1"/>
            </w:pPr>
          </w:p>
        </w:tc>
        <w:tc>
          <w:tcPr>
            <w:tcW w:w="331" w:type="pct"/>
          </w:tcPr>
          <w:p w14:paraId="132287E0" w14:textId="77777777" w:rsidR="00E43CBD" w:rsidDel="000207AB" w:rsidRDefault="00E43CBD" w:rsidP="00E43CBD">
            <w:pPr>
              <w:pStyle w:val="TableText1"/>
              <w:rPr>
                <w:lang w:val="en-US"/>
              </w:rPr>
            </w:pPr>
            <w:r w:rsidDel="000207AB">
              <w:rPr>
                <w:lang w:val="en-US"/>
              </w:rPr>
              <w:t>―</w:t>
            </w:r>
          </w:p>
        </w:tc>
        <w:tc>
          <w:tcPr>
            <w:tcW w:w="3674" w:type="pct"/>
          </w:tcPr>
          <w:p w14:paraId="2EC345D0" w14:textId="77777777" w:rsidR="00E43CBD" w:rsidRPr="00CF11F8" w:rsidDel="000207AB" w:rsidRDefault="00E43CBD" w:rsidP="00E43CBD">
            <w:pPr>
              <w:spacing w:line="240" w:lineRule="auto"/>
              <w:jc w:val="left"/>
            </w:pPr>
            <w:r w:rsidRPr="00E43CBD" w:rsidDel="000207AB">
              <w:rPr>
                <w:sz w:val="22"/>
              </w:rPr>
              <w:t xml:space="preserve">Общее программное обеспечение совокупность </w:t>
            </w:r>
            <w:r w:rsidRPr="00E43CBD" w:rsidDel="000207AB">
              <w:t>программных средств</w:t>
            </w:r>
            <w:r w:rsidRPr="00E43CBD" w:rsidDel="000207AB">
              <w:rPr>
                <w:sz w:val="22"/>
              </w:rPr>
              <w:t xml:space="preserve">, разработанных вне связи с созданием АПК РЦ. Обычно ОПО представляет собой совокупность </w:t>
            </w:r>
            <w:r w:rsidRPr="00E43CBD" w:rsidDel="000207AB">
              <w:t>программ</w:t>
            </w:r>
            <w:r w:rsidRPr="00E43CBD" w:rsidDel="000207AB">
              <w:rPr>
                <w:sz w:val="22"/>
              </w:rPr>
              <w:t xml:space="preserve"> общего назначения, например ОС</w:t>
            </w:r>
          </w:p>
        </w:tc>
      </w:tr>
      <w:tr w:rsidR="00087E57" w:rsidRPr="00F9005A" w:rsidDel="000207AB" w14:paraId="5175F45C" w14:textId="77777777" w:rsidTr="00E43CBD">
        <w:trPr>
          <w:cantSplit/>
          <w:jc w:val="center"/>
        </w:trPr>
        <w:tc>
          <w:tcPr>
            <w:tcW w:w="995" w:type="pct"/>
          </w:tcPr>
          <w:p w14:paraId="5BECC3B0" w14:textId="77777777" w:rsidR="00087E57" w:rsidRPr="00F74E45" w:rsidDel="000207AB" w:rsidRDefault="00087E57" w:rsidP="00087E57">
            <w:pPr>
              <w:pStyle w:val="TableText1"/>
            </w:pPr>
            <w:r w:rsidDel="000207AB">
              <w:t>ОФАП</w:t>
            </w:r>
          </w:p>
        </w:tc>
        <w:tc>
          <w:tcPr>
            <w:tcW w:w="331" w:type="pct"/>
          </w:tcPr>
          <w:p w14:paraId="251C1FB0" w14:textId="77777777" w:rsidR="00087E57" w:rsidDel="000207AB" w:rsidRDefault="00087E57" w:rsidP="00087E57">
            <w:pPr>
              <w:pStyle w:val="TableText1"/>
              <w:rPr>
                <w:lang w:val="en-US"/>
              </w:rPr>
            </w:pPr>
            <w:r w:rsidDel="000207AB">
              <w:rPr>
                <w:lang w:val="en-US"/>
              </w:rPr>
              <w:t>―</w:t>
            </w:r>
          </w:p>
        </w:tc>
        <w:tc>
          <w:tcPr>
            <w:tcW w:w="3674" w:type="pct"/>
          </w:tcPr>
          <w:p w14:paraId="42F87A3B" w14:textId="77777777" w:rsidR="00160037" w:rsidRPr="00CF11F8" w:rsidDel="000207AB" w:rsidRDefault="008D085B" w:rsidP="00E43CBD">
            <w:pPr>
              <w:spacing w:line="240" w:lineRule="auto"/>
              <w:jc w:val="left"/>
            </w:pPr>
            <w:r w:rsidRPr="00F647F9" w:rsidDel="000207AB">
              <w:t>Отраслевой фонд алгоритмов и программ Росстата</w:t>
            </w:r>
          </w:p>
        </w:tc>
      </w:tr>
      <w:tr w:rsidR="00087E57" w:rsidRPr="00F9005A" w:rsidDel="000207AB" w14:paraId="11B6BA6C" w14:textId="77777777" w:rsidTr="00E43CBD">
        <w:trPr>
          <w:cantSplit/>
          <w:jc w:val="center"/>
        </w:trPr>
        <w:tc>
          <w:tcPr>
            <w:tcW w:w="995" w:type="pct"/>
          </w:tcPr>
          <w:p w14:paraId="352C5FD7" w14:textId="77777777" w:rsidR="00087E57" w:rsidDel="000207AB" w:rsidRDefault="00087E57" w:rsidP="00087E57">
            <w:pPr>
              <w:pStyle w:val="TableText1"/>
            </w:pPr>
            <w:r w:rsidDel="000207AB">
              <w:t>ПК</w:t>
            </w:r>
          </w:p>
        </w:tc>
        <w:tc>
          <w:tcPr>
            <w:tcW w:w="331" w:type="pct"/>
          </w:tcPr>
          <w:p w14:paraId="02657C99" w14:textId="77777777" w:rsidR="00087E57" w:rsidRPr="00A06275" w:rsidDel="000207AB" w:rsidRDefault="00087E57" w:rsidP="00087E57">
            <w:pPr>
              <w:pStyle w:val="TableText1"/>
            </w:pPr>
            <w:r w:rsidDel="000207AB">
              <w:rPr>
                <w:lang w:val="en-US"/>
              </w:rPr>
              <w:t>―</w:t>
            </w:r>
          </w:p>
        </w:tc>
        <w:tc>
          <w:tcPr>
            <w:tcW w:w="3674" w:type="pct"/>
          </w:tcPr>
          <w:p w14:paraId="0A69A39F" w14:textId="77777777" w:rsidR="00087E57" w:rsidDel="000207AB" w:rsidRDefault="00087E57" w:rsidP="00087E57">
            <w:pPr>
              <w:pStyle w:val="TableText1"/>
            </w:pPr>
            <w:r w:rsidDel="000207AB">
              <w:t>Персональный компьютер</w:t>
            </w:r>
          </w:p>
        </w:tc>
      </w:tr>
      <w:tr w:rsidR="00087E57" w:rsidRPr="00F9005A" w:rsidDel="000207AB" w14:paraId="1B08B32E" w14:textId="77777777" w:rsidTr="00E43CBD">
        <w:trPr>
          <w:cantSplit/>
          <w:jc w:val="center"/>
        </w:trPr>
        <w:tc>
          <w:tcPr>
            <w:tcW w:w="995" w:type="pct"/>
          </w:tcPr>
          <w:p w14:paraId="2A1A796C" w14:textId="77777777" w:rsidR="00087E57" w:rsidDel="000207AB" w:rsidRDefault="00087E57" w:rsidP="00087E57">
            <w:pPr>
              <w:pStyle w:val="TableText1"/>
            </w:pPr>
            <w:r w:rsidDel="000207AB">
              <w:t>ПО</w:t>
            </w:r>
          </w:p>
        </w:tc>
        <w:tc>
          <w:tcPr>
            <w:tcW w:w="331" w:type="pct"/>
          </w:tcPr>
          <w:p w14:paraId="54B0F7AB" w14:textId="77777777" w:rsidR="00087E57" w:rsidRPr="00874C27" w:rsidDel="000207AB" w:rsidRDefault="00087E57" w:rsidP="00087E57">
            <w:pPr>
              <w:pStyle w:val="TableText1"/>
            </w:pPr>
            <w:r w:rsidDel="000207AB">
              <w:rPr>
                <w:lang w:val="en-US"/>
              </w:rPr>
              <w:t>―</w:t>
            </w:r>
          </w:p>
        </w:tc>
        <w:tc>
          <w:tcPr>
            <w:tcW w:w="3674" w:type="pct"/>
          </w:tcPr>
          <w:p w14:paraId="241A2BA2" w14:textId="77777777" w:rsidR="00087E57" w:rsidRPr="00160037" w:rsidDel="000207AB" w:rsidRDefault="00087E57" w:rsidP="00087E57">
            <w:pPr>
              <w:pStyle w:val="TableText1"/>
            </w:pPr>
            <w:r w:rsidDel="000207AB">
              <w:t>Программное обеспечение</w:t>
            </w:r>
          </w:p>
        </w:tc>
      </w:tr>
      <w:tr w:rsidR="00087E57" w:rsidRPr="00F9005A" w:rsidDel="000207AB" w14:paraId="06C7DD7D" w14:textId="77777777" w:rsidTr="00E43CBD">
        <w:trPr>
          <w:cantSplit/>
          <w:jc w:val="center"/>
        </w:trPr>
        <w:tc>
          <w:tcPr>
            <w:tcW w:w="995" w:type="pct"/>
          </w:tcPr>
          <w:p w14:paraId="37CEB092" w14:textId="77777777" w:rsidR="00087E57" w:rsidDel="000207AB" w:rsidRDefault="00087E57" w:rsidP="00087E57">
            <w:pPr>
              <w:pStyle w:val="TableText1"/>
            </w:pPr>
            <w:r w:rsidRPr="00AD443B" w:rsidDel="000207AB">
              <w:lastRenderedPageBreak/>
              <w:t>Пользователь</w:t>
            </w:r>
          </w:p>
        </w:tc>
        <w:tc>
          <w:tcPr>
            <w:tcW w:w="331" w:type="pct"/>
          </w:tcPr>
          <w:p w14:paraId="0F58A81C" w14:textId="77777777" w:rsidR="00087E57" w:rsidDel="000207AB" w:rsidRDefault="00087E57" w:rsidP="00087E57">
            <w:pPr>
              <w:pStyle w:val="TableText1"/>
              <w:rPr>
                <w:lang w:val="en-US"/>
              </w:rPr>
            </w:pPr>
            <w:r w:rsidRPr="00407A12" w:rsidDel="000207AB">
              <w:rPr>
                <w:lang w:val="en-US"/>
              </w:rPr>
              <w:t>―</w:t>
            </w:r>
          </w:p>
        </w:tc>
        <w:tc>
          <w:tcPr>
            <w:tcW w:w="3674" w:type="pct"/>
          </w:tcPr>
          <w:p w14:paraId="5735F032" w14:textId="77777777" w:rsidR="00087E57" w:rsidRPr="00AD443B" w:rsidDel="000207AB" w:rsidRDefault="00087E57" w:rsidP="00087E57">
            <w:pPr>
              <w:pStyle w:val="TableText1"/>
            </w:pPr>
            <w:r w:rsidRPr="00AD443B" w:rsidDel="000207AB">
              <w:t xml:space="preserve">Пользователь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AD443B" w:rsidDel="000207AB">
              <w:t xml:space="preserve">, либо иной пользователь, использующий сведения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AD443B" w:rsidDel="000207AB">
              <w:t>.</w:t>
            </w:r>
          </w:p>
          <w:p w14:paraId="4B4C8694" w14:textId="77777777" w:rsidR="00087E57" w:rsidRPr="00AD443B" w:rsidDel="000207AB" w:rsidRDefault="00087E57" w:rsidP="00087E57">
            <w:pPr>
              <w:pStyle w:val="TableText1"/>
            </w:pPr>
          </w:p>
          <w:p w14:paraId="51D3C27E" w14:textId="77777777" w:rsidR="00087E57" w:rsidRPr="00AD443B" w:rsidDel="000207AB" w:rsidRDefault="00087E57" w:rsidP="00087E57">
            <w:pPr>
              <w:pStyle w:val="TableText1"/>
            </w:pPr>
            <w:r w:rsidRPr="00AD443B" w:rsidDel="000207AB">
              <w:t xml:space="preserve">Основные категории пользователей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AD443B" w:rsidDel="000207AB">
              <w:t>:</w:t>
            </w:r>
          </w:p>
          <w:p w14:paraId="43D936BD" w14:textId="77777777" w:rsidR="00087E57" w:rsidRPr="00AD443B" w:rsidDel="000207AB" w:rsidRDefault="00087E57" w:rsidP="00087E57">
            <w:pPr>
              <w:pStyle w:val="TableListBullet"/>
            </w:pPr>
            <w:r w:rsidRPr="00AD443B" w:rsidDel="000207AB">
              <w:t>специалисты ЦА Росстата, занимающиеся подготовкой обследования потребительских цен и отвечающие за обработку ин</w:t>
            </w:r>
            <w:r w:rsidDel="000207AB">
              <w:t>формации на федеральном уровне;</w:t>
            </w:r>
          </w:p>
          <w:p w14:paraId="7F15B7C3" w14:textId="77777777" w:rsidR="00087E57" w:rsidRPr="00AD443B" w:rsidDel="000207AB" w:rsidRDefault="00087E57" w:rsidP="00087E57">
            <w:pPr>
              <w:pStyle w:val="TableListBullet"/>
            </w:pPr>
            <w:r w:rsidRPr="00AD443B" w:rsidDel="000207AB">
              <w:t>специалисты ТОГС, отвечающие за организацию и проведение обследования потребительс</w:t>
            </w:r>
            <w:r w:rsidDel="000207AB">
              <w:t>ких цен на региональном уровне;</w:t>
            </w:r>
          </w:p>
          <w:p w14:paraId="7F37C280" w14:textId="77777777" w:rsidR="00087E57" w:rsidRPr="00AD443B" w:rsidDel="000207AB" w:rsidRDefault="00087E57" w:rsidP="00087E57">
            <w:pPr>
              <w:pStyle w:val="TableListBullet"/>
            </w:pPr>
            <w:r w:rsidRPr="00AD443B" w:rsidDel="000207AB">
              <w:t>специалисты городских отделов государственной статистики, отвечающие за организацию и проведение обследования потребительских цен на городском уров</w:t>
            </w:r>
            <w:r w:rsidDel="000207AB">
              <w:t>не;</w:t>
            </w:r>
          </w:p>
          <w:p w14:paraId="192DA2B6" w14:textId="77777777" w:rsidR="00087E57" w:rsidDel="000207AB" w:rsidRDefault="00087E57" w:rsidP="00087E57">
            <w:pPr>
              <w:pStyle w:val="TableListBullet"/>
            </w:pPr>
            <w:r w:rsidRPr="00AD443B" w:rsidDel="000207AB">
              <w:t xml:space="preserve">регистраторы </w:t>
            </w:r>
            <w:r w:rsidDel="000207AB">
              <w:t>―</w:t>
            </w:r>
            <w:r w:rsidRPr="00AD443B" w:rsidDel="000207AB">
              <w:t xml:space="preserve"> специалисты городских отделов государственной статистики, выполняющие сбор первичных данных обследования потребительских цен с исп</w:t>
            </w:r>
            <w:r w:rsidDel="000207AB">
              <w:t>ользованием мобильных устройств</w:t>
            </w:r>
          </w:p>
        </w:tc>
      </w:tr>
      <w:tr w:rsidR="00087E57" w:rsidRPr="00F9005A" w:rsidDel="000207AB" w14:paraId="7989427F" w14:textId="77777777" w:rsidTr="00E43CBD">
        <w:trPr>
          <w:cantSplit/>
          <w:jc w:val="center"/>
        </w:trPr>
        <w:tc>
          <w:tcPr>
            <w:tcW w:w="995" w:type="pct"/>
          </w:tcPr>
          <w:p w14:paraId="3C88AED2" w14:textId="77777777" w:rsidR="00087E57" w:rsidDel="000207AB" w:rsidRDefault="00087E57" w:rsidP="00087E57">
            <w:pPr>
              <w:pStyle w:val="TableText1"/>
            </w:pPr>
            <w:r w:rsidRPr="00AD443B" w:rsidDel="000207AB">
              <w:t>ППО</w:t>
            </w:r>
          </w:p>
        </w:tc>
        <w:tc>
          <w:tcPr>
            <w:tcW w:w="331" w:type="pct"/>
          </w:tcPr>
          <w:p w14:paraId="62A780C9" w14:textId="77777777" w:rsidR="00087E57" w:rsidDel="000207AB" w:rsidRDefault="00087E57" w:rsidP="00087E57">
            <w:pPr>
              <w:pStyle w:val="TableText1"/>
              <w:rPr>
                <w:lang w:val="en-US"/>
              </w:rPr>
            </w:pPr>
            <w:r w:rsidRPr="00407A12" w:rsidDel="000207AB">
              <w:rPr>
                <w:lang w:val="en-US"/>
              </w:rPr>
              <w:t>―</w:t>
            </w:r>
          </w:p>
        </w:tc>
        <w:tc>
          <w:tcPr>
            <w:tcW w:w="3674" w:type="pct"/>
          </w:tcPr>
          <w:p w14:paraId="4F047855" w14:textId="77777777" w:rsidR="00087E57" w:rsidDel="000207AB" w:rsidRDefault="00087E57" w:rsidP="00087E57">
            <w:pPr>
              <w:pStyle w:val="TableText1"/>
            </w:pPr>
            <w:r w:rsidRPr="00AD443B" w:rsidDel="000207AB">
              <w:t xml:space="preserve">Прикладное </w:t>
            </w:r>
            <w:r w:rsidDel="000207AB">
              <w:t>ПО</w:t>
            </w:r>
          </w:p>
        </w:tc>
      </w:tr>
      <w:tr w:rsidR="00087E57" w:rsidRPr="00F9005A" w:rsidDel="000207AB" w14:paraId="308A681D" w14:textId="77777777" w:rsidTr="00E43CBD">
        <w:trPr>
          <w:cantSplit/>
          <w:jc w:val="center"/>
        </w:trPr>
        <w:tc>
          <w:tcPr>
            <w:tcW w:w="995" w:type="pct"/>
          </w:tcPr>
          <w:p w14:paraId="21C8F860" w14:textId="77777777" w:rsidR="00087E57" w:rsidDel="000207AB" w:rsidRDefault="00087E57" w:rsidP="00087E57">
            <w:pPr>
              <w:pStyle w:val="TableText1"/>
            </w:pPr>
            <w:r w:rsidDel="000207AB">
              <w:t>ПС ЕХД СМАД</w:t>
            </w:r>
          </w:p>
        </w:tc>
        <w:tc>
          <w:tcPr>
            <w:tcW w:w="331" w:type="pct"/>
          </w:tcPr>
          <w:p w14:paraId="35ED46A1" w14:textId="77777777" w:rsidR="00087E57" w:rsidRPr="0086231B" w:rsidDel="000207AB" w:rsidRDefault="00087E57" w:rsidP="00087E57">
            <w:pPr>
              <w:pStyle w:val="TableText1"/>
            </w:pPr>
            <w:r w:rsidDel="000207AB">
              <w:rPr>
                <w:lang w:val="en-US"/>
              </w:rPr>
              <w:t>―</w:t>
            </w:r>
          </w:p>
        </w:tc>
        <w:tc>
          <w:tcPr>
            <w:tcW w:w="3674" w:type="pct"/>
          </w:tcPr>
          <w:p w14:paraId="6ABB5A77" w14:textId="77777777" w:rsidR="00087E57" w:rsidDel="000207AB" w:rsidRDefault="00087E57" w:rsidP="00087E57">
            <w:pPr>
              <w:pStyle w:val="TableText1"/>
            </w:pPr>
            <w:r w:rsidDel="000207AB">
              <w:t>Подсистема единого хранилища данных Системы многомерного анализа данных</w:t>
            </w:r>
          </w:p>
        </w:tc>
      </w:tr>
      <w:tr w:rsidR="00087E57" w:rsidRPr="00F9005A" w:rsidDel="000207AB" w14:paraId="38AAE114" w14:textId="77777777" w:rsidTr="00E43CBD">
        <w:trPr>
          <w:cantSplit/>
          <w:jc w:val="center"/>
        </w:trPr>
        <w:tc>
          <w:tcPr>
            <w:tcW w:w="995" w:type="pct"/>
          </w:tcPr>
          <w:p w14:paraId="48C8F50E" w14:textId="77777777" w:rsidR="00087E57" w:rsidDel="000207AB" w:rsidRDefault="00087E57" w:rsidP="00087E57">
            <w:pPr>
              <w:pStyle w:val="TableText1"/>
            </w:pPr>
            <w:r w:rsidDel="000207AB">
              <w:t>ПС НСИ СМАД</w:t>
            </w:r>
          </w:p>
        </w:tc>
        <w:tc>
          <w:tcPr>
            <w:tcW w:w="331" w:type="pct"/>
          </w:tcPr>
          <w:p w14:paraId="606DEFBA" w14:textId="77777777" w:rsidR="00087E57" w:rsidRPr="0086231B" w:rsidDel="000207AB" w:rsidRDefault="00087E57" w:rsidP="00087E57">
            <w:pPr>
              <w:pStyle w:val="TableText1"/>
            </w:pPr>
            <w:r w:rsidDel="000207AB">
              <w:rPr>
                <w:lang w:val="en-US"/>
              </w:rPr>
              <w:t>―</w:t>
            </w:r>
          </w:p>
        </w:tc>
        <w:tc>
          <w:tcPr>
            <w:tcW w:w="3674" w:type="pct"/>
          </w:tcPr>
          <w:p w14:paraId="7492A402" w14:textId="77777777" w:rsidR="00087E57" w:rsidDel="000207AB" w:rsidRDefault="00087E57" w:rsidP="00087E57">
            <w:pPr>
              <w:pStyle w:val="TableText1"/>
            </w:pPr>
            <w:r w:rsidDel="000207AB">
              <w:t>Подсистема ведения нормативно-справочной информации Системы многомерного анализа данных</w:t>
            </w:r>
          </w:p>
        </w:tc>
      </w:tr>
      <w:tr w:rsidR="00087E57" w:rsidRPr="00F9005A" w:rsidDel="000207AB" w14:paraId="19A3B1F2" w14:textId="77777777" w:rsidTr="00E43CBD">
        <w:trPr>
          <w:cantSplit/>
          <w:jc w:val="center"/>
        </w:trPr>
        <w:tc>
          <w:tcPr>
            <w:tcW w:w="995" w:type="pct"/>
          </w:tcPr>
          <w:p w14:paraId="0E899BF4" w14:textId="77777777" w:rsidR="00087E57" w:rsidDel="000207AB" w:rsidRDefault="00087E57" w:rsidP="00087E57">
            <w:pPr>
              <w:pStyle w:val="TableText1"/>
            </w:pPr>
            <w:r w:rsidDel="000207AB">
              <w:t>Росстат</w:t>
            </w:r>
          </w:p>
        </w:tc>
        <w:tc>
          <w:tcPr>
            <w:tcW w:w="331" w:type="pct"/>
          </w:tcPr>
          <w:p w14:paraId="50309164" w14:textId="77777777" w:rsidR="00087E57" w:rsidRPr="00F9005A" w:rsidDel="000207AB" w:rsidRDefault="00087E57" w:rsidP="00087E57">
            <w:pPr>
              <w:pStyle w:val="TableText1"/>
              <w:rPr>
                <w:lang w:val="en-US"/>
              </w:rPr>
            </w:pPr>
            <w:r w:rsidDel="000207AB">
              <w:rPr>
                <w:lang w:val="en-US"/>
              </w:rPr>
              <w:t>―</w:t>
            </w:r>
          </w:p>
        </w:tc>
        <w:tc>
          <w:tcPr>
            <w:tcW w:w="3674" w:type="pct"/>
          </w:tcPr>
          <w:p w14:paraId="72469A8B" w14:textId="77777777" w:rsidR="00087E57" w:rsidDel="000207AB" w:rsidRDefault="00087E57" w:rsidP="00087E57">
            <w:pPr>
              <w:pStyle w:val="TableText1"/>
            </w:pPr>
            <w:r w:rsidDel="000207AB">
              <w:t>Федеральная служба государственной статистики</w:t>
            </w:r>
          </w:p>
        </w:tc>
      </w:tr>
      <w:tr w:rsidR="00087E57" w:rsidRPr="00F9005A" w:rsidDel="000207AB" w14:paraId="466B2307" w14:textId="77777777" w:rsidTr="00E43CBD">
        <w:trPr>
          <w:cantSplit/>
          <w:jc w:val="center"/>
        </w:trPr>
        <w:tc>
          <w:tcPr>
            <w:tcW w:w="995" w:type="pct"/>
          </w:tcPr>
          <w:p w14:paraId="37EE56AC" w14:textId="77777777" w:rsidR="00087E57" w:rsidDel="000207AB" w:rsidRDefault="00087E57" w:rsidP="00087E57">
            <w:pPr>
              <w:pStyle w:val="TableText1"/>
            </w:pPr>
            <w:r w:rsidDel="000207AB">
              <w:t>РУ</w:t>
            </w:r>
          </w:p>
        </w:tc>
        <w:tc>
          <w:tcPr>
            <w:tcW w:w="331" w:type="pct"/>
          </w:tcPr>
          <w:p w14:paraId="4D7FE272" w14:textId="77777777" w:rsidR="00087E57" w:rsidRPr="00F9005A" w:rsidDel="000207AB" w:rsidRDefault="00087E57" w:rsidP="00087E57">
            <w:pPr>
              <w:pStyle w:val="TableText1"/>
              <w:rPr>
                <w:lang w:val="en-US"/>
              </w:rPr>
            </w:pPr>
            <w:r w:rsidDel="000207AB">
              <w:rPr>
                <w:lang w:val="en-US"/>
              </w:rPr>
              <w:t>―</w:t>
            </w:r>
          </w:p>
        </w:tc>
        <w:tc>
          <w:tcPr>
            <w:tcW w:w="3674" w:type="pct"/>
          </w:tcPr>
          <w:p w14:paraId="3E1F00B6" w14:textId="77777777" w:rsidR="00087E57" w:rsidDel="000207AB" w:rsidRDefault="00087E57" w:rsidP="00087E57">
            <w:pPr>
              <w:pStyle w:val="TableText1"/>
            </w:pPr>
            <w:r w:rsidDel="000207AB">
              <w:t>Региональный уровень</w:t>
            </w:r>
          </w:p>
        </w:tc>
      </w:tr>
      <w:tr w:rsidR="00087E57" w:rsidRPr="00F9005A" w:rsidDel="000207AB" w14:paraId="388776D9" w14:textId="77777777" w:rsidTr="00E43CBD">
        <w:trPr>
          <w:cantSplit/>
          <w:jc w:val="center"/>
        </w:trPr>
        <w:tc>
          <w:tcPr>
            <w:tcW w:w="995" w:type="pct"/>
          </w:tcPr>
          <w:p w14:paraId="172BA660" w14:textId="77777777" w:rsidR="00087E57" w:rsidRPr="00AD443B" w:rsidDel="000207AB" w:rsidRDefault="00087E57" w:rsidP="00087E57">
            <w:pPr>
              <w:pStyle w:val="TableText1"/>
            </w:pPr>
            <w:r w:rsidRPr="00AD443B" w:rsidDel="000207AB">
              <w:t>Смежн</w:t>
            </w:r>
            <w:r w:rsidDel="000207AB">
              <w:t>ая</w:t>
            </w:r>
            <w:r w:rsidRPr="00AD443B" w:rsidDel="000207AB">
              <w:t xml:space="preserve"> систем</w:t>
            </w:r>
            <w:r w:rsidDel="000207AB">
              <w:t>а</w:t>
            </w:r>
          </w:p>
        </w:tc>
        <w:tc>
          <w:tcPr>
            <w:tcW w:w="331" w:type="pct"/>
          </w:tcPr>
          <w:p w14:paraId="009A7AC2" w14:textId="77777777" w:rsidR="00087E57" w:rsidRPr="00407A12" w:rsidDel="000207AB" w:rsidRDefault="00087E57" w:rsidP="00087E57">
            <w:pPr>
              <w:pStyle w:val="TableText1"/>
              <w:rPr>
                <w:lang w:val="en-US"/>
              </w:rPr>
            </w:pPr>
            <w:r w:rsidRPr="00407A12" w:rsidDel="000207AB">
              <w:rPr>
                <w:lang w:val="en-US"/>
              </w:rPr>
              <w:t>―</w:t>
            </w:r>
          </w:p>
        </w:tc>
        <w:tc>
          <w:tcPr>
            <w:tcW w:w="3674" w:type="pct"/>
          </w:tcPr>
          <w:p w14:paraId="41641BB3" w14:textId="77777777" w:rsidR="00087E57" w:rsidRPr="00AD443B" w:rsidDel="000207AB" w:rsidRDefault="00087E57" w:rsidP="00087E57">
            <w:pPr>
              <w:pStyle w:val="TableText1"/>
            </w:pPr>
            <w:r w:rsidRPr="00AD443B" w:rsidDel="000207AB">
              <w:t>Информационн</w:t>
            </w:r>
            <w:r w:rsidDel="000207AB">
              <w:t>ая</w:t>
            </w:r>
            <w:r w:rsidRPr="00AD443B" w:rsidDel="000207AB">
              <w:t xml:space="preserve"> систем</w:t>
            </w:r>
            <w:r w:rsidDel="000207AB">
              <w:t>а</w:t>
            </w:r>
            <w:r w:rsidRPr="00AD443B" w:rsidDel="000207AB">
              <w:t>, взаимодействующ</w:t>
            </w:r>
            <w:r w:rsidDel="000207AB">
              <w:t>ая</w:t>
            </w:r>
            <w:r w:rsidRPr="00AD443B" w:rsidDel="000207AB">
              <w:t xml:space="preserve"> с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Del="000207AB">
              <w:t xml:space="preserve"> по</w:t>
            </w:r>
            <w:r w:rsidRPr="00AD443B" w:rsidDel="000207AB">
              <w:t>средств</w:t>
            </w:r>
            <w:r w:rsidDel="000207AB">
              <w:t>о</w:t>
            </w:r>
            <w:r w:rsidRPr="00AD443B" w:rsidDel="000207AB">
              <w:t>м передачи или получения данных</w:t>
            </w:r>
          </w:p>
        </w:tc>
      </w:tr>
      <w:tr w:rsidR="00087E57" w:rsidRPr="00F9005A" w:rsidDel="000207AB" w14:paraId="410A523E" w14:textId="77777777" w:rsidTr="00E43CBD">
        <w:trPr>
          <w:cantSplit/>
          <w:jc w:val="center"/>
        </w:trPr>
        <w:tc>
          <w:tcPr>
            <w:tcW w:w="995" w:type="pct"/>
          </w:tcPr>
          <w:p w14:paraId="3FE73973" w14:textId="77777777" w:rsidR="00087E57" w:rsidDel="000207AB" w:rsidRDefault="00087E57" w:rsidP="00087E57">
            <w:pPr>
              <w:pStyle w:val="TableText1"/>
            </w:pPr>
            <w:r w:rsidRPr="00AD443B" w:rsidDel="000207AB">
              <w:t>Смежная СТП</w:t>
            </w:r>
          </w:p>
        </w:tc>
        <w:tc>
          <w:tcPr>
            <w:tcW w:w="331" w:type="pct"/>
          </w:tcPr>
          <w:p w14:paraId="2493C9B8" w14:textId="77777777" w:rsidR="00087E57" w:rsidDel="000207AB" w:rsidRDefault="00087E57" w:rsidP="00087E57">
            <w:pPr>
              <w:pStyle w:val="TableText1"/>
              <w:rPr>
                <w:lang w:val="en-US"/>
              </w:rPr>
            </w:pPr>
            <w:r w:rsidRPr="00407A12" w:rsidDel="000207AB">
              <w:rPr>
                <w:lang w:val="en-US"/>
              </w:rPr>
              <w:t>―</w:t>
            </w:r>
          </w:p>
        </w:tc>
        <w:tc>
          <w:tcPr>
            <w:tcW w:w="3674" w:type="pct"/>
          </w:tcPr>
          <w:p w14:paraId="54AE629F" w14:textId="77777777" w:rsidR="00087E57" w:rsidDel="000207AB" w:rsidRDefault="00087E57" w:rsidP="00087E57">
            <w:pPr>
              <w:pStyle w:val="TableText1"/>
            </w:pPr>
            <w:r w:rsidRPr="00AD443B" w:rsidDel="000207AB">
              <w:t>Служба технической поддержки взаимодействующ</w:t>
            </w:r>
            <w:r w:rsidDel="000207AB">
              <w:t>ей</w:t>
            </w:r>
            <w:r w:rsidRPr="00AD443B" w:rsidDel="000207AB">
              <w:t xml:space="preserve"> с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Del="000207AB">
              <w:t xml:space="preserve"> </w:t>
            </w:r>
            <w:r w:rsidRPr="00AD443B" w:rsidDel="000207AB">
              <w:t>информационн</w:t>
            </w:r>
            <w:r w:rsidDel="000207AB">
              <w:t>ой</w:t>
            </w:r>
            <w:r w:rsidRPr="00AD443B" w:rsidDel="000207AB">
              <w:t xml:space="preserve"> систем</w:t>
            </w:r>
            <w:r w:rsidDel="000207AB">
              <w:t>ой</w:t>
            </w:r>
          </w:p>
        </w:tc>
      </w:tr>
      <w:tr w:rsidR="00087E57" w:rsidRPr="00F9005A" w:rsidDel="000207AB" w14:paraId="39FF2FD3" w14:textId="77777777" w:rsidTr="00E43CBD">
        <w:trPr>
          <w:cantSplit/>
          <w:jc w:val="center"/>
        </w:trPr>
        <w:tc>
          <w:tcPr>
            <w:tcW w:w="995" w:type="pct"/>
          </w:tcPr>
          <w:p w14:paraId="4401DE41" w14:textId="77777777" w:rsidR="00087E57" w:rsidDel="000207AB" w:rsidRDefault="00087E57" w:rsidP="00087E57">
            <w:pPr>
              <w:pStyle w:val="TableText1"/>
            </w:pPr>
            <w:r w:rsidRPr="00BB21ED" w:rsidDel="000207AB">
              <w:t>С</w:t>
            </w:r>
            <w:r w:rsidDel="000207AB">
              <w:t>ПЭЭО</w:t>
            </w:r>
          </w:p>
        </w:tc>
        <w:tc>
          <w:tcPr>
            <w:tcW w:w="331" w:type="pct"/>
          </w:tcPr>
          <w:p w14:paraId="16B83344" w14:textId="77777777" w:rsidR="00087E57" w:rsidRPr="00874C27" w:rsidDel="000207AB" w:rsidRDefault="00087E57" w:rsidP="00087E57">
            <w:pPr>
              <w:pStyle w:val="TableText1"/>
            </w:pPr>
            <w:r w:rsidDel="000207AB">
              <w:rPr>
                <w:lang w:val="en-US"/>
              </w:rPr>
              <w:t>―</w:t>
            </w:r>
          </w:p>
        </w:tc>
        <w:tc>
          <w:tcPr>
            <w:tcW w:w="3674" w:type="pct"/>
          </w:tcPr>
          <w:p w14:paraId="33936E67" w14:textId="77777777" w:rsidR="00087E57" w:rsidDel="000207AB" w:rsidRDefault="00087E57" w:rsidP="00087E57">
            <w:pPr>
              <w:pStyle w:val="TableText1"/>
            </w:pPr>
            <w:r w:rsidDel="000207AB">
              <w:t xml:space="preserve">Система </w:t>
            </w:r>
            <w:r w:rsidR="003A0D28" w:rsidDel="000207AB">
              <w:t xml:space="preserve">подготовки </w:t>
            </w:r>
            <w:r w:rsidDel="000207AB">
              <w:t>электронных экономических описаний</w:t>
            </w:r>
          </w:p>
        </w:tc>
      </w:tr>
      <w:tr w:rsidR="00EA61E8" w:rsidRPr="00F9005A" w:rsidDel="000207AB" w14:paraId="0FFD3392" w14:textId="77777777" w:rsidTr="00E43CBD">
        <w:trPr>
          <w:cantSplit/>
          <w:jc w:val="center"/>
        </w:trPr>
        <w:tc>
          <w:tcPr>
            <w:tcW w:w="995" w:type="pct"/>
          </w:tcPr>
          <w:p w14:paraId="0DDA734B" w14:textId="77777777" w:rsidR="00EA61E8" w:rsidRPr="00BB21ED" w:rsidDel="000207AB" w:rsidRDefault="00EA61E8" w:rsidP="00087E57">
            <w:pPr>
              <w:pStyle w:val="TableText1"/>
            </w:pPr>
            <w:r>
              <w:t>СПР</w:t>
            </w:r>
          </w:p>
        </w:tc>
        <w:tc>
          <w:tcPr>
            <w:tcW w:w="331" w:type="pct"/>
          </w:tcPr>
          <w:p w14:paraId="1085BC39" w14:textId="77777777" w:rsidR="00EA61E8" w:rsidDel="000207AB" w:rsidRDefault="00EA61E8" w:rsidP="00087E57">
            <w:pPr>
              <w:pStyle w:val="TableText1"/>
              <w:rPr>
                <w:lang w:val="en-US"/>
              </w:rPr>
            </w:pPr>
            <w:r w:rsidDel="000207AB">
              <w:rPr>
                <w:lang w:val="en-US"/>
              </w:rPr>
              <w:t>―</w:t>
            </w:r>
          </w:p>
        </w:tc>
        <w:tc>
          <w:tcPr>
            <w:tcW w:w="3674" w:type="pct"/>
          </w:tcPr>
          <w:p w14:paraId="75927E1E" w14:textId="77777777" w:rsidR="00EA61E8" w:rsidDel="000207AB" w:rsidRDefault="00EA61E8" w:rsidP="00087E57">
            <w:pPr>
              <w:pStyle w:val="TableText1"/>
            </w:pPr>
            <w:r>
              <w:t>Структура потребительских расходов</w:t>
            </w:r>
          </w:p>
        </w:tc>
      </w:tr>
      <w:tr w:rsidR="00087E57" w:rsidRPr="00F9005A" w:rsidDel="000207AB" w14:paraId="296EA2C9" w14:textId="77777777" w:rsidTr="00E43CBD">
        <w:trPr>
          <w:cantSplit/>
          <w:jc w:val="center"/>
        </w:trPr>
        <w:tc>
          <w:tcPr>
            <w:tcW w:w="995" w:type="pct"/>
          </w:tcPr>
          <w:p w14:paraId="7FB02673" w14:textId="77777777" w:rsidR="00087E57" w:rsidDel="000207AB" w:rsidRDefault="00087E57" w:rsidP="00087E57">
            <w:pPr>
              <w:pStyle w:val="TableText1"/>
            </w:pPr>
            <w:r w:rsidRPr="00AD443B" w:rsidDel="000207AB">
              <w:t>СТП</w:t>
            </w:r>
          </w:p>
        </w:tc>
        <w:tc>
          <w:tcPr>
            <w:tcW w:w="331" w:type="pct"/>
          </w:tcPr>
          <w:p w14:paraId="23C015BF" w14:textId="77777777" w:rsidR="00087E57" w:rsidDel="000207AB" w:rsidRDefault="00087E57" w:rsidP="00087E57">
            <w:pPr>
              <w:pStyle w:val="TableText1"/>
              <w:rPr>
                <w:lang w:val="en-US"/>
              </w:rPr>
            </w:pPr>
            <w:r w:rsidRPr="00407A12" w:rsidDel="000207AB">
              <w:rPr>
                <w:lang w:val="en-US"/>
              </w:rPr>
              <w:t>―</w:t>
            </w:r>
          </w:p>
        </w:tc>
        <w:tc>
          <w:tcPr>
            <w:tcW w:w="3674" w:type="pct"/>
          </w:tcPr>
          <w:p w14:paraId="1B0EFF8E" w14:textId="77777777" w:rsidR="00087E57" w:rsidDel="000207AB" w:rsidRDefault="00087E57" w:rsidP="00087E57">
            <w:pPr>
              <w:pStyle w:val="TableText1"/>
            </w:pPr>
            <w:r w:rsidRPr="00AD443B" w:rsidDel="000207AB">
              <w:t xml:space="preserve">Служба </w:t>
            </w:r>
            <w:r w:rsidRPr="007E16F1" w:rsidDel="000207AB">
              <w:t xml:space="preserve">информационно-технологической поддержки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p>
        </w:tc>
      </w:tr>
      <w:tr w:rsidR="00087E57" w:rsidRPr="00F9005A" w:rsidDel="000207AB" w14:paraId="60D0CA01" w14:textId="77777777" w:rsidTr="00E43CBD">
        <w:trPr>
          <w:cantSplit/>
          <w:jc w:val="center"/>
        </w:trPr>
        <w:tc>
          <w:tcPr>
            <w:tcW w:w="995" w:type="pct"/>
          </w:tcPr>
          <w:p w14:paraId="1467B557" w14:textId="77777777" w:rsidR="00087E57" w:rsidDel="000207AB" w:rsidRDefault="00087E57" w:rsidP="00087E57">
            <w:pPr>
              <w:pStyle w:val="TableText1"/>
            </w:pPr>
            <w:r w:rsidRPr="00AD443B" w:rsidDel="000207AB">
              <w:t>СУЗ</w:t>
            </w:r>
          </w:p>
        </w:tc>
        <w:tc>
          <w:tcPr>
            <w:tcW w:w="331" w:type="pct"/>
          </w:tcPr>
          <w:p w14:paraId="69A4868C" w14:textId="77777777" w:rsidR="00087E57" w:rsidDel="000207AB" w:rsidRDefault="00087E57" w:rsidP="00087E57">
            <w:pPr>
              <w:pStyle w:val="TableText1"/>
              <w:rPr>
                <w:lang w:val="en-US"/>
              </w:rPr>
            </w:pPr>
            <w:r w:rsidRPr="00407A12" w:rsidDel="000207AB">
              <w:rPr>
                <w:lang w:val="en-US"/>
              </w:rPr>
              <w:t>―</w:t>
            </w:r>
          </w:p>
        </w:tc>
        <w:tc>
          <w:tcPr>
            <w:tcW w:w="3674" w:type="pct"/>
          </w:tcPr>
          <w:p w14:paraId="67CA8EAF" w14:textId="77777777" w:rsidR="00087E57" w:rsidDel="000207AB" w:rsidRDefault="00087E57" w:rsidP="00087E57">
            <w:pPr>
              <w:pStyle w:val="TableText1"/>
            </w:pPr>
            <w:r w:rsidRPr="00AD443B" w:rsidDel="000207AB">
              <w:t>Система управления запросами</w:t>
            </w:r>
            <w:r w:rsidDel="000207AB">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p>
        </w:tc>
      </w:tr>
      <w:tr w:rsidR="00087E57" w:rsidRPr="00F9005A" w:rsidDel="000207AB" w14:paraId="346639C0" w14:textId="77777777" w:rsidTr="00E43CBD">
        <w:trPr>
          <w:cantSplit/>
          <w:jc w:val="center"/>
        </w:trPr>
        <w:tc>
          <w:tcPr>
            <w:tcW w:w="995" w:type="pct"/>
          </w:tcPr>
          <w:p w14:paraId="44E280EC" w14:textId="77777777" w:rsidR="00087E57" w:rsidDel="000207AB" w:rsidRDefault="00087E57" w:rsidP="00087E57">
            <w:pPr>
              <w:pStyle w:val="TableText1"/>
            </w:pPr>
            <w:r w:rsidRPr="00AD443B" w:rsidDel="000207AB">
              <w:t xml:space="preserve">Тестовая виртуальная инфраструктура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p>
        </w:tc>
        <w:tc>
          <w:tcPr>
            <w:tcW w:w="331" w:type="pct"/>
          </w:tcPr>
          <w:p w14:paraId="4078C18A" w14:textId="77777777" w:rsidR="00087E57" w:rsidRPr="00ED0F83" w:rsidDel="000207AB" w:rsidRDefault="00087E57" w:rsidP="00087E57">
            <w:pPr>
              <w:pStyle w:val="TableText1"/>
            </w:pPr>
            <w:r w:rsidRPr="00407A12" w:rsidDel="000207AB">
              <w:rPr>
                <w:lang w:val="en-US"/>
              </w:rPr>
              <w:t>―</w:t>
            </w:r>
          </w:p>
        </w:tc>
        <w:tc>
          <w:tcPr>
            <w:tcW w:w="3674" w:type="pct"/>
          </w:tcPr>
          <w:p w14:paraId="73A5A2DF" w14:textId="77777777" w:rsidR="00087E57" w:rsidDel="000207AB" w:rsidRDefault="00087E57" w:rsidP="00087E57">
            <w:pPr>
              <w:pStyle w:val="TableText1"/>
            </w:pPr>
            <w:r w:rsidRPr="00AD443B" w:rsidDel="000207AB">
              <w:t>Совокупность виртуальных вычислительных и инфраструктурных ресурсов, предоставляемых</w:t>
            </w:r>
            <w:r w:rsidR="004D5EA3" w:rsidDel="000207AB">
              <w:t xml:space="preserve"> и эксплуатируемых</w:t>
            </w:r>
            <w:r w:rsidRPr="00AD443B" w:rsidDel="000207AB">
              <w:t xml:space="preserve"> </w:t>
            </w:r>
            <w:r w:rsidDel="000207AB">
              <w:t>Заказчиком</w:t>
            </w:r>
            <w:r w:rsidRPr="00AD443B" w:rsidDel="000207AB">
              <w:t xml:space="preserve"> для обеспечения тестирования вычислительных процессов и хранения данных тестового экземпляра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p>
        </w:tc>
      </w:tr>
      <w:tr w:rsidR="00087E57" w:rsidRPr="00F9005A" w:rsidDel="000207AB" w14:paraId="0883DA8E" w14:textId="77777777" w:rsidTr="00E43CBD">
        <w:trPr>
          <w:cantSplit/>
          <w:jc w:val="center"/>
        </w:trPr>
        <w:tc>
          <w:tcPr>
            <w:tcW w:w="995" w:type="pct"/>
          </w:tcPr>
          <w:p w14:paraId="50C25497" w14:textId="77777777" w:rsidR="00087E57" w:rsidRPr="00F9005A" w:rsidDel="000207AB" w:rsidRDefault="00087E57" w:rsidP="00087E57">
            <w:pPr>
              <w:pStyle w:val="TableText1"/>
            </w:pPr>
            <w:r w:rsidRPr="00F9005A" w:rsidDel="000207AB">
              <w:t>ТОГС</w:t>
            </w:r>
          </w:p>
        </w:tc>
        <w:tc>
          <w:tcPr>
            <w:tcW w:w="331" w:type="pct"/>
          </w:tcPr>
          <w:p w14:paraId="4A33F687" w14:textId="77777777" w:rsidR="00087E57" w:rsidRPr="00F9005A" w:rsidDel="000207AB" w:rsidRDefault="00087E57" w:rsidP="00087E57">
            <w:pPr>
              <w:pStyle w:val="TableText1"/>
              <w:rPr>
                <w:lang w:val="en-US"/>
              </w:rPr>
            </w:pPr>
            <w:r w:rsidDel="000207AB">
              <w:rPr>
                <w:lang w:val="en-US"/>
              </w:rPr>
              <w:t>―</w:t>
            </w:r>
          </w:p>
        </w:tc>
        <w:tc>
          <w:tcPr>
            <w:tcW w:w="3674" w:type="pct"/>
          </w:tcPr>
          <w:p w14:paraId="4685726F" w14:textId="77777777" w:rsidR="00087E57" w:rsidRPr="00F9005A" w:rsidDel="000207AB" w:rsidRDefault="00087E57" w:rsidP="00087E57">
            <w:pPr>
              <w:pStyle w:val="TableText1"/>
            </w:pPr>
            <w:r w:rsidRPr="00F9005A" w:rsidDel="000207AB">
              <w:t>Территориальный орган государственной статистики</w:t>
            </w:r>
          </w:p>
        </w:tc>
      </w:tr>
      <w:tr w:rsidR="00087E57" w:rsidRPr="00F9005A" w:rsidDel="000207AB" w14:paraId="6C7BB6CA" w14:textId="77777777" w:rsidTr="00E43CBD">
        <w:trPr>
          <w:cantSplit/>
          <w:jc w:val="center"/>
        </w:trPr>
        <w:tc>
          <w:tcPr>
            <w:tcW w:w="995" w:type="pct"/>
          </w:tcPr>
          <w:p w14:paraId="45641EFA" w14:textId="77777777" w:rsidR="00087E57" w:rsidRPr="003A2C1D" w:rsidDel="000207AB" w:rsidRDefault="00087E57" w:rsidP="00087E57">
            <w:pPr>
              <w:pStyle w:val="TableText1"/>
            </w:pPr>
            <w:r w:rsidDel="000207AB">
              <w:t>УИС СТАТЭК</w:t>
            </w:r>
          </w:p>
        </w:tc>
        <w:tc>
          <w:tcPr>
            <w:tcW w:w="331" w:type="pct"/>
          </w:tcPr>
          <w:p w14:paraId="2D0528CD" w14:textId="77777777" w:rsidR="00087E57" w:rsidDel="000207AB" w:rsidRDefault="00087E57" w:rsidP="00087E57">
            <w:pPr>
              <w:pStyle w:val="TableText1"/>
              <w:rPr>
                <w:lang w:val="en-US"/>
              </w:rPr>
            </w:pPr>
            <w:r w:rsidDel="000207AB">
              <w:rPr>
                <w:lang w:val="en-US"/>
              </w:rPr>
              <w:t>―</w:t>
            </w:r>
          </w:p>
        </w:tc>
        <w:tc>
          <w:tcPr>
            <w:tcW w:w="3674" w:type="pct"/>
          </w:tcPr>
          <w:p w14:paraId="39FAFAFE" w14:textId="77777777" w:rsidR="00087E57" w:rsidDel="000207AB" w:rsidRDefault="00087E57" w:rsidP="00087E57">
            <w:pPr>
              <w:pStyle w:val="TableText1"/>
            </w:pPr>
            <w:r w:rsidRPr="00A32F80" w:rsidDel="000207AB">
              <w:t>Унифицированная инструментальная система электронной обработки статистических данных «СТАТЭК»</w:t>
            </w:r>
          </w:p>
        </w:tc>
      </w:tr>
      <w:tr w:rsidR="00BF7978" w:rsidRPr="00F9005A" w:rsidDel="000207AB" w14:paraId="5BD33C10" w14:textId="77777777" w:rsidTr="00E43CBD">
        <w:trPr>
          <w:cantSplit/>
          <w:jc w:val="center"/>
        </w:trPr>
        <w:tc>
          <w:tcPr>
            <w:tcW w:w="995" w:type="pct"/>
          </w:tcPr>
          <w:p w14:paraId="61205F63" w14:textId="77777777" w:rsidR="00BF7978" w:rsidDel="000207AB" w:rsidRDefault="00BF7978" w:rsidP="00087E57">
            <w:pPr>
              <w:pStyle w:val="TableText1"/>
            </w:pPr>
            <w:r w:rsidDel="000207AB">
              <w:t>Услуга</w:t>
            </w:r>
          </w:p>
        </w:tc>
        <w:tc>
          <w:tcPr>
            <w:tcW w:w="331" w:type="pct"/>
          </w:tcPr>
          <w:p w14:paraId="31F84A7B" w14:textId="77777777" w:rsidR="00BF7978" w:rsidDel="000207AB" w:rsidRDefault="00BF7978" w:rsidP="00087E57">
            <w:pPr>
              <w:pStyle w:val="TableText1"/>
              <w:rPr>
                <w:lang w:val="en-US"/>
              </w:rPr>
            </w:pPr>
            <w:r w:rsidDel="000207AB">
              <w:rPr>
                <w:lang w:val="en-US"/>
              </w:rPr>
              <w:t>―</w:t>
            </w:r>
          </w:p>
        </w:tc>
        <w:tc>
          <w:tcPr>
            <w:tcW w:w="3674" w:type="pct"/>
          </w:tcPr>
          <w:p w14:paraId="1D4E31A5" w14:textId="77777777" w:rsidR="00BF7978" w:rsidRPr="00A32F80" w:rsidDel="000207AB" w:rsidRDefault="00BF7978" w:rsidP="00087E57">
            <w:pPr>
              <w:pStyle w:val="TableText1"/>
            </w:pPr>
            <w:r w:rsidDel="000207AB">
              <w:t>Деятельность, обеспечивающая выполнение требований</w:t>
            </w:r>
            <w:r w:rsidR="006C2559" w:rsidDel="000207AB">
              <w:t xml:space="preserve"> заказчика</w:t>
            </w:r>
          </w:p>
        </w:tc>
      </w:tr>
      <w:tr w:rsidR="00087E57" w:rsidRPr="00F9005A" w:rsidDel="000207AB" w14:paraId="30FA8F2C" w14:textId="77777777" w:rsidTr="00F45AE2">
        <w:trPr>
          <w:cantSplit/>
          <w:jc w:val="center"/>
        </w:trPr>
        <w:tc>
          <w:tcPr>
            <w:tcW w:w="995" w:type="pct"/>
          </w:tcPr>
          <w:p w14:paraId="51B429B2" w14:textId="77777777" w:rsidR="00087E57" w:rsidRPr="00BB21ED" w:rsidDel="000207AB" w:rsidRDefault="00087E57" w:rsidP="00087E57">
            <w:pPr>
              <w:pStyle w:val="TableText1"/>
            </w:pPr>
            <w:r w:rsidRPr="003A2C1D" w:rsidDel="000207AB">
              <w:t>ФЛК</w:t>
            </w:r>
          </w:p>
        </w:tc>
        <w:tc>
          <w:tcPr>
            <w:tcW w:w="331" w:type="pct"/>
          </w:tcPr>
          <w:p w14:paraId="07B0837C" w14:textId="77777777" w:rsidR="00087E57" w:rsidRPr="00874C27" w:rsidDel="000207AB" w:rsidRDefault="00087E57" w:rsidP="00087E57">
            <w:pPr>
              <w:pStyle w:val="TableText1"/>
            </w:pPr>
            <w:r w:rsidDel="000207AB">
              <w:rPr>
                <w:lang w:val="en-US"/>
              </w:rPr>
              <w:t>―</w:t>
            </w:r>
          </w:p>
        </w:tc>
        <w:tc>
          <w:tcPr>
            <w:tcW w:w="3674" w:type="pct"/>
          </w:tcPr>
          <w:p w14:paraId="19B0DC27" w14:textId="77777777" w:rsidR="00087E57" w:rsidDel="000207AB" w:rsidRDefault="00087E57" w:rsidP="00087E57">
            <w:pPr>
              <w:pStyle w:val="TableText1"/>
            </w:pPr>
            <w:r w:rsidDel="000207AB">
              <w:t>Формально-логический контроль</w:t>
            </w:r>
          </w:p>
        </w:tc>
      </w:tr>
      <w:tr w:rsidR="00087E57" w:rsidRPr="00F9005A" w:rsidDel="000207AB" w14:paraId="435B896B" w14:textId="77777777" w:rsidTr="00F45AE2">
        <w:trPr>
          <w:cantSplit/>
          <w:jc w:val="center"/>
        </w:trPr>
        <w:tc>
          <w:tcPr>
            <w:tcW w:w="995" w:type="pct"/>
          </w:tcPr>
          <w:p w14:paraId="17535E02" w14:textId="77777777" w:rsidR="00087E57" w:rsidDel="000207AB" w:rsidRDefault="00087E57" w:rsidP="00087E57">
            <w:pPr>
              <w:pStyle w:val="TableText1"/>
            </w:pPr>
            <w:r w:rsidRPr="00AD443B" w:rsidDel="000207AB">
              <w:t>ФСТЭК России</w:t>
            </w:r>
          </w:p>
        </w:tc>
        <w:tc>
          <w:tcPr>
            <w:tcW w:w="331" w:type="pct"/>
          </w:tcPr>
          <w:p w14:paraId="744A3017" w14:textId="77777777" w:rsidR="00087E57" w:rsidDel="000207AB" w:rsidRDefault="00087E57" w:rsidP="00087E57">
            <w:pPr>
              <w:pStyle w:val="TableText1"/>
              <w:rPr>
                <w:lang w:val="en-US"/>
              </w:rPr>
            </w:pPr>
            <w:r w:rsidRPr="00407A12" w:rsidDel="000207AB">
              <w:rPr>
                <w:lang w:val="en-US"/>
              </w:rPr>
              <w:t>―</w:t>
            </w:r>
          </w:p>
        </w:tc>
        <w:tc>
          <w:tcPr>
            <w:tcW w:w="3674" w:type="pct"/>
          </w:tcPr>
          <w:p w14:paraId="5D23D97D" w14:textId="77777777" w:rsidR="00087E57" w:rsidDel="000207AB" w:rsidRDefault="00087E57" w:rsidP="00087E57">
            <w:pPr>
              <w:pStyle w:val="TableText1"/>
            </w:pPr>
            <w:r w:rsidRPr="00ED0F83" w:rsidDel="000207AB">
              <w:t>Федеральная служба по техническому и экспортному контролю</w:t>
            </w:r>
          </w:p>
        </w:tc>
      </w:tr>
      <w:tr w:rsidR="00087E57" w:rsidRPr="00F9005A" w:rsidDel="000207AB" w14:paraId="1313C674" w14:textId="77777777" w:rsidTr="00F45AE2">
        <w:trPr>
          <w:cantSplit/>
          <w:jc w:val="center"/>
        </w:trPr>
        <w:tc>
          <w:tcPr>
            <w:tcW w:w="995" w:type="pct"/>
          </w:tcPr>
          <w:p w14:paraId="29B3B520" w14:textId="77777777" w:rsidR="00087E57" w:rsidRPr="003A2C1D" w:rsidDel="000207AB" w:rsidRDefault="00087E57" w:rsidP="00087E57">
            <w:pPr>
              <w:pStyle w:val="TableText1"/>
            </w:pPr>
            <w:r w:rsidDel="000207AB">
              <w:lastRenderedPageBreak/>
              <w:t>ФУ</w:t>
            </w:r>
          </w:p>
        </w:tc>
        <w:tc>
          <w:tcPr>
            <w:tcW w:w="331" w:type="pct"/>
          </w:tcPr>
          <w:p w14:paraId="6E384BA3" w14:textId="77777777" w:rsidR="00087E57" w:rsidRPr="00F9005A" w:rsidDel="000207AB" w:rsidRDefault="00087E57" w:rsidP="00087E57">
            <w:pPr>
              <w:pStyle w:val="TableText1"/>
              <w:rPr>
                <w:lang w:val="en-US"/>
              </w:rPr>
            </w:pPr>
            <w:r w:rsidDel="000207AB">
              <w:rPr>
                <w:lang w:val="en-US"/>
              </w:rPr>
              <w:t>―</w:t>
            </w:r>
          </w:p>
        </w:tc>
        <w:tc>
          <w:tcPr>
            <w:tcW w:w="3674" w:type="pct"/>
          </w:tcPr>
          <w:p w14:paraId="00BAA335" w14:textId="77777777" w:rsidR="00087E57" w:rsidDel="000207AB" w:rsidRDefault="00087E57" w:rsidP="00087E57">
            <w:pPr>
              <w:pStyle w:val="TableText1"/>
            </w:pPr>
            <w:r w:rsidDel="000207AB">
              <w:t>Федеральный уровень</w:t>
            </w:r>
          </w:p>
        </w:tc>
      </w:tr>
      <w:tr w:rsidR="00087E57" w:rsidRPr="00F9005A" w:rsidDel="000207AB" w14:paraId="52A0D098" w14:textId="77777777" w:rsidTr="00F45AE2">
        <w:trPr>
          <w:cantSplit/>
          <w:jc w:val="center"/>
        </w:trPr>
        <w:tc>
          <w:tcPr>
            <w:tcW w:w="995" w:type="pct"/>
          </w:tcPr>
          <w:p w14:paraId="78B10B55" w14:textId="77777777" w:rsidR="00087E57" w:rsidRPr="00F9005A" w:rsidDel="000207AB" w:rsidRDefault="00087E57" w:rsidP="00087E57">
            <w:pPr>
              <w:pStyle w:val="TableText1"/>
            </w:pPr>
            <w:r w:rsidRPr="00F9005A" w:rsidDel="000207AB">
              <w:t>ЦА</w:t>
            </w:r>
          </w:p>
        </w:tc>
        <w:tc>
          <w:tcPr>
            <w:tcW w:w="331" w:type="pct"/>
          </w:tcPr>
          <w:p w14:paraId="3B0CB440" w14:textId="77777777" w:rsidR="00087E57" w:rsidRPr="00F9005A" w:rsidDel="000207AB" w:rsidRDefault="00087E57" w:rsidP="00087E57">
            <w:pPr>
              <w:pStyle w:val="TableText1"/>
              <w:rPr>
                <w:lang w:val="en-US"/>
              </w:rPr>
            </w:pPr>
            <w:r w:rsidDel="000207AB">
              <w:rPr>
                <w:lang w:val="en-US"/>
              </w:rPr>
              <w:t>―</w:t>
            </w:r>
          </w:p>
        </w:tc>
        <w:tc>
          <w:tcPr>
            <w:tcW w:w="3674" w:type="pct"/>
          </w:tcPr>
          <w:p w14:paraId="716BE0ED" w14:textId="77777777" w:rsidR="00087E57" w:rsidRPr="00F9005A" w:rsidDel="000207AB" w:rsidRDefault="00087E57" w:rsidP="00087E57">
            <w:pPr>
              <w:pStyle w:val="TableText1"/>
            </w:pPr>
            <w:r w:rsidRPr="00F9005A" w:rsidDel="000207AB">
              <w:t>Центральный аппарат</w:t>
            </w:r>
          </w:p>
        </w:tc>
      </w:tr>
      <w:tr w:rsidR="00087E57" w:rsidRPr="00F9005A" w:rsidDel="000207AB" w14:paraId="6A722A41" w14:textId="77777777" w:rsidTr="00F45AE2">
        <w:trPr>
          <w:cantSplit/>
          <w:jc w:val="center"/>
        </w:trPr>
        <w:tc>
          <w:tcPr>
            <w:tcW w:w="995" w:type="pct"/>
          </w:tcPr>
          <w:p w14:paraId="7E6F31A7" w14:textId="77777777" w:rsidR="00087E57" w:rsidRPr="003A2C1D" w:rsidDel="000207AB" w:rsidRDefault="00087E57" w:rsidP="00087E57">
            <w:pPr>
              <w:pStyle w:val="TableText1"/>
            </w:pPr>
            <w:r w:rsidRPr="00E81750" w:rsidDel="000207AB">
              <w:t>ЦСОД</w:t>
            </w:r>
          </w:p>
        </w:tc>
        <w:tc>
          <w:tcPr>
            <w:tcW w:w="331" w:type="pct"/>
          </w:tcPr>
          <w:p w14:paraId="0AD0DD17" w14:textId="77777777" w:rsidR="00087E57" w:rsidRPr="00874C27" w:rsidDel="000207AB" w:rsidRDefault="00087E57" w:rsidP="00087E57">
            <w:pPr>
              <w:pStyle w:val="TableText1"/>
            </w:pPr>
            <w:r w:rsidDel="000207AB">
              <w:rPr>
                <w:lang w:val="en-US"/>
              </w:rPr>
              <w:t>―</w:t>
            </w:r>
          </w:p>
        </w:tc>
        <w:tc>
          <w:tcPr>
            <w:tcW w:w="3674" w:type="pct"/>
          </w:tcPr>
          <w:p w14:paraId="09BE73EE" w14:textId="77777777" w:rsidR="00087E57" w:rsidDel="000207AB" w:rsidRDefault="00087E57" w:rsidP="00087E57">
            <w:pPr>
              <w:pStyle w:val="TableText1"/>
            </w:pPr>
            <w:r w:rsidDel="000207AB">
              <w:t>Централизованная система обработки данных Росстата</w:t>
            </w:r>
          </w:p>
        </w:tc>
      </w:tr>
      <w:tr w:rsidR="00087E57" w:rsidRPr="00F9005A" w:rsidDel="000207AB" w14:paraId="60FCC1D6" w14:textId="77777777" w:rsidTr="00F45AE2">
        <w:trPr>
          <w:cantSplit/>
          <w:jc w:val="center"/>
        </w:trPr>
        <w:tc>
          <w:tcPr>
            <w:tcW w:w="995" w:type="pct"/>
          </w:tcPr>
          <w:p w14:paraId="38CBF3AE" w14:textId="77777777" w:rsidR="00087E57" w:rsidDel="000207AB" w:rsidRDefault="00087E57" w:rsidP="00087E57">
            <w:pPr>
              <w:pStyle w:val="TableText1"/>
            </w:pPr>
            <w:r w:rsidDel="000207AB">
              <w:t>ЧТЗ</w:t>
            </w:r>
          </w:p>
        </w:tc>
        <w:tc>
          <w:tcPr>
            <w:tcW w:w="331" w:type="pct"/>
          </w:tcPr>
          <w:p w14:paraId="03501B8D" w14:textId="77777777" w:rsidR="00087E57" w:rsidDel="000207AB" w:rsidRDefault="00087E57" w:rsidP="00087E57">
            <w:pPr>
              <w:pStyle w:val="TableText1"/>
              <w:rPr>
                <w:lang w:val="en-US"/>
              </w:rPr>
            </w:pPr>
            <w:r w:rsidDel="000207AB">
              <w:rPr>
                <w:lang w:val="en-US"/>
              </w:rPr>
              <w:t>―</w:t>
            </w:r>
          </w:p>
        </w:tc>
        <w:tc>
          <w:tcPr>
            <w:tcW w:w="3674" w:type="pct"/>
          </w:tcPr>
          <w:p w14:paraId="333DB2AF" w14:textId="77777777" w:rsidR="00087E57" w:rsidDel="000207AB" w:rsidRDefault="00087E57" w:rsidP="00087E57">
            <w:pPr>
              <w:pStyle w:val="TableText1"/>
            </w:pPr>
            <w:r w:rsidDel="000207AB">
              <w:t>Частное техническое задание</w:t>
            </w:r>
          </w:p>
        </w:tc>
      </w:tr>
      <w:tr w:rsidR="00087E57" w:rsidRPr="00F9005A" w:rsidDel="000207AB" w14:paraId="4CB66942" w14:textId="77777777" w:rsidTr="00E43CBD">
        <w:trPr>
          <w:cantSplit/>
          <w:jc w:val="center"/>
        </w:trPr>
        <w:tc>
          <w:tcPr>
            <w:tcW w:w="995" w:type="pct"/>
          </w:tcPr>
          <w:p w14:paraId="5BA50C8D" w14:textId="77777777" w:rsidR="00087E57" w:rsidDel="000207AB" w:rsidRDefault="00087E57" w:rsidP="00087E57">
            <w:pPr>
              <w:pStyle w:val="TableText1"/>
            </w:pPr>
            <w:r w:rsidRPr="00AD443B" w:rsidDel="000207AB">
              <w:t>Эксплуатационная документация</w:t>
            </w:r>
          </w:p>
        </w:tc>
        <w:tc>
          <w:tcPr>
            <w:tcW w:w="331" w:type="pct"/>
          </w:tcPr>
          <w:p w14:paraId="65DF66F2" w14:textId="77777777" w:rsidR="00087E57" w:rsidDel="000207AB" w:rsidRDefault="00087E57" w:rsidP="00087E57">
            <w:pPr>
              <w:pStyle w:val="TableText1"/>
              <w:rPr>
                <w:lang w:val="en-US"/>
              </w:rPr>
            </w:pPr>
            <w:r w:rsidRPr="00407A12" w:rsidDel="000207AB">
              <w:rPr>
                <w:lang w:val="en-US"/>
              </w:rPr>
              <w:t>―</w:t>
            </w:r>
          </w:p>
        </w:tc>
        <w:tc>
          <w:tcPr>
            <w:tcW w:w="3674" w:type="pct"/>
          </w:tcPr>
          <w:p w14:paraId="467D3711" w14:textId="77777777" w:rsidR="00087E57" w:rsidDel="000207AB" w:rsidRDefault="00087E57" w:rsidP="00087E57">
            <w:pPr>
              <w:pStyle w:val="TableText1"/>
            </w:pPr>
            <w:r w:rsidRPr="00AD443B" w:rsidDel="000207AB">
              <w:t xml:space="preserve">Руководства, регламенты, технические и иные инструкции, которые необходимы для обеспечения </w:t>
            </w:r>
            <w:r w:rsidDel="000207AB">
              <w:t xml:space="preserve">эксплуатации и </w:t>
            </w:r>
            <w:r w:rsidRPr="00AD443B" w:rsidDel="000207AB">
              <w:t xml:space="preserve">информационно-технологической поддержки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p>
        </w:tc>
      </w:tr>
      <w:tr w:rsidR="00087E57" w:rsidRPr="00F9005A" w:rsidDel="000207AB" w14:paraId="7DDEA98D" w14:textId="77777777" w:rsidTr="00F45AE2">
        <w:trPr>
          <w:cantSplit/>
          <w:jc w:val="center"/>
        </w:trPr>
        <w:tc>
          <w:tcPr>
            <w:tcW w:w="995" w:type="pct"/>
          </w:tcPr>
          <w:p w14:paraId="0CF0D9E7" w14:textId="77777777" w:rsidR="00087E57" w:rsidRPr="00E81750" w:rsidDel="000207AB" w:rsidRDefault="00087E57" w:rsidP="00087E57">
            <w:pPr>
              <w:pStyle w:val="TableText1"/>
            </w:pPr>
            <w:r w:rsidDel="000207AB">
              <w:t>ЭО</w:t>
            </w:r>
          </w:p>
        </w:tc>
        <w:tc>
          <w:tcPr>
            <w:tcW w:w="331" w:type="pct"/>
          </w:tcPr>
          <w:p w14:paraId="0EE42CFE" w14:textId="77777777" w:rsidR="00087E57" w:rsidRPr="00874C27" w:rsidDel="000207AB" w:rsidRDefault="00087E57" w:rsidP="00087E57">
            <w:pPr>
              <w:pStyle w:val="TableText1"/>
            </w:pPr>
            <w:r w:rsidDel="000207AB">
              <w:rPr>
                <w:lang w:val="en-US"/>
              </w:rPr>
              <w:t>―</w:t>
            </w:r>
          </w:p>
        </w:tc>
        <w:tc>
          <w:tcPr>
            <w:tcW w:w="3674" w:type="pct"/>
          </w:tcPr>
          <w:p w14:paraId="629EB6FB" w14:textId="77777777" w:rsidR="00087E57" w:rsidDel="000207AB" w:rsidRDefault="00087E57" w:rsidP="00087E57">
            <w:pPr>
              <w:pStyle w:val="TableText1"/>
            </w:pPr>
            <w:r w:rsidDel="000207AB">
              <w:t>Экономическое описание</w:t>
            </w:r>
          </w:p>
        </w:tc>
      </w:tr>
      <w:tr w:rsidR="00087E57" w:rsidRPr="00F9005A" w:rsidDel="000207AB" w14:paraId="3CE7E5B4" w14:textId="77777777" w:rsidTr="00F45AE2">
        <w:trPr>
          <w:cantSplit/>
          <w:jc w:val="center"/>
        </w:trPr>
        <w:tc>
          <w:tcPr>
            <w:tcW w:w="995" w:type="pct"/>
          </w:tcPr>
          <w:p w14:paraId="621B756A" w14:textId="77777777" w:rsidR="00087E57" w:rsidDel="000207AB" w:rsidRDefault="00087E57" w:rsidP="00087E57">
            <w:pPr>
              <w:pStyle w:val="TableText1"/>
            </w:pPr>
            <w:r w:rsidDel="000207AB">
              <w:t>ЭЭО</w:t>
            </w:r>
          </w:p>
        </w:tc>
        <w:tc>
          <w:tcPr>
            <w:tcW w:w="331" w:type="pct"/>
          </w:tcPr>
          <w:p w14:paraId="527452A0" w14:textId="77777777" w:rsidR="00087E57" w:rsidRPr="00874C27" w:rsidDel="000207AB" w:rsidRDefault="00087E57" w:rsidP="00087E57">
            <w:pPr>
              <w:pStyle w:val="TableText1"/>
            </w:pPr>
            <w:r w:rsidDel="000207AB">
              <w:rPr>
                <w:lang w:val="en-US"/>
              </w:rPr>
              <w:t>―</w:t>
            </w:r>
          </w:p>
        </w:tc>
        <w:tc>
          <w:tcPr>
            <w:tcW w:w="3674" w:type="pct"/>
          </w:tcPr>
          <w:p w14:paraId="5392AC46" w14:textId="77777777" w:rsidR="00087E57" w:rsidDel="000207AB" w:rsidRDefault="00087E57" w:rsidP="00087E57">
            <w:pPr>
              <w:pStyle w:val="TableText1"/>
            </w:pPr>
            <w:r w:rsidDel="000207AB">
              <w:t>Электронное экономическое описание</w:t>
            </w:r>
          </w:p>
        </w:tc>
      </w:tr>
    </w:tbl>
    <w:p w14:paraId="2763EFED" w14:textId="77777777" w:rsidR="00584F3F" w:rsidRPr="00640ECC" w:rsidRDefault="00584F3F" w:rsidP="006A1F77">
      <w:pPr>
        <w:pStyle w:val="10"/>
        <w:keepLines/>
        <w:suppressAutoHyphens w:val="0"/>
        <w:spacing w:before="600" w:after="480" w:line="312" w:lineRule="auto"/>
        <w:ind w:left="0" w:firstLine="720"/>
        <w:jc w:val="both"/>
        <w:rPr>
          <w:sz w:val="32"/>
          <w:szCs w:val="32"/>
        </w:rPr>
      </w:pPr>
      <w:bookmarkStart w:id="100" w:name="_Toc54605228"/>
      <w:r w:rsidRPr="00640ECC">
        <w:rPr>
          <w:sz w:val="32"/>
          <w:szCs w:val="32"/>
        </w:rPr>
        <w:lastRenderedPageBreak/>
        <w:t>Общие сведения</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FF82027" w14:textId="77777777" w:rsidR="00584F3F" w:rsidRDefault="00584F3F" w:rsidP="006A1F77">
      <w:pPr>
        <w:pStyle w:val="21"/>
        <w:keepLines/>
        <w:tabs>
          <w:tab w:val="num" w:pos="2506"/>
        </w:tabs>
        <w:suppressAutoHyphens w:val="0"/>
        <w:spacing w:before="360" w:after="360" w:line="312" w:lineRule="auto"/>
        <w:ind w:left="0"/>
        <w:jc w:val="both"/>
        <w:rPr>
          <w:sz w:val="28"/>
          <w:szCs w:val="28"/>
        </w:rPr>
      </w:pPr>
      <w:bookmarkStart w:id="101" w:name="_Toc42673910"/>
      <w:bookmarkStart w:id="102" w:name="_Toc436126062"/>
      <w:bookmarkStart w:id="103" w:name="_Toc54605229"/>
      <w:r w:rsidRPr="00640ECC">
        <w:rPr>
          <w:sz w:val="28"/>
          <w:szCs w:val="28"/>
        </w:rPr>
        <w:t xml:space="preserve">Наименование </w:t>
      </w:r>
      <w:bookmarkEnd w:id="101"/>
      <w:r w:rsidRPr="00640ECC">
        <w:rPr>
          <w:sz w:val="28"/>
          <w:szCs w:val="28"/>
        </w:rPr>
        <w:t>комплекса</w:t>
      </w:r>
      <w:bookmarkEnd w:id="102"/>
      <w:bookmarkEnd w:id="103"/>
    </w:p>
    <w:p w14:paraId="2CF655D4" w14:textId="77777777" w:rsidR="00584F3F" w:rsidRPr="00640ECC" w:rsidRDefault="00584F3F" w:rsidP="00640ECC">
      <w:pPr>
        <w:ind w:firstLine="726"/>
        <w:rPr>
          <w:b/>
        </w:rPr>
      </w:pPr>
      <w:r w:rsidRPr="00640ECC">
        <w:rPr>
          <w:b/>
        </w:rPr>
        <w:t>Полное наименование комплекса:</w:t>
      </w:r>
    </w:p>
    <w:p w14:paraId="014781CF" w14:textId="77777777" w:rsidR="00584F3F" w:rsidRPr="00F9005A" w:rsidRDefault="00584F3F" w:rsidP="00640ECC">
      <w:pPr>
        <w:ind w:firstLine="726"/>
      </w:pPr>
      <w:r w:rsidRPr="00F9005A">
        <w:t>Аппаратно-программный комплекс для регистрации цен и тарифов на товары и услуги с помощью мобильных устройств и расчет</w:t>
      </w:r>
      <w:r w:rsidR="00AF3C64">
        <w:t>ов</w:t>
      </w:r>
      <w:r w:rsidRPr="00F9005A">
        <w:t xml:space="preserve"> показателей статистики потребительских цен</w:t>
      </w:r>
      <w:r w:rsidR="00AF3C64">
        <w:t>.</w:t>
      </w:r>
    </w:p>
    <w:p w14:paraId="2F4B82DF" w14:textId="77777777" w:rsidR="00584F3F" w:rsidRPr="00640ECC" w:rsidRDefault="00584F3F" w:rsidP="00640ECC">
      <w:pPr>
        <w:ind w:firstLine="726"/>
        <w:rPr>
          <w:b/>
        </w:rPr>
      </w:pPr>
      <w:r w:rsidRPr="00640ECC">
        <w:rPr>
          <w:b/>
        </w:rPr>
        <w:t>Условное обозначение комплекса</w:t>
      </w:r>
      <w:r w:rsidR="00640ECC">
        <w:rPr>
          <w:b/>
        </w:rPr>
        <w:t>:</w:t>
      </w:r>
    </w:p>
    <w:p w14:paraId="7EE85FFA" w14:textId="77777777" w:rsidR="00584F3F" w:rsidRDefault="005D5E19" w:rsidP="00640ECC">
      <w:pPr>
        <w:ind w:firstLine="726"/>
      </w:pPr>
      <w:r>
        <w:fldChar w:fldCharType="begin"/>
      </w:r>
      <w:r>
        <w:instrText xml:space="preserve"> DOCPROPERTY  "Сокращенное наименование АС"  \* MERGEFORMAT </w:instrText>
      </w:r>
      <w:r>
        <w:fldChar w:fldCharType="separate"/>
      </w:r>
      <w:r w:rsidR="005B2B08">
        <w:t>АПК РЦ</w:t>
      </w:r>
      <w:r>
        <w:fldChar w:fldCharType="end"/>
      </w:r>
    </w:p>
    <w:p w14:paraId="33B703A7" w14:textId="77777777" w:rsidR="00584F3F" w:rsidRPr="00640ECC" w:rsidRDefault="00584F3F" w:rsidP="006A1F77">
      <w:pPr>
        <w:pStyle w:val="21"/>
        <w:keepLines/>
        <w:tabs>
          <w:tab w:val="num" w:pos="2506"/>
        </w:tabs>
        <w:suppressAutoHyphens w:val="0"/>
        <w:spacing w:before="360" w:after="360" w:line="312" w:lineRule="auto"/>
        <w:ind w:left="0"/>
        <w:jc w:val="both"/>
        <w:rPr>
          <w:sz w:val="28"/>
          <w:szCs w:val="28"/>
        </w:rPr>
      </w:pPr>
      <w:bookmarkStart w:id="104" w:name="_Toc445370947"/>
      <w:bookmarkStart w:id="105" w:name="_Toc54605230"/>
      <w:r w:rsidRPr="00640ECC">
        <w:rPr>
          <w:sz w:val="28"/>
          <w:szCs w:val="28"/>
        </w:rPr>
        <w:t>Заказчик</w:t>
      </w:r>
      <w:bookmarkEnd w:id="104"/>
      <w:bookmarkEnd w:id="105"/>
    </w:p>
    <w:p w14:paraId="0F13E946" w14:textId="23192BAA" w:rsidR="00584F3F" w:rsidRDefault="00584F3F" w:rsidP="00584F3F">
      <w:pPr>
        <w:ind w:firstLine="726"/>
      </w:pPr>
      <w:r w:rsidRPr="009001BA">
        <w:t>Федеральная служба государственной статистики (Росстат), Управление</w:t>
      </w:r>
      <w:r w:rsidRPr="00377CE1">
        <w:t xml:space="preserve"> </w:t>
      </w:r>
      <w:r w:rsidR="00B24CEE">
        <w:t>цифрового развития</w:t>
      </w:r>
      <w:r w:rsidR="0065156E">
        <w:t>.</w:t>
      </w:r>
    </w:p>
    <w:p w14:paraId="09E8E079" w14:textId="77777777" w:rsidR="007E4D7B" w:rsidRPr="00ED0F83" w:rsidRDefault="007E4D7B" w:rsidP="00ED0F83">
      <w:pPr>
        <w:pStyle w:val="21"/>
        <w:keepLines/>
        <w:tabs>
          <w:tab w:val="num" w:pos="2506"/>
        </w:tabs>
        <w:suppressAutoHyphens w:val="0"/>
        <w:spacing w:before="360" w:after="360" w:line="312" w:lineRule="auto"/>
        <w:ind w:left="0"/>
        <w:jc w:val="both"/>
        <w:rPr>
          <w:sz w:val="28"/>
          <w:szCs w:val="28"/>
        </w:rPr>
      </w:pPr>
      <w:bookmarkStart w:id="106" w:name="_Toc54605231"/>
      <w:r w:rsidRPr="00ED0F83">
        <w:rPr>
          <w:sz w:val="28"/>
          <w:szCs w:val="28"/>
        </w:rPr>
        <w:t>Место оказания услуг</w:t>
      </w:r>
      <w:bookmarkEnd w:id="106"/>
    </w:p>
    <w:p w14:paraId="45F844B8" w14:textId="77777777" w:rsidR="007E4D7B" w:rsidRDefault="007E4D7B" w:rsidP="007E4D7B">
      <w:pPr>
        <w:ind w:firstLine="726"/>
      </w:pPr>
      <w:r>
        <w:t>По месту нахождения Исполнителя.</w:t>
      </w:r>
    </w:p>
    <w:p w14:paraId="60711A9D" w14:textId="77777777" w:rsidR="007E4D7B" w:rsidRDefault="007E4D7B" w:rsidP="00ED0F83">
      <w:pPr>
        <w:pStyle w:val="21"/>
        <w:keepLines/>
        <w:tabs>
          <w:tab w:val="num" w:pos="2506"/>
        </w:tabs>
        <w:suppressAutoHyphens w:val="0"/>
        <w:spacing w:before="360" w:after="360" w:line="312" w:lineRule="auto"/>
        <w:ind w:left="0"/>
        <w:jc w:val="both"/>
      </w:pPr>
      <w:bookmarkStart w:id="107" w:name="_Toc54605232"/>
      <w:r w:rsidRPr="00ED0F83">
        <w:rPr>
          <w:sz w:val="28"/>
          <w:szCs w:val="28"/>
        </w:rPr>
        <w:t>Место сдачи оказанных услуг</w:t>
      </w:r>
      <w:bookmarkEnd w:id="107"/>
    </w:p>
    <w:p w14:paraId="6E16D5B8" w14:textId="77777777" w:rsidR="007E4D7B" w:rsidRPr="003C11CB" w:rsidRDefault="007E4D7B" w:rsidP="007E4D7B">
      <w:pPr>
        <w:ind w:firstLine="726"/>
      </w:pPr>
      <w:r>
        <w:t>По месту нахождения Заказчика.</w:t>
      </w:r>
    </w:p>
    <w:p w14:paraId="7D11E821" w14:textId="77777777" w:rsidR="00584F3F" w:rsidRPr="00640ECC" w:rsidRDefault="00584F3F" w:rsidP="006A1F77">
      <w:pPr>
        <w:pStyle w:val="21"/>
        <w:keepLines/>
        <w:tabs>
          <w:tab w:val="num" w:pos="2506"/>
        </w:tabs>
        <w:suppressAutoHyphens w:val="0"/>
        <w:spacing w:before="360" w:after="360" w:line="312" w:lineRule="auto"/>
        <w:ind w:left="0"/>
        <w:jc w:val="both"/>
        <w:rPr>
          <w:sz w:val="28"/>
          <w:szCs w:val="28"/>
        </w:rPr>
      </w:pPr>
      <w:bookmarkStart w:id="108" w:name="_Toc246220104"/>
      <w:bookmarkStart w:id="109" w:name="_Toc246498838"/>
      <w:bookmarkStart w:id="110" w:name="_Toc445370949"/>
      <w:bookmarkStart w:id="111" w:name="_Ref461444824"/>
      <w:bookmarkStart w:id="112" w:name="_Toc54605233"/>
      <w:r w:rsidRPr="00640ECC">
        <w:rPr>
          <w:sz w:val="28"/>
          <w:szCs w:val="28"/>
        </w:rPr>
        <w:t>Нормативные документы</w:t>
      </w:r>
      <w:bookmarkEnd w:id="108"/>
      <w:bookmarkEnd w:id="109"/>
      <w:bookmarkEnd w:id="110"/>
      <w:bookmarkEnd w:id="111"/>
      <w:bookmarkEnd w:id="112"/>
    </w:p>
    <w:p w14:paraId="33033698" w14:textId="77777777" w:rsidR="00584F3F" w:rsidRDefault="00584F3F" w:rsidP="0065156E">
      <w:pPr>
        <w:ind w:firstLine="726"/>
      </w:pPr>
      <w:r w:rsidRPr="00F16310">
        <w:t xml:space="preserve">При </w:t>
      </w:r>
      <w:r>
        <w:t xml:space="preserve">оказании услуг по настоящему Техническому заданию </w:t>
      </w:r>
      <w:r w:rsidRPr="003C11CB">
        <w:t xml:space="preserve">и создании проектно-эксплуатационной документации Исполнитель должен руководствоваться требованиями нормативных документов, перечень которых представлен в </w:t>
      </w:r>
      <w:r>
        <w:t xml:space="preserve">данном </w:t>
      </w:r>
      <w:r w:rsidR="00EA4E3A">
        <w:t>под</w:t>
      </w:r>
      <w:r>
        <w:t>разделе</w:t>
      </w:r>
      <w:r w:rsidR="008945D9">
        <w:t xml:space="preserve">, в том числе в таблице </w:t>
      </w:r>
      <w:r w:rsidR="008945D9" w:rsidRPr="008945D9">
        <w:t>ниже (</w:t>
      </w:r>
      <w:r w:rsidR="008945D9" w:rsidRPr="008945D9">
        <w:fldChar w:fldCharType="begin"/>
      </w:r>
      <w:r w:rsidR="008945D9" w:rsidRPr="008945D9">
        <w:instrText xml:space="preserve"> REF _Ref179781932 \h  \* MERGEFORMAT </w:instrText>
      </w:r>
      <w:r w:rsidR="008945D9" w:rsidRPr="008945D9">
        <w:fldChar w:fldCharType="separate"/>
      </w:r>
      <w:r w:rsidR="001172F6" w:rsidRPr="008945D9">
        <w:t xml:space="preserve">Таблица </w:t>
      </w:r>
      <w:r w:rsidR="001172F6" w:rsidRPr="001172F6">
        <w:t>1</w:t>
      </w:r>
      <w:r w:rsidR="008945D9" w:rsidRPr="008945D9">
        <w:fldChar w:fldCharType="end"/>
      </w:r>
      <w:r w:rsidR="008945D9" w:rsidRPr="008945D9">
        <w:t>)</w:t>
      </w:r>
      <w:r w:rsidRPr="008945D9">
        <w:t>.</w:t>
      </w:r>
    </w:p>
    <w:p w14:paraId="1D5241C2" w14:textId="77777777" w:rsidR="00584F3F" w:rsidRPr="008945D9" w:rsidRDefault="00584F3F" w:rsidP="00492F48">
      <w:pPr>
        <w:pStyle w:val="aff8"/>
        <w:keepNext/>
        <w:jc w:val="right"/>
        <w:rPr>
          <w:b w:val="0"/>
        </w:rPr>
      </w:pPr>
      <w:bookmarkStart w:id="113" w:name="_Ref179781932"/>
      <w:r w:rsidRPr="008945D9">
        <w:rPr>
          <w:b w:val="0"/>
        </w:rPr>
        <w:t xml:space="preserve">Таблица </w:t>
      </w:r>
      <w:r w:rsidRPr="008945D9">
        <w:rPr>
          <w:b w:val="0"/>
        </w:rPr>
        <w:fldChar w:fldCharType="begin"/>
      </w:r>
      <w:r w:rsidRPr="008945D9">
        <w:rPr>
          <w:b w:val="0"/>
        </w:rPr>
        <w:instrText xml:space="preserve"> SEQ Таблица \* ARABIC </w:instrText>
      </w:r>
      <w:r w:rsidRPr="008945D9">
        <w:rPr>
          <w:b w:val="0"/>
        </w:rPr>
        <w:fldChar w:fldCharType="separate"/>
      </w:r>
      <w:r w:rsidR="001172F6">
        <w:rPr>
          <w:b w:val="0"/>
          <w:noProof/>
        </w:rPr>
        <w:t>1</w:t>
      </w:r>
      <w:r w:rsidRPr="008945D9">
        <w:rPr>
          <w:b w:val="0"/>
        </w:rPr>
        <w:fldChar w:fldCharType="end"/>
      </w:r>
      <w:bookmarkEnd w:id="113"/>
      <w:r w:rsidRPr="008945D9">
        <w:rPr>
          <w:b w:val="0"/>
        </w:rPr>
        <w:t xml:space="preserve"> </w:t>
      </w:r>
      <w:r w:rsidR="0065156E" w:rsidRPr="008945D9">
        <w:rPr>
          <w:b w:val="0"/>
        </w:rPr>
        <w:t>―</w:t>
      </w:r>
      <w:r w:rsidRPr="008945D9">
        <w:rPr>
          <w:b w:val="0"/>
        </w:rPr>
        <w:t xml:space="preserve"> Комплекс стандартов и руководящих документов на автоматизированные системы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325"/>
        <w:gridCol w:w="7812"/>
      </w:tblGrid>
      <w:tr w:rsidR="00584F3F" w:rsidRPr="003C11CB" w14:paraId="4E247644" w14:textId="77777777" w:rsidTr="008023FE">
        <w:trPr>
          <w:cantSplit/>
          <w:tblHeader/>
        </w:trPr>
        <w:tc>
          <w:tcPr>
            <w:tcW w:w="1147" w:type="pct"/>
            <w:tcBorders>
              <w:top w:val="single" w:sz="4" w:space="0" w:color="auto"/>
              <w:left w:val="single" w:sz="4" w:space="0" w:color="auto"/>
              <w:bottom w:val="single" w:sz="4" w:space="0" w:color="auto"/>
              <w:right w:val="single" w:sz="4" w:space="0" w:color="auto"/>
            </w:tcBorders>
          </w:tcPr>
          <w:p w14:paraId="77B16F76" w14:textId="77777777" w:rsidR="00584F3F" w:rsidRPr="003C11CB" w:rsidRDefault="00584F3F" w:rsidP="00ED0F83">
            <w:pPr>
              <w:pStyle w:val="TableHeading"/>
              <w:keepNext/>
            </w:pPr>
            <w:r w:rsidRPr="003C11CB">
              <w:t>Код</w:t>
            </w:r>
          </w:p>
        </w:tc>
        <w:tc>
          <w:tcPr>
            <w:tcW w:w="3853" w:type="pct"/>
            <w:tcBorders>
              <w:top w:val="single" w:sz="4" w:space="0" w:color="auto"/>
              <w:left w:val="single" w:sz="4" w:space="0" w:color="auto"/>
              <w:bottom w:val="single" w:sz="4" w:space="0" w:color="auto"/>
              <w:right w:val="single" w:sz="4" w:space="0" w:color="auto"/>
            </w:tcBorders>
          </w:tcPr>
          <w:p w14:paraId="6D0E06B6" w14:textId="77777777" w:rsidR="00584F3F" w:rsidRPr="003C11CB" w:rsidRDefault="00584F3F" w:rsidP="00ED0F83">
            <w:pPr>
              <w:pStyle w:val="TableHeading"/>
              <w:keepNext/>
            </w:pPr>
            <w:r w:rsidRPr="003C11CB">
              <w:t>Наименование</w:t>
            </w:r>
          </w:p>
        </w:tc>
      </w:tr>
      <w:tr w:rsidR="00584F3F" w:rsidRPr="003C11CB" w14:paraId="29C67371" w14:textId="77777777" w:rsidTr="008023FE">
        <w:trPr>
          <w:cantSplit/>
        </w:trPr>
        <w:tc>
          <w:tcPr>
            <w:tcW w:w="1147" w:type="pct"/>
            <w:tcBorders>
              <w:top w:val="single" w:sz="4" w:space="0" w:color="auto"/>
              <w:left w:val="single" w:sz="4" w:space="0" w:color="auto"/>
              <w:bottom w:val="single" w:sz="4" w:space="0" w:color="auto"/>
              <w:right w:val="single" w:sz="4" w:space="0" w:color="auto"/>
            </w:tcBorders>
          </w:tcPr>
          <w:p w14:paraId="67D9FC2C" w14:textId="77777777" w:rsidR="00584F3F" w:rsidRPr="003C11CB" w:rsidRDefault="00584F3F" w:rsidP="00150998">
            <w:pPr>
              <w:pStyle w:val="TableText1"/>
            </w:pPr>
            <w:r w:rsidRPr="003C11CB">
              <w:t>ГОСТ 34.201-89</w:t>
            </w:r>
          </w:p>
        </w:tc>
        <w:tc>
          <w:tcPr>
            <w:tcW w:w="3853" w:type="pct"/>
            <w:tcBorders>
              <w:top w:val="single" w:sz="4" w:space="0" w:color="auto"/>
              <w:left w:val="single" w:sz="4" w:space="0" w:color="auto"/>
              <w:bottom w:val="single" w:sz="4" w:space="0" w:color="auto"/>
              <w:right w:val="single" w:sz="4" w:space="0" w:color="auto"/>
            </w:tcBorders>
          </w:tcPr>
          <w:p w14:paraId="30AC0C49" w14:textId="77777777" w:rsidR="00584F3F" w:rsidRPr="003C11CB" w:rsidRDefault="00584F3F" w:rsidP="00150998">
            <w:pPr>
              <w:pStyle w:val="TableText1"/>
            </w:pPr>
            <w:r w:rsidRPr="003C11CB">
              <w:t>Информационная технология. КСАС.</w:t>
            </w:r>
          </w:p>
          <w:p w14:paraId="5360205D" w14:textId="77777777" w:rsidR="00584F3F" w:rsidRPr="003C11CB" w:rsidRDefault="00584F3F" w:rsidP="00150998">
            <w:pPr>
              <w:pStyle w:val="TableText1"/>
            </w:pPr>
            <w:r w:rsidRPr="003C11CB">
              <w:t>Виды, комплектность и обозначение документов при создании автоматизированных систем</w:t>
            </w:r>
          </w:p>
        </w:tc>
      </w:tr>
      <w:tr w:rsidR="00584F3F" w:rsidRPr="003C11CB" w14:paraId="687F5649" w14:textId="77777777" w:rsidTr="008023FE">
        <w:trPr>
          <w:cantSplit/>
        </w:trPr>
        <w:tc>
          <w:tcPr>
            <w:tcW w:w="1147" w:type="pct"/>
            <w:tcBorders>
              <w:top w:val="single" w:sz="4" w:space="0" w:color="auto"/>
              <w:left w:val="single" w:sz="4" w:space="0" w:color="auto"/>
              <w:bottom w:val="single" w:sz="4" w:space="0" w:color="auto"/>
              <w:right w:val="single" w:sz="4" w:space="0" w:color="auto"/>
            </w:tcBorders>
          </w:tcPr>
          <w:p w14:paraId="3D477FDB" w14:textId="77777777" w:rsidR="00584F3F" w:rsidRPr="003C11CB" w:rsidRDefault="00584F3F" w:rsidP="00150998">
            <w:pPr>
              <w:pStyle w:val="TableText1"/>
            </w:pPr>
            <w:r w:rsidRPr="003C11CB">
              <w:lastRenderedPageBreak/>
              <w:t>ГОСТ 34.602-89</w:t>
            </w:r>
          </w:p>
        </w:tc>
        <w:tc>
          <w:tcPr>
            <w:tcW w:w="3853" w:type="pct"/>
            <w:tcBorders>
              <w:top w:val="single" w:sz="4" w:space="0" w:color="auto"/>
              <w:left w:val="single" w:sz="4" w:space="0" w:color="auto"/>
              <w:bottom w:val="single" w:sz="4" w:space="0" w:color="auto"/>
              <w:right w:val="single" w:sz="4" w:space="0" w:color="auto"/>
            </w:tcBorders>
          </w:tcPr>
          <w:p w14:paraId="7B00CB2C" w14:textId="77777777" w:rsidR="00584F3F" w:rsidRPr="003C11CB" w:rsidRDefault="00584F3F" w:rsidP="00150998">
            <w:pPr>
              <w:pStyle w:val="TableText1"/>
            </w:pPr>
            <w:r w:rsidRPr="003C11CB">
              <w:t>Информационная технология. КСАС. Техническое задание на создание автоматизированной системы</w:t>
            </w:r>
          </w:p>
        </w:tc>
      </w:tr>
      <w:tr w:rsidR="00584F3F" w:rsidRPr="003C11CB" w14:paraId="400A1725" w14:textId="77777777" w:rsidTr="008023FE">
        <w:trPr>
          <w:cantSplit/>
        </w:trPr>
        <w:tc>
          <w:tcPr>
            <w:tcW w:w="1147" w:type="pct"/>
            <w:tcBorders>
              <w:top w:val="single" w:sz="4" w:space="0" w:color="auto"/>
              <w:left w:val="single" w:sz="4" w:space="0" w:color="auto"/>
              <w:bottom w:val="single" w:sz="4" w:space="0" w:color="auto"/>
              <w:right w:val="single" w:sz="4" w:space="0" w:color="auto"/>
            </w:tcBorders>
          </w:tcPr>
          <w:p w14:paraId="781E1FBC" w14:textId="77777777" w:rsidR="00584F3F" w:rsidRPr="003C11CB" w:rsidRDefault="00584F3F" w:rsidP="00150998">
            <w:pPr>
              <w:pStyle w:val="TableText1"/>
            </w:pPr>
            <w:r w:rsidRPr="003C11CB">
              <w:t>ГОСТ 34.601-90</w:t>
            </w:r>
          </w:p>
        </w:tc>
        <w:tc>
          <w:tcPr>
            <w:tcW w:w="3853" w:type="pct"/>
            <w:tcBorders>
              <w:top w:val="single" w:sz="4" w:space="0" w:color="auto"/>
              <w:left w:val="single" w:sz="4" w:space="0" w:color="auto"/>
              <w:bottom w:val="single" w:sz="4" w:space="0" w:color="auto"/>
              <w:right w:val="single" w:sz="4" w:space="0" w:color="auto"/>
            </w:tcBorders>
          </w:tcPr>
          <w:p w14:paraId="36B45ABF" w14:textId="77777777" w:rsidR="00584F3F" w:rsidRPr="003C11CB" w:rsidRDefault="00584F3F" w:rsidP="00150998">
            <w:pPr>
              <w:pStyle w:val="TableText1"/>
            </w:pPr>
            <w:r w:rsidRPr="003C11CB">
              <w:t>Информационная технология. КСАС. Автоматизированные системы. Стадии создания</w:t>
            </w:r>
          </w:p>
        </w:tc>
      </w:tr>
      <w:tr w:rsidR="00584F3F" w:rsidRPr="003C11CB" w14:paraId="6D0F6D64" w14:textId="77777777" w:rsidTr="008023FE">
        <w:trPr>
          <w:cantSplit/>
        </w:trPr>
        <w:tc>
          <w:tcPr>
            <w:tcW w:w="1147" w:type="pct"/>
            <w:tcBorders>
              <w:top w:val="single" w:sz="4" w:space="0" w:color="auto"/>
              <w:left w:val="single" w:sz="4" w:space="0" w:color="auto"/>
              <w:bottom w:val="single" w:sz="4" w:space="0" w:color="auto"/>
              <w:right w:val="single" w:sz="4" w:space="0" w:color="auto"/>
            </w:tcBorders>
          </w:tcPr>
          <w:p w14:paraId="5E26C466" w14:textId="77777777" w:rsidR="00584F3F" w:rsidRPr="003C11CB" w:rsidRDefault="00584F3F" w:rsidP="00150998">
            <w:pPr>
              <w:pStyle w:val="TableText1"/>
            </w:pPr>
            <w:r w:rsidRPr="003C11CB">
              <w:t>ГОСТ 34.003-90</w:t>
            </w:r>
          </w:p>
        </w:tc>
        <w:tc>
          <w:tcPr>
            <w:tcW w:w="3853" w:type="pct"/>
            <w:tcBorders>
              <w:top w:val="single" w:sz="4" w:space="0" w:color="auto"/>
              <w:left w:val="single" w:sz="4" w:space="0" w:color="auto"/>
              <w:bottom w:val="single" w:sz="4" w:space="0" w:color="auto"/>
              <w:right w:val="single" w:sz="4" w:space="0" w:color="auto"/>
            </w:tcBorders>
          </w:tcPr>
          <w:p w14:paraId="104974B8" w14:textId="77777777" w:rsidR="00584F3F" w:rsidRPr="003C11CB" w:rsidRDefault="00584F3F" w:rsidP="00150998">
            <w:pPr>
              <w:pStyle w:val="TableText1"/>
            </w:pPr>
            <w:r w:rsidRPr="003C11CB">
              <w:t>Информационная технология. КСАС. Термины и определения</w:t>
            </w:r>
          </w:p>
        </w:tc>
      </w:tr>
      <w:tr w:rsidR="0030580C" w:rsidRPr="003C11CB" w14:paraId="035C1764" w14:textId="77777777" w:rsidTr="008023FE">
        <w:trPr>
          <w:cantSplit/>
        </w:trPr>
        <w:tc>
          <w:tcPr>
            <w:tcW w:w="1147" w:type="pct"/>
            <w:tcBorders>
              <w:top w:val="single" w:sz="4" w:space="0" w:color="auto"/>
              <w:left w:val="single" w:sz="4" w:space="0" w:color="auto"/>
              <w:bottom w:val="single" w:sz="4" w:space="0" w:color="auto"/>
              <w:right w:val="single" w:sz="4" w:space="0" w:color="auto"/>
            </w:tcBorders>
          </w:tcPr>
          <w:p w14:paraId="03E4782A" w14:textId="77777777" w:rsidR="0030580C" w:rsidRPr="003C11CB" w:rsidRDefault="0030580C" w:rsidP="00150998">
            <w:pPr>
              <w:pStyle w:val="TableText1"/>
            </w:pPr>
            <w:r w:rsidRPr="0030580C">
              <w:t xml:space="preserve">ГОСТ </w:t>
            </w:r>
            <w:proofErr w:type="gramStart"/>
            <w:r w:rsidRPr="0030580C">
              <w:t>Р</w:t>
            </w:r>
            <w:proofErr w:type="gramEnd"/>
            <w:r w:rsidRPr="0030580C">
              <w:t xml:space="preserve"> ИСО/МЭК 14764-2002</w:t>
            </w:r>
          </w:p>
        </w:tc>
        <w:tc>
          <w:tcPr>
            <w:tcW w:w="3853" w:type="pct"/>
            <w:tcBorders>
              <w:top w:val="single" w:sz="4" w:space="0" w:color="auto"/>
              <w:left w:val="single" w:sz="4" w:space="0" w:color="auto"/>
              <w:bottom w:val="single" w:sz="4" w:space="0" w:color="auto"/>
              <w:right w:val="single" w:sz="4" w:space="0" w:color="auto"/>
            </w:tcBorders>
          </w:tcPr>
          <w:p w14:paraId="6EE286D9" w14:textId="77777777" w:rsidR="0030580C" w:rsidRPr="003C11CB" w:rsidRDefault="0030580C" w:rsidP="00150998">
            <w:pPr>
              <w:pStyle w:val="TableText1"/>
            </w:pPr>
            <w:r w:rsidRPr="0030580C">
              <w:t>Информационная технология. Сопровождение программных средств</w:t>
            </w:r>
          </w:p>
        </w:tc>
      </w:tr>
      <w:tr w:rsidR="0030580C" w:rsidRPr="003C11CB" w14:paraId="06D17BE4" w14:textId="77777777" w:rsidTr="008023FE">
        <w:trPr>
          <w:cantSplit/>
        </w:trPr>
        <w:tc>
          <w:tcPr>
            <w:tcW w:w="1147" w:type="pct"/>
            <w:tcBorders>
              <w:top w:val="single" w:sz="4" w:space="0" w:color="auto"/>
              <w:left w:val="single" w:sz="4" w:space="0" w:color="auto"/>
              <w:bottom w:val="single" w:sz="4" w:space="0" w:color="auto"/>
              <w:right w:val="single" w:sz="4" w:space="0" w:color="auto"/>
            </w:tcBorders>
          </w:tcPr>
          <w:p w14:paraId="7EFA01CF" w14:textId="77777777" w:rsidR="0030580C" w:rsidRPr="003C11CB" w:rsidRDefault="0030580C" w:rsidP="00150998">
            <w:pPr>
              <w:pStyle w:val="TableText1"/>
            </w:pPr>
            <w:r w:rsidRPr="0030580C">
              <w:t>РД 50-682-89</w:t>
            </w:r>
          </w:p>
        </w:tc>
        <w:tc>
          <w:tcPr>
            <w:tcW w:w="3853" w:type="pct"/>
            <w:tcBorders>
              <w:top w:val="single" w:sz="4" w:space="0" w:color="auto"/>
              <w:left w:val="single" w:sz="4" w:space="0" w:color="auto"/>
              <w:bottom w:val="single" w:sz="4" w:space="0" w:color="auto"/>
              <w:right w:val="single" w:sz="4" w:space="0" w:color="auto"/>
            </w:tcBorders>
          </w:tcPr>
          <w:p w14:paraId="58246207" w14:textId="77777777" w:rsidR="0030580C" w:rsidRPr="003C11CB" w:rsidRDefault="0030580C" w:rsidP="00150998">
            <w:pPr>
              <w:pStyle w:val="TableText1"/>
            </w:pPr>
            <w:r w:rsidRPr="0030580C">
              <w:t>Методические указания. Информационная технология. КСАС. Общие положения</w:t>
            </w:r>
          </w:p>
        </w:tc>
      </w:tr>
      <w:tr w:rsidR="0030580C" w:rsidRPr="003C11CB" w14:paraId="47748159" w14:textId="77777777" w:rsidTr="008023FE">
        <w:trPr>
          <w:cantSplit/>
        </w:trPr>
        <w:tc>
          <w:tcPr>
            <w:tcW w:w="1147" w:type="pct"/>
            <w:tcBorders>
              <w:top w:val="single" w:sz="4" w:space="0" w:color="auto"/>
              <w:left w:val="single" w:sz="4" w:space="0" w:color="auto"/>
              <w:bottom w:val="single" w:sz="4" w:space="0" w:color="auto"/>
              <w:right w:val="single" w:sz="4" w:space="0" w:color="auto"/>
            </w:tcBorders>
          </w:tcPr>
          <w:p w14:paraId="2D8A8909" w14:textId="77777777" w:rsidR="0030580C" w:rsidRPr="003C11CB" w:rsidRDefault="0030580C" w:rsidP="0030580C">
            <w:r w:rsidRPr="0030580C">
              <w:t>РД 50-680-88</w:t>
            </w:r>
          </w:p>
        </w:tc>
        <w:tc>
          <w:tcPr>
            <w:tcW w:w="3853" w:type="pct"/>
            <w:tcBorders>
              <w:top w:val="single" w:sz="4" w:space="0" w:color="auto"/>
              <w:left w:val="single" w:sz="4" w:space="0" w:color="auto"/>
              <w:bottom w:val="single" w:sz="4" w:space="0" w:color="auto"/>
              <w:right w:val="single" w:sz="4" w:space="0" w:color="auto"/>
            </w:tcBorders>
          </w:tcPr>
          <w:p w14:paraId="36B7E261" w14:textId="77777777" w:rsidR="0030580C" w:rsidRPr="003C11CB" w:rsidRDefault="0030580C" w:rsidP="00150998">
            <w:pPr>
              <w:pStyle w:val="TableText1"/>
            </w:pPr>
            <w:r w:rsidRPr="0030580C">
              <w:t>Методические указания. Информационная технология. КСАС. Основные положения</w:t>
            </w:r>
          </w:p>
        </w:tc>
      </w:tr>
      <w:tr w:rsidR="0030580C" w:rsidRPr="003C11CB" w14:paraId="00A5288D" w14:textId="77777777" w:rsidTr="008023FE">
        <w:trPr>
          <w:cantSplit/>
        </w:trPr>
        <w:tc>
          <w:tcPr>
            <w:tcW w:w="1147" w:type="pct"/>
            <w:tcBorders>
              <w:top w:val="single" w:sz="4" w:space="0" w:color="auto"/>
              <w:left w:val="single" w:sz="4" w:space="0" w:color="auto"/>
              <w:bottom w:val="single" w:sz="4" w:space="0" w:color="auto"/>
              <w:right w:val="single" w:sz="4" w:space="0" w:color="auto"/>
            </w:tcBorders>
          </w:tcPr>
          <w:p w14:paraId="5B931291" w14:textId="77777777" w:rsidR="0030580C" w:rsidRPr="003C11CB" w:rsidRDefault="0030580C" w:rsidP="0030580C">
            <w:r w:rsidRPr="0030580C">
              <w:t>РД 50-34.698-90</w:t>
            </w:r>
          </w:p>
        </w:tc>
        <w:tc>
          <w:tcPr>
            <w:tcW w:w="3853" w:type="pct"/>
            <w:tcBorders>
              <w:top w:val="single" w:sz="4" w:space="0" w:color="auto"/>
              <w:left w:val="single" w:sz="4" w:space="0" w:color="auto"/>
              <w:bottom w:val="single" w:sz="4" w:space="0" w:color="auto"/>
              <w:right w:val="single" w:sz="4" w:space="0" w:color="auto"/>
            </w:tcBorders>
          </w:tcPr>
          <w:p w14:paraId="343C1959" w14:textId="77777777" w:rsidR="0030580C" w:rsidRPr="003C11CB" w:rsidRDefault="0030580C" w:rsidP="00150998">
            <w:pPr>
              <w:pStyle w:val="TableText1"/>
            </w:pPr>
            <w:r w:rsidRPr="0030580C">
              <w:t>Методические указания. Информационная технология. КСАС. Требования к содержанию документов</w:t>
            </w:r>
          </w:p>
        </w:tc>
      </w:tr>
    </w:tbl>
    <w:p w14:paraId="5B116C0F" w14:textId="77777777" w:rsidR="0030580C" w:rsidRPr="00CC75B8" w:rsidRDefault="0030580C" w:rsidP="0030580C">
      <w:pPr>
        <w:ind w:firstLine="726"/>
      </w:pPr>
      <w:r w:rsidRPr="00F16310">
        <w:t xml:space="preserve">При </w:t>
      </w:r>
      <w:r>
        <w:t xml:space="preserve">оказании услуг </w:t>
      </w:r>
      <w:r w:rsidRPr="00CC75B8">
        <w:t>по настоящему Техническому заданию Исполнитель должен руководствоваться следующими документами, размещенными на сайте вместе с извещением о проведении данного конкурса:</w:t>
      </w:r>
    </w:p>
    <w:p w14:paraId="466B5630" w14:textId="77777777" w:rsidR="0030580C" w:rsidRPr="00A64931" w:rsidRDefault="0030580C" w:rsidP="0030580C">
      <w:pPr>
        <w:pStyle w:val="a0"/>
      </w:pPr>
      <w:r w:rsidRPr="00A64931">
        <w:t>Статистический инструментарий для организации федерального государственного статистического наблюдения за уровнем и динамикой потребительских цен;</w:t>
      </w:r>
    </w:p>
    <w:p w14:paraId="1ED65378" w14:textId="77777777" w:rsidR="0030580C" w:rsidRDefault="0030580C" w:rsidP="0030580C">
      <w:pPr>
        <w:pStyle w:val="a0"/>
      </w:pPr>
      <w:r w:rsidRPr="00A64931">
        <w:t>Экономическое описание ЭОД «Средние цены и индексы цен в потребительском секторе». Коды работ: 03407043, 03407097 ЭО № 22, 26 сентября 2014 года;</w:t>
      </w:r>
    </w:p>
    <w:p w14:paraId="28892BA5" w14:textId="77777777" w:rsidR="00171BB4" w:rsidRDefault="00171BB4" w:rsidP="0030580C">
      <w:pPr>
        <w:pStyle w:val="a0"/>
      </w:pPr>
      <w:r w:rsidRPr="00F31BC2">
        <w:t>Экономическое описание ЭОД «Определение весов потребительских расходов населения применительно к расчету индексов потребительских цен». Коды работы 03397089, 03012116 ЭО № 15 от 21.09.2020</w:t>
      </w:r>
      <w:r w:rsidRPr="00171BB4">
        <w:t>;</w:t>
      </w:r>
    </w:p>
    <w:p w14:paraId="648EC1C0" w14:textId="0F7221D9" w:rsidR="0030580C" w:rsidRPr="00A64931" w:rsidRDefault="0030580C" w:rsidP="0030580C">
      <w:pPr>
        <w:pStyle w:val="a0"/>
      </w:pPr>
      <w:r w:rsidRPr="00A64931">
        <w:t>Официальная статистическая методология организации статистического наблюдения за потребительскими ценами на товары и услуги и расчета индексов потребительских цен;</w:t>
      </w:r>
    </w:p>
    <w:p w14:paraId="53ABBD90" w14:textId="77777777" w:rsidR="0030580C" w:rsidRPr="00A64931" w:rsidRDefault="0030580C" w:rsidP="0030580C">
      <w:pPr>
        <w:pStyle w:val="a0"/>
      </w:pPr>
      <w:r w:rsidRPr="00A64931">
        <w:t>Официальная статистическая методология по определению еженедельной оценки индекса потребительских цен;</w:t>
      </w:r>
    </w:p>
    <w:p w14:paraId="7E941CD8" w14:textId="77777777" w:rsidR="0030580C" w:rsidRPr="00A64931" w:rsidRDefault="0030580C" w:rsidP="0030580C">
      <w:pPr>
        <w:pStyle w:val="a0"/>
      </w:pPr>
      <w:r w:rsidRPr="00A64931">
        <w:t>Методологические рекомендации по расчету индексов стоимости жизни в отдельных городах Российской Федерации;</w:t>
      </w:r>
    </w:p>
    <w:p w14:paraId="13237B04" w14:textId="77777777" w:rsidR="0030580C" w:rsidRPr="0030580C" w:rsidRDefault="0030580C" w:rsidP="00493DF5">
      <w:pPr>
        <w:pStyle w:val="a0"/>
        <w:ind w:firstLine="726"/>
        <w:rPr>
          <w:rFonts w:ascii="Arial" w:hAnsi="Arial" w:cs="Arial"/>
          <w:color w:val="2D2D2D"/>
          <w:spacing w:val="2"/>
          <w:sz w:val="21"/>
          <w:szCs w:val="21"/>
        </w:rPr>
      </w:pPr>
      <w:r w:rsidRPr="00A64931">
        <w:t xml:space="preserve">Эксплуатационная документация на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w:t>
      </w:r>
    </w:p>
    <w:p w14:paraId="5332F556" w14:textId="77777777" w:rsidR="00584F3F" w:rsidRDefault="00E17155" w:rsidP="00E17155">
      <w:pPr>
        <w:pStyle w:val="10"/>
        <w:rPr>
          <w:sz w:val="32"/>
          <w:szCs w:val="32"/>
          <w:lang w:val="ru-RU"/>
        </w:rPr>
      </w:pPr>
      <w:bookmarkStart w:id="114" w:name="_Toc54605234"/>
      <w:r w:rsidRPr="00E17155">
        <w:rPr>
          <w:sz w:val="32"/>
          <w:szCs w:val="32"/>
          <w:lang w:val="ru-RU"/>
        </w:rPr>
        <w:lastRenderedPageBreak/>
        <w:t>Назначение системы и цели оказания услуг</w:t>
      </w:r>
      <w:bookmarkEnd w:id="114"/>
    </w:p>
    <w:p w14:paraId="64FAB683" w14:textId="77777777" w:rsidR="00E17155" w:rsidRPr="00E17155" w:rsidRDefault="00E17155" w:rsidP="00E17155">
      <w:pPr>
        <w:pStyle w:val="21"/>
        <w:keepLines/>
        <w:tabs>
          <w:tab w:val="num" w:pos="2506"/>
        </w:tabs>
        <w:suppressAutoHyphens w:val="0"/>
        <w:spacing w:before="360" w:after="360" w:line="312" w:lineRule="auto"/>
        <w:ind w:left="0"/>
        <w:jc w:val="both"/>
        <w:rPr>
          <w:sz w:val="28"/>
          <w:szCs w:val="28"/>
        </w:rPr>
      </w:pPr>
      <w:bookmarkStart w:id="115" w:name="_Toc419275187"/>
      <w:bookmarkStart w:id="116" w:name="_Ref528390075"/>
      <w:bookmarkStart w:id="117" w:name="_Ref99669"/>
      <w:bookmarkStart w:id="118" w:name="_Ref99674"/>
      <w:bookmarkStart w:id="119" w:name="_Toc42673918"/>
      <w:bookmarkStart w:id="120" w:name="_Toc436126063"/>
      <w:bookmarkStart w:id="121" w:name="_Toc54605235"/>
      <w:r w:rsidRPr="00E17155">
        <w:rPr>
          <w:sz w:val="28"/>
          <w:szCs w:val="28"/>
        </w:rPr>
        <w:t>Назначение</w:t>
      </w:r>
      <w:bookmarkEnd w:id="115"/>
      <w:bookmarkEnd w:id="116"/>
      <w:bookmarkEnd w:id="117"/>
      <w:bookmarkEnd w:id="118"/>
      <w:bookmarkEnd w:id="119"/>
      <w:r w:rsidRPr="00E17155">
        <w:rPr>
          <w:sz w:val="28"/>
          <w:szCs w:val="28"/>
        </w:rPr>
        <w:t xml:space="preserve"> </w:t>
      </w:r>
      <w:r w:rsidRPr="00E17155">
        <w:rPr>
          <w:sz w:val="28"/>
          <w:szCs w:val="28"/>
        </w:rPr>
        <w:fldChar w:fldCharType="begin"/>
      </w:r>
      <w:r w:rsidRPr="00E17155">
        <w:rPr>
          <w:sz w:val="28"/>
          <w:szCs w:val="28"/>
        </w:rPr>
        <w:instrText xml:space="preserve"> DOCPROPERTY  "Сокращенное наименование АС"  \* MERGEFORMAT </w:instrText>
      </w:r>
      <w:r w:rsidRPr="00E17155">
        <w:rPr>
          <w:sz w:val="28"/>
          <w:szCs w:val="28"/>
        </w:rPr>
        <w:fldChar w:fldCharType="separate"/>
      </w:r>
      <w:r w:rsidR="005B2B08">
        <w:rPr>
          <w:sz w:val="28"/>
          <w:szCs w:val="28"/>
        </w:rPr>
        <w:t>АПК РЦ</w:t>
      </w:r>
      <w:bookmarkEnd w:id="120"/>
      <w:bookmarkEnd w:id="121"/>
      <w:r w:rsidRPr="00E17155">
        <w:rPr>
          <w:sz w:val="28"/>
          <w:szCs w:val="28"/>
        </w:rPr>
        <w:fldChar w:fldCharType="end"/>
      </w:r>
    </w:p>
    <w:p w14:paraId="0138AA5E" w14:textId="77777777" w:rsidR="00E17155" w:rsidRPr="00F9005A" w:rsidRDefault="005D5E19" w:rsidP="00E17155">
      <w:pPr>
        <w:ind w:firstLine="726"/>
      </w:pPr>
      <w:r>
        <w:fldChar w:fldCharType="begin"/>
      </w:r>
      <w:r>
        <w:instrText xml:space="preserve"> DOCPROPERTY  "Сокращенное наименование АС"  \* MERGEFORMAT </w:instrText>
      </w:r>
      <w:r>
        <w:fldChar w:fldCharType="separate"/>
      </w:r>
      <w:r w:rsidR="005B2B08">
        <w:t>АПК РЦ</w:t>
      </w:r>
      <w:r>
        <w:fldChar w:fldCharType="end"/>
      </w:r>
      <w:r w:rsidR="00E17155" w:rsidRPr="00F9005A">
        <w:t xml:space="preserve"> предназначен для регистрации потребительских цен и тарифов на товары и услуги с помощью </w:t>
      </w:r>
      <w:r w:rsidR="00E17155">
        <w:t>мобильных устрой</w:t>
      </w:r>
      <w:proofErr w:type="gramStart"/>
      <w:r w:rsidR="00E17155">
        <w:t>ств</w:t>
      </w:r>
      <w:r w:rsidR="00E17155" w:rsidRPr="00F9005A">
        <w:t xml:space="preserve"> сб</w:t>
      </w:r>
      <w:proofErr w:type="gramEnd"/>
      <w:r w:rsidR="00E17155" w:rsidRPr="00F9005A">
        <w:t xml:space="preserve">ора данных с установленной операционной системой </w:t>
      </w:r>
      <w:r w:rsidR="00E17155" w:rsidRPr="00E17155">
        <w:t>Android</w:t>
      </w:r>
      <w:r w:rsidR="00E17155" w:rsidRPr="00F9005A">
        <w:t xml:space="preserve"> с целью получения сводных отчетов и экспорта данных в </w:t>
      </w:r>
      <w:r w:rsidR="009D7782">
        <w:t>С</w:t>
      </w:r>
      <w:r w:rsidR="00E17155" w:rsidRPr="00F9005A">
        <w:t>межные системы.</w:t>
      </w:r>
    </w:p>
    <w:p w14:paraId="75EC8567" w14:textId="77777777" w:rsidR="00E17155" w:rsidRPr="00F9005A" w:rsidRDefault="005D5E19" w:rsidP="00E17155">
      <w:pPr>
        <w:ind w:firstLine="726"/>
      </w:pPr>
      <w:r>
        <w:fldChar w:fldCharType="begin"/>
      </w:r>
      <w:r>
        <w:instrText xml:space="preserve"> DOCPROPERTY  "Сокращенное наименование АС"  \* MERGEFORMAT </w:instrText>
      </w:r>
      <w:r>
        <w:fldChar w:fldCharType="separate"/>
      </w:r>
      <w:r w:rsidR="005B2B08">
        <w:t>АПК РЦ</w:t>
      </w:r>
      <w:r>
        <w:fldChar w:fldCharType="end"/>
      </w:r>
      <w:r w:rsidR="00E17155" w:rsidRPr="00F9005A">
        <w:t xml:space="preserve"> </w:t>
      </w:r>
      <w:r w:rsidR="00E17155">
        <w:t>обеспечивает</w:t>
      </w:r>
      <w:r w:rsidR="00E17155" w:rsidRPr="00F9005A">
        <w:t xml:space="preserve"> автоматизированную поддержку </w:t>
      </w:r>
      <w:r w:rsidR="00E17155">
        <w:t xml:space="preserve">следующих </w:t>
      </w:r>
      <w:r w:rsidR="00E17155" w:rsidRPr="00F9005A">
        <w:t>технологических процессов</w:t>
      </w:r>
      <w:r w:rsidR="00E17155">
        <w:t xml:space="preserve"> обследования потребительских цен</w:t>
      </w:r>
      <w:r w:rsidR="00E17155" w:rsidRPr="00F9005A">
        <w:t>:</w:t>
      </w:r>
    </w:p>
    <w:p w14:paraId="0DC6B589" w14:textId="77777777" w:rsidR="00E17155" w:rsidRPr="00F9005A" w:rsidRDefault="00E17155" w:rsidP="00E17155">
      <w:pPr>
        <w:pStyle w:val="a0"/>
      </w:pPr>
      <w:r>
        <w:t>п</w:t>
      </w:r>
      <w:r w:rsidRPr="00F9005A">
        <w:t>одготовка к проведению обследования</w:t>
      </w:r>
      <w:r w:rsidRPr="00C63031">
        <w:t>;</w:t>
      </w:r>
    </w:p>
    <w:p w14:paraId="1B2F0431" w14:textId="77777777" w:rsidR="00E17155" w:rsidRPr="00F9005A" w:rsidRDefault="00E17155" w:rsidP="00E17155">
      <w:pPr>
        <w:pStyle w:val="a0"/>
      </w:pPr>
      <w:r>
        <w:t>с</w:t>
      </w:r>
      <w:r w:rsidRPr="00F9005A">
        <w:t xml:space="preserve">бор первичной информации </w:t>
      </w:r>
      <w:r>
        <w:t>регистраторами</w:t>
      </w:r>
      <w:r w:rsidRPr="00F9005A">
        <w:t>;</w:t>
      </w:r>
    </w:p>
    <w:p w14:paraId="75C080D9" w14:textId="77777777" w:rsidR="00E17155" w:rsidRPr="00F9005A" w:rsidRDefault="00E17155" w:rsidP="00E17155">
      <w:pPr>
        <w:pStyle w:val="a0"/>
      </w:pPr>
      <w:r>
        <w:t>контроль данных и м</w:t>
      </w:r>
      <w:r w:rsidRPr="00F9005A">
        <w:t>ониторинг сбора отчетности;</w:t>
      </w:r>
    </w:p>
    <w:p w14:paraId="751BF5BF" w14:textId="77777777" w:rsidR="00E17155" w:rsidRPr="00F9005A" w:rsidRDefault="00E17155" w:rsidP="00E17155">
      <w:pPr>
        <w:pStyle w:val="a0"/>
      </w:pPr>
      <w:r>
        <w:t>п</w:t>
      </w:r>
      <w:r w:rsidRPr="00F9005A">
        <w:t>олучение сводных показателей;</w:t>
      </w:r>
    </w:p>
    <w:p w14:paraId="4CAF9666" w14:textId="77777777" w:rsidR="00E17155" w:rsidRDefault="00E17155" w:rsidP="0019756A">
      <w:pPr>
        <w:pStyle w:val="a0"/>
        <w:rPr>
          <w:lang w:eastAsia="x-none"/>
        </w:rPr>
      </w:pPr>
      <w:r>
        <w:t>э</w:t>
      </w:r>
      <w:r w:rsidRPr="00F9005A">
        <w:t xml:space="preserve">кспорт данных в смежные </w:t>
      </w:r>
      <w:r>
        <w:t>под</w:t>
      </w:r>
      <w:r w:rsidRPr="00F9005A">
        <w:t>системы</w:t>
      </w:r>
      <w:r>
        <w:t xml:space="preserve"> ИВС Росстата</w:t>
      </w:r>
      <w:r w:rsidRPr="00F9005A">
        <w:t>.</w:t>
      </w:r>
    </w:p>
    <w:p w14:paraId="0729A432" w14:textId="77777777" w:rsidR="00557B7B" w:rsidRPr="00557B7B" w:rsidRDefault="00557B7B" w:rsidP="00557B7B">
      <w:pPr>
        <w:pStyle w:val="21"/>
        <w:keepLines/>
        <w:tabs>
          <w:tab w:val="num" w:pos="2506"/>
        </w:tabs>
        <w:suppressAutoHyphens w:val="0"/>
        <w:spacing w:before="360" w:after="360" w:line="312" w:lineRule="auto"/>
        <w:ind w:left="0"/>
        <w:jc w:val="both"/>
        <w:rPr>
          <w:sz w:val="28"/>
          <w:szCs w:val="28"/>
        </w:rPr>
      </w:pPr>
      <w:bookmarkStart w:id="122" w:name="_Toc289089645"/>
      <w:bookmarkStart w:id="123" w:name="_Toc54605236"/>
      <w:r w:rsidRPr="00557B7B">
        <w:rPr>
          <w:sz w:val="28"/>
          <w:szCs w:val="28"/>
        </w:rPr>
        <w:t xml:space="preserve">Цели </w:t>
      </w:r>
      <w:bookmarkEnd w:id="122"/>
      <w:r w:rsidRPr="00557B7B">
        <w:rPr>
          <w:sz w:val="28"/>
          <w:szCs w:val="28"/>
        </w:rPr>
        <w:t>и задачи оказания услуг</w:t>
      </w:r>
      <w:bookmarkEnd w:id="123"/>
    </w:p>
    <w:p w14:paraId="638CBD2C" w14:textId="77777777" w:rsidR="00557B7B" w:rsidRPr="003B1836" w:rsidRDefault="00557B7B" w:rsidP="00557B7B">
      <w:pPr>
        <w:ind w:firstLine="726"/>
      </w:pPr>
      <w:r w:rsidRPr="003B1836">
        <w:t>Целями оказани</w:t>
      </w:r>
      <w:r>
        <w:t>я</w:t>
      </w:r>
      <w:r w:rsidRPr="003B1836">
        <w:t xml:space="preserve"> услуг по </w:t>
      </w:r>
      <w:r w:rsidR="009D7782">
        <w:t xml:space="preserve">сопровождению </w:t>
      </w:r>
      <w:r w:rsidR="00943A28">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w:t>
      </w:r>
      <w:r w:rsidRPr="003B1836">
        <w:t>явля</w:t>
      </w:r>
      <w:r w:rsidR="00273883">
        <w:t>ю</w:t>
      </w:r>
      <w:r w:rsidRPr="003B1836">
        <w:t>тся:</w:t>
      </w:r>
    </w:p>
    <w:p w14:paraId="294224DE" w14:textId="77777777" w:rsidR="00557B7B" w:rsidRDefault="00557B7B" w:rsidP="00557B7B">
      <w:pPr>
        <w:pStyle w:val="a0"/>
      </w:pPr>
      <w:r w:rsidRPr="00AE0DAA">
        <w:t xml:space="preserve">повышение качества и скорости </w:t>
      </w:r>
      <w:r>
        <w:t>сбора данных в ходе обследования потребительских цен с использование</w:t>
      </w:r>
      <w:r w:rsidR="00943A28">
        <w:t xml:space="preserve">м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w:t>
      </w:r>
    </w:p>
    <w:p w14:paraId="698D10FE" w14:textId="77777777" w:rsidR="00557B7B" w:rsidRDefault="00557B7B" w:rsidP="00557B7B">
      <w:pPr>
        <w:pStyle w:val="a0"/>
      </w:pPr>
      <w:r>
        <w:t>п</w:t>
      </w:r>
      <w:r w:rsidRPr="00F93187">
        <w:t>овышение управляемости и прозрачности процесс</w:t>
      </w:r>
      <w:r>
        <w:t>ов планирования, подготовки, проведения и контроля проведения обследования потребительских цен</w:t>
      </w:r>
      <w:r w:rsidR="00F97973">
        <w:t>;</w:t>
      </w:r>
    </w:p>
    <w:p w14:paraId="63D1D0E4" w14:textId="77777777" w:rsidR="00557B7B" w:rsidRDefault="00557B7B" w:rsidP="00557B7B">
      <w:pPr>
        <w:pStyle w:val="a0"/>
      </w:pPr>
      <w:r>
        <w:t>обеспечение оперативного доступа к первичным и итоговым данным обследования потребительских цен.</w:t>
      </w:r>
    </w:p>
    <w:p w14:paraId="034794E5" w14:textId="77777777" w:rsidR="00557B7B" w:rsidRPr="00B950D5" w:rsidRDefault="00557B7B" w:rsidP="00557B7B">
      <w:pPr>
        <w:ind w:firstLine="726"/>
      </w:pPr>
      <w:r w:rsidRPr="00B950D5">
        <w:t>Данные цели должны быть достигнуты за счет решения следующих задач:</w:t>
      </w:r>
    </w:p>
    <w:p w14:paraId="1E585545" w14:textId="77777777" w:rsidR="005456A7" w:rsidRPr="00171BB4" w:rsidRDefault="006F76D7" w:rsidP="000776EA">
      <w:pPr>
        <w:pStyle w:val="a"/>
        <w:spacing w:after="160" w:line="259" w:lineRule="auto"/>
        <w:jc w:val="left"/>
      </w:pPr>
      <w:r w:rsidRPr="00171BB4">
        <w:rPr>
          <w:kern w:val="32"/>
        </w:rPr>
        <w:t xml:space="preserve">оказание информационно-технологической поддержки </w:t>
      </w:r>
      <w:r w:rsidR="0061200F" w:rsidRPr="00171BB4">
        <w:rPr>
          <w:kern w:val="32"/>
        </w:rPr>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rsidRPr="00171BB4">
        <w:t>АПК РЦ</w:t>
      </w:r>
      <w:r w:rsidR="005D5E19">
        <w:fldChar w:fldCharType="end"/>
      </w:r>
      <w:r w:rsidRPr="00171BB4">
        <w:t xml:space="preserve"> </w:t>
      </w:r>
      <w:r w:rsidR="00A20508" w:rsidRPr="00171BB4">
        <w:rPr>
          <w:kern w:val="32"/>
        </w:rPr>
        <w:t>в 2021</w:t>
      </w:r>
      <w:r w:rsidR="00194987" w:rsidRPr="00171BB4">
        <w:rPr>
          <w:kern w:val="32"/>
        </w:rPr>
        <w:t xml:space="preserve"> году</w:t>
      </w:r>
      <w:r w:rsidRPr="00171BB4">
        <w:rPr>
          <w:kern w:val="32"/>
        </w:rPr>
        <w:t>;</w:t>
      </w:r>
    </w:p>
    <w:p w14:paraId="19B0DD9B" w14:textId="0FA35868" w:rsidR="005456A7" w:rsidRPr="00171BB4" w:rsidRDefault="005456A7" w:rsidP="000776EA">
      <w:pPr>
        <w:pStyle w:val="a"/>
        <w:spacing w:after="160" w:line="259" w:lineRule="auto"/>
        <w:jc w:val="left"/>
      </w:pPr>
      <w:r w:rsidRPr="00171BB4">
        <w:t>оптимизация справочника объектов обследования (организаций);</w:t>
      </w:r>
    </w:p>
    <w:p w14:paraId="31322FBE" w14:textId="0799FD24" w:rsidR="005456A7" w:rsidRPr="00171BB4" w:rsidRDefault="005456A7" w:rsidP="005456A7">
      <w:pPr>
        <w:pStyle w:val="a"/>
      </w:pPr>
      <w:r w:rsidRPr="00171BB4">
        <w:t>оптимизация справочника товаров (услуг) с конкретными потребительскими свойствами;</w:t>
      </w:r>
    </w:p>
    <w:p w14:paraId="6D5E5AD8" w14:textId="2A37459F" w:rsidR="005456A7" w:rsidRPr="00171BB4" w:rsidRDefault="005456A7" w:rsidP="005456A7">
      <w:pPr>
        <w:pStyle w:val="a"/>
      </w:pPr>
      <w:r w:rsidRPr="00171BB4">
        <w:t>оптимизация мобильного приложения;</w:t>
      </w:r>
    </w:p>
    <w:p w14:paraId="57D013F7" w14:textId="3E13B53A" w:rsidR="005456A7" w:rsidRPr="00171BB4" w:rsidRDefault="005456A7" w:rsidP="005456A7">
      <w:pPr>
        <w:pStyle w:val="a"/>
      </w:pPr>
      <w:r w:rsidRPr="00171BB4">
        <w:t>оптимизация списка ценовых котировок;</w:t>
      </w:r>
    </w:p>
    <w:p w14:paraId="649AE28A" w14:textId="6C192671" w:rsidR="005456A7" w:rsidRPr="00171BB4" w:rsidRDefault="005456A7" w:rsidP="005456A7">
      <w:pPr>
        <w:pStyle w:val="a"/>
      </w:pPr>
      <w:r w:rsidRPr="00171BB4">
        <w:t>оптимизация формирования отчетов мониторинга подготовки и проведения обследования;</w:t>
      </w:r>
    </w:p>
    <w:p w14:paraId="24F1B2FC" w14:textId="4AC1F7BD" w:rsidR="005456A7" w:rsidRPr="00171BB4" w:rsidRDefault="005456A7" w:rsidP="005456A7">
      <w:pPr>
        <w:pStyle w:val="a"/>
      </w:pPr>
      <w:r w:rsidRPr="00171BB4">
        <w:t>оптимизация схемы аудита действий пользователей;</w:t>
      </w:r>
    </w:p>
    <w:p w14:paraId="676C21C5" w14:textId="2EF03221" w:rsidR="005456A7" w:rsidRPr="00171BB4" w:rsidRDefault="005456A7" w:rsidP="005456A7">
      <w:pPr>
        <w:pStyle w:val="a"/>
      </w:pPr>
      <w:r w:rsidRPr="00171BB4">
        <w:t>оптимизация АПК РЦ в части автоматизированного взаимодействия со службой технической поддержки;</w:t>
      </w:r>
    </w:p>
    <w:p w14:paraId="67FCBE8A" w14:textId="212BDEE0" w:rsidR="009709F3" w:rsidRPr="00171BB4" w:rsidRDefault="00171BB4" w:rsidP="009709F3">
      <w:pPr>
        <w:pStyle w:val="a"/>
      </w:pPr>
      <w:r>
        <w:t>о</w:t>
      </w:r>
      <w:r w:rsidR="009709F3" w:rsidRPr="00171BB4">
        <w:t>птимизация формирования отчета по справке об индексе потребительских цен;</w:t>
      </w:r>
    </w:p>
    <w:p w14:paraId="3FC21FAA" w14:textId="6D0ED4F7" w:rsidR="006F76D7" w:rsidRPr="00171BB4" w:rsidRDefault="00171BB4" w:rsidP="00171BB4">
      <w:pPr>
        <w:pStyle w:val="a"/>
      </w:pPr>
      <w:r>
        <w:lastRenderedPageBreak/>
        <w:t>р</w:t>
      </w:r>
      <w:r w:rsidR="009709F3" w:rsidRPr="00171BB4">
        <w:t>еализация возможности формирования отчета по справке о еженедельной оценке индекса потребительских цен</w:t>
      </w:r>
      <w:r w:rsidR="0078106C" w:rsidRPr="00171BB4">
        <w:t>.</w:t>
      </w:r>
    </w:p>
    <w:p w14:paraId="48E248DA" w14:textId="5D91208E" w:rsidR="00584F3F" w:rsidRDefault="00F13A59" w:rsidP="006A1F77">
      <w:pPr>
        <w:pStyle w:val="10"/>
        <w:keepLines/>
        <w:suppressAutoHyphens w:val="0"/>
        <w:spacing w:before="600" w:after="480" w:line="312" w:lineRule="auto"/>
        <w:ind w:left="0" w:firstLine="720"/>
        <w:jc w:val="both"/>
        <w:rPr>
          <w:sz w:val="32"/>
          <w:szCs w:val="32"/>
        </w:rPr>
      </w:pPr>
      <w:bookmarkStart w:id="124" w:name="_Toc54605237"/>
      <w:r>
        <w:rPr>
          <w:sz w:val="32"/>
          <w:szCs w:val="32"/>
        </w:rPr>
        <w:lastRenderedPageBreak/>
        <w:t>Х</w:t>
      </w:r>
      <w:r w:rsidR="00584F3F" w:rsidRPr="0065156E">
        <w:rPr>
          <w:sz w:val="32"/>
          <w:szCs w:val="32"/>
        </w:rPr>
        <w:t>арактеристика объект</w:t>
      </w:r>
      <w:r w:rsidR="003C338F">
        <w:rPr>
          <w:sz w:val="32"/>
          <w:szCs w:val="32"/>
          <w:lang w:val="ru-RU"/>
        </w:rPr>
        <w:t>а</w:t>
      </w:r>
      <w:r w:rsidR="00584F3F" w:rsidRPr="0065156E">
        <w:rPr>
          <w:sz w:val="32"/>
          <w:szCs w:val="32"/>
        </w:rPr>
        <w:t xml:space="preserve"> автоматизации</w:t>
      </w:r>
      <w:bookmarkEnd w:id="124"/>
    </w:p>
    <w:p w14:paraId="2C11BC8C" w14:textId="77777777" w:rsidR="004B6B9D" w:rsidRPr="004B6B9D" w:rsidRDefault="004B6B9D" w:rsidP="004B6B9D">
      <w:pPr>
        <w:pStyle w:val="21"/>
        <w:keepLines/>
        <w:tabs>
          <w:tab w:val="num" w:pos="2506"/>
        </w:tabs>
        <w:suppressAutoHyphens w:val="0"/>
        <w:spacing w:before="360" w:after="360" w:line="312" w:lineRule="auto"/>
        <w:ind w:left="0"/>
        <w:jc w:val="both"/>
        <w:rPr>
          <w:sz w:val="28"/>
          <w:szCs w:val="28"/>
        </w:rPr>
      </w:pPr>
      <w:bookmarkStart w:id="125" w:name="_Toc54605238"/>
      <w:r w:rsidRPr="004B6B9D">
        <w:rPr>
          <w:sz w:val="28"/>
          <w:szCs w:val="28"/>
        </w:rPr>
        <w:t>Методология проведения обследования потребительских цен</w:t>
      </w:r>
      <w:bookmarkEnd w:id="125"/>
    </w:p>
    <w:p w14:paraId="3F7B092C" w14:textId="77777777" w:rsidR="004B6B9D" w:rsidRPr="007B6D5B" w:rsidRDefault="004B6B9D" w:rsidP="004B6B9D">
      <w:pPr>
        <w:ind w:firstLine="726"/>
      </w:pPr>
      <w:r w:rsidRPr="007B6D5B">
        <w:t>Федеральная служба государственной статистики (Росстат) является федеральным органом исполнительной власти, осуществляющим функции по формированию официальной статистической информации о социальных, экономических, демографических, экологических и других общественных процессах в Российской Федерации.</w:t>
      </w:r>
    </w:p>
    <w:p w14:paraId="6E1BAD4E" w14:textId="77777777" w:rsidR="004B6B9D" w:rsidRPr="007B6D5B" w:rsidRDefault="004B6B9D" w:rsidP="004B6B9D">
      <w:pPr>
        <w:ind w:firstLine="726"/>
      </w:pPr>
      <w:r w:rsidRPr="007B6D5B">
        <w:t>Для обеспечения потребителей статистической информацией в Росстате реализуется процесс производства статистической информации (сбор, обработка, хранение и распространение).</w:t>
      </w:r>
    </w:p>
    <w:p w14:paraId="36D47EC0" w14:textId="77777777" w:rsidR="004B6B9D" w:rsidRPr="00F9005A" w:rsidRDefault="004B6B9D" w:rsidP="004B6B9D">
      <w:pPr>
        <w:ind w:firstLine="726"/>
      </w:pPr>
      <w:r>
        <w:t xml:space="preserve">Обследование потребительских цен </w:t>
      </w:r>
      <w:r w:rsidRPr="00F9005A">
        <w:t>осуществляется с применением методологии и инструментария, которые разрабатываются и утверждаются Росстатом по согласованию с другими заинтересованными ведомствами.</w:t>
      </w:r>
    </w:p>
    <w:p w14:paraId="110F5781" w14:textId="77777777" w:rsidR="004B6B9D" w:rsidRPr="00F9005A" w:rsidRDefault="004B6B9D" w:rsidP="004B6B9D">
      <w:pPr>
        <w:ind w:firstLine="726"/>
      </w:pPr>
      <w:r w:rsidRPr="00F9005A">
        <w:t>Наблюдение за ценами и расчет индексов потребительских цен осуществляется в рамках «Федерального плана статистических работ» утвержденного распоряжением Правительства Российской Федерации от 6 мая 2008</w:t>
      </w:r>
      <w:r>
        <w:t xml:space="preserve"> </w:t>
      </w:r>
      <w:r w:rsidRPr="00F9005A">
        <w:t>г</w:t>
      </w:r>
      <w:r>
        <w:t>ода № </w:t>
      </w:r>
      <w:r w:rsidRPr="00F9005A">
        <w:t>671-р (с последующими изменениями и дополнениями).</w:t>
      </w:r>
    </w:p>
    <w:p w14:paraId="149CBBD8" w14:textId="77777777" w:rsidR="004B6B9D" w:rsidRPr="007818BC" w:rsidRDefault="004B6B9D" w:rsidP="007818BC">
      <w:pPr>
        <w:pStyle w:val="33"/>
        <w:rPr>
          <w:sz w:val="28"/>
          <w:szCs w:val="28"/>
        </w:rPr>
      </w:pPr>
      <w:bookmarkStart w:id="126" w:name="_Toc426539407"/>
      <w:bookmarkStart w:id="127" w:name="_Toc436126067"/>
      <w:bookmarkStart w:id="128" w:name="_Toc54605239"/>
      <w:r w:rsidRPr="007818BC">
        <w:rPr>
          <w:sz w:val="28"/>
          <w:szCs w:val="28"/>
        </w:rPr>
        <w:t>Общее описание схемы обследования потребительских цен</w:t>
      </w:r>
      <w:bookmarkEnd w:id="126"/>
      <w:bookmarkEnd w:id="127"/>
      <w:bookmarkEnd w:id="128"/>
    </w:p>
    <w:p w14:paraId="5BDF07FD" w14:textId="77777777" w:rsidR="004B6B9D" w:rsidRPr="004B6B9D" w:rsidRDefault="004B6B9D" w:rsidP="004B6B9D">
      <w:pPr>
        <w:ind w:firstLine="726"/>
      </w:pPr>
      <w:r w:rsidRPr="004B6B9D">
        <w:t xml:space="preserve">Обследование потребительских цен на товары и услуги осуществляется с использованием web-приложения </w:t>
      </w:r>
      <w:r w:rsidR="005D5E19">
        <w:fldChar w:fldCharType="begin"/>
      </w:r>
      <w:r w:rsidR="005D5E19">
        <w:instrText xml:space="preserve"> DOCPROPERTY  "Сокращенное наименование АС"  \* </w:instrText>
      </w:r>
      <w:r w:rsidR="005D5E19">
        <w:instrText xml:space="preserve">MERGEFORMAT </w:instrText>
      </w:r>
      <w:r w:rsidR="005D5E19">
        <w:fldChar w:fldCharType="separate"/>
      </w:r>
      <w:r w:rsidR="005B2B08">
        <w:t>АПК РЦ</w:t>
      </w:r>
      <w:r w:rsidR="005D5E19">
        <w:fldChar w:fldCharType="end"/>
      </w:r>
      <w:r w:rsidRPr="004B6B9D">
        <w:t>, а также мобильного приложения для сбора первичных данных о ценах и тарифах, установленного на мобильных устройствах.</w:t>
      </w:r>
    </w:p>
    <w:p w14:paraId="1642496F" w14:textId="77777777" w:rsidR="004B6B9D" w:rsidRPr="00F9005A" w:rsidRDefault="004B6B9D" w:rsidP="004B6B9D">
      <w:pPr>
        <w:ind w:firstLine="726"/>
      </w:pPr>
      <w:r w:rsidRPr="00F9005A">
        <w:t xml:space="preserve">Исходной информацией для </w:t>
      </w:r>
      <w:r>
        <w:t xml:space="preserve">обследования </w:t>
      </w:r>
      <w:r w:rsidRPr="00F9005A">
        <w:t>потребительских цен являются потребительские цены на товары и услуги, зарегистрированные по определенному перечню с помощью организованного наблюдения.</w:t>
      </w:r>
    </w:p>
    <w:p w14:paraId="0807D69C" w14:textId="77777777" w:rsidR="004B6B9D" w:rsidRPr="00F9005A" w:rsidRDefault="004B6B9D" w:rsidP="004B6B9D">
      <w:pPr>
        <w:ind w:firstLine="726"/>
      </w:pPr>
      <w:r w:rsidRPr="00F9005A">
        <w:t xml:space="preserve">Регистрация осуществляется специалистами территориальных органов Росстата в организациях торговли и сферы услуг всех видов собственности, а также в местах реализации товаров </w:t>
      </w:r>
      <w:r w:rsidR="007F56E2">
        <w:t>(</w:t>
      </w:r>
      <w:r w:rsidRPr="00F9005A">
        <w:t>услуг</w:t>
      </w:r>
      <w:r w:rsidR="007F56E2">
        <w:t>)</w:t>
      </w:r>
      <w:r w:rsidRPr="00F9005A">
        <w:t xml:space="preserve"> физическим лицам с недельной и месячной периодичностью.</w:t>
      </w:r>
    </w:p>
    <w:p w14:paraId="2FC0C363" w14:textId="77777777" w:rsidR="004B6B9D" w:rsidRPr="00F9005A" w:rsidRDefault="004B6B9D" w:rsidP="004B6B9D">
      <w:pPr>
        <w:ind w:firstLine="726"/>
      </w:pPr>
      <w:r w:rsidRPr="00F9005A">
        <w:lastRenderedPageBreak/>
        <w:t>Наблюдение за ценами производится на территории всех субъектов Российской Федерации. Ценовая информация собирается во всех столицах республик, краев, областных центрах и центрах автономных округов, а также в городах, отобранных для репрезентативного выборочного наблюдения.</w:t>
      </w:r>
    </w:p>
    <w:p w14:paraId="111486F5" w14:textId="77777777" w:rsidR="004B6B9D" w:rsidRPr="00F9005A" w:rsidRDefault="004B6B9D" w:rsidP="004B6B9D">
      <w:pPr>
        <w:ind w:firstLine="726"/>
      </w:pPr>
      <w:r w:rsidRPr="00F9005A">
        <w:t xml:space="preserve">В результате работы по расчету индекса потребительских цен на региональном и федеральном уровне формируется выходная информация, которая помещается </w:t>
      </w:r>
      <w:r>
        <w:t xml:space="preserve">в базу данных </w:t>
      </w:r>
      <w:r w:rsidR="005D5E19">
        <w:fldChar w:fldCharType="begin"/>
      </w:r>
      <w:r w:rsidR="005D5E19">
        <w:instrText xml:space="preserve"> DOCPROPERTY  "Сокра</w:instrText>
      </w:r>
      <w:r w:rsidR="005D5E19">
        <w:instrText xml:space="preserve">щенное наименование АС"  \* MERGEFORMAT </w:instrText>
      </w:r>
      <w:r w:rsidR="005D5E19">
        <w:fldChar w:fldCharType="separate"/>
      </w:r>
      <w:r w:rsidR="005B2B08">
        <w:t>АПК РЦ</w:t>
      </w:r>
      <w:r w:rsidR="005D5E19">
        <w:fldChar w:fldCharType="end"/>
      </w:r>
      <w:r>
        <w:t xml:space="preserve">, </w:t>
      </w:r>
      <w:r w:rsidRPr="00F9005A">
        <w:t>в отраслевую базу данных и хранилище данных</w:t>
      </w:r>
      <w:r>
        <w:t>,</w:t>
      </w:r>
      <w:r w:rsidRPr="00F9005A">
        <w:t xml:space="preserve"> и используется для формирования выходных таблиц.</w:t>
      </w:r>
    </w:p>
    <w:p w14:paraId="5B8A1E3F" w14:textId="77777777" w:rsidR="004B6B9D" w:rsidRPr="00F9005A" w:rsidRDefault="004B6B9D" w:rsidP="004B6B9D">
      <w:pPr>
        <w:ind w:firstLine="726"/>
      </w:pPr>
      <w:r w:rsidRPr="00F9005A">
        <w:t xml:space="preserve">Схема проведения обследования </w:t>
      </w:r>
      <w:r>
        <w:t xml:space="preserve">потребительских цен </w:t>
      </w:r>
      <w:r w:rsidRPr="00F9005A">
        <w:t xml:space="preserve">приведена </w:t>
      </w:r>
      <w:r w:rsidR="00A23B27">
        <w:t>ниже</w:t>
      </w:r>
      <w:r w:rsidRPr="00F9005A">
        <w:t xml:space="preserve"> (</w:t>
      </w:r>
      <w:r>
        <w:fldChar w:fldCharType="begin"/>
      </w:r>
      <w:r>
        <w:instrText xml:space="preserve"> REF _Ref383449473 \h  \* MERGEFORMAT </w:instrText>
      </w:r>
      <w:r>
        <w:fldChar w:fldCharType="separate"/>
      </w:r>
      <w:r w:rsidR="001172F6" w:rsidRPr="00F9005A">
        <w:t xml:space="preserve">Рисунок </w:t>
      </w:r>
      <w:r w:rsidR="001172F6">
        <w:t>1</w:t>
      </w:r>
      <w:r>
        <w:fldChar w:fldCharType="end"/>
      </w:r>
      <w:r w:rsidRPr="00F9005A">
        <w:t>).</w:t>
      </w:r>
    </w:p>
    <w:p w14:paraId="5CB74E65" w14:textId="77777777" w:rsidR="004B6B9D" w:rsidRPr="00F9005A" w:rsidRDefault="004B6B9D" w:rsidP="004B6B9D">
      <w:pPr>
        <w:pStyle w:val="Drawing"/>
      </w:pPr>
      <w:r>
        <w:rPr>
          <w:noProof/>
          <w:lang w:eastAsia="ru-RU"/>
        </w:rPr>
        <w:drawing>
          <wp:inline distT="0" distB="0" distL="0" distR="0" wp14:anchorId="481DDE65" wp14:editId="3CE9AB73">
            <wp:extent cx="6299200" cy="4476750"/>
            <wp:effectExtent l="0" t="0" r="0" b="0"/>
            <wp:docPr id="1" name="Рисунок 1"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9200" cy="4476750"/>
                    </a:xfrm>
                    <a:prstGeom prst="rect">
                      <a:avLst/>
                    </a:prstGeom>
                    <a:noFill/>
                    <a:ln>
                      <a:noFill/>
                    </a:ln>
                  </pic:spPr>
                </pic:pic>
              </a:graphicData>
            </a:graphic>
          </wp:inline>
        </w:drawing>
      </w:r>
    </w:p>
    <w:p w14:paraId="7F476E07" w14:textId="77777777" w:rsidR="004B6B9D" w:rsidRDefault="004B6B9D" w:rsidP="004B6B9D">
      <w:pPr>
        <w:pStyle w:val="aff8"/>
        <w:rPr>
          <w:noProof/>
        </w:rPr>
      </w:pPr>
      <w:bookmarkStart w:id="129" w:name="_Ref383449473"/>
      <w:bookmarkStart w:id="130" w:name="_Ref348710723"/>
      <w:r w:rsidRPr="00F9005A">
        <w:t xml:space="preserve">Рисунок </w:t>
      </w:r>
      <w:r>
        <w:rPr>
          <w:noProof/>
        </w:rPr>
        <w:fldChar w:fldCharType="begin"/>
      </w:r>
      <w:r>
        <w:rPr>
          <w:noProof/>
        </w:rPr>
        <w:instrText xml:space="preserve"> SEQ Рисунок \* ARABIC </w:instrText>
      </w:r>
      <w:r>
        <w:rPr>
          <w:noProof/>
        </w:rPr>
        <w:fldChar w:fldCharType="separate"/>
      </w:r>
      <w:r w:rsidR="001172F6">
        <w:rPr>
          <w:noProof/>
        </w:rPr>
        <w:t>1</w:t>
      </w:r>
      <w:r>
        <w:rPr>
          <w:noProof/>
        </w:rPr>
        <w:fldChar w:fldCharType="end"/>
      </w:r>
      <w:bookmarkEnd w:id="129"/>
      <w:r w:rsidRPr="00F9005A">
        <w:t xml:space="preserve"> </w:t>
      </w:r>
      <w:r w:rsidR="00D45803">
        <w:t>―</w:t>
      </w:r>
      <w:r w:rsidRPr="00F9005A">
        <w:t xml:space="preserve"> </w:t>
      </w:r>
      <w:r>
        <w:t>О</w:t>
      </w:r>
      <w:r w:rsidRPr="00F9005A">
        <w:rPr>
          <w:noProof/>
        </w:rPr>
        <w:t>писание схемы</w:t>
      </w:r>
      <w:bookmarkEnd w:id="130"/>
      <w:r>
        <w:rPr>
          <w:noProof/>
        </w:rPr>
        <w:t xml:space="preserve"> проведения обследования потребительских цен</w:t>
      </w:r>
    </w:p>
    <w:p w14:paraId="7254ED9D" w14:textId="77777777" w:rsidR="00CF11F8" w:rsidRPr="00BC7312" w:rsidRDefault="00BF7978" w:rsidP="00BC7312">
      <w:pPr>
        <w:ind w:firstLine="709"/>
      </w:pPr>
      <w:r>
        <w:t>В ходе формирования сводных данных рассчитываются</w:t>
      </w:r>
      <w:r w:rsidR="00CF11F8">
        <w:t>:</w:t>
      </w:r>
    </w:p>
    <w:p w14:paraId="3F2C8F9B" w14:textId="77777777" w:rsidR="004B6B9D" w:rsidRPr="00F91DD9" w:rsidRDefault="004B6B9D" w:rsidP="0014638C">
      <w:pPr>
        <w:pStyle w:val="a"/>
        <w:numPr>
          <w:ilvl w:val="0"/>
          <w:numId w:val="78"/>
        </w:numPr>
      </w:pPr>
      <w:r w:rsidRPr="00F91DD9">
        <w:t xml:space="preserve">индекс потребительских цен и тарифов на товары и услуги (ИПЦ) </w:t>
      </w:r>
      <w:r w:rsidR="00D45803">
        <w:t>―</w:t>
      </w:r>
      <w:r w:rsidRPr="00F91DD9">
        <w:t xml:space="preserve"> измеряет отношение стоимости фиксированного набора товаров и услуг в текуще</w:t>
      </w:r>
      <w:r w:rsidR="007F56E2">
        <w:t>м</w:t>
      </w:r>
      <w:r w:rsidRPr="00F91DD9">
        <w:t xml:space="preserve"> период</w:t>
      </w:r>
      <w:r w:rsidR="007F56E2">
        <w:t>е</w:t>
      </w:r>
      <w:r w:rsidRPr="00F91DD9">
        <w:t xml:space="preserve"> к его стоимости в </w:t>
      </w:r>
      <w:r w:rsidR="007F56E2">
        <w:t>базисном периоде и отражает изменение во времени общего уровня цен на товары и услуги, приобретаемые населением для непроизводственного потребления</w:t>
      </w:r>
      <w:r w:rsidRPr="00F91DD9">
        <w:t>;</w:t>
      </w:r>
    </w:p>
    <w:p w14:paraId="2B8DF29E" w14:textId="77777777" w:rsidR="004B6B9D" w:rsidRPr="00F91DD9" w:rsidRDefault="004B6B9D" w:rsidP="004B6B9D">
      <w:pPr>
        <w:pStyle w:val="a"/>
        <w:numPr>
          <w:ilvl w:val="0"/>
          <w:numId w:val="64"/>
        </w:numPr>
      </w:pPr>
      <w:r w:rsidRPr="00F91DD9">
        <w:t xml:space="preserve"> индексы потребительских цен по группам населения с различным уровнем располагаемых ресурсов;</w:t>
      </w:r>
    </w:p>
    <w:p w14:paraId="7FA171E9" w14:textId="77777777" w:rsidR="004B6B9D" w:rsidRPr="00F91DD9" w:rsidRDefault="004B6B9D" w:rsidP="004B6B9D">
      <w:pPr>
        <w:pStyle w:val="a"/>
        <w:numPr>
          <w:ilvl w:val="0"/>
          <w:numId w:val="64"/>
        </w:numPr>
      </w:pPr>
      <w:r w:rsidRPr="00F91DD9">
        <w:lastRenderedPageBreak/>
        <w:t xml:space="preserve">средняя потребительская цена (тариф) на отдельный вид товара (услуги) </w:t>
      </w:r>
      <w:r w:rsidR="008E5BA7">
        <w:t>―</w:t>
      </w:r>
      <w:r w:rsidRPr="00F91DD9">
        <w:t xml:space="preserve"> средняя величина из уровней цен на товар (услугу</w:t>
      </w:r>
      <w:proofErr w:type="gramStart"/>
      <w:r w:rsidRPr="00F91DD9">
        <w:t>)-</w:t>
      </w:r>
      <w:proofErr w:type="gramEnd"/>
      <w:r w:rsidRPr="00F91DD9">
        <w:t>представитель, зарегистрированных в различных торговых организациях. Средние цены складываются под влиянием многообразных ассортиментных, а также территориальных сдвигов, сезонных колебаний и других факторов;</w:t>
      </w:r>
    </w:p>
    <w:p w14:paraId="6F9BE1AA" w14:textId="77777777" w:rsidR="004B6B9D" w:rsidRPr="00F91DD9" w:rsidRDefault="004B6B9D" w:rsidP="004B6B9D">
      <w:pPr>
        <w:pStyle w:val="a"/>
        <w:numPr>
          <w:ilvl w:val="0"/>
          <w:numId w:val="64"/>
        </w:numPr>
      </w:pPr>
      <w:r w:rsidRPr="00F91DD9">
        <w:t>средние цены на товары, реализуемые на розничных рынках;</w:t>
      </w:r>
    </w:p>
    <w:p w14:paraId="4A2D37DC" w14:textId="77777777" w:rsidR="004B6B9D" w:rsidRPr="00F91DD9" w:rsidRDefault="004B6B9D" w:rsidP="004B6B9D">
      <w:pPr>
        <w:pStyle w:val="a"/>
        <w:keepNext/>
        <w:numPr>
          <w:ilvl w:val="0"/>
          <w:numId w:val="64"/>
        </w:numPr>
      </w:pPr>
      <w:r w:rsidRPr="00F91DD9">
        <w:t>стоимость наборов товаров и услуг:</w:t>
      </w:r>
    </w:p>
    <w:p w14:paraId="43C4CB90" w14:textId="77777777" w:rsidR="004B6B9D" w:rsidRPr="00F91DD9" w:rsidRDefault="004B6B9D" w:rsidP="004B6B9D">
      <w:pPr>
        <w:pStyle w:val="22"/>
        <w:tabs>
          <w:tab w:val="clear" w:pos="1498"/>
          <w:tab w:val="num" w:pos="1440"/>
        </w:tabs>
        <w:spacing w:line="360" w:lineRule="auto"/>
        <w:ind w:left="1440"/>
      </w:pPr>
      <w:proofErr w:type="gramStart"/>
      <w:r w:rsidRPr="00F91DD9">
        <w:t>стоимость</w:t>
      </w:r>
      <w:r w:rsidRPr="00224EAB">
        <w:t xml:space="preserve"> </w:t>
      </w:r>
      <w:r>
        <w:t>условного</w:t>
      </w:r>
      <w:r w:rsidRPr="00F91DD9">
        <w:t xml:space="preserve"> </w:t>
      </w:r>
      <w:r>
        <w:t>(</w:t>
      </w:r>
      <w:r w:rsidRPr="00F91DD9">
        <w:t>минимального</w:t>
      </w:r>
      <w:r>
        <w:t>)</w:t>
      </w:r>
      <w:r w:rsidRPr="00F91DD9">
        <w:t xml:space="preserve"> набора продуктов питания определяется на основе средних цен по Российской Федерации и ее субъектам на продукты питания, входящих в него, и норм их потребления (приведены в Методических рекомендациях по определению потребительской корзины для основных социально-демографических групп населения в целом по Российской Федерации и в субъектах Российской Федерации, в редакции постановления Правительства Российской Федерации от 17 февраля 1999г</w:t>
      </w:r>
      <w:proofErr w:type="gramEnd"/>
      <w:r w:rsidRPr="00F91DD9">
        <w:t>. № 192);</w:t>
      </w:r>
    </w:p>
    <w:p w14:paraId="6FC22894" w14:textId="77777777" w:rsidR="004B6B9D" w:rsidRPr="00F91DD9" w:rsidRDefault="004B6B9D" w:rsidP="004B6B9D">
      <w:pPr>
        <w:pStyle w:val="22"/>
        <w:tabs>
          <w:tab w:val="clear" w:pos="1498"/>
          <w:tab w:val="num" w:pos="1440"/>
        </w:tabs>
        <w:spacing w:line="360" w:lineRule="auto"/>
        <w:ind w:left="1440"/>
      </w:pPr>
      <w:r w:rsidRPr="00F91DD9">
        <w:t>стоимость фиксированного набора потребительских товаров и услуг для межрегиональных сопоставлений покупательной способности населения в целом по Российской Федерации и по субъектам Российской Федерации исчисляется на основе единых объемов потребления, а также средних цен по Российской Федерац</w:t>
      </w:r>
      <w:proofErr w:type="gramStart"/>
      <w:r w:rsidRPr="00F91DD9">
        <w:t>ии и ее</w:t>
      </w:r>
      <w:proofErr w:type="gramEnd"/>
      <w:r w:rsidRPr="00F91DD9">
        <w:t xml:space="preserve"> субъектам по 83 видам товаров и услуг;</w:t>
      </w:r>
    </w:p>
    <w:p w14:paraId="069BAABC" w14:textId="77777777" w:rsidR="004B6B9D" w:rsidRPr="00F91DD9" w:rsidRDefault="004B6B9D" w:rsidP="004B6B9D">
      <w:pPr>
        <w:pStyle w:val="22"/>
        <w:tabs>
          <w:tab w:val="clear" w:pos="1498"/>
          <w:tab w:val="num" w:pos="1440"/>
        </w:tabs>
        <w:spacing w:line="360" w:lineRule="auto"/>
        <w:ind w:left="1440"/>
      </w:pPr>
      <w:r w:rsidRPr="00F91DD9">
        <w:t xml:space="preserve">стоимость необходимого социального набора разрабатывается в соответствии с Федеральным законом Российской Федерации от 6 июля 1996г. N 87-Ф3 «О порядке </w:t>
      </w:r>
      <w:proofErr w:type="gramStart"/>
      <w:r w:rsidRPr="00F91DD9">
        <w:t>установления долговой стоимости единицы номинала целевого долгового обязательства Российской</w:t>
      </w:r>
      <w:proofErr w:type="gramEnd"/>
      <w:r w:rsidRPr="00F91DD9">
        <w:t xml:space="preserve"> Федерации» для расчета долговой стоимости единицы номинала целевого долгового обязательства в целом по Российской Федерации;</w:t>
      </w:r>
    </w:p>
    <w:p w14:paraId="1CF1903E" w14:textId="77777777" w:rsidR="004B6B9D" w:rsidRDefault="004B6B9D" w:rsidP="0019756A">
      <w:pPr>
        <w:pStyle w:val="22"/>
        <w:tabs>
          <w:tab w:val="clear" w:pos="1498"/>
          <w:tab w:val="num" w:pos="1440"/>
        </w:tabs>
        <w:spacing w:line="360" w:lineRule="auto"/>
        <w:ind w:left="1440"/>
        <w:rPr>
          <w:lang w:eastAsia="x-none"/>
        </w:rPr>
      </w:pPr>
      <w:r w:rsidRPr="00F91DD9">
        <w:t xml:space="preserve">индекс стоимости жизни </w:t>
      </w:r>
      <w:r w:rsidR="008E5BA7">
        <w:t>―</w:t>
      </w:r>
      <w:r w:rsidRPr="00F91DD9">
        <w:t xml:space="preserve"> показатель, измеряющий относительную стоимость набора товаров и услуг в отдельных городах по сравнению с ее среднероссийским уровнем. Результат сопоставления этих показателей дает возможность оценить насколько дороже (или дешевле) будет обходиться один и тот же набор </w:t>
      </w:r>
      <w:r w:rsidRPr="00DF5F05">
        <w:t>потребительских</w:t>
      </w:r>
      <w:r w:rsidRPr="00F91DD9">
        <w:t xml:space="preserve"> товаров и услуг с едиными объемами их потребления в различных городах относительно среднего значения по Российской Федерации.</w:t>
      </w:r>
    </w:p>
    <w:p w14:paraId="7A3758DC" w14:textId="77777777" w:rsidR="007818BC" w:rsidRPr="007818BC" w:rsidRDefault="007818BC" w:rsidP="007818BC">
      <w:pPr>
        <w:pStyle w:val="33"/>
        <w:rPr>
          <w:sz w:val="28"/>
          <w:szCs w:val="28"/>
        </w:rPr>
      </w:pPr>
      <w:bookmarkStart w:id="131" w:name="_Toc426539408"/>
      <w:bookmarkStart w:id="132" w:name="_Toc436126068"/>
      <w:bookmarkStart w:id="133" w:name="_Toc54605240"/>
      <w:r w:rsidRPr="007818BC">
        <w:rPr>
          <w:sz w:val="28"/>
          <w:szCs w:val="28"/>
        </w:rPr>
        <w:lastRenderedPageBreak/>
        <w:t>Подготовка к проведению обследования потребительских цен</w:t>
      </w:r>
      <w:bookmarkEnd w:id="131"/>
      <w:bookmarkEnd w:id="132"/>
      <w:bookmarkEnd w:id="133"/>
    </w:p>
    <w:p w14:paraId="3858F4EC" w14:textId="77777777" w:rsidR="007818BC" w:rsidRPr="00F9005A" w:rsidRDefault="007818BC" w:rsidP="00624716">
      <w:pPr>
        <w:ind w:firstLine="726"/>
      </w:pPr>
      <w:r w:rsidRPr="00F9005A">
        <w:t xml:space="preserve">Подготовка к проведению обследования </w:t>
      </w:r>
      <w:r>
        <w:t xml:space="preserve">потребительских цен </w:t>
      </w:r>
      <w:r w:rsidRPr="00F9005A">
        <w:t xml:space="preserve">осуществляется на всех уровнях </w:t>
      </w:r>
      <w:r w:rsidR="00D45803">
        <w:t>―</w:t>
      </w:r>
      <w:r w:rsidRPr="00F9005A">
        <w:t xml:space="preserve"> федеральном, региональном, городском</w:t>
      </w:r>
      <w:r>
        <w:t xml:space="preserve"> с использованием </w:t>
      </w:r>
      <w:r w:rsidRPr="00624716">
        <w:t>web</w:t>
      </w:r>
      <w:r>
        <w:t xml:space="preserve">-приложения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F9005A">
        <w:t>.</w:t>
      </w:r>
    </w:p>
    <w:p w14:paraId="47B8C518" w14:textId="77777777" w:rsidR="007818BC" w:rsidRDefault="007818BC" w:rsidP="00624716">
      <w:pPr>
        <w:ind w:firstLine="726"/>
      </w:pPr>
      <w:r w:rsidRPr="00F9005A">
        <w:t xml:space="preserve">На </w:t>
      </w:r>
      <w:r w:rsidRPr="00D03E76">
        <w:t>федеральном уровне</w:t>
      </w:r>
      <w:r w:rsidRPr="00F9005A">
        <w:t xml:space="preserve"> определяется перечень городов, в которых будет проводиться наблюдение, подготавливается список товаров </w:t>
      </w:r>
      <w:r w:rsidR="00AD03D0">
        <w:t>(</w:t>
      </w:r>
      <w:r w:rsidRPr="00F9005A">
        <w:t>услуг</w:t>
      </w:r>
      <w:proofErr w:type="gramStart"/>
      <w:r w:rsidR="00AD03D0">
        <w:t>)</w:t>
      </w:r>
      <w:r w:rsidRPr="00F9005A">
        <w:t>-</w:t>
      </w:r>
      <w:proofErr w:type="gramEnd"/>
      <w:r w:rsidRPr="00F9005A">
        <w:t xml:space="preserve">представителей (малых товарных групп </w:t>
      </w:r>
      <w:r w:rsidR="008E5BA7">
        <w:t>―</w:t>
      </w:r>
      <w:r w:rsidRPr="00F9005A">
        <w:t xml:space="preserve"> о</w:t>
      </w:r>
      <w:r>
        <w:t>коло 500 шт.)</w:t>
      </w:r>
      <w:r w:rsidRPr="00F9005A">
        <w:t>.</w:t>
      </w:r>
    </w:p>
    <w:p w14:paraId="166E0EE0" w14:textId="77777777" w:rsidR="007818BC" w:rsidRPr="00F65C92" w:rsidRDefault="007818BC" w:rsidP="00624716">
      <w:pPr>
        <w:ind w:firstLine="726"/>
      </w:pPr>
      <w:r w:rsidRPr="00F65C92">
        <w:t xml:space="preserve">Потребительский набор </w:t>
      </w:r>
      <w:r>
        <w:t xml:space="preserve">товаров </w:t>
      </w:r>
      <w:r w:rsidR="00AD03D0">
        <w:t>(</w:t>
      </w:r>
      <w:r w:rsidRPr="00F65C92">
        <w:t>услуг</w:t>
      </w:r>
      <w:proofErr w:type="gramStart"/>
      <w:r w:rsidR="00AD03D0">
        <w:t>)</w:t>
      </w:r>
      <w:r w:rsidRPr="00F65C92">
        <w:t>-</w:t>
      </w:r>
      <w:proofErr w:type="gramEnd"/>
      <w:r w:rsidRPr="00F65C92">
        <w:t xml:space="preserve">представителей, на основании которого осуществляется наблюдение за ценами (тарифами) и рассчитывается ИПЦ, представляет собой единую для всех субъектов </w:t>
      </w:r>
      <w:r>
        <w:t>РФ</w:t>
      </w:r>
      <w:r w:rsidRPr="00F65C92">
        <w:t xml:space="preserve"> репрезентативную выборку </w:t>
      </w:r>
      <w:r>
        <w:t xml:space="preserve">товаров </w:t>
      </w:r>
      <w:r w:rsidR="00AD03D0">
        <w:t>(</w:t>
      </w:r>
      <w:r w:rsidRPr="00F65C92">
        <w:t>услуг</w:t>
      </w:r>
      <w:r w:rsidR="00AD03D0">
        <w:t>)</w:t>
      </w:r>
      <w:r w:rsidRPr="00F65C92">
        <w:t>-представителей.</w:t>
      </w:r>
    </w:p>
    <w:p w14:paraId="173D6318" w14:textId="77777777" w:rsidR="007818BC" w:rsidRPr="00F65C92" w:rsidRDefault="007818BC" w:rsidP="00624716">
      <w:pPr>
        <w:ind w:firstLine="726"/>
      </w:pPr>
      <w:r w:rsidRPr="00F65C92">
        <w:t xml:space="preserve">Перечень </w:t>
      </w:r>
      <w:r>
        <w:t>товаров</w:t>
      </w:r>
      <w:r w:rsidR="00782938">
        <w:t xml:space="preserve"> (</w:t>
      </w:r>
      <w:r w:rsidRPr="00F65C92">
        <w:t>услуг</w:t>
      </w:r>
      <w:proofErr w:type="gramStart"/>
      <w:r w:rsidR="00782938">
        <w:t>)</w:t>
      </w:r>
      <w:r w:rsidRPr="00F65C92">
        <w:t>-</w:t>
      </w:r>
      <w:proofErr w:type="gramEnd"/>
      <w:r w:rsidRPr="00F65C92">
        <w:t xml:space="preserve">представителей разрабатывается Росстатом с учетом предложений </w:t>
      </w:r>
      <w:r>
        <w:t>ТОГС</w:t>
      </w:r>
      <w:r w:rsidRPr="00F65C92">
        <w:t xml:space="preserve"> и остается неизменным не менее одного года.</w:t>
      </w:r>
    </w:p>
    <w:p w14:paraId="290F60A5" w14:textId="77777777" w:rsidR="007818BC" w:rsidRPr="00F65C92" w:rsidRDefault="007818BC" w:rsidP="00624716">
      <w:pPr>
        <w:ind w:firstLine="726"/>
      </w:pPr>
      <w:r w:rsidRPr="00F65C92">
        <w:t xml:space="preserve">Отбор позиций производится с учетом относительной важности отдельных видов </w:t>
      </w:r>
      <w:r>
        <w:t>товаров</w:t>
      </w:r>
      <w:r w:rsidR="00782938">
        <w:t xml:space="preserve"> (</w:t>
      </w:r>
      <w:r w:rsidRPr="00F65C92">
        <w:t>услуг</w:t>
      </w:r>
      <w:r w:rsidR="00782938">
        <w:t>)</w:t>
      </w:r>
      <w:r w:rsidRPr="00F65C92">
        <w:t xml:space="preserve">, обеспечивающих социально-необходимые условия жизни населения, его образования, культуры, досуга и прочих функций жизнедеятельности. </w:t>
      </w:r>
    </w:p>
    <w:p w14:paraId="4DFB5403" w14:textId="77777777" w:rsidR="007818BC" w:rsidRPr="00F65C92" w:rsidRDefault="007818BC" w:rsidP="00624716">
      <w:pPr>
        <w:ind w:firstLine="726"/>
      </w:pPr>
      <w:r w:rsidRPr="00F65C92">
        <w:t xml:space="preserve">Кроме того, отбор отдельных видов </w:t>
      </w:r>
      <w:r>
        <w:t>товаров</w:t>
      </w:r>
      <w:r w:rsidR="00782938">
        <w:t xml:space="preserve"> (</w:t>
      </w:r>
      <w:r w:rsidRPr="00F65C92">
        <w:t>услуг</w:t>
      </w:r>
      <w:r w:rsidR="00782938">
        <w:t>)</w:t>
      </w:r>
      <w:r w:rsidRPr="00F65C92">
        <w:t xml:space="preserve"> осуществляется с учетом их представительности с точки зрения отражения динамики цен на однородные виды </w:t>
      </w:r>
      <w:r>
        <w:t>товаров</w:t>
      </w:r>
      <w:r w:rsidR="007F56E2">
        <w:t xml:space="preserve"> (</w:t>
      </w:r>
      <w:r w:rsidRPr="00F65C92">
        <w:t>услуг</w:t>
      </w:r>
      <w:r w:rsidR="007F56E2">
        <w:t>)</w:t>
      </w:r>
      <w:r w:rsidRPr="00F65C92">
        <w:t>.</w:t>
      </w:r>
    </w:p>
    <w:p w14:paraId="3DD2C82A" w14:textId="77777777" w:rsidR="007818BC" w:rsidRPr="00F65C92" w:rsidRDefault="007818BC" w:rsidP="00624716">
      <w:pPr>
        <w:ind w:firstLine="726"/>
      </w:pPr>
      <w:r w:rsidRPr="00F65C92">
        <w:t xml:space="preserve">Критерием для включения в набор новых </w:t>
      </w:r>
      <w:r>
        <w:t>товаров</w:t>
      </w:r>
      <w:r w:rsidR="00782938">
        <w:t xml:space="preserve"> (</w:t>
      </w:r>
      <w:r w:rsidRPr="00F65C92">
        <w:t>услуг</w:t>
      </w:r>
      <w:proofErr w:type="gramStart"/>
      <w:r w:rsidR="00782938">
        <w:t>)</w:t>
      </w:r>
      <w:r w:rsidRPr="00F65C92">
        <w:t>-</w:t>
      </w:r>
      <w:proofErr w:type="gramEnd"/>
      <w:r w:rsidRPr="00F65C92">
        <w:t>представителей является их доля (не менее 0,1%) в общих потребительских расходах населения, определяемых в результате выборочного наблюдения за расходами домашних хозяйств.</w:t>
      </w:r>
    </w:p>
    <w:p w14:paraId="5A55BB43" w14:textId="77777777" w:rsidR="007818BC" w:rsidRPr="00F65C92" w:rsidRDefault="007818BC" w:rsidP="00624716">
      <w:pPr>
        <w:ind w:firstLine="726"/>
      </w:pPr>
      <w:r w:rsidRPr="00F65C92">
        <w:t xml:space="preserve">Под </w:t>
      </w:r>
      <w:r>
        <w:t>товаром</w:t>
      </w:r>
      <w:r w:rsidR="00782938">
        <w:t xml:space="preserve"> (</w:t>
      </w:r>
      <w:r w:rsidRPr="00F65C92">
        <w:t>услугой</w:t>
      </w:r>
      <w:proofErr w:type="gramStart"/>
      <w:r w:rsidR="00782938">
        <w:t>)</w:t>
      </w:r>
      <w:r w:rsidRPr="00F65C92">
        <w:t>-</w:t>
      </w:r>
      <w:proofErr w:type="gramEnd"/>
      <w:r w:rsidRPr="00F65C92">
        <w:t xml:space="preserve">представителем понимается совокупность однородных по своему потребительскому назначению конкретных </w:t>
      </w:r>
      <w:r>
        <w:t>товаров</w:t>
      </w:r>
      <w:r w:rsidR="00782938">
        <w:t xml:space="preserve"> (</w:t>
      </w:r>
      <w:r w:rsidRPr="00F65C92">
        <w:t>услуг</w:t>
      </w:r>
      <w:r w:rsidR="00782938">
        <w:t>)</w:t>
      </w:r>
      <w:r w:rsidRPr="00F65C92">
        <w:t xml:space="preserve"> определенного вида, которые могут отличаться друг от друга незначительными особенностями, не влияющими на основные потребительские свойства </w:t>
      </w:r>
      <w:r>
        <w:t>товара</w:t>
      </w:r>
      <w:r w:rsidR="00772446">
        <w:t xml:space="preserve"> (</w:t>
      </w:r>
      <w:r w:rsidRPr="00F65C92">
        <w:t>услуги</w:t>
      </w:r>
      <w:r w:rsidR="00772446">
        <w:t>)</w:t>
      </w:r>
      <w:r w:rsidRPr="00F65C92">
        <w:t>.</w:t>
      </w:r>
    </w:p>
    <w:p w14:paraId="25FDE889" w14:textId="77777777" w:rsidR="007818BC" w:rsidRPr="00F9005A" w:rsidRDefault="007818BC" w:rsidP="00624716">
      <w:pPr>
        <w:ind w:firstLine="726"/>
      </w:pPr>
      <w:r w:rsidRPr="00F9005A">
        <w:t xml:space="preserve">На </w:t>
      </w:r>
      <w:r w:rsidRPr="00D03E76">
        <w:t>региональном уровне</w:t>
      </w:r>
      <w:r w:rsidRPr="00F9005A">
        <w:t xml:space="preserve"> в ТОГС </w:t>
      </w:r>
      <w:r>
        <w:t xml:space="preserve">также </w:t>
      </w:r>
      <w:r w:rsidRPr="00F9005A">
        <w:t>производится подготовка к проведению обследования городского уровня.</w:t>
      </w:r>
    </w:p>
    <w:p w14:paraId="18CE9887" w14:textId="77777777" w:rsidR="007818BC" w:rsidRPr="00F9005A" w:rsidRDefault="007818BC" w:rsidP="00624716">
      <w:pPr>
        <w:ind w:firstLine="726"/>
      </w:pPr>
      <w:r w:rsidRPr="00F9005A">
        <w:t xml:space="preserve">На </w:t>
      </w:r>
      <w:r w:rsidRPr="00D03E76">
        <w:t>городском уровне</w:t>
      </w:r>
      <w:r w:rsidRPr="00F9005A">
        <w:t xml:space="preserve"> производится:</w:t>
      </w:r>
    </w:p>
    <w:p w14:paraId="48BE34D4" w14:textId="77777777" w:rsidR="007818BC" w:rsidRPr="00F9005A" w:rsidRDefault="007818BC" w:rsidP="007818BC">
      <w:pPr>
        <w:pStyle w:val="a0"/>
      </w:pPr>
      <w:r>
        <w:t>с</w:t>
      </w:r>
      <w:r w:rsidRPr="00F9005A">
        <w:t>оздание/актуализация справочника организаций торговли и сферы услуг, участвующих в обследовании</w:t>
      </w:r>
      <w:r>
        <w:t xml:space="preserve"> (объектов обследования)</w:t>
      </w:r>
      <w:r w:rsidR="006B1290">
        <w:t>;</w:t>
      </w:r>
    </w:p>
    <w:p w14:paraId="43FD9549" w14:textId="77777777" w:rsidR="007818BC" w:rsidRDefault="007818BC" w:rsidP="007818BC">
      <w:pPr>
        <w:pStyle w:val="a0"/>
      </w:pPr>
      <w:r>
        <w:t>с</w:t>
      </w:r>
      <w:r w:rsidRPr="00F9005A">
        <w:t xml:space="preserve">оздание/актуализация справочника товаров </w:t>
      </w:r>
      <w:r w:rsidR="00AD03D0">
        <w:t>(</w:t>
      </w:r>
      <w:r w:rsidRPr="00F9005A">
        <w:t>услуг</w:t>
      </w:r>
      <w:r w:rsidR="00AD03D0">
        <w:t>)</w:t>
      </w:r>
      <w:r w:rsidRPr="00F9005A">
        <w:t xml:space="preserve"> с конкретными потребительскими свойствами (ценовых котировок) и каталога кратких их описаний (спецификаций).</w:t>
      </w:r>
    </w:p>
    <w:p w14:paraId="7254FD6A" w14:textId="77777777" w:rsidR="007818BC" w:rsidRPr="00F65C92" w:rsidRDefault="007818BC" w:rsidP="00624716">
      <w:pPr>
        <w:ind w:firstLine="726"/>
      </w:pPr>
      <w:r w:rsidRPr="00F65C92">
        <w:lastRenderedPageBreak/>
        <w:t xml:space="preserve">Регистрация цен и тарифов (сбор ценовых котировок) осуществляется на </w:t>
      </w:r>
      <w:r>
        <w:t>товары</w:t>
      </w:r>
      <w:r w:rsidR="0022733B">
        <w:t xml:space="preserve"> (</w:t>
      </w:r>
      <w:r w:rsidRPr="00F65C92">
        <w:t>услуги</w:t>
      </w:r>
      <w:r w:rsidR="0022733B">
        <w:t>)</w:t>
      </w:r>
      <w:r w:rsidRPr="00F65C92">
        <w:t xml:space="preserve"> с конкретными потребительскими свойствами (конкретные </w:t>
      </w:r>
      <w:r>
        <w:t>товары</w:t>
      </w:r>
      <w:r w:rsidR="0022733B">
        <w:t xml:space="preserve"> (</w:t>
      </w:r>
      <w:r w:rsidRPr="00F65C92">
        <w:t>услуги</w:t>
      </w:r>
      <w:r w:rsidR="0022733B">
        <w:t>)</w:t>
      </w:r>
      <w:r w:rsidRPr="00F65C92">
        <w:t>).</w:t>
      </w:r>
    </w:p>
    <w:p w14:paraId="418ABAED" w14:textId="77777777" w:rsidR="007818BC" w:rsidRPr="006D1282" w:rsidRDefault="007818BC" w:rsidP="00624716">
      <w:pPr>
        <w:ind w:firstLine="726"/>
      </w:pPr>
      <w:r w:rsidRPr="006D1282">
        <w:t xml:space="preserve">Под ценовой котировкой понимается цена (тариф) определенного вида </w:t>
      </w:r>
      <w:r>
        <w:t>товара</w:t>
      </w:r>
      <w:r w:rsidR="00772446">
        <w:t xml:space="preserve"> (</w:t>
      </w:r>
      <w:r w:rsidRPr="006D1282">
        <w:t>услуги</w:t>
      </w:r>
      <w:r w:rsidR="00772446">
        <w:t>)</w:t>
      </w:r>
      <w:r w:rsidRPr="006D1282">
        <w:t>, обладающе</w:t>
      </w:r>
      <w:r>
        <w:t>го</w:t>
      </w:r>
      <w:r w:rsidRPr="006D1282">
        <w:t xml:space="preserve"> конкретными потребительскими свойствами (наименование, характерные особенности), зарегистрированн</w:t>
      </w:r>
      <w:r>
        <w:t>ая</w:t>
      </w:r>
      <w:r w:rsidRPr="006D1282">
        <w:t xml:space="preserve"> в отобранной для статистического наблюдения организации сферы </w:t>
      </w:r>
      <w:r>
        <w:t>торговли и услуг.</w:t>
      </w:r>
    </w:p>
    <w:p w14:paraId="0231F3D6" w14:textId="77777777" w:rsidR="007818BC" w:rsidRPr="006D1282" w:rsidRDefault="007818BC" w:rsidP="00624716">
      <w:pPr>
        <w:ind w:firstLine="726"/>
      </w:pPr>
      <w:r w:rsidRPr="006D1282">
        <w:t xml:space="preserve">Специалисты </w:t>
      </w:r>
      <w:r>
        <w:t xml:space="preserve">ТОГС и городских отделов </w:t>
      </w:r>
      <w:r w:rsidRPr="006D1282">
        <w:t xml:space="preserve">государственной статистики, осуществляющие регистрацию цен и тарифов, самостоятельно отбирают наиболее востребованные виды </w:t>
      </w:r>
      <w:r>
        <w:t>товаров</w:t>
      </w:r>
      <w:r w:rsidR="00782938">
        <w:t xml:space="preserve"> (</w:t>
      </w:r>
      <w:r w:rsidRPr="006D1282">
        <w:t>услуг</w:t>
      </w:r>
      <w:r w:rsidR="00782938">
        <w:t>)</w:t>
      </w:r>
      <w:r w:rsidRPr="006D1282">
        <w:t xml:space="preserve"> с конкретными потребительскими свойствами из перечня оказываемых </w:t>
      </w:r>
      <w:r>
        <w:t>товаров</w:t>
      </w:r>
      <w:r w:rsidR="007F56E2">
        <w:t xml:space="preserve"> (</w:t>
      </w:r>
      <w:r w:rsidRPr="006D1282">
        <w:t>услуг</w:t>
      </w:r>
      <w:r w:rsidR="007F56E2">
        <w:t>)</w:t>
      </w:r>
      <w:r w:rsidRPr="006D1282">
        <w:t xml:space="preserve"> данного наименования. При этом необходимо учитывать максимальное их соответствие описанию и характеристике </w:t>
      </w:r>
      <w:r>
        <w:t>товар</w:t>
      </w:r>
      <w:r w:rsidR="00782938">
        <w:t>а (</w:t>
      </w:r>
      <w:r w:rsidR="008E5BA7">
        <w:t>услуги</w:t>
      </w:r>
      <w:proofErr w:type="gramStart"/>
      <w:r w:rsidR="00782938">
        <w:t>)</w:t>
      </w:r>
      <w:r w:rsidR="008E5BA7">
        <w:t>-</w:t>
      </w:r>
      <w:proofErr w:type="gramEnd"/>
      <w:r w:rsidRPr="006D1282">
        <w:t>представителя, а также массовость спроса населения на данные виды</w:t>
      </w:r>
      <w:r>
        <w:t xml:space="preserve"> товаров</w:t>
      </w:r>
      <w:r w:rsidR="007F56E2">
        <w:t xml:space="preserve"> (</w:t>
      </w:r>
      <w:r w:rsidRPr="006D1282">
        <w:t>услуг</w:t>
      </w:r>
      <w:r w:rsidR="007F56E2">
        <w:t>)</w:t>
      </w:r>
      <w:r w:rsidRPr="006D1282">
        <w:t xml:space="preserve"> и регулярность их </w:t>
      </w:r>
      <w:r>
        <w:t>наличия</w:t>
      </w:r>
      <w:r w:rsidR="008E5BA7">
        <w:t xml:space="preserve"> в базовой организации.</w:t>
      </w:r>
    </w:p>
    <w:p w14:paraId="51641522" w14:textId="77777777" w:rsidR="007818BC" w:rsidRPr="006D1282" w:rsidRDefault="007818BC" w:rsidP="00624716">
      <w:pPr>
        <w:ind w:firstLine="726"/>
      </w:pPr>
      <w:r w:rsidRPr="006D1282">
        <w:t xml:space="preserve">При отборе для регистрации цен (тарифов) </w:t>
      </w:r>
      <w:r>
        <w:t>товаров</w:t>
      </w:r>
      <w:r w:rsidR="00782938">
        <w:t xml:space="preserve"> (</w:t>
      </w:r>
      <w:r w:rsidRPr="006D1282">
        <w:t>услуг</w:t>
      </w:r>
      <w:r w:rsidR="00782938">
        <w:t>)</w:t>
      </w:r>
      <w:r w:rsidRPr="006D1282">
        <w:t xml:space="preserve"> с конкретными потребительскими свойствами необходимо исходить из основной задачи данной работы </w:t>
      </w:r>
      <w:r w:rsidR="003D58C6">
        <w:t>―</w:t>
      </w:r>
      <w:r w:rsidRPr="006D1282">
        <w:t xml:space="preserve"> отслеживание цен (тарифов) для расчета индексов потребительских цен за длительный период времени.</w:t>
      </w:r>
    </w:p>
    <w:p w14:paraId="078BA2A2" w14:textId="77777777" w:rsidR="007818BC" w:rsidRPr="006D1282" w:rsidRDefault="007818BC" w:rsidP="00624716">
      <w:pPr>
        <w:ind w:firstLine="726"/>
      </w:pPr>
      <w:r w:rsidRPr="006D1282">
        <w:t xml:space="preserve">Перечень видов </w:t>
      </w:r>
      <w:r>
        <w:t>товаров</w:t>
      </w:r>
      <w:r w:rsidR="00782938">
        <w:t xml:space="preserve"> (</w:t>
      </w:r>
      <w:r w:rsidRPr="006D1282">
        <w:t>услуг</w:t>
      </w:r>
      <w:r w:rsidR="00782938">
        <w:t>)</w:t>
      </w:r>
      <w:r w:rsidRPr="006D1282">
        <w:t xml:space="preserve"> с конкретными потребительскими свойствами, сформированный специалистами, осуществляющими регистрацию потребительских цен в отдельных городах, должен быть согласован со структурным подразделением т</w:t>
      </w:r>
      <w:r w:rsidRPr="00624716">
        <w:t xml:space="preserve">ерриториального органа Росстата, ответственным за статистику </w:t>
      </w:r>
      <w:r w:rsidRPr="006D1282">
        <w:t>потребительских цен.</w:t>
      </w:r>
    </w:p>
    <w:p w14:paraId="12EACCD6" w14:textId="77777777" w:rsidR="007818BC" w:rsidRPr="00624716" w:rsidRDefault="007818BC" w:rsidP="00624716">
      <w:pPr>
        <w:ind w:firstLine="726"/>
      </w:pPr>
      <w:r w:rsidRPr="006D1282">
        <w:t xml:space="preserve">Отбор видов </w:t>
      </w:r>
      <w:r>
        <w:t>товаров</w:t>
      </w:r>
      <w:r w:rsidR="00782938">
        <w:t xml:space="preserve"> (</w:t>
      </w:r>
      <w:r w:rsidRPr="006D1282">
        <w:t>услуг</w:t>
      </w:r>
      <w:r w:rsidR="00782938">
        <w:t>)</w:t>
      </w:r>
      <w:r w:rsidRPr="006D1282">
        <w:t xml:space="preserve"> с конкретными потребительскими свойствами проводится пропорционально объему их предоставления населению.</w:t>
      </w:r>
    </w:p>
    <w:p w14:paraId="54C0F91E" w14:textId="77777777" w:rsidR="007818BC" w:rsidRPr="006D1282" w:rsidRDefault="007818BC" w:rsidP="00624716">
      <w:pPr>
        <w:ind w:firstLine="726"/>
      </w:pPr>
      <w:r w:rsidRPr="006D1282">
        <w:t xml:space="preserve">При определении объема </w:t>
      </w:r>
      <w:r>
        <w:t>проданных товаров</w:t>
      </w:r>
      <w:r w:rsidR="00782938">
        <w:t xml:space="preserve"> (</w:t>
      </w:r>
      <w:r w:rsidRPr="006D1282">
        <w:t>оказанных услуг</w:t>
      </w:r>
      <w:r w:rsidR="00782938">
        <w:t>)</w:t>
      </w:r>
      <w:r w:rsidRPr="006D1282">
        <w:t xml:space="preserve"> могут быть использованы статистические данные об их реализации, а также информация, полученная путем опроса работников организаций сферы </w:t>
      </w:r>
      <w:r>
        <w:t xml:space="preserve">торговли и </w:t>
      </w:r>
      <w:r w:rsidRPr="006D1282">
        <w:t>услуг.</w:t>
      </w:r>
    </w:p>
    <w:p w14:paraId="0A21E9C4" w14:textId="77777777" w:rsidR="007818BC" w:rsidRPr="00F65C92" w:rsidRDefault="007818BC" w:rsidP="00624716">
      <w:pPr>
        <w:ind w:firstLine="726"/>
      </w:pPr>
      <w:r w:rsidRPr="00F65C92">
        <w:t xml:space="preserve">По большинству видов </w:t>
      </w:r>
      <w:r>
        <w:t>товаров</w:t>
      </w:r>
      <w:r w:rsidR="00782938">
        <w:t xml:space="preserve"> (</w:t>
      </w:r>
      <w:r w:rsidRPr="00F65C92">
        <w:t>услуг</w:t>
      </w:r>
      <w:proofErr w:type="gramStart"/>
      <w:r w:rsidR="00782938">
        <w:t>)</w:t>
      </w:r>
      <w:r w:rsidRPr="00F65C92">
        <w:t>-</w:t>
      </w:r>
      <w:proofErr w:type="gramEnd"/>
      <w:r w:rsidRPr="00F65C92">
        <w:t xml:space="preserve">представителей количество собранных в ходе регистрации ценовых котировок с различным уровнем цен должно отражать реальную структуру предоставляемых конкретных видов </w:t>
      </w:r>
      <w:r>
        <w:t>товаров</w:t>
      </w:r>
      <w:r w:rsidR="00782938">
        <w:t xml:space="preserve"> (</w:t>
      </w:r>
      <w:r w:rsidRPr="00F65C92">
        <w:t>услуг</w:t>
      </w:r>
      <w:r w:rsidR="00782938">
        <w:t>)</w:t>
      </w:r>
      <w:r w:rsidRPr="00F65C92">
        <w:t xml:space="preserve"> в организациях этой сферы с разнообразными условиями их оказания и обеспечивать возможность определения реального уровня средневзвешенных цен и тарифов на каждый вид </w:t>
      </w:r>
      <w:r>
        <w:t>товаров</w:t>
      </w:r>
      <w:r w:rsidR="00782938">
        <w:t xml:space="preserve"> (</w:t>
      </w:r>
      <w:r w:rsidRPr="00F65C92">
        <w:t>услуг</w:t>
      </w:r>
      <w:r w:rsidR="00782938">
        <w:t>)</w:t>
      </w:r>
      <w:r w:rsidRPr="00F65C92">
        <w:t xml:space="preserve"> в субъекте </w:t>
      </w:r>
      <w:r>
        <w:t>РФ</w:t>
      </w:r>
      <w:r w:rsidRPr="00F65C92">
        <w:t xml:space="preserve"> и </w:t>
      </w:r>
      <w:r>
        <w:t xml:space="preserve">РФ </w:t>
      </w:r>
      <w:r w:rsidRPr="00F65C92">
        <w:t>в целом.</w:t>
      </w:r>
    </w:p>
    <w:p w14:paraId="5211ACF7" w14:textId="77777777" w:rsidR="007818BC" w:rsidRPr="006D1282" w:rsidRDefault="007818BC" w:rsidP="00624716">
      <w:pPr>
        <w:ind w:firstLine="726"/>
      </w:pPr>
      <w:r w:rsidRPr="006D1282">
        <w:t xml:space="preserve">Виды </w:t>
      </w:r>
      <w:r>
        <w:t>товаров</w:t>
      </w:r>
      <w:r w:rsidR="0022733B">
        <w:t xml:space="preserve"> (</w:t>
      </w:r>
      <w:r w:rsidRPr="006D1282">
        <w:t>услуг</w:t>
      </w:r>
      <w:r w:rsidR="0022733B">
        <w:t>)</w:t>
      </w:r>
      <w:r w:rsidRPr="006D1282">
        <w:t xml:space="preserve">, выбранные для наблюдения за ценами и тарифами на потребительском рынке, должны быть массово востребованными, соответствовать типичному потреблению </w:t>
      </w:r>
      <w:r>
        <w:t>товаров</w:t>
      </w:r>
      <w:r w:rsidR="0022733B">
        <w:t xml:space="preserve"> (</w:t>
      </w:r>
      <w:r w:rsidRPr="006D1282">
        <w:t>услуг</w:t>
      </w:r>
      <w:r w:rsidR="0022733B">
        <w:t>)</w:t>
      </w:r>
      <w:r w:rsidRPr="006D1282">
        <w:t xml:space="preserve"> основных групп населения, не должны многократно (более чем в </w:t>
      </w:r>
      <w:r w:rsidRPr="006D1282">
        <w:lastRenderedPageBreak/>
        <w:t xml:space="preserve">2-3 раза) превышать средний уровень цен, сложившийся на потребительском рынке на аналогичные </w:t>
      </w:r>
      <w:r>
        <w:t>товары</w:t>
      </w:r>
      <w:r w:rsidR="0022733B">
        <w:t xml:space="preserve"> (</w:t>
      </w:r>
      <w:r w:rsidRPr="006D1282">
        <w:t>услуги</w:t>
      </w:r>
      <w:r w:rsidR="0022733B">
        <w:t>)</w:t>
      </w:r>
      <w:r w:rsidRPr="006D1282">
        <w:t xml:space="preserve">. </w:t>
      </w:r>
    </w:p>
    <w:p w14:paraId="0B255261" w14:textId="77777777" w:rsidR="007818BC" w:rsidRPr="006D1282" w:rsidRDefault="007818BC" w:rsidP="00624716">
      <w:pPr>
        <w:ind w:firstLine="726"/>
      </w:pPr>
      <w:r w:rsidRPr="006D1282">
        <w:t xml:space="preserve">В ходе выбора </w:t>
      </w:r>
      <w:r>
        <w:t>товаров</w:t>
      </w:r>
      <w:r w:rsidR="0022733B">
        <w:t xml:space="preserve"> (</w:t>
      </w:r>
      <w:r w:rsidRPr="006D1282">
        <w:t>услуг</w:t>
      </w:r>
      <w:r w:rsidR="0022733B">
        <w:t>)</w:t>
      </w:r>
      <w:r w:rsidRPr="006D1282">
        <w:t xml:space="preserve"> с конкретными потребительскими свойствами для регистрации цен и тарифов необходимо проанализировать информацию о максимально широком ассортименте конкретных видов данно</w:t>
      </w:r>
      <w:r>
        <w:t>го товара</w:t>
      </w:r>
      <w:r w:rsidR="00772446">
        <w:t xml:space="preserve"> (</w:t>
      </w:r>
      <w:r w:rsidRPr="006D1282">
        <w:t>услуги</w:t>
      </w:r>
      <w:proofErr w:type="gramStart"/>
      <w:r w:rsidR="00772446">
        <w:t>)</w:t>
      </w:r>
      <w:r w:rsidRPr="006D1282">
        <w:t>-</w:t>
      </w:r>
      <w:proofErr w:type="gramEnd"/>
      <w:r w:rsidRPr="006D1282">
        <w:t xml:space="preserve">представителя, оказываемых организациями сферы </w:t>
      </w:r>
      <w:r>
        <w:t xml:space="preserve">торговли и </w:t>
      </w:r>
      <w:r w:rsidRPr="006D1282">
        <w:t xml:space="preserve">услуг на постоянной основе. С этой целью </w:t>
      </w:r>
      <w:r>
        <w:t xml:space="preserve">можно использовать </w:t>
      </w:r>
      <w:r w:rsidRPr="006D1282">
        <w:t>рекламную продукцию, издаваемую организациями и фирмами, каталоги, прайс-листы и т.п.</w:t>
      </w:r>
    </w:p>
    <w:p w14:paraId="31D61421" w14:textId="77777777" w:rsidR="007818BC" w:rsidRPr="006D1282" w:rsidRDefault="007818BC" w:rsidP="00624716">
      <w:pPr>
        <w:ind w:firstLine="726"/>
      </w:pPr>
      <w:r w:rsidRPr="006D1282">
        <w:t xml:space="preserve">Наблюдение за ценами и тарифами на отобранные для наблюдения виды </w:t>
      </w:r>
      <w:r>
        <w:t>товаров</w:t>
      </w:r>
      <w:r w:rsidR="00782938">
        <w:t xml:space="preserve"> (</w:t>
      </w:r>
      <w:r w:rsidRPr="006D1282">
        <w:t>услуг</w:t>
      </w:r>
      <w:r w:rsidR="00782938">
        <w:t>)</w:t>
      </w:r>
      <w:r w:rsidRPr="006D1282">
        <w:t xml:space="preserve"> осуществляется в организациях сферы услуг, выбранных в качестве базовых объектов наблюдения.</w:t>
      </w:r>
    </w:p>
    <w:p w14:paraId="7CCEF500" w14:textId="77777777" w:rsidR="007818BC" w:rsidRPr="0055737E" w:rsidRDefault="007818BC" w:rsidP="00624716">
      <w:pPr>
        <w:ind w:firstLine="726"/>
      </w:pPr>
      <w:r w:rsidRPr="0055737E">
        <w:t xml:space="preserve">Цены и тарифы на отобранные </w:t>
      </w:r>
      <w:r>
        <w:t>товары</w:t>
      </w:r>
      <w:r w:rsidR="0022733B">
        <w:t xml:space="preserve"> (</w:t>
      </w:r>
      <w:r w:rsidRPr="0055737E">
        <w:t>услуги</w:t>
      </w:r>
      <w:proofErr w:type="gramStart"/>
      <w:r w:rsidR="0022733B">
        <w:t>)</w:t>
      </w:r>
      <w:r w:rsidRPr="0055737E">
        <w:t>-</w:t>
      </w:r>
      <w:proofErr w:type="gramEnd"/>
      <w:r w:rsidRPr="0055737E">
        <w:t xml:space="preserve">представители (в соответствии с перечнем, разработанным для наблюдения за ценами и тарифами), регистрируются в организациях </w:t>
      </w:r>
      <w:r>
        <w:t xml:space="preserve">торговли и </w:t>
      </w:r>
      <w:r w:rsidRPr="0055737E">
        <w:t>сферы услуг различных организационно-правовых форм, а также регистрируется ценовая информация, предоставляемая индивидуальными предпринимателями (ИП) и др.</w:t>
      </w:r>
    </w:p>
    <w:p w14:paraId="2A99F7FD" w14:textId="77777777" w:rsidR="007818BC" w:rsidRPr="006D1282" w:rsidRDefault="007818BC" w:rsidP="00624716">
      <w:pPr>
        <w:ind w:firstLine="726"/>
      </w:pPr>
      <w:r w:rsidRPr="006D1282">
        <w:t xml:space="preserve">Специалисты, осуществляющие регистрацию цен и тарифов, принимают участие в формировании Каталога (справочника) базовых объектов наблюдения и вносят предложения по его составу руководству подразделения </w:t>
      </w:r>
      <w:r>
        <w:t>ТОГС</w:t>
      </w:r>
      <w:r w:rsidRPr="006D1282">
        <w:t>, ответственного за статистику потребительских цен.</w:t>
      </w:r>
    </w:p>
    <w:p w14:paraId="6FCB6978" w14:textId="77777777" w:rsidR="007818BC" w:rsidRPr="0055737E" w:rsidRDefault="007818BC" w:rsidP="00624716">
      <w:pPr>
        <w:ind w:firstLine="726"/>
      </w:pPr>
      <w:r w:rsidRPr="006D1282">
        <w:t xml:space="preserve">Для проведения, в случае необходимости, объективной замены базовых организаций рекомендуется заблаговременно проводить отбор дублирующих (резервных) организаций </w:t>
      </w:r>
      <w:r>
        <w:t xml:space="preserve">торговли и </w:t>
      </w:r>
      <w:r w:rsidRPr="006D1282">
        <w:t>сферы услуг,</w:t>
      </w:r>
      <w:r w:rsidRPr="0055737E">
        <w:t xml:space="preserve"> в которых уровень цен и тарифов, условия их предоставления идентичны </w:t>
      </w:r>
      <w:proofErr w:type="gramStart"/>
      <w:r w:rsidRPr="0055737E">
        <w:t>имеющимся</w:t>
      </w:r>
      <w:proofErr w:type="gramEnd"/>
      <w:r w:rsidRPr="0055737E">
        <w:t>, в организациях, включенным в основное наблюдение за ценами.</w:t>
      </w:r>
    </w:p>
    <w:p w14:paraId="699A0226" w14:textId="77777777" w:rsidR="007818BC" w:rsidRPr="00624716" w:rsidRDefault="007818BC" w:rsidP="00624716">
      <w:pPr>
        <w:ind w:firstLine="726"/>
      </w:pPr>
      <w:r w:rsidRPr="006D1282">
        <w:t xml:space="preserve">Специалист, осуществляющий регистрацию цен, может произвести замену базовой организации </w:t>
      </w:r>
      <w:r>
        <w:t xml:space="preserve">торговли и </w:t>
      </w:r>
      <w:r w:rsidRPr="006D1282">
        <w:t>сферы услуг в случае ее закрытия на длительный период времени (более 3 месяцев) или ликвидации, по согласованию с руководством структурного подразделения т</w:t>
      </w:r>
      <w:r w:rsidRPr="00624716">
        <w:t>ерриториального органа Росстата, ответственного за статистику потребительских цен.</w:t>
      </w:r>
    </w:p>
    <w:p w14:paraId="545158D3" w14:textId="77777777" w:rsidR="007818BC" w:rsidRPr="007818BC" w:rsidRDefault="007818BC" w:rsidP="007818BC">
      <w:pPr>
        <w:pStyle w:val="33"/>
        <w:rPr>
          <w:sz w:val="28"/>
          <w:szCs w:val="28"/>
        </w:rPr>
      </w:pPr>
      <w:bookmarkStart w:id="134" w:name="_Toc426539409"/>
      <w:bookmarkStart w:id="135" w:name="_Toc436126069"/>
      <w:bookmarkStart w:id="136" w:name="_Toc54605241"/>
      <w:r w:rsidRPr="007818BC">
        <w:rPr>
          <w:sz w:val="28"/>
          <w:szCs w:val="28"/>
        </w:rPr>
        <w:lastRenderedPageBreak/>
        <w:t>Проведение обследования потребительских цен</w:t>
      </w:r>
      <w:bookmarkEnd w:id="134"/>
      <w:bookmarkEnd w:id="135"/>
      <w:bookmarkEnd w:id="136"/>
    </w:p>
    <w:p w14:paraId="4FC97B81" w14:textId="77777777" w:rsidR="007818BC" w:rsidRPr="00624716" w:rsidRDefault="007818BC" w:rsidP="00624716">
      <w:pPr>
        <w:ind w:firstLine="726"/>
      </w:pPr>
      <w:r w:rsidRPr="00624716">
        <w:t>Регистрация цен и тарифов на отдельные виды товаров</w:t>
      </w:r>
      <w:r w:rsidR="00782938">
        <w:t xml:space="preserve"> (</w:t>
      </w:r>
      <w:r w:rsidRPr="00624716">
        <w:t>услуг</w:t>
      </w:r>
      <w:r w:rsidR="00782938">
        <w:t>)</w:t>
      </w:r>
      <w:r w:rsidRPr="00624716">
        <w:t xml:space="preserve"> осуществляется с использованием web-приложения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624716">
        <w:t xml:space="preserve">, а также мобильного приложения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w:t>
      </w:r>
      <w:r w:rsidRPr="00624716">
        <w:t>для сбора первичных данных о ценах и тарифах, установленного на мобильных устройствах.</w:t>
      </w:r>
    </w:p>
    <w:p w14:paraId="7F93F06E" w14:textId="77777777" w:rsidR="007818BC" w:rsidRPr="006D1282" w:rsidRDefault="007818BC" w:rsidP="00624716">
      <w:pPr>
        <w:ind w:firstLine="726"/>
      </w:pPr>
      <w:r w:rsidRPr="006D1282">
        <w:t xml:space="preserve">Регистрации подлежат </w:t>
      </w:r>
      <w:r w:rsidRPr="00624716">
        <w:t>фактические цены, тарифы на отдельные виды товаров</w:t>
      </w:r>
      <w:r w:rsidR="00782938">
        <w:t xml:space="preserve"> (</w:t>
      </w:r>
      <w:r w:rsidRPr="00624716">
        <w:t>услуг</w:t>
      </w:r>
      <w:r w:rsidR="00782938">
        <w:t>)</w:t>
      </w:r>
      <w:r w:rsidRPr="006D1282">
        <w:t xml:space="preserve">, на потребительском рынке (без учета видов </w:t>
      </w:r>
      <w:r>
        <w:t>товаров</w:t>
      </w:r>
      <w:r w:rsidR="00782938">
        <w:t xml:space="preserve"> (</w:t>
      </w:r>
      <w:r w:rsidRPr="006D1282">
        <w:t>услуг</w:t>
      </w:r>
      <w:r w:rsidR="00782938">
        <w:t>)</w:t>
      </w:r>
      <w:r w:rsidRPr="006D1282">
        <w:t>, предоставляемых на льготных условиях для отдельных категорий граждан), оплачиваемые наличным или безналичным способами (банковские карты и др.).</w:t>
      </w:r>
    </w:p>
    <w:p w14:paraId="697BB3BB" w14:textId="77777777" w:rsidR="007818BC" w:rsidRPr="006D1282" w:rsidRDefault="007818BC" w:rsidP="00624716">
      <w:pPr>
        <w:ind w:firstLine="726"/>
      </w:pPr>
      <w:r w:rsidRPr="006D1282">
        <w:t xml:space="preserve">Потребительская цена (тариф), которая является конечной ценой потребления, включает НДС и другие прямые и косвенные налоги, сборы, а также расходы и доходы организаций сферы </w:t>
      </w:r>
      <w:r>
        <w:t xml:space="preserve">торговли и </w:t>
      </w:r>
      <w:r w:rsidRPr="006D1282">
        <w:t>услуг.</w:t>
      </w:r>
    </w:p>
    <w:p w14:paraId="49AAEBDE" w14:textId="77777777" w:rsidR="007818BC" w:rsidRPr="00624716" w:rsidRDefault="007818BC" w:rsidP="00624716">
      <w:pPr>
        <w:ind w:firstLine="726"/>
      </w:pPr>
      <w:r w:rsidRPr="00624716">
        <w:t xml:space="preserve">Сбор информации о потребительских ценах и тарифах проводится </w:t>
      </w:r>
      <w:r w:rsidRPr="006D1282">
        <w:t xml:space="preserve">специалистами </w:t>
      </w:r>
      <w:r>
        <w:t xml:space="preserve">городских отделов </w:t>
      </w:r>
      <w:r w:rsidRPr="006D1282">
        <w:t xml:space="preserve">государственной статистики </w:t>
      </w:r>
      <w:r>
        <w:t xml:space="preserve">в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w:t>
      </w:r>
      <w:r w:rsidRPr="00624716">
        <w:t>путем их регистрации на конкретные виды товаров</w:t>
      </w:r>
      <w:r w:rsidR="00782938">
        <w:t xml:space="preserve"> (</w:t>
      </w:r>
      <w:r w:rsidRPr="00624716">
        <w:t>услуг</w:t>
      </w:r>
      <w:r w:rsidR="00782938">
        <w:t>)</w:t>
      </w:r>
      <w:r w:rsidRPr="00624716">
        <w:t xml:space="preserve"> непосредственно во время </w:t>
      </w:r>
      <w:r w:rsidRPr="006D1282">
        <w:t>личного посещения органи</w:t>
      </w:r>
      <w:r w:rsidRPr="00624716">
        <w:t>заций сферы торговли и услуг.</w:t>
      </w:r>
    </w:p>
    <w:p w14:paraId="3D2782CF" w14:textId="77777777" w:rsidR="007818BC" w:rsidRPr="006D1282" w:rsidRDefault="007818BC" w:rsidP="00624716">
      <w:pPr>
        <w:ind w:firstLine="726"/>
      </w:pPr>
      <w:r w:rsidRPr="006D1282">
        <w:t xml:space="preserve">В некоторых случаях ежемесячные данные о ценах </w:t>
      </w:r>
      <w:r>
        <w:t xml:space="preserve">и тарифах </w:t>
      </w:r>
      <w:r w:rsidRPr="006D1282">
        <w:t xml:space="preserve">могут быть получены с использованием информации, размещенной в сети Интернет, а также по телефону. При этом </w:t>
      </w:r>
      <w:r w:rsidRPr="00624716">
        <w:t xml:space="preserve">обязательным </w:t>
      </w:r>
      <w:r w:rsidRPr="006D1282">
        <w:t>условием является непосредственное посещение базовой организации специалистом, осуществляющим регистрацию цен, не реже одного раза в квартал.</w:t>
      </w:r>
    </w:p>
    <w:p w14:paraId="2FD20CE7" w14:textId="77777777" w:rsidR="007818BC" w:rsidRPr="00624716" w:rsidRDefault="007818BC" w:rsidP="00624716">
      <w:pPr>
        <w:ind w:firstLine="726"/>
      </w:pPr>
      <w:r w:rsidRPr="00624716">
        <w:t>Регистрация цен и тарифов осуществляется в следующих режимах:</w:t>
      </w:r>
    </w:p>
    <w:p w14:paraId="2845BB42" w14:textId="77777777" w:rsidR="007818BC" w:rsidRPr="006D1282" w:rsidRDefault="007818BC" w:rsidP="007818BC">
      <w:pPr>
        <w:pStyle w:val="a0"/>
        <w:spacing w:line="360" w:lineRule="auto"/>
        <w:rPr>
          <w:rFonts w:eastAsia="MS Mincho"/>
        </w:rPr>
      </w:pPr>
      <w:r w:rsidRPr="00CA49C7">
        <w:rPr>
          <w:b/>
        </w:rPr>
        <w:t>ежемесячно</w:t>
      </w:r>
      <w:r w:rsidRPr="006D1282">
        <w:t xml:space="preserve"> </w:t>
      </w:r>
      <w:r w:rsidR="003D58C6">
        <w:t>―</w:t>
      </w:r>
      <w:r w:rsidRPr="006D1282">
        <w:t xml:space="preserve"> </w:t>
      </w:r>
      <w:r w:rsidRPr="006D1282">
        <w:rPr>
          <w:bCs/>
        </w:rPr>
        <w:t xml:space="preserve">по установленному перечню </w:t>
      </w:r>
      <w:r>
        <w:rPr>
          <w:bCs/>
        </w:rPr>
        <w:t>товаров</w:t>
      </w:r>
      <w:r w:rsidR="00782938">
        <w:rPr>
          <w:bCs/>
        </w:rPr>
        <w:t xml:space="preserve"> (</w:t>
      </w:r>
      <w:r w:rsidRPr="006D1282">
        <w:rPr>
          <w:bCs/>
        </w:rPr>
        <w:t>услуг</w:t>
      </w:r>
      <w:proofErr w:type="gramStart"/>
      <w:r w:rsidR="00782938">
        <w:rPr>
          <w:bCs/>
        </w:rPr>
        <w:t>)</w:t>
      </w:r>
      <w:r w:rsidRPr="006D1282">
        <w:rPr>
          <w:bCs/>
        </w:rPr>
        <w:t>-</w:t>
      </w:r>
      <w:proofErr w:type="gramEnd"/>
      <w:r w:rsidRPr="006D1282">
        <w:rPr>
          <w:bCs/>
        </w:rPr>
        <w:t xml:space="preserve">представителей </w:t>
      </w:r>
      <w:r w:rsidRPr="00CA49C7">
        <w:rPr>
          <w:rFonts w:eastAsia="MS Mincho"/>
          <w:b/>
          <w:bCs/>
        </w:rPr>
        <w:t>с 21 по 25 число отчетного месяца</w:t>
      </w:r>
      <w:r w:rsidRPr="006D1282">
        <w:rPr>
          <w:rFonts w:eastAsia="MS Mincho"/>
          <w:bCs/>
        </w:rPr>
        <w:t>.</w:t>
      </w:r>
      <w:r w:rsidRPr="006D1282">
        <w:rPr>
          <w:rFonts w:eastAsia="MS Mincho"/>
        </w:rPr>
        <w:t xml:space="preserve"> По видам </w:t>
      </w:r>
      <w:r>
        <w:rPr>
          <w:rFonts w:eastAsia="MS Mincho"/>
        </w:rPr>
        <w:t>товаров</w:t>
      </w:r>
      <w:r w:rsidR="00782938">
        <w:rPr>
          <w:rFonts w:eastAsia="MS Mincho"/>
        </w:rPr>
        <w:t xml:space="preserve"> (</w:t>
      </w:r>
      <w:r w:rsidRPr="006D1282">
        <w:rPr>
          <w:rFonts w:eastAsia="MS Mincho"/>
        </w:rPr>
        <w:t>услуг</w:t>
      </w:r>
      <w:r w:rsidR="00782938">
        <w:rPr>
          <w:rFonts w:eastAsia="MS Mincho"/>
        </w:rPr>
        <w:t>)</w:t>
      </w:r>
      <w:r w:rsidRPr="006D1282">
        <w:rPr>
          <w:rFonts w:eastAsia="MS Mincho"/>
        </w:rPr>
        <w:t>, цены и тарифы на которые не подвержены резким изменениям, регистрация цен может быть проведена на один-два дня ранее установленного периода сбора данных.</w:t>
      </w:r>
    </w:p>
    <w:p w14:paraId="162D9571" w14:textId="77777777" w:rsidR="007818BC" w:rsidRPr="006D1282" w:rsidRDefault="007818BC" w:rsidP="007818BC">
      <w:r w:rsidRPr="006D1282">
        <w:t>При проведении сбора ценовой информации необходимо соблюдать сроки регистрации цен и тарифов на одни и те же конкретные виды услуг в одних и тех же базовых организациях с тем, чтобы интервал между двумя регистрациями цен в обязательном порядке составлял один месяц.</w:t>
      </w:r>
    </w:p>
    <w:p w14:paraId="6DCAC7F2" w14:textId="77777777" w:rsidR="007818BC" w:rsidRPr="006D1282" w:rsidRDefault="007818BC" w:rsidP="007818BC">
      <w:pPr>
        <w:pStyle w:val="a0"/>
        <w:spacing w:line="360" w:lineRule="auto"/>
      </w:pPr>
      <w:r w:rsidRPr="00030EAD">
        <w:rPr>
          <w:b/>
          <w:snapToGrid w:val="0"/>
        </w:rPr>
        <w:t>еженедельно</w:t>
      </w:r>
      <w:r w:rsidRPr="006D1282">
        <w:rPr>
          <w:snapToGrid w:val="0"/>
        </w:rPr>
        <w:t xml:space="preserve"> </w:t>
      </w:r>
      <w:r w:rsidR="003D58C6">
        <w:rPr>
          <w:snapToGrid w:val="0"/>
        </w:rPr>
        <w:t>―</w:t>
      </w:r>
      <w:r w:rsidRPr="006D1282">
        <w:rPr>
          <w:snapToGrid w:val="0"/>
        </w:rPr>
        <w:t xml:space="preserve"> по</w:t>
      </w:r>
      <w:r w:rsidRPr="006D1282">
        <w:t xml:space="preserve"> ограниченному кругу </w:t>
      </w:r>
      <w:r>
        <w:t>товаров</w:t>
      </w:r>
      <w:r w:rsidR="00782938">
        <w:t xml:space="preserve"> (</w:t>
      </w:r>
      <w:r w:rsidRPr="006D1282">
        <w:t>услуг</w:t>
      </w:r>
      <w:proofErr w:type="gramStart"/>
      <w:r w:rsidR="00782938">
        <w:t>)</w:t>
      </w:r>
      <w:r w:rsidRPr="006D1282">
        <w:t>-</w:t>
      </w:r>
      <w:proofErr w:type="gramEnd"/>
      <w:r w:rsidRPr="006D1282">
        <w:t>представителей, установленному Росстатом.</w:t>
      </w:r>
    </w:p>
    <w:p w14:paraId="17657C16" w14:textId="77777777" w:rsidR="007818BC" w:rsidRPr="00624716" w:rsidRDefault="007818BC" w:rsidP="00624716">
      <w:pPr>
        <w:ind w:firstLine="726"/>
      </w:pPr>
      <w:r w:rsidRPr="00624716">
        <w:t>Регистрируемая в оперативном режиме (еженедельно) ценовая информация на услуги-представители, сопоставляется с ежемесячной регистрацией и должна проводиться в тех же объектах наблюдения (базовых организациях).</w:t>
      </w:r>
    </w:p>
    <w:p w14:paraId="2B56247F" w14:textId="77777777" w:rsidR="007818BC" w:rsidRPr="00624716" w:rsidRDefault="007818BC" w:rsidP="00624716">
      <w:pPr>
        <w:ind w:firstLine="726"/>
      </w:pPr>
      <w:r w:rsidRPr="00624716">
        <w:lastRenderedPageBreak/>
        <w:t>Если сроки обеих регистраций совпадают, то информация о ценах по отдельным организациям сферы услуг, полученная при проведении еженедельной регистрации, может быть включена в массив ежемесячной информации.</w:t>
      </w:r>
    </w:p>
    <w:p w14:paraId="22C2E113" w14:textId="77777777" w:rsidR="007818BC" w:rsidRPr="00F9005A" w:rsidRDefault="007818BC" w:rsidP="00624716">
      <w:pPr>
        <w:ind w:firstLine="726"/>
      </w:pPr>
      <w:r w:rsidRPr="00F9005A">
        <w:t xml:space="preserve">На </w:t>
      </w:r>
      <w:r>
        <w:t>мобильных устройствах</w:t>
      </w:r>
      <w:r w:rsidRPr="00F9005A">
        <w:t xml:space="preserve"> </w:t>
      </w:r>
      <w:r>
        <w:t xml:space="preserve">после загрузки данных для проведения обследования </w:t>
      </w:r>
      <w:r w:rsidRPr="00F9005A">
        <w:t xml:space="preserve">становится доступной информация из </w:t>
      </w:r>
      <w:r>
        <w:t xml:space="preserve">следующих </w:t>
      </w:r>
      <w:r w:rsidRPr="00F9005A">
        <w:t>справочников городского уровня:</w:t>
      </w:r>
    </w:p>
    <w:p w14:paraId="29414D93" w14:textId="77777777" w:rsidR="007818BC" w:rsidRPr="00CE610B" w:rsidRDefault="007818BC" w:rsidP="0014638C">
      <w:pPr>
        <w:pStyle w:val="a"/>
        <w:numPr>
          <w:ilvl w:val="0"/>
          <w:numId w:val="79"/>
        </w:numPr>
      </w:pPr>
      <w:r w:rsidRPr="00CE610B">
        <w:t xml:space="preserve">список </w:t>
      </w:r>
      <w:r>
        <w:t>объектов обследования (</w:t>
      </w:r>
      <w:r w:rsidRPr="00CE610B">
        <w:t>организаций торговли и сферы услуг</w:t>
      </w:r>
      <w:r>
        <w:t>)</w:t>
      </w:r>
      <w:r w:rsidRPr="00CE610B">
        <w:t>;</w:t>
      </w:r>
    </w:p>
    <w:p w14:paraId="4949D8AB" w14:textId="77777777" w:rsidR="007818BC" w:rsidRPr="00CE610B" w:rsidRDefault="007818BC" w:rsidP="007818BC">
      <w:pPr>
        <w:pStyle w:val="a"/>
        <w:numPr>
          <w:ilvl w:val="0"/>
          <w:numId w:val="64"/>
        </w:numPr>
      </w:pPr>
      <w:r w:rsidRPr="00CE610B">
        <w:t xml:space="preserve">справочник товаров </w:t>
      </w:r>
      <w:r w:rsidR="00AD03D0">
        <w:t>(</w:t>
      </w:r>
      <w:r w:rsidRPr="00CE610B">
        <w:t>услуг</w:t>
      </w:r>
      <w:r w:rsidR="00AD03D0">
        <w:t>)</w:t>
      </w:r>
      <w:r w:rsidRPr="00CE610B">
        <w:t xml:space="preserve"> с конкретными потребительскими свойствами, включая краткие их описания (спецификации);</w:t>
      </w:r>
    </w:p>
    <w:p w14:paraId="3109F0EA" w14:textId="77777777" w:rsidR="007818BC" w:rsidRPr="00CE610B" w:rsidRDefault="007818BC" w:rsidP="007818BC">
      <w:pPr>
        <w:pStyle w:val="a"/>
        <w:numPr>
          <w:ilvl w:val="0"/>
          <w:numId w:val="64"/>
        </w:numPr>
      </w:pPr>
      <w:r w:rsidRPr="00CE610B">
        <w:t>данные предыдущего периода</w:t>
      </w:r>
      <w:r>
        <w:t xml:space="preserve"> обследования</w:t>
      </w:r>
      <w:r w:rsidRPr="00CE610B">
        <w:t>.</w:t>
      </w:r>
    </w:p>
    <w:p w14:paraId="656BFDD9" w14:textId="77777777" w:rsidR="007818BC" w:rsidRPr="00CE610B" w:rsidRDefault="007818BC" w:rsidP="00624716">
      <w:pPr>
        <w:ind w:firstLine="726"/>
      </w:pPr>
      <w:r w:rsidRPr="00CE610B">
        <w:t>Сотрудники городского уровня проводят обследование по выбранной ими схеме (территориальное деление, деление по типам организаций или типам товаров).</w:t>
      </w:r>
    </w:p>
    <w:p w14:paraId="7AF65A8D" w14:textId="77777777" w:rsidR="007818BC" w:rsidRPr="00CE610B" w:rsidRDefault="007818BC" w:rsidP="00624716">
      <w:pPr>
        <w:ind w:firstLine="726"/>
      </w:pPr>
      <w:r w:rsidRPr="00CE610B">
        <w:t>В случае добавления/удаления обследуемой организации, сотрудники вносят соответствующие изменения в</w:t>
      </w:r>
      <w:r w:rsidR="006D0F41">
        <w:t xml:space="preserve"> </w:t>
      </w:r>
      <w:r w:rsidRPr="00CE610B">
        <w:t xml:space="preserve">справочник с помощью мобильных </w:t>
      </w:r>
      <w:r>
        <w:t>устройств</w:t>
      </w:r>
      <w:r w:rsidRPr="00CE610B">
        <w:t xml:space="preserve"> или рабочей станции городского уровня.</w:t>
      </w:r>
    </w:p>
    <w:p w14:paraId="57FCC291" w14:textId="77777777" w:rsidR="007818BC" w:rsidRDefault="007818BC" w:rsidP="00624716">
      <w:pPr>
        <w:ind w:firstLine="726"/>
      </w:pPr>
      <w:r>
        <w:t>В случае добавления/удаления</w:t>
      </w:r>
      <w:r w:rsidRPr="00CE610B">
        <w:t xml:space="preserve"> ценовых котировок в обследуемой организации, сотрудники вносят соответствующие изменения, включая краткое описание (спецификации) товаров </w:t>
      </w:r>
      <w:r w:rsidR="00AD03D0">
        <w:t>(</w:t>
      </w:r>
      <w:r w:rsidRPr="00CE610B">
        <w:t>услуг</w:t>
      </w:r>
      <w:r w:rsidR="00AD03D0">
        <w:t>)</w:t>
      </w:r>
      <w:r w:rsidRPr="00CE610B">
        <w:t xml:space="preserve">, в справочник с помощью мобильных </w:t>
      </w:r>
      <w:r>
        <w:t>устройств</w:t>
      </w:r>
      <w:r w:rsidRPr="00CE610B">
        <w:t xml:space="preserve"> или рабочей станции городского уровня.</w:t>
      </w:r>
    </w:p>
    <w:p w14:paraId="16C10B85" w14:textId="77777777" w:rsidR="007818BC" w:rsidRPr="0055737E" w:rsidRDefault="007818BC" w:rsidP="00624716">
      <w:pPr>
        <w:ind w:firstLine="726"/>
      </w:pPr>
      <w:r w:rsidRPr="0055737E">
        <w:t xml:space="preserve">На большинство видов </w:t>
      </w:r>
      <w:r>
        <w:t>товаров</w:t>
      </w:r>
      <w:r w:rsidR="0022733B">
        <w:t xml:space="preserve"> (</w:t>
      </w:r>
      <w:r w:rsidRPr="0055737E">
        <w:t>услуг</w:t>
      </w:r>
      <w:proofErr w:type="gramStart"/>
      <w:r w:rsidR="0022733B">
        <w:t>)</w:t>
      </w:r>
      <w:r w:rsidRPr="0055737E">
        <w:t>-</w:t>
      </w:r>
      <w:proofErr w:type="gramEnd"/>
      <w:r w:rsidRPr="0055737E">
        <w:t xml:space="preserve">представителей в городе должно быть зарегистрировано не менее 5 ценовых котировок (как правило, регистрируется 5-10 котировок). Исключение составляют </w:t>
      </w:r>
      <w:r>
        <w:t>товары</w:t>
      </w:r>
      <w:r w:rsidR="0022733B">
        <w:t xml:space="preserve"> (</w:t>
      </w:r>
      <w:r w:rsidRPr="0055737E">
        <w:t>услуги</w:t>
      </w:r>
      <w:r w:rsidR="0022733B">
        <w:t>)</w:t>
      </w:r>
      <w:r w:rsidRPr="0055737E">
        <w:t>, на которые в городе действуют единые цены (тарифы).</w:t>
      </w:r>
    </w:p>
    <w:p w14:paraId="06E3B4CD" w14:textId="77777777" w:rsidR="007818BC" w:rsidRPr="0055737E" w:rsidRDefault="007818BC" w:rsidP="00624716">
      <w:pPr>
        <w:ind w:firstLine="726"/>
      </w:pPr>
      <w:r w:rsidRPr="0055737E">
        <w:t>Одно из основных условий получения максимально точной и достоверной информации, используемой для расчета индекса потребительских цен,</w:t>
      </w:r>
      <w:r w:rsidR="001F44F1">
        <w:t xml:space="preserve"> </w:t>
      </w:r>
      <w:r w:rsidR="00D45803">
        <w:t>―</w:t>
      </w:r>
      <w:r w:rsidR="001F44F1">
        <w:t xml:space="preserve"> </w:t>
      </w:r>
      <w:r w:rsidRPr="0055737E">
        <w:t xml:space="preserve">соблюдение требования сопоставимости цен (тарифов) в двух смежных периодах. </w:t>
      </w:r>
    </w:p>
    <w:p w14:paraId="689BDAE3" w14:textId="77777777" w:rsidR="007818BC" w:rsidRPr="0055737E" w:rsidRDefault="007818BC" w:rsidP="00624716">
      <w:pPr>
        <w:ind w:firstLine="726"/>
      </w:pPr>
      <w:r w:rsidRPr="0055737E">
        <w:t>Необходимым требованием сопоставимости цен и тарифов является одинаковое количество ценовых котировок, включаемых в расчет средней цены (тарифа) на кажд</w:t>
      </w:r>
      <w:r>
        <w:t>ый товар</w:t>
      </w:r>
      <w:r w:rsidR="00772446">
        <w:t xml:space="preserve"> (</w:t>
      </w:r>
      <w:r w:rsidRPr="0055737E">
        <w:t>услугу</w:t>
      </w:r>
      <w:proofErr w:type="gramStart"/>
      <w:r w:rsidR="00772446">
        <w:t>)</w:t>
      </w:r>
      <w:r w:rsidRPr="0055737E">
        <w:t>-</w:t>
      </w:r>
      <w:proofErr w:type="gramEnd"/>
      <w:r w:rsidRPr="0055737E">
        <w:t>представитель на уровне города в течение всего отчетного года. Несоблюдение этого правила может привести к снижению точности рассчитанных индексов цен (тарифов).</w:t>
      </w:r>
    </w:p>
    <w:p w14:paraId="3E291C11" w14:textId="77777777" w:rsidR="007818BC" w:rsidRPr="0055737E" w:rsidRDefault="007818BC" w:rsidP="00624716">
      <w:pPr>
        <w:ind w:firstLine="726"/>
      </w:pPr>
      <w:proofErr w:type="gramStart"/>
      <w:r w:rsidRPr="0055737E">
        <w:t xml:space="preserve">В соответствии с международными требованиями Руководства по индексам потребительских цен, разработанного в 2007 году Международным бюро труда, Международным Валютным Фондом, Организацией экономического сотрудничества и развития (ОЭСР), Статистическим бюро Европейских сообществ (Евростат), Организацией Объединенных Наций и Всемирным банком, важнейшей задачей при построении динамических </w:t>
      </w:r>
      <w:r w:rsidRPr="0055737E">
        <w:lastRenderedPageBreak/>
        <w:t>рядов уровней и индексов цен (тарифов), является наличие информации в непрерывной динамике.</w:t>
      </w:r>
      <w:proofErr w:type="gramEnd"/>
    </w:p>
    <w:p w14:paraId="4A269DB4" w14:textId="77777777" w:rsidR="007818BC" w:rsidRPr="0055737E" w:rsidRDefault="007818BC" w:rsidP="00624716">
      <w:pPr>
        <w:ind w:firstLine="726"/>
      </w:pPr>
      <w:r w:rsidRPr="0055737E">
        <w:t xml:space="preserve">По каждой позиции из числа </w:t>
      </w:r>
      <w:r>
        <w:t>товаров</w:t>
      </w:r>
      <w:r w:rsidR="007F56E2">
        <w:t xml:space="preserve"> (</w:t>
      </w:r>
      <w:r w:rsidRPr="0055737E">
        <w:t>услуг</w:t>
      </w:r>
      <w:proofErr w:type="gramStart"/>
      <w:r w:rsidR="007F56E2">
        <w:t>)</w:t>
      </w:r>
      <w:r w:rsidRPr="0055737E">
        <w:t>-</w:t>
      </w:r>
      <w:proofErr w:type="gramEnd"/>
      <w:r w:rsidRPr="0055737E">
        <w:t>представителей, отобранных для регистрации цен (тарифов) в отчетном году, наблюдение должно осуществляться в течение всего отчетного года. Пропуски регистрации цен (тарифов) на наблюдаемые виды услуг-представителей в отдельные периоды отчетного года недопустимы.</w:t>
      </w:r>
    </w:p>
    <w:p w14:paraId="467CE0F3" w14:textId="77777777" w:rsidR="007818BC" w:rsidRPr="006D1282" w:rsidRDefault="007818BC" w:rsidP="00624716">
      <w:pPr>
        <w:ind w:firstLine="726"/>
      </w:pPr>
      <w:r w:rsidRPr="006D1282">
        <w:t xml:space="preserve">Одним из основных требований к ценовой информации, используемой при расчете ИПЦ, является обеспечение в двух смежных периодах условия сопоставимости цен (тарифов), т.е. сбора цен (тарифов) на одни и те же (или идентичные) </w:t>
      </w:r>
      <w:r>
        <w:t>товары</w:t>
      </w:r>
      <w:r w:rsidR="0022733B">
        <w:t xml:space="preserve"> (</w:t>
      </w:r>
      <w:r w:rsidRPr="006D1282">
        <w:t>услуги</w:t>
      </w:r>
      <w:r w:rsidR="0022733B">
        <w:t>)</w:t>
      </w:r>
      <w:r w:rsidRPr="006D1282">
        <w:t xml:space="preserve"> с конкретными потребительскими свойствами.</w:t>
      </w:r>
    </w:p>
    <w:p w14:paraId="3FCEACF5" w14:textId="77777777" w:rsidR="007818BC" w:rsidRPr="006D1282" w:rsidRDefault="007818BC" w:rsidP="00624716">
      <w:pPr>
        <w:ind w:firstLine="726"/>
      </w:pPr>
      <w:r w:rsidRPr="006D1282">
        <w:t>В случае отсутствия отобранно</w:t>
      </w:r>
      <w:r>
        <w:t>го</w:t>
      </w:r>
      <w:r w:rsidRPr="006D1282">
        <w:t xml:space="preserve"> для наблюдения </w:t>
      </w:r>
      <w:r>
        <w:t>товара</w:t>
      </w:r>
      <w:r w:rsidR="00772446">
        <w:t xml:space="preserve"> (</w:t>
      </w:r>
      <w:r w:rsidRPr="006D1282">
        <w:t>услуги</w:t>
      </w:r>
      <w:r w:rsidR="00772446">
        <w:t>)</w:t>
      </w:r>
      <w:r w:rsidRPr="006D1282">
        <w:t xml:space="preserve"> с конкретными потребительскими свойствами при регистрации цен, в условиях стабильной ценовой ситуации и отсутствии изменения цен на аналогичные </w:t>
      </w:r>
      <w:r>
        <w:t>товары</w:t>
      </w:r>
      <w:r w:rsidR="0022733B">
        <w:t xml:space="preserve"> (</w:t>
      </w:r>
      <w:r w:rsidRPr="006D1282">
        <w:t>услуги</w:t>
      </w:r>
      <w:r w:rsidR="0022733B">
        <w:t>)</w:t>
      </w:r>
      <w:r w:rsidRPr="006D1282">
        <w:t xml:space="preserve">, в течение </w:t>
      </w:r>
      <w:r w:rsidRPr="00624716">
        <w:t>двух месяцев</w:t>
      </w:r>
      <w:r w:rsidRPr="006D1282">
        <w:t xml:space="preserve"> возможно дублирование цены (тарифа). По истечении данного периода необходимо осуществить замену наблюдаемо</w:t>
      </w:r>
      <w:r>
        <w:t>го товара</w:t>
      </w:r>
      <w:r w:rsidRPr="006D1282">
        <w:t xml:space="preserve"> </w:t>
      </w:r>
      <w:r w:rsidR="00772446">
        <w:t>(</w:t>
      </w:r>
      <w:r w:rsidRPr="006D1282">
        <w:t>услуги</w:t>
      </w:r>
      <w:r w:rsidR="00772446">
        <w:t>)</w:t>
      </w:r>
      <w:r w:rsidRPr="006D1282">
        <w:t xml:space="preserve">. </w:t>
      </w:r>
    </w:p>
    <w:p w14:paraId="76CE154F" w14:textId="77777777" w:rsidR="007818BC" w:rsidRPr="006D1282" w:rsidRDefault="007818BC" w:rsidP="00624716">
      <w:pPr>
        <w:ind w:firstLine="726"/>
      </w:pPr>
      <w:r w:rsidRPr="006D1282">
        <w:t xml:space="preserve">Замена отобранных для наблюдения за ценами </w:t>
      </w:r>
      <w:r>
        <w:t>товаров</w:t>
      </w:r>
      <w:r w:rsidR="0022733B">
        <w:t xml:space="preserve"> (</w:t>
      </w:r>
      <w:r w:rsidRPr="006D1282">
        <w:t>услуг</w:t>
      </w:r>
      <w:r w:rsidR="0022733B">
        <w:t>)</w:t>
      </w:r>
      <w:r w:rsidRPr="006D1282">
        <w:t xml:space="preserve"> с конкретными потребительскими свойствами может быть обусловлена их отсутствием в конкретной организации сферы услуг, в которой производится сбор ценовой информации, ее ликвидацией или закрытием на неопределенный срок.</w:t>
      </w:r>
    </w:p>
    <w:p w14:paraId="5B145D87" w14:textId="77777777" w:rsidR="007818BC" w:rsidRPr="006D1282" w:rsidRDefault="007818BC" w:rsidP="00624716">
      <w:pPr>
        <w:ind w:firstLine="726"/>
      </w:pPr>
      <w:r w:rsidRPr="006D1282">
        <w:t xml:space="preserve">Каждый конкретный случай вынужденной замены </w:t>
      </w:r>
      <w:r>
        <w:t>товаров</w:t>
      </w:r>
      <w:r w:rsidR="007F56E2">
        <w:t xml:space="preserve"> (</w:t>
      </w:r>
      <w:r w:rsidRPr="006D1282">
        <w:t>услуг</w:t>
      </w:r>
      <w:r w:rsidR="007F56E2">
        <w:t>)</w:t>
      </w:r>
      <w:r w:rsidRPr="006D1282">
        <w:t xml:space="preserve"> требует проведения специалистами по статистике цен индивидуального анализа сложившейся ситуации и принятия ими решения о выборе метода замены.</w:t>
      </w:r>
    </w:p>
    <w:p w14:paraId="3754D830" w14:textId="77777777" w:rsidR="007818BC" w:rsidRPr="006D1282" w:rsidRDefault="007818BC" w:rsidP="00624716">
      <w:pPr>
        <w:ind w:firstLine="726"/>
      </w:pPr>
      <w:r w:rsidRPr="006D1282">
        <w:t xml:space="preserve">Использование методов замены при сборе ценовой информации на потребительском рынке является вынужденной мерой, обусловленной частой сменой ассортимента </w:t>
      </w:r>
      <w:r>
        <w:t>товаров</w:t>
      </w:r>
      <w:r w:rsidR="007F56E2">
        <w:t xml:space="preserve"> (</w:t>
      </w:r>
      <w:r w:rsidRPr="006D1282">
        <w:t>услуг</w:t>
      </w:r>
      <w:r w:rsidR="007F56E2">
        <w:t>)</w:t>
      </w:r>
      <w:r w:rsidRPr="006D1282">
        <w:t>, нестабильностью потребительского рынка и т.д.</w:t>
      </w:r>
    </w:p>
    <w:p w14:paraId="4CF6829A" w14:textId="77777777" w:rsidR="007818BC" w:rsidRPr="006D1282" w:rsidRDefault="007818BC" w:rsidP="00624716">
      <w:pPr>
        <w:ind w:firstLine="726"/>
      </w:pPr>
      <w:r w:rsidRPr="006D1282">
        <w:t>Основные методы замены отдельных видов товаров, услуг и базовых организаций изложены в</w:t>
      </w:r>
      <w:r>
        <w:t xml:space="preserve"> </w:t>
      </w:r>
      <w:r w:rsidRPr="00044B8F">
        <w:t>О</w:t>
      </w:r>
      <w:r>
        <w:t>фициальной статистической методологии</w:t>
      </w:r>
      <w:r w:rsidRPr="00044B8F">
        <w:t xml:space="preserve"> организации статистического наблюдения</w:t>
      </w:r>
      <w:r>
        <w:t xml:space="preserve"> </w:t>
      </w:r>
      <w:r w:rsidRPr="00044B8F">
        <w:t>за потребительскими ценами на товары и услуги</w:t>
      </w:r>
      <w:r>
        <w:t xml:space="preserve"> </w:t>
      </w:r>
      <w:r w:rsidRPr="00044B8F">
        <w:t>и расчета индексов потребительских цен</w:t>
      </w:r>
      <w:r>
        <w:t xml:space="preserve">, утвержденной </w:t>
      </w:r>
      <w:r w:rsidRPr="00044B8F">
        <w:t>приказом Росстата от «30» декабря 201</w:t>
      </w:r>
      <w:r>
        <w:t>4 </w:t>
      </w:r>
      <w:r w:rsidRPr="00044B8F">
        <w:t>г. № 734</w:t>
      </w:r>
      <w:r w:rsidRPr="006D1282">
        <w:t>.</w:t>
      </w:r>
    </w:p>
    <w:p w14:paraId="27FD2DA1" w14:textId="77777777" w:rsidR="007818BC" w:rsidRPr="00CE610B" w:rsidRDefault="007818BC" w:rsidP="00624716">
      <w:pPr>
        <w:ind w:firstLine="726"/>
      </w:pPr>
      <w:r w:rsidRPr="00CE610B">
        <w:t xml:space="preserve">В процессе проведения обследования </w:t>
      </w:r>
      <w:r>
        <w:t xml:space="preserve">потребительских цен </w:t>
      </w:r>
      <w:r w:rsidRPr="00CE610B">
        <w:t xml:space="preserve">выполняется автоматический контроль вводимых данных на соответствие данным предыдущего периода. В случае больших отклонений, </w:t>
      </w:r>
      <w:r>
        <w:t>необходимо вводить</w:t>
      </w:r>
      <w:r w:rsidRPr="00CE610B">
        <w:t xml:space="preserve"> комментарий, объясняющий отклонение.</w:t>
      </w:r>
    </w:p>
    <w:p w14:paraId="36CC519B" w14:textId="77777777" w:rsidR="007818BC" w:rsidRPr="00CE610B" w:rsidRDefault="007818BC" w:rsidP="00624716">
      <w:pPr>
        <w:ind w:firstLine="726"/>
      </w:pPr>
      <w:r w:rsidRPr="00CE610B">
        <w:t xml:space="preserve">После проведения обследования </w:t>
      </w:r>
      <w:r>
        <w:t xml:space="preserve">потребительских цен первичные </w:t>
      </w:r>
      <w:r w:rsidRPr="00CE610B">
        <w:t xml:space="preserve">данные со всех мобильных </w:t>
      </w:r>
      <w:r>
        <w:t>устройств</w:t>
      </w:r>
      <w:r w:rsidRPr="00CE610B">
        <w:t xml:space="preserve"> поступают </w:t>
      </w:r>
      <w:r>
        <w:t xml:space="preserve">в БД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w:t>
      </w:r>
      <w:r w:rsidRPr="00CE610B">
        <w:t>для контроля полноты собранных данных.</w:t>
      </w:r>
    </w:p>
    <w:p w14:paraId="57637229" w14:textId="77777777" w:rsidR="007818BC" w:rsidRPr="00CE610B" w:rsidRDefault="007818BC" w:rsidP="00624716">
      <w:pPr>
        <w:ind w:firstLine="726"/>
      </w:pPr>
      <w:r w:rsidRPr="00CE610B">
        <w:lastRenderedPageBreak/>
        <w:t xml:space="preserve">На рабочей станции городского уровня производится ручной ввод </w:t>
      </w:r>
      <w:r>
        <w:t xml:space="preserve">в web-приложение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первичных </w:t>
      </w:r>
      <w:r w:rsidRPr="00CE610B">
        <w:t xml:space="preserve">данных </w:t>
      </w:r>
      <w:r>
        <w:t>по товарам</w:t>
      </w:r>
      <w:r w:rsidRPr="00CE610B">
        <w:t xml:space="preserve"> и услуг</w:t>
      </w:r>
      <w:r>
        <w:t>ам, собранным</w:t>
      </w:r>
      <w:r w:rsidRPr="00CE610B">
        <w:t xml:space="preserve"> без применения мобильных </w:t>
      </w:r>
      <w:r>
        <w:t>устройств,</w:t>
      </w:r>
      <w:r w:rsidRPr="00CE610B">
        <w:t xml:space="preserve"> и выполняется автоматический контроль вводимых данных на соответствие данным предыдущего периода.</w:t>
      </w:r>
    </w:p>
    <w:p w14:paraId="1D1F7A58" w14:textId="77777777" w:rsidR="007818BC" w:rsidRDefault="007818BC" w:rsidP="00624716">
      <w:pPr>
        <w:ind w:firstLine="726"/>
      </w:pPr>
      <w:r w:rsidRPr="00F9005A">
        <w:t xml:space="preserve">Даты проведения недельного и месячного обследования могут </w:t>
      </w:r>
      <w:proofErr w:type="gramStart"/>
      <w:r w:rsidRPr="00F9005A">
        <w:t xml:space="preserve">совпадать </w:t>
      </w:r>
      <w:r w:rsidR="00D45803">
        <w:t>―</w:t>
      </w:r>
      <w:r w:rsidRPr="00F9005A">
        <w:t xml:space="preserve"> в этом случае данные недельного обследования автоматизировано</w:t>
      </w:r>
      <w:proofErr w:type="gramEnd"/>
      <w:r w:rsidRPr="00F9005A">
        <w:t xml:space="preserve"> выбираются из данных месячного обследования</w:t>
      </w:r>
      <w:r>
        <w:t xml:space="preserve"> или наоборот </w:t>
      </w:r>
      <w:r w:rsidR="00D45803">
        <w:t>―</w:t>
      </w:r>
      <w:r>
        <w:t xml:space="preserve"> данные месячного обследования выбираются из данных недельного обследования</w:t>
      </w:r>
      <w:r w:rsidRPr="00F9005A">
        <w:t>. Предусматривается возможность ручной корректировки автоматически выбранных данных.</w:t>
      </w:r>
    </w:p>
    <w:p w14:paraId="5BA54793" w14:textId="77777777" w:rsidR="007818BC" w:rsidRPr="007818BC" w:rsidRDefault="007818BC" w:rsidP="007818BC">
      <w:pPr>
        <w:pStyle w:val="33"/>
        <w:rPr>
          <w:sz w:val="28"/>
          <w:szCs w:val="28"/>
        </w:rPr>
      </w:pPr>
      <w:bookmarkStart w:id="137" w:name="_Toc426539410"/>
      <w:bookmarkStart w:id="138" w:name="_Toc436126070"/>
      <w:bookmarkStart w:id="139" w:name="_Toc54605242"/>
      <w:r w:rsidRPr="007818BC">
        <w:rPr>
          <w:sz w:val="28"/>
          <w:szCs w:val="28"/>
        </w:rPr>
        <w:t>Контрольный обход</w:t>
      </w:r>
      <w:bookmarkEnd w:id="137"/>
      <w:bookmarkEnd w:id="138"/>
      <w:bookmarkEnd w:id="139"/>
    </w:p>
    <w:p w14:paraId="6EB7C8C9" w14:textId="77777777" w:rsidR="007818BC" w:rsidRDefault="007818BC" w:rsidP="0052581A">
      <w:pPr>
        <w:ind w:firstLine="726"/>
      </w:pPr>
      <w:r>
        <w:t>Необходимым условием обеспечения достоверности первичной информации о ценах (ценовых котировках), являющейся основой для исчисления индекса потребительских цен, является проведение систематических контрольных проверок регистрации потребительских цен и тарифов на товары и услуги.</w:t>
      </w:r>
    </w:p>
    <w:p w14:paraId="1B9EC6ED" w14:textId="77777777" w:rsidR="007818BC" w:rsidRDefault="007818BC" w:rsidP="0052581A">
      <w:pPr>
        <w:ind w:firstLine="726"/>
      </w:pPr>
      <w:r>
        <w:t>Основной целью проведения систематических проверок регистрации потребительских цен и тарифов на товары и услуги является повышение качества и достоверности собираемой первичной информации об их уровне.</w:t>
      </w:r>
    </w:p>
    <w:p w14:paraId="354227F9" w14:textId="77777777" w:rsidR="007818BC" w:rsidRDefault="007818BC" w:rsidP="0052581A">
      <w:pPr>
        <w:ind w:firstLine="726"/>
      </w:pPr>
      <w:r>
        <w:t>Одним из методов контроля качества первичной информации о потребительских ценах является выборочный контрольный обход организаций торговли и сферы услуг, в которых производится регистрация потребительских цен (тарифов). Проведение выборочного контрольного обхода является дополнительным методом проверки, наряду с применяемыми автоматизированными методами контроля первичной ценовой информации.</w:t>
      </w:r>
    </w:p>
    <w:p w14:paraId="460445F0" w14:textId="77777777" w:rsidR="007818BC" w:rsidRDefault="007818BC" w:rsidP="0052581A">
      <w:pPr>
        <w:ind w:firstLine="726"/>
      </w:pPr>
      <w:r>
        <w:t>Контрольный обход проводится совместно с регистратором цен во время ежемесячной регистрации потребительских цен или на следующий день после посещения регистратором объекта наблюдения.</w:t>
      </w:r>
    </w:p>
    <w:p w14:paraId="2CFBD0CB" w14:textId="77777777" w:rsidR="007818BC" w:rsidRDefault="007818BC" w:rsidP="0052581A">
      <w:pPr>
        <w:ind w:firstLine="726"/>
      </w:pPr>
      <w:r>
        <w:t xml:space="preserve">Все необходимые корректировки первичной информации, выявленные при контрольных обходах организаций торговли и сферы услуг, вносятся в массив первичной ценовой информации (ценовых котировок) в </w:t>
      </w:r>
      <w:r w:rsidRPr="0052581A">
        <w:t>web</w:t>
      </w:r>
      <w:r>
        <w:t xml:space="preserve">-приложение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до выполнения расчетов региональных средних цен и индексов потребительских цен за отчетный период.</w:t>
      </w:r>
    </w:p>
    <w:p w14:paraId="5385D5F5" w14:textId="77777777" w:rsidR="007818BC" w:rsidRPr="007818BC" w:rsidRDefault="007818BC" w:rsidP="007818BC">
      <w:pPr>
        <w:pStyle w:val="33"/>
        <w:rPr>
          <w:sz w:val="28"/>
          <w:szCs w:val="28"/>
        </w:rPr>
      </w:pPr>
      <w:bookmarkStart w:id="140" w:name="_Toc426539411"/>
      <w:bookmarkStart w:id="141" w:name="_Toc436126071"/>
      <w:bookmarkStart w:id="142" w:name="_Toc54605243"/>
      <w:r w:rsidRPr="007818BC">
        <w:rPr>
          <w:sz w:val="28"/>
          <w:szCs w:val="28"/>
        </w:rPr>
        <w:lastRenderedPageBreak/>
        <w:t>Получение результатов</w:t>
      </w:r>
      <w:bookmarkEnd w:id="140"/>
      <w:bookmarkEnd w:id="141"/>
      <w:bookmarkEnd w:id="142"/>
    </w:p>
    <w:p w14:paraId="506E0C84" w14:textId="77777777" w:rsidR="00E82306" w:rsidRDefault="007818BC" w:rsidP="0052581A">
      <w:pPr>
        <w:ind w:firstLine="726"/>
      </w:pPr>
      <w:r w:rsidRPr="00F9005A">
        <w:t xml:space="preserve">Получение результатов обследования </w:t>
      </w:r>
      <w:r>
        <w:t xml:space="preserve">потребительских цен и тарифов </w:t>
      </w:r>
      <w:r w:rsidRPr="00F9005A">
        <w:t xml:space="preserve">производится на городском, региональном и федеральном </w:t>
      </w:r>
      <w:proofErr w:type="gramStart"/>
      <w:r w:rsidRPr="00F9005A">
        <w:t>уровнях</w:t>
      </w:r>
      <w:proofErr w:type="gramEnd"/>
      <w:r>
        <w:t xml:space="preserve"> с использованием </w:t>
      </w:r>
      <w:r w:rsidRPr="0052581A">
        <w:t>web</w:t>
      </w:r>
      <w:r>
        <w:t xml:space="preserve">-приложения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F9005A">
        <w:t>.</w:t>
      </w:r>
    </w:p>
    <w:p w14:paraId="28E30F1A" w14:textId="77777777" w:rsidR="007818BC" w:rsidRPr="00E82306" w:rsidRDefault="007818BC" w:rsidP="00E82306">
      <w:pPr>
        <w:jc w:val="center"/>
      </w:pPr>
    </w:p>
    <w:p w14:paraId="29C7288C" w14:textId="77777777" w:rsidR="007818BC" w:rsidRPr="00F9005A" w:rsidRDefault="007818BC" w:rsidP="0052581A">
      <w:pPr>
        <w:ind w:firstLine="726"/>
      </w:pPr>
      <w:r w:rsidRPr="00F9005A">
        <w:t xml:space="preserve">На городском уровне после сбора всех данных по текущему периоду </w:t>
      </w:r>
      <w:r>
        <w:t xml:space="preserve">в </w:t>
      </w:r>
      <w:r w:rsidRPr="0052581A">
        <w:t>web</w:t>
      </w:r>
      <w:r>
        <w:t xml:space="preserve">-приложении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w:t>
      </w:r>
      <w:r w:rsidRPr="00F9005A">
        <w:t>производится контроль</w:t>
      </w:r>
      <w:r>
        <w:t xml:space="preserve"> первичных данных</w:t>
      </w:r>
      <w:r w:rsidRPr="00F9005A">
        <w:t>, расчет средних цен и индивидуальных индексов цен на товары и услуги</w:t>
      </w:r>
      <w:r>
        <w:t xml:space="preserve"> по городу</w:t>
      </w:r>
      <w:r w:rsidRPr="00F9005A">
        <w:t>.</w:t>
      </w:r>
    </w:p>
    <w:p w14:paraId="586B3D01" w14:textId="77777777" w:rsidR="007818BC" w:rsidRPr="00F9005A" w:rsidRDefault="007818BC" w:rsidP="0052581A">
      <w:pPr>
        <w:ind w:firstLine="726"/>
      </w:pPr>
      <w:r w:rsidRPr="00F9005A">
        <w:t xml:space="preserve">На региональном уровне </w:t>
      </w:r>
      <w:r>
        <w:t xml:space="preserve">с использованием </w:t>
      </w:r>
      <w:r w:rsidRPr="0052581A">
        <w:t>web</w:t>
      </w:r>
      <w:r>
        <w:t xml:space="preserve">-приложения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453020">
        <w:t xml:space="preserve"> </w:t>
      </w:r>
      <w:r w:rsidRPr="00F9005A">
        <w:t>производится контроль</w:t>
      </w:r>
      <w:r>
        <w:t xml:space="preserve"> данных</w:t>
      </w:r>
      <w:r w:rsidRPr="00F9005A">
        <w:t>, расчет средних цен и индексов цен по субъекту Российской Федерации, получение регламентных таблиц, сохранение показа</w:t>
      </w:r>
      <w:r>
        <w:t xml:space="preserve">телей в базу данных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w:t>
      </w:r>
    </w:p>
    <w:p w14:paraId="25102768" w14:textId="77777777" w:rsidR="007818BC" w:rsidRPr="00F9005A" w:rsidRDefault="007818BC" w:rsidP="0052581A">
      <w:pPr>
        <w:ind w:firstLine="726"/>
      </w:pPr>
      <w:r w:rsidRPr="00F9005A">
        <w:t xml:space="preserve">На федеральном уровне </w:t>
      </w:r>
      <w:r>
        <w:t xml:space="preserve">с использованием </w:t>
      </w:r>
      <w:r w:rsidRPr="0052581A">
        <w:t>web</w:t>
      </w:r>
      <w:r>
        <w:t xml:space="preserve">-приложения </w:t>
      </w:r>
      <w:r w:rsidR="005D5E19">
        <w:fldChar w:fldCharType="begin"/>
      </w:r>
      <w:r w:rsidR="005D5E19">
        <w:instrText xml:space="preserve"> DOCPROPER</w:instrText>
      </w:r>
      <w:r w:rsidR="005D5E19">
        <w:instrText xml:space="preserve">TY  "Сокращенное наименование АС"  \* MERGEFORMAT </w:instrText>
      </w:r>
      <w:r w:rsidR="005D5E19">
        <w:fldChar w:fldCharType="separate"/>
      </w:r>
      <w:r w:rsidR="005B2B08">
        <w:t>АПК РЦ</w:t>
      </w:r>
      <w:r w:rsidR="005D5E19">
        <w:fldChar w:fldCharType="end"/>
      </w:r>
      <w:r>
        <w:t xml:space="preserve"> </w:t>
      </w:r>
      <w:r w:rsidRPr="00F9005A">
        <w:t>производится контроль</w:t>
      </w:r>
      <w:r>
        <w:t xml:space="preserve"> данных</w:t>
      </w:r>
      <w:r w:rsidRPr="00F9005A">
        <w:t xml:space="preserve">, расчет средних цен на товары и услуги и индексов цен по </w:t>
      </w:r>
      <w:r w:rsidRPr="00383865">
        <w:t>Росси</w:t>
      </w:r>
      <w:r w:rsidRPr="00136752">
        <w:t>йской Федерации</w:t>
      </w:r>
      <w:r w:rsidRPr="00383865">
        <w:t xml:space="preserve"> и федеральным округам, получение регламентных таблиц, а также сохранение показателей в базу данных</w:t>
      </w:r>
      <w:r>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383865">
        <w:t>. Регламентные таблицы передаются</w:t>
      </w:r>
      <w:r w:rsidRPr="00F9005A">
        <w:t xml:space="preserve"> для анализа сотрудникам Центрального аппарата Росстата.</w:t>
      </w:r>
    </w:p>
    <w:p w14:paraId="77C484AA" w14:textId="77777777" w:rsidR="007818BC" w:rsidRDefault="007818BC" w:rsidP="0052581A">
      <w:pPr>
        <w:ind w:firstLine="726"/>
      </w:pPr>
      <w:r>
        <w:t xml:space="preserve">Расчет сводных показателей и формирование регламентных таблиц выполняется в соответствии с алгоритмами и шаблонами, приведенными в «Экономическое описание </w:t>
      </w:r>
      <w:r w:rsidRPr="00E45EAA">
        <w:t>ЭОД «Средние цены и индексы цен в потребительском секторе»</w:t>
      </w:r>
      <w:r>
        <w:t xml:space="preserve">» (далее </w:t>
      </w:r>
      <w:r w:rsidR="00D45803">
        <w:t>―</w:t>
      </w:r>
      <w:r>
        <w:t xml:space="preserve"> Экономическое описание) и другой нормативной и методологической документации о проведении обследования потребительских цен.</w:t>
      </w:r>
    </w:p>
    <w:p w14:paraId="49225D53" w14:textId="77777777" w:rsidR="00311CD0" w:rsidRPr="00311CD0" w:rsidRDefault="00311CD0" w:rsidP="00311CD0">
      <w:pPr>
        <w:pStyle w:val="21"/>
        <w:keepLines/>
        <w:tabs>
          <w:tab w:val="num" w:pos="2506"/>
        </w:tabs>
        <w:suppressAutoHyphens w:val="0"/>
        <w:spacing w:before="360" w:after="360" w:line="312" w:lineRule="auto"/>
        <w:ind w:left="0"/>
        <w:jc w:val="both"/>
        <w:rPr>
          <w:sz w:val="28"/>
          <w:szCs w:val="28"/>
        </w:rPr>
      </w:pPr>
      <w:bookmarkStart w:id="143" w:name="_Toc436126072"/>
      <w:bookmarkStart w:id="144" w:name="_Toc54605244"/>
      <w:r w:rsidRPr="00311CD0">
        <w:rPr>
          <w:sz w:val="28"/>
          <w:szCs w:val="28"/>
        </w:rPr>
        <w:t>Уровни автоматизации</w:t>
      </w:r>
      <w:bookmarkEnd w:id="143"/>
      <w:bookmarkEnd w:id="144"/>
    </w:p>
    <w:p w14:paraId="466324D3" w14:textId="77777777" w:rsidR="00311CD0" w:rsidRDefault="00311CD0" w:rsidP="00311CD0">
      <w:pPr>
        <w:ind w:firstLine="726"/>
      </w:pPr>
      <w:r w:rsidRPr="00F9005A">
        <w:t xml:space="preserve">Организационная схема проведения обследования </w:t>
      </w:r>
      <w:r>
        <w:t xml:space="preserve">потребительских цен с использованием </w:t>
      </w:r>
      <w:r w:rsidRPr="00311CD0">
        <w:t>web</w:t>
      </w:r>
      <w:r>
        <w:t xml:space="preserve">-приложения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охватывает</w:t>
      </w:r>
      <w:r w:rsidRPr="00F9005A">
        <w:t xml:space="preserve"> следующие уровни</w:t>
      </w:r>
      <w:r>
        <w:t xml:space="preserve"> автоматизации</w:t>
      </w:r>
      <w:r w:rsidRPr="00F9005A">
        <w:t>:</w:t>
      </w:r>
    </w:p>
    <w:p w14:paraId="64888D2A" w14:textId="77777777" w:rsidR="00311CD0" w:rsidRPr="004140B0" w:rsidRDefault="00311CD0" w:rsidP="00311CD0">
      <w:pPr>
        <w:pStyle w:val="a0"/>
      </w:pPr>
      <w:r w:rsidRPr="009B70E2">
        <w:rPr>
          <w:b/>
        </w:rPr>
        <w:t>федеральный уровень</w:t>
      </w:r>
      <w:r>
        <w:t>, включающий</w:t>
      </w:r>
      <w:r w:rsidRPr="004140B0">
        <w:t>:</w:t>
      </w:r>
    </w:p>
    <w:p w14:paraId="659C6E48" w14:textId="77777777" w:rsidR="00311CD0" w:rsidRPr="00F9005A" w:rsidRDefault="00311CD0" w:rsidP="00700734">
      <w:pPr>
        <w:pStyle w:val="23"/>
      </w:pPr>
      <w:r w:rsidRPr="00F9005A">
        <w:t>Центральный аппарат</w:t>
      </w:r>
      <w:r>
        <w:t xml:space="preserve"> (ЦА)</w:t>
      </w:r>
      <w:r w:rsidRPr="00F9005A">
        <w:t xml:space="preserve"> Росстата, задачей которого является проведение планирования обследования;</w:t>
      </w:r>
    </w:p>
    <w:p w14:paraId="3D3F9AD2" w14:textId="77777777" w:rsidR="00311CD0" w:rsidRDefault="00311CD0" w:rsidP="00700734">
      <w:pPr>
        <w:pStyle w:val="23"/>
      </w:pPr>
      <w:r w:rsidRPr="00F9005A">
        <w:t>Центр хранения данных на федеральном уровне (ЦХД</w:t>
      </w:r>
      <w:r>
        <w:t> </w:t>
      </w:r>
      <w:r w:rsidRPr="00F9005A">
        <w:t>ФУ), который отвечает за подготовку, контроль, автоматизированную обработку материалов и формирование итоговой базы данных на федеральном уровне</w:t>
      </w:r>
      <w:r w:rsidR="006B1290">
        <w:t>;</w:t>
      </w:r>
    </w:p>
    <w:p w14:paraId="4C233BE3" w14:textId="77777777" w:rsidR="00311CD0" w:rsidRDefault="00311CD0" w:rsidP="00311CD0">
      <w:pPr>
        <w:pStyle w:val="a0"/>
      </w:pPr>
      <w:r w:rsidRPr="009B70E2">
        <w:rPr>
          <w:b/>
        </w:rPr>
        <w:t>региональный уровень</w:t>
      </w:r>
      <w:r>
        <w:t xml:space="preserve"> </w:t>
      </w:r>
      <w:r w:rsidR="00D45803">
        <w:t>―</w:t>
      </w:r>
      <w:r>
        <w:t xml:space="preserve"> территориальные органы государственной статистики (ТОГС);</w:t>
      </w:r>
    </w:p>
    <w:p w14:paraId="7EBD45E2" w14:textId="77777777" w:rsidR="00311CD0" w:rsidRDefault="00311CD0" w:rsidP="00311CD0">
      <w:pPr>
        <w:pStyle w:val="a0"/>
      </w:pPr>
      <w:r w:rsidRPr="009B70E2">
        <w:rPr>
          <w:b/>
        </w:rPr>
        <w:t>городской уровень</w:t>
      </w:r>
      <w:r>
        <w:t xml:space="preserve"> </w:t>
      </w:r>
      <w:r w:rsidR="00D45803">
        <w:t>―</w:t>
      </w:r>
      <w:r>
        <w:t xml:space="preserve"> городские отделы государственной статистики.</w:t>
      </w:r>
    </w:p>
    <w:p w14:paraId="3E2EE7D0" w14:textId="77777777" w:rsidR="00311CD0" w:rsidRDefault="00311CD0" w:rsidP="00FC3348">
      <w:pPr>
        <w:ind w:firstLine="726"/>
        <w:rPr>
          <w:bCs/>
        </w:rPr>
      </w:pPr>
      <w:r w:rsidRPr="00B81547">
        <w:lastRenderedPageBreak/>
        <w:t>Схема</w:t>
      </w:r>
      <w:r w:rsidRPr="00F9005A">
        <w:rPr>
          <w:bCs/>
        </w:rPr>
        <w:t xml:space="preserve"> взаимодействия </w:t>
      </w:r>
      <w:r>
        <w:rPr>
          <w:bCs/>
        </w:rPr>
        <w:t xml:space="preserve">всех </w:t>
      </w:r>
      <w:r w:rsidRPr="00F9005A">
        <w:rPr>
          <w:bCs/>
        </w:rPr>
        <w:t xml:space="preserve">уровней </w:t>
      </w:r>
      <w:r>
        <w:rPr>
          <w:bCs/>
        </w:rPr>
        <w:t xml:space="preserve">автоматизации </w:t>
      </w:r>
      <w:r w:rsidRPr="00F9005A">
        <w:rPr>
          <w:bCs/>
        </w:rPr>
        <w:t xml:space="preserve">представлена </w:t>
      </w:r>
      <w:r w:rsidR="00A23B27">
        <w:rPr>
          <w:bCs/>
        </w:rPr>
        <w:t>ниже</w:t>
      </w:r>
      <w:r w:rsidRPr="00F9005A">
        <w:rPr>
          <w:bCs/>
        </w:rPr>
        <w:t xml:space="preserve"> (</w:t>
      </w:r>
      <w:r>
        <w:rPr>
          <w:bCs/>
        </w:rPr>
        <w:fldChar w:fldCharType="begin"/>
      </w:r>
      <w:r>
        <w:rPr>
          <w:bCs/>
        </w:rPr>
        <w:instrText xml:space="preserve"> REF _Ref379204355 \h </w:instrText>
      </w:r>
      <w:r>
        <w:rPr>
          <w:bCs/>
        </w:rPr>
      </w:r>
      <w:r>
        <w:rPr>
          <w:bCs/>
        </w:rPr>
        <w:fldChar w:fldCharType="separate"/>
      </w:r>
      <w:r w:rsidR="001172F6" w:rsidRPr="00F9005A">
        <w:t xml:space="preserve">Рисунок </w:t>
      </w:r>
      <w:r w:rsidR="001172F6">
        <w:rPr>
          <w:noProof/>
        </w:rPr>
        <w:t>2</w:t>
      </w:r>
      <w:r>
        <w:rPr>
          <w:bCs/>
        </w:rPr>
        <w:fldChar w:fldCharType="end"/>
      </w:r>
      <w:r w:rsidRPr="00F9005A">
        <w:rPr>
          <w:bCs/>
        </w:rPr>
        <w:t>).</w:t>
      </w:r>
    </w:p>
    <w:p w14:paraId="287FE204" w14:textId="77777777" w:rsidR="00311CD0" w:rsidRDefault="00311CD0" w:rsidP="0052581A">
      <w:pPr>
        <w:ind w:firstLine="726"/>
        <w:rPr>
          <w:lang w:eastAsia="x-none"/>
        </w:rPr>
        <w:sectPr w:rsidR="00311CD0" w:rsidSect="0075139F">
          <w:headerReference w:type="default" r:id="rId14"/>
          <w:headerReference w:type="first" r:id="rId15"/>
          <w:footerReference w:type="first" r:id="rId16"/>
          <w:pgSz w:w="11906" w:h="16838"/>
          <w:pgMar w:top="1418" w:right="567" w:bottom="851" w:left="1418" w:header="709" w:footer="709" w:gutter="0"/>
          <w:pgNumType w:start="53"/>
          <w:cols w:space="708"/>
          <w:titlePg/>
          <w:docGrid w:linePitch="360"/>
        </w:sectPr>
      </w:pPr>
    </w:p>
    <w:bookmarkStart w:id="145" w:name="_Ref345587987"/>
    <w:bookmarkStart w:id="146" w:name="_MON_1537696868"/>
    <w:bookmarkEnd w:id="146"/>
    <w:p w14:paraId="4D0E89EB" w14:textId="77777777" w:rsidR="005B2631" w:rsidRPr="00FE0E43" w:rsidRDefault="00BC7312" w:rsidP="005B2631">
      <w:pPr>
        <w:pStyle w:val="Drawing"/>
      </w:pPr>
      <w:r w:rsidRPr="00C63031">
        <w:rPr>
          <w:noProof/>
        </w:rPr>
        <w:object w:dxaOrig="16170" w:dyaOrig="10320" w14:anchorId="6B631D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95.25pt;height:442.5pt;mso-width-percent:0;mso-height-percent:0;mso-width-percent:0;mso-height-percent:0" o:ole="">
            <v:imagedata r:id="rId17" o:title=""/>
          </v:shape>
          <o:OLEObject Type="Embed" ProgID="Visio.Drawing.11" ShapeID="_x0000_i1025" DrawAspect="Content" ObjectID="_1669027720" r:id="rId18"/>
        </w:object>
      </w:r>
    </w:p>
    <w:p w14:paraId="41CDEDBD" w14:textId="77777777" w:rsidR="005B2631" w:rsidRPr="00EC33A5" w:rsidRDefault="005B2631" w:rsidP="005B2631">
      <w:pPr>
        <w:pStyle w:val="aff8"/>
      </w:pPr>
      <w:bookmarkStart w:id="147" w:name="_Ref379204355"/>
      <w:bookmarkStart w:id="148" w:name="_Ref378590703"/>
      <w:r w:rsidRPr="00F9005A">
        <w:t xml:space="preserve">Рисунок </w:t>
      </w:r>
      <w:r>
        <w:rPr>
          <w:noProof/>
        </w:rPr>
        <w:fldChar w:fldCharType="begin"/>
      </w:r>
      <w:r>
        <w:rPr>
          <w:noProof/>
        </w:rPr>
        <w:instrText xml:space="preserve"> SEQ Рисунок \* ARABIC </w:instrText>
      </w:r>
      <w:r>
        <w:rPr>
          <w:noProof/>
        </w:rPr>
        <w:fldChar w:fldCharType="separate"/>
      </w:r>
      <w:r w:rsidR="001172F6">
        <w:rPr>
          <w:noProof/>
        </w:rPr>
        <w:t>2</w:t>
      </w:r>
      <w:r>
        <w:rPr>
          <w:noProof/>
        </w:rPr>
        <w:fldChar w:fldCharType="end"/>
      </w:r>
      <w:bookmarkEnd w:id="147"/>
      <w:r w:rsidRPr="00F9005A">
        <w:t xml:space="preserve"> </w:t>
      </w:r>
      <w:r w:rsidR="00D45803">
        <w:t>―</w:t>
      </w:r>
      <w:r w:rsidRPr="00F9005A">
        <w:t xml:space="preserve"> </w:t>
      </w:r>
      <w:r>
        <w:t>В</w:t>
      </w:r>
      <w:r w:rsidRPr="00F9005A">
        <w:t>заимодействие уровней</w:t>
      </w:r>
      <w:bookmarkEnd w:id="145"/>
      <w:bookmarkEnd w:id="148"/>
      <w:r>
        <w:t xml:space="preserve"> автоматизации</w:t>
      </w:r>
    </w:p>
    <w:p w14:paraId="14263EAF" w14:textId="77777777" w:rsidR="00311CD0" w:rsidRDefault="00311CD0" w:rsidP="0052581A">
      <w:pPr>
        <w:ind w:firstLine="726"/>
        <w:rPr>
          <w:lang w:eastAsia="x-none"/>
        </w:rPr>
        <w:sectPr w:rsidR="00311CD0" w:rsidSect="00E82306">
          <w:pgSz w:w="16838" w:h="11906" w:orient="landscape"/>
          <w:pgMar w:top="709" w:right="1418" w:bottom="425" w:left="851" w:header="709" w:footer="709" w:gutter="0"/>
          <w:cols w:space="708"/>
          <w:docGrid w:linePitch="360"/>
        </w:sectPr>
      </w:pPr>
    </w:p>
    <w:p w14:paraId="1A3F7CF1" w14:textId="77777777" w:rsidR="00B26464" w:rsidRPr="00B26464" w:rsidRDefault="00B26464" w:rsidP="00B26464">
      <w:pPr>
        <w:pStyle w:val="33"/>
        <w:rPr>
          <w:sz w:val="28"/>
          <w:szCs w:val="28"/>
        </w:rPr>
      </w:pPr>
      <w:bookmarkStart w:id="149" w:name="_Toc426539413"/>
      <w:bookmarkStart w:id="150" w:name="_Toc436126073"/>
      <w:bookmarkStart w:id="151" w:name="_Toc54605245"/>
      <w:r w:rsidRPr="00B26464">
        <w:rPr>
          <w:sz w:val="28"/>
          <w:szCs w:val="28"/>
        </w:rPr>
        <w:lastRenderedPageBreak/>
        <w:t>Федеральный уровень</w:t>
      </w:r>
      <w:bookmarkEnd w:id="149"/>
      <w:bookmarkEnd w:id="150"/>
      <w:bookmarkEnd w:id="151"/>
    </w:p>
    <w:p w14:paraId="10A8FA54" w14:textId="77777777" w:rsidR="00B26464" w:rsidRPr="00F9005A" w:rsidRDefault="00B26464" w:rsidP="00B26464">
      <w:pPr>
        <w:ind w:firstLine="726"/>
      </w:pPr>
      <w:r w:rsidRPr="00F9005A">
        <w:t xml:space="preserve">На </w:t>
      </w:r>
      <w:r w:rsidRPr="00B26464">
        <w:rPr>
          <w:b/>
        </w:rPr>
        <w:t>федеральном уровне</w:t>
      </w:r>
      <w:r w:rsidRPr="00F9005A">
        <w:t xml:space="preserve"> </w:t>
      </w:r>
      <w:r>
        <w:t xml:space="preserve">с использованием </w:t>
      </w:r>
      <w:r w:rsidRPr="00B26464">
        <w:t>web</w:t>
      </w:r>
      <w:r>
        <w:t xml:space="preserve">-приложения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w:t>
      </w:r>
      <w:r w:rsidRPr="00F9005A">
        <w:t xml:space="preserve">выполняются следующие задачи: </w:t>
      </w:r>
    </w:p>
    <w:p w14:paraId="3D9814A6" w14:textId="77777777" w:rsidR="00B26464" w:rsidRDefault="00B26464" w:rsidP="00B26464">
      <w:pPr>
        <w:pStyle w:val="a0"/>
      </w:pPr>
      <w:r>
        <w:t>планирование обследования потребительских цен:</w:t>
      </w:r>
    </w:p>
    <w:p w14:paraId="0E5CFD9F" w14:textId="77777777" w:rsidR="00B26464" w:rsidRDefault="00B26464" w:rsidP="00700734">
      <w:pPr>
        <w:pStyle w:val="23"/>
      </w:pPr>
      <w:r>
        <w:t>формирование и утверждение перечня городов для проведения обследования;</w:t>
      </w:r>
    </w:p>
    <w:p w14:paraId="207A8405" w14:textId="77777777" w:rsidR="00B26464" w:rsidRDefault="00B26464" w:rsidP="00700734">
      <w:pPr>
        <w:pStyle w:val="23"/>
      </w:pPr>
      <w:r>
        <w:t xml:space="preserve">формирование и утверждение списка товаров </w:t>
      </w:r>
      <w:r w:rsidR="00AD03D0">
        <w:t>(</w:t>
      </w:r>
      <w:r>
        <w:t>услуг</w:t>
      </w:r>
      <w:r w:rsidR="00AD03D0">
        <w:t>)</w:t>
      </w:r>
      <w:r>
        <w:t>-представителей (для ежемесячного и еженедельного обследования);</w:t>
      </w:r>
    </w:p>
    <w:p w14:paraId="172783B1" w14:textId="77777777" w:rsidR="00B26464" w:rsidRPr="00B668A5" w:rsidRDefault="00B26464" w:rsidP="00700734">
      <w:pPr>
        <w:pStyle w:val="23"/>
      </w:pPr>
      <w:r>
        <w:t xml:space="preserve">формирование и утверждение наборов товаров </w:t>
      </w:r>
      <w:r w:rsidR="00AD03D0">
        <w:t>(</w:t>
      </w:r>
      <w:r>
        <w:t>услуг</w:t>
      </w:r>
      <w:r w:rsidR="00AD03D0">
        <w:t>)</w:t>
      </w:r>
      <w:r>
        <w:t>;</w:t>
      </w:r>
    </w:p>
    <w:p w14:paraId="61F3E8E7" w14:textId="77777777" w:rsidR="00B26464" w:rsidRPr="00F9005A" w:rsidRDefault="00B26464" w:rsidP="00B26464">
      <w:pPr>
        <w:pStyle w:val="a0"/>
      </w:pPr>
      <w:r w:rsidRPr="00F9005A">
        <w:t>обработка поступающих с регионального уровня материалов обследования</w:t>
      </w:r>
      <w:r>
        <w:t xml:space="preserve"> потребительских цен, включая контроль;</w:t>
      </w:r>
    </w:p>
    <w:p w14:paraId="653ACA52" w14:textId="77777777" w:rsidR="00B26464" w:rsidRDefault="00B26464" w:rsidP="00B26464">
      <w:pPr>
        <w:pStyle w:val="a0"/>
      </w:pPr>
      <w:r>
        <w:t xml:space="preserve">выполнение расчетов сводных показателей федерального </w:t>
      </w:r>
      <w:r w:rsidRPr="00F9005A">
        <w:t>уровня</w:t>
      </w:r>
      <w:r>
        <w:t>;</w:t>
      </w:r>
    </w:p>
    <w:p w14:paraId="1B7094EA" w14:textId="77777777" w:rsidR="00B26464" w:rsidRDefault="00B26464" w:rsidP="00B26464">
      <w:pPr>
        <w:pStyle w:val="a0"/>
      </w:pPr>
      <w:r w:rsidRPr="00F9005A">
        <w:t>подведение итогов обследования</w:t>
      </w:r>
      <w:r>
        <w:t xml:space="preserve"> потребительских цен;</w:t>
      </w:r>
    </w:p>
    <w:p w14:paraId="490DA8C7" w14:textId="77777777" w:rsidR="00B26464" w:rsidRDefault="00B26464" w:rsidP="00B26464">
      <w:pPr>
        <w:pStyle w:val="a0"/>
      </w:pPr>
      <w:r>
        <w:t>формирование регламентных таблиц;</w:t>
      </w:r>
    </w:p>
    <w:p w14:paraId="2C10B6FB" w14:textId="77777777" w:rsidR="00B26464" w:rsidRPr="00F9005A" w:rsidRDefault="00B26464" w:rsidP="00B26464">
      <w:pPr>
        <w:pStyle w:val="a0"/>
      </w:pPr>
      <w:r>
        <w:t>выгрузка данных во внешние системы;</w:t>
      </w:r>
    </w:p>
    <w:p w14:paraId="1848891D" w14:textId="77777777" w:rsidR="00B26464" w:rsidRPr="00F9005A" w:rsidRDefault="00B26464" w:rsidP="00B26464">
      <w:pPr>
        <w:pStyle w:val="a0"/>
      </w:pPr>
      <w:r w:rsidRPr="00F9005A">
        <w:t>мониторинг хода всех этапов подготовки и проведения обследования</w:t>
      </w:r>
      <w:r>
        <w:t xml:space="preserve"> потребительских цен</w:t>
      </w:r>
      <w:r w:rsidRPr="00F9005A">
        <w:t>.</w:t>
      </w:r>
    </w:p>
    <w:p w14:paraId="31C0CD6A" w14:textId="77777777" w:rsidR="00B26464" w:rsidRPr="00B26464" w:rsidRDefault="00B26464" w:rsidP="00B26464">
      <w:pPr>
        <w:pStyle w:val="33"/>
        <w:rPr>
          <w:sz w:val="28"/>
          <w:szCs w:val="28"/>
        </w:rPr>
      </w:pPr>
      <w:bookmarkStart w:id="152" w:name="_Toc426539414"/>
      <w:bookmarkStart w:id="153" w:name="_Toc436126074"/>
      <w:bookmarkStart w:id="154" w:name="_Toc54605246"/>
      <w:r w:rsidRPr="00B26464">
        <w:rPr>
          <w:sz w:val="28"/>
          <w:szCs w:val="28"/>
        </w:rPr>
        <w:t>Региональный уровень</w:t>
      </w:r>
      <w:bookmarkEnd w:id="152"/>
      <w:bookmarkEnd w:id="153"/>
      <w:bookmarkEnd w:id="154"/>
    </w:p>
    <w:p w14:paraId="4C9537F8" w14:textId="77777777" w:rsidR="00B26464" w:rsidRDefault="00B26464" w:rsidP="00B26464">
      <w:pPr>
        <w:ind w:firstLine="726"/>
      </w:pPr>
      <w:r w:rsidRPr="00B26464">
        <w:rPr>
          <w:b/>
        </w:rPr>
        <w:t>Региональный уровень</w:t>
      </w:r>
      <w:r w:rsidRPr="00F9005A">
        <w:t xml:space="preserve"> включает в себя региональные центры подготовки и обработки материалов, которые располагаются в </w:t>
      </w:r>
      <w:r>
        <w:t>т</w:t>
      </w:r>
      <w:r w:rsidRPr="00F9005A">
        <w:t>ерриториальных органах государственной статистики (ТОГС).</w:t>
      </w:r>
    </w:p>
    <w:p w14:paraId="1391047B" w14:textId="77777777" w:rsidR="00B26464" w:rsidRPr="00F9005A" w:rsidRDefault="00B26464" w:rsidP="00B26464">
      <w:pPr>
        <w:ind w:firstLine="726"/>
      </w:pPr>
      <w:r>
        <w:t xml:space="preserve">На региональном уровне с использованием </w:t>
      </w:r>
      <w:r w:rsidRPr="00B26464">
        <w:t>web</w:t>
      </w:r>
      <w:r>
        <w:t xml:space="preserve">-приложения </w:t>
      </w:r>
      <w:r w:rsidR="005D5E19">
        <w:fldChar w:fldCharType="begin"/>
      </w:r>
      <w:r w:rsidR="005D5E19">
        <w:instrText xml:space="preserve"> DOCPROPER</w:instrText>
      </w:r>
      <w:r w:rsidR="005D5E19">
        <w:instrText xml:space="preserve">TY  "Сокращенное наименование АС"  \* MERGEFORMAT </w:instrText>
      </w:r>
      <w:r w:rsidR="005D5E19">
        <w:fldChar w:fldCharType="separate"/>
      </w:r>
      <w:r w:rsidR="005B2B08">
        <w:t>АПК РЦ</w:t>
      </w:r>
      <w:r w:rsidR="005D5E19">
        <w:fldChar w:fldCharType="end"/>
      </w:r>
      <w:r w:rsidRPr="00F9005A">
        <w:t xml:space="preserve"> </w:t>
      </w:r>
      <w:r>
        <w:t>выполняются следующие задачи</w:t>
      </w:r>
      <w:r w:rsidRPr="00F9005A">
        <w:t>:</w:t>
      </w:r>
    </w:p>
    <w:p w14:paraId="3D659EED" w14:textId="77777777" w:rsidR="00B26464" w:rsidRPr="00F9005A" w:rsidRDefault="00B26464" w:rsidP="00B26464">
      <w:pPr>
        <w:pStyle w:val="a0"/>
      </w:pPr>
      <w:r w:rsidRPr="00F9005A">
        <w:t xml:space="preserve">организационная и методологическая подготовка </w:t>
      </w:r>
      <w:r>
        <w:t>городских</w:t>
      </w:r>
      <w:r w:rsidRPr="00F9005A">
        <w:t xml:space="preserve"> центров статистики и регистраторов к проведению обследования</w:t>
      </w:r>
      <w:r>
        <w:t xml:space="preserve"> потребительских цен</w:t>
      </w:r>
      <w:r w:rsidRPr="00F9005A">
        <w:t>;</w:t>
      </w:r>
    </w:p>
    <w:p w14:paraId="7E8EC56F" w14:textId="77777777" w:rsidR="00B26464" w:rsidRPr="00F9005A" w:rsidRDefault="00B26464" w:rsidP="00B26464">
      <w:pPr>
        <w:pStyle w:val="a0"/>
      </w:pPr>
      <w:r w:rsidRPr="00F9005A">
        <w:t>контроль материалов, полученных с городского уровня;</w:t>
      </w:r>
    </w:p>
    <w:p w14:paraId="46391D46" w14:textId="77777777" w:rsidR="00B26464" w:rsidRDefault="00B26464" w:rsidP="00B26464">
      <w:pPr>
        <w:pStyle w:val="a0"/>
      </w:pPr>
      <w:r>
        <w:t>выполнение расчетов сводных показателей регионального уровня,</w:t>
      </w:r>
    </w:p>
    <w:p w14:paraId="1824DA47" w14:textId="77777777" w:rsidR="00B26464" w:rsidRDefault="00B26464" w:rsidP="00B26464">
      <w:pPr>
        <w:pStyle w:val="a0"/>
      </w:pPr>
      <w:r w:rsidRPr="00F9005A">
        <w:t xml:space="preserve">формирование </w:t>
      </w:r>
      <w:r>
        <w:t xml:space="preserve">регламентных </w:t>
      </w:r>
      <w:r w:rsidRPr="00F9005A">
        <w:t>таблиц</w:t>
      </w:r>
      <w:r>
        <w:t xml:space="preserve"> регионального уровня;</w:t>
      </w:r>
    </w:p>
    <w:p w14:paraId="58D69315" w14:textId="77777777" w:rsidR="00B26464" w:rsidRDefault="00B26464" w:rsidP="00B26464">
      <w:pPr>
        <w:pStyle w:val="a0"/>
      </w:pPr>
      <w:r>
        <w:t>выгрузка данных во внешние системы.</w:t>
      </w:r>
    </w:p>
    <w:p w14:paraId="3AD57CCC" w14:textId="77777777" w:rsidR="00B26464" w:rsidRPr="00B26464" w:rsidRDefault="00B26464" w:rsidP="00B26464">
      <w:pPr>
        <w:pStyle w:val="33"/>
        <w:rPr>
          <w:sz w:val="28"/>
          <w:szCs w:val="28"/>
        </w:rPr>
      </w:pPr>
      <w:bookmarkStart w:id="155" w:name="_Toc426539415"/>
      <w:bookmarkStart w:id="156" w:name="_Toc436126075"/>
      <w:bookmarkStart w:id="157" w:name="_Toc54605247"/>
      <w:r w:rsidRPr="00B26464">
        <w:rPr>
          <w:sz w:val="28"/>
          <w:szCs w:val="28"/>
        </w:rPr>
        <w:lastRenderedPageBreak/>
        <w:t>Городской уровень</w:t>
      </w:r>
      <w:bookmarkEnd w:id="155"/>
      <w:bookmarkEnd w:id="156"/>
      <w:bookmarkEnd w:id="157"/>
    </w:p>
    <w:p w14:paraId="2B2174BA" w14:textId="77777777" w:rsidR="00B26464" w:rsidRPr="00B26464" w:rsidRDefault="00B26464" w:rsidP="00B26464">
      <w:pPr>
        <w:ind w:firstLine="726"/>
      </w:pPr>
      <w:r w:rsidRPr="00B26464">
        <w:t xml:space="preserve">На </w:t>
      </w:r>
      <w:r w:rsidRPr="00B26464">
        <w:rPr>
          <w:b/>
        </w:rPr>
        <w:t>городском уровне</w:t>
      </w:r>
      <w:r w:rsidRPr="00B26464">
        <w:t xml:space="preserve"> с использованием web-приложения </w:t>
      </w:r>
      <w:r w:rsidR="005D5E19">
        <w:fldChar w:fldCharType="begin"/>
      </w:r>
      <w:r w:rsidR="005D5E19">
        <w:instrText xml:space="preserve"> DOCPROP</w:instrText>
      </w:r>
      <w:r w:rsidR="005D5E19">
        <w:instrText xml:space="preserve">ERTY  "Сокращенное наименование АС"  \* MERGEFORMAT </w:instrText>
      </w:r>
      <w:r w:rsidR="005D5E19">
        <w:fldChar w:fldCharType="separate"/>
      </w:r>
      <w:r w:rsidR="005B2B08">
        <w:t>АПК РЦ</w:t>
      </w:r>
      <w:r w:rsidR="005D5E19">
        <w:fldChar w:fldCharType="end"/>
      </w:r>
      <w:r w:rsidRPr="00B26464">
        <w:t xml:space="preserve"> выполняются следующие задачи:</w:t>
      </w:r>
    </w:p>
    <w:p w14:paraId="3D87DC83" w14:textId="77777777" w:rsidR="00B26464" w:rsidRPr="00F9005A" w:rsidRDefault="00B26464" w:rsidP="00B26464">
      <w:pPr>
        <w:pStyle w:val="a0"/>
      </w:pPr>
      <w:r w:rsidRPr="00F9005A">
        <w:t xml:space="preserve">ведение справочников организаций и </w:t>
      </w:r>
      <w:r>
        <w:t>товаров с конкретными потребительскими свойствами</w:t>
      </w:r>
      <w:r w:rsidRPr="00F9005A">
        <w:t>;</w:t>
      </w:r>
    </w:p>
    <w:p w14:paraId="2023585F" w14:textId="77777777" w:rsidR="00B26464" w:rsidRPr="00F9005A" w:rsidRDefault="00B26464" w:rsidP="00B26464">
      <w:pPr>
        <w:pStyle w:val="a0"/>
      </w:pPr>
      <w:r w:rsidRPr="00F9005A">
        <w:t>распределение организаций торговли по регистраторам и мобильным устройствам;</w:t>
      </w:r>
    </w:p>
    <w:p w14:paraId="0701F2A2" w14:textId="77777777" w:rsidR="00B26464" w:rsidRPr="00F9005A" w:rsidRDefault="00B26464" w:rsidP="00B26464">
      <w:pPr>
        <w:pStyle w:val="a0"/>
      </w:pPr>
      <w:r w:rsidRPr="00F9005A">
        <w:t>регистрация цен на товары (услуги) на мобильных устройствах;</w:t>
      </w:r>
    </w:p>
    <w:p w14:paraId="70C5D437" w14:textId="77777777" w:rsidR="00B26464" w:rsidRPr="00F9005A" w:rsidRDefault="00B26464" w:rsidP="00B26464">
      <w:pPr>
        <w:pStyle w:val="a0"/>
      </w:pPr>
      <w:r w:rsidRPr="00F9005A">
        <w:t>контроль первичных материалов</w:t>
      </w:r>
      <w:r w:rsidRPr="00F9005A">
        <w:rPr>
          <w:lang w:val="en-US"/>
        </w:rPr>
        <w:t>;</w:t>
      </w:r>
    </w:p>
    <w:p w14:paraId="706B37FD" w14:textId="77777777" w:rsidR="00B26464" w:rsidRPr="00F9005A" w:rsidRDefault="00B26464" w:rsidP="00B26464">
      <w:pPr>
        <w:pStyle w:val="a0"/>
      </w:pPr>
      <w:r w:rsidRPr="00F9005A">
        <w:t xml:space="preserve">замена организаций и </w:t>
      </w:r>
      <w:r>
        <w:t>товаров с конкретными потребительскими свойствами</w:t>
      </w:r>
      <w:r w:rsidRPr="00F9005A">
        <w:t>;</w:t>
      </w:r>
    </w:p>
    <w:p w14:paraId="5C4FE868" w14:textId="77777777" w:rsidR="00B26464" w:rsidRPr="00F9005A" w:rsidRDefault="00B26464" w:rsidP="00B26464">
      <w:pPr>
        <w:pStyle w:val="a0"/>
      </w:pPr>
      <w:r w:rsidRPr="00F9005A">
        <w:t xml:space="preserve">вычисление </w:t>
      </w:r>
      <w:r>
        <w:t xml:space="preserve">сводных </w:t>
      </w:r>
      <w:r w:rsidRPr="00F9005A">
        <w:t>показателей</w:t>
      </w:r>
      <w:r>
        <w:t xml:space="preserve"> городского уровня</w:t>
      </w:r>
      <w:r w:rsidRPr="00F9005A">
        <w:t>;</w:t>
      </w:r>
    </w:p>
    <w:p w14:paraId="0093D599" w14:textId="77777777" w:rsidR="00B26464" w:rsidRPr="00F9005A" w:rsidRDefault="00B26464" w:rsidP="00B26464">
      <w:pPr>
        <w:pStyle w:val="a0"/>
      </w:pPr>
      <w:r>
        <w:t>формирование регламентных таблиц городского уровня</w:t>
      </w:r>
      <w:r w:rsidRPr="00F9005A">
        <w:t>.</w:t>
      </w:r>
    </w:p>
    <w:p w14:paraId="4275ECB4" w14:textId="77777777" w:rsidR="00B26464" w:rsidRPr="00B26464" w:rsidRDefault="00B26464" w:rsidP="00B26464">
      <w:pPr>
        <w:pStyle w:val="21"/>
        <w:keepLines/>
        <w:tabs>
          <w:tab w:val="num" w:pos="2506"/>
        </w:tabs>
        <w:suppressAutoHyphens w:val="0"/>
        <w:spacing w:before="360" w:after="360" w:line="312" w:lineRule="auto"/>
        <w:ind w:left="0"/>
        <w:jc w:val="both"/>
        <w:rPr>
          <w:sz w:val="28"/>
          <w:szCs w:val="28"/>
        </w:rPr>
      </w:pPr>
      <w:bookmarkStart w:id="158" w:name="_Toc441228183"/>
      <w:bookmarkStart w:id="159" w:name="_Toc54605248"/>
      <w:r w:rsidRPr="00B26464">
        <w:rPr>
          <w:sz w:val="28"/>
          <w:szCs w:val="28"/>
        </w:rPr>
        <w:t>Этапы проведения обследования потребительских цен</w:t>
      </w:r>
      <w:bookmarkEnd w:id="158"/>
      <w:bookmarkEnd w:id="159"/>
    </w:p>
    <w:p w14:paraId="41068FFB" w14:textId="77777777" w:rsidR="00B26464" w:rsidRPr="00633DEF" w:rsidRDefault="00B26464" w:rsidP="00FE7A4A">
      <w:pPr>
        <w:ind w:firstLine="726"/>
      </w:pPr>
      <w:r w:rsidRPr="00633DEF">
        <w:t xml:space="preserve">Процесс проведения обследования </w:t>
      </w:r>
      <w:r>
        <w:t xml:space="preserve">потребительских цен </w:t>
      </w:r>
      <w:r w:rsidRPr="00633DEF">
        <w:t xml:space="preserve">с использованием </w:t>
      </w:r>
      <w:r w:rsidR="0061200F">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633DEF">
        <w:t xml:space="preserve"> состо</w:t>
      </w:r>
      <w:r>
        <w:t>и</w:t>
      </w:r>
      <w:r w:rsidRPr="00633DEF">
        <w:t xml:space="preserve">т из следующих </w:t>
      </w:r>
      <w:r>
        <w:t>этапов</w:t>
      </w:r>
      <w:r w:rsidRPr="00633DEF">
        <w:t>:</w:t>
      </w:r>
    </w:p>
    <w:p w14:paraId="33CE6647" w14:textId="77777777" w:rsidR="00B26464" w:rsidRDefault="00B26464" w:rsidP="0014638C">
      <w:pPr>
        <w:numPr>
          <w:ilvl w:val="0"/>
          <w:numId w:val="80"/>
        </w:numPr>
        <w:tabs>
          <w:tab w:val="left" w:pos="1701"/>
        </w:tabs>
        <w:spacing w:before="120" w:line="312" w:lineRule="auto"/>
        <w:ind w:left="0" w:firstLine="709"/>
      </w:pPr>
      <w:r>
        <w:t>«Планирование обследования»;</w:t>
      </w:r>
    </w:p>
    <w:p w14:paraId="10368052" w14:textId="77777777" w:rsidR="00B26464" w:rsidRPr="00DF08A0" w:rsidRDefault="00B26464" w:rsidP="0014638C">
      <w:pPr>
        <w:numPr>
          <w:ilvl w:val="0"/>
          <w:numId w:val="80"/>
        </w:numPr>
        <w:tabs>
          <w:tab w:val="left" w:pos="1701"/>
        </w:tabs>
        <w:spacing w:before="120" w:line="312" w:lineRule="auto"/>
        <w:ind w:left="0" w:firstLine="709"/>
      </w:pPr>
      <w:r>
        <w:t>«</w:t>
      </w:r>
      <w:r w:rsidRPr="0071071A">
        <w:t xml:space="preserve">Подготовка к проведению </w:t>
      </w:r>
      <w:r>
        <w:t>обследования»;</w:t>
      </w:r>
    </w:p>
    <w:p w14:paraId="15E58B0E" w14:textId="77777777" w:rsidR="00B26464" w:rsidRPr="00DF08A0" w:rsidRDefault="00B26464" w:rsidP="0014638C">
      <w:pPr>
        <w:numPr>
          <w:ilvl w:val="0"/>
          <w:numId w:val="80"/>
        </w:numPr>
        <w:tabs>
          <w:tab w:val="left" w:pos="1701"/>
        </w:tabs>
        <w:spacing w:before="120" w:line="312" w:lineRule="auto"/>
        <w:ind w:left="709" w:firstLine="0"/>
      </w:pPr>
      <w:r>
        <w:t>«</w:t>
      </w:r>
      <w:r w:rsidRPr="00DF08A0">
        <w:t xml:space="preserve">Проведение </w:t>
      </w:r>
      <w:r>
        <w:t>обследования»;</w:t>
      </w:r>
    </w:p>
    <w:p w14:paraId="22145395" w14:textId="77777777" w:rsidR="00B26464" w:rsidRPr="00DF08A0" w:rsidRDefault="00B26464" w:rsidP="0014638C">
      <w:pPr>
        <w:numPr>
          <w:ilvl w:val="0"/>
          <w:numId w:val="80"/>
        </w:numPr>
        <w:tabs>
          <w:tab w:val="left" w:pos="1701"/>
        </w:tabs>
        <w:spacing w:before="120" w:line="312" w:lineRule="auto"/>
        <w:ind w:left="709" w:firstLine="0"/>
      </w:pPr>
      <w:r>
        <w:t>«А</w:t>
      </w:r>
      <w:r w:rsidRPr="002208A4">
        <w:t xml:space="preserve">втоматизированная обработка первичных материалов </w:t>
      </w:r>
      <w:r>
        <w:t>обследования»;</w:t>
      </w:r>
    </w:p>
    <w:p w14:paraId="00D73727" w14:textId="77777777" w:rsidR="00B26464" w:rsidRPr="00DF08A0" w:rsidRDefault="00B26464" w:rsidP="0014638C">
      <w:pPr>
        <w:numPr>
          <w:ilvl w:val="0"/>
          <w:numId w:val="80"/>
        </w:numPr>
        <w:tabs>
          <w:tab w:val="left" w:pos="1701"/>
        </w:tabs>
        <w:spacing w:before="120" w:line="312" w:lineRule="auto"/>
        <w:ind w:left="709" w:firstLine="0"/>
      </w:pPr>
      <w:r>
        <w:t>«</w:t>
      </w:r>
      <w:r w:rsidRPr="0071071A">
        <w:t xml:space="preserve">Получение итогов </w:t>
      </w:r>
      <w:r>
        <w:t>обследования».</w:t>
      </w:r>
    </w:p>
    <w:p w14:paraId="5B6B733C" w14:textId="77777777" w:rsidR="00B26464" w:rsidRPr="00B26464" w:rsidRDefault="00B26464" w:rsidP="00B26464">
      <w:pPr>
        <w:pStyle w:val="33"/>
        <w:rPr>
          <w:sz w:val="28"/>
          <w:szCs w:val="28"/>
        </w:rPr>
      </w:pPr>
      <w:bookmarkStart w:id="160" w:name="_Toc416092945"/>
      <w:bookmarkStart w:id="161" w:name="_Toc441228184"/>
      <w:bookmarkStart w:id="162" w:name="_Toc54605249"/>
      <w:r w:rsidRPr="00B26464">
        <w:rPr>
          <w:sz w:val="28"/>
          <w:szCs w:val="28"/>
        </w:rPr>
        <w:t xml:space="preserve">Описание задач и процессов Этапа 1 </w:t>
      </w:r>
      <w:r w:rsidR="00D45803">
        <w:rPr>
          <w:sz w:val="28"/>
          <w:szCs w:val="28"/>
        </w:rPr>
        <w:t>―</w:t>
      </w:r>
      <w:r w:rsidRPr="00B26464">
        <w:rPr>
          <w:sz w:val="28"/>
          <w:szCs w:val="28"/>
        </w:rPr>
        <w:t xml:space="preserve"> «Планирование обследования»</w:t>
      </w:r>
      <w:bookmarkEnd w:id="160"/>
      <w:bookmarkEnd w:id="161"/>
      <w:bookmarkEnd w:id="162"/>
    </w:p>
    <w:p w14:paraId="4430BB1C" w14:textId="77777777" w:rsidR="00B26464" w:rsidRDefault="00B26464" w:rsidP="0037683F">
      <w:pPr>
        <w:ind w:firstLine="726"/>
      </w:pPr>
      <w:r>
        <w:t xml:space="preserve">Планирование обследования потребительских цен проводится на </w:t>
      </w:r>
      <w:r w:rsidRPr="0037683F">
        <w:rPr>
          <w:b/>
        </w:rPr>
        <w:t>федеральном уровне.</w:t>
      </w:r>
    </w:p>
    <w:p w14:paraId="1C86FF36" w14:textId="77777777" w:rsidR="00B26464" w:rsidRDefault="00B26464" w:rsidP="0037683F">
      <w:pPr>
        <w:ind w:firstLine="726"/>
      </w:pPr>
      <w:r>
        <w:t xml:space="preserve">На этапе планирования обследования потребительских цен на федеральном уровне с использованием </w:t>
      </w:r>
      <w:r w:rsidRPr="0037683F">
        <w:t>web</w:t>
      </w:r>
      <w:r>
        <w:t xml:space="preserve">-приложения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выполняются следующие мероприятия:</w:t>
      </w:r>
    </w:p>
    <w:p w14:paraId="01F96C86" w14:textId="77777777" w:rsidR="00B26464" w:rsidRDefault="00B26464" w:rsidP="00B26464">
      <w:pPr>
        <w:pStyle w:val="a0"/>
      </w:pPr>
      <w:r w:rsidRPr="00B26CA7">
        <w:t xml:space="preserve">загрузка Электронного экономического описания </w:t>
      </w:r>
      <w:r>
        <w:t xml:space="preserve">(ЭЭО) </w:t>
      </w:r>
      <w:r w:rsidRPr="00B26CA7">
        <w:t>обследования потребительских цен из СПЭЭО;</w:t>
      </w:r>
    </w:p>
    <w:p w14:paraId="58C5031B" w14:textId="77777777" w:rsidR="00B26464" w:rsidRPr="00B26CA7" w:rsidRDefault="00B26464" w:rsidP="00B26464">
      <w:pPr>
        <w:pStyle w:val="a0"/>
      </w:pPr>
      <w:r>
        <w:lastRenderedPageBreak/>
        <w:t xml:space="preserve">загрузка метаданных ЭЭО </w:t>
      </w:r>
      <w:r w:rsidRPr="00B26CA7">
        <w:t xml:space="preserve">обследования потребительских цен </w:t>
      </w:r>
      <w:r>
        <w:t>в части выборок и схем сборки обследования из ПС НСИ СМАД;</w:t>
      </w:r>
    </w:p>
    <w:p w14:paraId="19150605" w14:textId="5ECA5A33" w:rsidR="00B26464" w:rsidRPr="00623212" w:rsidRDefault="00B26464" w:rsidP="00B26464">
      <w:pPr>
        <w:pStyle w:val="a0"/>
      </w:pPr>
      <w:r w:rsidRPr="00623212">
        <w:t xml:space="preserve">формирование списка товаров </w:t>
      </w:r>
      <w:r w:rsidR="00AD03D0" w:rsidRPr="00623212">
        <w:t>(</w:t>
      </w:r>
      <w:r w:rsidRPr="00623212">
        <w:t>услуг</w:t>
      </w:r>
      <w:r w:rsidR="00AD03D0" w:rsidRPr="00623212">
        <w:t>)</w:t>
      </w:r>
      <w:r w:rsidRPr="00623212">
        <w:t>-представителей;</w:t>
      </w:r>
    </w:p>
    <w:p w14:paraId="13F346A0" w14:textId="7455DC38" w:rsidR="00594025" w:rsidRPr="00623212" w:rsidRDefault="00594025" w:rsidP="00B26464">
      <w:pPr>
        <w:pStyle w:val="a0"/>
      </w:pPr>
      <w:r w:rsidRPr="00623212">
        <w:t>формирование перечня статей расходов домашних хозяйств;</w:t>
      </w:r>
    </w:p>
    <w:p w14:paraId="5694A4D0" w14:textId="77777777" w:rsidR="00B26464" w:rsidRPr="00B26CA7" w:rsidRDefault="00B26464" w:rsidP="00B26464">
      <w:pPr>
        <w:pStyle w:val="a0"/>
      </w:pPr>
      <w:r w:rsidRPr="00B26CA7">
        <w:t>формирование перечня городов для проведения об</w:t>
      </w:r>
      <w:r w:rsidR="0037683F">
        <w:t>следования потребительских цен.</w:t>
      </w:r>
    </w:p>
    <w:p w14:paraId="1F83A5D8" w14:textId="77777777" w:rsidR="00B26464" w:rsidRDefault="00B26464" w:rsidP="0037683F">
      <w:pPr>
        <w:ind w:firstLine="726"/>
      </w:pPr>
      <w:r w:rsidRPr="00F9005A">
        <w:t xml:space="preserve">Список товаров </w:t>
      </w:r>
      <w:r w:rsidR="00AD03D0">
        <w:t>(</w:t>
      </w:r>
      <w:r w:rsidRPr="00F9005A">
        <w:t>услуг</w:t>
      </w:r>
      <w:r w:rsidR="00AD03D0">
        <w:t>)</w:t>
      </w:r>
      <w:r w:rsidRPr="00F9005A">
        <w:t xml:space="preserve"> становится доступным </w:t>
      </w:r>
      <w:r>
        <w:t xml:space="preserve">в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w:t>
      </w:r>
      <w:r w:rsidRPr="00F9005A">
        <w:t xml:space="preserve">в каждом ТОГС и </w:t>
      </w:r>
      <w:r>
        <w:t>городах</w:t>
      </w:r>
      <w:r w:rsidRPr="00F9005A">
        <w:t>, участвующих в обследовании</w:t>
      </w:r>
      <w:r>
        <w:t xml:space="preserve"> потребительских цен.</w:t>
      </w:r>
    </w:p>
    <w:p w14:paraId="187E00A0" w14:textId="77777777" w:rsidR="00B26464" w:rsidRPr="00B26464" w:rsidRDefault="00B26464" w:rsidP="00B26464">
      <w:pPr>
        <w:pStyle w:val="33"/>
        <w:rPr>
          <w:sz w:val="28"/>
          <w:szCs w:val="28"/>
        </w:rPr>
      </w:pPr>
      <w:bookmarkStart w:id="163" w:name="_Toc416092946"/>
      <w:bookmarkStart w:id="164" w:name="_Toc441228185"/>
      <w:bookmarkStart w:id="165" w:name="_Toc54605250"/>
      <w:r w:rsidRPr="00B26464">
        <w:rPr>
          <w:sz w:val="28"/>
          <w:szCs w:val="28"/>
        </w:rPr>
        <w:t xml:space="preserve">Описание задач и процессов Этапа 2 </w:t>
      </w:r>
      <w:r w:rsidR="00D45803">
        <w:rPr>
          <w:sz w:val="28"/>
          <w:szCs w:val="28"/>
        </w:rPr>
        <w:t>―</w:t>
      </w:r>
      <w:r w:rsidRPr="00B26464">
        <w:rPr>
          <w:sz w:val="28"/>
          <w:szCs w:val="28"/>
        </w:rPr>
        <w:t xml:space="preserve"> «Подготовка к проведению обследования»</w:t>
      </w:r>
      <w:bookmarkEnd w:id="163"/>
      <w:bookmarkEnd w:id="164"/>
      <w:bookmarkEnd w:id="165"/>
    </w:p>
    <w:p w14:paraId="34EAB399" w14:textId="77777777" w:rsidR="00B26464" w:rsidRDefault="00B26464" w:rsidP="0037683F">
      <w:pPr>
        <w:ind w:firstLine="726"/>
      </w:pPr>
      <w:r w:rsidRPr="00F9005A">
        <w:t xml:space="preserve">На </w:t>
      </w:r>
      <w:r w:rsidRPr="0037683F">
        <w:rPr>
          <w:b/>
        </w:rPr>
        <w:t>региональном уровне</w:t>
      </w:r>
      <w:r w:rsidRPr="00F9005A">
        <w:t xml:space="preserve"> в ТОГС</w:t>
      </w:r>
      <w:r>
        <w:t xml:space="preserve"> и на </w:t>
      </w:r>
      <w:r w:rsidRPr="0037683F">
        <w:rPr>
          <w:b/>
        </w:rPr>
        <w:t>городском уровне</w:t>
      </w:r>
      <w:r w:rsidRPr="00F9005A">
        <w:t xml:space="preserve"> </w:t>
      </w:r>
      <w:r>
        <w:t>проводится</w:t>
      </w:r>
      <w:r w:rsidRPr="00F9005A">
        <w:t xml:space="preserve"> подготовка к проведению</w:t>
      </w:r>
      <w:r>
        <w:t xml:space="preserve"> обследования потребительских цен.</w:t>
      </w:r>
    </w:p>
    <w:p w14:paraId="2AF8B446" w14:textId="77777777" w:rsidR="00B26464" w:rsidRPr="00F9005A" w:rsidRDefault="00B26464" w:rsidP="0037683F">
      <w:pPr>
        <w:ind w:firstLine="726"/>
      </w:pPr>
      <w:r>
        <w:t xml:space="preserve">С использованием </w:t>
      </w:r>
      <w:r w:rsidRPr="0037683F">
        <w:t>web</w:t>
      </w:r>
      <w:r>
        <w:t xml:space="preserve">-приложения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на региональном и городском уровнях на этапе подготовки к проведению обследования выполняются следующие мероприятия:</w:t>
      </w:r>
    </w:p>
    <w:p w14:paraId="2228A40B" w14:textId="77777777" w:rsidR="00B26464" w:rsidRDefault="00B26464" w:rsidP="00B26464">
      <w:pPr>
        <w:pStyle w:val="a0"/>
      </w:pPr>
      <w:r w:rsidRPr="00B26CA7">
        <w:t xml:space="preserve">актуализация справочника объектов обследования </w:t>
      </w:r>
      <w:r>
        <w:t>(</w:t>
      </w:r>
      <w:r w:rsidRPr="00B26CA7">
        <w:t>организаций торговли и сферы услуг, участвующих в обследовании)</w:t>
      </w:r>
      <w:r>
        <w:t>, для нового года обследования</w:t>
      </w:r>
      <w:r w:rsidRPr="00B26CA7">
        <w:t>;</w:t>
      </w:r>
    </w:p>
    <w:p w14:paraId="0C29FFD5" w14:textId="77777777" w:rsidR="00B26464" w:rsidRPr="00B26CA7" w:rsidRDefault="00B26464" w:rsidP="00B26464">
      <w:pPr>
        <w:pStyle w:val="a0"/>
      </w:pPr>
      <w:r>
        <w:t>загрузка объектов обследования из первичного каталога респондентов АС ГС ОФСН (при необходимости);</w:t>
      </w:r>
    </w:p>
    <w:p w14:paraId="42484CF2" w14:textId="77777777" w:rsidR="00B26464" w:rsidRDefault="00B26464" w:rsidP="00B26464">
      <w:pPr>
        <w:pStyle w:val="a0"/>
      </w:pPr>
      <w:r w:rsidRPr="00F9005A">
        <w:t xml:space="preserve">актуализация справочника товаров </w:t>
      </w:r>
      <w:r w:rsidR="00AD03D0">
        <w:t>(</w:t>
      </w:r>
      <w:r w:rsidRPr="00F9005A">
        <w:t>услуг</w:t>
      </w:r>
      <w:r w:rsidR="00AD03D0">
        <w:t>)</w:t>
      </w:r>
      <w:r w:rsidRPr="00F9005A">
        <w:t xml:space="preserve"> с конкретными потребительскими свойствами </w:t>
      </w:r>
      <w:r>
        <w:t xml:space="preserve">с </w:t>
      </w:r>
      <w:r w:rsidRPr="00F9005A">
        <w:t>кра</w:t>
      </w:r>
      <w:r>
        <w:t>тким их описанием, для нового года обследования;</w:t>
      </w:r>
    </w:p>
    <w:p w14:paraId="6ABCAD17" w14:textId="77777777" w:rsidR="00B26464" w:rsidRDefault="00B26464" w:rsidP="00B26464">
      <w:pPr>
        <w:pStyle w:val="a0"/>
      </w:pPr>
      <w:r>
        <w:t>формирование списка персонала (регистраторов);</w:t>
      </w:r>
    </w:p>
    <w:p w14:paraId="634928A4" w14:textId="77777777" w:rsidR="00B26464" w:rsidRDefault="00B26464" w:rsidP="00B26464">
      <w:pPr>
        <w:pStyle w:val="a0"/>
      </w:pPr>
      <w:r>
        <w:t>формирование списка мобильных устройств;</w:t>
      </w:r>
    </w:p>
    <w:p w14:paraId="08A8FAE4" w14:textId="77777777" w:rsidR="00B26464" w:rsidRDefault="00B26464" w:rsidP="00B26464">
      <w:pPr>
        <w:pStyle w:val="a0"/>
      </w:pPr>
      <w:r>
        <w:t>распределение объектов обследования (организаций) по мобильным устройствам и регистраторам;</w:t>
      </w:r>
    </w:p>
    <w:p w14:paraId="081DC274" w14:textId="77777777" w:rsidR="00594025" w:rsidRDefault="00B26464" w:rsidP="00B26464">
      <w:pPr>
        <w:pStyle w:val="a0"/>
      </w:pPr>
      <w:r>
        <w:t>загрузка на мобильные устройства необходимой информации о проводимом обследовании, предназначенной для конкретного мобильного устройства</w:t>
      </w:r>
      <w:r w:rsidR="00594025">
        <w:t>;</w:t>
      </w:r>
    </w:p>
    <w:p w14:paraId="55ADB21A" w14:textId="29DAD52D" w:rsidR="00B26464" w:rsidRPr="00623212" w:rsidRDefault="00594025" w:rsidP="00B26464">
      <w:pPr>
        <w:pStyle w:val="a0"/>
      </w:pPr>
      <w:r w:rsidRPr="00623212">
        <w:t>определения весов потребительских расходов населения применительно к расчету индексов потребительских цен.</w:t>
      </w:r>
    </w:p>
    <w:p w14:paraId="03966EE8" w14:textId="77777777" w:rsidR="00B26464" w:rsidRPr="00B26464" w:rsidRDefault="00B26464" w:rsidP="00B26464">
      <w:pPr>
        <w:pStyle w:val="33"/>
        <w:rPr>
          <w:sz w:val="28"/>
          <w:szCs w:val="28"/>
        </w:rPr>
      </w:pPr>
      <w:bookmarkStart w:id="166" w:name="_Toc416092947"/>
      <w:bookmarkStart w:id="167" w:name="_Toc441228186"/>
      <w:bookmarkStart w:id="168" w:name="_Toc54605251"/>
      <w:r w:rsidRPr="00B26464">
        <w:rPr>
          <w:sz w:val="28"/>
          <w:szCs w:val="28"/>
        </w:rPr>
        <w:lastRenderedPageBreak/>
        <w:t xml:space="preserve">Описание задач и процессов Этапа 3 </w:t>
      </w:r>
      <w:r w:rsidR="00D45803">
        <w:rPr>
          <w:sz w:val="28"/>
          <w:szCs w:val="28"/>
        </w:rPr>
        <w:t>―</w:t>
      </w:r>
      <w:r w:rsidRPr="00B26464">
        <w:rPr>
          <w:sz w:val="28"/>
          <w:szCs w:val="28"/>
        </w:rPr>
        <w:t xml:space="preserve"> «Проведение обследования»</w:t>
      </w:r>
      <w:bookmarkEnd w:id="166"/>
      <w:bookmarkEnd w:id="167"/>
      <w:bookmarkEnd w:id="168"/>
    </w:p>
    <w:p w14:paraId="3D297D7E" w14:textId="77777777" w:rsidR="00B26464" w:rsidRPr="00C90768" w:rsidRDefault="00B26464" w:rsidP="0083737F">
      <w:pPr>
        <w:ind w:firstLine="726"/>
      </w:pPr>
      <w:r>
        <w:t xml:space="preserve">Проведение обследования потребительских цен выполняется на </w:t>
      </w:r>
      <w:r w:rsidRPr="0083737F">
        <w:rPr>
          <w:b/>
        </w:rPr>
        <w:t>городском уровне</w:t>
      </w:r>
      <w:r>
        <w:t xml:space="preserve"> с помощью мобильного приложения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установленного на мобильных устройствах.</w:t>
      </w:r>
    </w:p>
    <w:p w14:paraId="7BC021FD" w14:textId="77777777" w:rsidR="00B26464" w:rsidRDefault="00B26464" w:rsidP="0083737F">
      <w:pPr>
        <w:ind w:firstLine="726"/>
      </w:pPr>
      <w:r>
        <w:t xml:space="preserve">С использованием мобильных устройств на </w:t>
      </w:r>
      <w:r w:rsidRPr="0083737F">
        <w:rPr>
          <w:b/>
        </w:rPr>
        <w:t>городском уровне</w:t>
      </w:r>
      <w:r w:rsidRPr="00E768F7">
        <w:t xml:space="preserve"> </w:t>
      </w:r>
      <w:r>
        <w:t>на этапе проведения обследования выполняются следующие мероприятия:</w:t>
      </w:r>
    </w:p>
    <w:p w14:paraId="14E4D13D" w14:textId="77777777" w:rsidR="00B26464" w:rsidRDefault="00B26464" w:rsidP="00B26464">
      <w:pPr>
        <w:pStyle w:val="a0"/>
      </w:pPr>
      <w:r>
        <w:t>сбор первичных данных (регистрация цен и тарифов на отдельные виды товаров (услуг);</w:t>
      </w:r>
    </w:p>
    <w:p w14:paraId="293BBB0C" w14:textId="77777777" w:rsidR="00B26464" w:rsidRDefault="00B26464" w:rsidP="00B26464">
      <w:pPr>
        <w:pStyle w:val="a0"/>
      </w:pPr>
      <w:r>
        <w:t>автоматический контроль вводимых данных на соответствие данным предыдущего периода;</w:t>
      </w:r>
    </w:p>
    <w:p w14:paraId="73838370" w14:textId="77777777" w:rsidR="00B26464" w:rsidRDefault="00B26464" w:rsidP="00B26464">
      <w:pPr>
        <w:pStyle w:val="a0"/>
      </w:pPr>
      <w:r>
        <w:t xml:space="preserve">онлайн передача данных в БД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или офлайн на рабочую станцию городского уровня в случае отсутствия мобильного соединения.</w:t>
      </w:r>
    </w:p>
    <w:p w14:paraId="175655DA" w14:textId="77777777" w:rsidR="00B26464" w:rsidRDefault="00B26464" w:rsidP="0083737F">
      <w:pPr>
        <w:ind w:firstLine="726"/>
      </w:pPr>
      <w:r>
        <w:t xml:space="preserve">На рабочей станции </w:t>
      </w:r>
      <w:r w:rsidRPr="0083737F">
        <w:rPr>
          <w:b/>
        </w:rPr>
        <w:t>городского уровня</w:t>
      </w:r>
      <w:r>
        <w:t xml:space="preserve"> на этапе проведения обследования потребительских цен с использованием </w:t>
      </w:r>
      <w:r w:rsidRPr="0083737F">
        <w:t>web</w:t>
      </w:r>
      <w:r>
        <w:t xml:space="preserve">-приложения </w:t>
      </w:r>
      <w:r w:rsidR="005D5E19">
        <w:fldChar w:fldCharType="begin"/>
      </w:r>
      <w:r w:rsidR="005D5E19">
        <w:instrText xml:space="preserve"> DOCPROPERTY  "Сокращенное наименование АС"  \* MERG</w:instrText>
      </w:r>
      <w:r w:rsidR="005D5E19">
        <w:instrText xml:space="preserve">EFORMAT </w:instrText>
      </w:r>
      <w:r w:rsidR="005D5E19">
        <w:fldChar w:fldCharType="separate"/>
      </w:r>
      <w:r w:rsidR="005B2B08">
        <w:t>АПК РЦ</w:t>
      </w:r>
      <w:r w:rsidR="005D5E19">
        <w:fldChar w:fldCharType="end"/>
      </w:r>
      <w:r>
        <w:t xml:space="preserve"> выполняются следующие мероприятия:</w:t>
      </w:r>
    </w:p>
    <w:p w14:paraId="662850E7" w14:textId="77777777" w:rsidR="00B26464" w:rsidRDefault="00B26464" w:rsidP="00B26464">
      <w:pPr>
        <w:pStyle w:val="a0"/>
      </w:pPr>
      <w:r>
        <w:t>добавление/удаление обследуемой организации (при необходимости) в справочнике;</w:t>
      </w:r>
    </w:p>
    <w:p w14:paraId="33B49D6A" w14:textId="77777777" w:rsidR="00B26464" w:rsidRDefault="00B26464" w:rsidP="00B26464">
      <w:pPr>
        <w:pStyle w:val="a0"/>
      </w:pPr>
      <w:r>
        <w:t>добавление/удаление товаров (услуг) с конкретными потребительскими свойствами в обследуемой организации (при необходимости) в справочнике;</w:t>
      </w:r>
    </w:p>
    <w:p w14:paraId="3307A9C6" w14:textId="77777777" w:rsidR="00B26464" w:rsidRDefault="00B26464" w:rsidP="00B26464">
      <w:pPr>
        <w:pStyle w:val="a0"/>
      </w:pPr>
      <w:r>
        <w:t>автоматический контроль полноты собранных данных, полученных с мобильных устройств;</w:t>
      </w:r>
    </w:p>
    <w:p w14:paraId="4808E898" w14:textId="77777777" w:rsidR="00B26464" w:rsidRDefault="00B26464" w:rsidP="00B26464">
      <w:pPr>
        <w:pStyle w:val="a0"/>
      </w:pPr>
      <w:r>
        <w:t xml:space="preserve">ручной ввод данных о ценах (тарифах) товаров </w:t>
      </w:r>
      <w:r w:rsidR="00AD03D0">
        <w:t>(</w:t>
      </w:r>
      <w:r>
        <w:t>услуг</w:t>
      </w:r>
      <w:r w:rsidR="00AD03D0">
        <w:t>)</w:t>
      </w:r>
      <w:r>
        <w:t>, собранных без применения мобильных устройств;</w:t>
      </w:r>
    </w:p>
    <w:p w14:paraId="18CFFCFE" w14:textId="77777777" w:rsidR="00B26464" w:rsidRDefault="00B26464" w:rsidP="00B26464">
      <w:pPr>
        <w:pStyle w:val="a0"/>
      </w:pPr>
      <w:r>
        <w:t>автоматический контроль вводимых данных на соответствие данным предыдущего периода.</w:t>
      </w:r>
    </w:p>
    <w:p w14:paraId="7E2953B8" w14:textId="77777777" w:rsidR="00B26464" w:rsidRPr="00B26464" w:rsidRDefault="00B26464" w:rsidP="00B26464">
      <w:pPr>
        <w:pStyle w:val="33"/>
        <w:rPr>
          <w:sz w:val="28"/>
          <w:szCs w:val="28"/>
        </w:rPr>
      </w:pPr>
      <w:bookmarkStart w:id="169" w:name="_Toc416092948"/>
      <w:bookmarkStart w:id="170" w:name="_Toc441228187"/>
      <w:bookmarkStart w:id="171" w:name="_Toc54605252"/>
      <w:r w:rsidRPr="00B26464">
        <w:rPr>
          <w:sz w:val="28"/>
          <w:szCs w:val="28"/>
        </w:rPr>
        <w:t xml:space="preserve">Описание задач и процессов Этапа 4 </w:t>
      </w:r>
      <w:r w:rsidR="00D45803">
        <w:rPr>
          <w:sz w:val="28"/>
          <w:szCs w:val="28"/>
        </w:rPr>
        <w:t>―</w:t>
      </w:r>
      <w:r w:rsidRPr="00B26464">
        <w:rPr>
          <w:sz w:val="28"/>
          <w:szCs w:val="28"/>
        </w:rPr>
        <w:t xml:space="preserve"> «Автоматизированная обработка первичных материалов обследования»</w:t>
      </w:r>
      <w:bookmarkEnd w:id="169"/>
      <w:bookmarkEnd w:id="170"/>
      <w:bookmarkEnd w:id="171"/>
    </w:p>
    <w:p w14:paraId="127DA392" w14:textId="77777777" w:rsidR="00B26464" w:rsidRDefault="00B26464" w:rsidP="0083737F">
      <w:pPr>
        <w:ind w:firstLine="726"/>
      </w:pPr>
      <w:r>
        <w:t>На этапе 4 выполняется автоматизированная обработка материалов обследования потребительских цен на всех уровнях автоматизации.</w:t>
      </w:r>
    </w:p>
    <w:p w14:paraId="78F8D6E7" w14:textId="77777777" w:rsidR="00B26464" w:rsidRDefault="00B26464" w:rsidP="0083737F">
      <w:pPr>
        <w:ind w:firstLine="726"/>
      </w:pPr>
      <w:r>
        <w:lastRenderedPageBreak/>
        <w:t xml:space="preserve">На </w:t>
      </w:r>
      <w:r w:rsidRPr="0083737F">
        <w:rPr>
          <w:b/>
        </w:rPr>
        <w:t>городском уровне</w:t>
      </w:r>
      <w:r>
        <w:t xml:space="preserve"> после сбора всех данных с использованием </w:t>
      </w:r>
      <w:r w:rsidRPr="0083737F">
        <w:t>web</w:t>
      </w:r>
      <w:r>
        <w:t xml:space="preserve">-приложения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производится контроль и корректировка массива первичных данных городского уровня.</w:t>
      </w:r>
    </w:p>
    <w:p w14:paraId="7D5944F7" w14:textId="77777777" w:rsidR="00B26464" w:rsidRDefault="00B26464" w:rsidP="0083737F">
      <w:pPr>
        <w:ind w:firstLine="726"/>
      </w:pPr>
      <w:r>
        <w:t xml:space="preserve">Первичные данные обследования доступны на региональном и федеральном уровне в БД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в режиме реального времени. На </w:t>
      </w:r>
      <w:r w:rsidRPr="0083737F">
        <w:rPr>
          <w:b/>
        </w:rPr>
        <w:t>региональном уровне</w:t>
      </w:r>
      <w:r>
        <w:t xml:space="preserve"> с использованием </w:t>
      </w:r>
      <w:r w:rsidRPr="0083737F">
        <w:t>web</w:t>
      </w:r>
      <w:r>
        <w:t xml:space="preserve">-приложения </w:t>
      </w:r>
      <w:r w:rsidR="005D5E19">
        <w:fldChar w:fldCharType="begin"/>
      </w:r>
      <w:r w:rsidR="005D5E19">
        <w:instrText xml:space="preserve"> DOCPROPERTY  "Сокращенное наименование АС"  \* </w:instrText>
      </w:r>
      <w:r w:rsidR="005D5E19">
        <w:instrText xml:space="preserve">MERGEFORMAT </w:instrText>
      </w:r>
      <w:r w:rsidR="005D5E19">
        <w:fldChar w:fldCharType="separate"/>
      </w:r>
      <w:r w:rsidR="005B2B08">
        <w:t>АПК РЦ</w:t>
      </w:r>
      <w:r w:rsidR="005D5E19">
        <w:fldChar w:fldCharType="end"/>
      </w:r>
      <w:r>
        <w:t xml:space="preserve"> производится контроль и при необходимости корректировка данных городского уровня. На </w:t>
      </w:r>
      <w:r w:rsidRPr="0083737F">
        <w:rPr>
          <w:b/>
        </w:rPr>
        <w:t>федеральном уровне</w:t>
      </w:r>
      <w:r>
        <w:t xml:space="preserve"> с использованием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производится сбор всех первичных данных, расчетных и сводных данных всех уровней, контроль и корректировка при необходимости.</w:t>
      </w:r>
    </w:p>
    <w:p w14:paraId="64B7AB0B" w14:textId="77777777" w:rsidR="00B26464" w:rsidRDefault="00B26464" w:rsidP="00B26464">
      <w:pPr>
        <w:pStyle w:val="33"/>
      </w:pPr>
      <w:bookmarkStart w:id="172" w:name="_Toc416092949"/>
      <w:bookmarkStart w:id="173" w:name="_Toc441228188"/>
      <w:bookmarkStart w:id="174" w:name="_Toc54605253"/>
      <w:r w:rsidRPr="00B26464">
        <w:rPr>
          <w:sz w:val="28"/>
          <w:szCs w:val="28"/>
        </w:rPr>
        <w:t xml:space="preserve">Описание задач и процессов Этапа 5 </w:t>
      </w:r>
      <w:r w:rsidR="00D45803">
        <w:rPr>
          <w:sz w:val="28"/>
          <w:szCs w:val="28"/>
        </w:rPr>
        <w:t>―</w:t>
      </w:r>
      <w:r w:rsidRPr="00B26464">
        <w:rPr>
          <w:sz w:val="28"/>
          <w:szCs w:val="28"/>
        </w:rPr>
        <w:t xml:space="preserve"> «Получение итогов обследования»</w:t>
      </w:r>
      <w:bookmarkEnd w:id="172"/>
      <w:bookmarkEnd w:id="173"/>
      <w:bookmarkEnd w:id="174"/>
    </w:p>
    <w:p w14:paraId="7529B3D0" w14:textId="77777777" w:rsidR="00B26464" w:rsidRDefault="00B26464" w:rsidP="00A33610">
      <w:pPr>
        <w:ind w:firstLine="726"/>
      </w:pPr>
      <w:r>
        <w:t>На этапе 5 выполняется формирование итогов обследования потребительских цен на всех уровнях автоматизации.</w:t>
      </w:r>
    </w:p>
    <w:p w14:paraId="5BE42534" w14:textId="77777777" w:rsidR="00B26464" w:rsidRDefault="00B26464" w:rsidP="00A33610">
      <w:pPr>
        <w:ind w:firstLine="726"/>
      </w:pPr>
      <w:r>
        <w:t xml:space="preserve">На этапе получения итогов обследования потребительских цен </w:t>
      </w:r>
      <w:r w:rsidRPr="00A33610">
        <w:rPr>
          <w:b/>
        </w:rPr>
        <w:t>на городском и региональном уровнях</w:t>
      </w:r>
      <w:r>
        <w:t xml:space="preserve"> с использованием </w:t>
      </w:r>
      <w:r w:rsidRPr="00A33610">
        <w:t>web</w:t>
      </w:r>
      <w:r>
        <w:t xml:space="preserve">-приложения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формируются сводные показатели, производится получение регламентных таблиц и нерегламентных запросов на основании сводных и первичных данных.</w:t>
      </w:r>
    </w:p>
    <w:p w14:paraId="5A74126E" w14:textId="77777777" w:rsidR="00B26464" w:rsidRPr="00405485" w:rsidRDefault="00B26464" w:rsidP="00A33610">
      <w:pPr>
        <w:ind w:firstLine="726"/>
      </w:pPr>
      <w:r>
        <w:t xml:space="preserve">На </w:t>
      </w:r>
      <w:r w:rsidRPr="00A33610">
        <w:rPr>
          <w:b/>
        </w:rPr>
        <w:t>федеральном уровне</w:t>
      </w:r>
      <w:r>
        <w:t xml:space="preserve"> с использованием </w:t>
      </w:r>
      <w:r w:rsidRPr="00A33610">
        <w:t>web</w:t>
      </w:r>
      <w:r>
        <w:t xml:space="preserve">-приложения </w:t>
      </w:r>
      <w:r w:rsidR="005D5E19">
        <w:fldChar w:fldCharType="begin"/>
      </w:r>
      <w:r w:rsidR="005D5E19">
        <w:instrText xml:space="preserve"> DOCPROPERTY  "Сокращенное наименование АС"  \* MERGEFORM</w:instrText>
      </w:r>
      <w:r w:rsidR="005D5E19">
        <w:instrText xml:space="preserve">AT </w:instrText>
      </w:r>
      <w:r w:rsidR="005D5E19">
        <w:fldChar w:fldCharType="separate"/>
      </w:r>
      <w:r w:rsidR="005B2B08">
        <w:t>АПК РЦ</w:t>
      </w:r>
      <w:r w:rsidR="005D5E19">
        <w:fldChar w:fldCharType="end"/>
      </w:r>
      <w:r>
        <w:t xml:space="preserve"> выполняется получение итогов обследования потребительских цен</w:t>
      </w:r>
      <w:r w:rsidR="006B1290">
        <w:t xml:space="preserve"> </w:t>
      </w:r>
      <w:r w:rsidR="00D45803">
        <w:t>―</w:t>
      </w:r>
      <w:r w:rsidR="006B1290">
        <w:t xml:space="preserve"> </w:t>
      </w:r>
      <w:r>
        <w:t xml:space="preserve">формирование сводных данных по Российской Федерации в целом и по федеральным округам по всем показателям, </w:t>
      </w:r>
      <w:r w:rsidRPr="00212415">
        <w:t>производится выгрузка данных во внешние системы.</w:t>
      </w:r>
    </w:p>
    <w:p w14:paraId="31F3FE4C" w14:textId="77777777" w:rsidR="00B26464" w:rsidRDefault="00B26464" w:rsidP="00A33610">
      <w:pPr>
        <w:ind w:firstLine="726"/>
      </w:pPr>
      <w:r>
        <w:t xml:space="preserve">На каждом этапе обследования потребительских цен с использованием </w:t>
      </w:r>
      <w:r w:rsidRPr="00A33610">
        <w:t>web</w:t>
      </w:r>
      <w:r>
        <w:t xml:space="preserve">-приложения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выполняется мониторинг хода подготовки и проведения обследования на всех уровнях автоматизации.</w:t>
      </w:r>
    </w:p>
    <w:p w14:paraId="786F7881" w14:textId="77777777" w:rsidR="004C3F86" w:rsidRPr="004C3F86" w:rsidRDefault="004C3F86" w:rsidP="004C3F86">
      <w:pPr>
        <w:pStyle w:val="21"/>
        <w:keepLines/>
        <w:tabs>
          <w:tab w:val="num" w:pos="2506"/>
        </w:tabs>
        <w:suppressAutoHyphens w:val="0"/>
        <w:spacing w:before="360" w:after="360" w:line="312" w:lineRule="auto"/>
        <w:ind w:left="0"/>
        <w:jc w:val="both"/>
        <w:rPr>
          <w:sz w:val="28"/>
          <w:szCs w:val="28"/>
        </w:rPr>
      </w:pPr>
      <w:bookmarkStart w:id="175" w:name="_Toc436126076"/>
      <w:bookmarkStart w:id="176" w:name="_Toc54605254"/>
      <w:r w:rsidRPr="004C3F86">
        <w:rPr>
          <w:sz w:val="28"/>
          <w:szCs w:val="28"/>
        </w:rPr>
        <w:t xml:space="preserve">Описание используемых способов и средств связи для информационного обмена между компонентами </w:t>
      </w:r>
      <w:r w:rsidRPr="004C3F86">
        <w:rPr>
          <w:sz w:val="28"/>
          <w:szCs w:val="28"/>
        </w:rPr>
        <w:fldChar w:fldCharType="begin"/>
      </w:r>
      <w:r w:rsidRPr="004C3F86">
        <w:rPr>
          <w:sz w:val="28"/>
          <w:szCs w:val="28"/>
        </w:rPr>
        <w:instrText xml:space="preserve"> DOCPROPERTY  "Сокращенное наименование АС"  \* MERGEFORMAT </w:instrText>
      </w:r>
      <w:r w:rsidRPr="004C3F86">
        <w:rPr>
          <w:sz w:val="28"/>
          <w:szCs w:val="28"/>
        </w:rPr>
        <w:fldChar w:fldCharType="separate"/>
      </w:r>
      <w:r w:rsidR="005B2B08">
        <w:rPr>
          <w:sz w:val="28"/>
          <w:szCs w:val="28"/>
        </w:rPr>
        <w:t>АПК РЦ</w:t>
      </w:r>
      <w:bookmarkEnd w:id="175"/>
      <w:bookmarkEnd w:id="176"/>
      <w:r w:rsidRPr="004C3F86">
        <w:rPr>
          <w:sz w:val="28"/>
          <w:szCs w:val="28"/>
        </w:rPr>
        <w:fldChar w:fldCharType="end"/>
      </w:r>
    </w:p>
    <w:p w14:paraId="676EF754" w14:textId="77777777" w:rsidR="004C3F86" w:rsidRPr="007C1571" w:rsidRDefault="004C3F86" w:rsidP="004C3F86">
      <w:pPr>
        <w:ind w:firstLine="726"/>
      </w:pPr>
      <w:r w:rsidRPr="007C1571">
        <w:t xml:space="preserve">Информационный обмен между компонентами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7C1571">
        <w:t xml:space="preserve"> осуществляется посредством использования стандартизированных протоколов и форматов обмена данными.</w:t>
      </w:r>
    </w:p>
    <w:p w14:paraId="27134522" w14:textId="77777777" w:rsidR="004C3F86" w:rsidRPr="007C1571" w:rsidRDefault="004C3F86" w:rsidP="004C3F86">
      <w:pPr>
        <w:ind w:firstLine="726"/>
      </w:pPr>
      <w:r w:rsidRPr="007C1571">
        <w:lastRenderedPageBreak/>
        <w:t xml:space="preserve">Все компоненты подсистем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7C1571">
        <w:t xml:space="preserve"> (кроме части, работающей на стороне мобильных устройств), функционируют в пределах единого логического пространства, обеспеченного интегрированными средствами серве</w:t>
      </w:r>
      <w:r w:rsidR="00AF6500">
        <w:t>ра данных и сервера приложений.</w:t>
      </w:r>
    </w:p>
    <w:p w14:paraId="294FE73E" w14:textId="77777777" w:rsidR="004C3F86" w:rsidRPr="007C1571" w:rsidRDefault="004C3F86" w:rsidP="004C3F86">
      <w:pPr>
        <w:ind w:firstLine="726"/>
      </w:pPr>
      <w:r>
        <w:t xml:space="preserve">Компоненты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7C1571">
        <w:t>, работающ</w:t>
      </w:r>
      <w:r>
        <w:t>ие</w:t>
      </w:r>
      <w:r w:rsidRPr="007C1571">
        <w:t xml:space="preserve"> на стороне мобильных устройств, функциониру</w:t>
      </w:r>
      <w:r>
        <w:t>ю</w:t>
      </w:r>
      <w:r w:rsidRPr="007C1571">
        <w:t>т как клиент по отношению к остальным компонентам, взаимодействуя с ними посредством соединения на основании стандартных протоколов обмена</w:t>
      </w:r>
      <w:r>
        <w:t xml:space="preserve"> через сеть Интернет</w:t>
      </w:r>
      <w:r w:rsidRPr="007C1571">
        <w:t>.</w:t>
      </w:r>
    </w:p>
    <w:p w14:paraId="796710B5" w14:textId="77777777" w:rsidR="004C3F86" w:rsidRPr="007C1571" w:rsidRDefault="004C3F86" w:rsidP="004C3F86">
      <w:pPr>
        <w:ind w:firstLine="726"/>
      </w:pPr>
      <w:r w:rsidRPr="007C1571">
        <w:t>Сеансы взаимодействия между мобильным устройством и ЦХД ФУ</w:t>
      </w:r>
      <w:r>
        <w:t xml:space="preserve"> (БД </w:t>
      </w:r>
      <w:r w:rsidR="005D5E19">
        <w:fldChar w:fldCharType="begin"/>
      </w:r>
      <w:r w:rsidR="005D5E19">
        <w:instrText xml:space="preserve"> DOCPROPERTY  "Сокращенное наимено</w:instrText>
      </w:r>
      <w:r w:rsidR="005D5E19">
        <w:instrText xml:space="preserve">вание АС"  \* MERGEFORMAT </w:instrText>
      </w:r>
      <w:r w:rsidR="005D5E19">
        <w:fldChar w:fldCharType="separate"/>
      </w:r>
      <w:r w:rsidR="005B2B08">
        <w:t>АПК РЦ</w:t>
      </w:r>
      <w:r w:rsidR="005D5E19">
        <w:fldChar w:fldCharType="end"/>
      </w:r>
      <w:r>
        <w:t>)</w:t>
      </w:r>
      <w:r w:rsidRPr="007C1571">
        <w:t xml:space="preserve"> инициируются мобильным устройством. Логическая структура взаимодействия мобильного устройства с ЦХД ФУ основана на пакетном обмене, выполняемом в режиме вопрос-ответ.</w:t>
      </w:r>
    </w:p>
    <w:p w14:paraId="01F8F222" w14:textId="77777777" w:rsidR="004C3F86" w:rsidRPr="007C1571" w:rsidRDefault="004C3F86" w:rsidP="004C3F86">
      <w:pPr>
        <w:ind w:firstLine="726"/>
      </w:pPr>
      <w:r w:rsidRPr="007C1571">
        <w:t>Возможность пакетной передачи данных с мобильного устройства в ЦХД ФУ реализована следующими способами:</w:t>
      </w:r>
    </w:p>
    <w:p w14:paraId="466DB7ED" w14:textId="77777777" w:rsidR="004C3F86" w:rsidRPr="0005791C" w:rsidRDefault="004C3F86" w:rsidP="004C3F86">
      <w:pPr>
        <w:pStyle w:val="a0"/>
      </w:pPr>
      <w:r w:rsidRPr="0005791C">
        <w:t xml:space="preserve">с помощью подключения к сети </w:t>
      </w:r>
      <w:r>
        <w:t>И</w:t>
      </w:r>
      <w:r w:rsidRPr="0005791C">
        <w:t>нтернет с мобильного устройства;</w:t>
      </w:r>
    </w:p>
    <w:p w14:paraId="7A35D411" w14:textId="77777777" w:rsidR="004C3F86" w:rsidRDefault="004C3F86" w:rsidP="004C3F86">
      <w:pPr>
        <w:pStyle w:val="a0"/>
      </w:pPr>
      <w:r w:rsidRPr="0005791C">
        <w:t>с помощью подключения мобильного устройства к рабочей станции городского уровня и последующей передачи информации с городского уровня в ЦХД</w:t>
      </w:r>
      <w:r>
        <w:t xml:space="preserve"> ФУ через </w:t>
      </w:r>
      <w:r>
        <w:rPr>
          <w:lang w:val="en-US"/>
        </w:rPr>
        <w:t>web</w:t>
      </w:r>
      <w:r>
        <w:t xml:space="preserve">-приложение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05791C">
        <w:t>.</w:t>
      </w:r>
    </w:p>
    <w:p w14:paraId="7E158044" w14:textId="414A8B1C" w:rsidR="00AF6500" w:rsidRPr="00AF6500" w:rsidRDefault="00AF6500" w:rsidP="00AF6500">
      <w:pPr>
        <w:pStyle w:val="21"/>
        <w:keepLines/>
        <w:suppressAutoHyphens w:val="0"/>
        <w:spacing w:before="360" w:after="360" w:line="312" w:lineRule="auto"/>
        <w:ind w:left="0"/>
        <w:jc w:val="both"/>
        <w:rPr>
          <w:sz w:val="28"/>
          <w:szCs w:val="28"/>
        </w:rPr>
      </w:pPr>
      <w:bookmarkStart w:id="177" w:name="_Toc436126077"/>
      <w:bookmarkStart w:id="178" w:name="_Toc54605255"/>
      <w:r w:rsidRPr="00AF6500">
        <w:rPr>
          <w:sz w:val="28"/>
          <w:szCs w:val="28"/>
        </w:rPr>
        <w:t xml:space="preserve">Описание </w:t>
      </w:r>
      <w:r w:rsidR="00EA1E2C">
        <w:rPr>
          <w:sz w:val="28"/>
          <w:szCs w:val="28"/>
          <w:lang w:val="ru-RU"/>
        </w:rPr>
        <w:t xml:space="preserve">категорий </w:t>
      </w:r>
      <w:r w:rsidRPr="00AF6500">
        <w:rPr>
          <w:sz w:val="28"/>
          <w:szCs w:val="28"/>
        </w:rPr>
        <w:t xml:space="preserve">и квалификации </w:t>
      </w:r>
      <w:r w:rsidR="00EA1E2C">
        <w:rPr>
          <w:sz w:val="28"/>
          <w:szCs w:val="28"/>
          <w:lang w:val="ru-RU"/>
        </w:rPr>
        <w:t>персонала</w:t>
      </w:r>
      <w:r w:rsidRPr="00AF6500">
        <w:rPr>
          <w:sz w:val="28"/>
          <w:szCs w:val="28"/>
        </w:rPr>
        <w:t xml:space="preserve"> web-приложения </w:t>
      </w:r>
      <w:r w:rsidRPr="00AF6500">
        <w:rPr>
          <w:sz w:val="28"/>
          <w:szCs w:val="28"/>
        </w:rPr>
        <w:fldChar w:fldCharType="begin"/>
      </w:r>
      <w:r w:rsidRPr="00AF6500">
        <w:rPr>
          <w:sz w:val="28"/>
          <w:szCs w:val="28"/>
        </w:rPr>
        <w:instrText xml:space="preserve"> DOCPROPERTY  "Сокращенное наименование АС"  \* MERGEFORMAT </w:instrText>
      </w:r>
      <w:r w:rsidRPr="00AF6500">
        <w:rPr>
          <w:sz w:val="28"/>
          <w:szCs w:val="28"/>
        </w:rPr>
        <w:fldChar w:fldCharType="separate"/>
      </w:r>
      <w:r w:rsidR="005B2B08">
        <w:rPr>
          <w:sz w:val="28"/>
          <w:szCs w:val="28"/>
        </w:rPr>
        <w:t>АПК РЦ</w:t>
      </w:r>
      <w:bookmarkEnd w:id="177"/>
      <w:bookmarkEnd w:id="178"/>
      <w:r w:rsidRPr="00AF6500">
        <w:rPr>
          <w:sz w:val="28"/>
          <w:szCs w:val="28"/>
        </w:rPr>
        <w:fldChar w:fldCharType="end"/>
      </w:r>
    </w:p>
    <w:p w14:paraId="19E6A6B8" w14:textId="77777777" w:rsidR="00AF6500" w:rsidRPr="004A4BA1" w:rsidRDefault="00AF6500" w:rsidP="00AF6500">
      <w:pPr>
        <w:ind w:firstLine="726"/>
      </w:pPr>
      <w:r w:rsidRPr="004A4BA1">
        <w:t>Персонал</w:t>
      </w:r>
      <w:r>
        <w:t>, работающий с</w:t>
      </w:r>
      <w:r w:rsidRPr="004A4BA1">
        <w:t xml:space="preserve"> </w:t>
      </w:r>
      <w:r w:rsidRPr="00AF6500">
        <w:t>web</w:t>
      </w:r>
      <w:r>
        <w:t xml:space="preserve">-приложением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w:t>
      </w:r>
      <w:r w:rsidRPr="004A4BA1">
        <w:t xml:space="preserve"> включает следующие категории специалистов:</w:t>
      </w:r>
    </w:p>
    <w:p w14:paraId="4096979E" w14:textId="77777777" w:rsidR="00AF6500" w:rsidRPr="00F9005A" w:rsidRDefault="00AF6500" w:rsidP="0014638C">
      <w:pPr>
        <w:pStyle w:val="a"/>
        <w:numPr>
          <w:ilvl w:val="0"/>
          <w:numId w:val="81"/>
        </w:numPr>
      </w:pPr>
      <w:r>
        <w:t>«</w:t>
      </w:r>
      <w:r w:rsidRPr="00F9005A">
        <w:t>Администратор</w:t>
      </w:r>
      <w:r>
        <w:t>»</w:t>
      </w:r>
      <w:r w:rsidRPr="00F9005A">
        <w:t xml:space="preserve"> </w:t>
      </w:r>
      <w:r w:rsidR="00D45803">
        <w:t>―</w:t>
      </w:r>
      <w:r w:rsidRPr="00F9005A">
        <w:t xml:space="preserve"> обслуживающий персонал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федерального, регионального и городского уровней</w:t>
      </w:r>
      <w:r w:rsidRPr="00F9005A">
        <w:t xml:space="preserve">, обеспечивающий сервисную поддержку работы </w:t>
      </w:r>
      <w:r>
        <w:rPr>
          <w:lang w:val="en-US"/>
        </w:rPr>
        <w:t>web</w:t>
      </w:r>
      <w:r>
        <w:t xml:space="preserve">-приложения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F9005A">
        <w:t>;</w:t>
      </w:r>
    </w:p>
    <w:p w14:paraId="6C4359C5" w14:textId="77777777" w:rsidR="00AF6500" w:rsidRPr="00F9005A" w:rsidRDefault="00AF6500" w:rsidP="0014638C">
      <w:pPr>
        <w:pStyle w:val="a"/>
        <w:numPr>
          <w:ilvl w:val="0"/>
          <w:numId w:val="78"/>
        </w:numPr>
      </w:pPr>
      <w:r>
        <w:t>«</w:t>
      </w:r>
      <w:r w:rsidRPr="00F9005A">
        <w:t>Экономист</w:t>
      </w:r>
      <w:r>
        <w:t>»</w:t>
      </w:r>
      <w:r w:rsidRPr="00F9005A">
        <w:t xml:space="preserve"> </w:t>
      </w:r>
      <w:r w:rsidR="00D45803">
        <w:t>―</w:t>
      </w:r>
      <w:r w:rsidRPr="00F9005A">
        <w:t xml:space="preserve"> пользовател</w:t>
      </w:r>
      <w:r>
        <w:t>ь</w:t>
      </w:r>
      <w:r w:rsidRPr="00F9005A">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F9005A">
        <w:t>, выполняющи</w:t>
      </w:r>
      <w:r>
        <w:t>й</w:t>
      </w:r>
      <w:r w:rsidRPr="00F9005A">
        <w:t xml:space="preserve"> необходимые функции на </w:t>
      </w:r>
      <w:r>
        <w:t>ф</w:t>
      </w:r>
      <w:r w:rsidRPr="00F9005A">
        <w:t>едеральном и региональном уровнях;</w:t>
      </w:r>
    </w:p>
    <w:p w14:paraId="6ED7BE71" w14:textId="77777777" w:rsidR="00AF6500" w:rsidRPr="00F9005A" w:rsidRDefault="00AF6500" w:rsidP="0014638C">
      <w:pPr>
        <w:pStyle w:val="a"/>
        <w:numPr>
          <w:ilvl w:val="0"/>
          <w:numId w:val="78"/>
        </w:numPr>
      </w:pPr>
      <w:r>
        <w:t>«</w:t>
      </w:r>
      <w:r w:rsidRPr="00F9005A">
        <w:t>Оператор</w:t>
      </w:r>
      <w:r>
        <w:t>»</w:t>
      </w:r>
      <w:r w:rsidRPr="00F9005A">
        <w:t xml:space="preserve"> </w:t>
      </w:r>
      <w:r w:rsidR="00D45803">
        <w:t>―</w:t>
      </w:r>
      <w:r w:rsidRPr="00F9005A">
        <w:t xml:space="preserve"> пользовател</w:t>
      </w:r>
      <w:r>
        <w:t>ь</w:t>
      </w:r>
      <w:r w:rsidRPr="00F9005A">
        <w:t xml:space="preserve"> </w:t>
      </w:r>
      <w:r>
        <w:rPr>
          <w:lang w:val="en-US"/>
        </w:rPr>
        <w:t>web</w:t>
      </w:r>
      <w:r>
        <w:t xml:space="preserve">-приложения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регионального или городского уровней, выполняющий</w:t>
      </w:r>
      <w:r w:rsidRPr="00F9005A">
        <w:t xml:space="preserve"> необходимые функции по работе с использованием </w:t>
      </w:r>
      <w:r>
        <w:rPr>
          <w:lang w:val="en-US"/>
        </w:rPr>
        <w:t>web</w:t>
      </w:r>
      <w:r>
        <w:t xml:space="preserve">-приложения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F9005A">
        <w:t>;</w:t>
      </w:r>
    </w:p>
    <w:p w14:paraId="65B1FA32" w14:textId="77777777" w:rsidR="00CF11F8" w:rsidRDefault="00AF6500" w:rsidP="0014638C">
      <w:pPr>
        <w:pStyle w:val="a"/>
        <w:numPr>
          <w:ilvl w:val="0"/>
          <w:numId w:val="78"/>
        </w:numPr>
      </w:pPr>
      <w:r>
        <w:t>«</w:t>
      </w:r>
      <w:r w:rsidRPr="00F9005A">
        <w:t>Регистратор</w:t>
      </w:r>
      <w:r>
        <w:t>»</w:t>
      </w:r>
      <w:r w:rsidRPr="00F9005A">
        <w:t xml:space="preserve"> </w:t>
      </w:r>
      <w:r w:rsidR="00D45803">
        <w:t>―</w:t>
      </w:r>
      <w:r w:rsidRPr="00F9005A">
        <w:t xml:space="preserve"> </w:t>
      </w:r>
      <w:r>
        <w:t xml:space="preserve">пользователь </w:t>
      </w:r>
      <w:r>
        <w:rPr>
          <w:lang w:val="en-US"/>
        </w:rPr>
        <w:t>web</w:t>
      </w:r>
      <w:r>
        <w:t xml:space="preserve">-приложения </w:t>
      </w:r>
      <w:r w:rsidR="005D5E19">
        <w:fldChar w:fldCharType="begin"/>
      </w:r>
      <w:r w:rsidR="005D5E19">
        <w:instrText xml:space="preserve"> DOCPROPERTY  "Сокращенное наиме</w:instrText>
      </w:r>
      <w:r w:rsidR="005D5E19">
        <w:instrText xml:space="preserve">нование АС"  \* MERGEFORMAT </w:instrText>
      </w:r>
      <w:r w:rsidR="005D5E19">
        <w:fldChar w:fldCharType="separate"/>
      </w:r>
      <w:r w:rsidR="005B2B08">
        <w:t>АПК РЦ</w:t>
      </w:r>
      <w:r w:rsidR="005D5E19">
        <w:fldChar w:fldCharType="end"/>
      </w:r>
      <w:r>
        <w:t xml:space="preserve"> городского уровня</w:t>
      </w:r>
      <w:r w:rsidRPr="00F9005A">
        <w:t xml:space="preserve">, выполняющий непосредственный сбор данных </w:t>
      </w:r>
      <w:r>
        <w:t>с использованием мобильных устройств</w:t>
      </w:r>
      <w:r w:rsidR="00CF11F8">
        <w:t>;</w:t>
      </w:r>
    </w:p>
    <w:p w14:paraId="77D847D2" w14:textId="77777777" w:rsidR="00AF6500" w:rsidRPr="00F9005A" w:rsidRDefault="00CF11F8" w:rsidP="0014638C">
      <w:pPr>
        <w:pStyle w:val="a"/>
        <w:numPr>
          <w:ilvl w:val="0"/>
          <w:numId w:val="78"/>
        </w:numPr>
      </w:pPr>
      <w:r>
        <w:t xml:space="preserve">«Наблюдатель» ― пользователь </w:t>
      </w:r>
      <w:r>
        <w:rPr>
          <w:lang w:val="en-US"/>
        </w:rPr>
        <w:t>web</w:t>
      </w:r>
      <w:r>
        <w:t xml:space="preserve">-приложения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федерального, регионального и городского уровней</w:t>
      </w:r>
      <w:r w:rsidRPr="00F9005A">
        <w:t>,</w:t>
      </w:r>
      <w:r>
        <w:t xml:space="preserve"> имеющий возможность просмотра данных своей территории и дочерних территорий.</w:t>
      </w:r>
    </w:p>
    <w:p w14:paraId="3F484690" w14:textId="77777777" w:rsidR="00AF6500" w:rsidRPr="001E44D0" w:rsidRDefault="00AF6500" w:rsidP="00AF6500">
      <w:pPr>
        <w:ind w:firstLine="726"/>
      </w:pPr>
      <w:r w:rsidRPr="001E44D0">
        <w:t xml:space="preserve">Требуемая квалификация </w:t>
      </w:r>
      <w:r w:rsidRPr="009A3634">
        <w:t xml:space="preserve">персонала, работающего с web-приложением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9A3634">
        <w:t xml:space="preserve">, различных категорий приведены </w:t>
      </w:r>
      <w:r w:rsidR="00A23B27">
        <w:t>ниже</w:t>
      </w:r>
      <w:r w:rsidRPr="009A3634">
        <w:t xml:space="preserve"> (</w:t>
      </w:r>
      <w:r w:rsidR="009A3634" w:rsidRPr="009A3634">
        <w:fldChar w:fldCharType="begin"/>
      </w:r>
      <w:r w:rsidR="009A3634" w:rsidRPr="009A3634">
        <w:instrText xml:space="preserve"> REF _Ref19543931 \h  \* MERGEFORMAT </w:instrText>
      </w:r>
      <w:r w:rsidR="009A3634" w:rsidRPr="009A3634">
        <w:fldChar w:fldCharType="separate"/>
      </w:r>
      <w:r w:rsidR="001172F6" w:rsidRPr="008945D9">
        <w:t xml:space="preserve">Таблица </w:t>
      </w:r>
      <w:r w:rsidR="001172F6" w:rsidRPr="001172F6">
        <w:rPr>
          <w:noProof/>
        </w:rPr>
        <w:t>2</w:t>
      </w:r>
      <w:r w:rsidR="009A3634" w:rsidRPr="009A3634">
        <w:fldChar w:fldCharType="end"/>
      </w:r>
      <w:r w:rsidRPr="009A3634">
        <w:t>).</w:t>
      </w:r>
    </w:p>
    <w:p w14:paraId="52C7E524" w14:textId="77777777" w:rsidR="00AF6500" w:rsidRPr="008945D9" w:rsidRDefault="00AF6500" w:rsidP="009A3634">
      <w:pPr>
        <w:pStyle w:val="aff8"/>
        <w:keepNext/>
        <w:jc w:val="right"/>
        <w:rPr>
          <w:b w:val="0"/>
        </w:rPr>
      </w:pPr>
      <w:bookmarkStart w:id="179" w:name="_Ref19543931"/>
      <w:bookmarkStart w:id="180" w:name="_Ref345089040"/>
      <w:r w:rsidRPr="008945D9">
        <w:rPr>
          <w:b w:val="0"/>
        </w:rPr>
        <w:lastRenderedPageBreak/>
        <w:t xml:space="preserve">Таблица </w:t>
      </w:r>
      <w:r w:rsidRPr="008945D9">
        <w:rPr>
          <w:b w:val="0"/>
          <w:noProof/>
        </w:rPr>
        <w:fldChar w:fldCharType="begin"/>
      </w:r>
      <w:r w:rsidRPr="008945D9">
        <w:rPr>
          <w:b w:val="0"/>
          <w:noProof/>
        </w:rPr>
        <w:instrText xml:space="preserve"> SEQ Таблица \* ARABIC </w:instrText>
      </w:r>
      <w:r w:rsidRPr="008945D9">
        <w:rPr>
          <w:b w:val="0"/>
          <w:noProof/>
        </w:rPr>
        <w:fldChar w:fldCharType="separate"/>
      </w:r>
      <w:r w:rsidR="001172F6">
        <w:rPr>
          <w:b w:val="0"/>
          <w:noProof/>
        </w:rPr>
        <w:t>2</w:t>
      </w:r>
      <w:r w:rsidRPr="008945D9">
        <w:rPr>
          <w:b w:val="0"/>
          <w:noProof/>
        </w:rPr>
        <w:fldChar w:fldCharType="end"/>
      </w:r>
      <w:bookmarkEnd w:id="179"/>
      <w:r w:rsidRPr="008945D9">
        <w:rPr>
          <w:b w:val="0"/>
        </w:rPr>
        <w:t xml:space="preserve"> </w:t>
      </w:r>
      <w:r w:rsidR="00D45803">
        <w:rPr>
          <w:b w:val="0"/>
        </w:rPr>
        <w:t>―</w:t>
      </w:r>
      <w:r w:rsidRPr="008945D9">
        <w:rPr>
          <w:b w:val="0"/>
        </w:rPr>
        <w:t xml:space="preserve"> Квалификация персонала</w:t>
      </w:r>
      <w:bookmarkEnd w:id="1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543"/>
        <w:gridCol w:w="2970"/>
        <w:gridCol w:w="6624"/>
      </w:tblGrid>
      <w:tr w:rsidR="00AF6500" w:rsidRPr="00F9005A" w14:paraId="7AD7AFD0" w14:textId="77777777" w:rsidTr="00F43216">
        <w:trPr>
          <w:cantSplit/>
          <w:trHeight w:val="593"/>
          <w:tblHeader/>
        </w:trPr>
        <w:tc>
          <w:tcPr>
            <w:tcW w:w="268" w:type="pct"/>
            <w:vAlign w:val="center"/>
          </w:tcPr>
          <w:p w14:paraId="59AE8652" w14:textId="77777777" w:rsidR="00AF6500" w:rsidRPr="00F9005A" w:rsidRDefault="00AF6500" w:rsidP="009A3634">
            <w:pPr>
              <w:pStyle w:val="TableHeading"/>
              <w:keepNext/>
            </w:pPr>
            <w:r w:rsidRPr="00F9005A">
              <w:t>№ п</w:t>
            </w:r>
            <w:r>
              <w:t>/</w:t>
            </w:r>
            <w:r w:rsidRPr="00F9005A">
              <w:t>п</w:t>
            </w:r>
          </w:p>
        </w:tc>
        <w:tc>
          <w:tcPr>
            <w:tcW w:w="1465" w:type="pct"/>
            <w:vAlign w:val="center"/>
          </w:tcPr>
          <w:p w14:paraId="1763D561" w14:textId="77777777" w:rsidR="00AF6500" w:rsidRPr="00F9005A" w:rsidRDefault="00AF6500" w:rsidP="009A3634">
            <w:pPr>
              <w:pStyle w:val="TableHeading"/>
              <w:keepNext/>
            </w:pPr>
            <w:r w:rsidRPr="00F9005A">
              <w:t>Категория</w:t>
            </w:r>
          </w:p>
        </w:tc>
        <w:tc>
          <w:tcPr>
            <w:tcW w:w="3268" w:type="pct"/>
            <w:vAlign w:val="center"/>
          </w:tcPr>
          <w:p w14:paraId="6BFD98B1" w14:textId="77777777" w:rsidR="00AF6500" w:rsidRPr="00F9005A" w:rsidRDefault="00AF6500" w:rsidP="009A3634">
            <w:pPr>
              <w:pStyle w:val="TableHeading"/>
              <w:keepNext/>
            </w:pPr>
            <w:r>
              <w:t>К</w:t>
            </w:r>
            <w:r w:rsidRPr="00F9005A">
              <w:t>валификация</w:t>
            </w:r>
          </w:p>
        </w:tc>
      </w:tr>
      <w:tr w:rsidR="00AF6500" w:rsidRPr="00F9005A" w14:paraId="3F2A92C9" w14:textId="77777777" w:rsidTr="00F43216">
        <w:trPr>
          <w:cantSplit/>
        </w:trPr>
        <w:tc>
          <w:tcPr>
            <w:tcW w:w="268" w:type="pct"/>
          </w:tcPr>
          <w:p w14:paraId="3F80C5F5" w14:textId="77777777" w:rsidR="00AF6500" w:rsidRPr="00F9005A" w:rsidRDefault="00AF6500" w:rsidP="0019756A">
            <w:pPr>
              <w:pStyle w:val="TableText1"/>
            </w:pPr>
            <w:r>
              <w:t>1</w:t>
            </w:r>
          </w:p>
        </w:tc>
        <w:tc>
          <w:tcPr>
            <w:tcW w:w="1465" w:type="pct"/>
          </w:tcPr>
          <w:p w14:paraId="4A372A89" w14:textId="77777777" w:rsidR="00AF6500" w:rsidRPr="00F9005A" w:rsidRDefault="00AF6500" w:rsidP="0019756A">
            <w:pPr>
              <w:pStyle w:val="TableText1"/>
            </w:pPr>
            <w:r>
              <w:t>Администратор</w:t>
            </w:r>
          </w:p>
        </w:tc>
        <w:tc>
          <w:tcPr>
            <w:tcW w:w="3268" w:type="pct"/>
          </w:tcPr>
          <w:p w14:paraId="41679E24" w14:textId="77777777" w:rsidR="00AF6500" w:rsidRPr="00F9005A" w:rsidRDefault="00AF6500" w:rsidP="0019756A">
            <w:pPr>
              <w:pStyle w:val="TableText1"/>
            </w:pPr>
            <w:r w:rsidRPr="00F9005A">
              <w:t>Знание настройки операционных систем семейства</w:t>
            </w:r>
            <w:r>
              <w:t xml:space="preserve"> </w:t>
            </w:r>
            <w:r w:rsidRPr="00F9005A">
              <w:rPr>
                <w:lang w:val="en-US"/>
              </w:rPr>
              <w:t>MS</w:t>
            </w:r>
            <w:r>
              <w:t xml:space="preserve"> </w:t>
            </w:r>
            <w:r w:rsidRPr="00F9005A">
              <w:rPr>
                <w:lang w:val="en-US"/>
              </w:rPr>
              <w:t>Windows</w:t>
            </w:r>
            <w:r w:rsidRPr="00F9005A">
              <w:t xml:space="preserve">, баз данных </w:t>
            </w:r>
            <w:r w:rsidRPr="00F9005A">
              <w:rPr>
                <w:lang w:val="en-US"/>
              </w:rPr>
              <w:t>MSSQL</w:t>
            </w:r>
          </w:p>
        </w:tc>
      </w:tr>
      <w:tr w:rsidR="00AF6500" w:rsidRPr="00F9005A" w14:paraId="3153E842" w14:textId="77777777" w:rsidTr="00F43216">
        <w:trPr>
          <w:cantSplit/>
        </w:trPr>
        <w:tc>
          <w:tcPr>
            <w:tcW w:w="268" w:type="pct"/>
          </w:tcPr>
          <w:p w14:paraId="5F4DFC57" w14:textId="77777777" w:rsidR="00AF6500" w:rsidRPr="00F9005A" w:rsidRDefault="00AF6500" w:rsidP="0019756A">
            <w:pPr>
              <w:pStyle w:val="TableText1"/>
            </w:pPr>
            <w:r>
              <w:t>2</w:t>
            </w:r>
          </w:p>
        </w:tc>
        <w:tc>
          <w:tcPr>
            <w:tcW w:w="1465" w:type="pct"/>
          </w:tcPr>
          <w:p w14:paraId="4DD66ED8" w14:textId="77777777" w:rsidR="00AF6500" w:rsidRPr="00F9005A" w:rsidRDefault="00AF6500" w:rsidP="0019756A">
            <w:pPr>
              <w:pStyle w:val="TableText1"/>
            </w:pPr>
            <w:r w:rsidRPr="00F9005A">
              <w:t>Экономист</w:t>
            </w:r>
          </w:p>
        </w:tc>
        <w:tc>
          <w:tcPr>
            <w:tcW w:w="3268" w:type="pct"/>
          </w:tcPr>
          <w:p w14:paraId="36673B1F" w14:textId="77777777" w:rsidR="00AF6500" w:rsidRPr="00B84F47" w:rsidRDefault="00AF6500" w:rsidP="0019756A">
            <w:pPr>
              <w:pStyle w:val="TableText1"/>
            </w:pPr>
            <w:r w:rsidRPr="00F9005A">
              <w:t>Общие принципы работы с ПК, офисными приложениями и интернет-браузером</w:t>
            </w:r>
            <w:r>
              <w:t xml:space="preserve"> </w:t>
            </w:r>
            <w:r>
              <w:rPr>
                <w:lang w:val="en-US"/>
              </w:rPr>
              <w:t>Google</w:t>
            </w:r>
            <w:r w:rsidRPr="002F2BF8">
              <w:t xml:space="preserve"> </w:t>
            </w:r>
            <w:r>
              <w:rPr>
                <w:lang w:val="en-US"/>
              </w:rPr>
              <w:t>Chrome</w:t>
            </w:r>
          </w:p>
        </w:tc>
      </w:tr>
      <w:tr w:rsidR="00AF6500" w:rsidRPr="00F9005A" w14:paraId="65E76903" w14:textId="77777777" w:rsidTr="00F43216">
        <w:trPr>
          <w:cantSplit/>
        </w:trPr>
        <w:tc>
          <w:tcPr>
            <w:tcW w:w="268" w:type="pct"/>
          </w:tcPr>
          <w:p w14:paraId="7B01F734" w14:textId="77777777" w:rsidR="00AF6500" w:rsidRPr="00F9005A" w:rsidRDefault="00AF6500" w:rsidP="0019756A">
            <w:pPr>
              <w:pStyle w:val="TableText1"/>
            </w:pPr>
            <w:r>
              <w:t>3</w:t>
            </w:r>
          </w:p>
        </w:tc>
        <w:tc>
          <w:tcPr>
            <w:tcW w:w="1465" w:type="pct"/>
          </w:tcPr>
          <w:p w14:paraId="15756DD2" w14:textId="77777777" w:rsidR="00AF6500" w:rsidRPr="00F9005A" w:rsidRDefault="00AF6500" w:rsidP="0019756A">
            <w:pPr>
              <w:pStyle w:val="TableText1"/>
            </w:pPr>
            <w:r>
              <w:t>Оператор</w:t>
            </w:r>
          </w:p>
        </w:tc>
        <w:tc>
          <w:tcPr>
            <w:tcW w:w="3268" w:type="pct"/>
          </w:tcPr>
          <w:p w14:paraId="5502C25E" w14:textId="77777777" w:rsidR="00AF6500" w:rsidRPr="00F9005A" w:rsidRDefault="00AF6500" w:rsidP="0019756A">
            <w:pPr>
              <w:pStyle w:val="TableText1"/>
            </w:pPr>
            <w:r w:rsidRPr="00F9005A">
              <w:t>Общие принципы работы с ПК, офисными приложениями и интернет-браузером</w:t>
            </w:r>
            <w:r>
              <w:t xml:space="preserve"> </w:t>
            </w:r>
            <w:r>
              <w:rPr>
                <w:lang w:val="en-US"/>
              </w:rPr>
              <w:t>Google</w:t>
            </w:r>
            <w:r w:rsidRPr="002F2BF8">
              <w:t xml:space="preserve"> </w:t>
            </w:r>
            <w:r>
              <w:rPr>
                <w:lang w:val="en-US"/>
              </w:rPr>
              <w:t>Chrome</w:t>
            </w:r>
          </w:p>
        </w:tc>
      </w:tr>
      <w:tr w:rsidR="00AF6500" w:rsidRPr="00F9005A" w14:paraId="0DDBB174" w14:textId="77777777" w:rsidTr="00F43216">
        <w:trPr>
          <w:cantSplit/>
        </w:trPr>
        <w:tc>
          <w:tcPr>
            <w:tcW w:w="268" w:type="pct"/>
          </w:tcPr>
          <w:p w14:paraId="79B48243" w14:textId="77777777" w:rsidR="00AF6500" w:rsidRPr="00F9005A" w:rsidRDefault="00AF6500" w:rsidP="0019756A">
            <w:pPr>
              <w:pStyle w:val="TableText1"/>
            </w:pPr>
            <w:r w:rsidRPr="00F9005A">
              <w:t>4</w:t>
            </w:r>
          </w:p>
        </w:tc>
        <w:tc>
          <w:tcPr>
            <w:tcW w:w="1465" w:type="pct"/>
          </w:tcPr>
          <w:p w14:paraId="1CF62CF1" w14:textId="77777777" w:rsidR="00AF6500" w:rsidRPr="00F9005A" w:rsidRDefault="00AF6500" w:rsidP="0019756A">
            <w:pPr>
              <w:pStyle w:val="TableText1"/>
            </w:pPr>
            <w:r w:rsidRPr="00F9005A">
              <w:t>Регистратор</w:t>
            </w:r>
          </w:p>
        </w:tc>
        <w:tc>
          <w:tcPr>
            <w:tcW w:w="3268" w:type="pct"/>
          </w:tcPr>
          <w:p w14:paraId="2B26E2E8" w14:textId="77777777" w:rsidR="00AF6500" w:rsidRPr="00F9005A" w:rsidRDefault="00AF6500" w:rsidP="0019756A">
            <w:pPr>
              <w:pStyle w:val="TableText1"/>
            </w:pPr>
            <w:r w:rsidRPr="00F9005A">
              <w:t>Общие принципы работы со смартфонами</w:t>
            </w:r>
          </w:p>
        </w:tc>
      </w:tr>
      <w:tr w:rsidR="00A23B27" w:rsidRPr="00F9005A" w14:paraId="053F392B" w14:textId="77777777" w:rsidTr="00F43216">
        <w:trPr>
          <w:cantSplit/>
        </w:trPr>
        <w:tc>
          <w:tcPr>
            <w:tcW w:w="268" w:type="pct"/>
          </w:tcPr>
          <w:p w14:paraId="40337A72" w14:textId="77777777" w:rsidR="00A23B27" w:rsidRPr="00F9005A" w:rsidRDefault="00A23B27" w:rsidP="0019756A">
            <w:pPr>
              <w:pStyle w:val="TableText1"/>
            </w:pPr>
            <w:r>
              <w:t>5</w:t>
            </w:r>
          </w:p>
        </w:tc>
        <w:tc>
          <w:tcPr>
            <w:tcW w:w="1465" w:type="pct"/>
          </w:tcPr>
          <w:p w14:paraId="11ED2FF3" w14:textId="77777777" w:rsidR="00A23B27" w:rsidRPr="00F9005A" w:rsidRDefault="00A23B27" w:rsidP="0019756A">
            <w:pPr>
              <w:pStyle w:val="TableText1"/>
            </w:pPr>
            <w:r>
              <w:t>Наблюдатель</w:t>
            </w:r>
          </w:p>
        </w:tc>
        <w:tc>
          <w:tcPr>
            <w:tcW w:w="3268" w:type="pct"/>
          </w:tcPr>
          <w:p w14:paraId="53552A29" w14:textId="77777777" w:rsidR="00A23B27" w:rsidRPr="00F9005A" w:rsidRDefault="00A23B27" w:rsidP="0019756A">
            <w:pPr>
              <w:pStyle w:val="TableText1"/>
            </w:pPr>
            <w:r w:rsidRPr="00F9005A">
              <w:t>Общие принципы работы с ПК, офисными приложениями и интернет-браузером</w:t>
            </w:r>
            <w:r>
              <w:t xml:space="preserve"> </w:t>
            </w:r>
            <w:r>
              <w:rPr>
                <w:lang w:val="en-US"/>
              </w:rPr>
              <w:t>Google</w:t>
            </w:r>
            <w:r w:rsidRPr="002F2BF8">
              <w:t xml:space="preserve"> </w:t>
            </w:r>
            <w:r>
              <w:rPr>
                <w:lang w:val="en-US"/>
              </w:rPr>
              <w:t>Chrome</w:t>
            </w:r>
          </w:p>
        </w:tc>
      </w:tr>
    </w:tbl>
    <w:p w14:paraId="6580EB07" w14:textId="77777777" w:rsidR="00F43216" w:rsidRPr="00F9005A" w:rsidRDefault="00F43216" w:rsidP="000E1AA3">
      <w:pPr>
        <w:pStyle w:val="21"/>
        <w:keepLines/>
        <w:suppressAutoHyphens w:val="0"/>
        <w:spacing w:before="360" w:after="360" w:line="312" w:lineRule="auto"/>
        <w:ind w:left="0"/>
        <w:jc w:val="both"/>
      </w:pPr>
      <w:bookmarkStart w:id="181" w:name="_Toc419275196"/>
      <w:bookmarkStart w:id="182" w:name="_Ref528390947"/>
      <w:bookmarkStart w:id="183" w:name="_Ref780266"/>
      <w:bookmarkStart w:id="184" w:name="_Ref780272"/>
      <w:bookmarkStart w:id="185" w:name="_Toc42673927"/>
      <w:bookmarkStart w:id="186" w:name="_Toc436126078"/>
      <w:bookmarkStart w:id="187" w:name="_Toc54605256"/>
      <w:r w:rsidRPr="000E1AA3">
        <w:rPr>
          <w:sz w:val="28"/>
          <w:szCs w:val="28"/>
        </w:rPr>
        <w:t>Описание показателей назначения</w:t>
      </w:r>
      <w:bookmarkEnd w:id="181"/>
      <w:bookmarkEnd w:id="182"/>
      <w:bookmarkEnd w:id="183"/>
      <w:bookmarkEnd w:id="184"/>
      <w:bookmarkEnd w:id="185"/>
      <w:r w:rsidRPr="000E1AA3">
        <w:rPr>
          <w:sz w:val="28"/>
          <w:szCs w:val="28"/>
        </w:rPr>
        <w:t xml:space="preserve"> web-приложения </w:t>
      </w:r>
      <w:r w:rsidRPr="000E1AA3">
        <w:rPr>
          <w:sz w:val="28"/>
          <w:szCs w:val="28"/>
        </w:rPr>
        <w:fldChar w:fldCharType="begin"/>
      </w:r>
      <w:r w:rsidRPr="000E1AA3">
        <w:rPr>
          <w:sz w:val="28"/>
          <w:szCs w:val="28"/>
        </w:rPr>
        <w:instrText xml:space="preserve"> DOCPROPERTY  "Сокращенное наименование АС"  \* MERGEFORMAT </w:instrText>
      </w:r>
      <w:r w:rsidRPr="000E1AA3">
        <w:rPr>
          <w:sz w:val="28"/>
          <w:szCs w:val="28"/>
        </w:rPr>
        <w:fldChar w:fldCharType="separate"/>
      </w:r>
      <w:r w:rsidR="005B2B08">
        <w:rPr>
          <w:sz w:val="28"/>
          <w:szCs w:val="28"/>
        </w:rPr>
        <w:t>АПК РЦ</w:t>
      </w:r>
      <w:bookmarkEnd w:id="186"/>
      <w:bookmarkEnd w:id="187"/>
      <w:r w:rsidRPr="000E1AA3">
        <w:rPr>
          <w:sz w:val="28"/>
          <w:szCs w:val="28"/>
        </w:rPr>
        <w:fldChar w:fldCharType="end"/>
      </w:r>
    </w:p>
    <w:p w14:paraId="1DC56587" w14:textId="77777777" w:rsidR="00F43216" w:rsidRPr="00F9005A" w:rsidRDefault="005D5E19" w:rsidP="000E1AA3">
      <w:pPr>
        <w:ind w:firstLine="726"/>
      </w:pPr>
      <w:r>
        <w:fldChar w:fldCharType="begin"/>
      </w:r>
      <w:r>
        <w:instrText xml:space="preserve"> DOCPROPERTY  "Сокращенное наименование АС"  \* MERGEFORMAT </w:instrText>
      </w:r>
      <w:r>
        <w:fldChar w:fldCharType="separate"/>
      </w:r>
      <w:r w:rsidR="005B2B08">
        <w:t>АПК РЦ</w:t>
      </w:r>
      <w:r>
        <w:fldChar w:fldCharType="end"/>
      </w:r>
      <w:r w:rsidR="00F43216" w:rsidRPr="00F9005A">
        <w:t xml:space="preserve"> </w:t>
      </w:r>
      <w:r w:rsidR="00F43216">
        <w:t>отвечает</w:t>
      </w:r>
      <w:r w:rsidR="00F43216" w:rsidRPr="00F9005A">
        <w:t xml:space="preserve"> следующим показателям назначения:</w:t>
      </w:r>
    </w:p>
    <w:p w14:paraId="38D4BACB" w14:textId="77777777" w:rsidR="00F43216" w:rsidRPr="008F3909" w:rsidRDefault="00F43216" w:rsidP="00F43216">
      <w:pPr>
        <w:pStyle w:val="a0"/>
      </w:pPr>
      <w:r w:rsidRPr="008F3909">
        <w:t xml:space="preserve">максимальное число одновременных обращений к системе </w:t>
      </w:r>
      <w:r w:rsidR="00D45803">
        <w:t>―</w:t>
      </w:r>
      <w:r w:rsidRPr="008F3909">
        <w:t xml:space="preserve"> 300;</w:t>
      </w:r>
    </w:p>
    <w:p w14:paraId="540ED3EA" w14:textId="77777777" w:rsidR="00F43216" w:rsidRDefault="00F43216" w:rsidP="00F43216">
      <w:pPr>
        <w:pStyle w:val="a0"/>
      </w:pPr>
      <w:r w:rsidRPr="008F3909">
        <w:t>максимальное число мобильных устройств</w:t>
      </w:r>
      <w:r>
        <w:t>, зарегистрированных в системе</w:t>
      </w:r>
      <w:r w:rsidRPr="008F3909">
        <w:t xml:space="preserve"> </w:t>
      </w:r>
      <w:r w:rsidR="00D45803">
        <w:t>―</w:t>
      </w:r>
      <w:r w:rsidRPr="008F3909">
        <w:t xml:space="preserve"> 1500.</w:t>
      </w:r>
    </w:p>
    <w:p w14:paraId="57E48D80" w14:textId="77777777" w:rsidR="00F43216" w:rsidRPr="000E1AA3" w:rsidRDefault="00F43216" w:rsidP="00F43216">
      <w:pPr>
        <w:pStyle w:val="21"/>
        <w:keepLines/>
        <w:suppressAutoHyphens w:val="0"/>
        <w:spacing w:before="360" w:after="360" w:line="312" w:lineRule="auto"/>
        <w:ind w:left="0"/>
        <w:jc w:val="both"/>
        <w:rPr>
          <w:sz w:val="28"/>
          <w:szCs w:val="28"/>
        </w:rPr>
      </w:pPr>
      <w:bookmarkStart w:id="188" w:name="_Toc419275210"/>
      <w:bookmarkStart w:id="189" w:name="_Ref528392649"/>
      <w:bookmarkStart w:id="190" w:name="_Ref781813"/>
      <w:bookmarkStart w:id="191" w:name="_Ref781817"/>
      <w:bookmarkStart w:id="192" w:name="_Toc42673943"/>
      <w:bookmarkStart w:id="193" w:name="_Ref369528080"/>
      <w:bookmarkStart w:id="194" w:name="_Ref411614636"/>
      <w:bookmarkStart w:id="195" w:name="_Ref411616536"/>
      <w:bookmarkStart w:id="196" w:name="_Ref429729610"/>
      <w:bookmarkStart w:id="197" w:name="_Toc436126118"/>
      <w:bookmarkStart w:id="198" w:name="_Ref465341780"/>
      <w:bookmarkStart w:id="199" w:name="_Toc54605257"/>
      <w:r w:rsidRPr="000E1AA3">
        <w:rPr>
          <w:sz w:val="28"/>
          <w:szCs w:val="28"/>
        </w:rPr>
        <w:t>Описание программного и технического обеспечени</w:t>
      </w:r>
      <w:bookmarkEnd w:id="188"/>
      <w:bookmarkEnd w:id="189"/>
      <w:bookmarkEnd w:id="190"/>
      <w:bookmarkEnd w:id="191"/>
      <w:bookmarkEnd w:id="192"/>
      <w:bookmarkEnd w:id="193"/>
      <w:bookmarkEnd w:id="194"/>
      <w:bookmarkEnd w:id="195"/>
      <w:bookmarkEnd w:id="196"/>
      <w:bookmarkEnd w:id="197"/>
      <w:bookmarkEnd w:id="198"/>
      <w:r w:rsidRPr="000E1AA3">
        <w:rPr>
          <w:sz w:val="28"/>
          <w:szCs w:val="28"/>
        </w:rPr>
        <w:t>я</w:t>
      </w:r>
      <w:bookmarkEnd w:id="199"/>
    </w:p>
    <w:p w14:paraId="76154B00" w14:textId="77777777" w:rsidR="009D7782" w:rsidRPr="00F9005A" w:rsidRDefault="005D5E19" w:rsidP="000E1AA3">
      <w:pPr>
        <w:ind w:firstLine="726"/>
      </w:pPr>
      <w:r>
        <w:fldChar w:fldCharType="begin"/>
      </w:r>
      <w:r>
        <w:instrText xml:space="preserve"> DOCPROPERTY  "Сокращенное наименование АС"  \* MERGEFORMAT </w:instrText>
      </w:r>
      <w:r>
        <w:fldChar w:fldCharType="separate"/>
      </w:r>
      <w:r w:rsidR="005B2B08">
        <w:t>АПК РЦ</w:t>
      </w:r>
      <w:r>
        <w:fldChar w:fldCharType="end"/>
      </w:r>
      <w:r w:rsidR="00F43216">
        <w:t xml:space="preserve"> функционирует </w:t>
      </w:r>
      <w:r w:rsidR="00F43216" w:rsidRPr="00F9005A">
        <w:t xml:space="preserve">на оборудовании, соответствующем характеристикам, </w:t>
      </w:r>
      <w:r w:rsidR="00F43216">
        <w:t xml:space="preserve">приведенным в настоящем </w:t>
      </w:r>
      <w:r w:rsidR="00C22AF7">
        <w:t xml:space="preserve">подразделе </w:t>
      </w:r>
      <w:r w:rsidR="00F43216">
        <w:t>Технического задания</w:t>
      </w:r>
      <w:r w:rsidR="00F43216" w:rsidRPr="00F9005A">
        <w:t xml:space="preserve">. Все </w:t>
      </w:r>
      <w:r w:rsidR="009D7782">
        <w:t xml:space="preserve">качественные и количественные </w:t>
      </w:r>
      <w:r w:rsidR="00F43216" w:rsidRPr="00F9005A">
        <w:t xml:space="preserve">показатели </w:t>
      </w:r>
      <w:r w:rsidR="009D7782">
        <w:t xml:space="preserve">функционирования </w:t>
      </w:r>
      <w:r>
        <w:fldChar w:fldCharType="begin"/>
      </w:r>
      <w:r>
        <w:instrText xml:space="preserve"> DOCPROPERTY  "Сокращенное наименование АС"  \* MERGEFORMAT </w:instrText>
      </w:r>
      <w:r>
        <w:fldChar w:fldCharType="separate"/>
      </w:r>
      <w:r w:rsidR="005B2B08">
        <w:t>АПК РЦ</w:t>
      </w:r>
      <w:r>
        <w:fldChar w:fldCharType="end"/>
      </w:r>
      <w:r w:rsidR="00272749">
        <w:t xml:space="preserve"> </w:t>
      </w:r>
      <w:r w:rsidR="009D7782">
        <w:t>обеспечиваются</w:t>
      </w:r>
      <w:r w:rsidR="009D7782" w:rsidRPr="00F9005A">
        <w:t xml:space="preserve"> </w:t>
      </w:r>
      <w:r w:rsidR="00F43216" w:rsidRPr="00F9005A">
        <w:t>в условиях функциониров</w:t>
      </w:r>
      <w:r w:rsidR="00F43216">
        <w:t>ания на описанном оборудовании</w:t>
      </w:r>
      <w:r w:rsidR="009D7782">
        <w:t>, обеспечиваемом Заказчиком.</w:t>
      </w:r>
    </w:p>
    <w:p w14:paraId="29EB4799" w14:textId="77777777" w:rsidR="00A44B27" w:rsidRPr="00F9005A" w:rsidRDefault="00A44B27" w:rsidP="00FE7A4A">
      <w:pPr>
        <w:ind w:firstLine="726"/>
      </w:pPr>
      <w:r w:rsidRPr="00F9005A">
        <w:t xml:space="preserve">В состав технического обеспечения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w:t>
      </w:r>
      <w:r w:rsidRPr="008D1F4E">
        <w:rPr>
          <w:b/>
        </w:rPr>
        <w:t>федерального уровня</w:t>
      </w:r>
      <w:r w:rsidRPr="00F9005A">
        <w:t xml:space="preserve"> </w:t>
      </w:r>
      <w:r>
        <w:t>входит</w:t>
      </w:r>
      <w:r w:rsidRPr="00F9005A">
        <w:t xml:space="preserve"> следующее оборудование:</w:t>
      </w:r>
    </w:p>
    <w:p w14:paraId="42267127" w14:textId="77777777" w:rsidR="00A44B27" w:rsidRPr="00F9005A" w:rsidRDefault="00A44B27" w:rsidP="00A44B27">
      <w:pPr>
        <w:pStyle w:val="a0"/>
      </w:pPr>
      <w:r w:rsidRPr="00F9005A">
        <w:t>Рабочая станция:</w:t>
      </w:r>
    </w:p>
    <w:p w14:paraId="57CFC453" w14:textId="77777777" w:rsidR="00A44B27" w:rsidRPr="00F9005A" w:rsidRDefault="00A44B27" w:rsidP="00700734">
      <w:pPr>
        <w:pStyle w:val="23"/>
      </w:pPr>
      <w:r w:rsidRPr="00F9005A">
        <w:t>один двухъядерный процессор частотой 2,2</w:t>
      </w:r>
      <w:r w:rsidR="002C6837">
        <w:t xml:space="preserve"> </w:t>
      </w:r>
      <w:r w:rsidRPr="00F9005A">
        <w:t>GHz или более мощный;</w:t>
      </w:r>
    </w:p>
    <w:p w14:paraId="58AB9837" w14:textId="77777777" w:rsidR="00A44B27" w:rsidRPr="00F9005A" w:rsidRDefault="00A44B27" w:rsidP="00700734">
      <w:pPr>
        <w:pStyle w:val="23"/>
      </w:pPr>
      <w:r w:rsidRPr="00F9005A">
        <w:t>оперативная память 2 Гб или больше.</w:t>
      </w:r>
    </w:p>
    <w:p w14:paraId="49FB5DAE" w14:textId="77777777" w:rsidR="00A44B27" w:rsidRPr="00F9005A" w:rsidRDefault="00A44B27" w:rsidP="00700734">
      <w:pPr>
        <w:pStyle w:val="23"/>
      </w:pPr>
      <w:r>
        <w:t>о</w:t>
      </w:r>
      <w:r w:rsidRPr="00F9005A">
        <w:t>перационная система MS Windows 7 или выше;</w:t>
      </w:r>
    </w:p>
    <w:p w14:paraId="4B45C509" w14:textId="77777777" w:rsidR="00A44B27" w:rsidRPr="00F9005A" w:rsidRDefault="00A44B27" w:rsidP="00700734">
      <w:pPr>
        <w:pStyle w:val="23"/>
      </w:pPr>
      <w:r>
        <w:t>д</w:t>
      </w:r>
      <w:r w:rsidRPr="00F9005A">
        <w:t xml:space="preserve">ополнительное программное обеспечение </w:t>
      </w:r>
      <w:r w:rsidR="00D45803">
        <w:t>―</w:t>
      </w:r>
      <w:r w:rsidRPr="00F9005A">
        <w:t xml:space="preserve"> </w:t>
      </w:r>
      <w:r>
        <w:rPr>
          <w:lang w:val="en-US"/>
        </w:rPr>
        <w:t>Google</w:t>
      </w:r>
      <w:r w:rsidRPr="004A0986">
        <w:t xml:space="preserve"> </w:t>
      </w:r>
      <w:r>
        <w:rPr>
          <w:lang w:val="en-US"/>
        </w:rPr>
        <w:t>Chrome</w:t>
      </w:r>
      <w:r>
        <w:t xml:space="preserve">, </w:t>
      </w:r>
      <w:r w:rsidRPr="00F9005A">
        <w:t>MS Office 2010</w:t>
      </w:r>
      <w:r w:rsidR="00C067FB">
        <w:t xml:space="preserve"> или выше</w:t>
      </w:r>
      <w:r w:rsidRPr="00F9005A">
        <w:t>.</w:t>
      </w:r>
    </w:p>
    <w:p w14:paraId="4EA4C887" w14:textId="77777777" w:rsidR="00A44B27" w:rsidRPr="00F9005A" w:rsidRDefault="00A44B27" w:rsidP="00A44B27">
      <w:pPr>
        <w:pStyle w:val="a0"/>
        <w:keepNext/>
      </w:pPr>
      <w:r w:rsidRPr="00F9005A">
        <w:t>Сервер приложений:</w:t>
      </w:r>
    </w:p>
    <w:p w14:paraId="22ADD037" w14:textId="77777777" w:rsidR="00A44B27" w:rsidRPr="00F9005A" w:rsidRDefault="00A44B27" w:rsidP="00700734">
      <w:pPr>
        <w:pStyle w:val="23"/>
      </w:pPr>
      <w:r w:rsidRPr="006B542F">
        <w:t xml:space="preserve">8 </w:t>
      </w:r>
      <w:r>
        <w:t xml:space="preserve">ядер </w:t>
      </w:r>
      <w:r w:rsidRPr="00F9005A">
        <w:t>процессора х64 частотой 2,</w:t>
      </w:r>
      <w:r>
        <w:t>2</w:t>
      </w:r>
      <w:r w:rsidR="002C6837">
        <w:t xml:space="preserve"> </w:t>
      </w:r>
      <w:r w:rsidRPr="00F9005A">
        <w:t>GHz или бол</w:t>
      </w:r>
      <w:r>
        <w:t>ьше</w:t>
      </w:r>
      <w:r w:rsidRPr="00F9005A">
        <w:t>;</w:t>
      </w:r>
    </w:p>
    <w:p w14:paraId="01199A69" w14:textId="77777777" w:rsidR="00A44B27" w:rsidRPr="00F9005A" w:rsidRDefault="00A44B27" w:rsidP="00700734">
      <w:pPr>
        <w:pStyle w:val="23"/>
      </w:pPr>
      <w:r w:rsidRPr="00F9005A">
        <w:t xml:space="preserve">оперативная память </w:t>
      </w:r>
      <w:r>
        <w:t>12</w:t>
      </w:r>
      <w:r w:rsidRPr="00F9005A">
        <w:t xml:space="preserve"> Гб или больше;</w:t>
      </w:r>
    </w:p>
    <w:p w14:paraId="4E456C1C" w14:textId="77777777" w:rsidR="00A44B27" w:rsidRPr="00F9005A" w:rsidRDefault="00A44B27" w:rsidP="00700734">
      <w:pPr>
        <w:pStyle w:val="23"/>
      </w:pPr>
      <w:r>
        <w:t>о</w:t>
      </w:r>
      <w:r w:rsidRPr="00F9005A">
        <w:t>перационная система MS Windows</w:t>
      </w:r>
      <w:r>
        <w:t xml:space="preserve"> </w:t>
      </w:r>
      <w:r w:rsidRPr="00F9005A">
        <w:t>Server 2008</w:t>
      </w:r>
      <w:r w:rsidR="00C067FB">
        <w:t xml:space="preserve"> или выше</w:t>
      </w:r>
      <w:r w:rsidRPr="00F9005A">
        <w:t>;</w:t>
      </w:r>
    </w:p>
    <w:p w14:paraId="58515054" w14:textId="77777777" w:rsidR="00A44B27" w:rsidRPr="00F9005A" w:rsidRDefault="00A44B27" w:rsidP="00A44B27">
      <w:pPr>
        <w:pStyle w:val="a0"/>
      </w:pPr>
      <w:r w:rsidRPr="00F9005A">
        <w:lastRenderedPageBreak/>
        <w:t xml:space="preserve"> Сервер баз данных (ЦХД</w:t>
      </w:r>
      <w:r>
        <w:t xml:space="preserve"> ФУ</w:t>
      </w:r>
      <w:r w:rsidRPr="00F9005A">
        <w:t>):</w:t>
      </w:r>
    </w:p>
    <w:p w14:paraId="428389DF" w14:textId="77777777" w:rsidR="00A44B27" w:rsidRPr="00F9005A" w:rsidRDefault="00A44B27" w:rsidP="00700734">
      <w:pPr>
        <w:pStyle w:val="23"/>
      </w:pPr>
      <w:r w:rsidRPr="006B542F">
        <w:t>12</w:t>
      </w:r>
      <w:r w:rsidRPr="00F9005A">
        <w:t xml:space="preserve"> </w:t>
      </w:r>
      <w:r>
        <w:t>ядер</w:t>
      </w:r>
      <w:r w:rsidRPr="00F9005A">
        <w:t xml:space="preserve"> процессора х64 частотой 2,</w:t>
      </w:r>
      <w:r>
        <w:t>2</w:t>
      </w:r>
      <w:r w:rsidR="002C6837">
        <w:t xml:space="preserve"> </w:t>
      </w:r>
      <w:r w:rsidRPr="00F9005A">
        <w:t>GHz или бол</w:t>
      </w:r>
      <w:r>
        <w:t>ьше</w:t>
      </w:r>
      <w:r w:rsidRPr="00F9005A">
        <w:t>;</w:t>
      </w:r>
    </w:p>
    <w:p w14:paraId="4B4D044E" w14:textId="77777777" w:rsidR="00A44B27" w:rsidRPr="00F9005A" w:rsidRDefault="00A44B27" w:rsidP="00700734">
      <w:pPr>
        <w:pStyle w:val="23"/>
      </w:pPr>
      <w:r w:rsidRPr="00F9005A">
        <w:t xml:space="preserve">оперативная память </w:t>
      </w:r>
      <w:r>
        <w:t>32</w:t>
      </w:r>
      <w:r w:rsidRPr="00F9005A">
        <w:t xml:space="preserve"> Гб или больше;</w:t>
      </w:r>
    </w:p>
    <w:p w14:paraId="64AB0B6F" w14:textId="77777777" w:rsidR="00A44B27" w:rsidRPr="00F9005A" w:rsidRDefault="00A44B27" w:rsidP="00700734">
      <w:pPr>
        <w:pStyle w:val="23"/>
      </w:pPr>
      <w:r>
        <w:t>три логических диска емкостью 100</w:t>
      </w:r>
      <w:r w:rsidR="002C6837">
        <w:t xml:space="preserve"> </w:t>
      </w:r>
      <w:r>
        <w:t>Гб, 200</w:t>
      </w:r>
      <w:r w:rsidR="002C6837">
        <w:t xml:space="preserve"> </w:t>
      </w:r>
      <w:r>
        <w:t>Гб, 1</w:t>
      </w:r>
      <w:r w:rsidR="002C6837">
        <w:t xml:space="preserve"> </w:t>
      </w:r>
      <w:r>
        <w:t>Тб</w:t>
      </w:r>
      <w:r w:rsidRPr="00F9005A">
        <w:t xml:space="preserve"> с возможностью дальнейшего </w:t>
      </w:r>
      <w:r>
        <w:t>дополнения дисков и/или расширения емкости</w:t>
      </w:r>
      <w:r w:rsidRPr="00F9005A">
        <w:t>.</w:t>
      </w:r>
    </w:p>
    <w:p w14:paraId="10E29F22" w14:textId="77777777" w:rsidR="00A44B27" w:rsidRPr="00F9005A" w:rsidRDefault="00A44B27" w:rsidP="00700734">
      <w:pPr>
        <w:pStyle w:val="23"/>
      </w:pPr>
      <w:r>
        <w:t>о</w:t>
      </w:r>
      <w:r w:rsidRPr="00F9005A">
        <w:t xml:space="preserve">перационная система MS </w:t>
      </w:r>
      <w:r w:rsidRPr="005F09EB">
        <w:rPr>
          <w:lang w:val="en-US"/>
        </w:rPr>
        <w:t>Windows</w:t>
      </w:r>
      <w:r>
        <w:t xml:space="preserve"> </w:t>
      </w:r>
      <w:r w:rsidRPr="005F09EB">
        <w:rPr>
          <w:lang w:val="en-US"/>
        </w:rPr>
        <w:t>Server</w:t>
      </w:r>
      <w:r w:rsidRPr="00F9005A">
        <w:t xml:space="preserve"> 2008 или выше;</w:t>
      </w:r>
    </w:p>
    <w:p w14:paraId="60FF8DDA" w14:textId="77777777" w:rsidR="00A44B27" w:rsidRPr="00F9005A" w:rsidRDefault="00A44B27" w:rsidP="00700734">
      <w:pPr>
        <w:pStyle w:val="23"/>
      </w:pPr>
      <w:r w:rsidRPr="00F9005A">
        <w:t xml:space="preserve">программное обеспечение </w:t>
      </w:r>
      <w:r w:rsidR="00D45803">
        <w:t>―</w:t>
      </w:r>
      <w:r>
        <w:t xml:space="preserve"> </w:t>
      </w:r>
      <w:r w:rsidRPr="00F9005A">
        <w:t>MS SQL 20</w:t>
      </w:r>
      <w:r w:rsidRPr="006B542F">
        <w:t>12</w:t>
      </w:r>
      <w:r w:rsidRPr="00F9005A">
        <w:t xml:space="preserve"> </w:t>
      </w:r>
      <w:r>
        <w:rPr>
          <w:lang w:val="en-US"/>
        </w:rPr>
        <w:t>Enterprise</w:t>
      </w:r>
      <w:r w:rsidRPr="006B542F">
        <w:t xml:space="preserve"> </w:t>
      </w:r>
      <w:r>
        <w:rPr>
          <w:lang w:val="en-US"/>
        </w:rPr>
        <w:t>Edition</w:t>
      </w:r>
      <w:r w:rsidR="00C067FB">
        <w:t>.</w:t>
      </w:r>
    </w:p>
    <w:p w14:paraId="46F1CE5E" w14:textId="77777777" w:rsidR="00A44B27" w:rsidRPr="00F9005A" w:rsidRDefault="00A44B27" w:rsidP="000A0365">
      <w:pPr>
        <w:ind w:firstLine="726"/>
      </w:pPr>
      <w:r w:rsidRPr="00F9005A">
        <w:t xml:space="preserve">В состав технического обеспечения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w:t>
      </w:r>
      <w:r w:rsidRPr="000A0365">
        <w:rPr>
          <w:b/>
        </w:rPr>
        <w:t>регионального уровня</w:t>
      </w:r>
      <w:r w:rsidRPr="00F9005A">
        <w:t xml:space="preserve"> </w:t>
      </w:r>
      <w:r>
        <w:t>входит</w:t>
      </w:r>
      <w:r w:rsidRPr="00F9005A">
        <w:t xml:space="preserve"> следующее оборудование:</w:t>
      </w:r>
    </w:p>
    <w:p w14:paraId="4586D4C0" w14:textId="77777777" w:rsidR="00A44B27" w:rsidRPr="00F9005A" w:rsidRDefault="00A44B27" w:rsidP="00A44B27">
      <w:pPr>
        <w:pStyle w:val="a0"/>
      </w:pPr>
      <w:r w:rsidRPr="00F9005A">
        <w:t>Рабочая станция:</w:t>
      </w:r>
    </w:p>
    <w:p w14:paraId="609C931A" w14:textId="77777777" w:rsidR="00A44B27" w:rsidRPr="00F9005A" w:rsidRDefault="00A44B27" w:rsidP="00700734">
      <w:pPr>
        <w:pStyle w:val="23"/>
      </w:pPr>
      <w:r w:rsidRPr="00F9005A">
        <w:t>один двухъядерный процессор частотой 2,2</w:t>
      </w:r>
      <w:r w:rsidR="002C6837">
        <w:t xml:space="preserve"> </w:t>
      </w:r>
      <w:r w:rsidRPr="00F9005A">
        <w:t>GHz или более мощный;</w:t>
      </w:r>
    </w:p>
    <w:p w14:paraId="71C445FA" w14:textId="77777777" w:rsidR="00A44B27" w:rsidRPr="006E6ACD" w:rsidRDefault="00A44B27" w:rsidP="00700734">
      <w:pPr>
        <w:pStyle w:val="23"/>
      </w:pPr>
      <w:r w:rsidRPr="00F9005A">
        <w:t>оперативная память 1 Гб или больше</w:t>
      </w:r>
      <w:r>
        <w:t>;</w:t>
      </w:r>
    </w:p>
    <w:p w14:paraId="11BD797D" w14:textId="77777777" w:rsidR="00A44B27" w:rsidRPr="00F9005A" w:rsidRDefault="00A44B27" w:rsidP="00700734">
      <w:pPr>
        <w:pStyle w:val="23"/>
      </w:pPr>
      <w:r>
        <w:t>о</w:t>
      </w:r>
      <w:r w:rsidRPr="00F9005A">
        <w:t xml:space="preserve">перационная система MS </w:t>
      </w:r>
      <w:r w:rsidRPr="005F09EB">
        <w:rPr>
          <w:lang w:val="en-US"/>
        </w:rPr>
        <w:t>Windows</w:t>
      </w:r>
      <w:r w:rsidRPr="00F9005A">
        <w:t xml:space="preserve"> </w:t>
      </w:r>
      <w:r>
        <w:rPr>
          <w:lang w:val="en-US"/>
        </w:rPr>
        <w:t>XP</w:t>
      </w:r>
      <w:r w:rsidRPr="00F9005A">
        <w:t xml:space="preserve"> или выше;</w:t>
      </w:r>
    </w:p>
    <w:p w14:paraId="2CEA7904" w14:textId="77777777" w:rsidR="00A44B27" w:rsidRPr="00F9005A" w:rsidRDefault="00A44B27" w:rsidP="00700734">
      <w:pPr>
        <w:pStyle w:val="23"/>
      </w:pPr>
      <w:r>
        <w:t>д</w:t>
      </w:r>
      <w:r w:rsidRPr="00F9005A">
        <w:t>ополнительное программн</w:t>
      </w:r>
      <w:r>
        <w:t xml:space="preserve">ое обеспечение </w:t>
      </w:r>
      <w:r w:rsidR="00D45803">
        <w:t>―</w:t>
      </w:r>
      <w:r>
        <w:t xml:space="preserve"> </w:t>
      </w:r>
      <w:r>
        <w:rPr>
          <w:lang w:val="en-US"/>
        </w:rPr>
        <w:t>Google</w:t>
      </w:r>
      <w:r w:rsidRPr="004A0986">
        <w:t xml:space="preserve"> </w:t>
      </w:r>
      <w:r>
        <w:rPr>
          <w:lang w:val="en-US"/>
        </w:rPr>
        <w:t>Chrome</w:t>
      </w:r>
      <w:r>
        <w:t xml:space="preserve">, MS </w:t>
      </w:r>
      <w:r w:rsidRPr="005F09EB">
        <w:rPr>
          <w:lang w:val="en-US"/>
        </w:rPr>
        <w:t>Office</w:t>
      </w:r>
      <w:r>
        <w:t xml:space="preserve"> 2010</w:t>
      </w:r>
      <w:r w:rsidR="00C067FB">
        <w:t xml:space="preserve"> или выше</w:t>
      </w:r>
      <w:r>
        <w:t>.</w:t>
      </w:r>
    </w:p>
    <w:p w14:paraId="3A3168AB" w14:textId="77777777" w:rsidR="00A44B27" w:rsidRPr="00F9005A" w:rsidRDefault="00A44B27" w:rsidP="000A0365">
      <w:pPr>
        <w:ind w:firstLine="726"/>
      </w:pPr>
      <w:r w:rsidRPr="00F9005A">
        <w:t xml:space="preserve">В состав технического обеспечения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w:t>
      </w:r>
      <w:r w:rsidRPr="000A0365">
        <w:rPr>
          <w:b/>
        </w:rPr>
        <w:t>городского уровня</w:t>
      </w:r>
      <w:r w:rsidRPr="00F9005A">
        <w:t xml:space="preserve"> </w:t>
      </w:r>
      <w:r>
        <w:t>входит</w:t>
      </w:r>
      <w:r w:rsidRPr="00F9005A">
        <w:t xml:space="preserve"> следующее оборудование:</w:t>
      </w:r>
    </w:p>
    <w:p w14:paraId="14893646" w14:textId="77777777" w:rsidR="00A44B27" w:rsidRDefault="00A44B27" w:rsidP="00A44B27">
      <w:pPr>
        <w:pStyle w:val="a0"/>
      </w:pPr>
      <w:r w:rsidRPr="00F9005A">
        <w:t>Рабочая станция:</w:t>
      </w:r>
    </w:p>
    <w:p w14:paraId="6EF3E036" w14:textId="77777777" w:rsidR="00A44B27" w:rsidRPr="00F9005A" w:rsidRDefault="00A44B27" w:rsidP="00700734">
      <w:pPr>
        <w:pStyle w:val="23"/>
      </w:pPr>
      <w:r w:rsidRPr="00F9005A">
        <w:t>один двухъядерный процессор частотой 2,2</w:t>
      </w:r>
      <w:r w:rsidR="002C6837">
        <w:t xml:space="preserve"> </w:t>
      </w:r>
      <w:r w:rsidRPr="00F9005A">
        <w:t>GHz или более мощный;</w:t>
      </w:r>
    </w:p>
    <w:p w14:paraId="1CED6E15" w14:textId="77777777" w:rsidR="00A44B27" w:rsidRPr="006E6ACD" w:rsidRDefault="00A44B27" w:rsidP="00700734">
      <w:pPr>
        <w:pStyle w:val="23"/>
      </w:pPr>
      <w:r w:rsidRPr="00F9005A">
        <w:t>оперативная память 1 Гб или больше</w:t>
      </w:r>
      <w:r>
        <w:t>;</w:t>
      </w:r>
    </w:p>
    <w:p w14:paraId="5BA4D5D9" w14:textId="77777777" w:rsidR="00A44B27" w:rsidRPr="00F9005A" w:rsidRDefault="00A44B27" w:rsidP="00700734">
      <w:pPr>
        <w:pStyle w:val="23"/>
      </w:pPr>
      <w:r>
        <w:t>о</w:t>
      </w:r>
      <w:r w:rsidRPr="00F9005A">
        <w:t xml:space="preserve">перационная система MS </w:t>
      </w:r>
      <w:r w:rsidRPr="005F09EB">
        <w:rPr>
          <w:lang w:val="en-US"/>
        </w:rPr>
        <w:t>Windows</w:t>
      </w:r>
      <w:r w:rsidRPr="00F9005A">
        <w:t xml:space="preserve"> </w:t>
      </w:r>
      <w:r>
        <w:rPr>
          <w:lang w:val="en-US"/>
        </w:rPr>
        <w:t>XP</w:t>
      </w:r>
      <w:r w:rsidRPr="00F9005A">
        <w:t xml:space="preserve"> или выше;</w:t>
      </w:r>
    </w:p>
    <w:p w14:paraId="5DACC4D7" w14:textId="77777777" w:rsidR="00A44B27" w:rsidRPr="00F9005A" w:rsidRDefault="00A44B27" w:rsidP="00700734">
      <w:pPr>
        <w:pStyle w:val="23"/>
      </w:pPr>
      <w:r>
        <w:t>д</w:t>
      </w:r>
      <w:r w:rsidRPr="00F9005A">
        <w:t>ополнительное программн</w:t>
      </w:r>
      <w:r>
        <w:t xml:space="preserve">ое обеспечение </w:t>
      </w:r>
      <w:r w:rsidR="00D45803">
        <w:t>―</w:t>
      </w:r>
      <w:r>
        <w:t xml:space="preserve"> </w:t>
      </w:r>
      <w:r>
        <w:rPr>
          <w:lang w:val="en-US"/>
        </w:rPr>
        <w:t>Google</w:t>
      </w:r>
      <w:r w:rsidRPr="004A0986">
        <w:t xml:space="preserve"> </w:t>
      </w:r>
      <w:r>
        <w:rPr>
          <w:lang w:val="en-US"/>
        </w:rPr>
        <w:t>Chrome</w:t>
      </w:r>
      <w:r>
        <w:t xml:space="preserve">, MS </w:t>
      </w:r>
      <w:r w:rsidRPr="00DF78D0">
        <w:rPr>
          <w:lang w:val="en-US"/>
        </w:rPr>
        <w:t>Office</w:t>
      </w:r>
      <w:r>
        <w:t xml:space="preserve"> 2010</w:t>
      </w:r>
      <w:r w:rsidR="00C067FB" w:rsidRPr="00C067FB">
        <w:t xml:space="preserve"> </w:t>
      </w:r>
      <w:r w:rsidR="00C067FB">
        <w:t>или выше</w:t>
      </w:r>
      <w:r>
        <w:t>;</w:t>
      </w:r>
    </w:p>
    <w:p w14:paraId="4808523C" w14:textId="09B0BC50" w:rsidR="00A44B27" w:rsidRDefault="00A44B27" w:rsidP="00A44B27">
      <w:pPr>
        <w:pStyle w:val="a0"/>
      </w:pPr>
      <w:r>
        <w:t>Мобильное устройство со следующими минимальными характеристиками:</w:t>
      </w:r>
    </w:p>
    <w:p w14:paraId="6570AA13" w14:textId="77777777" w:rsidR="00DA7D11" w:rsidRPr="000C3501" w:rsidRDefault="00DA7D11" w:rsidP="00DA7D11">
      <w:pPr>
        <w:pStyle w:val="23"/>
      </w:pPr>
      <w:r w:rsidRPr="000C3501">
        <w:t>операционная система</w:t>
      </w:r>
      <w:r>
        <w:t>:</w:t>
      </w:r>
      <w:r w:rsidRPr="000C3501">
        <w:t xml:space="preserve"> Android версии </w:t>
      </w:r>
      <w:r>
        <w:t>не ниже 4.3</w:t>
      </w:r>
      <w:r w:rsidRPr="000C3501">
        <w:t>;</w:t>
      </w:r>
    </w:p>
    <w:p w14:paraId="2E398D2B" w14:textId="77777777" w:rsidR="00DA7D11" w:rsidRPr="000C3501" w:rsidRDefault="00DA7D11" w:rsidP="00DA7D11">
      <w:pPr>
        <w:pStyle w:val="23"/>
      </w:pPr>
      <w:r w:rsidRPr="000C3501">
        <w:t xml:space="preserve">предустановленный модуль сбора первичных данных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rsidRPr="000C3501">
        <w:t>;</w:t>
      </w:r>
    </w:p>
    <w:p w14:paraId="70E98488" w14:textId="77777777" w:rsidR="00DA7D11" w:rsidRPr="000C3501" w:rsidRDefault="00DA7D11" w:rsidP="00DA7D11">
      <w:pPr>
        <w:pStyle w:val="23"/>
      </w:pPr>
      <w:r w:rsidRPr="000C3501">
        <w:t xml:space="preserve">экран емкостный сенсорный, цветной на IPS матрице, размер диагонали </w:t>
      </w:r>
      <w:r>
        <w:t xml:space="preserve">от </w:t>
      </w:r>
      <w:r w:rsidRPr="000C3501">
        <w:t>4,3”, разрешение</w:t>
      </w:r>
      <w:r>
        <w:t xml:space="preserve"> от</w:t>
      </w:r>
      <w:r w:rsidRPr="000C3501">
        <w:t>960х540;</w:t>
      </w:r>
    </w:p>
    <w:p w14:paraId="498E5469" w14:textId="77777777" w:rsidR="00DA7D11" w:rsidRPr="000C3501" w:rsidRDefault="00DA7D11" w:rsidP="00DA7D11">
      <w:pPr>
        <w:pStyle w:val="23"/>
      </w:pPr>
      <w:r w:rsidRPr="000C3501">
        <w:t>работа в сетях 2G/3G</w:t>
      </w:r>
      <w:r>
        <w:t>/4</w:t>
      </w:r>
      <w:r>
        <w:rPr>
          <w:lang w:val="en-US"/>
        </w:rPr>
        <w:t>G</w:t>
      </w:r>
      <w:r w:rsidRPr="000C3501">
        <w:t>;</w:t>
      </w:r>
    </w:p>
    <w:p w14:paraId="7449157C" w14:textId="77777777" w:rsidR="00DA7D11" w:rsidRPr="000C3501" w:rsidRDefault="00DA7D11" w:rsidP="00DA7D11">
      <w:pPr>
        <w:pStyle w:val="23"/>
      </w:pPr>
      <w:r w:rsidRPr="000C3501">
        <w:t xml:space="preserve">процессор частотой </w:t>
      </w:r>
      <w:r>
        <w:t xml:space="preserve">от </w:t>
      </w:r>
      <w:r w:rsidRPr="000C3501">
        <w:t>1 GHz;</w:t>
      </w:r>
    </w:p>
    <w:p w14:paraId="32CA31FB" w14:textId="77777777" w:rsidR="00DA7D11" w:rsidRPr="000C3501" w:rsidRDefault="00DA7D11" w:rsidP="00DA7D11">
      <w:pPr>
        <w:pStyle w:val="23"/>
      </w:pPr>
      <w:r w:rsidRPr="000C3501">
        <w:t xml:space="preserve">встроенная память </w:t>
      </w:r>
      <w:r>
        <w:t xml:space="preserve">от </w:t>
      </w:r>
      <w:r w:rsidRPr="000C3501">
        <w:t>4</w:t>
      </w:r>
      <w:r>
        <w:t xml:space="preserve"> </w:t>
      </w:r>
      <w:r w:rsidRPr="000C3501">
        <w:t>Гб;</w:t>
      </w:r>
    </w:p>
    <w:p w14:paraId="11EC2E72" w14:textId="77777777" w:rsidR="00DA7D11" w:rsidRPr="000C3501" w:rsidRDefault="00DA7D11" w:rsidP="00DA7D11">
      <w:pPr>
        <w:pStyle w:val="23"/>
      </w:pPr>
      <w:r w:rsidRPr="000C3501">
        <w:t xml:space="preserve">оперативная память </w:t>
      </w:r>
      <w:r>
        <w:t xml:space="preserve">от </w:t>
      </w:r>
      <w:r w:rsidRPr="000C3501">
        <w:t>1</w:t>
      </w:r>
      <w:r>
        <w:t xml:space="preserve"> </w:t>
      </w:r>
      <w:r w:rsidRPr="000C3501">
        <w:t>Гб;</w:t>
      </w:r>
    </w:p>
    <w:p w14:paraId="2CBE9119" w14:textId="77777777" w:rsidR="00DA7D11" w:rsidRPr="000C3501" w:rsidRDefault="00DA7D11" w:rsidP="00DA7D11">
      <w:pPr>
        <w:pStyle w:val="23"/>
      </w:pPr>
      <w:r w:rsidRPr="000C3501">
        <w:t xml:space="preserve">поддержка Wi-Fi </w:t>
      </w:r>
      <w:r>
        <w:t xml:space="preserve">версии стандарта </w:t>
      </w:r>
      <w:r w:rsidRPr="009D6745">
        <w:t xml:space="preserve">не ниже </w:t>
      </w:r>
      <w:r w:rsidRPr="000C3501">
        <w:t>802.11 b/g;</w:t>
      </w:r>
    </w:p>
    <w:p w14:paraId="25D14313" w14:textId="77777777" w:rsidR="00DA7D11" w:rsidRPr="000C3501" w:rsidRDefault="00DA7D11" w:rsidP="00DA7D11">
      <w:pPr>
        <w:pStyle w:val="23"/>
      </w:pPr>
      <w:r w:rsidRPr="000C3501">
        <w:t>поддержка карт памяти формата microSD;</w:t>
      </w:r>
    </w:p>
    <w:p w14:paraId="68070552" w14:textId="77777777" w:rsidR="00DA7D11" w:rsidRPr="000C3501" w:rsidRDefault="00DA7D11" w:rsidP="00DA7D11">
      <w:pPr>
        <w:pStyle w:val="23"/>
      </w:pPr>
      <w:r w:rsidRPr="000C3501">
        <w:t xml:space="preserve">встроенная фотокамера (основная камера </w:t>
      </w:r>
      <w:r>
        <w:t xml:space="preserve">от </w:t>
      </w:r>
      <w:r w:rsidRPr="000C3501">
        <w:t>8</w:t>
      </w:r>
      <w:r>
        <w:t xml:space="preserve"> </w:t>
      </w:r>
      <w:r w:rsidRPr="000C3501">
        <w:t>МПкс; фронтальная камера</w:t>
      </w:r>
      <w:r>
        <w:t xml:space="preserve"> от</w:t>
      </w:r>
      <w:r w:rsidRPr="000C3501">
        <w:t xml:space="preserve"> 0.3</w:t>
      </w:r>
      <w:r>
        <w:t xml:space="preserve"> </w:t>
      </w:r>
      <w:r w:rsidRPr="000C3501">
        <w:t>МПкс);</w:t>
      </w:r>
    </w:p>
    <w:p w14:paraId="7063F753" w14:textId="77777777" w:rsidR="00DA7D11" w:rsidRPr="000C3501" w:rsidRDefault="00DA7D11" w:rsidP="00DA7D11">
      <w:pPr>
        <w:pStyle w:val="23"/>
      </w:pPr>
      <w:r>
        <w:t xml:space="preserve">модуль </w:t>
      </w:r>
      <w:r>
        <w:rPr>
          <w:lang w:val="en-US"/>
        </w:rPr>
        <w:t>sim</w:t>
      </w:r>
      <w:r>
        <w:t>-карты;</w:t>
      </w:r>
    </w:p>
    <w:p w14:paraId="46141181" w14:textId="77777777" w:rsidR="00DA7D11" w:rsidRPr="000C3501" w:rsidRDefault="00DA7D11" w:rsidP="00DA7D11">
      <w:pPr>
        <w:pStyle w:val="23"/>
      </w:pPr>
      <w:r w:rsidRPr="000C3501">
        <w:lastRenderedPageBreak/>
        <w:t>зарядное устройство USB и от сети 220</w:t>
      </w:r>
      <w:r>
        <w:t xml:space="preserve"> </w:t>
      </w:r>
      <w:r w:rsidRPr="000C3501">
        <w:t>В;</w:t>
      </w:r>
    </w:p>
    <w:p w14:paraId="0AF06080" w14:textId="77777777" w:rsidR="00DA7D11" w:rsidRPr="000C3501" w:rsidRDefault="00DA7D11" w:rsidP="00DA7D11">
      <w:pPr>
        <w:pStyle w:val="23"/>
      </w:pPr>
      <w:r w:rsidRPr="000C3501">
        <w:t>кабель USB для подключения к ПК;</w:t>
      </w:r>
    </w:p>
    <w:p w14:paraId="42B2D1C9" w14:textId="77777777" w:rsidR="00DA7D11" w:rsidRPr="000C3501" w:rsidRDefault="00DA7D11" w:rsidP="00DA7D11">
      <w:pPr>
        <w:pStyle w:val="23"/>
      </w:pPr>
      <w:r>
        <w:t>е</w:t>
      </w:r>
      <w:r w:rsidRPr="000C3501">
        <w:t xml:space="preserve">мкость батареи </w:t>
      </w:r>
      <w:r>
        <w:t xml:space="preserve">от </w:t>
      </w:r>
      <w:r w:rsidRPr="000C3501">
        <w:t>1700 мАч (3.7V).</w:t>
      </w:r>
    </w:p>
    <w:p w14:paraId="6126EA34" w14:textId="77777777" w:rsidR="00DA7D11" w:rsidRPr="000C3501" w:rsidRDefault="00DA7D11" w:rsidP="00DA7D11">
      <w:pPr>
        <w:pStyle w:val="23"/>
      </w:pPr>
      <w:r w:rsidRPr="000C3501">
        <w:t>GPS;</w:t>
      </w:r>
    </w:p>
    <w:p w14:paraId="2CF3B318" w14:textId="77777777" w:rsidR="00DA7D11" w:rsidRPr="000C3501" w:rsidRDefault="00DA7D11" w:rsidP="00DA7D11">
      <w:pPr>
        <w:pStyle w:val="23"/>
      </w:pPr>
      <w:r w:rsidRPr="000C3501">
        <w:t xml:space="preserve">Bluetooth </w:t>
      </w:r>
      <w:r>
        <w:t xml:space="preserve">версии от </w:t>
      </w:r>
      <w:r w:rsidRPr="000C3501">
        <w:t>4.0;</w:t>
      </w:r>
    </w:p>
    <w:p w14:paraId="1C2A7045" w14:textId="77777777" w:rsidR="00DA7D11" w:rsidRPr="000C3501" w:rsidRDefault="00DA7D11" w:rsidP="00DA7D11">
      <w:pPr>
        <w:pStyle w:val="23"/>
      </w:pPr>
      <w:r w:rsidRPr="000C3501">
        <w:t>сенсоры: G-sensor (сенсор гравитации), ALS &amp; PS</w:t>
      </w:r>
      <w:r>
        <w:t>-</w:t>
      </w:r>
      <w:r w:rsidRPr="000C3501">
        <w:t>sensor (датчик освещенности), Gyro</w:t>
      </w:r>
      <w:r>
        <w:t>-</w:t>
      </w:r>
      <w:r w:rsidRPr="000C3501">
        <w:t>sensor (сенсор положения), M</w:t>
      </w:r>
      <w:r>
        <w:t>-</w:t>
      </w:r>
      <w:r w:rsidRPr="000C3501">
        <w:t>sensor (компас).</w:t>
      </w:r>
    </w:p>
    <w:p w14:paraId="62C25E27" w14:textId="77777777" w:rsidR="00A44B27" w:rsidRPr="001D0F1A" w:rsidRDefault="00A44B27" w:rsidP="000A0365">
      <w:pPr>
        <w:ind w:firstLine="726"/>
      </w:pPr>
      <w:bookmarkStart w:id="200" w:name="_Ref353896025"/>
      <w:r w:rsidRPr="001D0F1A">
        <w:t xml:space="preserve">Все мобильные устройства </w:t>
      </w:r>
      <w:r w:rsidR="0098605C">
        <w:t xml:space="preserve">силами Заказчика </w:t>
      </w:r>
      <w:r w:rsidRPr="001D0F1A">
        <w:t>обеспечены сим-карто</w:t>
      </w:r>
      <w:r w:rsidR="0098605C">
        <w:t>й</w:t>
      </w:r>
      <w:r w:rsidRPr="001D0F1A">
        <w:t>.</w:t>
      </w:r>
      <w:bookmarkEnd w:id="200"/>
    </w:p>
    <w:p w14:paraId="55A2EF75" w14:textId="77777777" w:rsidR="00A44B27" w:rsidRPr="001D0F1A" w:rsidRDefault="00A44B27" w:rsidP="000A0365">
      <w:pPr>
        <w:ind w:firstLine="726"/>
      </w:pPr>
      <w:r w:rsidRPr="001D0F1A">
        <w:t>Тарифный план обеспечивает неограниченный трафик передачи данных по сети, со скоростью, позволяющей передавать весь объем данных, подлежащий передаче в процессе проведения обследования, а именно:</w:t>
      </w:r>
    </w:p>
    <w:p w14:paraId="66C94DEB" w14:textId="77777777" w:rsidR="00A44B27" w:rsidRPr="001D0F1A" w:rsidRDefault="00A44B27" w:rsidP="00A44B27">
      <w:pPr>
        <w:pStyle w:val="a0"/>
      </w:pPr>
      <w:r w:rsidRPr="001D0F1A">
        <w:t>сим-карта, действующая по всей территории Российской Федерации;</w:t>
      </w:r>
    </w:p>
    <w:p w14:paraId="53BF1839" w14:textId="77777777" w:rsidR="00A44B27" w:rsidRPr="001D0F1A" w:rsidRDefault="00A44B27" w:rsidP="00A44B27">
      <w:pPr>
        <w:pStyle w:val="a0"/>
      </w:pPr>
      <w:r w:rsidRPr="001D0F1A">
        <w:t>безлимитный доступ к сети Интернет (на максимальной скорости доступа объем включенного трафика составляет 250 Мбайт. При превышении месячного порога в 250 Мбайт скорость доступа может быть снижена</w:t>
      </w:r>
      <w:r>
        <w:t>);</w:t>
      </w:r>
    </w:p>
    <w:p w14:paraId="6511131A" w14:textId="77777777" w:rsidR="00A44B27" w:rsidRDefault="00A44B27" w:rsidP="00A44B27">
      <w:pPr>
        <w:pStyle w:val="a0"/>
      </w:pPr>
      <w:r w:rsidRPr="001D0F1A">
        <w:t xml:space="preserve">скорость доступа к сети Интернет для первых 250 Мбайт (в течение месяца) </w:t>
      </w:r>
      <w:r w:rsidR="00D45803">
        <w:t>―</w:t>
      </w:r>
      <w:r w:rsidRPr="001D0F1A">
        <w:t xml:space="preserve"> 64 Кбит/с.</w:t>
      </w:r>
    </w:p>
    <w:p w14:paraId="5B16C8D3" w14:textId="77777777" w:rsidR="00957FB5" w:rsidRPr="00957FB5" w:rsidRDefault="00957FB5" w:rsidP="00957FB5">
      <w:pPr>
        <w:pStyle w:val="21"/>
        <w:keepLines/>
        <w:suppressAutoHyphens w:val="0"/>
        <w:spacing w:before="360" w:after="360" w:line="312" w:lineRule="auto"/>
        <w:ind w:left="0"/>
        <w:jc w:val="both"/>
        <w:rPr>
          <w:sz w:val="28"/>
          <w:szCs w:val="28"/>
        </w:rPr>
      </w:pPr>
      <w:bookmarkStart w:id="201" w:name="_Toc54605258"/>
      <w:r w:rsidRPr="00957FB5">
        <w:rPr>
          <w:sz w:val="28"/>
          <w:szCs w:val="28"/>
        </w:rPr>
        <w:t>Описание существующе</w:t>
      </w:r>
      <w:r w:rsidR="005A0D1D">
        <w:rPr>
          <w:sz w:val="28"/>
          <w:szCs w:val="28"/>
          <w:lang w:val="ru-RU"/>
        </w:rPr>
        <w:t>й</w:t>
      </w:r>
      <w:r w:rsidRPr="00957FB5">
        <w:rPr>
          <w:sz w:val="28"/>
          <w:szCs w:val="28"/>
        </w:rPr>
        <w:t xml:space="preserve"> функционал</w:t>
      </w:r>
      <w:r w:rsidR="005A0D1D">
        <w:rPr>
          <w:sz w:val="28"/>
          <w:szCs w:val="28"/>
          <w:lang w:val="ru-RU"/>
        </w:rPr>
        <w:t>ьности</w:t>
      </w:r>
      <w:r w:rsidRPr="00957FB5">
        <w:rPr>
          <w:sz w:val="28"/>
          <w:szCs w:val="28"/>
        </w:rPr>
        <w:t xml:space="preserve"> </w:t>
      </w:r>
      <w:r w:rsidRPr="00957FB5">
        <w:rPr>
          <w:sz w:val="28"/>
          <w:szCs w:val="28"/>
        </w:rPr>
        <w:fldChar w:fldCharType="begin"/>
      </w:r>
      <w:r w:rsidRPr="00957FB5">
        <w:rPr>
          <w:sz w:val="28"/>
          <w:szCs w:val="28"/>
        </w:rPr>
        <w:instrText xml:space="preserve"> DOCPROPERTY  "Сокращенное наименование АС"  \* MERGEFORMAT </w:instrText>
      </w:r>
      <w:r w:rsidRPr="00957FB5">
        <w:rPr>
          <w:sz w:val="28"/>
          <w:szCs w:val="28"/>
        </w:rPr>
        <w:fldChar w:fldCharType="separate"/>
      </w:r>
      <w:r w:rsidR="005B2B08">
        <w:rPr>
          <w:sz w:val="28"/>
          <w:szCs w:val="28"/>
        </w:rPr>
        <w:t>АПК РЦ</w:t>
      </w:r>
      <w:bookmarkEnd w:id="201"/>
      <w:r w:rsidRPr="00957FB5">
        <w:rPr>
          <w:sz w:val="28"/>
          <w:szCs w:val="28"/>
        </w:rPr>
        <w:fldChar w:fldCharType="end"/>
      </w:r>
    </w:p>
    <w:p w14:paraId="14233493" w14:textId="77777777" w:rsidR="00957FB5" w:rsidRPr="00957FB5" w:rsidRDefault="00957FB5" w:rsidP="00957FB5">
      <w:pPr>
        <w:pStyle w:val="33"/>
        <w:rPr>
          <w:sz w:val="28"/>
          <w:szCs w:val="28"/>
        </w:rPr>
      </w:pPr>
      <w:bookmarkStart w:id="202" w:name="_Toc436126080"/>
      <w:bookmarkStart w:id="203" w:name="_Toc54605259"/>
      <w:r w:rsidRPr="00957FB5">
        <w:rPr>
          <w:sz w:val="28"/>
          <w:szCs w:val="28"/>
        </w:rPr>
        <w:t xml:space="preserve">Структура </w:t>
      </w:r>
      <w:r w:rsidRPr="00957FB5">
        <w:rPr>
          <w:sz w:val="28"/>
          <w:szCs w:val="28"/>
        </w:rPr>
        <w:fldChar w:fldCharType="begin"/>
      </w:r>
      <w:r w:rsidRPr="00957FB5">
        <w:rPr>
          <w:sz w:val="28"/>
          <w:szCs w:val="28"/>
        </w:rPr>
        <w:instrText xml:space="preserve"> DOCPROPERTY  "Сокращенное наименование АС"  \* MERGEFORMAT </w:instrText>
      </w:r>
      <w:r w:rsidRPr="00957FB5">
        <w:rPr>
          <w:sz w:val="28"/>
          <w:szCs w:val="28"/>
        </w:rPr>
        <w:fldChar w:fldCharType="separate"/>
      </w:r>
      <w:r w:rsidR="005B2B08">
        <w:rPr>
          <w:sz w:val="28"/>
          <w:szCs w:val="28"/>
        </w:rPr>
        <w:t>АПК РЦ</w:t>
      </w:r>
      <w:bookmarkEnd w:id="202"/>
      <w:bookmarkEnd w:id="203"/>
      <w:r w:rsidRPr="00957FB5">
        <w:rPr>
          <w:sz w:val="28"/>
          <w:szCs w:val="28"/>
        </w:rPr>
        <w:fldChar w:fldCharType="end"/>
      </w:r>
    </w:p>
    <w:p w14:paraId="25A4B0CA" w14:textId="77777777" w:rsidR="00957FB5" w:rsidRPr="00D13835" w:rsidRDefault="005D5E19" w:rsidP="00957FB5">
      <w:pPr>
        <w:pStyle w:val="43"/>
        <w:suppressAutoHyphens w:val="0"/>
        <w:spacing w:before="120" w:after="120" w:line="288" w:lineRule="auto"/>
        <w:ind w:left="0"/>
        <w:jc w:val="both"/>
      </w:pPr>
      <w:r>
        <w:fldChar w:fldCharType="begin"/>
      </w:r>
      <w:r>
        <w:instrText xml:space="preserve"> DOCPROPERTY  "Сокращенное наименование АС"  \* MERGEFORMAT </w:instrText>
      </w:r>
      <w:r>
        <w:fldChar w:fldCharType="separate"/>
      </w:r>
      <w:r w:rsidR="005B2B08">
        <w:t>АПК РЦ</w:t>
      </w:r>
      <w:r>
        <w:fldChar w:fldCharType="end"/>
      </w:r>
      <w:r w:rsidR="00957FB5" w:rsidRPr="00D13835">
        <w:t xml:space="preserve"> в текущей реализации состоит из следующих функциональных подсистем и модулей:</w:t>
      </w:r>
    </w:p>
    <w:p w14:paraId="3A1EF080" w14:textId="77777777" w:rsidR="00957FB5" w:rsidRPr="00F9005A" w:rsidRDefault="00957FB5" w:rsidP="00957FB5">
      <w:pPr>
        <w:pStyle w:val="a0"/>
      </w:pPr>
      <w:r w:rsidRPr="00F9005A">
        <w:t>Подсистема</w:t>
      </w:r>
      <w:r>
        <w:t xml:space="preserve"> </w:t>
      </w:r>
      <w:r w:rsidRPr="0007034A">
        <w:t>планирования</w:t>
      </w:r>
      <w:r w:rsidRPr="00F9005A">
        <w:t xml:space="preserve"> обследования</w:t>
      </w:r>
      <w:r>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C63031">
        <w:t>:</w:t>
      </w:r>
    </w:p>
    <w:p w14:paraId="4FFD4467" w14:textId="77777777" w:rsidR="00957FB5" w:rsidRPr="00460DD9" w:rsidRDefault="00957FB5" w:rsidP="00700734">
      <w:pPr>
        <w:pStyle w:val="23"/>
      </w:pPr>
      <w:r w:rsidRPr="00460DD9">
        <w:t>модуль подготовки к новому обследованию;</w:t>
      </w:r>
    </w:p>
    <w:p w14:paraId="4235FE75" w14:textId="77777777" w:rsidR="00957FB5" w:rsidRPr="00F9005A" w:rsidRDefault="00957FB5" w:rsidP="00700734">
      <w:pPr>
        <w:pStyle w:val="23"/>
      </w:pPr>
      <w:r>
        <w:t>модуль у</w:t>
      </w:r>
      <w:r w:rsidRPr="00F9005A">
        <w:t>правления списком товаров и услуг-представителей;</w:t>
      </w:r>
    </w:p>
    <w:p w14:paraId="2C6F9C95" w14:textId="77777777" w:rsidR="00957FB5" w:rsidRPr="00C63031" w:rsidRDefault="00957FB5" w:rsidP="00700734">
      <w:pPr>
        <w:pStyle w:val="23"/>
        <w:rPr>
          <w:lang w:val="en-US"/>
        </w:rPr>
      </w:pPr>
      <w:r>
        <w:t>модуль у</w:t>
      </w:r>
      <w:r w:rsidRPr="00F9005A">
        <w:t>правления перечнем городов</w:t>
      </w:r>
      <w:r w:rsidRPr="00F9005A">
        <w:rPr>
          <w:lang w:val="en-US"/>
        </w:rPr>
        <w:t>;</w:t>
      </w:r>
    </w:p>
    <w:p w14:paraId="50D6BDF2" w14:textId="77777777" w:rsidR="00957FB5" w:rsidRPr="00F9005A" w:rsidRDefault="00957FB5" w:rsidP="00957FB5">
      <w:pPr>
        <w:pStyle w:val="a0"/>
      </w:pPr>
      <w:r w:rsidRPr="00F9005A">
        <w:t xml:space="preserve">Подсистема </w:t>
      </w:r>
      <w:r w:rsidRPr="0007034A">
        <w:t>подготовки</w:t>
      </w:r>
      <w:r w:rsidRPr="00F9005A">
        <w:t xml:space="preserve"> к проведению обследования</w:t>
      </w:r>
      <w:r>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F9005A">
        <w:t>:</w:t>
      </w:r>
    </w:p>
    <w:p w14:paraId="5941C122" w14:textId="77777777" w:rsidR="00957FB5" w:rsidRPr="00F9005A" w:rsidRDefault="00957FB5" w:rsidP="00700734">
      <w:pPr>
        <w:pStyle w:val="23"/>
      </w:pPr>
      <w:r>
        <w:t>модуль в</w:t>
      </w:r>
      <w:r w:rsidRPr="00F9005A">
        <w:t>едения списк</w:t>
      </w:r>
      <w:r>
        <w:t>а</w:t>
      </w:r>
      <w:r w:rsidRPr="00F9005A">
        <w:t xml:space="preserve"> объектов</w:t>
      </w:r>
      <w:r>
        <w:t xml:space="preserve"> обследования (организаций)</w:t>
      </w:r>
      <w:r w:rsidRPr="00F9005A">
        <w:t>;</w:t>
      </w:r>
    </w:p>
    <w:p w14:paraId="4A9B157C" w14:textId="77777777" w:rsidR="00957FB5" w:rsidRPr="00623212" w:rsidRDefault="00957FB5" w:rsidP="00700734">
      <w:pPr>
        <w:pStyle w:val="23"/>
      </w:pPr>
      <w:r>
        <w:t xml:space="preserve">модуль ведения списка товаров (услуг) с конкретными потребительскими </w:t>
      </w:r>
      <w:r w:rsidRPr="00623212">
        <w:t>свойствами;</w:t>
      </w:r>
    </w:p>
    <w:p w14:paraId="3A94119C" w14:textId="77777777" w:rsidR="00A20508" w:rsidRPr="00623212" w:rsidRDefault="00A20508" w:rsidP="00700734">
      <w:pPr>
        <w:pStyle w:val="23"/>
      </w:pPr>
      <w:r w:rsidRPr="00623212">
        <w:t>модуль ведения весов потребительских расходов;</w:t>
      </w:r>
    </w:p>
    <w:p w14:paraId="5D746629" w14:textId="77777777" w:rsidR="00957FB5" w:rsidRPr="00F9005A" w:rsidRDefault="00957FB5" w:rsidP="00957FB5">
      <w:pPr>
        <w:pStyle w:val="a0"/>
      </w:pPr>
      <w:r w:rsidRPr="00F9005A">
        <w:t xml:space="preserve">Подсистема </w:t>
      </w:r>
      <w:r w:rsidRPr="0007034A">
        <w:t>сбора</w:t>
      </w:r>
      <w:r w:rsidRPr="00F9005A">
        <w:t xml:space="preserve"> первичных данных</w:t>
      </w:r>
      <w:r>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F9005A">
        <w:t>:</w:t>
      </w:r>
    </w:p>
    <w:p w14:paraId="55802097" w14:textId="77777777" w:rsidR="00957FB5" w:rsidRPr="00F9005A" w:rsidRDefault="00957FB5" w:rsidP="00700734">
      <w:pPr>
        <w:pStyle w:val="23"/>
      </w:pPr>
      <w:r>
        <w:lastRenderedPageBreak/>
        <w:t>модуль с</w:t>
      </w:r>
      <w:r w:rsidRPr="00F9005A">
        <w:t>бора первичных данных;</w:t>
      </w:r>
    </w:p>
    <w:p w14:paraId="2F6F17B3" w14:textId="77777777" w:rsidR="00957FB5" w:rsidRPr="00F9005A" w:rsidRDefault="00957FB5" w:rsidP="00700734">
      <w:pPr>
        <w:pStyle w:val="23"/>
      </w:pPr>
      <w:r>
        <w:t>модуль о</w:t>
      </w:r>
      <w:r w:rsidRPr="00F9005A">
        <w:t>бмена данными;</w:t>
      </w:r>
    </w:p>
    <w:p w14:paraId="53ECF582" w14:textId="77777777" w:rsidR="00957FB5" w:rsidRPr="00F9005A" w:rsidRDefault="00957FB5" w:rsidP="00957FB5">
      <w:pPr>
        <w:pStyle w:val="a0"/>
      </w:pPr>
      <w:r w:rsidRPr="00F9005A">
        <w:t xml:space="preserve">Подсистема </w:t>
      </w:r>
      <w:r w:rsidRPr="0007034A">
        <w:t>формирования</w:t>
      </w:r>
      <w:r w:rsidRPr="00F9005A">
        <w:t xml:space="preserve"> базы данных</w:t>
      </w:r>
      <w:r>
        <w:t xml:space="preserve"> </w:t>
      </w:r>
      <w:r w:rsidR="005D5E19">
        <w:fldChar w:fldCharType="begin"/>
      </w:r>
      <w:r w:rsidR="005D5E19">
        <w:instrText xml:space="preserve"> DOCPROPERTY  "Сокращенное наименование АС"  \* MERGEFORMAT</w:instrText>
      </w:r>
      <w:r w:rsidR="005D5E19">
        <w:instrText xml:space="preserve"> </w:instrText>
      </w:r>
      <w:r w:rsidR="005D5E19">
        <w:fldChar w:fldCharType="separate"/>
      </w:r>
      <w:r w:rsidR="005B2B08">
        <w:t>АПК РЦ</w:t>
      </w:r>
      <w:r w:rsidR="005D5E19">
        <w:fldChar w:fldCharType="end"/>
      </w:r>
      <w:r w:rsidRPr="00C63031">
        <w:t>:</w:t>
      </w:r>
    </w:p>
    <w:p w14:paraId="44936101" w14:textId="77777777" w:rsidR="00957FB5" w:rsidRDefault="00957FB5" w:rsidP="00700734">
      <w:pPr>
        <w:pStyle w:val="23"/>
      </w:pPr>
      <w:r>
        <w:t>модуль в</w:t>
      </w:r>
      <w:r w:rsidRPr="00F9005A">
        <w:t>едения списк</w:t>
      </w:r>
      <w:r>
        <w:t>а</w:t>
      </w:r>
      <w:r w:rsidRPr="00F9005A">
        <w:t xml:space="preserve"> ценовых котировок</w:t>
      </w:r>
      <w:r>
        <w:t>;</w:t>
      </w:r>
    </w:p>
    <w:p w14:paraId="64FD48F7" w14:textId="77777777" w:rsidR="00957FB5" w:rsidRPr="00F9005A" w:rsidRDefault="00957FB5" w:rsidP="00700734">
      <w:pPr>
        <w:pStyle w:val="23"/>
      </w:pPr>
      <w:r>
        <w:t>модуль к</w:t>
      </w:r>
      <w:r w:rsidRPr="00F9005A">
        <w:t>онтроля данных</w:t>
      </w:r>
      <w:r>
        <w:t>;</w:t>
      </w:r>
    </w:p>
    <w:p w14:paraId="63E51142" w14:textId="77777777" w:rsidR="00957FB5" w:rsidRPr="00F9005A" w:rsidRDefault="00957FB5" w:rsidP="00957FB5">
      <w:pPr>
        <w:pStyle w:val="a0"/>
      </w:pPr>
      <w:r w:rsidRPr="00F9005A">
        <w:t xml:space="preserve">Подсистема </w:t>
      </w:r>
      <w:r w:rsidRPr="0007034A">
        <w:t>подведения</w:t>
      </w:r>
      <w:r w:rsidRPr="00F9005A">
        <w:t xml:space="preserve"> итогов</w:t>
      </w:r>
      <w:r>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C63031">
        <w:t>:</w:t>
      </w:r>
    </w:p>
    <w:p w14:paraId="65D3EF89" w14:textId="77777777" w:rsidR="00957FB5" w:rsidRPr="00F9005A" w:rsidRDefault="00957FB5" w:rsidP="00700734">
      <w:pPr>
        <w:pStyle w:val="23"/>
      </w:pPr>
      <w:r>
        <w:t>модуль ф</w:t>
      </w:r>
      <w:r w:rsidRPr="00F9005A">
        <w:t xml:space="preserve">ормирования сводных </w:t>
      </w:r>
      <w:r w:rsidRPr="004251D3">
        <w:t>показателей</w:t>
      </w:r>
      <w:r w:rsidRPr="00C63031">
        <w:t>;</w:t>
      </w:r>
    </w:p>
    <w:p w14:paraId="0E993D74" w14:textId="77777777" w:rsidR="00957FB5" w:rsidRDefault="00957FB5" w:rsidP="00700734">
      <w:pPr>
        <w:pStyle w:val="23"/>
      </w:pPr>
      <w:r>
        <w:t>модуль п</w:t>
      </w:r>
      <w:r w:rsidRPr="00F9005A">
        <w:t>остроения сводных таблиц</w:t>
      </w:r>
      <w:r w:rsidRPr="00C63031">
        <w:t>;</w:t>
      </w:r>
    </w:p>
    <w:p w14:paraId="27D74716" w14:textId="77777777" w:rsidR="00957FB5" w:rsidRPr="004251D3" w:rsidRDefault="00957FB5" w:rsidP="00700734">
      <w:pPr>
        <w:pStyle w:val="23"/>
      </w:pPr>
      <w:r>
        <w:t>м</w:t>
      </w:r>
      <w:r w:rsidRPr="004251D3">
        <w:t>одуль интеграции со смежными системами;</w:t>
      </w:r>
    </w:p>
    <w:p w14:paraId="08CED676" w14:textId="77777777" w:rsidR="00957FB5" w:rsidRPr="004251D3" w:rsidRDefault="00957FB5" w:rsidP="00957FB5">
      <w:pPr>
        <w:pStyle w:val="a0"/>
      </w:pPr>
      <w:r w:rsidRPr="004251D3">
        <w:t xml:space="preserve">Подсистема </w:t>
      </w:r>
      <w:r>
        <w:t xml:space="preserve">администрирования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4251D3">
        <w:t>:</w:t>
      </w:r>
    </w:p>
    <w:p w14:paraId="02061A94" w14:textId="77777777" w:rsidR="00957FB5" w:rsidRPr="00F9005A" w:rsidRDefault="00957FB5" w:rsidP="00700734">
      <w:pPr>
        <w:pStyle w:val="23"/>
      </w:pPr>
      <w:r>
        <w:t>модуль в</w:t>
      </w:r>
      <w:r w:rsidRPr="00F9005A">
        <w:t>едения списка персонала;</w:t>
      </w:r>
    </w:p>
    <w:p w14:paraId="3F364B99" w14:textId="77777777" w:rsidR="00957FB5" w:rsidRPr="00F9005A" w:rsidRDefault="00957FB5" w:rsidP="00700734">
      <w:pPr>
        <w:pStyle w:val="23"/>
      </w:pPr>
      <w:r>
        <w:t>модуль в</w:t>
      </w:r>
      <w:r w:rsidRPr="00F9005A">
        <w:t>едения списка мобильных устройств;</w:t>
      </w:r>
    </w:p>
    <w:p w14:paraId="20FF1064" w14:textId="77777777" w:rsidR="00957FB5" w:rsidRDefault="00957FB5" w:rsidP="00700734">
      <w:pPr>
        <w:pStyle w:val="23"/>
      </w:pPr>
      <w:r>
        <w:t>модуль м</w:t>
      </w:r>
      <w:r w:rsidRPr="00F9005A">
        <w:t xml:space="preserve">ониторинга подготовки и проведения </w:t>
      </w:r>
      <w:r>
        <w:t>обследования</w:t>
      </w:r>
      <w:r w:rsidRPr="00F9005A">
        <w:t>;</w:t>
      </w:r>
    </w:p>
    <w:p w14:paraId="742494B5" w14:textId="77777777" w:rsidR="00957FB5" w:rsidRPr="0082554E" w:rsidRDefault="00957FB5" w:rsidP="00700734">
      <w:pPr>
        <w:pStyle w:val="23"/>
      </w:pPr>
      <w:r w:rsidRPr="0082554E">
        <w:t>модуль распознавания источника поступления данных;</w:t>
      </w:r>
    </w:p>
    <w:p w14:paraId="3A69CF6D" w14:textId="77777777" w:rsidR="009C0066" w:rsidRDefault="00957FB5" w:rsidP="00957FB5">
      <w:pPr>
        <w:pStyle w:val="a0"/>
      </w:pPr>
      <w:r>
        <w:rPr>
          <w:lang w:eastAsia="ru-RU"/>
        </w:rPr>
        <w:t>П</w:t>
      </w:r>
      <w:r w:rsidRPr="0092286F">
        <w:rPr>
          <w:lang w:eastAsia="ru-RU"/>
        </w:rPr>
        <w:t>одсистема оперативных запросов и построения нерегламентных таблиц</w:t>
      </w:r>
      <w:r>
        <w:rPr>
          <w:lang w:eastAsia="ru-RU"/>
        </w:rPr>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009C0066">
        <w:t>:</w:t>
      </w:r>
    </w:p>
    <w:p w14:paraId="08476331" w14:textId="77777777" w:rsidR="009C0066" w:rsidRPr="00A372D4" w:rsidRDefault="009C0066" w:rsidP="00700734">
      <w:pPr>
        <w:pStyle w:val="23"/>
      </w:pPr>
      <w:r>
        <w:t>м</w:t>
      </w:r>
      <w:r w:rsidRPr="00A372D4">
        <w:t>одуль формирования оперативных запросов</w:t>
      </w:r>
      <w:r>
        <w:t>;</w:t>
      </w:r>
    </w:p>
    <w:p w14:paraId="35B4F311" w14:textId="77777777" w:rsidR="00957FB5" w:rsidRDefault="009C0066" w:rsidP="00700734">
      <w:pPr>
        <w:pStyle w:val="23"/>
      </w:pPr>
      <w:r>
        <w:t>м</w:t>
      </w:r>
      <w:r w:rsidRPr="00A372D4">
        <w:t>одуль построения нерегламентных таблиц</w:t>
      </w:r>
      <w:r>
        <w:t>.</w:t>
      </w:r>
    </w:p>
    <w:p w14:paraId="79DDA9B7" w14:textId="77777777" w:rsidR="00957FB5" w:rsidRPr="00D13835" w:rsidRDefault="00957FB5" w:rsidP="00957FB5">
      <w:pPr>
        <w:pStyle w:val="43"/>
        <w:suppressAutoHyphens w:val="0"/>
        <w:spacing w:before="120" w:after="120" w:line="288" w:lineRule="auto"/>
        <w:ind w:left="0"/>
        <w:jc w:val="both"/>
      </w:pPr>
      <w:r w:rsidRPr="00D13835">
        <w:t xml:space="preserve">Существующая архитектура и </w:t>
      </w:r>
      <w:r w:rsidR="001A2B21">
        <w:rPr>
          <w:lang w:val="ru-RU"/>
        </w:rPr>
        <w:t>П</w:t>
      </w:r>
      <w:r w:rsidR="000134DE">
        <w:rPr>
          <w:lang w:val="ru-RU"/>
        </w:rPr>
        <w:t>ПО</w:t>
      </w:r>
      <w:r w:rsidRPr="00D13835">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D13835">
        <w:t xml:space="preserve"> предусматривает следующую схему установки:</w:t>
      </w:r>
    </w:p>
    <w:p w14:paraId="47C4C9D1" w14:textId="77777777" w:rsidR="00957FB5" w:rsidRPr="00EF4FF7" w:rsidRDefault="00957FB5" w:rsidP="00957FB5">
      <w:pPr>
        <w:pStyle w:val="a0"/>
      </w:pPr>
      <w:r w:rsidRPr="00EF4FF7">
        <w:t xml:space="preserve">в ЦХД ФУ установлена серверная часть </w:t>
      </w:r>
      <w:r w:rsidR="005D5E19">
        <w:fldChar w:fldCharType="begin"/>
      </w:r>
      <w:r w:rsidR="005D5E19">
        <w:instrText xml:space="preserve"> DOCPROPERTY  "Сокращенное наименование</w:instrText>
      </w:r>
      <w:r w:rsidR="005D5E19">
        <w:instrText xml:space="preserve"> АС"  \* MERGEFORMAT </w:instrText>
      </w:r>
      <w:r w:rsidR="005D5E19">
        <w:fldChar w:fldCharType="separate"/>
      </w:r>
      <w:r w:rsidR="005B2B08">
        <w:t>АПК РЦ</w:t>
      </w:r>
      <w:r w:rsidR="005D5E19">
        <w:fldChar w:fldCharType="end"/>
      </w:r>
      <w:r w:rsidRPr="00EF4FF7">
        <w:t xml:space="preserve">, в т.ч. web-сервер для удаленного подключения мобильных устройств и web-приложения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EF4FF7">
        <w:t>;</w:t>
      </w:r>
    </w:p>
    <w:p w14:paraId="637F25F9" w14:textId="77777777" w:rsidR="00957FB5" w:rsidRPr="00EF4FF7" w:rsidRDefault="00957FB5" w:rsidP="00957FB5">
      <w:pPr>
        <w:pStyle w:val="a0"/>
      </w:pPr>
      <w:r w:rsidRPr="00EF4FF7">
        <w:t xml:space="preserve">в ЦХД ФУ на рабочих местах пользователей с использованием браузера обеспечен доступ к серверной части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EF4FF7">
        <w:t xml:space="preserve"> с уровнем доступа, обеспечивающим ограничения по функциям доступа к данным;</w:t>
      </w:r>
    </w:p>
    <w:p w14:paraId="1FE0B380" w14:textId="77777777" w:rsidR="00957FB5" w:rsidRPr="00EF4FF7" w:rsidRDefault="00957FB5" w:rsidP="00957FB5">
      <w:pPr>
        <w:pStyle w:val="a0"/>
      </w:pPr>
      <w:r w:rsidRPr="00EF4FF7">
        <w:t xml:space="preserve">в ЦА Росстата на рабочих местах пользователей с использованием браузера обеспечен доступ к серверной части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EF4FF7">
        <w:t xml:space="preserve"> с максимальными привилегиями доступа к данным;</w:t>
      </w:r>
    </w:p>
    <w:p w14:paraId="0A52FA83" w14:textId="77777777" w:rsidR="00957FB5" w:rsidRPr="00EF4FF7" w:rsidRDefault="00957FB5" w:rsidP="00957FB5">
      <w:pPr>
        <w:pStyle w:val="a0"/>
      </w:pPr>
      <w:r w:rsidRPr="00EF4FF7">
        <w:t>на городском уровне и в ТОГС на рабочих местах пользователей с использование</w:t>
      </w:r>
      <w:r>
        <w:t>м</w:t>
      </w:r>
      <w:r w:rsidRPr="00EF4FF7">
        <w:t xml:space="preserve"> браузера через web-приложение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EF4FF7">
        <w:t xml:space="preserve"> обеспечен доступ к серверной части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EF4FF7">
        <w:t xml:space="preserve"> с уровнем доступа, обеспечивающим ограничения по функциям доступа к данным;</w:t>
      </w:r>
    </w:p>
    <w:p w14:paraId="2C61323B" w14:textId="77777777" w:rsidR="00957FB5" w:rsidRPr="00EF4FF7" w:rsidRDefault="00957FB5" w:rsidP="00957FB5">
      <w:pPr>
        <w:pStyle w:val="a0"/>
      </w:pPr>
      <w:r w:rsidRPr="00EF4FF7">
        <w:t xml:space="preserve">на городском уровне на всех мобильных устройствах установлено мобильное приложение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EF4FF7">
        <w:t xml:space="preserve"> для сбора первичных данных.</w:t>
      </w:r>
    </w:p>
    <w:p w14:paraId="27D0D594" w14:textId="77777777" w:rsidR="00957FB5" w:rsidRPr="00957FB5" w:rsidRDefault="00957FB5" w:rsidP="00957FB5">
      <w:pPr>
        <w:pStyle w:val="33"/>
        <w:rPr>
          <w:sz w:val="28"/>
          <w:szCs w:val="28"/>
        </w:rPr>
      </w:pPr>
      <w:bookmarkStart w:id="204" w:name="_Toc54605260"/>
      <w:bookmarkStart w:id="205" w:name="_Ref461198688"/>
      <w:bookmarkStart w:id="206" w:name="_Ref19812564"/>
      <w:r w:rsidRPr="00957FB5">
        <w:rPr>
          <w:sz w:val="28"/>
          <w:szCs w:val="28"/>
        </w:rPr>
        <w:lastRenderedPageBreak/>
        <w:t xml:space="preserve">Права доступа к функциям </w:t>
      </w:r>
      <w:r w:rsidRPr="00957FB5">
        <w:rPr>
          <w:sz w:val="28"/>
          <w:szCs w:val="28"/>
        </w:rPr>
        <w:fldChar w:fldCharType="begin"/>
      </w:r>
      <w:r w:rsidRPr="00957FB5">
        <w:rPr>
          <w:sz w:val="28"/>
          <w:szCs w:val="28"/>
        </w:rPr>
        <w:instrText xml:space="preserve"> DOCPROPERTY  "Сокращенное наименование АС"  \* MERGEFORMAT </w:instrText>
      </w:r>
      <w:r w:rsidRPr="00957FB5">
        <w:rPr>
          <w:sz w:val="28"/>
          <w:szCs w:val="28"/>
        </w:rPr>
        <w:fldChar w:fldCharType="separate"/>
      </w:r>
      <w:r w:rsidR="005B2B08">
        <w:rPr>
          <w:sz w:val="28"/>
          <w:szCs w:val="28"/>
        </w:rPr>
        <w:t>АПК РЦ</w:t>
      </w:r>
      <w:bookmarkEnd w:id="204"/>
      <w:r w:rsidRPr="00957FB5">
        <w:rPr>
          <w:sz w:val="28"/>
          <w:szCs w:val="28"/>
        </w:rPr>
        <w:fldChar w:fldCharType="end"/>
      </w:r>
      <w:bookmarkEnd w:id="205"/>
      <w:bookmarkEnd w:id="206"/>
    </w:p>
    <w:p w14:paraId="119E67EF" w14:textId="77777777" w:rsidR="00957FB5" w:rsidRPr="00D13835" w:rsidRDefault="00957FB5" w:rsidP="00957FB5">
      <w:pPr>
        <w:pStyle w:val="43"/>
        <w:suppressAutoHyphens w:val="0"/>
        <w:spacing w:before="120" w:after="120" w:line="288" w:lineRule="auto"/>
        <w:ind w:left="0"/>
        <w:jc w:val="both"/>
        <w:sectPr w:rsidR="00957FB5" w:rsidRPr="00D13835" w:rsidSect="008023FE">
          <w:pgSz w:w="11906" w:h="16838"/>
          <w:pgMar w:top="1418" w:right="567" w:bottom="851" w:left="1418" w:header="709" w:footer="709" w:gutter="0"/>
          <w:cols w:space="708"/>
          <w:docGrid w:linePitch="360"/>
        </w:sectPr>
      </w:pPr>
      <w:r w:rsidRPr="00D13835">
        <w:t xml:space="preserve">Права доступа персонала к функциям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D13835">
        <w:t xml:space="preserve"> на всех уровнях автоматизации приведены </w:t>
      </w:r>
      <w:r w:rsidR="00C97294">
        <w:rPr>
          <w:lang w:val="ru-RU"/>
        </w:rPr>
        <w:t xml:space="preserve">ниже </w:t>
      </w:r>
      <w:r w:rsidRPr="00D13835">
        <w:t>(</w:t>
      </w:r>
      <w:r w:rsidRPr="00D13835">
        <w:fldChar w:fldCharType="begin"/>
      </w:r>
      <w:r w:rsidRPr="00D13835">
        <w:instrText xml:space="preserve"> REF _Ref461444531 \h  \* MERGEFORMAT </w:instrText>
      </w:r>
      <w:r w:rsidRPr="00D13835">
        <w:fldChar w:fldCharType="separate"/>
      </w:r>
      <w:r w:rsidR="001172F6" w:rsidRPr="00C7495D">
        <w:t xml:space="preserve">Таблица </w:t>
      </w:r>
      <w:r w:rsidR="001172F6" w:rsidRPr="001172F6">
        <w:rPr>
          <w:noProof/>
        </w:rPr>
        <w:t>3</w:t>
      </w:r>
      <w:r w:rsidRPr="00D13835">
        <w:fldChar w:fldCharType="end"/>
      </w:r>
      <w:r w:rsidRPr="00D13835">
        <w:t>).</w:t>
      </w:r>
    </w:p>
    <w:p w14:paraId="0505F526" w14:textId="77777777" w:rsidR="00F57A89" w:rsidRPr="00C7495D" w:rsidRDefault="00F57A89" w:rsidP="00F57A89">
      <w:pPr>
        <w:pStyle w:val="aff8"/>
        <w:keepLines w:val="0"/>
        <w:jc w:val="right"/>
        <w:rPr>
          <w:b w:val="0"/>
        </w:rPr>
      </w:pPr>
      <w:bookmarkStart w:id="207" w:name="_Ref461444531"/>
      <w:r w:rsidRPr="00C7495D">
        <w:rPr>
          <w:b w:val="0"/>
        </w:rPr>
        <w:lastRenderedPageBreak/>
        <w:t xml:space="preserve">Таблица </w:t>
      </w:r>
      <w:r w:rsidRPr="00C7495D">
        <w:rPr>
          <w:b w:val="0"/>
          <w:noProof/>
        </w:rPr>
        <w:fldChar w:fldCharType="begin"/>
      </w:r>
      <w:r w:rsidRPr="00C7495D">
        <w:rPr>
          <w:b w:val="0"/>
          <w:noProof/>
        </w:rPr>
        <w:instrText xml:space="preserve"> SEQ Таблица \* ARABIC </w:instrText>
      </w:r>
      <w:r w:rsidRPr="00C7495D">
        <w:rPr>
          <w:b w:val="0"/>
          <w:noProof/>
        </w:rPr>
        <w:fldChar w:fldCharType="separate"/>
      </w:r>
      <w:r w:rsidR="001172F6">
        <w:rPr>
          <w:b w:val="0"/>
          <w:noProof/>
        </w:rPr>
        <w:t>3</w:t>
      </w:r>
      <w:r w:rsidRPr="00C7495D">
        <w:rPr>
          <w:b w:val="0"/>
          <w:noProof/>
        </w:rPr>
        <w:fldChar w:fldCharType="end"/>
      </w:r>
      <w:bookmarkEnd w:id="207"/>
      <w:r w:rsidRPr="00C7495D">
        <w:rPr>
          <w:b w:val="0"/>
        </w:rPr>
        <w:t xml:space="preserve"> </w:t>
      </w:r>
      <w:r w:rsidR="00D45803">
        <w:rPr>
          <w:b w:val="0"/>
        </w:rPr>
        <w:t>―</w:t>
      </w:r>
      <w:r w:rsidRPr="00C7495D">
        <w:rPr>
          <w:b w:val="0"/>
        </w:rPr>
        <w:t xml:space="preserve"> Матрица прав доступа персонала к функциям </w:t>
      </w:r>
      <w:r w:rsidRPr="00C7495D">
        <w:rPr>
          <w:b w:val="0"/>
        </w:rPr>
        <w:fldChar w:fldCharType="begin"/>
      </w:r>
      <w:r w:rsidRPr="00C7495D">
        <w:rPr>
          <w:b w:val="0"/>
        </w:rPr>
        <w:instrText xml:space="preserve"> DOCPROPERTY  "Сокращенное наименование АС"  \* MERGEFORMAT </w:instrText>
      </w:r>
      <w:r w:rsidRPr="00C7495D">
        <w:rPr>
          <w:b w:val="0"/>
        </w:rPr>
        <w:fldChar w:fldCharType="separate"/>
      </w:r>
      <w:r w:rsidR="005B2B08">
        <w:rPr>
          <w:b w:val="0"/>
        </w:rPr>
        <w:t>АПК РЦ</w:t>
      </w:r>
      <w:r w:rsidRPr="00C7495D">
        <w:rPr>
          <w:b w:val="0"/>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6"/>
        <w:gridCol w:w="725"/>
        <w:gridCol w:w="479"/>
        <w:gridCol w:w="384"/>
        <w:gridCol w:w="523"/>
        <w:gridCol w:w="381"/>
        <w:gridCol w:w="361"/>
        <w:gridCol w:w="464"/>
        <w:gridCol w:w="438"/>
        <w:gridCol w:w="441"/>
        <w:gridCol w:w="600"/>
        <w:gridCol w:w="651"/>
        <w:gridCol w:w="458"/>
        <w:gridCol w:w="553"/>
        <w:gridCol w:w="414"/>
        <w:gridCol w:w="358"/>
        <w:gridCol w:w="609"/>
        <w:gridCol w:w="381"/>
        <w:gridCol w:w="358"/>
        <w:gridCol w:w="506"/>
        <w:gridCol w:w="509"/>
        <w:gridCol w:w="517"/>
        <w:gridCol w:w="393"/>
        <w:gridCol w:w="381"/>
        <w:gridCol w:w="358"/>
        <w:gridCol w:w="414"/>
        <w:gridCol w:w="381"/>
        <w:gridCol w:w="452"/>
      </w:tblGrid>
      <w:tr w:rsidR="00623212" w:rsidRPr="00D24728" w14:paraId="22156E12" w14:textId="77777777" w:rsidTr="00623212">
        <w:trPr>
          <w:trHeight w:val="300"/>
          <w:tblHeader/>
        </w:trPr>
        <w:tc>
          <w:tcPr>
            <w:tcW w:w="776" w:type="pct"/>
            <w:vMerge w:val="restart"/>
            <w:shd w:val="clear" w:color="auto" w:fill="auto"/>
            <w:noWrap/>
            <w:vAlign w:val="center"/>
            <w:hideMark/>
          </w:tcPr>
          <w:p w14:paraId="509A648E" w14:textId="77777777" w:rsidR="001D4F4C" w:rsidRPr="00D24728" w:rsidRDefault="001D4F4C" w:rsidP="0019756A">
            <w:pPr>
              <w:pStyle w:val="TableHeading"/>
              <w:rPr>
                <w:lang w:eastAsia="ru-RU"/>
              </w:rPr>
            </w:pPr>
            <w:r w:rsidRPr="00D24728">
              <w:rPr>
                <w:lang w:eastAsia="ru-RU"/>
              </w:rPr>
              <w:t xml:space="preserve">Функции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p>
        </w:tc>
        <w:tc>
          <w:tcPr>
            <w:tcW w:w="1419" w:type="pct"/>
            <w:gridSpan w:val="9"/>
            <w:shd w:val="clear" w:color="auto" w:fill="auto"/>
            <w:noWrap/>
            <w:vAlign w:val="bottom"/>
            <w:hideMark/>
          </w:tcPr>
          <w:p w14:paraId="20A9D03E" w14:textId="2BA0A34A" w:rsidR="001D4F4C" w:rsidRPr="00D24728" w:rsidRDefault="001D4F4C" w:rsidP="0019756A">
            <w:pPr>
              <w:pStyle w:val="TableHeading"/>
              <w:rPr>
                <w:lang w:eastAsia="ru-RU"/>
              </w:rPr>
            </w:pPr>
            <w:r w:rsidRPr="00D24728">
              <w:rPr>
                <w:lang w:eastAsia="ru-RU"/>
              </w:rPr>
              <w:t>Федеральный уровень</w:t>
            </w:r>
          </w:p>
        </w:tc>
        <w:tc>
          <w:tcPr>
            <w:tcW w:w="1482" w:type="pct"/>
            <w:gridSpan w:val="9"/>
            <w:shd w:val="clear" w:color="auto" w:fill="auto"/>
            <w:noWrap/>
            <w:vAlign w:val="bottom"/>
            <w:hideMark/>
          </w:tcPr>
          <w:p w14:paraId="6BF67FEB" w14:textId="71A9F85C" w:rsidR="001D4F4C" w:rsidRPr="00D24728" w:rsidRDefault="001D4F4C" w:rsidP="0019756A">
            <w:pPr>
              <w:pStyle w:val="TableHeading"/>
              <w:rPr>
                <w:lang w:eastAsia="ru-RU"/>
              </w:rPr>
            </w:pPr>
            <w:r w:rsidRPr="00D24728">
              <w:rPr>
                <w:lang w:eastAsia="ru-RU"/>
              </w:rPr>
              <w:t>Региональный уровень</w:t>
            </w:r>
          </w:p>
        </w:tc>
        <w:tc>
          <w:tcPr>
            <w:tcW w:w="1323" w:type="pct"/>
            <w:gridSpan w:val="9"/>
            <w:shd w:val="clear" w:color="auto" w:fill="auto"/>
            <w:noWrap/>
            <w:vAlign w:val="bottom"/>
            <w:hideMark/>
          </w:tcPr>
          <w:p w14:paraId="6A964657" w14:textId="77777777" w:rsidR="001D4F4C" w:rsidRPr="00D24728" w:rsidRDefault="001D4F4C" w:rsidP="0019756A">
            <w:pPr>
              <w:pStyle w:val="TableHeading"/>
              <w:rPr>
                <w:lang w:eastAsia="ru-RU"/>
              </w:rPr>
            </w:pPr>
            <w:r w:rsidRPr="00D24728">
              <w:rPr>
                <w:lang w:eastAsia="ru-RU"/>
              </w:rPr>
              <w:t>Городской уровень</w:t>
            </w:r>
          </w:p>
        </w:tc>
      </w:tr>
      <w:tr w:rsidR="00623212" w:rsidRPr="00D24728" w14:paraId="6083E730" w14:textId="77777777" w:rsidTr="00623212">
        <w:trPr>
          <w:trHeight w:val="300"/>
          <w:tblHeader/>
        </w:trPr>
        <w:tc>
          <w:tcPr>
            <w:tcW w:w="776" w:type="pct"/>
            <w:vMerge/>
            <w:vAlign w:val="center"/>
            <w:hideMark/>
          </w:tcPr>
          <w:p w14:paraId="2B2C62AF" w14:textId="77777777" w:rsidR="001D4F4C" w:rsidRPr="00D24728" w:rsidRDefault="001D4F4C" w:rsidP="0019756A">
            <w:pPr>
              <w:pStyle w:val="TableHeading"/>
              <w:rPr>
                <w:lang w:eastAsia="ru-RU"/>
              </w:rPr>
            </w:pPr>
          </w:p>
        </w:tc>
        <w:tc>
          <w:tcPr>
            <w:tcW w:w="536" w:type="pct"/>
            <w:gridSpan w:val="3"/>
            <w:shd w:val="clear" w:color="auto" w:fill="auto"/>
            <w:noWrap/>
            <w:vAlign w:val="bottom"/>
            <w:hideMark/>
          </w:tcPr>
          <w:p w14:paraId="60D2AB9D" w14:textId="77777777" w:rsidR="001D4F4C" w:rsidRPr="001D4F4C" w:rsidRDefault="001D4F4C" w:rsidP="0019756A">
            <w:pPr>
              <w:pStyle w:val="TableHeading"/>
              <w:rPr>
                <w:sz w:val="18"/>
                <w:szCs w:val="18"/>
                <w:lang w:eastAsia="ru-RU"/>
              </w:rPr>
            </w:pPr>
            <w:r w:rsidRPr="001D4F4C">
              <w:rPr>
                <w:sz w:val="18"/>
                <w:szCs w:val="18"/>
                <w:lang w:eastAsia="ru-RU"/>
              </w:rPr>
              <w:t>Администратор</w:t>
            </w:r>
          </w:p>
        </w:tc>
        <w:tc>
          <w:tcPr>
            <w:tcW w:w="428" w:type="pct"/>
            <w:gridSpan w:val="3"/>
            <w:shd w:val="clear" w:color="auto" w:fill="auto"/>
            <w:noWrap/>
            <w:vAlign w:val="bottom"/>
            <w:hideMark/>
          </w:tcPr>
          <w:p w14:paraId="0D0E9049" w14:textId="77777777" w:rsidR="001D4F4C" w:rsidRPr="001D4F4C" w:rsidRDefault="001D4F4C" w:rsidP="0019756A">
            <w:pPr>
              <w:pStyle w:val="TableHeading"/>
              <w:rPr>
                <w:sz w:val="18"/>
                <w:szCs w:val="18"/>
                <w:lang w:eastAsia="ru-RU"/>
              </w:rPr>
            </w:pPr>
            <w:r w:rsidRPr="001D4F4C">
              <w:rPr>
                <w:sz w:val="18"/>
                <w:szCs w:val="18"/>
                <w:lang w:eastAsia="ru-RU"/>
              </w:rPr>
              <w:t>Экономист</w:t>
            </w:r>
          </w:p>
        </w:tc>
        <w:tc>
          <w:tcPr>
            <w:tcW w:w="454" w:type="pct"/>
            <w:gridSpan w:val="3"/>
          </w:tcPr>
          <w:p w14:paraId="6D5CBCBC" w14:textId="72149865" w:rsidR="001D4F4C" w:rsidRPr="001D4F4C" w:rsidRDefault="001D4F4C" w:rsidP="0019756A">
            <w:pPr>
              <w:pStyle w:val="TableHeading"/>
              <w:rPr>
                <w:sz w:val="18"/>
                <w:szCs w:val="18"/>
                <w:lang w:eastAsia="ru-RU"/>
              </w:rPr>
            </w:pPr>
            <w:r w:rsidRPr="001D4F4C">
              <w:rPr>
                <w:sz w:val="18"/>
                <w:szCs w:val="18"/>
                <w:lang w:eastAsia="ru-RU"/>
              </w:rPr>
              <w:t>Наблюдатель</w:t>
            </w:r>
          </w:p>
        </w:tc>
        <w:tc>
          <w:tcPr>
            <w:tcW w:w="578" w:type="pct"/>
            <w:gridSpan w:val="3"/>
            <w:shd w:val="clear" w:color="auto" w:fill="auto"/>
            <w:noWrap/>
            <w:vAlign w:val="bottom"/>
            <w:hideMark/>
          </w:tcPr>
          <w:p w14:paraId="02C209BB" w14:textId="2DA6A6E0" w:rsidR="001D4F4C" w:rsidRPr="001D4F4C" w:rsidRDefault="001D4F4C" w:rsidP="0019756A">
            <w:pPr>
              <w:pStyle w:val="TableHeading"/>
              <w:rPr>
                <w:sz w:val="18"/>
                <w:szCs w:val="18"/>
                <w:lang w:eastAsia="ru-RU"/>
              </w:rPr>
            </w:pPr>
            <w:r w:rsidRPr="001D4F4C">
              <w:rPr>
                <w:sz w:val="18"/>
                <w:szCs w:val="18"/>
                <w:lang w:eastAsia="ru-RU"/>
              </w:rPr>
              <w:t>Администратор</w:t>
            </w:r>
          </w:p>
        </w:tc>
        <w:tc>
          <w:tcPr>
            <w:tcW w:w="448" w:type="pct"/>
            <w:gridSpan w:val="3"/>
            <w:shd w:val="clear" w:color="auto" w:fill="auto"/>
            <w:noWrap/>
            <w:vAlign w:val="bottom"/>
            <w:hideMark/>
          </w:tcPr>
          <w:p w14:paraId="68FBE9CD" w14:textId="77777777" w:rsidR="001D4F4C" w:rsidRPr="001D4F4C" w:rsidRDefault="001D4F4C" w:rsidP="0019756A">
            <w:pPr>
              <w:pStyle w:val="TableHeading"/>
              <w:rPr>
                <w:sz w:val="18"/>
                <w:szCs w:val="18"/>
                <w:lang w:eastAsia="ru-RU"/>
              </w:rPr>
            </w:pPr>
            <w:r w:rsidRPr="001D4F4C">
              <w:rPr>
                <w:sz w:val="18"/>
                <w:szCs w:val="18"/>
                <w:lang w:eastAsia="ru-RU"/>
              </w:rPr>
              <w:t>Экономист</w:t>
            </w:r>
          </w:p>
        </w:tc>
        <w:tc>
          <w:tcPr>
            <w:tcW w:w="456" w:type="pct"/>
            <w:gridSpan w:val="3"/>
            <w:shd w:val="clear" w:color="auto" w:fill="auto"/>
            <w:noWrap/>
            <w:vAlign w:val="bottom"/>
            <w:hideMark/>
          </w:tcPr>
          <w:p w14:paraId="23455763" w14:textId="77777777" w:rsidR="001D4F4C" w:rsidRPr="001D4F4C" w:rsidRDefault="001D4F4C" w:rsidP="0019756A">
            <w:pPr>
              <w:pStyle w:val="TableHeading"/>
              <w:rPr>
                <w:sz w:val="18"/>
                <w:szCs w:val="18"/>
                <w:lang w:eastAsia="ru-RU"/>
              </w:rPr>
            </w:pPr>
            <w:r w:rsidRPr="001D4F4C">
              <w:rPr>
                <w:sz w:val="18"/>
                <w:szCs w:val="18"/>
                <w:lang w:eastAsia="ru-RU"/>
              </w:rPr>
              <w:t>Оператор</w:t>
            </w:r>
          </w:p>
        </w:tc>
        <w:tc>
          <w:tcPr>
            <w:tcW w:w="518" w:type="pct"/>
            <w:gridSpan w:val="3"/>
            <w:shd w:val="clear" w:color="auto" w:fill="auto"/>
            <w:noWrap/>
            <w:vAlign w:val="bottom"/>
            <w:hideMark/>
          </w:tcPr>
          <w:p w14:paraId="36362963" w14:textId="77777777" w:rsidR="001D4F4C" w:rsidRPr="001D4F4C" w:rsidRDefault="001D4F4C" w:rsidP="0019756A">
            <w:pPr>
              <w:pStyle w:val="TableHeading"/>
              <w:rPr>
                <w:sz w:val="18"/>
                <w:szCs w:val="18"/>
                <w:lang w:eastAsia="ru-RU"/>
              </w:rPr>
            </w:pPr>
            <w:r w:rsidRPr="001D4F4C">
              <w:rPr>
                <w:sz w:val="18"/>
                <w:szCs w:val="18"/>
                <w:lang w:eastAsia="ru-RU"/>
              </w:rPr>
              <w:t>Администратор</w:t>
            </w:r>
          </w:p>
        </w:tc>
        <w:tc>
          <w:tcPr>
            <w:tcW w:w="383" w:type="pct"/>
            <w:gridSpan w:val="3"/>
            <w:shd w:val="clear" w:color="auto" w:fill="auto"/>
            <w:noWrap/>
            <w:vAlign w:val="bottom"/>
            <w:hideMark/>
          </w:tcPr>
          <w:p w14:paraId="56DE8C30" w14:textId="77777777" w:rsidR="001D4F4C" w:rsidRPr="001D4F4C" w:rsidRDefault="001D4F4C" w:rsidP="0019756A">
            <w:pPr>
              <w:pStyle w:val="TableHeading"/>
              <w:rPr>
                <w:sz w:val="18"/>
                <w:szCs w:val="18"/>
                <w:lang w:eastAsia="ru-RU"/>
              </w:rPr>
            </w:pPr>
            <w:r w:rsidRPr="001D4F4C">
              <w:rPr>
                <w:sz w:val="18"/>
                <w:szCs w:val="18"/>
                <w:lang w:eastAsia="ru-RU"/>
              </w:rPr>
              <w:t>Оператор</w:t>
            </w:r>
          </w:p>
        </w:tc>
        <w:tc>
          <w:tcPr>
            <w:tcW w:w="421" w:type="pct"/>
            <w:gridSpan w:val="3"/>
            <w:shd w:val="clear" w:color="auto" w:fill="auto"/>
            <w:noWrap/>
            <w:vAlign w:val="bottom"/>
            <w:hideMark/>
          </w:tcPr>
          <w:p w14:paraId="32B4E362" w14:textId="77777777" w:rsidR="001D4F4C" w:rsidRPr="001D4F4C" w:rsidRDefault="001D4F4C" w:rsidP="0019756A">
            <w:pPr>
              <w:pStyle w:val="TableHeading"/>
              <w:rPr>
                <w:sz w:val="18"/>
                <w:szCs w:val="18"/>
                <w:lang w:eastAsia="ru-RU"/>
              </w:rPr>
            </w:pPr>
            <w:r w:rsidRPr="001D4F4C">
              <w:rPr>
                <w:sz w:val="18"/>
                <w:szCs w:val="18"/>
                <w:lang w:eastAsia="ru-RU"/>
              </w:rPr>
              <w:t>Регистратор</w:t>
            </w:r>
          </w:p>
        </w:tc>
      </w:tr>
      <w:tr w:rsidR="00623212" w:rsidRPr="00D24728" w14:paraId="38822744" w14:textId="77777777" w:rsidTr="00623212">
        <w:trPr>
          <w:trHeight w:val="300"/>
          <w:tblHeader/>
        </w:trPr>
        <w:tc>
          <w:tcPr>
            <w:tcW w:w="776" w:type="pct"/>
            <w:vMerge/>
            <w:vAlign w:val="center"/>
            <w:hideMark/>
          </w:tcPr>
          <w:p w14:paraId="3F490C4E" w14:textId="77777777" w:rsidR="001D4F4C" w:rsidRPr="00D24728" w:rsidRDefault="001D4F4C" w:rsidP="0019756A">
            <w:pPr>
              <w:pStyle w:val="TableHeading"/>
              <w:rPr>
                <w:lang w:eastAsia="ru-RU"/>
              </w:rPr>
            </w:pPr>
          </w:p>
        </w:tc>
        <w:tc>
          <w:tcPr>
            <w:tcW w:w="245" w:type="pct"/>
            <w:shd w:val="clear" w:color="auto" w:fill="auto"/>
            <w:noWrap/>
            <w:vAlign w:val="bottom"/>
            <w:hideMark/>
          </w:tcPr>
          <w:p w14:paraId="7069ED71" w14:textId="77777777" w:rsidR="001D4F4C" w:rsidRPr="00DE1483" w:rsidRDefault="001D4F4C" w:rsidP="0019756A">
            <w:pPr>
              <w:pStyle w:val="TableHeading"/>
            </w:pPr>
            <w:r w:rsidRPr="00DE1483">
              <w:t>П</w:t>
            </w:r>
          </w:p>
        </w:tc>
        <w:tc>
          <w:tcPr>
            <w:tcW w:w="162" w:type="pct"/>
            <w:shd w:val="clear" w:color="auto" w:fill="auto"/>
            <w:noWrap/>
            <w:vAlign w:val="bottom"/>
            <w:hideMark/>
          </w:tcPr>
          <w:p w14:paraId="2AC6F17A" w14:textId="77777777" w:rsidR="001D4F4C" w:rsidRPr="00DE1483" w:rsidRDefault="001D4F4C" w:rsidP="0019756A">
            <w:pPr>
              <w:pStyle w:val="TableHeading"/>
            </w:pPr>
            <w:r w:rsidRPr="00DE1483">
              <w:t>С</w:t>
            </w:r>
          </w:p>
        </w:tc>
        <w:tc>
          <w:tcPr>
            <w:tcW w:w="130" w:type="pct"/>
            <w:shd w:val="clear" w:color="auto" w:fill="auto"/>
            <w:noWrap/>
            <w:vAlign w:val="bottom"/>
            <w:hideMark/>
          </w:tcPr>
          <w:p w14:paraId="2D2A9EAD" w14:textId="77777777" w:rsidR="001D4F4C" w:rsidRPr="00DE1483" w:rsidRDefault="001D4F4C" w:rsidP="0019756A">
            <w:pPr>
              <w:pStyle w:val="TableHeading"/>
            </w:pPr>
            <w:r w:rsidRPr="00DE1483">
              <w:t>Р</w:t>
            </w:r>
          </w:p>
        </w:tc>
        <w:tc>
          <w:tcPr>
            <w:tcW w:w="177" w:type="pct"/>
            <w:shd w:val="clear" w:color="auto" w:fill="auto"/>
            <w:noWrap/>
            <w:vAlign w:val="bottom"/>
            <w:hideMark/>
          </w:tcPr>
          <w:p w14:paraId="57162604" w14:textId="77777777" w:rsidR="001D4F4C" w:rsidRPr="00DE1483" w:rsidRDefault="001D4F4C" w:rsidP="0019756A">
            <w:pPr>
              <w:pStyle w:val="TableHeading"/>
            </w:pPr>
            <w:r w:rsidRPr="00DE1483">
              <w:t>П</w:t>
            </w:r>
          </w:p>
        </w:tc>
        <w:tc>
          <w:tcPr>
            <w:tcW w:w="129" w:type="pct"/>
            <w:shd w:val="clear" w:color="auto" w:fill="auto"/>
            <w:noWrap/>
            <w:vAlign w:val="bottom"/>
            <w:hideMark/>
          </w:tcPr>
          <w:p w14:paraId="07BD5920" w14:textId="77777777" w:rsidR="001D4F4C" w:rsidRPr="00DE1483" w:rsidRDefault="001D4F4C" w:rsidP="0019756A">
            <w:pPr>
              <w:pStyle w:val="TableHeading"/>
            </w:pPr>
            <w:r w:rsidRPr="00DE1483">
              <w:t>С</w:t>
            </w:r>
          </w:p>
        </w:tc>
        <w:tc>
          <w:tcPr>
            <w:tcW w:w="122" w:type="pct"/>
            <w:shd w:val="clear" w:color="auto" w:fill="auto"/>
            <w:noWrap/>
            <w:vAlign w:val="bottom"/>
            <w:hideMark/>
          </w:tcPr>
          <w:p w14:paraId="0610C2CC" w14:textId="77777777" w:rsidR="001D4F4C" w:rsidRPr="00DE1483" w:rsidRDefault="001D4F4C" w:rsidP="0019756A">
            <w:pPr>
              <w:pStyle w:val="TableHeading"/>
            </w:pPr>
            <w:r w:rsidRPr="00DE1483">
              <w:t>Р</w:t>
            </w:r>
          </w:p>
        </w:tc>
        <w:tc>
          <w:tcPr>
            <w:tcW w:w="157" w:type="pct"/>
          </w:tcPr>
          <w:p w14:paraId="593E4566" w14:textId="1C8A01BF" w:rsidR="001D4F4C" w:rsidRPr="00DE1483" w:rsidRDefault="001D4F4C" w:rsidP="0019756A">
            <w:pPr>
              <w:pStyle w:val="TableHeading"/>
            </w:pPr>
            <w:r>
              <w:t>П</w:t>
            </w:r>
          </w:p>
        </w:tc>
        <w:tc>
          <w:tcPr>
            <w:tcW w:w="148" w:type="pct"/>
          </w:tcPr>
          <w:p w14:paraId="31958EC3" w14:textId="22F0D830" w:rsidR="001D4F4C" w:rsidRPr="00DE1483" w:rsidRDefault="001D4F4C" w:rsidP="0019756A">
            <w:pPr>
              <w:pStyle w:val="TableHeading"/>
            </w:pPr>
            <w:r>
              <w:t>С</w:t>
            </w:r>
          </w:p>
        </w:tc>
        <w:tc>
          <w:tcPr>
            <w:tcW w:w="149" w:type="pct"/>
          </w:tcPr>
          <w:p w14:paraId="2A5604FF" w14:textId="189942B3" w:rsidR="001D4F4C" w:rsidRPr="00DE1483" w:rsidRDefault="001D4F4C" w:rsidP="0019756A">
            <w:pPr>
              <w:pStyle w:val="TableHeading"/>
            </w:pPr>
            <w:r>
              <w:t>Р</w:t>
            </w:r>
          </w:p>
        </w:tc>
        <w:tc>
          <w:tcPr>
            <w:tcW w:w="203" w:type="pct"/>
            <w:shd w:val="clear" w:color="auto" w:fill="auto"/>
            <w:noWrap/>
            <w:vAlign w:val="bottom"/>
            <w:hideMark/>
          </w:tcPr>
          <w:p w14:paraId="4C0DB8FE" w14:textId="19C15E94" w:rsidR="001D4F4C" w:rsidRPr="00DE1483" w:rsidRDefault="001D4F4C" w:rsidP="0019756A">
            <w:pPr>
              <w:pStyle w:val="TableHeading"/>
            </w:pPr>
            <w:r w:rsidRPr="00DE1483">
              <w:t>П</w:t>
            </w:r>
          </w:p>
        </w:tc>
        <w:tc>
          <w:tcPr>
            <w:tcW w:w="220" w:type="pct"/>
            <w:shd w:val="clear" w:color="auto" w:fill="auto"/>
            <w:noWrap/>
            <w:vAlign w:val="bottom"/>
            <w:hideMark/>
          </w:tcPr>
          <w:p w14:paraId="457EBA8B" w14:textId="77777777" w:rsidR="001D4F4C" w:rsidRPr="00DE1483" w:rsidRDefault="001D4F4C" w:rsidP="0019756A">
            <w:pPr>
              <w:pStyle w:val="TableHeading"/>
            </w:pPr>
            <w:r w:rsidRPr="00DE1483">
              <w:t>С</w:t>
            </w:r>
          </w:p>
        </w:tc>
        <w:tc>
          <w:tcPr>
            <w:tcW w:w="155" w:type="pct"/>
            <w:shd w:val="clear" w:color="auto" w:fill="auto"/>
            <w:noWrap/>
            <w:vAlign w:val="bottom"/>
            <w:hideMark/>
          </w:tcPr>
          <w:p w14:paraId="29C75145" w14:textId="77777777" w:rsidR="001D4F4C" w:rsidRPr="00DE1483" w:rsidRDefault="001D4F4C" w:rsidP="0019756A">
            <w:pPr>
              <w:pStyle w:val="TableHeading"/>
            </w:pPr>
            <w:r w:rsidRPr="00DE1483">
              <w:t>Р</w:t>
            </w:r>
          </w:p>
        </w:tc>
        <w:tc>
          <w:tcPr>
            <w:tcW w:w="187" w:type="pct"/>
            <w:shd w:val="clear" w:color="auto" w:fill="auto"/>
            <w:noWrap/>
            <w:vAlign w:val="bottom"/>
            <w:hideMark/>
          </w:tcPr>
          <w:p w14:paraId="5E8597AF" w14:textId="77777777" w:rsidR="001D4F4C" w:rsidRPr="00DE1483" w:rsidRDefault="001D4F4C" w:rsidP="0019756A">
            <w:pPr>
              <w:pStyle w:val="TableHeading"/>
            </w:pPr>
            <w:r w:rsidRPr="00DE1483">
              <w:t>П</w:t>
            </w:r>
          </w:p>
        </w:tc>
        <w:tc>
          <w:tcPr>
            <w:tcW w:w="140" w:type="pct"/>
            <w:shd w:val="clear" w:color="auto" w:fill="auto"/>
            <w:noWrap/>
            <w:vAlign w:val="bottom"/>
            <w:hideMark/>
          </w:tcPr>
          <w:p w14:paraId="461909B0" w14:textId="77777777" w:rsidR="001D4F4C" w:rsidRPr="00DE1483" w:rsidRDefault="001D4F4C" w:rsidP="0019756A">
            <w:pPr>
              <w:pStyle w:val="TableHeading"/>
            </w:pPr>
            <w:r w:rsidRPr="00DE1483">
              <w:t>С</w:t>
            </w:r>
          </w:p>
        </w:tc>
        <w:tc>
          <w:tcPr>
            <w:tcW w:w="121" w:type="pct"/>
            <w:shd w:val="clear" w:color="auto" w:fill="auto"/>
            <w:noWrap/>
            <w:vAlign w:val="bottom"/>
            <w:hideMark/>
          </w:tcPr>
          <w:p w14:paraId="49957B1B" w14:textId="77777777" w:rsidR="001D4F4C" w:rsidRPr="00DE1483" w:rsidRDefault="001D4F4C" w:rsidP="0019756A">
            <w:pPr>
              <w:pStyle w:val="TableHeading"/>
            </w:pPr>
            <w:r w:rsidRPr="00DE1483">
              <w:t>Р</w:t>
            </w:r>
          </w:p>
        </w:tc>
        <w:tc>
          <w:tcPr>
            <w:tcW w:w="206" w:type="pct"/>
            <w:shd w:val="clear" w:color="auto" w:fill="auto"/>
            <w:noWrap/>
            <w:vAlign w:val="bottom"/>
            <w:hideMark/>
          </w:tcPr>
          <w:p w14:paraId="06A0904E" w14:textId="77777777" w:rsidR="001D4F4C" w:rsidRPr="00DE1483" w:rsidRDefault="001D4F4C" w:rsidP="0019756A">
            <w:pPr>
              <w:pStyle w:val="TableHeading"/>
            </w:pPr>
            <w:r w:rsidRPr="00DE1483">
              <w:t>П</w:t>
            </w:r>
          </w:p>
        </w:tc>
        <w:tc>
          <w:tcPr>
            <w:tcW w:w="129" w:type="pct"/>
            <w:shd w:val="clear" w:color="auto" w:fill="auto"/>
            <w:noWrap/>
            <w:vAlign w:val="bottom"/>
            <w:hideMark/>
          </w:tcPr>
          <w:p w14:paraId="58CCBD7A" w14:textId="77777777" w:rsidR="001D4F4C" w:rsidRPr="00DE1483" w:rsidRDefault="001D4F4C" w:rsidP="0019756A">
            <w:pPr>
              <w:pStyle w:val="TableHeading"/>
            </w:pPr>
            <w:r w:rsidRPr="00DE1483">
              <w:t>С</w:t>
            </w:r>
          </w:p>
        </w:tc>
        <w:tc>
          <w:tcPr>
            <w:tcW w:w="121" w:type="pct"/>
            <w:shd w:val="clear" w:color="auto" w:fill="auto"/>
            <w:noWrap/>
            <w:vAlign w:val="bottom"/>
            <w:hideMark/>
          </w:tcPr>
          <w:p w14:paraId="418DD38D" w14:textId="77777777" w:rsidR="001D4F4C" w:rsidRPr="00DE1483" w:rsidRDefault="001D4F4C" w:rsidP="0019756A">
            <w:pPr>
              <w:pStyle w:val="TableHeading"/>
            </w:pPr>
            <w:r w:rsidRPr="00DE1483">
              <w:t>Р</w:t>
            </w:r>
          </w:p>
        </w:tc>
        <w:tc>
          <w:tcPr>
            <w:tcW w:w="171" w:type="pct"/>
            <w:shd w:val="clear" w:color="auto" w:fill="auto"/>
            <w:noWrap/>
            <w:vAlign w:val="bottom"/>
            <w:hideMark/>
          </w:tcPr>
          <w:p w14:paraId="78F9A714" w14:textId="77777777" w:rsidR="001D4F4C" w:rsidRPr="00DE1483" w:rsidRDefault="001D4F4C" w:rsidP="0019756A">
            <w:pPr>
              <w:pStyle w:val="TableHeading"/>
            </w:pPr>
            <w:r w:rsidRPr="00DE1483">
              <w:t>П</w:t>
            </w:r>
          </w:p>
        </w:tc>
        <w:tc>
          <w:tcPr>
            <w:tcW w:w="172" w:type="pct"/>
            <w:shd w:val="clear" w:color="auto" w:fill="auto"/>
            <w:noWrap/>
            <w:vAlign w:val="bottom"/>
            <w:hideMark/>
          </w:tcPr>
          <w:p w14:paraId="1C8BA8D2" w14:textId="77777777" w:rsidR="001D4F4C" w:rsidRPr="00DE1483" w:rsidRDefault="001D4F4C" w:rsidP="0019756A">
            <w:pPr>
              <w:pStyle w:val="TableHeading"/>
            </w:pPr>
            <w:r w:rsidRPr="00DE1483">
              <w:t>С</w:t>
            </w:r>
          </w:p>
        </w:tc>
        <w:tc>
          <w:tcPr>
            <w:tcW w:w="175" w:type="pct"/>
            <w:shd w:val="clear" w:color="auto" w:fill="auto"/>
            <w:noWrap/>
            <w:vAlign w:val="bottom"/>
            <w:hideMark/>
          </w:tcPr>
          <w:p w14:paraId="34D85230" w14:textId="77777777" w:rsidR="001D4F4C" w:rsidRPr="00DE1483" w:rsidRDefault="001D4F4C" w:rsidP="0019756A">
            <w:pPr>
              <w:pStyle w:val="TableHeading"/>
            </w:pPr>
            <w:r w:rsidRPr="00DE1483">
              <w:t>Р</w:t>
            </w:r>
          </w:p>
        </w:tc>
        <w:tc>
          <w:tcPr>
            <w:tcW w:w="133" w:type="pct"/>
            <w:shd w:val="clear" w:color="auto" w:fill="auto"/>
            <w:noWrap/>
            <w:vAlign w:val="bottom"/>
            <w:hideMark/>
          </w:tcPr>
          <w:p w14:paraId="69D5C35E" w14:textId="77777777" w:rsidR="001D4F4C" w:rsidRPr="00DE1483" w:rsidRDefault="001D4F4C" w:rsidP="0019756A">
            <w:pPr>
              <w:pStyle w:val="TableHeading"/>
            </w:pPr>
            <w:r w:rsidRPr="00DE1483">
              <w:t>П</w:t>
            </w:r>
          </w:p>
        </w:tc>
        <w:tc>
          <w:tcPr>
            <w:tcW w:w="129" w:type="pct"/>
            <w:shd w:val="clear" w:color="auto" w:fill="auto"/>
            <w:noWrap/>
            <w:vAlign w:val="bottom"/>
            <w:hideMark/>
          </w:tcPr>
          <w:p w14:paraId="48B4D560" w14:textId="77777777" w:rsidR="001D4F4C" w:rsidRPr="00DE1483" w:rsidRDefault="001D4F4C" w:rsidP="0019756A">
            <w:pPr>
              <w:pStyle w:val="TableHeading"/>
            </w:pPr>
            <w:r w:rsidRPr="00DE1483">
              <w:t>С</w:t>
            </w:r>
          </w:p>
        </w:tc>
        <w:tc>
          <w:tcPr>
            <w:tcW w:w="121" w:type="pct"/>
            <w:shd w:val="clear" w:color="auto" w:fill="auto"/>
            <w:noWrap/>
            <w:vAlign w:val="bottom"/>
            <w:hideMark/>
          </w:tcPr>
          <w:p w14:paraId="5C6A90C0" w14:textId="77777777" w:rsidR="001D4F4C" w:rsidRPr="00DE1483" w:rsidRDefault="001D4F4C" w:rsidP="0019756A">
            <w:pPr>
              <w:pStyle w:val="TableHeading"/>
            </w:pPr>
            <w:r w:rsidRPr="00DE1483">
              <w:t>Р</w:t>
            </w:r>
          </w:p>
        </w:tc>
        <w:tc>
          <w:tcPr>
            <w:tcW w:w="140" w:type="pct"/>
            <w:shd w:val="clear" w:color="auto" w:fill="auto"/>
            <w:noWrap/>
            <w:vAlign w:val="bottom"/>
            <w:hideMark/>
          </w:tcPr>
          <w:p w14:paraId="7F3FFD86" w14:textId="77777777" w:rsidR="001D4F4C" w:rsidRPr="00DE1483" w:rsidRDefault="001D4F4C" w:rsidP="0019756A">
            <w:pPr>
              <w:pStyle w:val="TableHeading"/>
            </w:pPr>
            <w:r w:rsidRPr="00DE1483">
              <w:t>П</w:t>
            </w:r>
          </w:p>
        </w:tc>
        <w:tc>
          <w:tcPr>
            <w:tcW w:w="129" w:type="pct"/>
            <w:shd w:val="clear" w:color="auto" w:fill="auto"/>
            <w:noWrap/>
            <w:vAlign w:val="bottom"/>
            <w:hideMark/>
          </w:tcPr>
          <w:p w14:paraId="54EDED79" w14:textId="77777777" w:rsidR="001D4F4C" w:rsidRPr="00DE1483" w:rsidRDefault="001D4F4C" w:rsidP="0019756A">
            <w:pPr>
              <w:pStyle w:val="TableHeading"/>
            </w:pPr>
            <w:r w:rsidRPr="00DE1483">
              <w:t>С</w:t>
            </w:r>
          </w:p>
        </w:tc>
        <w:tc>
          <w:tcPr>
            <w:tcW w:w="152" w:type="pct"/>
            <w:shd w:val="clear" w:color="auto" w:fill="auto"/>
            <w:noWrap/>
            <w:vAlign w:val="bottom"/>
            <w:hideMark/>
          </w:tcPr>
          <w:p w14:paraId="46BC1518" w14:textId="77777777" w:rsidR="001D4F4C" w:rsidRPr="00DE1483" w:rsidRDefault="001D4F4C" w:rsidP="0019756A">
            <w:pPr>
              <w:pStyle w:val="TableHeading"/>
            </w:pPr>
            <w:r w:rsidRPr="00DE1483">
              <w:t>Р</w:t>
            </w:r>
          </w:p>
        </w:tc>
      </w:tr>
      <w:tr w:rsidR="001D4F4C" w:rsidRPr="002B1983" w14:paraId="696E4465" w14:textId="77777777" w:rsidTr="00623212">
        <w:trPr>
          <w:trHeight w:val="420"/>
        </w:trPr>
        <w:tc>
          <w:tcPr>
            <w:tcW w:w="5000" w:type="pct"/>
            <w:gridSpan w:val="28"/>
          </w:tcPr>
          <w:p w14:paraId="7429249B" w14:textId="410A6B13" w:rsidR="001D4F4C" w:rsidRPr="00D24728" w:rsidRDefault="001D4F4C" w:rsidP="0019756A">
            <w:pPr>
              <w:pStyle w:val="TableHeading"/>
              <w:rPr>
                <w:lang w:eastAsia="ru-RU"/>
              </w:rPr>
            </w:pPr>
            <w:r w:rsidRPr="00D24728">
              <w:rPr>
                <w:lang w:eastAsia="ru-RU"/>
              </w:rPr>
              <w:t>Подсистема планирования обследования</w:t>
            </w:r>
            <w:r>
              <w:rPr>
                <w:lang w:eastAsia="ru-RU"/>
              </w:rPr>
              <w:t xml:space="preserve">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p>
        </w:tc>
      </w:tr>
      <w:tr w:rsidR="00623212" w:rsidRPr="003204DC" w14:paraId="07FC300C" w14:textId="77777777" w:rsidTr="00623212">
        <w:trPr>
          <w:trHeight w:val="328"/>
        </w:trPr>
        <w:tc>
          <w:tcPr>
            <w:tcW w:w="776" w:type="pct"/>
            <w:shd w:val="clear" w:color="auto" w:fill="auto"/>
            <w:vAlign w:val="bottom"/>
          </w:tcPr>
          <w:p w14:paraId="4642BAB8" w14:textId="77777777" w:rsidR="001D4F4C" w:rsidRPr="00D24728" w:rsidRDefault="001D4F4C" w:rsidP="0019756A">
            <w:pPr>
              <w:pStyle w:val="TableText1"/>
              <w:rPr>
                <w:lang w:eastAsia="ru-RU"/>
              </w:rPr>
            </w:pPr>
            <w:r>
              <w:rPr>
                <w:lang w:eastAsia="ru-RU"/>
              </w:rPr>
              <w:t>Загрузка ЭЭО из СПЭЭО и выборок/схем сборок из ПС НСИ СМАД</w:t>
            </w:r>
          </w:p>
        </w:tc>
        <w:tc>
          <w:tcPr>
            <w:tcW w:w="245" w:type="pct"/>
            <w:shd w:val="clear" w:color="auto" w:fill="auto"/>
            <w:noWrap/>
            <w:vAlign w:val="center"/>
          </w:tcPr>
          <w:p w14:paraId="0902117E"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62" w:type="pct"/>
            <w:shd w:val="clear" w:color="auto" w:fill="auto"/>
            <w:noWrap/>
            <w:vAlign w:val="center"/>
          </w:tcPr>
          <w:p w14:paraId="2F65D0C9"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30" w:type="pct"/>
            <w:shd w:val="clear" w:color="auto" w:fill="auto"/>
            <w:noWrap/>
            <w:vAlign w:val="center"/>
          </w:tcPr>
          <w:p w14:paraId="700789D4"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77" w:type="pct"/>
            <w:shd w:val="clear" w:color="auto" w:fill="auto"/>
            <w:noWrap/>
            <w:vAlign w:val="center"/>
          </w:tcPr>
          <w:p w14:paraId="6C3F8FE9"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9" w:type="pct"/>
            <w:shd w:val="clear" w:color="auto" w:fill="auto"/>
            <w:noWrap/>
            <w:vAlign w:val="center"/>
          </w:tcPr>
          <w:p w14:paraId="5D80CE43"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2" w:type="pct"/>
            <w:shd w:val="clear" w:color="auto" w:fill="auto"/>
            <w:noWrap/>
            <w:vAlign w:val="center"/>
          </w:tcPr>
          <w:p w14:paraId="3175BA7B" w14:textId="77777777" w:rsidR="001D4F4C" w:rsidRPr="003204DC" w:rsidRDefault="001D4F4C" w:rsidP="0019756A">
            <w:pPr>
              <w:pStyle w:val="TableText1"/>
              <w:rPr>
                <w:rFonts w:ascii="Calibri" w:hAnsi="Calibri" w:cs="Calibri"/>
                <w:lang w:eastAsia="ru-RU"/>
              </w:rPr>
            </w:pPr>
          </w:p>
        </w:tc>
        <w:tc>
          <w:tcPr>
            <w:tcW w:w="157" w:type="pct"/>
          </w:tcPr>
          <w:p w14:paraId="6FC6D7B2" w14:textId="77777777" w:rsidR="001D4F4C" w:rsidRPr="003204DC" w:rsidRDefault="001D4F4C" w:rsidP="0019756A">
            <w:pPr>
              <w:pStyle w:val="TableText1"/>
              <w:rPr>
                <w:rFonts w:ascii="Calibri" w:hAnsi="Calibri" w:cs="Calibri"/>
                <w:lang w:eastAsia="ru-RU"/>
              </w:rPr>
            </w:pPr>
          </w:p>
        </w:tc>
        <w:tc>
          <w:tcPr>
            <w:tcW w:w="148" w:type="pct"/>
          </w:tcPr>
          <w:p w14:paraId="1870D699" w14:textId="77777777" w:rsidR="001D4F4C" w:rsidRPr="003204DC" w:rsidRDefault="001D4F4C" w:rsidP="0019756A">
            <w:pPr>
              <w:pStyle w:val="TableText1"/>
              <w:rPr>
                <w:rFonts w:ascii="Calibri" w:hAnsi="Calibri" w:cs="Calibri"/>
                <w:lang w:eastAsia="ru-RU"/>
              </w:rPr>
            </w:pPr>
          </w:p>
        </w:tc>
        <w:tc>
          <w:tcPr>
            <w:tcW w:w="149" w:type="pct"/>
          </w:tcPr>
          <w:p w14:paraId="5D60ED3E" w14:textId="77777777" w:rsidR="001D4F4C" w:rsidRPr="003204DC" w:rsidRDefault="001D4F4C" w:rsidP="0019756A">
            <w:pPr>
              <w:pStyle w:val="TableText1"/>
              <w:rPr>
                <w:rFonts w:ascii="Calibri" w:hAnsi="Calibri" w:cs="Calibri"/>
                <w:lang w:eastAsia="ru-RU"/>
              </w:rPr>
            </w:pPr>
          </w:p>
        </w:tc>
        <w:tc>
          <w:tcPr>
            <w:tcW w:w="203" w:type="pct"/>
            <w:shd w:val="clear" w:color="auto" w:fill="auto"/>
            <w:noWrap/>
            <w:vAlign w:val="center"/>
          </w:tcPr>
          <w:p w14:paraId="0C7FC7DE" w14:textId="5CAC69BA" w:rsidR="001D4F4C" w:rsidRPr="003204DC" w:rsidRDefault="001D4F4C" w:rsidP="0019756A">
            <w:pPr>
              <w:pStyle w:val="TableText1"/>
              <w:rPr>
                <w:rFonts w:ascii="Calibri" w:hAnsi="Calibri" w:cs="Calibri"/>
                <w:lang w:eastAsia="ru-RU"/>
              </w:rPr>
            </w:pPr>
          </w:p>
        </w:tc>
        <w:tc>
          <w:tcPr>
            <w:tcW w:w="220" w:type="pct"/>
            <w:shd w:val="clear" w:color="auto" w:fill="auto"/>
            <w:noWrap/>
            <w:vAlign w:val="center"/>
          </w:tcPr>
          <w:p w14:paraId="1D23588E" w14:textId="77777777" w:rsidR="001D4F4C" w:rsidRPr="003204DC" w:rsidRDefault="001D4F4C" w:rsidP="0019756A">
            <w:pPr>
              <w:pStyle w:val="TableText1"/>
              <w:rPr>
                <w:rFonts w:ascii="Calibri" w:hAnsi="Calibri" w:cs="Calibri"/>
                <w:lang w:eastAsia="ru-RU"/>
              </w:rPr>
            </w:pPr>
          </w:p>
        </w:tc>
        <w:tc>
          <w:tcPr>
            <w:tcW w:w="155" w:type="pct"/>
            <w:shd w:val="clear" w:color="auto" w:fill="auto"/>
            <w:noWrap/>
            <w:vAlign w:val="center"/>
          </w:tcPr>
          <w:p w14:paraId="70090F4F" w14:textId="77777777" w:rsidR="001D4F4C" w:rsidRPr="003204DC" w:rsidRDefault="001D4F4C" w:rsidP="0019756A">
            <w:pPr>
              <w:pStyle w:val="TableText1"/>
              <w:rPr>
                <w:rFonts w:ascii="Calibri" w:hAnsi="Calibri" w:cs="Calibri"/>
                <w:lang w:eastAsia="ru-RU"/>
              </w:rPr>
            </w:pPr>
          </w:p>
        </w:tc>
        <w:tc>
          <w:tcPr>
            <w:tcW w:w="187" w:type="pct"/>
            <w:shd w:val="clear" w:color="auto" w:fill="auto"/>
            <w:noWrap/>
            <w:vAlign w:val="center"/>
          </w:tcPr>
          <w:p w14:paraId="269D2DBB" w14:textId="77777777" w:rsidR="001D4F4C" w:rsidRPr="003204DC" w:rsidRDefault="001D4F4C" w:rsidP="0019756A">
            <w:pPr>
              <w:pStyle w:val="TableText1"/>
              <w:rPr>
                <w:rFonts w:ascii="Calibri" w:hAnsi="Calibri" w:cs="Calibri"/>
                <w:lang w:eastAsia="ru-RU"/>
              </w:rPr>
            </w:pPr>
          </w:p>
        </w:tc>
        <w:tc>
          <w:tcPr>
            <w:tcW w:w="140" w:type="pct"/>
            <w:shd w:val="clear" w:color="auto" w:fill="auto"/>
            <w:noWrap/>
            <w:vAlign w:val="center"/>
          </w:tcPr>
          <w:p w14:paraId="76F0254A" w14:textId="77777777" w:rsidR="001D4F4C" w:rsidRPr="003204DC" w:rsidRDefault="001D4F4C" w:rsidP="0019756A">
            <w:pPr>
              <w:pStyle w:val="TableText1"/>
              <w:rPr>
                <w:rFonts w:ascii="Calibri" w:hAnsi="Calibri" w:cs="Calibri"/>
                <w:lang w:eastAsia="ru-RU"/>
              </w:rPr>
            </w:pPr>
          </w:p>
        </w:tc>
        <w:tc>
          <w:tcPr>
            <w:tcW w:w="121" w:type="pct"/>
            <w:shd w:val="clear" w:color="auto" w:fill="auto"/>
            <w:noWrap/>
            <w:vAlign w:val="center"/>
          </w:tcPr>
          <w:p w14:paraId="75D37739" w14:textId="77777777" w:rsidR="001D4F4C" w:rsidRPr="003204DC" w:rsidRDefault="001D4F4C" w:rsidP="0019756A">
            <w:pPr>
              <w:pStyle w:val="TableText1"/>
              <w:rPr>
                <w:rFonts w:ascii="Calibri" w:hAnsi="Calibri" w:cs="Calibri"/>
                <w:lang w:eastAsia="ru-RU"/>
              </w:rPr>
            </w:pPr>
          </w:p>
        </w:tc>
        <w:tc>
          <w:tcPr>
            <w:tcW w:w="206" w:type="pct"/>
            <w:shd w:val="clear" w:color="auto" w:fill="auto"/>
            <w:noWrap/>
            <w:vAlign w:val="center"/>
          </w:tcPr>
          <w:p w14:paraId="4C91C2E9" w14:textId="77777777" w:rsidR="001D4F4C" w:rsidRPr="003204DC" w:rsidRDefault="001D4F4C" w:rsidP="0019756A">
            <w:pPr>
              <w:pStyle w:val="TableText1"/>
              <w:rPr>
                <w:rFonts w:ascii="Calibri" w:hAnsi="Calibri" w:cs="Calibri"/>
                <w:lang w:eastAsia="ru-RU"/>
              </w:rPr>
            </w:pPr>
          </w:p>
        </w:tc>
        <w:tc>
          <w:tcPr>
            <w:tcW w:w="129" w:type="pct"/>
            <w:shd w:val="clear" w:color="auto" w:fill="auto"/>
            <w:noWrap/>
            <w:vAlign w:val="center"/>
          </w:tcPr>
          <w:p w14:paraId="0EEF5291" w14:textId="77777777" w:rsidR="001D4F4C" w:rsidRPr="003204DC" w:rsidRDefault="001D4F4C" w:rsidP="0019756A">
            <w:pPr>
              <w:pStyle w:val="TableText1"/>
              <w:rPr>
                <w:rFonts w:ascii="Calibri" w:hAnsi="Calibri" w:cs="Calibri"/>
                <w:lang w:eastAsia="ru-RU"/>
              </w:rPr>
            </w:pPr>
          </w:p>
        </w:tc>
        <w:tc>
          <w:tcPr>
            <w:tcW w:w="121" w:type="pct"/>
            <w:shd w:val="clear" w:color="auto" w:fill="auto"/>
            <w:noWrap/>
            <w:vAlign w:val="center"/>
          </w:tcPr>
          <w:p w14:paraId="0E3F4A10" w14:textId="77777777" w:rsidR="001D4F4C" w:rsidRPr="003204DC" w:rsidRDefault="001D4F4C" w:rsidP="0019756A">
            <w:pPr>
              <w:pStyle w:val="TableText1"/>
              <w:rPr>
                <w:rFonts w:ascii="Calibri" w:hAnsi="Calibri" w:cs="Calibri"/>
                <w:lang w:eastAsia="ru-RU"/>
              </w:rPr>
            </w:pPr>
          </w:p>
        </w:tc>
        <w:tc>
          <w:tcPr>
            <w:tcW w:w="171" w:type="pct"/>
            <w:shd w:val="clear" w:color="auto" w:fill="auto"/>
            <w:noWrap/>
            <w:vAlign w:val="center"/>
          </w:tcPr>
          <w:p w14:paraId="2D0902EF" w14:textId="77777777" w:rsidR="001D4F4C" w:rsidRPr="003204DC" w:rsidRDefault="001D4F4C" w:rsidP="0019756A">
            <w:pPr>
              <w:pStyle w:val="TableText1"/>
              <w:rPr>
                <w:rFonts w:ascii="Calibri" w:hAnsi="Calibri" w:cs="Calibri"/>
                <w:lang w:eastAsia="ru-RU"/>
              </w:rPr>
            </w:pPr>
          </w:p>
        </w:tc>
        <w:tc>
          <w:tcPr>
            <w:tcW w:w="172" w:type="pct"/>
            <w:shd w:val="clear" w:color="auto" w:fill="auto"/>
            <w:noWrap/>
            <w:vAlign w:val="center"/>
          </w:tcPr>
          <w:p w14:paraId="4DC24A5D" w14:textId="77777777" w:rsidR="001D4F4C" w:rsidRPr="003204DC" w:rsidRDefault="001D4F4C" w:rsidP="0019756A">
            <w:pPr>
              <w:pStyle w:val="TableText1"/>
              <w:rPr>
                <w:rFonts w:ascii="Calibri" w:hAnsi="Calibri" w:cs="Calibri"/>
                <w:lang w:eastAsia="ru-RU"/>
              </w:rPr>
            </w:pPr>
          </w:p>
        </w:tc>
        <w:tc>
          <w:tcPr>
            <w:tcW w:w="175" w:type="pct"/>
            <w:shd w:val="clear" w:color="auto" w:fill="auto"/>
            <w:noWrap/>
            <w:vAlign w:val="center"/>
          </w:tcPr>
          <w:p w14:paraId="31ABACD3" w14:textId="77777777" w:rsidR="001D4F4C" w:rsidRPr="003204DC" w:rsidRDefault="001D4F4C" w:rsidP="0019756A">
            <w:pPr>
              <w:pStyle w:val="TableText1"/>
              <w:rPr>
                <w:rFonts w:ascii="Calibri" w:hAnsi="Calibri" w:cs="Calibri"/>
                <w:lang w:eastAsia="ru-RU"/>
              </w:rPr>
            </w:pPr>
          </w:p>
        </w:tc>
        <w:tc>
          <w:tcPr>
            <w:tcW w:w="133" w:type="pct"/>
            <w:shd w:val="clear" w:color="auto" w:fill="auto"/>
            <w:noWrap/>
            <w:vAlign w:val="center"/>
          </w:tcPr>
          <w:p w14:paraId="2211E8BB" w14:textId="77777777" w:rsidR="001D4F4C" w:rsidRPr="003204DC" w:rsidRDefault="001D4F4C" w:rsidP="0019756A">
            <w:pPr>
              <w:pStyle w:val="TableText1"/>
              <w:rPr>
                <w:rFonts w:ascii="Calibri" w:hAnsi="Calibri" w:cs="Calibri"/>
                <w:lang w:eastAsia="ru-RU"/>
              </w:rPr>
            </w:pPr>
          </w:p>
        </w:tc>
        <w:tc>
          <w:tcPr>
            <w:tcW w:w="129" w:type="pct"/>
            <w:shd w:val="clear" w:color="auto" w:fill="auto"/>
            <w:noWrap/>
            <w:vAlign w:val="center"/>
          </w:tcPr>
          <w:p w14:paraId="241A0BC0" w14:textId="77777777" w:rsidR="001D4F4C" w:rsidRPr="003204DC" w:rsidRDefault="001D4F4C" w:rsidP="0019756A">
            <w:pPr>
              <w:pStyle w:val="TableText1"/>
              <w:rPr>
                <w:rFonts w:ascii="Calibri" w:hAnsi="Calibri" w:cs="Calibri"/>
                <w:lang w:eastAsia="ru-RU"/>
              </w:rPr>
            </w:pPr>
          </w:p>
        </w:tc>
        <w:tc>
          <w:tcPr>
            <w:tcW w:w="121" w:type="pct"/>
            <w:shd w:val="clear" w:color="auto" w:fill="auto"/>
            <w:noWrap/>
            <w:vAlign w:val="center"/>
          </w:tcPr>
          <w:p w14:paraId="164198F9" w14:textId="77777777" w:rsidR="001D4F4C" w:rsidRPr="003204DC" w:rsidRDefault="001D4F4C" w:rsidP="0019756A">
            <w:pPr>
              <w:pStyle w:val="TableText1"/>
              <w:rPr>
                <w:rFonts w:ascii="Calibri" w:hAnsi="Calibri" w:cs="Calibri"/>
                <w:lang w:eastAsia="ru-RU"/>
              </w:rPr>
            </w:pPr>
          </w:p>
        </w:tc>
        <w:tc>
          <w:tcPr>
            <w:tcW w:w="140" w:type="pct"/>
            <w:shd w:val="clear" w:color="auto" w:fill="auto"/>
            <w:noWrap/>
            <w:vAlign w:val="center"/>
          </w:tcPr>
          <w:p w14:paraId="6D964239" w14:textId="77777777" w:rsidR="001D4F4C" w:rsidRPr="003204DC" w:rsidRDefault="001D4F4C" w:rsidP="0019756A">
            <w:pPr>
              <w:pStyle w:val="TableText1"/>
              <w:rPr>
                <w:rFonts w:ascii="Calibri" w:hAnsi="Calibri" w:cs="Calibri"/>
                <w:lang w:eastAsia="ru-RU"/>
              </w:rPr>
            </w:pPr>
          </w:p>
        </w:tc>
        <w:tc>
          <w:tcPr>
            <w:tcW w:w="129" w:type="pct"/>
            <w:shd w:val="clear" w:color="auto" w:fill="auto"/>
            <w:noWrap/>
            <w:vAlign w:val="center"/>
          </w:tcPr>
          <w:p w14:paraId="387786A2" w14:textId="77777777" w:rsidR="001D4F4C" w:rsidRPr="003204DC" w:rsidRDefault="001D4F4C" w:rsidP="0019756A">
            <w:pPr>
              <w:pStyle w:val="TableText1"/>
              <w:rPr>
                <w:rFonts w:ascii="Calibri" w:hAnsi="Calibri" w:cs="Calibri"/>
                <w:lang w:eastAsia="ru-RU"/>
              </w:rPr>
            </w:pPr>
          </w:p>
        </w:tc>
        <w:tc>
          <w:tcPr>
            <w:tcW w:w="152" w:type="pct"/>
            <w:shd w:val="clear" w:color="auto" w:fill="auto"/>
            <w:noWrap/>
            <w:vAlign w:val="center"/>
          </w:tcPr>
          <w:p w14:paraId="5C74CD7E" w14:textId="77777777" w:rsidR="001D4F4C" w:rsidRPr="003204DC" w:rsidRDefault="001D4F4C" w:rsidP="0019756A">
            <w:pPr>
              <w:pStyle w:val="TableText1"/>
              <w:rPr>
                <w:rFonts w:ascii="Calibri" w:hAnsi="Calibri" w:cs="Calibri"/>
                <w:lang w:eastAsia="ru-RU"/>
              </w:rPr>
            </w:pPr>
          </w:p>
        </w:tc>
      </w:tr>
      <w:tr w:rsidR="00623212" w:rsidRPr="003204DC" w14:paraId="15C798B0" w14:textId="77777777" w:rsidTr="00623212">
        <w:trPr>
          <w:trHeight w:val="1530"/>
        </w:trPr>
        <w:tc>
          <w:tcPr>
            <w:tcW w:w="776" w:type="pct"/>
            <w:shd w:val="clear" w:color="auto" w:fill="auto"/>
            <w:vAlign w:val="bottom"/>
            <w:hideMark/>
          </w:tcPr>
          <w:p w14:paraId="70CBE498" w14:textId="77777777" w:rsidR="001D4F4C" w:rsidRPr="00D24728" w:rsidRDefault="001D4F4C" w:rsidP="0019756A">
            <w:pPr>
              <w:pStyle w:val="TableText1"/>
              <w:rPr>
                <w:lang w:eastAsia="ru-RU"/>
              </w:rPr>
            </w:pPr>
            <w:r w:rsidRPr="00D24728">
              <w:rPr>
                <w:lang w:eastAsia="ru-RU"/>
              </w:rPr>
              <w:t xml:space="preserve">Подготовка справочников для нового </w:t>
            </w:r>
            <w:r w:rsidRPr="00D24728">
              <w:t>обследования</w:t>
            </w:r>
            <w:r w:rsidRPr="00D24728">
              <w:rPr>
                <w:lang w:eastAsia="ru-RU"/>
              </w:rPr>
              <w:t xml:space="preserve"> (территории, товары-представители, периоды)</w:t>
            </w:r>
          </w:p>
        </w:tc>
        <w:tc>
          <w:tcPr>
            <w:tcW w:w="245" w:type="pct"/>
            <w:shd w:val="clear" w:color="auto" w:fill="auto"/>
            <w:noWrap/>
            <w:vAlign w:val="center"/>
            <w:hideMark/>
          </w:tcPr>
          <w:p w14:paraId="590D89D0"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62" w:type="pct"/>
            <w:shd w:val="clear" w:color="auto" w:fill="auto"/>
            <w:noWrap/>
            <w:vAlign w:val="center"/>
            <w:hideMark/>
          </w:tcPr>
          <w:p w14:paraId="776CCE4B"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30" w:type="pct"/>
            <w:shd w:val="clear" w:color="auto" w:fill="auto"/>
            <w:noWrap/>
            <w:vAlign w:val="center"/>
            <w:hideMark/>
          </w:tcPr>
          <w:p w14:paraId="24331C5E"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77" w:type="pct"/>
            <w:shd w:val="clear" w:color="auto" w:fill="auto"/>
            <w:noWrap/>
            <w:vAlign w:val="center"/>
            <w:hideMark/>
          </w:tcPr>
          <w:p w14:paraId="57D40535"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9" w:type="pct"/>
            <w:shd w:val="clear" w:color="auto" w:fill="auto"/>
            <w:noWrap/>
            <w:vAlign w:val="center"/>
            <w:hideMark/>
          </w:tcPr>
          <w:p w14:paraId="7BD8B1E5"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2" w:type="pct"/>
            <w:shd w:val="clear" w:color="auto" w:fill="auto"/>
            <w:noWrap/>
            <w:vAlign w:val="center"/>
            <w:hideMark/>
          </w:tcPr>
          <w:p w14:paraId="432D90C2"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57" w:type="pct"/>
          </w:tcPr>
          <w:p w14:paraId="559A5A27" w14:textId="77777777" w:rsidR="001D4F4C" w:rsidRPr="003204DC" w:rsidRDefault="001D4F4C" w:rsidP="0019756A">
            <w:pPr>
              <w:pStyle w:val="TableText1"/>
              <w:rPr>
                <w:rFonts w:ascii="Calibri" w:hAnsi="Calibri" w:cs="Calibri"/>
                <w:lang w:eastAsia="ru-RU"/>
              </w:rPr>
            </w:pPr>
          </w:p>
        </w:tc>
        <w:tc>
          <w:tcPr>
            <w:tcW w:w="148" w:type="pct"/>
          </w:tcPr>
          <w:p w14:paraId="6988139A" w14:textId="77777777" w:rsidR="001D4F4C" w:rsidRPr="003204DC" w:rsidRDefault="001D4F4C" w:rsidP="0019756A">
            <w:pPr>
              <w:pStyle w:val="TableText1"/>
              <w:rPr>
                <w:rFonts w:ascii="Calibri" w:hAnsi="Calibri" w:cs="Calibri"/>
                <w:lang w:eastAsia="ru-RU"/>
              </w:rPr>
            </w:pPr>
          </w:p>
        </w:tc>
        <w:tc>
          <w:tcPr>
            <w:tcW w:w="149" w:type="pct"/>
          </w:tcPr>
          <w:p w14:paraId="72E398AA" w14:textId="77777777" w:rsidR="001D4F4C" w:rsidRPr="003204DC" w:rsidRDefault="001D4F4C" w:rsidP="0019756A">
            <w:pPr>
              <w:pStyle w:val="TableText1"/>
              <w:rPr>
                <w:rFonts w:ascii="Calibri" w:hAnsi="Calibri" w:cs="Calibri"/>
                <w:lang w:eastAsia="ru-RU"/>
              </w:rPr>
            </w:pPr>
          </w:p>
        </w:tc>
        <w:tc>
          <w:tcPr>
            <w:tcW w:w="203" w:type="pct"/>
            <w:shd w:val="clear" w:color="auto" w:fill="auto"/>
            <w:noWrap/>
            <w:vAlign w:val="center"/>
            <w:hideMark/>
          </w:tcPr>
          <w:p w14:paraId="461731FA" w14:textId="6A7A5A35"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220" w:type="pct"/>
            <w:shd w:val="clear" w:color="auto" w:fill="auto"/>
            <w:noWrap/>
            <w:vAlign w:val="center"/>
            <w:hideMark/>
          </w:tcPr>
          <w:p w14:paraId="02E512F3"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55" w:type="pct"/>
            <w:shd w:val="clear" w:color="auto" w:fill="auto"/>
            <w:noWrap/>
            <w:vAlign w:val="center"/>
            <w:hideMark/>
          </w:tcPr>
          <w:p w14:paraId="2914A090"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87" w:type="pct"/>
            <w:shd w:val="clear" w:color="auto" w:fill="auto"/>
            <w:noWrap/>
            <w:vAlign w:val="center"/>
            <w:hideMark/>
          </w:tcPr>
          <w:p w14:paraId="17607535"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40" w:type="pct"/>
            <w:shd w:val="clear" w:color="auto" w:fill="auto"/>
            <w:noWrap/>
            <w:vAlign w:val="center"/>
            <w:hideMark/>
          </w:tcPr>
          <w:p w14:paraId="6A7D21E8"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1" w:type="pct"/>
            <w:shd w:val="clear" w:color="auto" w:fill="auto"/>
            <w:noWrap/>
            <w:vAlign w:val="center"/>
            <w:hideMark/>
          </w:tcPr>
          <w:p w14:paraId="5D8AAF33"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206" w:type="pct"/>
            <w:shd w:val="clear" w:color="auto" w:fill="auto"/>
            <w:noWrap/>
            <w:vAlign w:val="center"/>
            <w:hideMark/>
          </w:tcPr>
          <w:p w14:paraId="2C702347"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9" w:type="pct"/>
            <w:shd w:val="clear" w:color="auto" w:fill="auto"/>
            <w:noWrap/>
            <w:vAlign w:val="center"/>
            <w:hideMark/>
          </w:tcPr>
          <w:p w14:paraId="650615E9"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1" w:type="pct"/>
            <w:shd w:val="clear" w:color="auto" w:fill="auto"/>
            <w:noWrap/>
            <w:vAlign w:val="center"/>
            <w:hideMark/>
          </w:tcPr>
          <w:p w14:paraId="3583718C"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71" w:type="pct"/>
            <w:shd w:val="clear" w:color="auto" w:fill="auto"/>
            <w:noWrap/>
            <w:vAlign w:val="center"/>
            <w:hideMark/>
          </w:tcPr>
          <w:p w14:paraId="0EA7E2E7"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72" w:type="pct"/>
            <w:shd w:val="clear" w:color="auto" w:fill="auto"/>
            <w:noWrap/>
            <w:vAlign w:val="center"/>
            <w:hideMark/>
          </w:tcPr>
          <w:p w14:paraId="59B85FA1"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75" w:type="pct"/>
            <w:shd w:val="clear" w:color="auto" w:fill="auto"/>
            <w:noWrap/>
            <w:vAlign w:val="center"/>
            <w:hideMark/>
          </w:tcPr>
          <w:p w14:paraId="113987AC"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33" w:type="pct"/>
            <w:shd w:val="clear" w:color="auto" w:fill="auto"/>
            <w:noWrap/>
            <w:vAlign w:val="center"/>
            <w:hideMark/>
          </w:tcPr>
          <w:p w14:paraId="67167F57"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9" w:type="pct"/>
            <w:shd w:val="clear" w:color="auto" w:fill="auto"/>
            <w:noWrap/>
            <w:vAlign w:val="center"/>
            <w:hideMark/>
          </w:tcPr>
          <w:p w14:paraId="65200CBD"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1" w:type="pct"/>
            <w:shd w:val="clear" w:color="auto" w:fill="auto"/>
            <w:noWrap/>
            <w:vAlign w:val="center"/>
            <w:hideMark/>
          </w:tcPr>
          <w:p w14:paraId="19958A3A"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40" w:type="pct"/>
            <w:shd w:val="clear" w:color="auto" w:fill="auto"/>
            <w:noWrap/>
            <w:vAlign w:val="center"/>
            <w:hideMark/>
          </w:tcPr>
          <w:p w14:paraId="18E48533"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9" w:type="pct"/>
            <w:shd w:val="clear" w:color="auto" w:fill="auto"/>
            <w:noWrap/>
            <w:vAlign w:val="center"/>
            <w:hideMark/>
          </w:tcPr>
          <w:p w14:paraId="11D6BCDD"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52" w:type="pct"/>
            <w:shd w:val="clear" w:color="auto" w:fill="auto"/>
            <w:noWrap/>
            <w:vAlign w:val="center"/>
            <w:hideMark/>
          </w:tcPr>
          <w:p w14:paraId="76181AC3"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r>
      <w:tr w:rsidR="00623212" w:rsidRPr="003204DC" w14:paraId="53D38AC4" w14:textId="77777777" w:rsidTr="00623212">
        <w:trPr>
          <w:trHeight w:val="600"/>
        </w:trPr>
        <w:tc>
          <w:tcPr>
            <w:tcW w:w="776" w:type="pct"/>
            <w:shd w:val="clear" w:color="auto" w:fill="auto"/>
            <w:vAlign w:val="bottom"/>
            <w:hideMark/>
          </w:tcPr>
          <w:p w14:paraId="25395681" w14:textId="77777777" w:rsidR="001D4F4C" w:rsidRPr="00D24728" w:rsidRDefault="001D4F4C" w:rsidP="0019756A">
            <w:pPr>
              <w:pStyle w:val="TableText1"/>
              <w:rPr>
                <w:lang w:eastAsia="ru-RU"/>
              </w:rPr>
            </w:pPr>
            <w:r w:rsidRPr="00D24728">
              <w:rPr>
                <w:lang w:eastAsia="ru-RU"/>
              </w:rPr>
              <w:t>Ведение периодов обследования</w:t>
            </w:r>
          </w:p>
        </w:tc>
        <w:tc>
          <w:tcPr>
            <w:tcW w:w="245" w:type="pct"/>
            <w:shd w:val="clear" w:color="auto" w:fill="auto"/>
            <w:noWrap/>
            <w:vAlign w:val="center"/>
            <w:hideMark/>
          </w:tcPr>
          <w:p w14:paraId="23B8600B"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62" w:type="pct"/>
            <w:shd w:val="clear" w:color="auto" w:fill="auto"/>
            <w:noWrap/>
            <w:vAlign w:val="center"/>
            <w:hideMark/>
          </w:tcPr>
          <w:p w14:paraId="73493CEA"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30" w:type="pct"/>
            <w:shd w:val="clear" w:color="auto" w:fill="auto"/>
            <w:noWrap/>
            <w:vAlign w:val="center"/>
            <w:hideMark/>
          </w:tcPr>
          <w:p w14:paraId="5BB2E2AE"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77" w:type="pct"/>
            <w:shd w:val="clear" w:color="auto" w:fill="auto"/>
            <w:noWrap/>
            <w:vAlign w:val="center"/>
            <w:hideMark/>
          </w:tcPr>
          <w:p w14:paraId="78AF08D8"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9" w:type="pct"/>
            <w:shd w:val="clear" w:color="auto" w:fill="auto"/>
            <w:noWrap/>
            <w:vAlign w:val="center"/>
            <w:hideMark/>
          </w:tcPr>
          <w:p w14:paraId="6DF34C4A"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2" w:type="pct"/>
            <w:shd w:val="clear" w:color="auto" w:fill="auto"/>
            <w:noWrap/>
            <w:vAlign w:val="center"/>
            <w:hideMark/>
          </w:tcPr>
          <w:p w14:paraId="29C29C9C"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57" w:type="pct"/>
            <w:vAlign w:val="center"/>
          </w:tcPr>
          <w:p w14:paraId="08C9882F" w14:textId="6FE997B5" w:rsidR="001D4F4C" w:rsidRPr="003204DC" w:rsidRDefault="007E135A" w:rsidP="007E135A">
            <w:pPr>
              <w:pStyle w:val="TableText1"/>
              <w:jc w:val="center"/>
              <w:rPr>
                <w:rFonts w:ascii="Calibri" w:hAnsi="Calibri" w:cs="Calibri"/>
                <w:lang w:eastAsia="ru-RU"/>
              </w:rPr>
            </w:pPr>
            <w:r>
              <w:rPr>
                <w:rFonts w:ascii="Calibri" w:hAnsi="Calibri" w:cs="Calibri"/>
                <w:lang w:eastAsia="ru-RU"/>
              </w:rPr>
              <w:t>+</w:t>
            </w:r>
          </w:p>
        </w:tc>
        <w:tc>
          <w:tcPr>
            <w:tcW w:w="148" w:type="pct"/>
          </w:tcPr>
          <w:p w14:paraId="4E7A0FB4" w14:textId="77777777" w:rsidR="001D4F4C" w:rsidRPr="003204DC" w:rsidRDefault="001D4F4C" w:rsidP="0019756A">
            <w:pPr>
              <w:pStyle w:val="TableText1"/>
              <w:rPr>
                <w:rFonts w:ascii="Calibri" w:hAnsi="Calibri" w:cs="Calibri"/>
                <w:lang w:eastAsia="ru-RU"/>
              </w:rPr>
            </w:pPr>
          </w:p>
        </w:tc>
        <w:tc>
          <w:tcPr>
            <w:tcW w:w="149" w:type="pct"/>
          </w:tcPr>
          <w:p w14:paraId="4FECB4A1" w14:textId="77777777" w:rsidR="001D4F4C" w:rsidRPr="003204DC" w:rsidRDefault="001D4F4C" w:rsidP="0019756A">
            <w:pPr>
              <w:pStyle w:val="TableText1"/>
              <w:rPr>
                <w:rFonts w:ascii="Calibri" w:hAnsi="Calibri" w:cs="Calibri"/>
                <w:lang w:eastAsia="ru-RU"/>
              </w:rPr>
            </w:pPr>
          </w:p>
        </w:tc>
        <w:tc>
          <w:tcPr>
            <w:tcW w:w="203" w:type="pct"/>
            <w:shd w:val="clear" w:color="auto" w:fill="auto"/>
            <w:noWrap/>
            <w:vAlign w:val="center"/>
            <w:hideMark/>
          </w:tcPr>
          <w:p w14:paraId="29FECB8A" w14:textId="2064A3CD"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220" w:type="pct"/>
            <w:shd w:val="clear" w:color="auto" w:fill="auto"/>
            <w:noWrap/>
            <w:vAlign w:val="center"/>
            <w:hideMark/>
          </w:tcPr>
          <w:p w14:paraId="2ED32FD2"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55" w:type="pct"/>
            <w:shd w:val="clear" w:color="auto" w:fill="auto"/>
            <w:noWrap/>
            <w:vAlign w:val="center"/>
            <w:hideMark/>
          </w:tcPr>
          <w:p w14:paraId="76DE5816"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87" w:type="pct"/>
            <w:shd w:val="clear" w:color="auto" w:fill="auto"/>
            <w:noWrap/>
            <w:vAlign w:val="center"/>
            <w:hideMark/>
          </w:tcPr>
          <w:p w14:paraId="4AE64B2A"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40" w:type="pct"/>
            <w:shd w:val="clear" w:color="auto" w:fill="auto"/>
            <w:noWrap/>
            <w:vAlign w:val="center"/>
            <w:hideMark/>
          </w:tcPr>
          <w:p w14:paraId="7FDE57CE"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1" w:type="pct"/>
            <w:shd w:val="clear" w:color="auto" w:fill="auto"/>
            <w:noWrap/>
            <w:vAlign w:val="center"/>
            <w:hideMark/>
          </w:tcPr>
          <w:p w14:paraId="0FDB79F7"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206" w:type="pct"/>
            <w:shd w:val="clear" w:color="auto" w:fill="auto"/>
            <w:noWrap/>
            <w:vAlign w:val="center"/>
            <w:hideMark/>
          </w:tcPr>
          <w:p w14:paraId="71E2C395"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9" w:type="pct"/>
            <w:shd w:val="clear" w:color="auto" w:fill="auto"/>
            <w:noWrap/>
            <w:vAlign w:val="center"/>
            <w:hideMark/>
          </w:tcPr>
          <w:p w14:paraId="23761694"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1" w:type="pct"/>
            <w:shd w:val="clear" w:color="auto" w:fill="auto"/>
            <w:noWrap/>
            <w:vAlign w:val="center"/>
            <w:hideMark/>
          </w:tcPr>
          <w:p w14:paraId="044CF187"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71" w:type="pct"/>
            <w:shd w:val="clear" w:color="auto" w:fill="auto"/>
            <w:noWrap/>
            <w:vAlign w:val="center"/>
            <w:hideMark/>
          </w:tcPr>
          <w:p w14:paraId="16DA7FA5"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72" w:type="pct"/>
            <w:shd w:val="clear" w:color="auto" w:fill="auto"/>
            <w:noWrap/>
            <w:vAlign w:val="center"/>
            <w:hideMark/>
          </w:tcPr>
          <w:p w14:paraId="575F87E0"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75" w:type="pct"/>
            <w:shd w:val="clear" w:color="auto" w:fill="auto"/>
            <w:noWrap/>
            <w:vAlign w:val="center"/>
            <w:hideMark/>
          </w:tcPr>
          <w:p w14:paraId="06EC794A"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33" w:type="pct"/>
            <w:shd w:val="clear" w:color="auto" w:fill="auto"/>
            <w:noWrap/>
            <w:vAlign w:val="center"/>
            <w:hideMark/>
          </w:tcPr>
          <w:p w14:paraId="38F5C85A"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9" w:type="pct"/>
            <w:shd w:val="clear" w:color="auto" w:fill="auto"/>
            <w:noWrap/>
            <w:vAlign w:val="center"/>
            <w:hideMark/>
          </w:tcPr>
          <w:p w14:paraId="4813EE93"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1" w:type="pct"/>
            <w:shd w:val="clear" w:color="auto" w:fill="auto"/>
            <w:noWrap/>
            <w:vAlign w:val="center"/>
            <w:hideMark/>
          </w:tcPr>
          <w:p w14:paraId="3FB45AFD"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40" w:type="pct"/>
            <w:shd w:val="clear" w:color="auto" w:fill="auto"/>
            <w:noWrap/>
            <w:vAlign w:val="center"/>
            <w:hideMark/>
          </w:tcPr>
          <w:p w14:paraId="051370BC"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9" w:type="pct"/>
            <w:shd w:val="clear" w:color="auto" w:fill="auto"/>
            <w:noWrap/>
            <w:vAlign w:val="center"/>
            <w:hideMark/>
          </w:tcPr>
          <w:p w14:paraId="55D88116"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52" w:type="pct"/>
            <w:shd w:val="clear" w:color="auto" w:fill="auto"/>
            <w:noWrap/>
            <w:vAlign w:val="center"/>
            <w:hideMark/>
          </w:tcPr>
          <w:p w14:paraId="6DDD09F2"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r>
      <w:tr w:rsidR="00623212" w:rsidRPr="003204DC" w14:paraId="4040377B" w14:textId="77777777" w:rsidTr="00623212">
        <w:trPr>
          <w:trHeight w:val="600"/>
        </w:trPr>
        <w:tc>
          <w:tcPr>
            <w:tcW w:w="776" w:type="pct"/>
            <w:shd w:val="clear" w:color="auto" w:fill="auto"/>
            <w:vAlign w:val="bottom"/>
            <w:hideMark/>
          </w:tcPr>
          <w:p w14:paraId="757F52CC" w14:textId="77777777" w:rsidR="001D4F4C" w:rsidRPr="00D24728" w:rsidRDefault="001D4F4C" w:rsidP="0019756A">
            <w:pPr>
              <w:pStyle w:val="TableText1"/>
              <w:rPr>
                <w:lang w:eastAsia="ru-RU"/>
              </w:rPr>
            </w:pPr>
            <w:r w:rsidRPr="00D24728">
              <w:rPr>
                <w:lang w:eastAsia="ru-RU"/>
              </w:rPr>
              <w:t>Ведение перечня городов</w:t>
            </w:r>
          </w:p>
        </w:tc>
        <w:tc>
          <w:tcPr>
            <w:tcW w:w="245" w:type="pct"/>
            <w:shd w:val="clear" w:color="auto" w:fill="auto"/>
            <w:noWrap/>
            <w:vAlign w:val="center"/>
            <w:hideMark/>
          </w:tcPr>
          <w:p w14:paraId="309854E5"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62" w:type="pct"/>
            <w:shd w:val="clear" w:color="auto" w:fill="auto"/>
            <w:noWrap/>
            <w:vAlign w:val="center"/>
            <w:hideMark/>
          </w:tcPr>
          <w:p w14:paraId="5EFDA789"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30" w:type="pct"/>
            <w:shd w:val="clear" w:color="auto" w:fill="auto"/>
            <w:noWrap/>
            <w:vAlign w:val="center"/>
            <w:hideMark/>
          </w:tcPr>
          <w:p w14:paraId="44112483"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77" w:type="pct"/>
            <w:shd w:val="clear" w:color="auto" w:fill="auto"/>
            <w:noWrap/>
            <w:vAlign w:val="center"/>
            <w:hideMark/>
          </w:tcPr>
          <w:p w14:paraId="60B28516"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9" w:type="pct"/>
            <w:shd w:val="clear" w:color="auto" w:fill="auto"/>
            <w:noWrap/>
            <w:vAlign w:val="center"/>
            <w:hideMark/>
          </w:tcPr>
          <w:p w14:paraId="3BA8927B"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2" w:type="pct"/>
            <w:shd w:val="clear" w:color="auto" w:fill="auto"/>
            <w:noWrap/>
            <w:vAlign w:val="center"/>
            <w:hideMark/>
          </w:tcPr>
          <w:p w14:paraId="4D084B54"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57" w:type="pct"/>
            <w:vAlign w:val="center"/>
          </w:tcPr>
          <w:p w14:paraId="0A087FA9" w14:textId="26783A5A" w:rsidR="001D4F4C" w:rsidRPr="003204DC" w:rsidRDefault="007E135A" w:rsidP="007E135A">
            <w:pPr>
              <w:pStyle w:val="TableText1"/>
              <w:jc w:val="center"/>
              <w:rPr>
                <w:rFonts w:ascii="Calibri" w:hAnsi="Calibri" w:cs="Calibri"/>
                <w:lang w:eastAsia="ru-RU"/>
              </w:rPr>
            </w:pPr>
            <w:r>
              <w:rPr>
                <w:rFonts w:ascii="Calibri" w:hAnsi="Calibri" w:cs="Calibri"/>
                <w:lang w:eastAsia="ru-RU"/>
              </w:rPr>
              <w:t>+</w:t>
            </w:r>
          </w:p>
        </w:tc>
        <w:tc>
          <w:tcPr>
            <w:tcW w:w="148" w:type="pct"/>
          </w:tcPr>
          <w:p w14:paraId="4F4F0584" w14:textId="77777777" w:rsidR="001D4F4C" w:rsidRPr="003204DC" w:rsidRDefault="001D4F4C" w:rsidP="0019756A">
            <w:pPr>
              <w:pStyle w:val="TableText1"/>
              <w:rPr>
                <w:rFonts w:ascii="Calibri" w:hAnsi="Calibri" w:cs="Calibri"/>
                <w:lang w:eastAsia="ru-RU"/>
              </w:rPr>
            </w:pPr>
          </w:p>
        </w:tc>
        <w:tc>
          <w:tcPr>
            <w:tcW w:w="149" w:type="pct"/>
          </w:tcPr>
          <w:p w14:paraId="462482DD" w14:textId="77777777" w:rsidR="001D4F4C" w:rsidRPr="003204DC" w:rsidRDefault="001D4F4C" w:rsidP="0019756A">
            <w:pPr>
              <w:pStyle w:val="TableText1"/>
              <w:rPr>
                <w:rFonts w:ascii="Calibri" w:hAnsi="Calibri" w:cs="Calibri"/>
                <w:lang w:eastAsia="ru-RU"/>
              </w:rPr>
            </w:pPr>
          </w:p>
        </w:tc>
        <w:tc>
          <w:tcPr>
            <w:tcW w:w="203" w:type="pct"/>
            <w:shd w:val="clear" w:color="auto" w:fill="auto"/>
            <w:noWrap/>
            <w:vAlign w:val="center"/>
            <w:hideMark/>
          </w:tcPr>
          <w:p w14:paraId="523EBCC4" w14:textId="46DA776E"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220" w:type="pct"/>
            <w:shd w:val="clear" w:color="auto" w:fill="auto"/>
            <w:noWrap/>
            <w:vAlign w:val="center"/>
            <w:hideMark/>
          </w:tcPr>
          <w:p w14:paraId="4BDC9095"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55" w:type="pct"/>
            <w:shd w:val="clear" w:color="auto" w:fill="auto"/>
            <w:noWrap/>
            <w:vAlign w:val="center"/>
            <w:hideMark/>
          </w:tcPr>
          <w:p w14:paraId="67A374C0"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87" w:type="pct"/>
            <w:shd w:val="clear" w:color="auto" w:fill="auto"/>
            <w:noWrap/>
            <w:vAlign w:val="center"/>
            <w:hideMark/>
          </w:tcPr>
          <w:p w14:paraId="04C2D4AD"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40" w:type="pct"/>
            <w:shd w:val="clear" w:color="auto" w:fill="auto"/>
            <w:noWrap/>
            <w:vAlign w:val="center"/>
            <w:hideMark/>
          </w:tcPr>
          <w:p w14:paraId="4165AC0B"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1" w:type="pct"/>
            <w:shd w:val="clear" w:color="auto" w:fill="auto"/>
            <w:noWrap/>
            <w:vAlign w:val="center"/>
            <w:hideMark/>
          </w:tcPr>
          <w:p w14:paraId="7485E880"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206" w:type="pct"/>
            <w:shd w:val="clear" w:color="auto" w:fill="auto"/>
            <w:noWrap/>
            <w:vAlign w:val="center"/>
            <w:hideMark/>
          </w:tcPr>
          <w:p w14:paraId="503573C8"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9" w:type="pct"/>
            <w:shd w:val="clear" w:color="auto" w:fill="auto"/>
            <w:noWrap/>
            <w:vAlign w:val="center"/>
            <w:hideMark/>
          </w:tcPr>
          <w:p w14:paraId="2DA78E1C"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1" w:type="pct"/>
            <w:shd w:val="clear" w:color="auto" w:fill="auto"/>
            <w:noWrap/>
            <w:vAlign w:val="center"/>
            <w:hideMark/>
          </w:tcPr>
          <w:p w14:paraId="10038278"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71" w:type="pct"/>
            <w:shd w:val="clear" w:color="auto" w:fill="auto"/>
            <w:noWrap/>
            <w:vAlign w:val="center"/>
            <w:hideMark/>
          </w:tcPr>
          <w:p w14:paraId="71B0F535"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72" w:type="pct"/>
            <w:shd w:val="clear" w:color="auto" w:fill="auto"/>
            <w:noWrap/>
            <w:vAlign w:val="center"/>
            <w:hideMark/>
          </w:tcPr>
          <w:p w14:paraId="2CBBD443"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75" w:type="pct"/>
            <w:shd w:val="clear" w:color="auto" w:fill="auto"/>
            <w:noWrap/>
            <w:vAlign w:val="center"/>
            <w:hideMark/>
          </w:tcPr>
          <w:p w14:paraId="3CCAD84B"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33" w:type="pct"/>
            <w:shd w:val="clear" w:color="auto" w:fill="auto"/>
            <w:noWrap/>
            <w:vAlign w:val="center"/>
            <w:hideMark/>
          </w:tcPr>
          <w:p w14:paraId="4CD899CD"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9" w:type="pct"/>
            <w:shd w:val="clear" w:color="auto" w:fill="auto"/>
            <w:noWrap/>
            <w:vAlign w:val="center"/>
            <w:hideMark/>
          </w:tcPr>
          <w:p w14:paraId="2C911E2C"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1" w:type="pct"/>
            <w:shd w:val="clear" w:color="auto" w:fill="auto"/>
            <w:noWrap/>
            <w:vAlign w:val="center"/>
            <w:hideMark/>
          </w:tcPr>
          <w:p w14:paraId="563F4983"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40" w:type="pct"/>
            <w:shd w:val="clear" w:color="auto" w:fill="auto"/>
            <w:noWrap/>
            <w:vAlign w:val="center"/>
            <w:hideMark/>
          </w:tcPr>
          <w:p w14:paraId="54F40406"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9" w:type="pct"/>
            <w:shd w:val="clear" w:color="auto" w:fill="auto"/>
            <w:noWrap/>
            <w:vAlign w:val="center"/>
            <w:hideMark/>
          </w:tcPr>
          <w:p w14:paraId="304B476D"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52" w:type="pct"/>
            <w:shd w:val="clear" w:color="auto" w:fill="auto"/>
            <w:noWrap/>
            <w:vAlign w:val="center"/>
            <w:hideMark/>
          </w:tcPr>
          <w:p w14:paraId="52FFF3FE"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r>
      <w:tr w:rsidR="00623212" w:rsidRPr="003204DC" w14:paraId="7202233A" w14:textId="77777777" w:rsidTr="00623212">
        <w:trPr>
          <w:trHeight w:val="600"/>
        </w:trPr>
        <w:tc>
          <w:tcPr>
            <w:tcW w:w="776" w:type="pct"/>
            <w:shd w:val="clear" w:color="auto" w:fill="auto"/>
            <w:vAlign w:val="bottom"/>
            <w:hideMark/>
          </w:tcPr>
          <w:p w14:paraId="7A9D4C36" w14:textId="77777777" w:rsidR="001D4F4C" w:rsidRPr="00D24728" w:rsidRDefault="001D4F4C" w:rsidP="0019756A">
            <w:pPr>
              <w:pStyle w:val="TableText1"/>
              <w:rPr>
                <w:lang w:eastAsia="ru-RU"/>
              </w:rPr>
            </w:pPr>
            <w:r w:rsidRPr="00D24728">
              <w:rPr>
                <w:lang w:eastAsia="ru-RU"/>
              </w:rPr>
              <w:t xml:space="preserve">Ведение списка товаров </w:t>
            </w:r>
            <w:r>
              <w:rPr>
                <w:lang w:eastAsia="ru-RU"/>
              </w:rPr>
              <w:t>(</w:t>
            </w:r>
            <w:r w:rsidRPr="00D24728">
              <w:rPr>
                <w:lang w:eastAsia="ru-RU"/>
              </w:rPr>
              <w:t>услуг</w:t>
            </w:r>
            <w:r>
              <w:rPr>
                <w:lang w:eastAsia="ru-RU"/>
              </w:rPr>
              <w:t>)</w:t>
            </w:r>
            <w:r w:rsidRPr="00D24728">
              <w:rPr>
                <w:lang w:eastAsia="ru-RU"/>
              </w:rPr>
              <w:t>-представителей</w:t>
            </w:r>
          </w:p>
        </w:tc>
        <w:tc>
          <w:tcPr>
            <w:tcW w:w="245" w:type="pct"/>
            <w:shd w:val="clear" w:color="auto" w:fill="auto"/>
            <w:noWrap/>
            <w:vAlign w:val="center"/>
            <w:hideMark/>
          </w:tcPr>
          <w:p w14:paraId="7F81AE59"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62" w:type="pct"/>
            <w:shd w:val="clear" w:color="auto" w:fill="auto"/>
            <w:noWrap/>
            <w:vAlign w:val="center"/>
            <w:hideMark/>
          </w:tcPr>
          <w:p w14:paraId="2D0A7A8E"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30" w:type="pct"/>
            <w:shd w:val="clear" w:color="auto" w:fill="auto"/>
            <w:noWrap/>
            <w:vAlign w:val="center"/>
            <w:hideMark/>
          </w:tcPr>
          <w:p w14:paraId="060C548F"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77" w:type="pct"/>
            <w:shd w:val="clear" w:color="auto" w:fill="auto"/>
            <w:noWrap/>
            <w:vAlign w:val="center"/>
            <w:hideMark/>
          </w:tcPr>
          <w:p w14:paraId="2214A38E"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9" w:type="pct"/>
            <w:shd w:val="clear" w:color="auto" w:fill="auto"/>
            <w:noWrap/>
            <w:vAlign w:val="center"/>
            <w:hideMark/>
          </w:tcPr>
          <w:p w14:paraId="0CD33B82"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2" w:type="pct"/>
            <w:shd w:val="clear" w:color="auto" w:fill="auto"/>
            <w:noWrap/>
            <w:vAlign w:val="center"/>
            <w:hideMark/>
          </w:tcPr>
          <w:p w14:paraId="1E9E9131"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57" w:type="pct"/>
            <w:vAlign w:val="center"/>
          </w:tcPr>
          <w:p w14:paraId="0681A878" w14:textId="74F1069A" w:rsidR="001D4F4C" w:rsidRPr="003204DC" w:rsidRDefault="007E135A" w:rsidP="007E135A">
            <w:pPr>
              <w:pStyle w:val="TableText1"/>
              <w:jc w:val="center"/>
              <w:rPr>
                <w:rFonts w:ascii="Calibri" w:hAnsi="Calibri" w:cs="Calibri"/>
                <w:lang w:eastAsia="ru-RU"/>
              </w:rPr>
            </w:pPr>
            <w:r>
              <w:rPr>
                <w:rFonts w:ascii="Calibri" w:hAnsi="Calibri" w:cs="Calibri"/>
                <w:lang w:eastAsia="ru-RU"/>
              </w:rPr>
              <w:t>+</w:t>
            </w:r>
          </w:p>
        </w:tc>
        <w:tc>
          <w:tcPr>
            <w:tcW w:w="148" w:type="pct"/>
          </w:tcPr>
          <w:p w14:paraId="26D54E55" w14:textId="77777777" w:rsidR="001D4F4C" w:rsidRPr="003204DC" w:rsidRDefault="001D4F4C" w:rsidP="0019756A">
            <w:pPr>
              <w:pStyle w:val="TableText1"/>
              <w:rPr>
                <w:rFonts w:ascii="Calibri" w:hAnsi="Calibri" w:cs="Calibri"/>
                <w:lang w:eastAsia="ru-RU"/>
              </w:rPr>
            </w:pPr>
          </w:p>
        </w:tc>
        <w:tc>
          <w:tcPr>
            <w:tcW w:w="149" w:type="pct"/>
          </w:tcPr>
          <w:p w14:paraId="523BA72B" w14:textId="77777777" w:rsidR="001D4F4C" w:rsidRPr="003204DC" w:rsidRDefault="001D4F4C" w:rsidP="0019756A">
            <w:pPr>
              <w:pStyle w:val="TableText1"/>
              <w:rPr>
                <w:rFonts w:ascii="Calibri" w:hAnsi="Calibri" w:cs="Calibri"/>
                <w:lang w:eastAsia="ru-RU"/>
              </w:rPr>
            </w:pPr>
          </w:p>
        </w:tc>
        <w:tc>
          <w:tcPr>
            <w:tcW w:w="203" w:type="pct"/>
            <w:shd w:val="clear" w:color="auto" w:fill="auto"/>
            <w:noWrap/>
            <w:vAlign w:val="center"/>
            <w:hideMark/>
          </w:tcPr>
          <w:p w14:paraId="4434C9A9" w14:textId="01BD3234"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220" w:type="pct"/>
            <w:shd w:val="clear" w:color="auto" w:fill="auto"/>
            <w:noWrap/>
            <w:vAlign w:val="center"/>
            <w:hideMark/>
          </w:tcPr>
          <w:p w14:paraId="38292F76"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55" w:type="pct"/>
            <w:shd w:val="clear" w:color="auto" w:fill="auto"/>
            <w:noWrap/>
            <w:vAlign w:val="center"/>
            <w:hideMark/>
          </w:tcPr>
          <w:p w14:paraId="1F0E9E42"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87" w:type="pct"/>
            <w:shd w:val="clear" w:color="auto" w:fill="auto"/>
            <w:noWrap/>
            <w:vAlign w:val="center"/>
            <w:hideMark/>
          </w:tcPr>
          <w:p w14:paraId="0ED9FC08"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40" w:type="pct"/>
            <w:shd w:val="clear" w:color="auto" w:fill="auto"/>
            <w:noWrap/>
            <w:vAlign w:val="center"/>
            <w:hideMark/>
          </w:tcPr>
          <w:p w14:paraId="5BA67F45"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1" w:type="pct"/>
            <w:shd w:val="clear" w:color="auto" w:fill="auto"/>
            <w:noWrap/>
            <w:vAlign w:val="center"/>
            <w:hideMark/>
          </w:tcPr>
          <w:p w14:paraId="1D6D5508"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206" w:type="pct"/>
            <w:shd w:val="clear" w:color="auto" w:fill="auto"/>
            <w:noWrap/>
            <w:vAlign w:val="center"/>
            <w:hideMark/>
          </w:tcPr>
          <w:p w14:paraId="0663DB04"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9" w:type="pct"/>
            <w:shd w:val="clear" w:color="auto" w:fill="auto"/>
            <w:noWrap/>
            <w:vAlign w:val="center"/>
            <w:hideMark/>
          </w:tcPr>
          <w:p w14:paraId="3FD5EA64"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1" w:type="pct"/>
            <w:shd w:val="clear" w:color="auto" w:fill="auto"/>
            <w:noWrap/>
            <w:vAlign w:val="center"/>
            <w:hideMark/>
          </w:tcPr>
          <w:p w14:paraId="0C8DD22D"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71" w:type="pct"/>
            <w:shd w:val="clear" w:color="auto" w:fill="auto"/>
            <w:noWrap/>
            <w:vAlign w:val="center"/>
            <w:hideMark/>
          </w:tcPr>
          <w:p w14:paraId="37C4C5A4"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72" w:type="pct"/>
            <w:shd w:val="clear" w:color="auto" w:fill="auto"/>
            <w:noWrap/>
            <w:vAlign w:val="center"/>
            <w:hideMark/>
          </w:tcPr>
          <w:p w14:paraId="12DEEE63"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75" w:type="pct"/>
            <w:shd w:val="clear" w:color="auto" w:fill="auto"/>
            <w:noWrap/>
            <w:vAlign w:val="center"/>
            <w:hideMark/>
          </w:tcPr>
          <w:p w14:paraId="0D6BFC39"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33" w:type="pct"/>
            <w:shd w:val="clear" w:color="auto" w:fill="auto"/>
            <w:noWrap/>
            <w:vAlign w:val="center"/>
            <w:hideMark/>
          </w:tcPr>
          <w:p w14:paraId="02B7C94A"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9" w:type="pct"/>
            <w:shd w:val="clear" w:color="auto" w:fill="auto"/>
            <w:noWrap/>
            <w:vAlign w:val="center"/>
            <w:hideMark/>
          </w:tcPr>
          <w:p w14:paraId="5FB1C04C"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1" w:type="pct"/>
            <w:shd w:val="clear" w:color="auto" w:fill="auto"/>
            <w:noWrap/>
            <w:vAlign w:val="center"/>
            <w:hideMark/>
          </w:tcPr>
          <w:p w14:paraId="412B0817"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40" w:type="pct"/>
            <w:shd w:val="clear" w:color="auto" w:fill="auto"/>
            <w:noWrap/>
            <w:vAlign w:val="center"/>
            <w:hideMark/>
          </w:tcPr>
          <w:p w14:paraId="2AE23B17"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9" w:type="pct"/>
            <w:shd w:val="clear" w:color="auto" w:fill="auto"/>
            <w:noWrap/>
            <w:vAlign w:val="center"/>
            <w:hideMark/>
          </w:tcPr>
          <w:p w14:paraId="4401A7F0"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52" w:type="pct"/>
            <w:shd w:val="clear" w:color="auto" w:fill="auto"/>
            <w:noWrap/>
            <w:vAlign w:val="center"/>
            <w:hideMark/>
          </w:tcPr>
          <w:p w14:paraId="0E948013"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r>
      <w:tr w:rsidR="00623212" w:rsidRPr="003204DC" w14:paraId="4EBB0931" w14:textId="77777777" w:rsidTr="00623212">
        <w:trPr>
          <w:trHeight w:val="600"/>
        </w:trPr>
        <w:tc>
          <w:tcPr>
            <w:tcW w:w="776" w:type="pct"/>
            <w:shd w:val="clear" w:color="auto" w:fill="auto"/>
            <w:vAlign w:val="bottom"/>
            <w:hideMark/>
          </w:tcPr>
          <w:p w14:paraId="570E6F77" w14:textId="77777777" w:rsidR="001D4F4C" w:rsidRPr="00D24728" w:rsidRDefault="001D4F4C" w:rsidP="0019756A">
            <w:pPr>
              <w:pStyle w:val="TableText1"/>
              <w:rPr>
                <w:lang w:eastAsia="ru-RU"/>
              </w:rPr>
            </w:pPr>
            <w:r w:rsidRPr="00D24728">
              <w:rPr>
                <w:lang w:eastAsia="ru-RU"/>
              </w:rPr>
              <w:t>Ведение списка весов</w:t>
            </w:r>
          </w:p>
        </w:tc>
        <w:tc>
          <w:tcPr>
            <w:tcW w:w="245" w:type="pct"/>
            <w:shd w:val="clear" w:color="auto" w:fill="auto"/>
            <w:noWrap/>
            <w:vAlign w:val="center"/>
            <w:hideMark/>
          </w:tcPr>
          <w:p w14:paraId="5FD70AC2"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62" w:type="pct"/>
            <w:shd w:val="clear" w:color="auto" w:fill="auto"/>
            <w:noWrap/>
            <w:vAlign w:val="center"/>
            <w:hideMark/>
          </w:tcPr>
          <w:p w14:paraId="57C4AF35"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30" w:type="pct"/>
            <w:shd w:val="clear" w:color="auto" w:fill="auto"/>
            <w:noWrap/>
            <w:vAlign w:val="center"/>
            <w:hideMark/>
          </w:tcPr>
          <w:p w14:paraId="2F827253"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77" w:type="pct"/>
            <w:shd w:val="clear" w:color="auto" w:fill="auto"/>
            <w:noWrap/>
            <w:vAlign w:val="center"/>
            <w:hideMark/>
          </w:tcPr>
          <w:p w14:paraId="3A68AD79"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9" w:type="pct"/>
            <w:shd w:val="clear" w:color="auto" w:fill="auto"/>
            <w:noWrap/>
            <w:vAlign w:val="center"/>
            <w:hideMark/>
          </w:tcPr>
          <w:p w14:paraId="5CD3D432"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2" w:type="pct"/>
            <w:shd w:val="clear" w:color="auto" w:fill="auto"/>
            <w:noWrap/>
            <w:vAlign w:val="center"/>
            <w:hideMark/>
          </w:tcPr>
          <w:p w14:paraId="458068D1"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57" w:type="pct"/>
            <w:vAlign w:val="center"/>
          </w:tcPr>
          <w:p w14:paraId="3040737D" w14:textId="52B23E80" w:rsidR="001D4F4C" w:rsidRPr="003204DC" w:rsidRDefault="007E135A" w:rsidP="007E135A">
            <w:pPr>
              <w:pStyle w:val="TableText1"/>
              <w:jc w:val="center"/>
              <w:rPr>
                <w:rFonts w:ascii="Calibri" w:hAnsi="Calibri" w:cs="Calibri"/>
                <w:lang w:eastAsia="ru-RU"/>
              </w:rPr>
            </w:pPr>
            <w:r>
              <w:rPr>
                <w:rFonts w:ascii="Calibri" w:hAnsi="Calibri" w:cs="Calibri"/>
                <w:lang w:eastAsia="ru-RU"/>
              </w:rPr>
              <w:t>+</w:t>
            </w:r>
          </w:p>
        </w:tc>
        <w:tc>
          <w:tcPr>
            <w:tcW w:w="148" w:type="pct"/>
          </w:tcPr>
          <w:p w14:paraId="64E2D8E6" w14:textId="77777777" w:rsidR="001D4F4C" w:rsidRPr="003204DC" w:rsidRDefault="001D4F4C" w:rsidP="0019756A">
            <w:pPr>
              <w:pStyle w:val="TableText1"/>
              <w:rPr>
                <w:rFonts w:ascii="Calibri" w:hAnsi="Calibri" w:cs="Calibri"/>
                <w:lang w:eastAsia="ru-RU"/>
              </w:rPr>
            </w:pPr>
          </w:p>
        </w:tc>
        <w:tc>
          <w:tcPr>
            <w:tcW w:w="149" w:type="pct"/>
          </w:tcPr>
          <w:p w14:paraId="01B49D6F" w14:textId="77777777" w:rsidR="001D4F4C" w:rsidRPr="003204DC" w:rsidRDefault="001D4F4C" w:rsidP="0019756A">
            <w:pPr>
              <w:pStyle w:val="TableText1"/>
              <w:rPr>
                <w:rFonts w:ascii="Calibri" w:hAnsi="Calibri" w:cs="Calibri"/>
                <w:lang w:eastAsia="ru-RU"/>
              </w:rPr>
            </w:pPr>
          </w:p>
        </w:tc>
        <w:tc>
          <w:tcPr>
            <w:tcW w:w="203" w:type="pct"/>
            <w:shd w:val="clear" w:color="auto" w:fill="auto"/>
            <w:noWrap/>
            <w:vAlign w:val="center"/>
            <w:hideMark/>
          </w:tcPr>
          <w:p w14:paraId="6A41EDEB" w14:textId="5588F1E4"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220" w:type="pct"/>
            <w:shd w:val="clear" w:color="auto" w:fill="auto"/>
            <w:noWrap/>
            <w:vAlign w:val="center"/>
            <w:hideMark/>
          </w:tcPr>
          <w:p w14:paraId="7E5141F5"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55" w:type="pct"/>
            <w:shd w:val="clear" w:color="auto" w:fill="auto"/>
            <w:noWrap/>
            <w:vAlign w:val="center"/>
            <w:hideMark/>
          </w:tcPr>
          <w:p w14:paraId="0E5C624C"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87" w:type="pct"/>
            <w:shd w:val="clear" w:color="auto" w:fill="auto"/>
            <w:noWrap/>
            <w:vAlign w:val="center"/>
            <w:hideMark/>
          </w:tcPr>
          <w:p w14:paraId="0933AEB1"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40" w:type="pct"/>
            <w:shd w:val="clear" w:color="auto" w:fill="auto"/>
            <w:noWrap/>
            <w:vAlign w:val="center"/>
            <w:hideMark/>
          </w:tcPr>
          <w:p w14:paraId="1EC16ECE"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1" w:type="pct"/>
            <w:shd w:val="clear" w:color="auto" w:fill="auto"/>
            <w:noWrap/>
            <w:vAlign w:val="center"/>
            <w:hideMark/>
          </w:tcPr>
          <w:p w14:paraId="7DC498A5"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206" w:type="pct"/>
            <w:shd w:val="clear" w:color="auto" w:fill="auto"/>
            <w:noWrap/>
            <w:vAlign w:val="center"/>
            <w:hideMark/>
          </w:tcPr>
          <w:p w14:paraId="7A20DA8A"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9" w:type="pct"/>
            <w:shd w:val="clear" w:color="auto" w:fill="auto"/>
            <w:noWrap/>
            <w:vAlign w:val="center"/>
            <w:hideMark/>
          </w:tcPr>
          <w:p w14:paraId="596CCFDA"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1" w:type="pct"/>
            <w:shd w:val="clear" w:color="auto" w:fill="auto"/>
            <w:noWrap/>
            <w:vAlign w:val="center"/>
            <w:hideMark/>
          </w:tcPr>
          <w:p w14:paraId="3E6EB171"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71" w:type="pct"/>
            <w:shd w:val="clear" w:color="auto" w:fill="auto"/>
            <w:noWrap/>
            <w:vAlign w:val="center"/>
            <w:hideMark/>
          </w:tcPr>
          <w:p w14:paraId="379A0E53" w14:textId="77777777" w:rsidR="001D4F4C" w:rsidRPr="003204DC" w:rsidRDefault="001D4F4C" w:rsidP="0019756A">
            <w:pPr>
              <w:pStyle w:val="TableText1"/>
              <w:rPr>
                <w:rFonts w:ascii="Calibri" w:hAnsi="Calibri" w:cs="Calibri"/>
                <w:lang w:eastAsia="ru-RU"/>
              </w:rPr>
            </w:pPr>
          </w:p>
        </w:tc>
        <w:tc>
          <w:tcPr>
            <w:tcW w:w="172" w:type="pct"/>
            <w:shd w:val="clear" w:color="auto" w:fill="auto"/>
            <w:noWrap/>
            <w:vAlign w:val="center"/>
            <w:hideMark/>
          </w:tcPr>
          <w:p w14:paraId="2C244A90"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75" w:type="pct"/>
            <w:shd w:val="clear" w:color="auto" w:fill="auto"/>
            <w:noWrap/>
            <w:vAlign w:val="center"/>
            <w:hideMark/>
          </w:tcPr>
          <w:p w14:paraId="074D49F0"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33" w:type="pct"/>
            <w:shd w:val="clear" w:color="auto" w:fill="auto"/>
            <w:noWrap/>
            <w:vAlign w:val="center"/>
            <w:hideMark/>
          </w:tcPr>
          <w:p w14:paraId="3B1A2493" w14:textId="77777777" w:rsidR="001D4F4C" w:rsidRPr="003204DC" w:rsidRDefault="001D4F4C" w:rsidP="0019756A">
            <w:pPr>
              <w:pStyle w:val="TableText1"/>
              <w:rPr>
                <w:rFonts w:ascii="Calibri" w:hAnsi="Calibri" w:cs="Calibri"/>
                <w:lang w:eastAsia="ru-RU"/>
              </w:rPr>
            </w:pPr>
          </w:p>
        </w:tc>
        <w:tc>
          <w:tcPr>
            <w:tcW w:w="129" w:type="pct"/>
            <w:shd w:val="clear" w:color="auto" w:fill="auto"/>
            <w:noWrap/>
            <w:vAlign w:val="center"/>
            <w:hideMark/>
          </w:tcPr>
          <w:p w14:paraId="74F9F191"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1" w:type="pct"/>
            <w:shd w:val="clear" w:color="auto" w:fill="auto"/>
            <w:noWrap/>
            <w:vAlign w:val="center"/>
            <w:hideMark/>
          </w:tcPr>
          <w:p w14:paraId="33B54389"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40" w:type="pct"/>
            <w:shd w:val="clear" w:color="auto" w:fill="auto"/>
            <w:noWrap/>
            <w:vAlign w:val="center"/>
            <w:hideMark/>
          </w:tcPr>
          <w:p w14:paraId="4BEC9BFC" w14:textId="77777777" w:rsidR="001D4F4C" w:rsidRPr="003204DC" w:rsidRDefault="001D4F4C" w:rsidP="0019756A">
            <w:pPr>
              <w:pStyle w:val="TableText1"/>
              <w:rPr>
                <w:rFonts w:ascii="Calibri" w:hAnsi="Calibri" w:cs="Calibri"/>
                <w:lang w:eastAsia="ru-RU"/>
              </w:rPr>
            </w:pPr>
          </w:p>
        </w:tc>
        <w:tc>
          <w:tcPr>
            <w:tcW w:w="129" w:type="pct"/>
            <w:shd w:val="clear" w:color="auto" w:fill="auto"/>
            <w:noWrap/>
            <w:vAlign w:val="center"/>
            <w:hideMark/>
          </w:tcPr>
          <w:p w14:paraId="4F28FBBF"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52" w:type="pct"/>
            <w:shd w:val="clear" w:color="auto" w:fill="auto"/>
            <w:noWrap/>
            <w:vAlign w:val="center"/>
            <w:hideMark/>
          </w:tcPr>
          <w:p w14:paraId="724EA91F"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r>
      <w:tr w:rsidR="00623212" w:rsidRPr="003204DC" w14:paraId="15A5BA52" w14:textId="77777777" w:rsidTr="00623212">
        <w:trPr>
          <w:trHeight w:val="600"/>
        </w:trPr>
        <w:tc>
          <w:tcPr>
            <w:tcW w:w="776" w:type="pct"/>
            <w:shd w:val="clear" w:color="auto" w:fill="auto"/>
            <w:vAlign w:val="bottom"/>
          </w:tcPr>
          <w:p w14:paraId="785C6B3F" w14:textId="77777777" w:rsidR="001D4F4C" w:rsidRPr="00D24728" w:rsidRDefault="001D4F4C" w:rsidP="0019756A">
            <w:pPr>
              <w:pStyle w:val="TableText1"/>
              <w:rPr>
                <w:lang w:eastAsia="ru-RU"/>
              </w:rPr>
            </w:pPr>
            <w:r w:rsidRPr="00D24728">
              <w:rPr>
                <w:lang w:eastAsia="ru-RU"/>
              </w:rPr>
              <w:t>Импорт списка весов</w:t>
            </w:r>
          </w:p>
        </w:tc>
        <w:tc>
          <w:tcPr>
            <w:tcW w:w="245" w:type="pct"/>
            <w:shd w:val="clear" w:color="auto" w:fill="auto"/>
            <w:noWrap/>
            <w:vAlign w:val="center"/>
          </w:tcPr>
          <w:p w14:paraId="0C8B56E9" w14:textId="77777777" w:rsidR="001D4F4C" w:rsidRPr="003204DC" w:rsidRDefault="001D4F4C" w:rsidP="0019756A">
            <w:pPr>
              <w:pStyle w:val="TableText1"/>
              <w:rPr>
                <w:rFonts w:ascii="Calibri" w:hAnsi="Calibri" w:cs="Calibri"/>
                <w:lang w:eastAsia="ru-RU"/>
              </w:rPr>
            </w:pPr>
          </w:p>
        </w:tc>
        <w:tc>
          <w:tcPr>
            <w:tcW w:w="162" w:type="pct"/>
            <w:shd w:val="clear" w:color="auto" w:fill="auto"/>
            <w:noWrap/>
            <w:vAlign w:val="center"/>
          </w:tcPr>
          <w:p w14:paraId="5891E868"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30" w:type="pct"/>
            <w:shd w:val="clear" w:color="auto" w:fill="auto"/>
            <w:noWrap/>
            <w:vAlign w:val="center"/>
          </w:tcPr>
          <w:p w14:paraId="708DCDB9" w14:textId="77777777" w:rsidR="001D4F4C" w:rsidRPr="003204DC" w:rsidRDefault="001D4F4C" w:rsidP="0019756A">
            <w:pPr>
              <w:pStyle w:val="TableText1"/>
              <w:rPr>
                <w:rFonts w:ascii="Calibri" w:hAnsi="Calibri" w:cs="Calibri"/>
                <w:lang w:eastAsia="ru-RU"/>
              </w:rPr>
            </w:pPr>
          </w:p>
        </w:tc>
        <w:tc>
          <w:tcPr>
            <w:tcW w:w="177" w:type="pct"/>
            <w:shd w:val="clear" w:color="auto" w:fill="auto"/>
            <w:noWrap/>
            <w:vAlign w:val="center"/>
          </w:tcPr>
          <w:p w14:paraId="0B1A1A49" w14:textId="77777777" w:rsidR="001D4F4C" w:rsidRPr="003204DC" w:rsidRDefault="001D4F4C" w:rsidP="0019756A">
            <w:pPr>
              <w:pStyle w:val="TableText1"/>
              <w:rPr>
                <w:rFonts w:ascii="Calibri" w:hAnsi="Calibri" w:cs="Calibri"/>
                <w:lang w:eastAsia="ru-RU"/>
              </w:rPr>
            </w:pPr>
          </w:p>
        </w:tc>
        <w:tc>
          <w:tcPr>
            <w:tcW w:w="129" w:type="pct"/>
            <w:shd w:val="clear" w:color="auto" w:fill="auto"/>
            <w:noWrap/>
            <w:vAlign w:val="center"/>
          </w:tcPr>
          <w:p w14:paraId="036F218A"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2" w:type="pct"/>
            <w:shd w:val="clear" w:color="auto" w:fill="auto"/>
            <w:noWrap/>
            <w:vAlign w:val="center"/>
          </w:tcPr>
          <w:p w14:paraId="59665564" w14:textId="77777777" w:rsidR="001D4F4C" w:rsidRPr="003204DC" w:rsidRDefault="001D4F4C" w:rsidP="0019756A">
            <w:pPr>
              <w:pStyle w:val="TableText1"/>
              <w:rPr>
                <w:rFonts w:ascii="Calibri" w:hAnsi="Calibri" w:cs="Calibri"/>
                <w:lang w:eastAsia="ru-RU"/>
              </w:rPr>
            </w:pPr>
          </w:p>
        </w:tc>
        <w:tc>
          <w:tcPr>
            <w:tcW w:w="157" w:type="pct"/>
          </w:tcPr>
          <w:p w14:paraId="6ABE8E74" w14:textId="77777777" w:rsidR="001D4F4C" w:rsidRPr="003204DC" w:rsidRDefault="001D4F4C" w:rsidP="0019756A">
            <w:pPr>
              <w:pStyle w:val="TableText1"/>
              <w:rPr>
                <w:rFonts w:ascii="Calibri" w:hAnsi="Calibri" w:cs="Calibri"/>
                <w:lang w:eastAsia="ru-RU"/>
              </w:rPr>
            </w:pPr>
          </w:p>
        </w:tc>
        <w:tc>
          <w:tcPr>
            <w:tcW w:w="148" w:type="pct"/>
          </w:tcPr>
          <w:p w14:paraId="5DA302C9" w14:textId="77777777" w:rsidR="001D4F4C" w:rsidRPr="003204DC" w:rsidRDefault="001D4F4C" w:rsidP="0019756A">
            <w:pPr>
              <w:pStyle w:val="TableText1"/>
              <w:rPr>
                <w:rFonts w:ascii="Calibri" w:hAnsi="Calibri" w:cs="Calibri"/>
                <w:lang w:eastAsia="ru-RU"/>
              </w:rPr>
            </w:pPr>
          </w:p>
        </w:tc>
        <w:tc>
          <w:tcPr>
            <w:tcW w:w="149" w:type="pct"/>
          </w:tcPr>
          <w:p w14:paraId="22EA1BF9" w14:textId="77777777" w:rsidR="001D4F4C" w:rsidRPr="003204DC" w:rsidRDefault="001D4F4C" w:rsidP="0019756A">
            <w:pPr>
              <w:pStyle w:val="TableText1"/>
              <w:rPr>
                <w:rFonts w:ascii="Calibri" w:hAnsi="Calibri" w:cs="Calibri"/>
                <w:lang w:eastAsia="ru-RU"/>
              </w:rPr>
            </w:pPr>
          </w:p>
        </w:tc>
        <w:tc>
          <w:tcPr>
            <w:tcW w:w="203" w:type="pct"/>
            <w:shd w:val="clear" w:color="auto" w:fill="auto"/>
            <w:noWrap/>
            <w:vAlign w:val="center"/>
          </w:tcPr>
          <w:p w14:paraId="45E6C840" w14:textId="09086A7E" w:rsidR="001D4F4C" w:rsidRPr="003204DC" w:rsidRDefault="001D4F4C" w:rsidP="0019756A">
            <w:pPr>
              <w:pStyle w:val="TableText1"/>
              <w:rPr>
                <w:rFonts w:ascii="Calibri" w:hAnsi="Calibri" w:cs="Calibri"/>
                <w:lang w:eastAsia="ru-RU"/>
              </w:rPr>
            </w:pPr>
          </w:p>
        </w:tc>
        <w:tc>
          <w:tcPr>
            <w:tcW w:w="220" w:type="pct"/>
            <w:shd w:val="clear" w:color="auto" w:fill="auto"/>
            <w:noWrap/>
            <w:vAlign w:val="center"/>
          </w:tcPr>
          <w:p w14:paraId="419D20CF"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55" w:type="pct"/>
            <w:shd w:val="clear" w:color="auto" w:fill="auto"/>
            <w:noWrap/>
            <w:vAlign w:val="center"/>
          </w:tcPr>
          <w:p w14:paraId="44006BB5" w14:textId="77777777" w:rsidR="001D4F4C" w:rsidRPr="003204DC" w:rsidRDefault="001D4F4C" w:rsidP="0019756A">
            <w:pPr>
              <w:pStyle w:val="TableText1"/>
              <w:rPr>
                <w:rFonts w:ascii="Calibri" w:hAnsi="Calibri" w:cs="Calibri"/>
                <w:lang w:eastAsia="ru-RU"/>
              </w:rPr>
            </w:pPr>
          </w:p>
        </w:tc>
        <w:tc>
          <w:tcPr>
            <w:tcW w:w="187" w:type="pct"/>
            <w:shd w:val="clear" w:color="auto" w:fill="auto"/>
            <w:noWrap/>
            <w:vAlign w:val="center"/>
          </w:tcPr>
          <w:p w14:paraId="5F30D5AB" w14:textId="77777777" w:rsidR="001D4F4C" w:rsidRPr="003204DC" w:rsidRDefault="001D4F4C" w:rsidP="0019756A">
            <w:pPr>
              <w:pStyle w:val="TableText1"/>
              <w:rPr>
                <w:rFonts w:ascii="Calibri" w:hAnsi="Calibri" w:cs="Calibri"/>
                <w:lang w:eastAsia="ru-RU"/>
              </w:rPr>
            </w:pPr>
          </w:p>
        </w:tc>
        <w:tc>
          <w:tcPr>
            <w:tcW w:w="140" w:type="pct"/>
            <w:shd w:val="clear" w:color="auto" w:fill="auto"/>
            <w:noWrap/>
            <w:vAlign w:val="center"/>
          </w:tcPr>
          <w:p w14:paraId="6F81F5EF"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1" w:type="pct"/>
            <w:shd w:val="clear" w:color="auto" w:fill="auto"/>
            <w:noWrap/>
            <w:vAlign w:val="center"/>
          </w:tcPr>
          <w:p w14:paraId="67C4B27B" w14:textId="77777777" w:rsidR="001D4F4C" w:rsidRPr="003204DC" w:rsidRDefault="001D4F4C" w:rsidP="0019756A">
            <w:pPr>
              <w:pStyle w:val="TableText1"/>
              <w:rPr>
                <w:rFonts w:ascii="Calibri" w:hAnsi="Calibri" w:cs="Calibri"/>
                <w:lang w:eastAsia="ru-RU"/>
              </w:rPr>
            </w:pPr>
          </w:p>
        </w:tc>
        <w:tc>
          <w:tcPr>
            <w:tcW w:w="206" w:type="pct"/>
            <w:shd w:val="clear" w:color="auto" w:fill="auto"/>
            <w:noWrap/>
            <w:vAlign w:val="center"/>
          </w:tcPr>
          <w:p w14:paraId="7FFFFECF" w14:textId="77777777" w:rsidR="001D4F4C" w:rsidRPr="003204DC" w:rsidRDefault="001D4F4C" w:rsidP="0019756A">
            <w:pPr>
              <w:pStyle w:val="TableText1"/>
              <w:rPr>
                <w:rFonts w:ascii="Calibri" w:hAnsi="Calibri" w:cs="Calibri"/>
                <w:lang w:eastAsia="ru-RU"/>
              </w:rPr>
            </w:pPr>
          </w:p>
        </w:tc>
        <w:tc>
          <w:tcPr>
            <w:tcW w:w="129" w:type="pct"/>
            <w:shd w:val="clear" w:color="auto" w:fill="auto"/>
            <w:noWrap/>
            <w:vAlign w:val="center"/>
          </w:tcPr>
          <w:p w14:paraId="1ADF3B25" w14:textId="77777777" w:rsidR="001D4F4C" w:rsidRPr="003204DC" w:rsidRDefault="001D4F4C" w:rsidP="0019756A">
            <w:pPr>
              <w:pStyle w:val="TableText1"/>
              <w:rPr>
                <w:rFonts w:ascii="Calibri" w:hAnsi="Calibri" w:cs="Calibri"/>
                <w:lang w:eastAsia="ru-RU"/>
              </w:rPr>
            </w:pPr>
          </w:p>
        </w:tc>
        <w:tc>
          <w:tcPr>
            <w:tcW w:w="121" w:type="pct"/>
            <w:shd w:val="clear" w:color="auto" w:fill="auto"/>
            <w:noWrap/>
            <w:vAlign w:val="center"/>
          </w:tcPr>
          <w:p w14:paraId="00ECBC4F" w14:textId="77777777" w:rsidR="001D4F4C" w:rsidRPr="003204DC" w:rsidRDefault="001D4F4C" w:rsidP="0019756A">
            <w:pPr>
              <w:pStyle w:val="TableText1"/>
              <w:rPr>
                <w:rFonts w:ascii="Calibri" w:hAnsi="Calibri" w:cs="Calibri"/>
                <w:lang w:eastAsia="ru-RU"/>
              </w:rPr>
            </w:pPr>
          </w:p>
        </w:tc>
        <w:tc>
          <w:tcPr>
            <w:tcW w:w="171" w:type="pct"/>
            <w:shd w:val="clear" w:color="auto" w:fill="auto"/>
            <w:noWrap/>
            <w:vAlign w:val="center"/>
          </w:tcPr>
          <w:p w14:paraId="1500C937" w14:textId="77777777" w:rsidR="001D4F4C" w:rsidRPr="003204DC" w:rsidRDefault="001D4F4C" w:rsidP="0019756A">
            <w:pPr>
              <w:pStyle w:val="TableText1"/>
              <w:rPr>
                <w:rFonts w:ascii="Calibri" w:hAnsi="Calibri" w:cs="Calibri"/>
                <w:lang w:eastAsia="ru-RU"/>
              </w:rPr>
            </w:pPr>
          </w:p>
        </w:tc>
        <w:tc>
          <w:tcPr>
            <w:tcW w:w="172" w:type="pct"/>
            <w:shd w:val="clear" w:color="auto" w:fill="auto"/>
            <w:noWrap/>
            <w:vAlign w:val="center"/>
          </w:tcPr>
          <w:p w14:paraId="5A340465" w14:textId="77777777" w:rsidR="001D4F4C" w:rsidRPr="003204DC" w:rsidRDefault="001D4F4C" w:rsidP="0019756A">
            <w:pPr>
              <w:pStyle w:val="TableText1"/>
              <w:rPr>
                <w:rFonts w:ascii="Calibri" w:hAnsi="Calibri" w:cs="Calibri"/>
                <w:lang w:eastAsia="ru-RU"/>
              </w:rPr>
            </w:pPr>
          </w:p>
        </w:tc>
        <w:tc>
          <w:tcPr>
            <w:tcW w:w="175" w:type="pct"/>
            <w:shd w:val="clear" w:color="auto" w:fill="auto"/>
            <w:noWrap/>
            <w:vAlign w:val="center"/>
          </w:tcPr>
          <w:p w14:paraId="18996BA0" w14:textId="77777777" w:rsidR="001D4F4C" w:rsidRPr="003204DC" w:rsidRDefault="001D4F4C" w:rsidP="0019756A">
            <w:pPr>
              <w:pStyle w:val="TableText1"/>
              <w:rPr>
                <w:rFonts w:ascii="Calibri" w:hAnsi="Calibri" w:cs="Calibri"/>
                <w:lang w:eastAsia="ru-RU"/>
              </w:rPr>
            </w:pPr>
          </w:p>
        </w:tc>
        <w:tc>
          <w:tcPr>
            <w:tcW w:w="133" w:type="pct"/>
            <w:shd w:val="clear" w:color="auto" w:fill="auto"/>
            <w:noWrap/>
            <w:vAlign w:val="center"/>
          </w:tcPr>
          <w:p w14:paraId="50C29B83" w14:textId="77777777" w:rsidR="001D4F4C" w:rsidRPr="003204DC" w:rsidRDefault="001D4F4C" w:rsidP="0019756A">
            <w:pPr>
              <w:pStyle w:val="TableText1"/>
              <w:rPr>
                <w:rFonts w:ascii="Calibri" w:hAnsi="Calibri" w:cs="Calibri"/>
                <w:lang w:eastAsia="ru-RU"/>
              </w:rPr>
            </w:pPr>
          </w:p>
        </w:tc>
        <w:tc>
          <w:tcPr>
            <w:tcW w:w="129" w:type="pct"/>
            <w:shd w:val="clear" w:color="auto" w:fill="auto"/>
            <w:noWrap/>
            <w:vAlign w:val="center"/>
          </w:tcPr>
          <w:p w14:paraId="54D4C7E1" w14:textId="77777777" w:rsidR="001D4F4C" w:rsidRPr="003204DC" w:rsidRDefault="001D4F4C" w:rsidP="0019756A">
            <w:pPr>
              <w:pStyle w:val="TableText1"/>
              <w:rPr>
                <w:rFonts w:ascii="Calibri" w:hAnsi="Calibri" w:cs="Calibri"/>
                <w:lang w:eastAsia="ru-RU"/>
              </w:rPr>
            </w:pPr>
          </w:p>
        </w:tc>
        <w:tc>
          <w:tcPr>
            <w:tcW w:w="121" w:type="pct"/>
            <w:shd w:val="clear" w:color="auto" w:fill="auto"/>
            <w:noWrap/>
            <w:vAlign w:val="center"/>
          </w:tcPr>
          <w:p w14:paraId="0204F409" w14:textId="77777777" w:rsidR="001D4F4C" w:rsidRPr="003204DC" w:rsidRDefault="001D4F4C" w:rsidP="0019756A">
            <w:pPr>
              <w:pStyle w:val="TableText1"/>
              <w:rPr>
                <w:rFonts w:ascii="Calibri" w:hAnsi="Calibri" w:cs="Calibri"/>
                <w:lang w:eastAsia="ru-RU"/>
              </w:rPr>
            </w:pPr>
          </w:p>
        </w:tc>
        <w:tc>
          <w:tcPr>
            <w:tcW w:w="140" w:type="pct"/>
            <w:shd w:val="clear" w:color="auto" w:fill="auto"/>
            <w:noWrap/>
            <w:vAlign w:val="center"/>
          </w:tcPr>
          <w:p w14:paraId="1312A2F6" w14:textId="77777777" w:rsidR="001D4F4C" w:rsidRPr="003204DC" w:rsidRDefault="001D4F4C" w:rsidP="0019756A">
            <w:pPr>
              <w:pStyle w:val="TableText1"/>
              <w:rPr>
                <w:rFonts w:ascii="Calibri" w:hAnsi="Calibri" w:cs="Calibri"/>
                <w:lang w:eastAsia="ru-RU"/>
              </w:rPr>
            </w:pPr>
          </w:p>
        </w:tc>
        <w:tc>
          <w:tcPr>
            <w:tcW w:w="129" w:type="pct"/>
            <w:shd w:val="clear" w:color="auto" w:fill="auto"/>
            <w:noWrap/>
            <w:vAlign w:val="center"/>
          </w:tcPr>
          <w:p w14:paraId="4D0278DB" w14:textId="77777777" w:rsidR="001D4F4C" w:rsidRPr="003204DC" w:rsidRDefault="001D4F4C" w:rsidP="0019756A">
            <w:pPr>
              <w:pStyle w:val="TableText1"/>
              <w:rPr>
                <w:rFonts w:ascii="Calibri" w:hAnsi="Calibri" w:cs="Calibri"/>
                <w:lang w:eastAsia="ru-RU"/>
              </w:rPr>
            </w:pPr>
          </w:p>
        </w:tc>
        <w:tc>
          <w:tcPr>
            <w:tcW w:w="152" w:type="pct"/>
            <w:shd w:val="clear" w:color="auto" w:fill="auto"/>
            <w:noWrap/>
            <w:vAlign w:val="center"/>
          </w:tcPr>
          <w:p w14:paraId="72E350F5" w14:textId="77777777" w:rsidR="001D4F4C" w:rsidRPr="003204DC" w:rsidRDefault="001D4F4C" w:rsidP="0019756A">
            <w:pPr>
              <w:pStyle w:val="TableText1"/>
              <w:rPr>
                <w:rFonts w:ascii="Calibri" w:hAnsi="Calibri" w:cs="Calibri"/>
                <w:lang w:eastAsia="ru-RU"/>
              </w:rPr>
            </w:pPr>
          </w:p>
        </w:tc>
      </w:tr>
      <w:tr w:rsidR="00623212" w:rsidRPr="003204DC" w14:paraId="26026863" w14:textId="77777777" w:rsidTr="00623212">
        <w:trPr>
          <w:trHeight w:val="600"/>
        </w:trPr>
        <w:tc>
          <w:tcPr>
            <w:tcW w:w="776" w:type="pct"/>
            <w:shd w:val="clear" w:color="auto" w:fill="auto"/>
            <w:vAlign w:val="bottom"/>
          </w:tcPr>
          <w:p w14:paraId="11E9A43F" w14:textId="77777777" w:rsidR="001D4F4C" w:rsidRPr="00D24728" w:rsidRDefault="001D4F4C" w:rsidP="0019756A">
            <w:pPr>
              <w:pStyle w:val="TableText1"/>
              <w:rPr>
                <w:lang w:eastAsia="ru-RU"/>
              </w:rPr>
            </w:pPr>
            <w:r w:rsidRPr="00D24728">
              <w:rPr>
                <w:lang w:eastAsia="ru-RU"/>
              </w:rPr>
              <w:t xml:space="preserve">Импорт справочников норм потребления, включение/исключение элементов из </w:t>
            </w:r>
            <w:r w:rsidRPr="00D24728">
              <w:rPr>
                <w:lang w:eastAsia="ru-RU"/>
              </w:rPr>
              <w:lastRenderedPageBreak/>
              <w:t>справочников</w:t>
            </w:r>
          </w:p>
        </w:tc>
        <w:tc>
          <w:tcPr>
            <w:tcW w:w="245" w:type="pct"/>
            <w:shd w:val="clear" w:color="auto" w:fill="auto"/>
            <w:noWrap/>
            <w:vAlign w:val="center"/>
          </w:tcPr>
          <w:p w14:paraId="4B4ED12A" w14:textId="77777777" w:rsidR="001D4F4C" w:rsidRPr="003204DC" w:rsidRDefault="001D4F4C" w:rsidP="0019756A">
            <w:pPr>
              <w:pStyle w:val="TableText1"/>
              <w:rPr>
                <w:rFonts w:ascii="Calibri" w:hAnsi="Calibri" w:cs="Calibri"/>
                <w:lang w:eastAsia="ru-RU"/>
              </w:rPr>
            </w:pPr>
          </w:p>
        </w:tc>
        <w:tc>
          <w:tcPr>
            <w:tcW w:w="162" w:type="pct"/>
            <w:shd w:val="clear" w:color="auto" w:fill="auto"/>
            <w:noWrap/>
            <w:vAlign w:val="center"/>
          </w:tcPr>
          <w:p w14:paraId="29BB0EA7"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30" w:type="pct"/>
            <w:shd w:val="clear" w:color="auto" w:fill="auto"/>
            <w:noWrap/>
            <w:vAlign w:val="center"/>
          </w:tcPr>
          <w:p w14:paraId="082DE0B5" w14:textId="77777777" w:rsidR="001D4F4C" w:rsidRPr="003204DC" w:rsidRDefault="001D4F4C" w:rsidP="0019756A">
            <w:pPr>
              <w:pStyle w:val="TableText1"/>
              <w:rPr>
                <w:rFonts w:ascii="Calibri" w:hAnsi="Calibri" w:cs="Calibri"/>
                <w:lang w:eastAsia="ru-RU"/>
              </w:rPr>
            </w:pPr>
          </w:p>
        </w:tc>
        <w:tc>
          <w:tcPr>
            <w:tcW w:w="177" w:type="pct"/>
            <w:shd w:val="clear" w:color="auto" w:fill="auto"/>
            <w:noWrap/>
            <w:vAlign w:val="center"/>
          </w:tcPr>
          <w:p w14:paraId="63123088" w14:textId="77777777" w:rsidR="001D4F4C" w:rsidRPr="003204DC" w:rsidRDefault="001D4F4C" w:rsidP="0019756A">
            <w:pPr>
              <w:pStyle w:val="TableText1"/>
              <w:rPr>
                <w:rFonts w:ascii="Calibri" w:hAnsi="Calibri" w:cs="Calibri"/>
                <w:lang w:eastAsia="ru-RU"/>
              </w:rPr>
            </w:pPr>
          </w:p>
        </w:tc>
        <w:tc>
          <w:tcPr>
            <w:tcW w:w="129" w:type="pct"/>
            <w:shd w:val="clear" w:color="auto" w:fill="auto"/>
            <w:noWrap/>
            <w:vAlign w:val="center"/>
          </w:tcPr>
          <w:p w14:paraId="4BDCB4C3"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2" w:type="pct"/>
            <w:shd w:val="clear" w:color="auto" w:fill="auto"/>
            <w:noWrap/>
            <w:vAlign w:val="center"/>
          </w:tcPr>
          <w:p w14:paraId="6D0F7122" w14:textId="77777777" w:rsidR="001D4F4C" w:rsidRPr="003204DC" w:rsidRDefault="001D4F4C" w:rsidP="0019756A">
            <w:pPr>
              <w:pStyle w:val="TableText1"/>
              <w:rPr>
                <w:rFonts w:ascii="Calibri" w:hAnsi="Calibri" w:cs="Calibri"/>
                <w:lang w:eastAsia="ru-RU"/>
              </w:rPr>
            </w:pPr>
          </w:p>
        </w:tc>
        <w:tc>
          <w:tcPr>
            <w:tcW w:w="157" w:type="pct"/>
          </w:tcPr>
          <w:p w14:paraId="65EFB2FD" w14:textId="77777777" w:rsidR="001D4F4C" w:rsidRPr="003204DC" w:rsidRDefault="001D4F4C" w:rsidP="0019756A">
            <w:pPr>
              <w:pStyle w:val="TableText1"/>
              <w:rPr>
                <w:rFonts w:ascii="Calibri" w:hAnsi="Calibri" w:cs="Calibri"/>
                <w:lang w:eastAsia="ru-RU"/>
              </w:rPr>
            </w:pPr>
          </w:p>
        </w:tc>
        <w:tc>
          <w:tcPr>
            <w:tcW w:w="148" w:type="pct"/>
          </w:tcPr>
          <w:p w14:paraId="39D64824" w14:textId="77777777" w:rsidR="001D4F4C" w:rsidRPr="003204DC" w:rsidRDefault="001D4F4C" w:rsidP="0019756A">
            <w:pPr>
              <w:pStyle w:val="TableText1"/>
              <w:rPr>
                <w:rFonts w:ascii="Calibri" w:hAnsi="Calibri" w:cs="Calibri"/>
                <w:lang w:eastAsia="ru-RU"/>
              </w:rPr>
            </w:pPr>
          </w:p>
        </w:tc>
        <w:tc>
          <w:tcPr>
            <w:tcW w:w="149" w:type="pct"/>
          </w:tcPr>
          <w:p w14:paraId="5251398F" w14:textId="77777777" w:rsidR="001D4F4C" w:rsidRPr="003204DC" w:rsidRDefault="001D4F4C" w:rsidP="0019756A">
            <w:pPr>
              <w:pStyle w:val="TableText1"/>
              <w:rPr>
                <w:rFonts w:ascii="Calibri" w:hAnsi="Calibri" w:cs="Calibri"/>
                <w:lang w:eastAsia="ru-RU"/>
              </w:rPr>
            </w:pPr>
          </w:p>
        </w:tc>
        <w:tc>
          <w:tcPr>
            <w:tcW w:w="203" w:type="pct"/>
            <w:shd w:val="clear" w:color="auto" w:fill="auto"/>
            <w:noWrap/>
            <w:vAlign w:val="center"/>
          </w:tcPr>
          <w:p w14:paraId="04740C75" w14:textId="0A3FF2C6" w:rsidR="001D4F4C" w:rsidRPr="003204DC" w:rsidRDefault="001D4F4C" w:rsidP="0019756A">
            <w:pPr>
              <w:pStyle w:val="TableText1"/>
              <w:rPr>
                <w:rFonts w:ascii="Calibri" w:hAnsi="Calibri" w:cs="Calibri"/>
                <w:lang w:eastAsia="ru-RU"/>
              </w:rPr>
            </w:pPr>
          </w:p>
        </w:tc>
        <w:tc>
          <w:tcPr>
            <w:tcW w:w="220" w:type="pct"/>
            <w:shd w:val="clear" w:color="auto" w:fill="auto"/>
            <w:noWrap/>
            <w:vAlign w:val="center"/>
          </w:tcPr>
          <w:p w14:paraId="730E9594"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55" w:type="pct"/>
            <w:shd w:val="clear" w:color="auto" w:fill="auto"/>
            <w:noWrap/>
            <w:vAlign w:val="center"/>
          </w:tcPr>
          <w:p w14:paraId="118D4DFF" w14:textId="77777777" w:rsidR="001D4F4C" w:rsidRPr="003204DC" w:rsidRDefault="001D4F4C" w:rsidP="0019756A">
            <w:pPr>
              <w:pStyle w:val="TableText1"/>
              <w:rPr>
                <w:rFonts w:ascii="Calibri" w:hAnsi="Calibri" w:cs="Calibri"/>
                <w:lang w:eastAsia="ru-RU"/>
              </w:rPr>
            </w:pPr>
          </w:p>
        </w:tc>
        <w:tc>
          <w:tcPr>
            <w:tcW w:w="187" w:type="pct"/>
            <w:shd w:val="clear" w:color="auto" w:fill="auto"/>
            <w:noWrap/>
            <w:vAlign w:val="center"/>
          </w:tcPr>
          <w:p w14:paraId="74F5F398" w14:textId="77777777" w:rsidR="001D4F4C" w:rsidRPr="003204DC" w:rsidRDefault="001D4F4C" w:rsidP="0019756A">
            <w:pPr>
              <w:pStyle w:val="TableText1"/>
              <w:rPr>
                <w:rFonts w:ascii="Calibri" w:hAnsi="Calibri" w:cs="Calibri"/>
                <w:lang w:eastAsia="ru-RU"/>
              </w:rPr>
            </w:pPr>
          </w:p>
        </w:tc>
        <w:tc>
          <w:tcPr>
            <w:tcW w:w="140" w:type="pct"/>
            <w:shd w:val="clear" w:color="auto" w:fill="auto"/>
            <w:noWrap/>
            <w:vAlign w:val="center"/>
          </w:tcPr>
          <w:p w14:paraId="1A8F04C2"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1" w:type="pct"/>
            <w:shd w:val="clear" w:color="auto" w:fill="auto"/>
            <w:noWrap/>
            <w:vAlign w:val="center"/>
          </w:tcPr>
          <w:p w14:paraId="7BB647BC" w14:textId="77777777" w:rsidR="001D4F4C" w:rsidRPr="003204DC" w:rsidRDefault="001D4F4C" w:rsidP="0019756A">
            <w:pPr>
              <w:pStyle w:val="TableText1"/>
              <w:rPr>
                <w:rFonts w:ascii="Calibri" w:hAnsi="Calibri" w:cs="Calibri"/>
                <w:lang w:eastAsia="ru-RU"/>
              </w:rPr>
            </w:pPr>
          </w:p>
        </w:tc>
        <w:tc>
          <w:tcPr>
            <w:tcW w:w="206" w:type="pct"/>
            <w:shd w:val="clear" w:color="auto" w:fill="auto"/>
            <w:noWrap/>
            <w:vAlign w:val="center"/>
          </w:tcPr>
          <w:p w14:paraId="1AEAFF85" w14:textId="77777777" w:rsidR="001D4F4C" w:rsidRPr="003204DC" w:rsidRDefault="001D4F4C" w:rsidP="0019756A">
            <w:pPr>
              <w:pStyle w:val="TableText1"/>
              <w:rPr>
                <w:rFonts w:ascii="Calibri" w:hAnsi="Calibri" w:cs="Calibri"/>
                <w:lang w:eastAsia="ru-RU"/>
              </w:rPr>
            </w:pPr>
          </w:p>
        </w:tc>
        <w:tc>
          <w:tcPr>
            <w:tcW w:w="129" w:type="pct"/>
            <w:shd w:val="clear" w:color="auto" w:fill="auto"/>
            <w:noWrap/>
            <w:vAlign w:val="center"/>
          </w:tcPr>
          <w:p w14:paraId="44594D7C" w14:textId="77777777" w:rsidR="001D4F4C" w:rsidRPr="003204DC" w:rsidRDefault="001D4F4C" w:rsidP="0019756A">
            <w:pPr>
              <w:pStyle w:val="TableText1"/>
              <w:rPr>
                <w:rFonts w:ascii="Calibri" w:hAnsi="Calibri" w:cs="Calibri"/>
                <w:lang w:eastAsia="ru-RU"/>
              </w:rPr>
            </w:pPr>
          </w:p>
        </w:tc>
        <w:tc>
          <w:tcPr>
            <w:tcW w:w="121" w:type="pct"/>
            <w:shd w:val="clear" w:color="auto" w:fill="auto"/>
            <w:noWrap/>
            <w:vAlign w:val="center"/>
          </w:tcPr>
          <w:p w14:paraId="30FE626B" w14:textId="77777777" w:rsidR="001D4F4C" w:rsidRPr="003204DC" w:rsidRDefault="001D4F4C" w:rsidP="0019756A">
            <w:pPr>
              <w:pStyle w:val="TableText1"/>
              <w:rPr>
                <w:rFonts w:ascii="Calibri" w:hAnsi="Calibri" w:cs="Calibri"/>
                <w:lang w:eastAsia="ru-RU"/>
              </w:rPr>
            </w:pPr>
          </w:p>
        </w:tc>
        <w:tc>
          <w:tcPr>
            <w:tcW w:w="171" w:type="pct"/>
            <w:shd w:val="clear" w:color="auto" w:fill="auto"/>
            <w:noWrap/>
            <w:vAlign w:val="center"/>
          </w:tcPr>
          <w:p w14:paraId="2A126A94" w14:textId="77777777" w:rsidR="001D4F4C" w:rsidRPr="003204DC" w:rsidRDefault="001D4F4C" w:rsidP="0019756A">
            <w:pPr>
              <w:pStyle w:val="TableText1"/>
              <w:rPr>
                <w:rFonts w:ascii="Calibri" w:hAnsi="Calibri" w:cs="Calibri"/>
                <w:lang w:eastAsia="ru-RU"/>
              </w:rPr>
            </w:pPr>
          </w:p>
        </w:tc>
        <w:tc>
          <w:tcPr>
            <w:tcW w:w="172" w:type="pct"/>
            <w:shd w:val="clear" w:color="auto" w:fill="auto"/>
            <w:noWrap/>
            <w:vAlign w:val="center"/>
          </w:tcPr>
          <w:p w14:paraId="1F8F8317" w14:textId="77777777" w:rsidR="001D4F4C" w:rsidRPr="003204DC" w:rsidRDefault="001D4F4C" w:rsidP="0019756A">
            <w:pPr>
              <w:pStyle w:val="TableText1"/>
              <w:rPr>
                <w:rFonts w:ascii="Calibri" w:hAnsi="Calibri" w:cs="Calibri"/>
                <w:lang w:eastAsia="ru-RU"/>
              </w:rPr>
            </w:pPr>
          </w:p>
        </w:tc>
        <w:tc>
          <w:tcPr>
            <w:tcW w:w="175" w:type="pct"/>
            <w:shd w:val="clear" w:color="auto" w:fill="auto"/>
            <w:noWrap/>
            <w:vAlign w:val="center"/>
          </w:tcPr>
          <w:p w14:paraId="5FA4BC3B" w14:textId="77777777" w:rsidR="001D4F4C" w:rsidRPr="003204DC" w:rsidRDefault="001D4F4C" w:rsidP="0019756A">
            <w:pPr>
              <w:pStyle w:val="TableText1"/>
              <w:rPr>
                <w:rFonts w:ascii="Calibri" w:hAnsi="Calibri" w:cs="Calibri"/>
                <w:lang w:eastAsia="ru-RU"/>
              </w:rPr>
            </w:pPr>
          </w:p>
        </w:tc>
        <w:tc>
          <w:tcPr>
            <w:tcW w:w="133" w:type="pct"/>
            <w:shd w:val="clear" w:color="auto" w:fill="auto"/>
            <w:noWrap/>
            <w:vAlign w:val="center"/>
          </w:tcPr>
          <w:p w14:paraId="4DD60A16" w14:textId="77777777" w:rsidR="001D4F4C" w:rsidRPr="003204DC" w:rsidRDefault="001D4F4C" w:rsidP="0019756A">
            <w:pPr>
              <w:pStyle w:val="TableText1"/>
              <w:rPr>
                <w:rFonts w:ascii="Calibri" w:hAnsi="Calibri" w:cs="Calibri"/>
                <w:lang w:eastAsia="ru-RU"/>
              </w:rPr>
            </w:pPr>
          </w:p>
        </w:tc>
        <w:tc>
          <w:tcPr>
            <w:tcW w:w="129" w:type="pct"/>
            <w:shd w:val="clear" w:color="auto" w:fill="auto"/>
            <w:noWrap/>
            <w:vAlign w:val="center"/>
          </w:tcPr>
          <w:p w14:paraId="274DC1FD" w14:textId="77777777" w:rsidR="001D4F4C" w:rsidRPr="003204DC" w:rsidRDefault="001D4F4C" w:rsidP="0019756A">
            <w:pPr>
              <w:pStyle w:val="TableText1"/>
              <w:rPr>
                <w:rFonts w:ascii="Calibri" w:hAnsi="Calibri" w:cs="Calibri"/>
                <w:lang w:eastAsia="ru-RU"/>
              </w:rPr>
            </w:pPr>
          </w:p>
        </w:tc>
        <w:tc>
          <w:tcPr>
            <w:tcW w:w="121" w:type="pct"/>
            <w:shd w:val="clear" w:color="auto" w:fill="auto"/>
            <w:noWrap/>
            <w:vAlign w:val="center"/>
          </w:tcPr>
          <w:p w14:paraId="6D17D223" w14:textId="77777777" w:rsidR="001D4F4C" w:rsidRPr="003204DC" w:rsidRDefault="001D4F4C" w:rsidP="0019756A">
            <w:pPr>
              <w:pStyle w:val="TableText1"/>
              <w:rPr>
                <w:rFonts w:ascii="Calibri" w:hAnsi="Calibri" w:cs="Calibri"/>
                <w:lang w:eastAsia="ru-RU"/>
              </w:rPr>
            </w:pPr>
          </w:p>
        </w:tc>
        <w:tc>
          <w:tcPr>
            <w:tcW w:w="140" w:type="pct"/>
            <w:shd w:val="clear" w:color="auto" w:fill="auto"/>
            <w:noWrap/>
            <w:vAlign w:val="center"/>
          </w:tcPr>
          <w:p w14:paraId="45E570A4" w14:textId="77777777" w:rsidR="001D4F4C" w:rsidRPr="003204DC" w:rsidRDefault="001D4F4C" w:rsidP="0019756A">
            <w:pPr>
              <w:pStyle w:val="TableText1"/>
              <w:rPr>
                <w:rFonts w:ascii="Calibri" w:hAnsi="Calibri" w:cs="Calibri"/>
                <w:lang w:eastAsia="ru-RU"/>
              </w:rPr>
            </w:pPr>
          </w:p>
        </w:tc>
        <w:tc>
          <w:tcPr>
            <w:tcW w:w="129" w:type="pct"/>
            <w:shd w:val="clear" w:color="auto" w:fill="auto"/>
            <w:noWrap/>
            <w:vAlign w:val="center"/>
          </w:tcPr>
          <w:p w14:paraId="0E1F1B06" w14:textId="77777777" w:rsidR="001D4F4C" w:rsidRPr="003204DC" w:rsidRDefault="001D4F4C" w:rsidP="0019756A">
            <w:pPr>
              <w:pStyle w:val="TableText1"/>
              <w:rPr>
                <w:rFonts w:ascii="Calibri" w:hAnsi="Calibri" w:cs="Calibri"/>
                <w:lang w:eastAsia="ru-RU"/>
              </w:rPr>
            </w:pPr>
          </w:p>
        </w:tc>
        <w:tc>
          <w:tcPr>
            <w:tcW w:w="152" w:type="pct"/>
            <w:shd w:val="clear" w:color="auto" w:fill="auto"/>
            <w:noWrap/>
            <w:vAlign w:val="center"/>
          </w:tcPr>
          <w:p w14:paraId="5A5C67AE" w14:textId="77777777" w:rsidR="001D4F4C" w:rsidRPr="003204DC" w:rsidRDefault="001D4F4C" w:rsidP="0019756A">
            <w:pPr>
              <w:pStyle w:val="TableText1"/>
              <w:rPr>
                <w:rFonts w:ascii="Calibri" w:hAnsi="Calibri" w:cs="Calibri"/>
                <w:lang w:eastAsia="ru-RU"/>
              </w:rPr>
            </w:pPr>
          </w:p>
        </w:tc>
      </w:tr>
      <w:tr w:rsidR="001D4F4C" w:rsidRPr="003204DC" w14:paraId="4356743F" w14:textId="77777777" w:rsidTr="00623212">
        <w:trPr>
          <w:trHeight w:val="435"/>
        </w:trPr>
        <w:tc>
          <w:tcPr>
            <w:tcW w:w="5000" w:type="pct"/>
            <w:gridSpan w:val="28"/>
          </w:tcPr>
          <w:p w14:paraId="456B6034" w14:textId="1119F7CF" w:rsidR="001D4F4C" w:rsidRPr="00D24728" w:rsidRDefault="001D4F4C" w:rsidP="0019756A">
            <w:pPr>
              <w:pStyle w:val="TableHeading"/>
              <w:rPr>
                <w:lang w:eastAsia="ru-RU"/>
              </w:rPr>
            </w:pPr>
            <w:r w:rsidRPr="00D24728">
              <w:rPr>
                <w:lang w:eastAsia="ru-RU"/>
              </w:rPr>
              <w:lastRenderedPageBreak/>
              <w:t>Подсистема подготовки к проведению обследования</w:t>
            </w:r>
            <w:r>
              <w:rPr>
                <w:lang w:eastAsia="ru-RU"/>
              </w:rPr>
              <w:t xml:space="preserve"> </w:t>
            </w:r>
            <w:r w:rsidR="005D5E19">
              <w:fldChar w:fldCharType="begin"/>
            </w:r>
            <w:r w:rsidR="005D5E19">
              <w:instrText xml:space="preserve"> DOCPROPERTY  "Сокращенное наименование АС"  \* MERGEFO</w:instrText>
            </w:r>
            <w:r w:rsidR="005D5E19">
              <w:instrText xml:space="preserve">RMAT </w:instrText>
            </w:r>
            <w:r w:rsidR="005D5E19">
              <w:fldChar w:fldCharType="separate"/>
            </w:r>
            <w:r>
              <w:t>АПК РЦ</w:t>
            </w:r>
            <w:r w:rsidR="005D5E19">
              <w:fldChar w:fldCharType="end"/>
            </w:r>
          </w:p>
        </w:tc>
      </w:tr>
      <w:tr w:rsidR="00623212" w:rsidRPr="003204DC" w14:paraId="42BF8053" w14:textId="77777777" w:rsidTr="00623212">
        <w:trPr>
          <w:trHeight w:val="945"/>
        </w:trPr>
        <w:tc>
          <w:tcPr>
            <w:tcW w:w="776" w:type="pct"/>
            <w:shd w:val="clear" w:color="auto" w:fill="auto"/>
            <w:vAlign w:val="bottom"/>
            <w:hideMark/>
          </w:tcPr>
          <w:p w14:paraId="66B6680E" w14:textId="77777777" w:rsidR="001D4F4C" w:rsidRPr="00D24728" w:rsidRDefault="001D4F4C" w:rsidP="0019756A">
            <w:pPr>
              <w:pStyle w:val="TableText1"/>
              <w:rPr>
                <w:lang w:eastAsia="ru-RU"/>
              </w:rPr>
            </w:pPr>
            <w:r w:rsidRPr="00D24728">
              <w:rPr>
                <w:lang w:eastAsia="ru-RU"/>
              </w:rPr>
              <w:t>Подготовка справочников для нового обследования (организации, товары)</w:t>
            </w:r>
          </w:p>
        </w:tc>
        <w:tc>
          <w:tcPr>
            <w:tcW w:w="245" w:type="pct"/>
            <w:shd w:val="clear" w:color="auto" w:fill="auto"/>
            <w:noWrap/>
            <w:vAlign w:val="center"/>
            <w:hideMark/>
          </w:tcPr>
          <w:p w14:paraId="7EC2D2C0"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62" w:type="pct"/>
            <w:shd w:val="clear" w:color="auto" w:fill="auto"/>
            <w:noWrap/>
            <w:vAlign w:val="center"/>
            <w:hideMark/>
          </w:tcPr>
          <w:p w14:paraId="131BFEA6"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30" w:type="pct"/>
            <w:shd w:val="clear" w:color="auto" w:fill="auto"/>
            <w:noWrap/>
            <w:vAlign w:val="center"/>
            <w:hideMark/>
          </w:tcPr>
          <w:p w14:paraId="3404D330"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77" w:type="pct"/>
            <w:shd w:val="clear" w:color="auto" w:fill="auto"/>
            <w:noWrap/>
            <w:vAlign w:val="center"/>
            <w:hideMark/>
          </w:tcPr>
          <w:p w14:paraId="3826AAB6"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9" w:type="pct"/>
            <w:shd w:val="clear" w:color="auto" w:fill="auto"/>
            <w:noWrap/>
            <w:vAlign w:val="center"/>
            <w:hideMark/>
          </w:tcPr>
          <w:p w14:paraId="3E6FCC87"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2" w:type="pct"/>
            <w:shd w:val="clear" w:color="auto" w:fill="auto"/>
            <w:noWrap/>
            <w:vAlign w:val="center"/>
            <w:hideMark/>
          </w:tcPr>
          <w:p w14:paraId="62062AA9"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57" w:type="pct"/>
          </w:tcPr>
          <w:p w14:paraId="103644D0" w14:textId="77777777" w:rsidR="001D4F4C" w:rsidRPr="003204DC" w:rsidRDefault="001D4F4C" w:rsidP="0019756A">
            <w:pPr>
              <w:pStyle w:val="TableText1"/>
              <w:rPr>
                <w:rFonts w:ascii="Calibri" w:hAnsi="Calibri" w:cs="Calibri"/>
                <w:lang w:eastAsia="ru-RU"/>
              </w:rPr>
            </w:pPr>
          </w:p>
        </w:tc>
        <w:tc>
          <w:tcPr>
            <w:tcW w:w="148" w:type="pct"/>
          </w:tcPr>
          <w:p w14:paraId="3B30EB51" w14:textId="77777777" w:rsidR="001D4F4C" w:rsidRPr="003204DC" w:rsidRDefault="001D4F4C" w:rsidP="0019756A">
            <w:pPr>
              <w:pStyle w:val="TableText1"/>
              <w:rPr>
                <w:rFonts w:ascii="Calibri" w:hAnsi="Calibri" w:cs="Calibri"/>
                <w:lang w:eastAsia="ru-RU"/>
              </w:rPr>
            </w:pPr>
          </w:p>
        </w:tc>
        <w:tc>
          <w:tcPr>
            <w:tcW w:w="149" w:type="pct"/>
          </w:tcPr>
          <w:p w14:paraId="677B5B01" w14:textId="77777777" w:rsidR="001D4F4C" w:rsidRPr="003204DC" w:rsidRDefault="001D4F4C" w:rsidP="0019756A">
            <w:pPr>
              <w:pStyle w:val="TableText1"/>
              <w:rPr>
                <w:rFonts w:ascii="Calibri" w:hAnsi="Calibri" w:cs="Calibri"/>
                <w:lang w:eastAsia="ru-RU"/>
              </w:rPr>
            </w:pPr>
          </w:p>
        </w:tc>
        <w:tc>
          <w:tcPr>
            <w:tcW w:w="203" w:type="pct"/>
            <w:shd w:val="clear" w:color="auto" w:fill="auto"/>
            <w:noWrap/>
            <w:vAlign w:val="center"/>
            <w:hideMark/>
          </w:tcPr>
          <w:p w14:paraId="219F8A82" w14:textId="5A4A17AE"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220" w:type="pct"/>
            <w:shd w:val="clear" w:color="auto" w:fill="auto"/>
            <w:noWrap/>
            <w:vAlign w:val="center"/>
            <w:hideMark/>
          </w:tcPr>
          <w:p w14:paraId="00917366"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55" w:type="pct"/>
            <w:shd w:val="clear" w:color="auto" w:fill="auto"/>
            <w:noWrap/>
            <w:vAlign w:val="center"/>
            <w:hideMark/>
          </w:tcPr>
          <w:p w14:paraId="6704BF2F"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87" w:type="pct"/>
            <w:shd w:val="clear" w:color="auto" w:fill="auto"/>
            <w:noWrap/>
            <w:vAlign w:val="center"/>
            <w:hideMark/>
          </w:tcPr>
          <w:p w14:paraId="3C275195"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40" w:type="pct"/>
            <w:shd w:val="clear" w:color="auto" w:fill="auto"/>
            <w:noWrap/>
            <w:vAlign w:val="center"/>
            <w:hideMark/>
          </w:tcPr>
          <w:p w14:paraId="4B718876"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1" w:type="pct"/>
            <w:shd w:val="clear" w:color="auto" w:fill="auto"/>
            <w:noWrap/>
            <w:vAlign w:val="center"/>
            <w:hideMark/>
          </w:tcPr>
          <w:p w14:paraId="5D8CEDB5"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206" w:type="pct"/>
            <w:shd w:val="clear" w:color="auto" w:fill="auto"/>
            <w:noWrap/>
            <w:vAlign w:val="center"/>
            <w:hideMark/>
          </w:tcPr>
          <w:p w14:paraId="0288269A"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9" w:type="pct"/>
            <w:shd w:val="clear" w:color="auto" w:fill="auto"/>
            <w:noWrap/>
            <w:vAlign w:val="center"/>
            <w:hideMark/>
          </w:tcPr>
          <w:p w14:paraId="3C3DA05C"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1" w:type="pct"/>
            <w:shd w:val="clear" w:color="auto" w:fill="auto"/>
            <w:noWrap/>
            <w:vAlign w:val="center"/>
            <w:hideMark/>
          </w:tcPr>
          <w:p w14:paraId="233DCF07"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71" w:type="pct"/>
            <w:shd w:val="clear" w:color="auto" w:fill="auto"/>
            <w:noWrap/>
            <w:vAlign w:val="center"/>
            <w:hideMark/>
          </w:tcPr>
          <w:p w14:paraId="153C15B7"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72" w:type="pct"/>
            <w:shd w:val="clear" w:color="auto" w:fill="auto"/>
            <w:noWrap/>
            <w:vAlign w:val="center"/>
            <w:hideMark/>
          </w:tcPr>
          <w:p w14:paraId="3D19BC9C"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75" w:type="pct"/>
            <w:shd w:val="clear" w:color="auto" w:fill="auto"/>
            <w:noWrap/>
            <w:vAlign w:val="center"/>
            <w:hideMark/>
          </w:tcPr>
          <w:p w14:paraId="1F65902E"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33" w:type="pct"/>
            <w:shd w:val="clear" w:color="auto" w:fill="auto"/>
            <w:noWrap/>
            <w:vAlign w:val="center"/>
            <w:hideMark/>
          </w:tcPr>
          <w:p w14:paraId="1658F095"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9" w:type="pct"/>
            <w:shd w:val="clear" w:color="auto" w:fill="auto"/>
            <w:noWrap/>
            <w:vAlign w:val="center"/>
            <w:hideMark/>
          </w:tcPr>
          <w:p w14:paraId="6D123C9F"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1" w:type="pct"/>
            <w:shd w:val="clear" w:color="auto" w:fill="auto"/>
            <w:noWrap/>
            <w:vAlign w:val="center"/>
            <w:hideMark/>
          </w:tcPr>
          <w:p w14:paraId="6FAC9E50"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40" w:type="pct"/>
            <w:shd w:val="clear" w:color="auto" w:fill="auto"/>
            <w:noWrap/>
            <w:vAlign w:val="center"/>
            <w:hideMark/>
          </w:tcPr>
          <w:p w14:paraId="4C425B52"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9" w:type="pct"/>
            <w:shd w:val="clear" w:color="auto" w:fill="auto"/>
            <w:noWrap/>
            <w:vAlign w:val="center"/>
            <w:hideMark/>
          </w:tcPr>
          <w:p w14:paraId="28B64729"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52" w:type="pct"/>
            <w:shd w:val="clear" w:color="auto" w:fill="auto"/>
            <w:noWrap/>
            <w:vAlign w:val="center"/>
            <w:hideMark/>
          </w:tcPr>
          <w:p w14:paraId="73D4B8B9"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r>
      <w:tr w:rsidR="00623212" w:rsidRPr="003204DC" w14:paraId="17C41A1F" w14:textId="77777777" w:rsidTr="00623212">
        <w:trPr>
          <w:trHeight w:val="900"/>
        </w:trPr>
        <w:tc>
          <w:tcPr>
            <w:tcW w:w="776" w:type="pct"/>
            <w:shd w:val="clear" w:color="auto" w:fill="auto"/>
            <w:vAlign w:val="bottom"/>
            <w:hideMark/>
          </w:tcPr>
          <w:p w14:paraId="47AAD861" w14:textId="77777777" w:rsidR="001D4F4C" w:rsidRPr="00D24728" w:rsidRDefault="001D4F4C" w:rsidP="0019756A">
            <w:pPr>
              <w:pStyle w:val="TableText1"/>
              <w:rPr>
                <w:lang w:eastAsia="ru-RU"/>
              </w:rPr>
            </w:pPr>
            <w:r w:rsidRPr="00D24728">
              <w:rPr>
                <w:lang w:eastAsia="ru-RU"/>
              </w:rPr>
              <w:t>Ведение списка объектов обследования (организаций)</w:t>
            </w:r>
          </w:p>
        </w:tc>
        <w:tc>
          <w:tcPr>
            <w:tcW w:w="245" w:type="pct"/>
            <w:shd w:val="clear" w:color="auto" w:fill="auto"/>
            <w:noWrap/>
            <w:vAlign w:val="center"/>
            <w:hideMark/>
          </w:tcPr>
          <w:p w14:paraId="003BCE1E"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62" w:type="pct"/>
            <w:shd w:val="clear" w:color="auto" w:fill="auto"/>
            <w:noWrap/>
            <w:vAlign w:val="center"/>
            <w:hideMark/>
          </w:tcPr>
          <w:p w14:paraId="115F1650"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30" w:type="pct"/>
            <w:shd w:val="clear" w:color="auto" w:fill="auto"/>
            <w:noWrap/>
            <w:vAlign w:val="center"/>
            <w:hideMark/>
          </w:tcPr>
          <w:p w14:paraId="07E7C47F"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77" w:type="pct"/>
            <w:shd w:val="clear" w:color="auto" w:fill="auto"/>
            <w:noWrap/>
            <w:vAlign w:val="center"/>
            <w:hideMark/>
          </w:tcPr>
          <w:p w14:paraId="6169FE47"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9" w:type="pct"/>
            <w:shd w:val="clear" w:color="auto" w:fill="auto"/>
            <w:noWrap/>
            <w:vAlign w:val="center"/>
            <w:hideMark/>
          </w:tcPr>
          <w:p w14:paraId="3A4CDA64"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2" w:type="pct"/>
            <w:shd w:val="clear" w:color="auto" w:fill="auto"/>
            <w:noWrap/>
            <w:vAlign w:val="center"/>
            <w:hideMark/>
          </w:tcPr>
          <w:p w14:paraId="31631043"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57" w:type="pct"/>
            <w:vAlign w:val="center"/>
          </w:tcPr>
          <w:p w14:paraId="076E4FB3" w14:textId="6EFBB123" w:rsidR="001D4F4C" w:rsidRPr="003204DC" w:rsidRDefault="007E135A" w:rsidP="00623212">
            <w:pPr>
              <w:pStyle w:val="TableText1"/>
              <w:jc w:val="center"/>
              <w:rPr>
                <w:rFonts w:ascii="Calibri" w:hAnsi="Calibri" w:cs="Calibri"/>
                <w:lang w:eastAsia="ru-RU"/>
              </w:rPr>
            </w:pPr>
            <w:r>
              <w:rPr>
                <w:rFonts w:ascii="Calibri" w:hAnsi="Calibri" w:cs="Calibri"/>
                <w:lang w:eastAsia="ru-RU"/>
              </w:rPr>
              <w:t>+</w:t>
            </w:r>
          </w:p>
        </w:tc>
        <w:tc>
          <w:tcPr>
            <w:tcW w:w="148" w:type="pct"/>
          </w:tcPr>
          <w:p w14:paraId="13501D82" w14:textId="77777777" w:rsidR="001D4F4C" w:rsidRPr="003204DC" w:rsidRDefault="001D4F4C" w:rsidP="0019756A">
            <w:pPr>
              <w:pStyle w:val="TableText1"/>
              <w:rPr>
                <w:rFonts w:ascii="Calibri" w:hAnsi="Calibri" w:cs="Calibri"/>
                <w:lang w:eastAsia="ru-RU"/>
              </w:rPr>
            </w:pPr>
          </w:p>
        </w:tc>
        <w:tc>
          <w:tcPr>
            <w:tcW w:w="149" w:type="pct"/>
          </w:tcPr>
          <w:p w14:paraId="181B5E6C" w14:textId="77777777" w:rsidR="001D4F4C" w:rsidRPr="003204DC" w:rsidRDefault="001D4F4C" w:rsidP="0019756A">
            <w:pPr>
              <w:pStyle w:val="TableText1"/>
              <w:rPr>
                <w:rFonts w:ascii="Calibri" w:hAnsi="Calibri" w:cs="Calibri"/>
                <w:lang w:eastAsia="ru-RU"/>
              </w:rPr>
            </w:pPr>
          </w:p>
        </w:tc>
        <w:tc>
          <w:tcPr>
            <w:tcW w:w="203" w:type="pct"/>
            <w:shd w:val="clear" w:color="auto" w:fill="auto"/>
            <w:noWrap/>
            <w:vAlign w:val="center"/>
            <w:hideMark/>
          </w:tcPr>
          <w:p w14:paraId="40739D53" w14:textId="025F2BAE"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220" w:type="pct"/>
            <w:shd w:val="clear" w:color="auto" w:fill="auto"/>
            <w:noWrap/>
            <w:vAlign w:val="center"/>
            <w:hideMark/>
          </w:tcPr>
          <w:p w14:paraId="2E6761D4"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55" w:type="pct"/>
            <w:shd w:val="clear" w:color="auto" w:fill="auto"/>
            <w:noWrap/>
            <w:vAlign w:val="center"/>
            <w:hideMark/>
          </w:tcPr>
          <w:p w14:paraId="4F20D257"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87" w:type="pct"/>
            <w:shd w:val="clear" w:color="auto" w:fill="auto"/>
            <w:noWrap/>
            <w:vAlign w:val="center"/>
            <w:hideMark/>
          </w:tcPr>
          <w:p w14:paraId="393222A8"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40" w:type="pct"/>
            <w:shd w:val="clear" w:color="auto" w:fill="auto"/>
            <w:noWrap/>
            <w:vAlign w:val="center"/>
            <w:hideMark/>
          </w:tcPr>
          <w:p w14:paraId="536852B5"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1" w:type="pct"/>
            <w:shd w:val="clear" w:color="auto" w:fill="auto"/>
            <w:noWrap/>
            <w:vAlign w:val="center"/>
            <w:hideMark/>
          </w:tcPr>
          <w:p w14:paraId="6439D520"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206" w:type="pct"/>
            <w:shd w:val="clear" w:color="auto" w:fill="auto"/>
            <w:noWrap/>
            <w:vAlign w:val="center"/>
            <w:hideMark/>
          </w:tcPr>
          <w:p w14:paraId="19B211A2"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9" w:type="pct"/>
            <w:shd w:val="clear" w:color="auto" w:fill="auto"/>
            <w:noWrap/>
            <w:vAlign w:val="center"/>
            <w:hideMark/>
          </w:tcPr>
          <w:p w14:paraId="5F5B21A2"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1" w:type="pct"/>
            <w:shd w:val="clear" w:color="auto" w:fill="auto"/>
            <w:noWrap/>
            <w:vAlign w:val="center"/>
            <w:hideMark/>
          </w:tcPr>
          <w:p w14:paraId="46261D04"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71" w:type="pct"/>
            <w:shd w:val="clear" w:color="auto" w:fill="auto"/>
            <w:noWrap/>
            <w:vAlign w:val="center"/>
            <w:hideMark/>
          </w:tcPr>
          <w:p w14:paraId="3F340223"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72" w:type="pct"/>
            <w:shd w:val="clear" w:color="auto" w:fill="auto"/>
            <w:noWrap/>
            <w:vAlign w:val="center"/>
            <w:hideMark/>
          </w:tcPr>
          <w:p w14:paraId="4942D0D5"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75" w:type="pct"/>
            <w:shd w:val="clear" w:color="auto" w:fill="auto"/>
            <w:noWrap/>
            <w:vAlign w:val="center"/>
            <w:hideMark/>
          </w:tcPr>
          <w:p w14:paraId="2352463C"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33" w:type="pct"/>
            <w:shd w:val="clear" w:color="auto" w:fill="auto"/>
            <w:noWrap/>
            <w:vAlign w:val="center"/>
            <w:hideMark/>
          </w:tcPr>
          <w:p w14:paraId="265D30E2"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9" w:type="pct"/>
            <w:shd w:val="clear" w:color="auto" w:fill="auto"/>
            <w:noWrap/>
            <w:vAlign w:val="center"/>
            <w:hideMark/>
          </w:tcPr>
          <w:p w14:paraId="602913B5"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1" w:type="pct"/>
            <w:shd w:val="clear" w:color="auto" w:fill="auto"/>
            <w:noWrap/>
            <w:vAlign w:val="center"/>
            <w:hideMark/>
          </w:tcPr>
          <w:p w14:paraId="22E5FD25"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40" w:type="pct"/>
            <w:shd w:val="clear" w:color="auto" w:fill="auto"/>
            <w:noWrap/>
            <w:vAlign w:val="center"/>
            <w:hideMark/>
          </w:tcPr>
          <w:p w14:paraId="6C2D279D"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9" w:type="pct"/>
            <w:shd w:val="clear" w:color="auto" w:fill="auto"/>
            <w:noWrap/>
            <w:vAlign w:val="center"/>
            <w:hideMark/>
          </w:tcPr>
          <w:p w14:paraId="1B55B490"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52" w:type="pct"/>
            <w:shd w:val="clear" w:color="auto" w:fill="auto"/>
            <w:noWrap/>
            <w:vAlign w:val="center"/>
            <w:hideMark/>
          </w:tcPr>
          <w:p w14:paraId="41FCBBF9"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r>
      <w:tr w:rsidR="00623212" w:rsidRPr="003204DC" w14:paraId="65BC4C9C" w14:textId="77777777" w:rsidTr="00623212">
        <w:trPr>
          <w:trHeight w:val="630"/>
        </w:trPr>
        <w:tc>
          <w:tcPr>
            <w:tcW w:w="776" w:type="pct"/>
            <w:shd w:val="clear" w:color="auto" w:fill="auto"/>
            <w:vAlign w:val="bottom"/>
          </w:tcPr>
          <w:p w14:paraId="592AE8DB" w14:textId="77777777" w:rsidR="001D4F4C" w:rsidRPr="00D24728" w:rsidRDefault="001D4F4C" w:rsidP="0019756A">
            <w:pPr>
              <w:pStyle w:val="TableText1"/>
              <w:rPr>
                <w:lang w:eastAsia="ru-RU"/>
              </w:rPr>
            </w:pPr>
            <w:r>
              <w:rPr>
                <w:lang w:eastAsia="ru-RU"/>
              </w:rPr>
              <w:t>Загрузка первичного каталога респондентов из АС ГС ОФСН</w:t>
            </w:r>
          </w:p>
        </w:tc>
        <w:tc>
          <w:tcPr>
            <w:tcW w:w="245" w:type="pct"/>
            <w:shd w:val="clear" w:color="auto" w:fill="auto"/>
            <w:noWrap/>
            <w:vAlign w:val="center"/>
          </w:tcPr>
          <w:p w14:paraId="5E341257"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62" w:type="pct"/>
            <w:shd w:val="clear" w:color="auto" w:fill="auto"/>
            <w:noWrap/>
            <w:vAlign w:val="center"/>
          </w:tcPr>
          <w:p w14:paraId="0EB08C51"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30" w:type="pct"/>
            <w:shd w:val="clear" w:color="auto" w:fill="auto"/>
            <w:noWrap/>
            <w:vAlign w:val="center"/>
          </w:tcPr>
          <w:p w14:paraId="2603CACE"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77" w:type="pct"/>
            <w:shd w:val="clear" w:color="auto" w:fill="auto"/>
            <w:noWrap/>
            <w:vAlign w:val="center"/>
          </w:tcPr>
          <w:p w14:paraId="7A881055"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9" w:type="pct"/>
            <w:shd w:val="clear" w:color="auto" w:fill="auto"/>
            <w:noWrap/>
            <w:vAlign w:val="center"/>
          </w:tcPr>
          <w:p w14:paraId="50E7825E"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2" w:type="pct"/>
            <w:shd w:val="clear" w:color="auto" w:fill="auto"/>
            <w:noWrap/>
            <w:vAlign w:val="center"/>
          </w:tcPr>
          <w:p w14:paraId="5C8122CB"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57" w:type="pct"/>
          </w:tcPr>
          <w:p w14:paraId="0ECA4A78" w14:textId="77777777" w:rsidR="001D4F4C" w:rsidRPr="003204DC" w:rsidRDefault="001D4F4C" w:rsidP="0019756A">
            <w:pPr>
              <w:pStyle w:val="TableText1"/>
              <w:rPr>
                <w:rFonts w:ascii="Calibri" w:hAnsi="Calibri" w:cs="Calibri"/>
                <w:lang w:eastAsia="ru-RU"/>
              </w:rPr>
            </w:pPr>
          </w:p>
        </w:tc>
        <w:tc>
          <w:tcPr>
            <w:tcW w:w="148" w:type="pct"/>
          </w:tcPr>
          <w:p w14:paraId="322F8135" w14:textId="77777777" w:rsidR="001D4F4C" w:rsidRPr="003204DC" w:rsidRDefault="001D4F4C" w:rsidP="0019756A">
            <w:pPr>
              <w:pStyle w:val="TableText1"/>
              <w:rPr>
                <w:rFonts w:ascii="Calibri" w:hAnsi="Calibri" w:cs="Calibri"/>
                <w:lang w:eastAsia="ru-RU"/>
              </w:rPr>
            </w:pPr>
          </w:p>
        </w:tc>
        <w:tc>
          <w:tcPr>
            <w:tcW w:w="149" w:type="pct"/>
          </w:tcPr>
          <w:p w14:paraId="030C4BAD" w14:textId="77777777" w:rsidR="001D4F4C" w:rsidRPr="003204DC" w:rsidRDefault="001D4F4C" w:rsidP="0019756A">
            <w:pPr>
              <w:pStyle w:val="TableText1"/>
              <w:rPr>
                <w:rFonts w:ascii="Calibri" w:hAnsi="Calibri" w:cs="Calibri"/>
                <w:lang w:eastAsia="ru-RU"/>
              </w:rPr>
            </w:pPr>
          </w:p>
        </w:tc>
        <w:tc>
          <w:tcPr>
            <w:tcW w:w="203" w:type="pct"/>
            <w:shd w:val="clear" w:color="auto" w:fill="auto"/>
            <w:noWrap/>
            <w:vAlign w:val="center"/>
          </w:tcPr>
          <w:p w14:paraId="6120ACFF" w14:textId="6D020F2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220" w:type="pct"/>
            <w:shd w:val="clear" w:color="auto" w:fill="auto"/>
            <w:noWrap/>
            <w:vAlign w:val="center"/>
          </w:tcPr>
          <w:p w14:paraId="3D999804"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55" w:type="pct"/>
            <w:shd w:val="clear" w:color="auto" w:fill="auto"/>
            <w:noWrap/>
            <w:vAlign w:val="center"/>
          </w:tcPr>
          <w:p w14:paraId="4869A213"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87" w:type="pct"/>
            <w:shd w:val="clear" w:color="auto" w:fill="auto"/>
            <w:noWrap/>
            <w:vAlign w:val="center"/>
          </w:tcPr>
          <w:p w14:paraId="177B9DD4"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40" w:type="pct"/>
            <w:shd w:val="clear" w:color="auto" w:fill="auto"/>
            <w:noWrap/>
            <w:vAlign w:val="center"/>
          </w:tcPr>
          <w:p w14:paraId="7C628935"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1" w:type="pct"/>
            <w:shd w:val="clear" w:color="auto" w:fill="auto"/>
            <w:noWrap/>
            <w:vAlign w:val="center"/>
          </w:tcPr>
          <w:p w14:paraId="6B36A31F"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206" w:type="pct"/>
            <w:shd w:val="clear" w:color="auto" w:fill="auto"/>
            <w:noWrap/>
            <w:vAlign w:val="center"/>
          </w:tcPr>
          <w:p w14:paraId="2A1CD99E"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9" w:type="pct"/>
            <w:shd w:val="clear" w:color="auto" w:fill="auto"/>
            <w:noWrap/>
            <w:vAlign w:val="center"/>
          </w:tcPr>
          <w:p w14:paraId="2FD557E5"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1" w:type="pct"/>
            <w:shd w:val="clear" w:color="auto" w:fill="auto"/>
            <w:noWrap/>
            <w:vAlign w:val="center"/>
          </w:tcPr>
          <w:p w14:paraId="2699A956"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71" w:type="pct"/>
            <w:shd w:val="clear" w:color="auto" w:fill="auto"/>
            <w:noWrap/>
            <w:vAlign w:val="center"/>
          </w:tcPr>
          <w:p w14:paraId="7002041B"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72" w:type="pct"/>
            <w:shd w:val="clear" w:color="auto" w:fill="auto"/>
            <w:noWrap/>
            <w:vAlign w:val="center"/>
          </w:tcPr>
          <w:p w14:paraId="18648509"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75" w:type="pct"/>
            <w:shd w:val="clear" w:color="auto" w:fill="auto"/>
            <w:noWrap/>
            <w:vAlign w:val="center"/>
          </w:tcPr>
          <w:p w14:paraId="63505C3F"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33" w:type="pct"/>
            <w:shd w:val="clear" w:color="auto" w:fill="auto"/>
            <w:noWrap/>
            <w:vAlign w:val="center"/>
          </w:tcPr>
          <w:p w14:paraId="1CEFBCA6"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9" w:type="pct"/>
            <w:shd w:val="clear" w:color="auto" w:fill="auto"/>
            <w:noWrap/>
            <w:vAlign w:val="center"/>
          </w:tcPr>
          <w:p w14:paraId="3424E507"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1" w:type="pct"/>
            <w:shd w:val="clear" w:color="auto" w:fill="auto"/>
            <w:noWrap/>
            <w:vAlign w:val="center"/>
          </w:tcPr>
          <w:p w14:paraId="06730447"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40" w:type="pct"/>
            <w:shd w:val="clear" w:color="auto" w:fill="auto"/>
            <w:noWrap/>
            <w:vAlign w:val="center"/>
          </w:tcPr>
          <w:p w14:paraId="0577DD41"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9" w:type="pct"/>
            <w:shd w:val="clear" w:color="auto" w:fill="auto"/>
            <w:noWrap/>
            <w:vAlign w:val="center"/>
          </w:tcPr>
          <w:p w14:paraId="626FC8B3"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52" w:type="pct"/>
            <w:shd w:val="clear" w:color="auto" w:fill="auto"/>
            <w:noWrap/>
            <w:vAlign w:val="center"/>
          </w:tcPr>
          <w:p w14:paraId="75735CCE"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r>
      <w:tr w:rsidR="00623212" w:rsidRPr="003204DC" w14:paraId="242AF98A" w14:textId="77777777" w:rsidTr="00623212">
        <w:trPr>
          <w:trHeight w:val="1200"/>
        </w:trPr>
        <w:tc>
          <w:tcPr>
            <w:tcW w:w="776" w:type="pct"/>
            <w:shd w:val="clear" w:color="auto" w:fill="auto"/>
            <w:vAlign w:val="bottom"/>
            <w:hideMark/>
          </w:tcPr>
          <w:p w14:paraId="03D3ED98" w14:textId="77777777" w:rsidR="001D4F4C" w:rsidRPr="00D24728" w:rsidRDefault="001D4F4C" w:rsidP="0019756A">
            <w:pPr>
              <w:pStyle w:val="TableText1"/>
              <w:rPr>
                <w:lang w:eastAsia="ru-RU"/>
              </w:rPr>
            </w:pPr>
            <w:r w:rsidRPr="00D24728">
              <w:rPr>
                <w:lang w:eastAsia="ru-RU"/>
              </w:rPr>
              <w:t>Ведение списка товаров с конкретными потребительскими свойствами</w:t>
            </w:r>
          </w:p>
        </w:tc>
        <w:tc>
          <w:tcPr>
            <w:tcW w:w="245" w:type="pct"/>
            <w:shd w:val="clear" w:color="auto" w:fill="auto"/>
            <w:noWrap/>
            <w:vAlign w:val="center"/>
            <w:hideMark/>
          </w:tcPr>
          <w:p w14:paraId="744E896D" w14:textId="77777777" w:rsidR="001D4F4C" w:rsidRPr="003204DC" w:rsidRDefault="001D4F4C" w:rsidP="0019756A">
            <w:pPr>
              <w:pStyle w:val="TableText1"/>
              <w:rPr>
                <w:lang w:eastAsia="ru-RU"/>
              </w:rPr>
            </w:pPr>
            <w:r w:rsidRPr="003204DC">
              <w:rPr>
                <w:lang w:eastAsia="ru-RU"/>
              </w:rPr>
              <w:t>+</w:t>
            </w:r>
          </w:p>
        </w:tc>
        <w:tc>
          <w:tcPr>
            <w:tcW w:w="162" w:type="pct"/>
            <w:shd w:val="clear" w:color="auto" w:fill="auto"/>
            <w:noWrap/>
            <w:vAlign w:val="center"/>
            <w:hideMark/>
          </w:tcPr>
          <w:p w14:paraId="03FB170F" w14:textId="77777777" w:rsidR="001D4F4C" w:rsidRPr="003204DC" w:rsidRDefault="001D4F4C" w:rsidP="0019756A">
            <w:pPr>
              <w:pStyle w:val="TableText1"/>
              <w:rPr>
                <w:lang w:eastAsia="ru-RU"/>
              </w:rPr>
            </w:pPr>
            <w:r w:rsidRPr="003204DC">
              <w:rPr>
                <w:lang w:eastAsia="ru-RU"/>
              </w:rPr>
              <w:t> </w:t>
            </w:r>
          </w:p>
        </w:tc>
        <w:tc>
          <w:tcPr>
            <w:tcW w:w="130" w:type="pct"/>
            <w:shd w:val="clear" w:color="auto" w:fill="auto"/>
            <w:noWrap/>
            <w:vAlign w:val="center"/>
            <w:hideMark/>
          </w:tcPr>
          <w:p w14:paraId="52B042AF" w14:textId="77777777" w:rsidR="001D4F4C" w:rsidRPr="003204DC" w:rsidRDefault="001D4F4C" w:rsidP="0019756A">
            <w:pPr>
              <w:pStyle w:val="TableText1"/>
              <w:rPr>
                <w:lang w:eastAsia="ru-RU"/>
              </w:rPr>
            </w:pPr>
            <w:r w:rsidRPr="003204DC">
              <w:rPr>
                <w:lang w:eastAsia="ru-RU"/>
              </w:rPr>
              <w:t>+</w:t>
            </w:r>
          </w:p>
        </w:tc>
        <w:tc>
          <w:tcPr>
            <w:tcW w:w="177" w:type="pct"/>
            <w:shd w:val="clear" w:color="auto" w:fill="auto"/>
            <w:noWrap/>
            <w:vAlign w:val="center"/>
            <w:hideMark/>
          </w:tcPr>
          <w:p w14:paraId="4EFB222B" w14:textId="77777777" w:rsidR="001D4F4C" w:rsidRPr="003204DC" w:rsidRDefault="001D4F4C" w:rsidP="0019756A">
            <w:pPr>
              <w:pStyle w:val="TableText1"/>
              <w:rPr>
                <w:lang w:eastAsia="ru-RU"/>
              </w:rPr>
            </w:pPr>
            <w:r w:rsidRPr="003204DC">
              <w:rPr>
                <w:lang w:eastAsia="ru-RU"/>
              </w:rPr>
              <w:t>+</w:t>
            </w:r>
          </w:p>
        </w:tc>
        <w:tc>
          <w:tcPr>
            <w:tcW w:w="129" w:type="pct"/>
            <w:shd w:val="clear" w:color="auto" w:fill="auto"/>
            <w:noWrap/>
            <w:vAlign w:val="center"/>
            <w:hideMark/>
          </w:tcPr>
          <w:p w14:paraId="135AA95C" w14:textId="77777777" w:rsidR="001D4F4C" w:rsidRPr="003204DC" w:rsidRDefault="001D4F4C" w:rsidP="0019756A">
            <w:pPr>
              <w:pStyle w:val="TableText1"/>
              <w:rPr>
                <w:lang w:eastAsia="ru-RU"/>
              </w:rPr>
            </w:pPr>
            <w:r w:rsidRPr="003204DC">
              <w:rPr>
                <w:lang w:eastAsia="ru-RU"/>
              </w:rPr>
              <w:t> </w:t>
            </w:r>
          </w:p>
        </w:tc>
        <w:tc>
          <w:tcPr>
            <w:tcW w:w="122" w:type="pct"/>
            <w:shd w:val="clear" w:color="auto" w:fill="auto"/>
            <w:noWrap/>
            <w:vAlign w:val="center"/>
            <w:hideMark/>
          </w:tcPr>
          <w:p w14:paraId="181FEAD1" w14:textId="77777777" w:rsidR="001D4F4C" w:rsidRPr="003204DC" w:rsidRDefault="001D4F4C" w:rsidP="0019756A">
            <w:pPr>
              <w:pStyle w:val="TableText1"/>
              <w:rPr>
                <w:lang w:eastAsia="ru-RU"/>
              </w:rPr>
            </w:pPr>
            <w:r w:rsidRPr="003204DC">
              <w:rPr>
                <w:lang w:eastAsia="ru-RU"/>
              </w:rPr>
              <w:t>+</w:t>
            </w:r>
          </w:p>
        </w:tc>
        <w:tc>
          <w:tcPr>
            <w:tcW w:w="157" w:type="pct"/>
            <w:vAlign w:val="center"/>
          </w:tcPr>
          <w:p w14:paraId="2D8B7DE3" w14:textId="4D29B558" w:rsidR="001D4F4C" w:rsidRPr="003204DC" w:rsidRDefault="007E135A" w:rsidP="00623212">
            <w:pPr>
              <w:pStyle w:val="TableText1"/>
              <w:jc w:val="center"/>
              <w:rPr>
                <w:lang w:eastAsia="ru-RU"/>
              </w:rPr>
            </w:pPr>
            <w:r>
              <w:rPr>
                <w:lang w:eastAsia="ru-RU"/>
              </w:rPr>
              <w:t>+</w:t>
            </w:r>
          </w:p>
        </w:tc>
        <w:tc>
          <w:tcPr>
            <w:tcW w:w="148" w:type="pct"/>
          </w:tcPr>
          <w:p w14:paraId="3CAEBBE8" w14:textId="77777777" w:rsidR="001D4F4C" w:rsidRPr="003204DC" w:rsidRDefault="001D4F4C" w:rsidP="0019756A">
            <w:pPr>
              <w:pStyle w:val="TableText1"/>
              <w:rPr>
                <w:lang w:eastAsia="ru-RU"/>
              </w:rPr>
            </w:pPr>
          </w:p>
        </w:tc>
        <w:tc>
          <w:tcPr>
            <w:tcW w:w="149" w:type="pct"/>
          </w:tcPr>
          <w:p w14:paraId="1E1E64E7" w14:textId="77777777" w:rsidR="001D4F4C" w:rsidRPr="003204DC" w:rsidRDefault="001D4F4C" w:rsidP="0019756A">
            <w:pPr>
              <w:pStyle w:val="TableText1"/>
              <w:rPr>
                <w:lang w:eastAsia="ru-RU"/>
              </w:rPr>
            </w:pPr>
          </w:p>
        </w:tc>
        <w:tc>
          <w:tcPr>
            <w:tcW w:w="203" w:type="pct"/>
            <w:shd w:val="clear" w:color="auto" w:fill="auto"/>
            <w:noWrap/>
            <w:vAlign w:val="center"/>
            <w:hideMark/>
          </w:tcPr>
          <w:p w14:paraId="1B8016D7" w14:textId="09BFCCBF" w:rsidR="001D4F4C" w:rsidRPr="003204DC" w:rsidRDefault="001D4F4C" w:rsidP="0019756A">
            <w:pPr>
              <w:pStyle w:val="TableText1"/>
              <w:rPr>
                <w:lang w:eastAsia="ru-RU"/>
              </w:rPr>
            </w:pPr>
            <w:r w:rsidRPr="003204DC">
              <w:rPr>
                <w:lang w:eastAsia="ru-RU"/>
              </w:rPr>
              <w:t>+</w:t>
            </w:r>
          </w:p>
        </w:tc>
        <w:tc>
          <w:tcPr>
            <w:tcW w:w="220" w:type="pct"/>
            <w:shd w:val="clear" w:color="auto" w:fill="auto"/>
            <w:noWrap/>
            <w:vAlign w:val="center"/>
            <w:hideMark/>
          </w:tcPr>
          <w:p w14:paraId="1BF8F174" w14:textId="77777777" w:rsidR="001D4F4C" w:rsidRPr="003204DC" w:rsidRDefault="001D4F4C" w:rsidP="0019756A">
            <w:pPr>
              <w:pStyle w:val="TableText1"/>
              <w:rPr>
                <w:lang w:eastAsia="ru-RU"/>
              </w:rPr>
            </w:pPr>
            <w:r w:rsidRPr="003204DC">
              <w:rPr>
                <w:lang w:eastAsia="ru-RU"/>
              </w:rPr>
              <w:t> </w:t>
            </w:r>
          </w:p>
        </w:tc>
        <w:tc>
          <w:tcPr>
            <w:tcW w:w="155" w:type="pct"/>
            <w:shd w:val="clear" w:color="auto" w:fill="auto"/>
            <w:noWrap/>
            <w:vAlign w:val="center"/>
            <w:hideMark/>
          </w:tcPr>
          <w:p w14:paraId="38539D39" w14:textId="77777777" w:rsidR="001D4F4C" w:rsidRPr="003204DC" w:rsidRDefault="001D4F4C" w:rsidP="0019756A">
            <w:pPr>
              <w:pStyle w:val="TableText1"/>
              <w:rPr>
                <w:lang w:eastAsia="ru-RU"/>
              </w:rPr>
            </w:pPr>
            <w:r w:rsidRPr="003204DC">
              <w:rPr>
                <w:lang w:eastAsia="ru-RU"/>
              </w:rPr>
              <w:t>+</w:t>
            </w:r>
          </w:p>
        </w:tc>
        <w:tc>
          <w:tcPr>
            <w:tcW w:w="187" w:type="pct"/>
            <w:shd w:val="clear" w:color="auto" w:fill="auto"/>
            <w:noWrap/>
            <w:vAlign w:val="center"/>
            <w:hideMark/>
          </w:tcPr>
          <w:p w14:paraId="7AC36261" w14:textId="77777777" w:rsidR="001D4F4C" w:rsidRPr="003204DC" w:rsidRDefault="001D4F4C" w:rsidP="0019756A">
            <w:pPr>
              <w:pStyle w:val="TableText1"/>
              <w:rPr>
                <w:lang w:eastAsia="ru-RU"/>
              </w:rPr>
            </w:pPr>
            <w:r w:rsidRPr="003204DC">
              <w:rPr>
                <w:lang w:eastAsia="ru-RU"/>
              </w:rPr>
              <w:t>+</w:t>
            </w:r>
          </w:p>
        </w:tc>
        <w:tc>
          <w:tcPr>
            <w:tcW w:w="140" w:type="pct"/>
            <w:shd w:val="clear" w:color="auto" w:fill="auto"/>
            <w:noWrap/>
            <w:vAlign w:val="center"/>
            <w:hideMark/>
          </w:tcPr>
          <w:p w14:paraId="34A218CD" w14:textId="77777777" w:rsidR="001D4F4C" w:rsidRPr="003204DC" w:rsidRDefault="001D4F4C" w:rsidP="0019756A">
            <w:pPr>
              <w:pStyle w:val="TableText1"/>
              <w:rPr>
                <w:lang w:eastAsia="ru-RU"/>
              </w:rPr>
            </w:pPr>
            <w:r w:rsidRPr="003204DC">
              <w:rPr>
                <w:lang w:eastAsia="ru-RU"/>
              </w:rPr>
              <w:t> </w:t>
            </w:r>
          </w:p>
        </w:tc>
        <w:tc>
          <w:tcPr>
            <w:tcW w:w="121" w:type="pct"/>
            <w:shd w:val="clear" w:color="auto" w:fill="auto"/>
            <w:noWrap/>
            <w:vAlign w:val="center"/>
            <w:hideMark/>
          </w:tcPr>
          <w:p w14:paraId="499E4A29" w14:textId="77777777" w:rsidR="001D4F4C" w:rsidRPr="003204DC" w:rsidRDefault="001D4F4C" w:rsidP="0019756A">
            <w:pPr>
              <w:pStyle w:val="TableText1"/>
              <w:rPr>
                <w:lang w:eastAsia="ru-RU"/>
              </w:rPr>
            </w:pPr>
            <w:r w:rsidRPr="003204DC">
              <w:rPr>
                <w:lang w:eastAsia="ru-RU"/>
              </w:rPr>
              <w:t>+</w:t>
            </w:r>
          </w:p>
        </w:tc>
        <w:tc>
          <w:tcPr>
            <w:tcW w:w="206" w:type="pct"/>
            <w:shd w:val="clear" w:color="auto" w:fill="auto"/>
            <w:noWrap/>
            <w:vAlign w:val="center"/>
            <w:hideMark/>
          </w:tcPr>
          <w:p w14:paraId="588FF0FE" w14:textId="77777777" w:rsidR="001D4F4C" w:rsidRPr="003204DC" w:rsidRDefault="001D4F4C" w:rsidP="0019756A">
            <w:pPr>
              <w:pStyle w:val="TableText1"/>
              <w:rPr>
                <w:lang w:eastAsia="ru-RU"/>
              </w:rPr>
            </w:pPr>
            <w:r w:rsidRPr="003204DC">
              <w:rPr>
                <w:lang w:eastAsia="ru-RU"/>
              </w:rPr>
              <w:t>+</w:t>
            </w:r>
          </w:p>
        </w:tc>
        <w:tc>
          <w:tcPr>
            <w:tcW w:w="129" w:type="pct"/>
            <w:shd w:val="clear" w:color="auto" w:fill="auto"/>
            <w:noWrap/>
            <w:vAlign w:val="center"/>
            <w:hideMark/>
          </w:tcPr>
          <w:p w14:paraId="251D21E8" w14:textId="77777777" w:rsidR="001D4F4C" w:rsidRPr="003204DC" w:rsidRDefault="001D4F4C" w:rsidP="0019756A">
            <w:pPr>
              <w:pStyle w:val="TableText1"/>
              <w:rPr>
                <w:lang w:eastAsia="ru-RU"/>
              </w:rPr>
            </w:pPr>
            <w:r w:rsidRPr="003204DC">
              <w:rPr>
                <w:lang w:eastAsia="ru-RU"/>
              </w:rPr>
              <w:t> </w:t>
            </w:r>
          </w:p>
        </w:tc>
        <w:tc>
          <w:tcPr>
            <w:tcW w:w="121" w:type="pct"/>
            <w:shd w:val="clear" w:color="auto" w:fill="auto"/>
            <w:noWrap/>
            <w:vAlign w:val="center"/>
            <w:hideMark/>
          </w:tcPr>
          <w:p w14:paraId="69AA8EC1" w14:textId="77777777" w:rsidR="001D4F4C" w:rsidRPr="003204DC" w:rsidRDefault="001D4F4C" w:rsidP="0019756A">
            <w:pPr>
              <w:pStyle w:val="TableText1"/>
              <w:rPr>
                <w:lang w:eastAsia="ru-RU"/>
              </w:rPr>
            </w:pPr>
            <w:r w:rsidRPr="003204DC">
              <w:rPr>
                <w:lang w:eastAsia="ru-RU"/>
              </w:rPr>
              <w:t>+</w:t>
            </w:r>
          </w:p>
        </w:tc>
        <w:tc>
          <w:tcPr>
            <w:tcW w:w="171" w:type="pct"/>
            <w:shd w:val="clear" w:color="auto" w:fill="auto"/>
            <w:noWrap/>
            <w:vAlign w:val="center"/>
            <w:hideMark/>
          </w:tcPr>
          <w:p w14:paraId="4F337B46" w14:textId="77777777" w:rsidR="001D4F4C" w:rsidRPr="003204DC" w:rsidRDefault="001D4F4C" w:rsidP="0019756A">
            <w:pPr>
              <w:pStyle w:val="TableText1"/>
              <w:rPr>
                <w:lang w:eastAsia="ru-RU"/>
              </w:rPr>
            </w:pPr>
            <w:r w:rsidRPr="003204DC">
              <w:rPr>
                <w:lang w:eastAsia="ru-RU"/>
              </w:rPr>
              <w:t>+</w:t>
            </w:r>
          </w:p>
        </w:tc>
        <w:tc>
          <w:tcPr>
            <w:tcW w:w="172" w:type="pct"/>
            <w:shd w:val="clear" w:color="auto" w:fill="auto"/>
            <w:noWrap/>
            <w:vAlign w:val="center"/>
            <w:hideMark/>
          </w:tcPr>
          <w:p w14:paraId="050CFB42" w14:textId="77777777" w:rsidR="001D4F4C" w:rsidRPr="003204DC" w:rsidRDefault="001D4F4C" w:rsidP="0019756A">
            <w:pPr>
              <w:pStyle w:val="TableText1"/>
              <w:rPr>
                <w:lang w:eastAsia="ru-RU"/>
              </w:rPr>
            </w:pPr>
            <w:r w:rsidRPr="003204DC">
              <w:rPr>
                <w:lang w:eastAsia="ru-RU"/>
              </w:rPr>
              <w:t>+</w:t>
            </w:r>
          </w:p>
        </w:tc>
        <w:tc>
          <w:tcPr>
            <w:tcW w:w="175" w:type="pct"/>
            <w:shd w:val="clear" w:color="auto" w:fill="auto"/>
            <w:noWrap/>
            <w:vAlign w:val="center"/>
            <w:hideMark/>
          </w:tcPr>
          <w:p w14:paraId="5E0FC9BF" w14:textId="77777777" w:rsidR="001D4F4C" w:rsidRPr="003204DC" w:rsidRDefault="001D4F4C" w:rsidP="0019756A">
            <w:pPr>
              <w:pStyle w:val="TableText1"/>
              <w:rPr>
                <w:lang w:eastAsia="ru-RU"/>
              </w:rPr>
            </w:pPr>
            <w:r w:rsidRPr="003204DC">
              <w:rPr>
                <w:lang w:eastAsia="ru-RU"/>
              </w:rPr>
              <w:t>+</w:t>
            </w:r>
          </w:p>
        </w:tc>
        <w:tc>
          <w:tcPr>
            <w:tcW w:w="133" w:type="pct"/>
            <w:shd w:val="clear" w:color="auto" w:fill="auto"/>
            <w:noWrap/>
            <w:vAlign w:val="center"/>
            <w:hideMark/>
          </w:tcPr>
          <w:p w14:paraId="1EBB9C20" w14:textId="77777777" w:rsidR="001D4F4C" w:rsidRPr="003204DC" w:rsidRDefault="001D4F4C" w:rsidP="0019756A">
            <w:pPr>
              <w:pStyle w:val="TableText1"/>
              <w:rPr>
                <w:lang w:eastAsia="ru-RU"/>
              </w:rPr>
            </w:pPr>
            <w:r w:rsidRPr="003204DC">
              <w:rPr>
                <w:lang w:eastAsia="ru-RU"/>
              </w:rPr>
              <w:t>+</w:t>
            </w:r>
          </w:p>
        </w:tc>
        <w:tc>
          <w:tcPr>
            <w:tcW w:w="129" w:type="pct"/>
            <w:shd w:val="clear" w:color="auto" w:fill="auto"/>
            <w:noWrap/>
            <w:vAlign w:val="center"/>
            <w:hideMark/>
          </w:tcPr>
          <w:p w14:paraId="1E613525" w14:textId="77777777" w:rsidR="001D4F4C" w:rsidRPr="003204DC" w:rsidRDefault="001D4F4C" w:rsidP="0019756A">
            <w:pPr>
              <w:pStyle w:val="TableText1"/>
              <w:rPr>
                <w:lang w:eastAsia="ru-RU"/>
              </w:rPr>
            </w:pPr>
            <w:r w:rsidRPr="003204DC">
              <w:rPr>
                <w:lang w:eastAsia="ru-RU"/>
              </w:rPr>
              <w:t>+</w:t>
            </w:r>
          </w:p>
        </w:tc>
        <w:tc>
          <w:tcPr>
            <w:tcW w:w="121" w:type="pct"/>
            <w:shd w:val="clear" w:color="auto" w:fill="auto"/>
            <w:noWrap/>
            <w:vAlign w:val="center"/>
            <w:hideMark/>
          </w:tcPr>
          <w:p w14:paraId="124084CA" w14:textId="77777777" w:rsidR="001D4F4C" w:rsidRPr="003204DC" w:rsidRDefault="001D4F4C" w:rsidP="0019756A">
            <w:pPr>
              <w:pStyle w:val="TableText1"/>
              <w:rPr>
                <w:lang w:eastAsia="ru-RU"/>
              </w:rPr>
            </w:pPr>
            <w:r w:rsidRPr="003204DC">
              <w:rPr>
                <w:lang w:eastAsia="ru-RU"/>
              </w:rPr>
              <w:t>+</w:t>
            </w:r>
          </w:p>
        </w:tc>
        <w:tc>
          <w:tcPr>
            <w:tcW w:w="140" w:type="pct"/>
            <w:shd w:val="clear" w:color="auto" w:fill="auto"/>
            <w:noWrap/>
            <w:vAlign w:val="center"/>
            <w:hideMark/>
          </w:tcPr>
          <w:p w14:paraId="503303A3" w14:textId="77777777" w:rsidR="001D4F4C" w:rsidRPr="003204DC" w:rsidRDefault="001D4F4C" w:rsidP="0019756A">
            <w:pPr>
              <w:pStyle w:val="TableText1"/>
              <w:rPr>
                <w:lang w:eastAsia="ru-RU"/>
              </w:rPr>
            </w:pPr>
            <w:r w:rsidRPr="003204DC">
              <w:rPr>
                <w:lang w:eastAsia="ru-RU"/>
              </w:rPr>
              <w:t>+</w:t>
            </w:r>
          </w:p>
        </w:tc>
        <w:tc>
          <w:tcPr>
            <w:tcW w:w="129" w:type="pct"/>
            <w:shd w:val="clear" w:color="auto" w:fill="auto"/>
            <w:noWrap/>
            <w:vAlign w:val="center"/>
            <w:hideMark/>
          </w:tcPr>
          <w:p w14:paraId="501F5E47" w14:textId="77777777" w:rsidR="001D4F4C" w:rsidRPr="003204DC" w:rsidRDefault="001D4F4C" w:rsidP="0019756A">
            <w:pPr>
              <w:pStyle w:val="TableText1"/>
              <w:rPr>
                <w:lang w:eastAsia="ru-RU"/>
              </w:rPr>
            </w:pPr>
            <w:r w:rsidRPr="003204DC">
              <w:rPr>
                <w:lang w:eastAsia="ru-RU"/>
              </w:rPr>
              <w:t> </w:t>
            </w:r>
          </w:p>
        </w:tc>
        <w:tc>
          <w:tcPr>
            <w:tcW w:w="152" w:type="pct"/>
            <w:shd w:val="clear" w:color="auto" w:fill="auto"/>
            <w:noWrap/>
            <w:vAlign w:val="center"/>
            <w:hideMark/>
          </w:tcPr>
          <w:p w14:paraId="5E70B05E" w14:textId="77777777" w:rsidR="001D4F4C" w:rsidRPr="003204DC" w:rsidRDefault="001D4F4C" w:rsidP="0019756A">
            <w:pPr>
              <w:pStyle w:val="TableText1"/>
              <w:rPr>
                <w:lang w:eastAsia="ru-RU"/>
              </w:rPr>
            </w:pPr>
            <w:r w:rsidRPr="003204DC">
              <w:rPr>
                <w:lang w:eastAsia="ru-RU"/>
              </w:rPr>
              <w:t> </w:t>
            </w:r>
          </w:p>
        </w:tc>
      </w:tr>
      <w:tr w:rsidR="00623212" w:rsidRPr="003204DC" w14:paraId="275AB523" w14:textId="77777777" w:rsidTr="00623212">
        <w:trPr>
          <w:trHeight w:val="1200"/>
        </w:trPr>
        <w:tc>
          <w:tcPr>
            <w:tcW w:w="776" w:type="pct"/>
            <w:shd w:val="clear" w:color="auto" w:fill="auto"/>
            <w:vAlign w:val="bottom"/>
          </w:tcPr>
          <w:p w14:paraId="1FB3F27C" w14:textId="77777777" w:rsidR="001D4F4C" w:rsidRPr="00D24728" w:rsidRDefault="001D4F4C" w:rsidP="0019756A">
            <w:pPr>
              <w:pStyle w:val="TableText1"/>
              <w:rPr>
                <w:lang w:eastAsia="ru-RU"/>
              </w:rPr>
            </w:pPr>
            <w:r w:rsidRPr="00623212">
              <w:rPr>
                <w:lang w:eastAsia="ru-RU"/>
              </w:rPr>
              <w:t>Определение весов потребительских расходов</w:t>
            </w:r>
          </w:p>
        </w:tc>
        <w:tc>
          <w:tcPr>
            <w:tcW w:w="245" w:type="pct"/>
            <w:shd w:val="clear" w:color="auto" w:fill="auto"/>
            <w:noWrap/>
            <w:vAlign w:val="center"/>
          </w:tcPr>
          <w:p w14:paraId="556A403C" w14:textId="77777777" w:rsidR="001D4F4C" w:rsidRPr="003204DC" w:rsidRDefault="001D4F4C" w:rsidP="0019756A">
            <w:pPr>
              <w:pStyle w:val="TableText1"/>
              <w:rPr>
                <w:lang w:eastAsia="ru-RU"/>
              </w:rPr>
            </w:pPr>
            <w:r>
              <w:rPr>
                <w:lang w:eastAsia="ru-RU"/>
              </w:rPr>
              <w:t>+</w:t>
            </w:r>
          </w:p>
        </w:tc>
        <w:tc>
          <w:tcPr>
            <w:tcW w:w="162" w:type="pct"/>
            <w:shd w:val="clear" w:color="auto" w:fill="auto"/>
            <w:noWrap/>
            <w:vAlign w:val="center"/>
          </w:tcPr>
          <w:p w14:paraId="682F18AF" w14:textId="77777777" w:rsidR="001D4F4C" w:rsidRPr="003204DC" w:rsidRDefault="001D4F4C" w:rsidP="0019756A">
            <w:pPr>
              <w:pStyle w:val="TableText1"/>
              <w:rPr>
                <w:lang w:eastAsia="ru-RU"/>
              </w:rPr>
            </w:pPr>
            <w:r>
              <w:rPr>
                <w:lang w:eastAsia="ru-RU"/>
              </w:rPr>
              <w:t>+</w:t>
            </w:r>
          </w:p>
        </w:tc>
        <w:tc>
          <w:tcPr>
            <w:tcW w:w="130" w:type="pct"/>
            <w:shd w:val="clear" w:color="auto" w:fill="auto"/>
            <w:noWrap/>
            <w:vAlign w:val="center"/>
          </w:tcPr>
          <w:p w14:paraId="71D2D813" w14:textId="77777777" w:rsidR="001D4F4C" w:rsidRPr="003204DC" w:rsidRDefault="001D4F4C" w:rsidP="0019756A">
            <w:pPr>
              <w:pStyle w:val="TableText1"/>
              <w:rPr>
                <w:lang w:eastAsia="ru-RU"/>
              </w:rPr>
            </w:pPr>
            <w:r>
              <w:rPr>
                <w:lang w:eastAsia="ru-RU"/>
              </w:rPr>
              <w:t>+</w:t>
            </w:r>
          </w:p>
        </w:tc>
        <w:tc>
          <w:tcPr>
            <w:tcW w:w="177" w:type="pct"/>
            <w:shd w:val="clear" w:color="auto" w:fill="auto"/>
            <w:noWrap/>
            <w:vAlign w:val="center"/>
          </w:tcPr>
          <w:p w14:paraId="40B83D53" w14:textId="77777777" w:rsidR="001D4F4C" w:rsidRPr="003204DC" w:rsidRDefault="001D4F4C" w:rsidP="0019756A">
            <w:pPr>
              <w:pStyle w:val="TableText1"/>
              <w:rPr>
                <w:lang w:eastAsia="ru-RU"/>
              </w:rPr>
            </w:pPr>
            <w:r>
              <w:rPr>
                <w:lang w:eastAsia="ru-RU"/>
              </w:rPr>
              <w:t>+</w:t>
            </w:r>
          </w:p>
        </w:tc>
        <w:tc>
          <w:tcPr>
            <w:tcW w:w="129" w:type="pct"/>
            <w:shd w:val="clear" w:color="auto" w:fill="auto"/>
            <w:noWrap/>
            <w:vAlign w:val="center"/>
          </w:tcPr>
          <w:p w14:paraId="77156CB2" w14:textId="77777777" w:rsidR="001D4F4C" w:rsidRPr="003204DC" w:rsidRDefault="001D4F4C" w:rsidP="0019756A">
            <w:pPr>
              <w:pStyle w:val="TableText1"/>
              <w:rPr>
                <w:lang w:eastAsia="ru-RU"/>
              </w:rPr>
            </w:pPr>
            <w:r>
              <w:rPr>
                <w:lang w:eastAsia="ru-RU"/>
              </w:rPr>
              <w:t>+</w:t>
            </w:r>
          </w:p>
        </w:tc>
        <w:tc>
          <w:tcPr>
            <w:tcW w:w="122" w:type="pct"/>
            <w:shd w:val="clear" w:color="auto" w:fill="auto"/>
            <w:noWrap/>
            <w:vAlign w:val="center"/>
          </w:tcPr>
          <w:p w14:paraId="0BF7D6D0" w14:textId="77777777" w:rsidR="001D4F4C" w:rsidRPr="003204DC" w:rsidRDefault="001D4F4C" w:rsidP="0019756A">
            <w:pPr>
              <w:pStyle w:val="TableText1"/>
              <w:rPr>
                <w:lang w:eastAsia="ru-RU"/>
              </w:rPr>
            </w:pPr>
            <w:r>
              <w:rPr>
                <w:lang w:eastAsia="ru-RU"/>
              </w:rPr>
              <w:t>+</w:t>
            </w:r>
          </w:p>
        </w:tc>
        <w:tc>
          <w:tcPr>
            <w:tcW w:w="157" w:type="pct"/>
          </w:tcPr>
          <w:p w14:paraId="6E187894" w14:textId="77777777" w:rsidR="001D4F4C" w:rsidRDefault="001D4F4C" w:rsidP="0019756A">
            <w:pPr>
              <w:pStyle w:val="TableText1"/>
              <w:rPr>
                <w:lang w:eastAsia="ru-RU"/>
              </w:rPr>
            </w:pPr>
          </w:p>
        </w:tc>
        <w:tc>
          <w:tcPr>
            <w:tcW w:w="148" w:type="pct"/>
          </w:tcPr>
          <w:p w14:paraId="3406B2FB" w14:textId="77777777" w:rsidR="001D4F4C" w:rsidRDefault="001D4F4C" w:rsidP="0019756A">
            <w:pPr>
              <w:pStyle w:val="TableText1"/>
              <w:rPr>
                <w:lang w:eastAsia="ru-RU"/>
              </w:rPr>
            </w:pPr>
          </w:p>
        </w:tc>
        <w:tc>
          <w:tcPr>
            <w:tcW w:w="149" w:type="pct"/>
          </w:tcPr>
          <w:p w14:paraId="3452DA42" w14:textId="77777777" w:rsidR="001D4F4C" w:rsidRDefault="001D4F4C" w:rsidP="0019756A">
            <w:pPr>
              <w:pStyle w:val="TableText1"/>
              <w:rPr>
                <w:lang w:eastAsia="ru-RU"/>
              </w:rPr>
            </w:pPr>
          </w:p>
        </w:tc>
        <w:tc>
          <w:tcPr>
            <w:tcW w:w="203" w:type="pct"/>
            <w:shd w:val="clear" w:color="auto" w:fill="auto"/>
            <w:noWrap/>
            <w:vAlign w:val="center"/>
          </w:tcPr>
          <w:p w14:paraId="3DF89DA3" w14:textId="0F11AE27" w:rsidR="001D4F4C" w:rsidRPr="003204DC" w:rsidRDefault="001D4F4C" w:rsidP="0019756A">
            <w:pPr>
              <w:pStyle w:val="TableText1"/>
              <w:rPr>
                <w:lang w:eastAsia="ru-RU"/>
              </w:rPr>
            </w:pPr>
            <w:r>
              <w:rPr>
                <w:lang w:eastAsia="ru-RU"/>
              </w:rPr>
              <w:t>+</w:t>
            </w:r>
          </w:p>
        </w:tc>
        <w:tc>
          <w:tcPr>
            <w:tcW w:w="220" w:type="pct"/>
            <w:shd w:val="clear" w:color="auto" w:fill="auto"/>
            <w:noWrap/>
            <w:vAlign w:val="center"/>
          </w:tcPr>
          <w:p w14:paraId="05C45946" w14:textId="77777777" w:rsidR="001D4F4C" w:rsidRPr="003204DC" w:rsidRDefault="001D4F4C" w:rsidP="0019756A">
            <w:pPr>
              <w:pStyle w:val="TableText1"/>
              <w:rPr>
                <w:lang w:eastAsia="ru-RU"/>
              </w:rPr>
            </w:pPr>
            <w:r>
              <w:rPr>
                <w:lang w:eastAsia="ru-RU"/>
              </w:rPr>
              <w:t>+</w:t>
            </w:r>
          </w:p>
        </w:tc>
        <w:tc>
          <w:tcPr>
            <w:tcW w:w="155" w:type="pct"/>
            <w:shd w:val="clear" w:color="auto" w:fill="auto"/>
            <w:noWrap/>
            <w:vAlign w:val="center"/>
          </w:tcPr>
          <w:p w14:paraId="58A18AD9" w14:textId="77777777" w:rsidR="001D4F4C" w:rsidRPr="003204DC" w:rsidRDefault="001D4F4C" w:rsidP="0019756A">
            <w:pPr>
              <w:pStyle w:val="TableText1"/>
              <w:rPr>
                <w:lang w:eastAsia="ru-RU"/>
              </w:rPr>
            </w:pPr>
            <w:r>
              <w:rPr>
                <w:lang w:eastAsia="ru-RU"/>
              </w:rPr>
              <w:t>+</w:t>
            </w:r>
          </w:p>
        </w:tc>
        <w:tc>
          <w:tcPr>
            <w:tcW w:w="187" w:type="pct"/>
            <w:shd w:val="clear" w:color="auto" w:fill="auto"/>
            <w:noWrap/>
            <w:vAlign w:val="center"/>
          </w:tcPr>
          <w:p w14:paraId="48589E6B" w14:textId="77777777" w:rsidR="001D4F4C" w:rsidRPr="003204DC" w:rsidRDefault="001D4F4C" w:rsidP="0019756A">
            <w:pPr>
              <w:pStyle w:val="TableText1"/>
              <w:rPr>
                <w:lang w:eastAsia="ru-RU"/>
              </w:rPr>
            </w:pPr>
            <w:r>
              <w:rPr>
                <w:lang w:eastAsia="ru-RU"/>
              </w:rPr>
              <w:t>+</w:t>
            </w:r>
          </w:p>
        </w:tc>
        <w:tc>
          <w:tcPr>
            <w:tcW w:w="140" w:type="pct"/>
            <w:shd w:val="clear" w:color="auto" w:fill="auto"/>
            <w:noWrap/>
            <w:vAlign w:val="center"/>
          </w:tcPr>
          <w:p w14:paraId="0AC244D1" w14:textId="77777777" w:rsidR="001D4F4C" w:rsidRPr="003204DC" w:rsidRDefault="001D4F4C" w:rsidP="0019756A">
            <w:pPr>
              <w:pStyle w:val="TableText1"/>
              <w:rPr>
                <w:lang w:eastAsia="ru-RU"/>
              </w:rPr>
            </w:pPr>
            <w:r>
              <w:rPr>
                <w:lang w:eastAsia="ru-RU"/>
              </w:rPr>
              <w:t>+</w:t>
            </w:r>
          </w:p>
        </w:tc>
        <w:tc>
          <w:tcPr>
            <w:tcW w:w="121" w:type="pct"/>
            <w:shd w:val="clear" w:color="auto" w:fill="auto"/>
            <w:noWrap/>
            <w:vAlign w:val="center"/>
          </w:tcPr>
          <w:p w14:paraId="59D6C683" w14:textId="77777777" w:rsidR="001D4F4C" w:rsidRPr="003204DC" w:rsidRDefault="001D4F4C" w:rsidP="0019756A">
            <w:pPr>
              <w:pStyle w:val="TableText1"/>
              <w:rPr>
                <w:lang w:eastAsia="ru-RU"/>
              </w:rPr>
            </w:pPr>
            <w:r>
              <w:rPr>
                <w:lang w:eastAsia="ru-RU"/>
              </w:rPr>
              <w:t>+</w:t>
            </w:r>
          </w:p>
        </w:tc>
        <w:tc>
          <w:tcPr>
            <w:tcW w:w="206" w:type="pct"/>
            <w:shd w:val="clear" w:color="auto" w:fill="auto"/>
            <w:noWrap/>
            <w:vAlign w:val="center"/>
          </w:tcPr>
          <w:p w14:paraId="1F8A7F76" w14:textId="77777777" w:rsidR="001D4F4C" w:rsidRPr="003204DC" w:rsidRDefault="001D4F4C" w:rsidP="0019756A">
            <w:pPr>
              <w:pStyle w:val="TableText1"/>
              <w:rPr>
                <w:lang w:eastAsia="ru-RU"/>
              </w:rPr>
            </w:pPr>
            <w:r>
              <w:rPr>
                <w:lang w:eastAsia="ru-RU"/>
              </w:rPr>
              <w:t>+</w:t>
            </w:r>
          </w:p>
        </w:tc>
        <w:tc>
          <w:tcPr>
            <w:tcW w:w="129" w:type="pct"/>
            <w:shd w:val="clear" w:color="auto" w:fill="auto"/>
            <w:noWrap/>
            <w:vAlign w:val="center"/>
          </w:tcPr>
          <w:p w14:paraId="1F488C9D" w14:textId="77777777" w:rsidR="001D4F4C" w:rsidRPr="003204DC" w:rsidRDefault="001D4F4C" w:rsidP="0019756A">
            <w:pPr>
              <w:pStyle w:val="TableText1"/>
              <w:rPr>
                <w:lang w:eastAsia="ru-RU"/>
              </w:rPr>
            </w:pPr>
          </w:p>
        </w:tc>
        <w:tc>
          <w:tcPr>
            <w:tcW w:w="121" w:type="pct"/>
            <w:shd w:val="clear" w:color="auto" w:fill="auto"/>
            <w:noWrap/>
            <w:vAlign w:val="center"/>
          </w:tcPr>
          <w:p w14:paraId="3D472619" w14:textId="77777777" w:rsidR="001D4F4C" w:rsidRPr="003204DC" w:rsidRDefault="001D4F4C" w:rsidP="0019756A">
            <w:pPr>
              <w:pStyle w:val="TableText1"/>
              <w:rPr>
                <w:lang w:eastAsia="ru-RU"/>
              </w:rPr>
            </w:pPr>
          </w:p>
        </w:tc>
        <w:tc>
          <w:tcPr>
            <w:tcW w:w="171" w:type="pct"/>
            <w:shd w:val="clear" w:color="auto" w:fill="auto"/>
            <w:noWrap/>
            <w:vAlign w:val="center"/>
          </w:tcPr>
          <w:p w14:paraId="6D8D565C" w14:textId="77777777" w:rsidR="001D4F4C" w:rsidRPr="003204DC" w:rsidRDefault="001D4F4C" w:rsidP="0019756A">
            <w:pPr>
              <w:pStyle w:val="TableText1"/>
              <w:rPr>
                <w:lang w:eastAsia="ru-RU"/>
              </w:rPr>
            </w:pPr>
          </w:p>
        </w:tc>
        <w:tc>
          <w:tcPr>
            <w:tcW w:w="172" w:type="pct"/>
            <w:shd w:val="clear" w:color="auto" w:fill="auto"/>
            <w:noWrap/>
            <w:vAlign w:val="center"/>
          </w:tcPr>
          <w:p w14:paraId="6236F9FC" w14:textId="77777777" w:rsidR="001D4F4C" w:rsidRPr="003204DC" w:rsidRDefault="001D4F4C" w:rsidP="0019756A">
            <w:pPr>
              <w:pStyle w:val="TableText1"/>
              <w:rPr>
                <w:lang w:eastAsia="ru-RU"/>
              </w:rPr>
            </w:pPr>
          </w:p>
        </w:tc>
        <w:tc>
          <w:tcPr>
            <w:tcW w:w="175" w:type="pct"/>
            <w:shd w:val="clear" w:color="auto" w:fill="auto"/>
            <w:noWrap/>
            <w:vAlign w:val="center"/>
          </w:tcPr>
          <w:p w14:paraId="72212E68" w14:textId="77777777" w:rsidR="001D4F4C" w:rsidRPr="003204DC" w:rsidRDefault="001D4F4C" w:rsidP="0019756A">
            <w:pPr>
              <w:pStyle w:val="TableText1"/>
              <w:rPr>
                <w:lang w:eastAsia="ru-RU"/>
              </w:rPr>
            </w:pPr>
          </w:p>
        </w:tc>
        <w:tc>
          <w:tcPr>
            <w:tcW w:w="133" w:type="pct"/>
            <w:shd w:val="clear" w:color="auto" w:fill="auto"/>
            <w:noWrap/>
            <w:vAlign w:val="center"/>
          </w:tcPr>
          <w:p w14:paraId="7DFE4144" w14:textId="77777777" w:rsidR="001D4F4C" w:rsidRPr="003204DC" w:rsidRDefault="001D4F4C" w:rsidP="0019756A">
            <w:pPr>
              <w:pStyle w:val="TableText1"/>
              <w:rPr>
                <w:lang w:eastAsia="ru-RU"/>
              </w:rPr>
            </w:pPr>
          </w:p>
        </w:tc>
        <w:tc>
          <w:tcPr>
            <w:tcW w:w="129" w:type="pct"/>
            <w:shd w:val="clear" w:color="auto" w:fill="auto"/>
            <w:noWrap/>
            <w:vAlign w:val="center"/>
          </w:tcPr>
          <w:p w14:paraId="1E1AC6B7" w14:textId="77777777" w:rsidR="001D4F4C" w:rsidRPr="003204DC" w:rsidRDefault="001D4F4C" w:rsidP="0019756A">
            <w:pPr>
              <w:pStyle w:val="TableText1"/>
              <w:rPr>
                <w:lang w:eastAsia="ru-RU"/>
              </w:rPr>
            </w:pPr>
          </w:p>
        </w:tc>
        <w:tc>
          <w:tcPr>
            <w:tcW w:w="121" w:type="pct"/>
            <w:shd w:val="clear" w:color="auto" w:fill="auto"/>
            <w:noWrap/>
            <w:vAlign w:val="center"/>
          </w:tcPr>
          <w:p w14:paraId="04461B73" w14:textId="77777777" w:rsidR="001D4F4C" w:rsidRPr="003204DC" w:rsidRDefault="001D4F4C" w:rsidP="0019756A">
            <w:pPr>
              <w:pStyle w:val="TableText1"/>
              <w:rPr>
                <w:lang w:eastAsia="ru-RU"/>
              </w:rPr>
            </w:pPr>
          </w:p>
        </w:tc>
        <w:tc>
          <w:tcPr>
            <w:tcW w:w="140" w:type="pct"/>
            <w:shd w:val="clear" w:color="auto" w:fill="auto"/>
            <w:noWrap/>
            <w:vAlign w:val="center"/>
          </w:tcPr>
          <w:p w14:paraId="1097AA66" w14:textId="77777777" w:rsidR="001D4F4C" w:rsidRPr="003204DC" w:rsidRDefault="001D4F4C" w:rsidP="0019756A">
            <w:pPr>
              <w:pStyle w:val="TableText1"/>
              <w:rPr>
                <w:lang w:eastAsia="ru-RU"/>
              </w:rPr>
            </w:pPr>
          </w:p>
        </w:tc>
        <w:tc>
          <w:tcPr>
            <w:tcW w:w="129" w:type="pct"/>
            <w:shd w:val="clear" w:color="auto" w:fill="auto"/>
            <w:noWrap/>
            <w:vAlign w:val="center"/>
          </w:tcPr>
          <w:p w14:paraId="2570D78F" w14:textId="77777777" w:rsidR="001D4F4C" w:rsidRPr="003204DC" w:rsidRDefault="001D4F4C" w:rsidP="0019756A">
            <w:pPr>
              <w:pStyle w:val="TableText1"/>
              <w:rPr>
                <w:lang w:eastAsia="ru-RU"/>
              </w:rPr>
            </w:pPr>
          </w:p>
        </w:tc>
        <w:tc>
          <w:tcPr>
            <w:tcW w:w="152" w:type="pct"/>
            <w:shd w:val="clear" w:color="auto" w:fill="auto"/>
            <w:noWrap/>
            <w:vAlign w:val="center"/>
          </w:tcPr>
          <w:p w14:paraId="750A4DE1" w14:textId="77777777" w:rsidR="001D4F4C" w:rsidRPr="003204DC" w:rsidRDefault="001D4F4C" w:rsidP="0019756A">
            <w:pPr>
              <w:pStyle w:val="TableText1"/>
              <w:rPr>
                <w:lang w:eastAsia="ru-RU"/>
              </w:rPr>
            </w:pPr>
          </w:p>
        </w:tc>
      </w:tr>
      <w:tr w:rsidR="001D4F4C" w:rsidRPr="002B1983" w14:paraId="08E470D9" w14:textId="77777777" w:rsidTr="00623212">
        <w:trPr>
          <w:trHeight w:val="405"/>
        </w:trPr>
        <w:tc>
          <w:tcPr>
            <w:tcW w:w="5000" w:type="pct"/>
            <w:gridSpan w:val="28"/>
          </w:tcPr>
          <w:p w14:paraId="5DE3D80E" w14:textId="698BEE21" w:rsidR="001D4F4C" w:rsidRPr="00D24728" w:rsidRDefault="001D4F4C" w:rsidP="0019756A">
            <w:pPr>
              <w:pStyle w:val="TableHeading"/>
              <w:rPr>
                <w:lang w:eastAsia="ru-RU"/>
              </w:rPr>
            </w:pPr>
            <w:r w:rsidRPr="00D24728">
              <w:rPr>
                <w:lang w:eastAsia="ru-RU"/>
              </w:rPr>
              <w:t>Подсистема сбора первичных данных</w:t>
            </w:r>
            <w:r>
              <w:rPr>
                <w:lang w:eastAsia="ru-RU"/>
              </w:rPr>
              <w:t xml:space="preserve">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p>
        </w:tc>
      </w:tr>
      <w:tr w:rsidR="00623212" w:rsidRPr="003204DC" w14:paraId="7ADA1E56" w14:textId="77777777" w:rsidTr="00623212">
        <w:trPr>
          <w:trHeight w:val="900"/>
        </w:trPr>
        <w:tc>
          <w:tcPr>
            <w:tcW w:w="776" w:type="pct"/>
            <w:shd w:val="clear" w:color="auto" w:fill="auto"/>
            <w:vAlign w:val="bottom"/>
            <w:hideMark/>
          </w:tcPr>
          <w:p w14:paraId="3EC9ED8E" w14:textId="77777777" w:rsidR="001D4F4C" w:rsidRPr="00D24728" w:rsidRDefault="001D4F4C" w:rsidP="0019756A">
            <w:pPr>
              <w:pStyle w:val="TableText1"/>
              <w:rPr>
                <w:lang w:eastAsia="ru-RU"/>
              </w:rPr>
            </w:pPr>
            <w:r w:rsidRPr="00D24728">
              <w:rPr>
                <w:lang w:eastAsia="ru-RU"/>
              </w:rPr>
              <w:lastRenderedPageBreak/>
              <w:t>Сбор первичных данных обследования (моб. устройства)</w:t>
            </w:r>
          </w:p>
        </w:tc>
        <w:tc>
          <w:tcPr>
            <w:tcW w:w="245" w:type="pct"/>
            <w:shd w:val="clear" w:color="auto" w:fill="auto"/>
            <w:noWrap/>
            <w:vAlign w:val="center"/>
            <w:hideMark/>
          </w:tcPr>
          <w:p w14:paraId="63AB2751"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62" w:type="pct"/>
            <w:shd w:val="clear" w:color="auto" w:fill="auto"/>
            <w:noWrap/>
            <w:vAlign w:val="center"/>
            <w:hideMark/>
          </w:tcPr>
          <w:p w14:paraId="38103A40"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30" w:type="pct"/>
            <w:shd w:val="clear" w:color="auto" w:fill="auto"/>
            <w:noWrap/>
            <w:vAlign w:val="center"/>
            <w:hideMark/>
          </w:tcPr>
          <w:p w14:paraId="61976B56"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77" w:type="pct"/>
            <w:shd w:val="clear" w:color="auto" w:fill="auto"/>
            <w:noWrap/>
            <w:vAlign w:val="center"/>
            <w:hideMark/>
          </w:tcPr>
          <w:p w14:paraId="08FDA407"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9" w:type="pct"/>
            <w:shd w:val="clear" w:color="auto" w:fill="auto"/>
            <w:noWrap/>
            <w:vAlign w:val="center"/>
            <w:hideMark/>
          </w:tcPr>
          <w:p w14:paraId="058A5599"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2" w:type="pct"/>
            <w:shd w:val="clear" w:color="auto" w:fill="auto"/>
            <w:noWrap/>
            <w:vAlign w:val="center"/>
            <w:hideMark/>
          </w:tcPr>
          <w:p w14:paraId="270272C6"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57" w:type="pct"/>
          </w:tcPr>
          <w:p w14:paraId="27EE6A76" w14:textId="77777777" w:rsidR="001D4F4C" w:rsidRPr="003204DC" w:rsidRDefault="001D4F4C" w:rsidP="0019756A">
            <w:pPr>
              <w:pStyle w:val="TableText1"/>
              <w:rPr>
                <w:rFonts w:ascii="Calibri" w:hAnsi="Calibri" w:cs="Calibri"/>
                <w:lang w:eastAsia="ru-RU"/>
              </w:rPr>
            </w:pPr>
          </w:p>
        </w:tc>
        <w:tc>
          <w:tcPr>
            <w:tcW w:w="148" w:type="pct"/>
          </w:tcPr>
          <w:p w14:paraId="406198B7" w14:textId="77777777" w:rsidR="001D4F4C" w:rsidRPr="003204DC" w:rsidRDefault="001D4F4C" w:rsidP="0019756A">
            <w:pPr>
              <w:pStyle w:val="TableText1"/>
              <w:rPr>
                <w:rFonts w:ascii="Calibri" w:hAnsi="Calibri" w:cs="Calibri"/>
                <w:lang w:eastAsia="ru-RU"/>
              </w:rPr>
            </w:pPr>
          </w:p>
        </w:tc>
        <w:tc>
          <w:tcPr>
            <w:tcW w:w="149" w:type="pct"/>
          </w:tcPr>
          <w:p w14:paraId="2450B630" w14:textId="77777777" w:rsidR="001D4F4C" w:rsidRPr="003204DC" w:rsidRDefault="001D4F4C" w:rsidP="0019756A">
            <w:pPr>
              <w:pStyle w:val="TableText1"/>
              <w:rPr>
                <w:rFonts w:ascii="Calibri" w:hAnsi="Calibri" w:cs="Calibri"/>
                <w:lang w:eastAsia="ru-RU"/>
              </w:rPr>
            </w:pPr>
          </w:p>
        </w:tc>
        <w:tc>
          <w:tcPr>
            <w:tcW w:w="203" w:type="pct"/>
            <w:shd w:val="clear" w:color="auto" w:fill="auto"/>
            <w:noWrap/>
            <w:vAlign w:val="center"/>
            <w:hideMark/>
          </w:tcPr>
          <w:p w14:paraId="23F9E581" w14:textId="557FD665"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220" w:type="pct"/>
            <w:shd w:val="clear" w:color="auto" w:fill="auto"/>
            <w:noWrap/>
            <w:vAlign w:val="center"/>
            <w:hideMark/>
          </w:tcPr>
          <w:p w14:paraId="44E65BF5"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55" w:type="pct"/>
            <w:shd w:val="clear" w:color="auto" w:fill="auto"/>
            <w:noWrap/>
            <w:vAlign w:val="center"/>
            <w:hideMark/>
          </w:tcPr>
          <w:p w14:paraId="54629487"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87" w:type="pct"/>
            <w:shd w:val="clear" w:color="auto" w:fill="auto"/>
            <w:noWrap/>
            <w:vAlign w:val="center"/>
            <w:hideMark/>
          </w:tcPr>
          <w:p w14:paraId="64E8E6AB"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40" w:type="pct"/>
            <w:shd w:val="clear" w:color="auto" w:fill="auto"/>
            <w:noWrap/>
            <w:vAlign w:val="center"/>
            <w:hideMark/>
          </w:tcPr>
          <w:p w14:paraId="55E60FFA"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1" w:type="pct"/>
            <w:shd w:val="clear" w:color="auto" w:fill="auto"/>
            <w:noWrap/>
            <w:vAlign w:val="center"/>
            <w:hideMark/>
          </w:tcPr>
          <w:p w14:paraId="75FFCC33"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206" w:type="pct"/>
            <w:shd w:val="clear" w:color="auto" w:fill="auto"/>
            <w:noWrap/>
            <w:vAlign w:val="center"/>
            <w:hideMark/>
          </w:tcPr>
          <w:p w14:paraId="7149AD52"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9" w:type="pct"/>
            <w:shd w:val="clear" w:color="auto" w:fill="auto"/>
            <w:noWrap/>
            <w:vAlign w:val="center"/>
            <w:hideMark/>
          </w:tcPr>
          <w:p w14:paraId="328B191A"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1" w:type="pct"/>
            <w:shd w:val="clear" w:color="auto" w:fill="auto"/>
            <w:noWrap/>
            <w:vAlign w:val="center"/>
            <w:hideMark/>
          </w:tcPr>
          <w:p w14:paraId="1D4ECD18"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71" w:type="pct"/>
            <w:shd w:val="clear" w:color="auto" w:fill="auto"/>
            <w:noWrap/>
            <w:vAlign w:val="center"/>
            <w:hideMark/>
          </w:tcPr>
          <w:p w14:paraId="731ED29B"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72" w:type="pct"/>
            <w:shd w:val="clear" w:color="auto" w:fill="auto"/>
            <w:noWrap/>
            <w:vAlign w:val="center"/>
            <w:hideMark/>
          </w:tcPr>
          <w:p w14:paraId="008269B1"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75" w:type="pct"/>
            <w:shd w:val="clear" w:color="auto" w:fill="auto"/>
            <w:noWrap/>
            <w:vAlign w:val="center"/>
            <w:hideMark/>
          </w:tcPr>
          <w:p w14:paraId="261D55A3"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33" w:type="pct"/>
            <w:shd w:val="clear" w:color="auto" w:fill="auto"/>
            <w:noWrap/>
            <w:vAlign w:val="center"/>
            <w:hideMark/>
          </w:tcPr>
          <w:p w14:paraId="4E6B19BE"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9" w:type="pct"/>
            <w:shd w:val="clear" w:color="auto" w:fill="auto"/>
            <w:noWrap/>
            <w:vAlign w:val="center"/>
            <w:hideMark/>
          </w:tcPr>
          <w:p w14:paraId="7DC776F5"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1" w:type="pct"/>
            <w:shd w:val="clear" w:color="auto" w:fill="auto"/>
            <w:noWrap/>
            <w:vAlign w:val="center"/>
            <w:hideMark/>
          </w:tcPr>
          <w:p w14:paraId="682B90EF"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40" w:type="pct"/>
            <w:shd w:val="clear" w:color="auto" w:fill="auto"/>
            <w:noWrap/>
            <w:vAlign w:val="center"/>
            <w:hideMark/>
          </w:tcPr>
          <w:p w14:paraId="6A640B72"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9" w:type="pct"/>
            <w:shd w:val="clear" w:color="auto" w:fill="auto"/>
            <w:noWrap/>
            <w:vAlign w:val="center"/>
            <w:hideMark/>
          </w:tcPr>
          <w:p w14:paraId="1B180077"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52" w:type="pct"/>
            <w:shd w:val="clear" w:color="auto" w:fill="auto"/>
            <w:noWrap/>
            <w:vAlign w:val="center"/>
            <w:hideMark/>
          </w:tcPr>
          <w:p w14:paraId="02D685DD"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r>
      <w:tr w:rsidR="001D4F4C" w:rsidRPr="002B1983" w14:paraId="2B067E6F" w14:textId="77777777" w:rsidTr="00623212">
        <w:trPr>
          <w:trHeight w:val="300"/>
        </w:trPr>
        <w:tc>
          <w:tcPr>
            <w:tcW w:w="5000" w:type="pct"/>
            <w:gridSpan w:val="28"/>
          </w:tcPr>
          <w:p w14:paraId="1CCACC26" w14:textId="476A0C94" w:rsidR="001D4F4C" w:rsidRPr="00D24728" w:rsidRDefault="001D4F4C" w:rsidP="0019756A">
            <w:pPr>
              <w:pStyle w:val="TableHeading"/>
              <w:rPr>
                <w:lang w:eastAsia="ru-RU"/>
              </w:rPr>
            </w:pPr>
            <w:r w:rsidRPr="00D24728">
              <w:rPr>
                <w:lang w:eastAsia="ru-RU"/>
              </w:rPr>
              <w:t>Подсистема формирования базы данных</w:t>
            </w:r>
            <w:r>
              <w:rPr>
                <w:lang w:eastAsia="ru-RU"/>
              </w:rPr>
              <w:t xml:space="preserve">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p>
        </w:tc>
      </w:tr>
      <w:tr w:rsidR="00623212" w:rsidRPr="003204DC" w14:paraId="10A46021" w14:textId="77777777" w:rsidTr="00623212">
        <w:trPr>
          <w:trHeight w:val="900"/>
        </w:trPr>
        <w:tc>
          <w:tcPr>
            <w:tcW w:w="776" w:type="pct"/>
            <w:shd w:val="clear" w:color="auto" w:fill="auto"/>
            <w:vAlign w:val="bottom"/>
            <w:hideMark/>
          </w:tcPr>
          <w:p w14:paraId="332D3DBE" w14:textId="77777777" w:rsidR="001D4F4C" w:rsidRPr="00D24728" w:rsidRDefault="001D4F4C" w:rsidP="0019756A">
            <w:pPr>
              <w:pStyle w:val="TableText1"/>
              <w:rPr>
                <w:lang w:eastAsia="ru-RU"/>
              </w:rPr>
            </w:pPr>
            <w:r w:rsidRPr="00D24728">
              <w:rPr>
                <w:lang w:eastAsia="ru-RU"/>
              </w:rPr>
              <w:t>Загрузка данных с мобильных устройств на рабочую станцию</w:t>
            </w:r>
          </w:p>
        </w:tc>
        <w:tc>
          <w:tcPr>
            <w:tcW w:w="245" w:type="pct"/>
            <w:shd w:val="clear" w:color="auto" w:fill="auto"/>
            <w:noWrap/>
            <w:vAlign w:val="center"/>
            <w:hideMark/>
          </w:tcPr>
          <w:p w14:paraId="69A67E8F"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62" w:type="pct"/>
            <w:shd w:val="clear" w:color="auto" w:fill="auto"/>
            <w:noWrap/>
            <w:vAlign w:val="center"/>
            <w:hideMark/>
          </w:tcPr>
          <w:p w14:paraId="33521A4D"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30" w:type="pct"/>
            <w:shd w:val="clear" w:color="auto" w:fill="auto"/>
            <w:noWrap/>
            <w:vAlign w:val="center"/>
            <w:hideMark/>
          </w:tcPr>
          <w:p w14:paraId="6FC7DA74"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77" w:type="pct"/>
            <w:shd w:val="clear" w:color="auto" w:fill="auto"/>
            <w:noWrap/>
            <w:vAlign w:val="center"/>
            <w:hideMark/>
          </w:tcPr>
          <w:p w14:paraId="61149637"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9" w:type="pct"/>
            <w:shd w:val="clear" w:color="auto" w:fill="auto"/>
            <w:noWrap/>
            <w:vAlign w:val="center"/>
            <w:hideMark/>
          </w:tcPr>
          <w:p w14:paraId="6DD3A268"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2" w:type="pct"/>
            <w:shd w:val="clear" w:color="auto" w:fill="auto"/>
            <w:noWrap/>
            <w:vAlign w:val="center"/>
            <w:hideMark/>
          </w:tcPr>
          <w:p w14:paraId="6B0A553B"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57" w:type="pct"/>
          </w:tcPr>
          <w:p w14:paraId="34F45EE8" w14:textId="77777777" w:rsidR="001D4F4C" w:rsidRPr="003204DC" w:rsidRDefault="001D4F4C" w:rsidP="0019756A">
            <w:pPr>
              <w:pStyle w:val="TableText1"/>
              <w:rPr>
                <w:rFonts w:ascii="Calibri" w:hAnsi="Calibri" w:cs="Calibri"/>
                <w:lang w:eastAsia="ru-RU"/>
              </w:rPr>
            </w:pPr>
          </w:p>
        </w:tc>
        <w:tc>
          <w:tcPr>
            <w:tcW w:w="148" w:type="pct"/>
          </w:tcPr>
          <w:p w14:paraId="2C882EBE" w14:textId="77777777" w:rsidR="001D4F4C" w:rsidRPr="003204DC" w:rsidRDefault="001D4F4C" w:rsidP="0019756A">
            <w:pPr>
              <w:pStyle w:val="TableText1"/>
              <w:rPr>
                <w:rFonts w:ascii="Calibri" w:hAnsi="Calibri" w:cs="Calibri"/>
                <w:lang w:eastAsia="ru-RU"/>
              </w:rPr>
            </w:pPr>
          </w:p>
        </w:tc>
        <w:tc>
          <w:tcPr>
            <w:tcW w:w="149" w:type="pct"/>
          </w:tcPr>
          <w:p w14:paraId="15D88455" w14:textId="77777777" w:rsidR="001D4F4C" w:rsidRPr="003204DC" w:rsidRDefault="001D4F4C" w:rsidP="0019756A">
            <w:pPr>
              <w:pStyle w:val="TableText1"/>
              <w:rPr>
                <w:rFonts w:ascii="Calibri" w:hAnsi="Calibri" w:cs="Calibri"/>
                <w:lang w:eastAsia="ru-RU"/>
              </w:rPr>
            </w:pPr>
          </w:p>
        </w:tc>
        <w:tc>
          <w:tcPr>
            <w:tcW w:w="203" w:type="pct"/>
            <w:shd w:val="clear" w:color="auto" w:fill="auto"/>
            <w:noWrap/>
            <w:vAlign w:val="center"/>
            <w:hideMark/>
          </w:tcPr>
          <w:p w14:paraId="0674B68B" w14:textId="7C48F47E"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220" w:type="pct"/>
            <w:shd w:val="clear" w:color="auto" w:fill="auto"/>
            <w:noWrap/>
            <w:vAlign w:val="center"/>
            <w:hideMark/>
          </w:tcPr>
          <w:p w14:paraId="468B9A95"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55" w:type="pct"/>
            <w:shd w:val="clear" w:color="auto" w:fill="auto"/>
            <w:noWrap/>
            <w:vAlign w:val="center"/>
            <w:hideMark/>
          </w:tcPr>
          <w:p w14:paraId="74B626C9"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87" w:type="pct"/>
            <w:shd w:val="clear" w:color="auto" w:fill="auto"/>
            <w:noWrap/>
            <w:vAlign w:val="center"/>
            <w:hideMark/>
          </w:tcPr>
          <w:p w14:paraId="0AFAD300"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40" w:type="pct"/>
            <w:shd w:val="clear" w:color="auto" w:fill="auto"/>
            <w:noWrap/>
            <w:vAlign w:val="center"/>
            <w:hideMark/>
          </w:tcPr>
          <w:p w14:paraId="537D62B8"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1" w:type="pct"/>
            <w:shd w:val="clear" w:color="auto" w:fill="auto"/>
            <w:noWrap/>
            <w:vAlign w:val="center"/>
            <w:hideMark/>
          </w:tcPr>
          <w:p w14:paraId="0C40FDC5"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206" w:type="pct"/>
            <w:shd w:val="clear" w:color="auto" w:fill="auto"/>
            <w:noWrap/>
            <w:vAlign w:val="center"/>
            <w:hideMark/>
          </w:tcPr>
          <w:p w14:paraId="345428A3"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9" w:type="pct"/>
            <w:shd w:val="clear" w:color="auto" w:fill="auto"/>
            <w:noWrap/>
            <w:vAlign w:val="center"/>
            <w:hideMark/>
          </w:tcPr>
          <w:p w14:paraId="1BA7C64A"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1" w:type="pct"/>
            <w:shd w:val="clear" w:color="auto" w:fill="auto"/>
            <w:noWrap/>
            <w:vAlign w:val="center"/>
            <w:hideMark/>
          </w:tcPr>
          <w:p w14:paraId="0E6ECCE4"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71" w:type="pct"/>
            <w:shd w:val="clear" w:color="auto" w:fill="auto"/>
            <w:noWrap/>
            <w:vAlign w:val="center"/>
            <w:hideMark/>
          </w:tcPr>
          <w:p w14:paraId="4BB70FA8"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72" w:type="pct"/>
            <w:shd w:val="clear" w:color="auto" w:fill="auto"/>
            <w:noWrap/>
            <w:vAlign w:val="center"/>
            <w:hideMark/>
          </w:tcPr>
          <w:p w14:paraId="48E08F26"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75" w:type="pct"/>
            <w:shd w:val="clear" w:color="auto" w:fill="auto"/>
            <w:noWrap/>
            <w:vAlign w:val="center"/>
            <w:hideMark/>
          </w:tcPr>
          <w:p w14:paraId="69E08CF4"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33" w:type="pct"/>
            <w:shd w:val="clear" w:color="auto" w:fill="auto"/>
            <w:noWrap/>
            <w:vAlign w:val="center"/>
            <w:hideMark/>
          </w:tcPr>
          <w:p w14:paraId="668C58E9"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9" w:type="pct"/>
            <w:shd w:val="clear" w:color="auto" w:fill="auto"/>
            <w:noWrap/>
            <w:vAlign w:val="center"/>
            <w:hideMark/>
          </w:tcPr>
          <w:p w14:paraId="313BCE8B"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1" w:type="pct"/>
            <w:shd w:val="clear" w:color="auto" w:fill="auto"/>
            <w:noWrap/>
            <w:vAlign w:val="center"/>
            <w:hideMark/>
          </w:tcPr>
          <w:p w14:paraId="5E6F738D"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40" w:type="pct"/>
            <w:shd w:val="clear" w:color="auto" w:fill="auto"/>
            <w:noWrap/>
            <w:vAlign w:val="center"/>
            <w:hideMark/>
          </w:tcPr>
          <w:p w14:paraId="74B0C5E1"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9" w:type="pct"/>
            <w:shd w:val="clear" w:color="auto" w:fill="auto"/>
            <w:noWrap/>
            <w:vAlign w:val="center"/>
            <w:hideMark/>
          </w:tcPr>
          <w:p w14:paraId="3CA44AE4"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52" w:type="pct"/>
            <w:shd w:val="clear" w:color="auto" w:fill="auto"/>
            <w:noWrap/>
            <w:vAlign w:val="center"/>
            <w:hideMark/>
          </w:tcPr>
          <w:p w14:paraId="05D9D3F0"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r>
      <w:tr w:rsidR="00623212" w:rsidRPr="003204DC" w14:paraId="14FCFC91" w14:textId="77777777" w:rsidTr="00623212">
        <w:trPr>
          <w:trHeight w:val="600"/>
        </w:trPr>
        <w:tc>
          <w:tcPr>
            <w:tcW w:w="776" w:type="pct"/>
            <w:shd w:val="clear" w:color="auto" w:fill="auto"/>
            <w:vAlign w:val="bottom"/>
            <w:hideMark/>
          </w:tcPr>
          <w:p w14:paraId="0D087F79" w14:textId="77777777" w:rsidR="001D4F4C" w:rsidRPr="00D24728" w:rsidRDefault="001D4F4C" w:rsidP="0019756A">
            <w:pPr>
              <w:pStyle w:val="TableText1"/>
              <w:rPr>
                <w:lang w:eastAsia="ru-RU"/>
              </w:rPr>
            </w:pPr>
            <w:r w:rsidRPr="00D24728">
              <w:rPr>
                <w:lang w:eastAsia="ru-RU"/>
              </w:rPr>
              <w:t>Выгрузка данных на мобильные устройства</w:t>
            </w:r>
          </w:p>
        </w:tc>
        <w:tc>
          <w:tcPr>
            <w:tcW w:w="245" w:type="pct"/>
            <w:shd w:val="clear" w:color="auto" w:fill="auto"/>
            <w:noWrap/>
            <w:vAlign w:val="center"/>
            <w:hideMark/>
          </w:tcPr>
          <w:p w14:paraId="1A0F0240"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62" w:type="pct"/>
            <w:shd w:val="clear" w:color="auto" w:fill="auto"/>
            <w:noWrap/>
            <w:vAlign w:val="center"/>
            <w:hideMark/>
          </w:tcPr>
          <w:p w14:paraId="4CD61B0E"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30" w:type="pct"/>
            <w:shd w:val="clear" w:color="auto" w:fill="auto"/>
            <w:noWrap/>
            <w:vAlign w:val="center"/>
            <w:hideMark/>
          </w:tcPr>
          <w:p w14:paraId="4CD8BEB4"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77" w:type="pct"/>
            <w:shd w:val="clear" w:color="auto" w:fill="auto"/>
            <w:noWrap/>
            <w:vAlign w:val="center"/>
            <w:hideMark/>
          </w:tcPr>
          <w:p w14:paraId="3218D855"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9" w:type="pct"/>
            <w:shd w:val="clear" w:color="auto" w:fill="auto"/>
            <w:noWrap/>
            <w:vAlign w:val="center"/>
            <w:hideMark/>
          </w:tcPr>
          <w:p w14:paraId="7E2FFFA7"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2" w:type="pct"/>
            <w:shd w:val="clear" w:color="auto" w:fill="auto"/>
            <w:noWrap/>
            <w:vAlign w:val="center"/>
            <w:hideMark/>
          </w:tcPr>
          <w:p w14:paraId="126FB483"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57" w:type="pct"/>
          </w:tcPr>
          <w:p w14:paraId="28D6F04F" w14:textId="77777777" w:rsidR="001D4F4C" w:rsidRPr="003204DC" w:rsidRDefault="001D4F4C" w:rsidP="0019756A">
            <w:pPr>
              <w:pStyle w:val="TableText1"/>
              <w:rPr>
                <w:rFonts w:ascii="Calibri" w:hAnsi="Calibri" w:cs="Calibri"/>
                <w:lang w:eastAsia="ru-RU"/>
              </w:rPr>
            </w:pPr>
          </w:p>
        </w:tc>
        <w:tc>
          <w:tcPr>
            <w:tcW w:w="148" w:type="pct"/>
          </w:tcPr>
          <w:p w14:paraId="6CFA0692" w14:textId="77777777" w:rsidR="001D4F4C" w:rsidRPr="003204DC" w:rsidRDefault="001D4F4C" w:rsidP="0019756A">
            <w:pPr>
              <w:pStyle w:val="TableText1"/>
              <w:rPr>
                <w:rFonts w:ascii="Calibri" w:hAnsi="Calibri" w:cs="Calibri"/>
                <w:lang w:eastAsia="ru-RU"/>
              </w:rPr>
            </w:pPr>
          </w:p>
        </w:tc>
        <w:tc>
          <w:tcPr>
            <w:tcW w:w="149" w:type="pct"/>
          </w:tcPr>
          <w:p w14:paraId="353B1671" w14:textId="77777777" w:rsidR="001D4F4C" w:rsidRPr="003204DC" w:rsidRDefault="001D4F4C" w:rsidP="0019756A">
            <w:pPr>
              <w:pStyle w:val="TableText1"/>
              <w:rPr>
                <w:rFonts w:ascii="Calibri" w:hAnsi="Calibri" w:cs="Calibri"/>
                <w:lang w:eastAsia="ru-RU"/>
              </w:rPr>
            </w:pPr>
          </w:p>
        </w:tc>
        <w:tc>
          <w:tcPr>
            <w:tcW w:w="203" w:type="pct"/>
            <w:shd w:val="clear" w:color="auto" w:fill="auto"/>
            <w:noWrap/>
            <w:vAlign w:val="center"/>
            <w:hideMark/>
          </w:tcPr>
          <w:p w14:paraId="626CCF64" w14:textId="2E595C6A"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220" w:type="pct"/>
            <w:shd w:val="clear" w:color="auto" w:fill="auto"/>
            <w:noWrap/>
            <w:vAlign w:val="center"/>
            <w:hideMark/>
          </w:tcPr>
          <w:p w14:paraId="035D2C50"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55" w:type="pct"/>
            <w:shd w:val="clear" w:color="auto" w:fill="auto"/>
            <w:noWrap/>
            <w:vAlign w:val="center"/>
            <w:hideMark/>
          </w:tcPr>
          <w:p w14:paraId="2879ABA4"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87" w:type="pct"/>
            <w:shd w:val="clear" w:color="auto" w:fill="auto"/>
            <w:noWrap/>
            <w:vAlign w:val="center"/>
            <w:hideMark/>
          </w:tcPr>
          <w:p w14:paraId="5EBA7D5B"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40" w:type="pct"/>
            <w:shd w:val="clear" w:color="auto" w:fill="auto"/>
            <w:noWrap/>
            <w:vAlign w:val="center"/>
            <w:hideMark/>
          </w:tcPr>
          <w:p w14:paraId="3367F08A"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1" w:type="pct"/>
            <w:shd w:val="clear" w:color="auto" w:fill="auto"/>
            <w:noWrap/>
            <w:vAlign w:val="center"/>
            <w:hideMark/>
          </w:tcPr>
          <w:p w14:paraId="3583A7DD"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206" w:type="pct"/>
            <w:shd w:val="clear" w:color="auto" w:fill="auto"/>
            <w:noWrap/>
            <w:vAlign w:val="center"/>
            <w:hideMark/>
          </w:tcPr>
          <w:p w14:paraId="16CB98F0"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9" w:type="pct"/>
            <w:shd w:val="clear" w:color="auto" w:fill="auto"/>
            <w:noWrap/>
            <w:vAlign w:val="center"/>
            <w:hideMark/>
          </w:tcPr>
          <w:p w14:paraId="1BB6E5E3"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1" w:type="pct"/>
            <w:shd w:val="clear" w:color="auto" w:fill="auto"/>
            <w:noWrap/>
            <w:vAlign w:val="center"/>
            <w:hideMark/>
          </w:tcPr>
          <w:p w14:paraId="529DFFDE"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71" w:type="pct"/>
            <w:shd w:val="clear" w:color="auto" w:fill="auto"/>
            <w:noWrap/>
            <w:vAlign w:val="center"/>
            <w:hideMark/>
          </w:tcPr>
          <w:p w14:paraId="126DCFA7"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72" w:type="pct"/>
            <w:shd w:val="clear" w:color="auto" w:fill="auto"/>
            <w:noWrap/>
            <w:vAlign w:val="center"/>
            <w:hideMark/>
          </w:tcPr>
          <w:p w14:paraId="19C3F1A4"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75" w:type="pct"/>
            <w:shd w:val="clear" w:color="auto" w:fill="auto"/>
            <w:noWrap/>
            <w:vAlign w:val="center"/>
            <w:hideMark/>
          </w:tcPr>
          <w:p w14:paraId="0D19EE5B"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33" w:type="pct"/>
            <w:shd w:val="clear" w:color="auto" w:fill="auto"/>
            <w:noWrap/>
            <w:vAlign w:val="center"/>
            <w:hideMark/>
          </w:tcPr>
          <w:p w14:paraId="36D9E15E"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9" w:type="pct"/>
            <w:shd w:val="clear" w:color="auto" w:fill="auto"/>
            <w:noWrap/>
            <w:vAlign w:val="center"/>
            <w:hideMark/>
          </w:tcPr>
          <w:p w14:paraId="5FA7917D"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1" w:type="pct"/>
            <w:shd w:val="clear" w:color="auto" w:fill="auto"/>
            <w:noWrap/>
            <w:vAlign w:val="center"/>
            <w:hideMark/>
          </w:tcPr>
          <w:p w14:paraId="3A85470C"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40" w:type="pct"/>
            <w:shd w:val="clear" w:color="auto" w:fill="auto"/>
            <w:noWrap/>
            <w:vAlign w:val="center"/>
            <w:hideMark/>
          </w:tcPr>
          <w:p w14:paraId="26035AA6"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9" w:type="pct"/>
            <w:shd w:val="clear" w:color="auto" w:fill="auto"/>
            <w:noWrap/>
            <w:vAlign w:val="center"/>
            <w:hideMark/>
          </w:tcPr>
          <w:p w14:paraId="69B94A20"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52" w:type="pct"/>
            <w:shd w:val="clear" w:color="auto" w:fill="auto"/>
            <w:noWrap/>
            <w:vAlign w:val="center"/>
            <w:hideMark/>
          </w:tcPr>
          <w:p w14:paraId="045D93D5"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r>
      <w:tr w:rsidR="00623212" w:rsidRPr="003204DC" w14:paraId="2E797A9A" w14:textId="77777777" w:rsidTr="00623212">
        <w:trPr>
          <w:trHeight w:val="660"/>
        </w:trPr>
        <w:tc>
          <w:tcPr>
            <w:tcW w:w="776" w:type="pct"/>
            <w:shd w:val="clear" w:color="auto" w:fill="auto"/>
            <w:vAlign w:val="bottom"/>
            <w:hideMark/>
          </w:tcPr>
          <w:p w14:paraId="48720444" w14:textId="77777777" w:rsidR="001D4F4C" w:rsidRPr="00D24728" w:rsidRDefault="001D4F4C" w:rsidP="0019756A">
            <w:pPr>
              <w:pStyle w:val="TableText1"/>
              <w:rPr>
                <w:lang w:eastAsia="ru-RU"/>
              </w:rPr>
            </w:pPr>
            <w:r w:rsidRPr="00D24728">
              <w:rPr>
                <w:lang w:eastAsia="ru-RU"/>
              </w:rPr>
              <w:t>Ведение ценовых котировок</w:t>
            </w:r>
          </w:p>
        </w:tc>
        <w:tc>
          <w:tcPr>
            <w:tcW w:w="245" w:type="pct"/>
            <w:shd w:val="clear" w:color="auto" w:fill="auto"/>
            <w:noWrap/>
            <w:vAlign w:val="center"/>
            <w:hideMark/>
          </w:tcPr>
          <w:p w14:paraId="591A8A61"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62" w:type="pct"/>
            <w:shd w:val="clear" w:color="auto" w:fill="auto"/>
            <w:noWrap/>
            <w:vAlign w:val="center"/>
            <w:hideMark/>
          </w:tcPr>
          <w:p w14:paraId="6A3B97BB"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30" w:type="pct"/>
            <w:shd w:val="clear" w:color="auto" w:fill="auto"/>
            <w:noWrap/>
            <w:vAlign w:val="center"/>
            <w:hideMark/>
          </w:tcPr>
          <w:p w14:paraId="0B38E1BD"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77" w:type="pct"/>
            <w:shd w:val="clear" w:color="auto" w:fill="auto"/>
            <w:noWrap/>
            <w:vAlign w:val="center"/>
            <w:hideMark/>
          </w:tcPr>
          <w:p w14:paraId="2038CC5B"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9" w:type="pct"/>
            <w:shd w:val="clear" w:color="auto" w:fill="auto"/>
            <w:noWrap/>
            <w:vAlign w:val="center"/>
            <w:hideMark/>
          </w:tcPr>
          <w:p w14:paraId="3E04777B"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2" w:type="pct"/>
            <w:shd w:val="clear" w:color="auto" w:fill="auto"/>
            <w:noWrap/>
            <w:vAlign w:val="center"/>
            <w:hideMark/>
          </w:tcPr>
          <w:p w14:paraId="4C687AE8"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57" w:type="pct"/>
            <w:vAlign w:val="center"/>
          </w:tcPr>
          <w:p w14:paraId="6D5CBD9B" w14:textId="3A1B936D" w:rsidR="001D4F4C" w:rsidRPr="003204DC" w:rsidRDefault="007E135A" w:rsidP="00623212">
            <w:pPr>
              <w:pStyle w:val="TableText1"/>
              <w:jc w:val="center"/>
              <w:rPr>
                <w:rFonts w:ascii="Calibri" w:hAnsi="Calibri" w:cs="Calibri"/>
                <w:lang w:eastAsia="ru-RU"/>
              </w:rPr>
            </w:pPr>
            <w:r>
              <w:rPr>
                <w:rFonts w:ascii="Calibri" w:hAnsi="Calibri" w:cs="Calibri"/>
                <w:lang w:eastAsia="ru-RU"/>
              </w:rPr>
              <w:t>+</w:t>
            </w:r>
          </w:p>
        </w:tc>
        <w:tc>
          <w:tcPr>
            <w:tcW w:w="148" w:type="pct"/>
          </w:tcPr>
          <w:p w14:paraId="3FE288F3" w14:textId="77777777" w:rsidR="001D4F4C" w:rsidRPr="003204DC" w:rsidRDefault="001D4F4C" w:rsidP="0019756A">
            <w:pPr>
              <w:pStyle w:val="TableText1"/>
              <w:rPr>
                <w:rFonts w:ascii="Calibri" w:hAnsi="Calibri" w:cs="Calibri"/>
                <w:lang w:eastAsia="ru-RU"/>
              </w:rPr>
            </w:pPr>
          </w:p>
        </w:tc>
        <w:tc>
          <w:tcPr>
            <w:tcW w:w="149" w:type="pct"/>
          </w:tcPr>
          <w:p w14:paraId="31BB13E3" w14:textId="77777777" w:rsidR="001D4F4C" w:rsidRPr="003204DC" w:rsidRDefault="001D4F4C" w:rsidP="0019756A">
            <w:pPr>
              <w:pStyle w:val="TableText1"/>
              <w:rPr>
                <w:rFonts w:ascii="Calibri" w:hAnsi="Calibri" w:cs="Calibri"/>
                <w:lang w:eastAsia="ru-RU"/>
              </w:rPr>
            </w:pPr>
          </w:p>
        </w:tc>
        <w:tc>
          <w:tcPr>
            <w:tcW w:w="203" w:type="pct"/>
            <w:shd w:val="clear" w:color="auto" w:fill="auto"/>
            <w:noWrap/>
            <w:vAlign w:val="center"/>
            <w:hideMark/>
          </w:tcPr>
          <w:p w14:paraId="5F3FEC39" w14:textId="36D8AEEA"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220" w:type="pct"/>
            <w:shd w:val="clear" w:color="auto" w:fill="auto"/>
            <w:noWrap/>
            <w:vAlign w:val="center"/>
            <w:hideMark/>
          </w:tcPr>
          <w:p w14:paraId="32562DA9"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55" w:type="pct"/>
            <w:shd w:val="clear" w:color="auto" w:fill="auto"/>
            <w:noWrap/>
            <w:vAlign w:val="center"/>
            <w:hideMark/>
          </w:tcPr>
          <w:p w14:paraId="2F2275E7"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87" w:type="pct"/>
            <w:shd w:val="clear" w:color="auto" w:fill="auto"/>
            <w:noWrap/>
            <w:vAlign w:val="center"/>
            <w:hideMark/>
          </w:tcPr>
          <w:p w14:paraId="5811D9A9"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40" w:type="pct"/>
            <w:shd w:val="clear" w:color="auto" w:fill="auto"/>
            <w:noWrap/>
            <w:vAlign w:val="center"/>
            <w:hideMark/>
          </w:tcPr>
          <w:p w14:paraId="3FD811D2"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1" w:type="pct"/>
            <w:shd w:val="clear" w:color="auto" w:fill="auto"/>
            <w:noWrap/>
            <w:vAlign w:val="center"/>
            <w:hideMark/>
          </w:tcPr>
          <w:p w14:paraId="5F306E91"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206" w:type="pct"/>
            <w:shd w:val="clear" w:color="auto" w:fill="auto"/>
            <w:noWrap/>
            <w:vAlign w:val="center"/>
            <w:hideMark/>
          </w:tcPr>
          <w:p w14:paraId="600EA33D"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9" w:type="pct"/>
            <w:shd w:val="clear" w:color="auto" w:fill="auto"/>
            <w:noWrap/>
            <w:vAlign w:val="center"/>
            <w:hideMark/>
          </w:tcPr>
          <w:p w14:paraId="2C9950F3"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1" w:type="pct"/>
            <w:shd w:val="clear" w:color="auto" w:fill="auto"/>
            <w:noWrap/>
            <w:vAlign w:val="center"/>
            <w:hideMark/>
          </w:tcPr>
          <w:p w14:paraId="10C34270"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71" w:type="pct"/>
            <w:shd w:val="clear" w:color="auto" w:fill="auto"/>
            <w:noWrap/>
            <w:vAlign w:val="center"/>
            <w:hideMark/>
          </w:tcPr>
          <w:p w14:paraId="2DD87318"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72" w:type="pct"/>
            <w:shd w:val="clear" w:color="auto" w:fill="auto"/>
            <w:noWrap/>
            <w:vAlign w:val="center"/>
            <w:hideMark/>
          </w:tcPr>
          <w:p w14:paraId="63C4203B"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75" w:type="pct"/>
            <w:shd w:val="clear" w:color="auto" w:fill="auto"/>
            <w:noWrap/>
            <w:vAlign w:val="center"/>
            <w:hideMark/>
          </w:tcPr>
          <w:p w14:paraId="76156055"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33" w:type="pct"/>
            <w:shd w:val="clear" w:color="auto" w:fill="auto"/>
            <w:noWrap/>
            <w:vAlign w:val="center"/>
            <w:hideMark/>
          </w:tcPr>
          <w:p w14:paraId="2D1D821C"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9" w:type="pct"/>
            <w:shd w:val="clear" w:color="auto" w:fill="auto"/>
            <w:noWrap/>
            <w:vAlign w:val="center"/>
            <w:hideMark/>
          </w:tcPr>
          <w:p w14:paraId="60152EEE"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1" w:type="pct"/>
            <w:shd w:val="clear" w:color="auto" w:fill="auto"/>
            <w:noWrap/>
            <w:vAlign w:val="center"/>
            <w:hideMark/>
          </w:tcPr>
          <w:p w14:paraId="27B65A99"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40" w:type="pct"/>
            <w:shd w:val="clear" w:color="auto" w:fill="auto"/>
            <w:noWrap/>
            <w:vAlign w:val="center"/>
            <w:hideMark/>
          </w:tcPr>
          <w:p w14:paraId="19BE55E8"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9" w:type="pct"/>
            <w:shd w:val="clear" w:color="auto" w:fill="auto"/>
            <w:noWrap/>
            <w:vAlign w:val="center"/>
            <w:hideMark/>
          </w:tcPr>
          <w:p w14:paraId="35F27335"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52" w:type="pct"/>
            <w:shd w:val="clear" w:color="auto" w:fill="auto"/>
            <w:noWrap/>
            <w:vAlign w:val="center"/>
            <w:hideMark/>
          </w:tcPr>
          <w:p w14:paraId="313A8E7F"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r>
      <w:tr w:rsidR="00623212" w:rsidRPr="003204DC" w14:paraId="349B5C4F" w14:textId="77777777" w:rsidTr="00623212">
        <w:trPr>
          <w:trHeight w:val="660"/>
        </w:trPr>
        <w:tc>
          <w:tcPr>
            <w:tcW w:w="776" w:type="pct"/>
            <w:shd w:val="clear" w:color="auto" w:fill="auto"/>
            <w:vAlign w:val="bottom"/>
            <w:hideMark/>
          </w:tcPr>
          <w:p w14:paraId="05611EF8" w14:textId="77777777" w:rsidR="001D4F4C" w:rsidRPr="00D24728" w:rsidRDefault="001D4F4C" w:rsidP="0019756A">
            <w:pPr>
              <w:pStyle w:val="TableText1"/>
              <w:rPr>
                <w:lang w:eastAsia="ru-RU"/>
              </w:rPr>
            </w:pPr>
            <w:r w:rsidRPr="00D24728">
              <w:rPr>
                <w:lang w:eastAsia="ru-RU"/>
              </w:rPr>
              <w:t>Перенос, замена, протяжка цены</w:t>
            </w:r>
          </w:p>
        </w:tc>
        <w:tc>
          <w:tcPr>
            <w:tcW w:w="245" w:type="pct"/>
            <w:shd w:val="clear" w:color="auto" w:fill="auto"/>
            <w:noWrap/>
            <w:vAlign w:val="center"/>
          </w:tcPr>
          <w:p w14:paraId="79EDCC55" w14:textId="77777777" w:rsidR="001D4F4C" w:rsidRPr="003204DC" w:rsidRDefault="001D4F4C" w:rsidP="0019756A">
            <w:pPr>
              <w:pStyle w:val="TableText1"/>
              <w:rPr>
                <w:rFonts w:ascii="Calibri" w:hAnsi="Calibri" w:cs="Calibri"/>
                <w:lang w:eastAsia="ru-RU"/>
              </w:rPr>
            </w:pPr>
          </w:p>
        </w:tc>
        <w:tc>
          <w:tcPr>
            <w:tcW w:w="162" w:type="pct"/>
            <w:shd w:val="clear" w:color="auto" w:fill="auto"/>
            <w:noWrap/>
            <w:vAlign w:val="center"/>
          </w:tcPr>
          <w:p w14:paraId="32C4DA95" w14:textId="77777777" w:rsidR="001D4F4C" w:rsidRPr="003204DC" w:rsidRDefault="001D4F4C" w:rsidP="0019756A">
            <w:pPr>
              <w:pStyle w:val="TableText1"/>
              <w:rPr>
                <w:rFonts w:ascii="Calibri" w:hAnsi="Calibri" w:cs="Calibri"/>
                <w:lang w:eastAsia="ru-RU"/>
              </w:rPr>
            </w:pPr>
          </w:p>
        </w:tc>
        <w:tc>
          <w:tcPr>
            <w:tcW w:w="130" w:type="pct"/>
            <w:shd w:val="clear" w:color="auto" w:fill="auto"/>
            <w:noWrap/>
            <w:vAlign w:val="center"/>
          </w:tcPr>
          <w:p w14:paraId="450249CA" w14:textId="77777777" w:rsidR="001D4F4C" w:rsidRPr="003204DC" w:rsidRDefault="001D4F4C" w:rsidP="0019756A">
            <w:pPr>
              <w:pStyle w:val="TableText1"/>
              <w:rPr>
                <w:rFonts w:ascii="Calibri" w:hAnsi="Calibri" w:cs="Calibri"/>
                <w:lang w:eastAsia="ru-RU"/>
              </w:rPr>
            </w:pPr>
          </w:p>
        </w:tc>
        <w:tc>
          <w:tcPr>
            <w:tcW w:w="177" w:type="pct"/>
            <w:shd w:val="clear" w:color="auto" w:fill="auto"/>
            <w:noWrap/>
            <w:vAlign w:val="center"/>
          </w:tcPr>
          <w:p w14:paraId="03D5A50D" w14:textId="77777777" w:rsidR="001D4F4C" w:rsidRPr="003204DC" w:rsidRDefault="001D4F4C" w:rsidP="0019756A">
            <w:pPr>
              <w:pStyle w:val="TableText1"/>
              <w:rPr>
                <w:rFonts w:ascii="Calibri" w:hAnsi="Calibri" w:cs="Calibri"/>
                <w:lang w:eastAsia="ru-RU"/>
              </w:rPr>
            </w:pPr>
          </w:p>
        </w:tc>
        <w:tc>
          <w:tcPr>
            <w:tcW w:w="129" w:type="pct"/>
            <w:shd w:val="clear" w:color="auto" w:fill="auto"/>
            <w:noWrap/>
            <w:vAlign w:val="center"/>
          </w:tcPr>
          <w:p w14:paraId="36298EF5" w14:textId="77777777" w:rsidR="001D4F4C" w:rsidRPr="003204DC" w:rsidRDefault="001D4F4C" w:rsidP="0019756A">
            <w:pPr>
              <w:pStyle w:val="TableText1"/>
              <w:rPr>
                <w:rFonts w:ascii="Calibri" w:hAnsi="Calibri" w:cs="Calibri"/>
                <w:lang w:eastAsia="ru-RU"/>
              </w:rPr>
            </w:pPr>
          </w:p>
        </w:tc>
        <w:tc>
          <w:tcPr>
            <w:tcW w:w="122" w:type="pct"/>
            <w:shd w:val="clear" w:color="auto" w:fill="auto"/>
            <w:noWrap/>
            <w:vAlign w:val="center"/>
          </w:tcPr>
          <w:p w14:paraId="735E1F6C" w14:textId="77777777" w:rsidR="001D4F4C" w:rsidRPr="003204DC" w:rsidRDefault="001D4F4C" w:rsidP="0019756A">
            <w:pPr>
              <w:pStyle w:val="TableText1"/>
              <w:rPr>
                <w:rFonts w:ascii="Calibri" w:hAnsi="Calibri" w:cs="Calibri"/>
                <w:lang w:eastAsia="ru-RU"/>
              </w:rPr>
            </w:pPr>
          </w:p>
        </w:tc>
        <w:tc>
          <w:tcPr>
            <w:tcW w:w="157" w:type="pct"/>
          </w:tcPr>
          <w:p w14:paraId="2B6DC1E5" w14:textId="77777777" w:rsidR="001D4F4C" w:rsidRPr="003204DC" w:rsidRDefault="001D4F4C" w:rsidP="0019756A">
            <w:pPr>
              <w:pStyle w:val="TableText1"/>
              <w:rPr>
                <w:rFonts w:ascii="Calibri" w:hAnsi="Calibri" w:cs="Calibri"/>
                <w:lang w:eastAsia="ru-RU"/>
              </w:rPr>
            </w:pPr>
          </w:p>
        </w:tc>
        <w:tc>
          <w:tcPr>
            <w:tcW w:w="148" w:type="pct"/>
          </w:tcPr>
          <w:p w14:paraId="2BC9A745" w14:textId="77777777" w:rsidR="001D4F4C" w:rsidRPr="003204DC" w:rsidRDefault="001D4F4C" w:rsidP="0019756A">
            <w:pPr>
              <w:pStyle w:val="TableText1"/>
              <w:rPr>
                <w:rFonts w:ascii="Calibri" w:hAnsi="Calibri" w:cs="Calibri"/>
                <w:lang w:eastAsia="ru-RU"/>
              </w:rPr>
            </w:pPr>
          </w:p>
        </w:tc>
        <w:tc>
          <w:tcPr>
            <w:tcW w:w="149" w:type="pct"/>
          </w:tcPr>
          <w:p w14:paraId="4252FD2B" w14:textId="77777777" w:rsidR="001D4F4C" w:rsidRPr="003204DC" w:rsidRDefault="001D4F4C" w:rsidP="0019756A">
            <w:pPr>
              <w:pStyle w:val="TableText1"/>
              <w:rPr>
                <w:rFonts w:ascii="Calibri" w:hAnsi="Calibri" w:cs="Calibri"/>
                <w:lang w:eastAsia="ru-RU"/>
              </w:rPr>
            </w:pPr>
          </w:p>
        </w:tc>
        <w:tc>
          <w:tcPr>
            <w:tcW w:w="203" w:type="pct"/>
            <w:shd w:val="clear" w:color="auto" w:fill="auto"/>
            <w:noWrap/>
            <w:vAlign w:val="center"/>
          </w:tcPr>
          <w:p w14:paraId="7CE86AF1" w14:textId="70F6ACE0" w:rsidR="001D4F4C" w:rsidRPr="003204DC" w:rsidRDefault="001D4F4C" w:rsidP="0019756A">
            <w:pPr>
              <w:pStyle w:val="TableText1"/>
              <w:rPr>
                <w:rFonts w:ascii="Calibri" w:hAnsi="Calibri" w:cs="Calibri"/>
                <w:lang w:eastAsia="ru-RU"/>
              </w:rPr>
            </w:pPr>
          </w:p>
        </w:tc>
        <w:tc>
          <w:tcPr>
            <w:tcW w:w="220" w:type="pct"/>
            <w:shd w:val="clear" w:color="auto" w:fill="auto"/>
            <w:noWrap/>
            <w:vAlign w:val="center"/>
          </w:tcPr>
          <w:p w14:paraId="7B5B915D" w14:textId="77777777" w:rsidR="001D4F4C" w:rsidRPr="003204DC" w:rsidRDefault="001D4F4C" w:rsidP="0019756A">
            <w:pPr>
              <w:pStyle w:val="TableText1"/>
              <w:rPr>
                <w:rFonts w:ascii="Calibri" w:hAnsi="Calibri" w:cs="Calibri"/>
                <w:lang w:eastAsia="ru-RU"/>
              </w:rPr>
            </w:pPr>
          </w:p>
        </w:tc>
        <w:tc>
          <w:tcPr>
            <w:tcW w:w="155" w:type="pct"/>
            <w:shd w:val="clear" w:color="auto" w:fill="auto"/>
            <w:noWrap/>
            <w:vAlign w:val="center"/>
          </w:tcPr>
          <w:p w14:paraId="02E499B2" w14:textId="77777777" w:rsidR="001D4F4C" w:rsidRPr="003204DC" w:rsidRDefault="001D4F4C" w:rsidP="0019756A">
            <w:pPr>
              <w:pStyle w:val="TableText1"/>
              <w:rPr>
                <w:rFonts w:ascii="Calibri" w:hAnsi="Calibri" w:cs="Calibri"/>
                <w:lang w:eastAsia="ru-RU"/>
              </w:rPr>
            </w:pPr>
          </w:p>
        </w:tc>
        <w:tc>
          <w:tcPr>
            <w:tcW w:w="187" w:type="pct"/>
            <w:shd w:val="clear" w:color="auto" w:fill="auto"/>
            <w:noWrap/>
            <w:vAlign w:val="center"/>
          </w:tcPr>
          <w:p w14:paraId="16E8ED5A" w14:textId="77777777" w:rsidR="001D4F4C" w:rsidRPr="003204DC" w:rsidRDefault="001D4F4C" w:rsidP="0019756A">
            <w:pPr>
              <w:pStyle w:val="TableText1"/>
              <w:rPr>
                <w:rFonts w:ascii="Calibri" w:hAnsi="Calibri" w:cs="Calibri"/>
                <w:lang w:eastAsia="ru-RU"/>
              </w:rPr>
            </w:pPr>
          </w:p>
        </w:tc>
        <w:tc>
          <w:tcPr>
            <w:tcW w:w="140" w:type="pct"/>
            <w:shd w:val="clear" w:color="auto" w:fill="auto"/>
            <w:noWrap/>
            <w:vAlign w:val="center"/>
          </w:tcPr>
          <w:p w14:paraId="00E64535"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1" w:type="pct"/>
            <w:shd w:val="clear" w:color="auto" w:fill="auto"/>
            <w:noWrap/>
            <w:vAlign w:val="center"/>
          </w:tcPr>
          <w:p w14:paraId="1CF9AC84" w14:textId="77777777" w:rsidR="001D4F4C" w:rsidRPr="003204DC" w:rsidRDefault="001D4F4C" w:rsidP="0019756A">
            <w:pPr>
              <w:pStyle w:val="TableText1"/>
              <w:rPr>
                <w:rFonts w:ascii="Calibri" w:hAnsi="Calibri" w:cs="Calibri"/>
                <w:lang w:eastAsia="ru-RU"/>
              </w:rPr>
            </w:pPr>
          </w:p>
        </w:tc>
        <w:tc>
          <w:tcPr>
            <w:tcW w:w="206" w:type="pct"/>
            <w:shd w:val="clear" w:color="auto" w:fill="auto"/>
            <w:noWrap/>
            <w:vAlign w:val="center"/>
          </w:tcPr>
          <w:p w14:paraId="315C0884" w14:textId="77777777" w:rsidR="001D4F4C" w:rsidRPr="003204DC" w:rsidRDefault="001D4F4C" w:rsidP="0019756A">
            <w:pPr>
              <w:pStyle w:val="TableText1"/>
              <w:rPr>
                <w:rFonts w:ascii="Calibri" w:hAnsi="Calibri" w:cs="Calibri"/>
                <w:lang w:eastAsia="ru-RU"/>
              </w:rPr>
            </w:pPr>
          </w:p>
        </w:tc>
        <w:tc>
          <w:tcPr>
            <w:tcW w:w="129" w:type="pct"/>
            <w:shd w:val="clear" w:color="auto" w:fill="auto"/>
            <w:noWrap/>
            <w:vAlign w:val="center"/>
          </w:tcPr>
          <w:p w14:paraId="32BF76A6"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1" w:type="pct"/>
            <w:shd w:val="clear" w:color="auto" w:fill="auto"/>
            <w:noWrap/>
            <w:vAlign w:val="center"/>
          </w:tcPr>
          <w:p w14:paraId="76379375" w14:textId="77777777" w:rsidR="001D4F4C" w:rsidRPr="003204DC" w:rsidRDefault="001D4F4C" w:rsidP="0019756A">
            <w:pPr>
              <w:pStyle w:val="TableText1"/>
              <w:rPr>
                <w:rFonts w:ascii="Calibri" w:hAnsi="Calibri" w:cs="Calibri"/>
                <w:lang w:eastAsia="ru-RU"/>
              </w:rPr>
            </w:pPr>
          </w:p>
        </w:tc>
        <w:tc>
          <w:tcPr>
            <w:tcW w:w="171" w:type="pct"/>
            <w:shd w:val="clear" w:color="auto" w:fill="auto"/>
            <w:noWrap/>
            <w:vAlign w:val="center"/>
          </w:tcPr>
          <w:p w14:paraId="4D20ED32" w14:textId="77777777" w:rsidR="001D4F4C" w:rsidRPr="003204DC" w:rsidRDefault="001D4F4C" w:rsidP="0019756A">
            <w:pPr>
              <w:pStyle w:val="TableText1"/>
              <w:rPr>
                <w:rFonts w:ascii="Calibri" w:hAnsi="Calibri" w:cs="Calibri"/>
                <w:lang w:eastAsia="ru-RU"/>
              </w:rPr>
            </w:pPr>
          </w:p>
        </w:tc>
        <w:tc>
          <w:tcPr>
            <w:tcW w:w="172" w:type="pct"/>
            <w:shd w:val="clear" w:color="auto" w:fill="auto"/>
            <w:noWrap/>
            <w:vAlign w:val="center"/>
          </w:tcPr>
          <w:p w14:paraId="033878CD"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75" w:type="pct"/>
            <w:shd w:val="clear" w:color="auto" w:fill="auto"/>
            <w:noWrap/>
            <w:vAlign w:val="center"/>
          </w:tcPr>
          <w:p w14:paraId="287EF796" w14:textId="77777777" w:rsidR="001D4F4C" w:rsidRPr="003204DC" w:rsidRDefault="001D4F4C" w:rsidP="0019756A">
            <w:pPr>
              <w:pStyle w:val="TableText1"/>
              <w:rPr>
                <w:rFonts w:ascii="Calibri" w:hAnsi="Calibri" w:cs="Calibri"/>
                <w:lang w:eastAsia="ru-RU"/>
              </w:rPr>
            </w:pPr>
          </w:p>
        </w:tc>
        <w:tc>
          <w:tcPr>
            <w:tcW w:w="133" w:type="pct"/>
            <w:shd w:val="clear" w:color="auto" w:fill="auto"/>
            <w:noWrap/>
            <w:vAlign w:val="center"/>
          </w:tcPr>
          <w:p w14:paraId="29ED084B" w14:textId="77777777" w:rsidR="001D4F4C" w:rsidRPr="003204DC" w:rsidRDefault="001D4F4C" w:rsidP="0019756A">
            <w:pPr>
              <w:pStyle w:val="TableText1"/>
              <w:rPr>
                <w:rFonts w:ascii="Calibri" w:hAnsi="Calibri" w:cs="Calibri"/>
                <w:lang w:eastAsia="ru-RU"/>
              </w:rPr>
            </w:pPr>
          </w:p>
        </w:tc>
        <w:tc>
          <w:tcPr>
            <w:tcW w:w="129" w:type="pct"/>
            <w:shd w:val="clear" w:color="auto" w:fill="auto"/>
            <w:noWrap/>
            <w:vAlign w:val="center"/>
          </w:tcPr>
          <w:p w14:paraId="0563E4B7"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1" w:type="pct"/>
            <w:shd w:val="clear" w:color="auto" w:fill="auto"/>
            <w:noWrap/>
            <w:vAlign w:val="center"/>
          </w:tcPr>
          <w:p w14:paraId="6449EE2F" w14:textId="77777777" w:rsidR="001D4F4C" w:rsidRPr="003204DC" w:rsidRDefault="001D4F4C" w:rsidP="0019756A">
            <w:pPr>
              <w:pStyle w:val="TableText1"/>
              <w:rPr>
                <w:rFonts w:ascii="Calibri" w:hAnsi="Calibri" w:cs="Calibri"/>
                <w:lang w:eastAsia="ru-RU"/>
              </w:rPr>
            </w:pPr>
          </w:p>
        </w:tc>
        <w:tc>
          <w:tcPr>
            <w:tcW w:w="140" w:type="pct"/>
            <w:shd w:val="clear" w:color="auto" w:fill="auto"/>
            <w:noWrap/>
            <w:vAlign w:val="center"/>
          </w:tcPr>
          <w:p w14:paraId="034379A3" w14:textId="77777777" w:rsidR="001D4F4C" w:rsidRPr="003204DC" w:rsidRDefault="001D4F4C" w:rsidP="0019756A">
            <w:pPr>
              <w:pStyle w:val="TableText1"/>
              <w:rPr>
                <w:rFonts w:ascii="Calibri" w:hAnsi="Calibri" w:cs="Calibri"/>
                <w:lang w:eastAsia="ru-RU"/>
              </w:rPr>
            </w:pPr>
          </w:p>
        </w:tc>
        <w:tc>
          <w:tcPr>
            <w:tcW w:w="129" w:type="pct"/>
            <w:shd w:val="clear" w:color="auto" w:fill="auto"/>
            <w:noWrap/>
            <w:vAlign w:val="center"/>
            <w:hideMark/>
          </w:tcPr>
          <w:p w14:paraId="4E9E1FA8"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52" w:type="pct"/>
            <w:shd w:val="clear" w:color="auto" w:fill="auto"/>
            <w:noWrap/>
            <w:vAlign w:val="center"/>
            <w:hideMark/>
          </w:tcPr>
          <w:p w14:paraId="233147C7"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r>
      <w:tr w:rsidR="001D4F4C" w:rsidRPr="003204DC" w14:paraId="40BF1BB6" w14:textId="77777777" w:rsidTr="00623212">
        <w:trPr>
          <w:trHeight w:val="300"/>
        </w:trPr>
        <w:tc>
          <w:tcPr>
            <w:tcW w:w="5000" w:type="pct"/>
            <w:gridSpan w:val="28"/>
          </w:tcPr>
          <w:p w14:paraId="47311352" w14:textId="04C734C4" w:rsidR="001D4F4C" w:rsidRPr="00D24728" w:rsidRDefault="001D4F4C" w:rsidP="0019756A">
            <w:pPr>
              <w:pStyle w:val="TableHeading"/>
              <w:rPr>
                <w:lang w:eastAsia="ru-RU"/>
              </w:rPr>
            </w:pPr>
            <w:r w:rsidRPr="00D24728">
              <w:rPr>
                <w:lang w:eastAsia="ru-RU"/>
              </w:rPr>
              <w:t>Подсист</w:t>
            </w:r>
            <w:r>
              <w:rPr>
                <w:lang w:eastAsia="ru-RU"/>
              </w:rPr>
              <w:t xml:space="preserve">ема подведения итогов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p>
        </w:tc>
      </w:tr>
      <w:tr w:rsidR="00623212" w:rsidRPr="003204DC" w14:paraId="4EB6A3F8" w14:textId="77777777" w:rsidTr="00623212">
        <w:trPr>
          <w:trHeight w:val="600"/>
        </w:trPr>
        <w:tc>
          <w:tcPr>
            <w:tcW w:w="776" w:type="pct"/>
            <w:shd w:val="clear" w:color="auto" w:fill="auto"/>
            <w:vAlign w:val="bottom"/>
          </w:tcPr>
          <w:p w14:paraId="7E96F6AC" w14:textId="77777777" w:rsidR="001D4F4C" w:rsidRPr="00D24728" w:rsidRDefault="001D4F4C" w:rsidP="0019756A">
            <w:pPr>
              <w:pStyle w:val="TableText1"/>
              <w:rPr>
                <w:lang w:eastAsia="ru-RU"/>
              </w:rPr>
            </w:pPr>
            <w:r w:rsidRPr="00D24728">
              <w:rPr>
                <w:lang w:eastAsia="ru-RU"/>
              </w:rPr>
              <w:t xml:space="preserve">Ведение </w:t>
            </w:r>
            <w:r>
              <w:rPr>
                <w:lang w:eastAsia="ru-RU"/>
              </w:rPr>
              <w:t xml:space="preserve">списка </w:t>
            </w:r>
            <w:r>
              <w:t>рассчитанных сводных показателей городского, регионального и федерального уровня</w:t>
            </w:r>
          </w:p>
        </w:tc>
        <w:tc>
          <w:tcPr>
            <w:tcW w:w="245" w:type="pct"/>
            <w:shd w:val="clear" w:color="auto" w:fill="auto"/>
            <w:noWrap/>
            <w:vAlign w:val="center"/>
          </w:tcPr>
          <w:p w14:paraId="0082115C"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62" w:type="pct"/>
            <w:shd w:val="clear" w:color="auto" w:fill="auto"/>
            <w:noWrap/>
            <w:vAlign w:val="center"/>
          </w:tcPr>
          <w:p w14:paraId="18E0A70E"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30" w:type="pct"/>
            <w:shd w:val="clear" w:color="auto" w:fill="auto"/>
            <w:noWrap/>
            <w:vAlign w:val="center"/>
          </w:tcPr>
          <w:p w14:paraId="7D757323"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77" w:type="pct"/>
            <w:shd w:val="clear" w:color="auto" w:fill="auto"/>
            <w:noWrap/>
            <w:vAlign w:val="center"/>
          </w:tcPr>
          <w:p w14:paraId="1DCF141E"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9" w:type="pct"/>
            <w:shd w:val="clear" w:color="auto" w:fill="auto"/>
            <w:noWrap/>
            <w:vAlign w:val="center"/>
          </w:tcPr>
          <w:p w14:paraId="2C4391A6"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2" w:type="pct"/>
            <w:shd w:val="clear" w:color="auto" w:fill="auto"/>
            <w:noWrap/>
            <w:vAlign w:val="center"/>
          </w:tcPr>
          <w:p w14:paraId="37376379"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57" w:type="pct"/>
            <w:vAlign w:val="center"/>
          </w:tcPr>
          <w:p w14:paraId="136A5929" w14:textId="61A5D351" w:rsidR="001D4F4C" w:rsidRPr="003204DC" w:rsidRDefault="007E135A" w:rsidP="00623212">
            <w:pPr>
              <w:pStyle w:val="TableText1"/>
              <w:jc w:val="center"/>
              <w:rPr>
                <w:rFonts w:ascii="Calibri" w:hAnsi="Calibri" w:cs="Calibri"/>
                <w:lang w:eastAsia="ru-RU"/>
              </w:rPr>
            </w:pPr>
            <w:r>
              <w:rPr>
                <w:rFonts w:ascii="Calibri" w:hAnsi="Calibri" w:cs="Calibri"/>
                <w:lang w:eastAsia="ru-RU"/>
              </w:rPr>
              <w:t>+</w:t>
            </w:r>
          </w:p>
        </w:tc>
        <w:tc>
          <w:tcPr>
            <w:tcW w:w="148" w:type="pct"/>
          </w:tcPr>
          <w:p w14:paraId="31B41BE3" w14:textId="77777777" w:rsidR="001D4F4C" w:rsidRPr="003204DC" w:rsidRDefault="001D4F4C" w:rsidP="0019756A">
            <w:pPr>
              <w:pStyle w:val="TableText1"/>
              <w:rPr>
                <w:rFonts w:ascii="Calibri" w:hAnsi="Calibri" w:cs="Calibri"/>
                <w:lang w:eastAsia="ru-RU"/>
              </w:rPr>
            </w:pPr>
          </w:p>
        </w:tc>
        <w:tc>
          <w:tcPr>
            <w:tcW w:w="149" w:type="pct"/>
          </w:tcPr>
          <w:p w14:paraId="6180B2B7" w14:textId="77777777" w:rsidR="001D4F4C" w:rsidRPr="003204DC" w:rsidRDefault="001D4F4C" w:rsidP="0019756A">
            <w:pPr>
              <w:pStyle w:val="TableText1"/>
              <w:rPr>
                <w:rFonts w:ascii="Calibri" w:hAnsi="Calibri" w:cs="Calibri"/>
                <w:lang w:eastAsia="ru-RU"/>
              </w:rPr>
            </w:pPr>
          </w:p>
        </w:tc>
        <w:tc>
          <w:tcPr>
            <w:tcW w:w="203" w:type="pct"/>
            <w:shd w:val="clear" w:color="auto" w:fill="auto"/>
            <w:noWrap/>
            <w:vAlign w:val="center"/>
          </w:tcPr>
          <w:p w14:paraId="62EFEE73" w14:textId="531B8316" w:rsidR="001D4F4C" w:rsidRPr="003204DC" w:rsidRDefault="001D4F4C" w:rsidP="0019756A">
            <w:pPr>
              <w:pStyle w:val="TableText1"/>
              <w:rPr>
                <w:rFonts w:ascii="Calibri" w:hAnsi="Calibri" w:cs="Calibri"/>
                <w:lang w:eastAsia="ru-RU"/>
              </w:rPr>
            </w:pPr>
          </w:p>
        </w:tc>
        <w:tc>
          <w:tcPr>
            <w:tcW w:w="220" w:type="pct"/>
            <w:shd w:val="clear" w:color="auto" w:fill="auto"/>
            <w:noWrap/>
            <w:vAlign w:val="center"/>
          </w:tcPr>
          <w:p w14:paraId="299B9549" w14:textId="77777777" w:rsidR="001D4F4C" w:rsidRPr="003204DC" w:rsidRDefault="001D4F4C" w:rsidP="0019756A">
            <w:pPr>
              <w:pStyle w:val="TableText1"/>
              <w:rPr>
                <w:rFonts w:ascii="Calibri" w:hAnsi="Calibri" w:cs="Calibri"/>
                <w:lang w:eastAsia="ru-RU"/>
              </w:rPr>
            </w:pPr>
          </w:p>
        </w:tc>
        <w:tc>
          <w:tcPr>
            <w:tcW w:w="155" w:type="pct"/>
            <w:shd w:val="clear" w:color="auto" w:fill="auto"/>
            <w:noWrap/>
            <w:vAlign w:val="center"/>
          </w:tcPr>
          <w:p w14:paraId="50BACD63" w14:textId="77777777" w:rsidR="001D4F4C" w:rsidRPr="003204DC" w:rsidRDefault="001D4F4C" w:rsidP="0019756A">
            <w:pPr>
              <w:pStyle w:val="TableText1"/>
              <w:rPr>
                <w:rFonts w:ascii="Calibri" w:hAnsi="Calibri" w:cs="Calibri"/>
                <w:lang w:eastAsia="ru-RU"/>
              </w:rPr>
            </w:pPr>
          </w:p>
        </w:tc>
        <w:tc>
          <w:tcPr>
            <w:tcW w:w="187" w:type="pct"/>
            <w:shd w:val="clear" w:color="auto" w:fill="auto"/>
            <w:noWrap/>
            <w:vAlign w:val="center"/>
          </w:tcPr>
          <w:p w14:paraId="29662DD3" w14:textId="77777777" w:rsidR="001D4F4C" w:rsidRPr="003204DC" w:rsidRDefault="001D4F4C" w:rsidP="0019756A">
            <w:pPr>
              <w:pStyle w:val="TableText1"/>
              <w:rPr>
                <w:rFonts w:ascii="Calibri" w:hAnsi="Calibri" w:cs="Calibri"/>
                <w:lang w:eastAsia="ru-RU"/>
              </w:rPr>
            </w:pPr>
          </w:p>
        </w:tc>
        <w:tc>
          <w:tcPr>
            <w:tcW w:w="140" w:type="pct"/>
            <w:shd w:val="clear" w:color="auto" w:fill="auto"/>
            <w:noWrap/>
            <w:vAlign w:val="center"/>
          </w:tcPr>
          <w:p w14:paraId="4FF8CFD8" w14:textId="77777777" w:rsidR="001D4F4C" w:rsidRPr="003204DC" w:rsidRDefault="001D4F4C" w:rsidP="0019756A">
            <w:pPr>
              <w:pStyle w:val="TableText1"/>
              <w:rPr>
                <w:rFonts w:ascii="Calibri" w:hAnsi="Calibri" w:cs="Calibri"/>
                <w:lang w:eastAsia="ru-RU"/>
              </w:rPr>
            </w:pPr>
          </w:p>
        </w:tc>
        <w:tc>
          <w:tcPr>
            <w:tcW w:w="121" w:type="pct"/>
            <w:shd w:val="clear" w:color="auto" w:fill="auto"/>
            <w:noWrap/>
            <w:vAlign w:val="center"/>
          </w:tcPr>
          <w:p w14:paraId="174A634B" w14:textId="77777777" w:rsidR="001D4F4C" w:rsidRPr="003204DC" w:rsidRDefault="001D4F4C" w:rsidP="0019756A">
            <w:pPr>
              <w:pStyle w:val="TableText1"/>
              <w:rPr>
                <w:rFonts w:ascii="Calibri" w:hAnsi="Calibri" w:cs="Calibri"/>
                <w:lang w:eastAsia="ru-RU"/>
              </w:rPr>
            </w:pPr>
          </w:p>
        </w:tc>
        <w:tc>
          <w:tcPr>
            <w:tcW w:w="206" w:type="pct"/>
            <w:shd w:val="clear" w:color="auto" w:fill="auto"/>
            <w:noWrap/>
            <w:vAlign w:val="center"/>
          </w:tcPr>
          <w:p w14:paraId="1BCFF536" w14:textId="77777777" w:rsidR="001D4F4C" w:rsidRPr="003204DC" w:rsidRDefault="001D4F4C" w:rsidP="0019756A">
            <w:pPr>
              <w:pStyle w:val="TableText1"/>
              <w:rPr>
                <w:rFonts w:ascii="Calibri" w:hAnsi="Calibri" w:cs="Calibri"/>
                <w:lang w:eastAsia="ru-RU"/>
              </w:rPr>
            </w:pPr>
          </w:p>
        </w:tc>
        <w:tc>
          <w:tcPr>
            <w:tcW w:w="129" w:type="pct"/>
            <w:shd w:val="clear" w:color="auto" w:fill="auto"/>
            <w:noWrap/>
            <w:vAlign w:val="center"/>
          </w:tcPr>
          <w:p w14:paraId="13FEDE9A" w14:textId="77777777" w:rsidR="001D4F4C" w:rsidRPr="003204DC" w:rsidRDefault="001D4F4C" w:rsidP="0019756A">
            <w:pPr>
              <w:pStyle w:val="TableText1"/>
              <w:rPr>
                <w:rFonts w:ascii="Calibri" w:hAnsi="Calibri" w:cs="Calibri"/>
                <w:lang w:eastAsia="ru-RU"/>
              </w:rPr>
            </w:pPr>
          </w:p>
        </w:tc>
        <w:tc>
          <w:tcPr>
            <w:tcW w:w="121" w:type="pct"/>
            <w:shd w:val="clear" w:color="auto" w:fill="auto"/>
            <w:noWrap/>
            <w:vAlign w:val="center"/>
          </w:tcPr>
          <w:p w14:paraId="33AE8673" w14:textId="77777777" w:rsidR="001D4F4C" w:rsidRPr="003204DC" w:rsidRDefault="001D4F4C" w:rsidP="0019756A">
            <w:pPr>
              <w:pStyle w:val="TableText1"/>
              <w:rPr>
                <w:rFonts w:ascii="Calibri" w:hAnsi="Calibri" w:cs="Calibri"/>
                <w:lang w:eastAsia="ru-RU"/>
              </w:rPr>
            </w:pPr>
          </w:p>
        </w:tc>
        <w:tc>
          <w:tcPr>
            <w:tcW w:w="171" w:type="pct"/>
            <w:shd w:val="clear" w:color="auto" w:fill="auto"/>
            <w:noWrap/>
            <w:vAlign w:val="center"/>
          </w:tcPr>
          <w:p w14:paraId="4968AEB6" w14:textId="77777777" w:rsidR="001D4F4C" w:rsidRPr="003204DC" w:rsidRDefault="001D4F4C" w:rsidP="0019756A">
            <w:pPr>
              <w:pStyle w:val="TableText1"/>
              <w:rPr>
                <w:rFonts w:ascii="Calibri" w:hAnsi="Calibri" w:cs="Calibri"/>
                <w:lang w:eastAsia="ru-RU"/>
              </w:rPr>
            </w:pPr>
          </w:p>
        </w:tc>
        <w:tc>
          <w:tcPr>
            <w:tcW w:w="172" w:type="pct"/>
            <w:shd w:val="clear" w:color="auto" w:fill="auto"/>
            <w:noWrap/>
            <w:vAlign w:val="center"/>
          </w:tcPr>
          <w:p w14:paraId="50035A27" w14:textId="77777777" w:rsidR="001D4F4C" w:rsidRPr="003204DC" w:rsidRDefault="001D4F4C" w:rsidP="0019756A">
            <w:pPr>
              <w:pStyle w:val="TableText1"/>
              <w:rPr>
                <w:rFonts w:ascii="Calibri" w:hAnsi="Calibri" w:cs="Calibri"/>
                <w:lang w:eastAsia="ru-RU"/>
              </w:rPr>
            </w:pPr>
          </w:p>
        </w:tc>
        <w:tc>
          <w:tcPr>
            <w:tcW w:w="175" w:type="pct"/>
            <w:shd w:val="clear" w:color="auto" w:fill="auto"/>
            <w:noWrap/>
            <w:vAlign w:val="center"/>
          </w:tcPr>
          <w:p w14:paraId="2BA6626F" w14:textId="77777777" w:rsidR="001D4F4C" w:rsidRPr="003204DC" w:rsidRDefault="001D4F4C" w:rsidP="0019756A">
            <w:pPr>
              <w:pStyle w:val="TableText1"/>
              <w:rPr>
                <w:rFonts w:ascii="Calibri" w:hAnsi="Calibri" w:cs="Calibri"/>
                <w:lang w:eastAsia="ru-RU"/>
              </w:rPr>
            </w:pPr>
          </w:p>
        </w:tc>
        <w:tc>
          <w:tcPr>
            <w:tcW w:w="133" w:type="pct"/>
            <w:shd w:val="clear" w:color="auto" w:fill="auto"/>
            <w:noWrap/>
            <w:vAlign w:val="center"/>
          </w:tcPr>
          <w:p w14:paraId="291B151E" w14:textId="77777777" w:rsidR="001D4F4C" w:rsidRPr="003204DC" w:rsidRDefault="001D4F4C" w:rsidP="0019756A">
            <w:pPr>
              <w:pStyle w:val="TableText1"/>
              <w:rPr>
                <w:rFonts w:ascii="Calibri" w:hAnsi="Calibri" w:cs="Calibri"/>
                <w:lang w:eastAsia="ru-RU"/>
              </w:rPr>
            </w:pPr>
          </w:p>
        </w:tc>
        <w:tc>
          <w:tcPr>
            <w:tcW w:w="129" w:type="pct"/>
            <w:shd w:val="clear" w:color="auto" w:fill="auto"/>
            <w:noWrap/>
            <w:vAlign w:val="center"/>
          </w:tcPr>
          <w:p w14:paraId="0F05DCBE" w14:textId="77777777" w:rsidR="001D4F4C" w:rsidRPr="003204DC" w:rsidRDefault="001D4F4C" w:rsidP="0019756A">
            <w:pPr>
              <w:pStyle w:val="TableText1"/>
              <w:rPr>
                <w:rFonts w:ascii="Calibri" w:hAnsi="Calibri" w:cs="Calibri"/>
                <w:lang w:eastAsia="ru-RU"/>
              </w:rPr>
            </w:pPr>
          </w:p>
        </w:tc>
        <w:tc>
          <w:tcPr>
            <w:tcW w:w="121" w:type="pct"/>
            <w:shd w:val="clear" w:color="auto" w:fill="auto"/>
            <w:noWrap/>
            <w:vAlign w:val="center"/>
          </w:tcPr>
          <w:p w14:paraId="6EF22B61" w14:textId="77777777" w:rsidR="001D4F4C" w:rsidRPr="003204DC" w:rsidRDefault="001D4F4C" w:rsidP="0019756A">
            <w:pPr>
              <w:pStyle w:val="TableText1"/>
              <w:rPr>
                <w:rFonts w:ascii="Calibri" w:hAnsi="Calibri" w:cs="Calibri"/>
                <w:lang w:eastAsia="ru-RU"/>
              </w:rPr>
            </w:pPr>
          </w:p>
        </w:tc>
        <w:tc>
          <w:tcPr>
            <w:tcW w:w="140" w:type="pct"/>
            <w:shd w:val="clear" w:color="auto" w:fill="auto"/>
            <w:noWrap/>
            <w:vAlign w:val="center"/>
          </w:tcPr>
          <w:p w14:paraId="5B771795" w14:textId="77777777" w:rsidR="001D4F4C" w:rsidRPr="003204DC" w:rsidRDefault="001D4F4C" w:rsidP="0019756A">
            <w:pPr>
              <w:pStyle w:val="TableText1"/>
              <w:rPr>
                <w:rFonts w:ascii="Calibri" w:hAnsi="Calibri" w:cs="Calibri"/>
                <w:lang w:eastAsia="ru-RU"/>
              </w:rPr>
            </w:pPr>
          </w:p>
        </w:tc>
        <w:tc>
          <w:tcPr>
            <w:tcW w:w="129" w:type="pct"/>
            <w:shd w:val="clear" w:color="auto" w:fill="auto"/>
            <w:noWrap/>
            <w:vAlign w:val="center"/>
          </w:tcPr>
          <w:p w14:paraId="02D085FA" w14:textId="77777777" w:rsidR="001D4F4C" w:rsidRPr="003204DC" w:rsidRDefault="001D4F4C" w:rsidP="0019756A">
            <w:pPr>
              <w:pStyle w:val="TableText1"/>
              <w:rPr>
                <w:rFonts w:ascii="Calibri" w:hAnsi="Calibri" w:cs="Calibri"/>
                <w:lang w:eastAsia="ru-RU"/>
              </w:rPr>
            </w:pPr>
          </w:p>
        </w:tc>
        <w:tc>
          <w:tcPr>
            <w:tcW w:w="152" w:type="pct"/>
            <w:shd w:val="clear" w:color="auto" w:fill="auto"/>
            <w:noWrap/>
            <w:vAlign w:val="center"/>
          </w:tcPr>
          <w:p w14:paraId="14B068F1" w14:textId="77777777" w:rsidR="001D4F4C" w:rsidRPr="003204DC" w:rsidRDefault="001D4F4C" w:rsidP="0019756A">
            <w:pPr>
              <w:pStyle w:val="TableText1"/>
              <w:rPr>
                <w:rFonts w:ascii="Calibri" w:hAnsi="Calibri" w:cs="Calibri"/>
                <w:lang w:eastAsia="ru-RU"/>
              </w:rPr>
            </w:pPr>
          </w:p>
        </w:tc>
      </w:tr>
      <w:tr w:rsidR="00623212" w:rsidRPr="003204DC" w14:paraId="19AFB75A" w14:textId="77777777" w:rsidTr="00623212">
        <w:trPr>
          <w:trHeight w:val="600"/>
        </w:trPr>
        <w:tc>
          <w:tcPr>
            <w:tcW w:w="776" w:type="pct"/>
            <w:shd w:val="clear" w:color="auto" w:fill="auto"/>
            <w:vAlign w:val="bottom"/>
            <w:hideMark/>
          </w:tcPr>
          <w:p w14:paraId="4FBD3756" w14:textId="77777777" w:rsidR="001D4F4C" w:rsidRPr="00D24728" w:rsidRDefault="001D4F4C" w:rsidP="0019756A">
            <w:pPr>
              <w:pStyle w:val="TableText1"/>
              <w:rPr>
                <w:lang w:eastAsia="ru-RU"/>
              </w:rPr>
            </w:pPr>
            <w:r w:rsidRPr="00D24728">
              <w:rPr>
                <w:lang w:eastAsia="ru-RU"/>
              </w:rPr>
              <w:t>Выполнение контроля данных</w:t>
            </w:r>
          </w:p>
        </w:tc>
        <w:tc>
          <w:tcPr>
            <w:tcW w:w="245" w:type="pct"/>
            <w:shd w:val="clear" w:color="auto" w:fill="auto"/>
            <w:noWrap/>
            <w:vAlign w:val="center"/>
            <w:hideMark/>
          </w:tcPr>
          <w:p w14:paraId="2900BAB5"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62" w:type="pct"/>
            <w:shd w:val="clear" w:color="auto" w:fill="auto"/>
            <w:noWrap/>
            <w:vAlign w:val="center"/>
            <w:hideMark/>
          </w:tcPr>
          <w:p w14:paraId="1C076AC7"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30" w:type="pct"/>
            <w:shd w:val="clear" w:color="auto" w:fill="auto"/>
            <w:noWrap/>
            <w:vAlign w:val="center"/>
            <w:hideMark/>
          </w:tcPr>
          <w:p w14:paraId="63981089"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77" w:type="pct"/>
            <w:shd w:val="clear" w:color="auto" w:fill="auto"/>
            <w:noWrap/>
            <w:vAlign w:val="center"/>
            <w:hideMark/>
          </w:tcPr>
          <w:p w14:paraId="5BBF331B"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9" w:type="pct"/>
            <w:shd w:val="clear" w:color="auto" w:fill="auto"/>
            <w:noWrap/>
            <w:vAlign w:val="center"/>
            <w:hideMark/>
          </w:tcPr>
          <w:p w14:paraId="51187CC2"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2" w:type="pct"/>
            <w:shd w:val="clear" w:color="auto" w:fill="auto"/>
            <w:noWrap/>
            <w:vAlign w:val="center"/>
            <w:hideMark/>
          </w:tcPr>
          <w:p w14:paraId="3376F22C"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57" w:type="pct"/>
          </w:tcPr>
          <w:p w14:paraId="6729DC51" w14:textId="77777777" w:rsidR="001D4F4C" w:rsidRPr="003204DC" w:rsidRDefault="001D4F4C" w:rsidP="0019756A">
            <w:pPr>
              <w:pStyle w:val="TableText1"/>
              <w:rPr>
                <w:rFonts w:ascii="Calibri" w:hAnsi="Calibri" w:cs="Calibri"/>
                <w:lang w:eastAsia="ru-RU"/>
              </w:rPr>
            </w:pPr>
          </w:p>
        </w:tc>
        <w:tc>
          <w:tcPr>
            <w:tcW w:w="148" w:type="pct"/>
          </w:tcPr>
          <w:p w14:paraId="12BEE2C5" w14:textId="77777777" w:rsidR="001D4F4C" w:rsidRPr="003204DC" w:rsidRDefault="001D4F4C" w:rsidP="0019756A">
            <w:pPr>
              <w:pStyle w:val="TableText1"/>
              <w:rPr>
                <w:rFonts w:ascii="Calibri" w:hAnsi="Calibri" w:cs="Calibri"/>
                <w:lang w:eastAsia="ru-RU"/>
              </w:rPr>
            </w:pPr>
          </w:p>
        </w:tc>
        <w:tc>
          <w:tcPr>
            <w:tcW w:w="149" w:type="pct"/>
          </w:tcPr>
          <w:p w14:paraId="541B39DF" w14:textId="77777777" w:rsidR="001D4F4C" w:rsidRPr="003204DC" w:rsidRDefault="001D4F4C" w:rsidP="0019756A">
            <w:pPr>
              <w:pStyle w:val="TableText1"/>
              <w:rPr>
                <w:rFonts w:ascii="Calibri" w:hAnsi="Calibri" w:cs="Calibri"/>
                <w:lang w:eastAsia="ru-RU"/>
              </w:rPr>
            </w:pPr>
          </w:p>
        </w:tc>
        <w:tc>
          <w:tcPr>
            <w:tcW w:w="203" w:type="pct"/>
            <w:shd w:val="clear" w:color="auto" w:fill="auto"/>
            <w:noWrap/>
            <w:vAlign w:val="center"/>
            <w:hideMark/>
          </w:tcPr>
          <w:p w14:paraId="753557B3" w14:textId="2154FA83"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220" w:type="pct"/>
            <w:shd w:val="clear" w:color="auto" w:fill="auto"/>
            <w:noWrap/>
            <w:vAlign w:val="center"/>
            <w:hideMark/>
          </w:tcPr>
          <w:p w14:paraId="1A726671"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55" w:type="pct"/>
            <w:shd w:val="clear" w:color="auto" w:fill="auto"/>
            <w:noWrap/>
            <w:vAlign w:val="center"/>
            <w:hideMark/>
          </w:tcPr>
          <w:p w14:paraId="31D0ACA2"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87" w:type="pct"/>
            <w:shd w:val="clear" w:color="auto" w:fill="auto"/>
            <w:noWrap/>
            <w:vAlign w:val="center"/>
            <w:hideMark/>
          </w:tcPr>
          <w:p w14:paraId="2D7B8371"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40" w:type="pct"/>
            <w:shd w:val="clear" w:color="auto" w:fill="auto"/>
            <w:noWrap/>
            <w:vAlign w:val="center"/>
            <w:hideMark/>
          </w:tcPr>
          <w:p w14:paraId="766E4F8D"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1" w:type="pct"/>
            <w:shd w:val="clear" w:color="auto" w:fill="auto"/>
            <w:noWrap/>
            <w:vAlign w:val="center"/>
            <w:hideMark/>
          </w:tcPr>
          <w:p w14:paraId="00EEDBB2"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206" w:type="pct"/>
            <w:shd w:val="clear" w:color="auto" w:fill="auto"/>
            <w:noWrap/>
            <w:vAlign w:val="center"/>
            <w:hideMark/>
          </w:tcPr>
          <w:p w14:paraId="666EFEB9"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9" w:type="pct"/>
            <w:shd w:val="clear" w:color="auto" w:fill="auto"/>
            <w:noWrap/>
            <w:vAlign w:val="center"/>
            <w:hideMark/>
          </w:tcPr>
          <w:p w14:paraId="4B2EEEDA"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1" w:type="pct"/>
            <w:shd w:val="clear" w:color="auto" w:fill="auto"/>
            <w:noWrap/>
            <w:vAlign w:val="center"/>
            <w:hideMark/>
          </w:tcPr>
          <w:p w14:paraId="628DF8DC"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71" w:type="pct"/>
            <w:shd w:val="clear" w:color="auto" w:fill="auto"/>
            <w:noWrap/>
            <w:vAlign w:val="center"/>
            <w:hideMark/>
          </w:tcPr>
          <w:p w14:paraId="7B90FDB0"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72" w:type="pct"/>
            <w:shd w:val="clear" w:color="auto" w:fill="auto"/>
            <w:noWrap/>
            <w:vAlign w:val="center"/>
            <w:hideMark/>
          </w:tcPr>
          <w:p w14:paraId="04614D1D"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75" w:type="pct"/>
            <w:shd w:val="clear" w:color="auto" w:fill="auto"/>
            <w:noWrap/>
            <w:vAlign w:val="center"/>
            <w:hideMark/>
          </w:tcPr>
          <w:p w14:paraId="23D814E6"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33" w:type="pct"/>
            <w:shd w:val="clear" w:color="auto" w:fill="auto"/>
            <w:noWrap/>
            <w:vAlign w:val="center"/>
            <w:hideMark/>
          </w:tcPr>
          <w:p w14:paraId="33A67A58"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9" w:type="pct"/>
            <w:shd w:val="clear" w:color="auto" w:fill="auto"/>
            <w:noWrap/>
            <w:vAlign w:val="center"/>
            <w:hideMark/>
          </w:tcPr>
          <w:p w14:paraId="14B0640E"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1" w:type="pct"/>
            <w:shd w:val="clear" w:color="auto" w:fill="auto"/>
            <w:noWrap/>
            <w:vAlign w:val="center"/>
            <w:hideMark/>
          </w:tcPr>
          <w:p w14:paraId="4DFB17A5"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40" w:type="pct"/>
            <w:shd w:val="clear" w:color="auto" w:fill="auto"/>
            <w:noWrap/>
            <w:vAlign w:val="center"/>
            <w:hideMark/>
          </w:tcPr>
          <w:p w14:paraId="34C6F560"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9" w:type="pct"/>
            <w:shd w:val="clear" w:color="auto" w:fill="auto"/>
            <w:noWrap/>
            <w:vAlign w:val="center"/>
            <w:hideMark/>
          </w:tcPr>
          <w:p w14:paraId="4FC034F2"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52" w:type="pct"/>
            <w:shd w:val="clear" w:color="auto" w:fill="auto"/>
            <w:noWrap/>
            <w:vAlign w:val="center"/>
            <w:hideMark/>
          </w:tcPr>
          <w:p w14:paraId="1BBC1649"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r>
      <w:tr w:rsidR="00623212" w:rsidRPr="003204DC" w14:paraId="6B765F76" w14:textId="77777777" w:rsidTr="00623212">
        <w:trPr>
          <w:trHeight w:val="600"/>
        </w:trPr>
        <w:tc>
          <w:tcPr>
            <w:tcW w:w="776" w:type="pct"/>
            <w:shd w:val="clear" w:color="auto" w:fill="auto"/>
            <w:vAlign w:val="bottom"/>
            <w:hideMark/>
          </w:tcPr>
          <w:p w14:paraId="0519C074" w14:textId="77777777" w:rsidR="001D4F4C" w:rsidRPr="00D24728" w:rsidRDefault="001D4F4C" w:rsidP="0019756A">
            <w:pPr>
              <w:pStyle w:val="TableText1"/>
              <w:rPr>
                <w:lang w:eastAsia="ru-RU"/>
              </w:rPr>
            </w:pPr>
            <w:r w:rsidRPr="00D24728">
              <w:rPr>
                <w:lang w:eastAsia="ru-RU"/>
              </w:rPr>
              <w:t>Формирование сводных таблиц</w:t>
            </w:r>
          </w:p>
        </w:tc>
        <w:tc>
          <w:tcPr>
            <w:tcW w:w="245" w:type="pct"/>
            <w:shd w:val="clear" w:color="auto" w:fill="auto"/>
            <w:noWrap/>
            <w:vAlign w:val="center"/>
            <w:hideMark/>
          </w:tcPr>
          <w:p w14:paraId="47F8E3ED"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62" w:type="pct"/>
            <w:shd w:val="clear" w:color="auto" w:fill="auto"/>
            <w:noWrap/>
            <w:vAlign w:val="center"/>
            <w:hideMark/>
          </w:tcPr>
          <w:p w14:paraId="324CE75F"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30" w:type="pct"/>
            <w:shd w:val="clear" w:color="auto" w:fill="auto"/>
            <w:noWrap/>
            <w:vAlign w:val="center"/>
            <w:hideMark/>
          </w:tcPr>
          <w:p w14:paraId="4B54ED0B"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77" w:type="pct"/>
            <w:shd w:val="clear" w:color="auto" w:fill="auto"/>
            <w:noWrap/>
            <w:vAlign w:val="center"/>
            <w:hideMark/>
          </w:tcPr>
          <w:p w14:paraId="1416AE6B"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9" w:type="pct"/>
            <w:shd w:val="clear" w:color="auto" w:fill="auto"/>
            <w:noWrap/>
            <w:vAlign w:val="center"/>
            <w:hideMark/>
          </w:tcPr>
          <w:p w14:paraId="452DF62B"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2" w:type="pct"/>
            <w:shd w:val="clear" w:color="auto" w:fill="auto"/>
            <w:noWrap/>
            <w:vAlign w:val="center"/>
            <w:hideMark/>
          </w:tcPr>
          <w:p w14:paraId="0F49AB69"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57" w:type="pct"/>
          </w:tcPr>
          <w:p w14:paraId="3994673B" w14:textId="77777777" w:rsidR="001D4F4C" w:rsidRPr="003204DC" w:rsidRDefault="001D4F4C" w:rsidP="0019756A">
            <w:pPr>
              <w:pStyle w:val="TableText1"/>
              <w:rPr>
                <w:rFonts w:ascii="Calibri" w:hAnsi="Calibri" w:cs="Calibri"/>
                <w:lang w:eastAsia="ru-RU"/>
              </w:rPr>
            </w:pPr>
          </w:p>
        </w:tc>
        <w:tc>
          <w:tcPr>
            <w:tcW w:w="148" w:type="pct"/>
          </w:tcPr>
          <w:p w14:paraId="0312C1F6" w14:textId="77777777" w:rsidR="001D4F4C" w:rsidRPr="003204DC" w:rsidRDefault="001D4F4C" w:rsidP="0019756A">
            <w:pPr>
              <w:pStyle w:val="TableText1"/>
              <w:rPr>
                <w:rFonts w:ascii="Calibri" w:hAnsi="Calibri" w:cs="Calibri"/>
                <w:lang w:eastAsia="ru-RU"/>
              </w:rPr>
            </w:pPr>
          </w:p>
        </w:tc>
        <w:tc>
          <w:tcPr>
            <w:tcW w:w="149" w:type="pct"/>
          </w:tcPr>
          <w:p w14:paraId="04B698C8" w14:textId="77777777" w:rsidR="001D4F4C" w:rsidRPr="003204DC" w:rsidRDefault="001D4F4C" w:rsidP="0019756A">
            <w:pPr>
              <w:pStyle w:val="TableText1"/>
              <w:rPr>
                <w:rFonts w:ascii="Calibri" w:hAnsi="Calibri" w:cs="Calibri"/>
                <w:lang w:eastAsia="ru-RU"/>
              </w:rPr>
            </w:pPr>
          </w:p>
        </w:tc>
        <w:tc>
          <w:tcPr>
            <w:tcW w:w="203" w:type="pct"/>
            <w:shd w:val="clear" w:color="auto" w:fill="auto"/>
            <w:noWrap/>
            <w:vAlign w:val="center"/>
            <w:hideMark/>
          </w:tcPr>
          <w:p w14:paraId="1841A22E" w14:textId="33880863"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220" w:type="pct"/>
            <w:shd w:val="clear" w:color="auto" w:fill="auto"/>
            <w:noWrap/>
            <w:vAlign w:val="center"/>
            <w:hideMark/>
          </w:tcPr>
          <w:p w14:paraId="28F779AE"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55" w:type="pct"/>
            <w:shd w:val="clear" w:color="auto" w:fill="auto"/>
            <w:noWrap/>
            <w:vAlign w:val="center"/>
            <w:hideMark/>
          </w:tcPr>
          <w:p w14:paraId="3903E02D"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87" w:type="pct"/>
            <w:shd w:val="clear" w:color="auto" w:fill="auto"/>
            <w:noWrap/>
            <w:vAlign w:val="center"/>
            <w:hideMark/>
          </w:tcPr>
          <w:p w14:paraId="64BC01A0"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40" w:type="pct"/>
            <w:shd w:val="clear" w:color="auto" w:fill="auto"/>
            <w:noWrap/>
            <w:vAlign w:val="center"/>
            <w:hideMark/>
          </w:tcPr>
          <w:p w14:paraId="1B974AD1"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1" w:type="pct"/>
            <w:shd w:val="clear" w:color="auto" w:fill="auto"/>
            <w:noWrap/>
            <w:vAlign w:val="center"/>
            <w:hideMark/>
          </w:tcPr>
          <w:p w14:paraId="161DF8CA"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206" w:type="pct"/>
            <w:shd w:val="clear" w:color="auto" w:fill="auto"/>
            <w:noWrap/>
            <w:vAlign w:val="center"/>
            <w:hideMark/>
          </w:tcPr>
          <w:p w14:paraId="16DE0E17"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9" w:type="pct"/>
            <w:shd w:val="clear" w:color="auto" w:fill="auto"/>
            <w:noWrap/>
            <w:vAlign w:val="center"/>
            <w:hideMark/>
          </w:tcPr>
          <w:p w14:paraId="5FCF3E61"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1" w:type="pct"/>
            <w:shd w:val="clear" w:color="auto" w:fill="auto"/>
            <w:noWrap/>
            <w:vAlign w:val="center"/>
            <w:hideMark/>
          </w:tcPr>
          <w:p w14:paraId="2C98E7A8"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71" w:type="pct"/>
            <w:shd w:val="clear" w:color="auto" w:fill="auto"/>
            <w:noWrap/>
            <w:vAlign w:val="center"/>
            <w:hideMark/>
          </w:tcPr>
          <w:p w14:paraId="00FBD866"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72" w:type="pct"/>
            <w:shd w:val="clear" w:color="auto" w:fill="auto"/>
            <w:noWrap/>
            <w:vAlign w:val="center"/>
            <w:hideMark/>
          </w:tcPr>
          <w:p w14:paraId="58A975A7"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75" w:type="pct"/>
            <w:shd w:val="clear" w:color="auto" w:fill="auto"/>
            <w:noWrap/>
            <w:vAlign w:val="center"/>
            <w:hideMark/>
          </w:tcPr>
          <w:p w14:paraId="78137523"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33" w:type="pct"/>
            <w:shd w:val="clear" w:color="auto" w:fill="auto"/>
            <w:noWrap/>
            <w:vAlign w:val="center"/>
            <w:hideMark/>
          </w:tcPr>
          <w:p w14:paraId="1D81B37B"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9" w:type="pct"/>
            <w:shd w:val="clear" w:color="auto" w:fill="auto"/>
            <w:noWrap/>
            <w:vAlign w:val="center"/>
            <w:hideMark/>
          </w:tcPr>
          <w:p w14:paraId="13CF4197"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1" w:type="pct"/>
            <w:shd w:val="clear" w:color="auto" w:fill="auto"/>
            <w:noWrap/>
            <w:vAlign w:val="center"/>
            <w:hideMark/>
          </w:tcPr>
          <w:p w14:paraId="1113F169"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40" w:type="pct"/>
            <w:shd w:val="clear" w:color="auto" w:fill="auto"/>
            <w:noWrap/>
            <w:vAlign w:val="center"/>
            <w:hideMark/>
          </w:tcPr>
          <w:p w14:paraId="4520FB6C"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9" w:type="pct"/>
            <w:shd w:val="clear" w:color="auto" w:fill="auto"/>
            <w:noWrap/>
            <w:vAlign w:val="center"/>
            <w:hideMark/>
          </w:tcPr>
          <w:p w14:paraId="1D5A3381"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52" w:type="pct"/>
            <w:shd w:val="clear" w:color="auto" w:fill="auto"/>
            <w:noWrap/>
            <w:vAlign w:val="center"/>
            <w:hideMark/>
          </w:tcPr>
          <w:p w14:paraId="2876AA77"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r>
      <w:tr w:rsidR="00623212" w:rsidRPr="003204DC" w14:paraId="3273C74C" w14:textId="77777777" w:rsidTr="00623212">
        <w:trPr>
          <w:trHeight w:val="600"/>
        </w:trPr>
        <w:tc>
          <w:tcPr>
            <w:tcW w:w="776" w:type="pct"/>
            <w:shd w:val="clear" w:color="auto" w:fill="auto"/>
            <w:vAlign w:val="bottom"/>
            <w:hideMark/>
          </w:tcPr>
          <w:p w14:paraId="37390F9A" w14:textId="77777777" w:rsidR="001D4F4C" w:rsidRPr="00D24728" w:rsidRDefault="001D4F4C" w:rsidP="0019756A">
            <w:pPr>
              <w:pStyle w:val="TableText1"/>
              <w:rPr>
                <w:lang w:eastAsia="ru-RU"/>
              </w:rPr>
            </w:pPr>
            <w:r w:rsidRPr="00D24728">
              <w:rPr>
                <w:lang w:eastAsia="ru-RU"/>
              </w:rPr>
              <w:t xml:space="preserve">Формирование нестандартных </w:t>
            </w:r>
            <w:r w:rsidRPr="00D24728">
              <w:rPr>
                <w:lang w:eastAsia="ru-RU"/>
              </w:rPr>
              <w:lastRenderedPageBreak/>
              <w:t>запросов</w:t>
            </w:r>
          </w:p>
        </w:tc>
        <w:tc>
          <w:tcPr>
            <w:tcW w:w="245" w:type="pct"/>
            <w:shd w:val="clear" w:color="auto" w:fill="auto"/>
            <w:noWrap/>
            <w:vAlign w:val="center"/>
            <w:hideMark/>
          </w:tcPr>
          <w:p w14:paraId="231869C7"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lastRenderedPageBreak/>
              <w:t> </w:t>
            </w:r>
          </w:p>
        </w:tc>
        <w:tc>
          <w:tcPr>
            <w:tcW w:w="162" w:type="pct"/>
            <w:shd w:val="clear" w:color="auto" w:fill="auto"/>
            <w:noWrap/>
            <w:vAlign w:val="center"/>
            <w:hideMark/>
          </w:tcPr>
          <w:p w14:paraId="7A9EC12B"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30" w:type="pct"/>
            <w:shd w:val="clear" w:color="auto" w:fill="auto"/>
            <w:noWrap/>
            <w:vAlign w:val="center"/>
            <w:hideMark/>
          </w:tcPr>
          <w:p w14:paraId="37659292"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77" w:type="pct"/>
            <w:shd w:val="clear" w:color="auto" w:fill="auto"/>
            <w:noWrap/>
            <w:vAlign w:val="center"/>
            <w:hideMark/>
          </w:tcPr>
          <w:p w14:paraId="4EB4BFEF"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9" w:type="pct"/>
            <w:shd w:val="clear" w:color="auto" w:fill="auto"/>
            <w:noWrap/>
            <w:vAlign w:val="center"/>
            <w:hideMark/>
          </w:tcPr>
          <w:p w14:paraId="073405F3"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2" w:type="pct"/>
            <w:shd w:val="clear" w:color="auto" w:fill="auto"/>
            <w:noWrap/>
            <w:vAlign w:val="center"/>
            <w:hideMark/>
          </w:tcPr>
          <w:p w14:paraId="71D4F1BF"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57" w:type="pct"/>
          </w:tcPr>
          <w:p w14:paraId="471F4E80" w14:textId="77777777" w:rsidR="001D4F4C" w:rsidRPr="003204DC" w:rsidRDefault="001D4F4C" w:rsidP="0019756A">
            <w:pPr>
              <w:pStyle w:val="TableText1"/>
              <w:rPr>
                <w:rFonts w:ascii="Calibri" w:hAnsi="Calibri" w:cs="Calibri"/>
                <w:lang w:eastAsia="ru-RU"/>
              </w:rPr>
            </w:pPr>
          </w:p>
        </w:tc>
        <w:tc>
          <w:tcPr>
            <w:tcW w:w="148" w:type="pct"/>
          </w:tcPr>
          <w:p w14:paraId="1993FFD6" w14:textId="77777777" w:rsidR="001D4F4C" w:rsidRPr="003204DC" w:rsidRDefault="001D4F4C" w:rsidP="0019756A">
            <w:pPr>
              <w:pStyle w:val="TableText1"/>
              <w:rPr>
                <w:rFonts w:ascii="Calibri" w:hAnsi="Calibri" w:cs="Calibri"/>
                <w:lang w:eastAsia="ru-RU"/>
              </w:rPr>
            </w:pPr>
          </w:p>
        </w:tc>
        <w:tc>
          <w:tcPr>
            <w:tcW w:w="149" w:type="pct"/>
          </w:tcPr>
          <w:p w14:paraId="398A3432" w14:textId="77777777" w:rsidR="001D4F4C" w:rsidRPr="003204DC" w:rsidRDefault="001D4F4C" w:rsidP="0019756A">
            <w:pPr>
              <w:pStyle w:val="TableText1"/>
              <w:rPr>
                <w:rFonts w:ascii="Calibri" w:hAnsi="Calibri" w:cs="Calibri"/>
                <w:lang w:eastAsia="ru-RU"/>
              </w:rPr>
            </w:pPr>
          </w:p>
        </w:tc>
        <w:tc>
          <w:tcPr>
            <w:tcW w:w="203" w:type="pct"/>
            <w:shd w:val="clear" w:color="auto" w:fill="auto"/>
            <w:noWrap/>
            <w:vAlign w:val="center"/>
            <w:hideMark/>
          </w:tcPr>
          <w:p w14:paraId="114B2E9E" w14:textId="6C0FE9D3"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220" w:type="pct"/>
            <w:shd w:val="clear" w:color="auto" w:fill="auto"/>
            <w:noWrap/>
            <w:vAlign w:val="center"/>
            <w:hideMark/>
          </w:tcPr>
          <w:p w14:paraId="0C480B30"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55" w:type="pct"/>
            <w:shd w:val="clear" w:color="auto" w:fill="auto"/>
            <w:noWrap/>
            <w:vAlign w:val="center"/>
            <w:hideMark/>
          </w:tcPr>
          <w:p w14:paraId="42E1F539"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87" w:type="pct"/>
            <w:shd w:val="clear" w:color="auto" w:fill="auto"/>
            <w:noWrap/>
            <w:vAlign w:val="center"/>
            <w:hideMark/>
          </w:tcPr>
          <w:p w14:paraId="71895BCD"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40" w:type="pct"/>
            <w:shd w:val="clear" w:color="auto" w:fill="auto"/>
            <w:noWrap/>
            <w:vAlign w:val="center"/>
            <w:hideMark/>
          </w:tcPr>
          <w:p w14:paraId="3D93CE58"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1" w:type="pct"/>
            <w:shd w:val="clear" w:color="auto" w:fill="auto"/>
            <w:noWrap/>
            <w:vAlign w:val="center"/>
            <w:hideMark/>
          </w:tcPr>
          <w:p w14:paraId="6A5FDE02"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206" w:type="pct"/>
            <w:shd w:val="clear" w:color="auto" w:fill="auto"/>
            <w:noWrap/>
            <w:vAlign w:val="center"/>
            <w:hideMark/>
          </w:tcPr>
          <w:p w14:paraId="7AD4DCF9"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9" w:type="pct"/>
            <w:shd w:val="clear" w:color="auto" w:fill="auto"/>
            <w:noWrap/>
            <w:vAlign w:val="center"/>
            <w:hideMark/>
          </w:tcPr>
          <w:p w14:paraId="532E2C06"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1" w:type="pct"/>
            <w:shd w:val="clear" w:color="auto" w:fill="auto"/>
            <w:noWrap/>
            <w:vAlign w:val="center"/>
            <w:hideMark/>
          </w:tcPr>
          <w:p w14:paraId="2D5BCDDA"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71" w:type="pct"/>
            <w:shd w:val="clear" w:color="auto" w:fill="auto"/>
            <w:noWrap/>
            <w:vAlign w:val="center"/>
            <w:hideMark/>
          </w:tcPr>
          <w:p w14:paraId="35F4FEB6"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72" w:type="pct"/>
            <w:shd w:val="clear" w:color="auto" w:fill="auto"/>
            <w:noWrap/>
            <w:vAlign w:val="center"/>
            <w:hideMark/>
          </w:tcPr>
          <w:p w14:paraId="12DC4FC8"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75" w:type="pct"/>
            <w:shd w:val="clear" w:color="auto" w:fill="auto"/>
            <w:noWrap/>
            <w:vAlign w:val="center"/>
            <w:hideMark/>
          </w:tcPr>
          <w:p w14:paraId="28ED5FF5"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33" w:type="pct"/>
            <w:shd w:val="clear" w:color="auto" w:fill="auto"/>
            <w:noWrap/>
            <w:vAlign w:val="center"/>
            <w:hideMark/>
          </w:tcPr>
          <w:p w14:paraId="35870B9A"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9" w:type="pct"/>
            <w:shd w:val="clear" w:color="auto" w:fill="auto"/>
            <w:noWrap/>
            <w:vAlign w:val="center"/>
            <w:hideMark/>
          </w:tcPr>
          <w:p w14:paraId="18D4E55F"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1" w:type="pct"/>
            <w:shd w:val="clear" w:color="auto" w:fill="auto"/>
            <w:noWrap/>
            <w:vAlign w:val="center"/>
            <w:hideMark/>
          </w:tcPr>
          <w:p w14:paraId="3A70197F"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40" w:type="pct"/>
            <w:shd w:val="clear" w:color="auto" w:fill="auto"/>
            <w:noWrap/>
            <w:vAlign w:val="center"/>
            <w:hideMark/>
          </w:tcPr>
          <w:p w14:paraId="798EE883"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9" w:type="pct"/>
            <w:shd w:val="clear" w:color="auto" w:fill="auto"/>
            <w:noWrap/>
            <w:vAlign w:val="center"/>
            <w:hideMark/>
          </w:tcPr>
          <w:p w14:paraId="7A7ADF73"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52" w:type="pct"/>
            <w:shd w:val="clear" w:color="auto" w:fill="auto"/>
            <w:noWrap/>
            <w:vAlign w:val="center"/>
            <w:hideMark/>
          </w:tcPr>
          <w:p w14:paraId="56DB3457"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r>
      <w:tr w:rsidR="00623212" w:rsidRPr="003204DC" w14:paraId="1E388675" w14:textId="77777777" w:rsidTr="00623212">
        <w:trPr>
          <w:trHeight w:val="600"/>
        </w:trPr>
        <w:tc>
          <w:tcPr>
            <w:tcW w:w="776" w:type="pct"/>
            <w:shd w:val="clear" w:color="auto" w:fill="auto"/>
            <w:vAlign w:val="bottom"/>
            <w:hideMark/>
          </w:tcPr>
          <w:p w14:paraId="1EB17259" w14:textId="77777777" w:rsidR="001D4F4C" w:rsidRPr="00D24728" w:rsidRDefault="001D4F4C" w:rsidP="0019756A">
            <w:pPr>
              <w:pStyle w:val="TableText1"/>
              <w:rPr>
                <w:lang w:eastAsia="ru-RU"/>
              </w:rPr>
            </w:pPr>
            <w:r w:rsidRPr="00D24728">
              <w:rPr>
                <w:lang w:eastAsia="ru-RU"/>
              </w:rPr>
              <w:lastRenderedPageBreak/>
              <w:t>Выгрузка данных во внешние системы</w:t>
            </w:r>
          </w:p>
        </w:tc>
        <w:tc>
          <w:tcPr>
            <w:tcW w:w="245" w:type="pct"/>
            <w:shd w:val="clear" w:color="auto" w:fill="auto"/>
            <w:noWrap/>
            <w:vAlign w:val="center"/>
            <w:hideMark/>
          </w:tcPr>
          <w:p w14:paraId="187C7B9A"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62" w:type="pct"/>
            <w:shd w:val="clear" w:color="auto" w:fill="auto"/>
            <w:noWrap/>
            <w:vAlign w:val="center"/>
            <w:hideMark/>
          </w:tcPr>
          <w:p w14:paraId="7A9E906B"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30" w:type="pct"/>
            <w:shd w:val="clear" w:color="auto" w:fill="auto"/>
            <w:noWrap/>
            <w:vAlign w:val="center"/>
            <w:hideMark/>
          </w:tcPr>
          <w:p w14:paraId="30175208"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77" w:type="pct"/>
            <w:shd w:val="clear" w:color="auto" w:fill="auto"/>
            <w:noWrap/>
            <w:vAlign w:val="center"/>
            <w:hideMark/>
          </w:tcPr>
          <w:p w14:paraId="09B2CBCF"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9" w:type="pct"/>
            <w:shd w:val="clear" w:color="auto" w:fill="auto"/>
            <w:noWrap/>
            <w:vAlign w:val="center"/>
            <w:hideMark/>
          </w:tcPr>
          <w:p w14:paraId="2B4181F1"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w:t>
            </w:r>
          </w:p>
        </w:tc>
        <w:tc>
          <w:tcPr>
            <w:tcW w:w="122" w:type="pct"/>
            <w:shd w:val="clear" w:color="auto" w:fill="auto"/>
            <w:noWrap/>
            <w:vAlign w:val="center"/>
            <w:hideMark/>
          </w:tcPr>
          <w:p w14:paraId="0B22C7CE"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57" w:type="pct"/>
          </w:tcPr>
          <w:p w14:paraId="5DAC7A8D" w14:textId="77777777" w:rsidR="001D4F4C" w:rsidRPr="003204DC" w:rsidRDefault="001D4F4C" w:rsidP="0019756A">
            <w:pPr>
              <w:pStyle w:val="TableText1"/>
              <w:rPr>
                <w:rFonts w:ascii="Calibri" w:hAnsi="Calibri" w:cs="Calibri"/>
                <w:lang w:eastAsia="ru-RU"/>
              </w:rPr>
            </w:pPr>
          </w:p>
        </w:tc>
        <w:tc>
          <w:tcPr>
            <w:tcW w:w="148" w:type="pct"/>
          </w:tcPr>
          <w:p w14:paraId="38352E3A" w14:textId="77777777" w:rsidR="001D4F4C" w:rsidRPr="003204DC" w:rsidRDefault="001D4F4C" w:rsidP="0019756A">
            <w:pPr>
              <w:pStyle w:val="TableText1"/>
              <w:rPr>
                <w:rFonts w:ascii="Calibri" w:hAnsi="Calibri" w:cs="Calibri"/>
                <w:lang w:eastAsia="ru-RU"/>
              </w:rPr>
            </w:pPr>
          </w:p>
        </w:tc>
        <w:tc>
          <w:tcPr>
            <w:tcW w:w="149" w:type="pct"/>
          </w:tcPr>
          <w:p w14:paraId="776ACF6A" w14:textId="77777777" w:rsidR="001D4F4C" w:rsidRPr="003204DC" w:rsidRDefault="001D4F4C" w:rsidP="0019756A">
            <w:pPr>
              <w:pStyle w:val="TableText1"/>
              <w:rPr>
                <w:rFonts w:ascii="Calibri" w:hAnsi="Calibri" w:cs="Calibri"/>
                <w:lang w:eastAsia="ru-RU"/>
              </w:rPr>
            </w:pPr>
          </w:p>
        </w:tc>
        <w:tc>
          <w:tcPr>
            <w:tcW w:w="203" w:type="pct"/>
            <w:shd w:val="clear" w:color="auto" w:fill="auto"/>
            <w:noWrap/>
            <w:vAlign w:val="center"/>
            <w:hideMark/>
          </w:tcPr>
          <w:p w14:paraId="5057E7BA" w14:textId="0601356A"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220" w:type="pct"/>
            <w:shd w:val="clear" w:color="auto" w:fill="auto"/>
            <w:noWrap/>
            <w:vAlign w:val="center"/>
            <w:hideMark/>
          </w:tcPr>
          <w:p w14:paraId="5761A5C2"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r>
              <w:rPr>
                <w:rFonts w:ascii="Calibri" w:hAnsi="Calibri" w:cs="Calibri"/>
                <w:lang w:eastAsia="ru-RU"/>
              </w:rPr>
              <w:t>+</w:t>
            </w:r>
          </w:p>
        </w:tc>
        <w:tc>
          <w:tcPr>
            <w:tcW w:w="155" w:type="pct"/>
            <w:shd w:val="clear" w:color="auto" w:fill="auto"/>
            <w:noWrap/>
            <w:vAlign w:val="center"/>
            <w:hideMark/>
          </w:tcPr>
          <w:p w14:paraId="5820DF7D"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87" w:type="pct"/>
            <w:shd w:val="clear" w:color="auto" w:fill="auto"/>
            <w:noWrap/>
            <w:vAlign w:val="center"/>
            <w:hideMark/>
          </w:tcPr>
          <w:p w14:paraId="002A9A5A"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40" w:type="pct"/>
            <w:shd w:val="clear" w:color="auto" w:fill="auto"/>
            <w:noWrap/>
            <w:vAlign w:val="center"/>
            <w:hideMark/>
          </w:tcPr>
          <w:p w14:paraId="7D701D4C"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r>
              <w:rPr>
                <w:rFonts w:ascii="Calibri" w:hAnsi="Calibri" w:cs="Calibri"/>
                <w:lang w:eastAsia="ru-RU"/>
              </w:rPr>
              <w:t>+</w:t>
            </w:r>
          </w:p>
        </w:tc>
        <w:tc>
          <w:tcPr>
            <w:tcW w:w="121" w:type="pct"/>
            <w:shd w:val="clear" w:color="auto" w:fill="auto"/>
            <w:noWrap/>
            <w:vAlign w:val="center"/>
            <w:hideMark/>
          </w:tcPr>
          <w:p w14:paraId="5120EC10"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206" w:type="pct"/>
            <w:shd w:val="clear" w:color="auto" w:fill="auto"/>
            <w:noWrap/>
            <w:vAlign w:val="center"/>
            <w:hideMark/>
          </w:tcPr>
          <w:p w14:paraId="770D08FC"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9" w:type="pct"/>
            <w:shd w:val="clear" w:color="auto" w:fill="auto"/>
            <w:noWrap/>
            <w:vAlign w:val="center"/>
            <w:hideMark/>
          </w:tcPr>
          <w:p w14:paraId="4A1EB052"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1" w:type="pct"/>
            <w:shd w:val="clear" w:color="auto" w:fill="auto"/>
            <w:noWrap/>
            <w:vAlign w:val="center"/>
            <w:hideMark/>
          </w:tcPr>
          <w:p w14:paraId="165F0E89"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71" w:type="pct"/>
            <w:shd w:val="clear" w:color="auto" w:fill="auto"/>
            <w:noWrap/>
            <w:vAlign w:val="center"/>
            <w:hideMark/>
          </w:tcPr>
          <w:p w14:paraId="57BD61F4"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72" w:type="pct"/>
            <w:shd w:val="clear" w:color="auto" w:fill="auto"/>
            <w:noWrap/>
            <w:vAlign w:val="center"/>
            <w:hideMark/>
          </w:tcPr>
          <w:p w14:paraId="1763B2B9"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75" w:type="pct"/>
            <w:shd w:val="clear" w:color="auto" w:fill="auto"/>
            <w:noWrap/>
            <w:vAlign w:val="center"/>
            <w:hideMark/>
          </w:tcPr>
          <w:p w14:paraId="66CC17F4"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33" w:type="pct"/>
            <w:shd w:val="clear" w:color="auto" w:fill="auto"/>
            <w:noWrap/>
            <w:vAlign w:val="center"/>
            <w:hideMark/>
          </w:tcPr>
          <w:p w14:paraId="3EBFE70C"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9" w:type="pct"/>
            <w:shd w:val="clear" w:color="auto" w:fill="auto"/>
            <w:noWrap/>
            <w:vAlign w:val="center"/>
            <w:hideMark/>
          </w:tcPr>
          <w:p w14:paraId="630F976A"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1" w:type="pct"/>
            <w:shd w:val="clear" w:color="auto" w:fill="auto"/>
            <w:noWrap/>
            <w:vAlign w:val="center"/>
            <w:hideMark/>
          </w:tcPr>
          <w:p w14:paraId="6830B877"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40" w:type="pct"/>
            <w:shd w:val="clear" w:color="auto" w:fill="auto"/>
            <w:noWrap/>
            <w:vAlign w:val="center"/>
            <w:hideMark/>
          </w:tcPr>
          <w:p w14:paraId="302189D8"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29" w:type="pct"/>
            <w:shd w:val="clear" w:color="auto" w:fill="auto"/>
            <w:noWrap/>
            <w:vAlign w:val="center"/>
            <w:hideMark/>
          </w:tcPr>
          <w:p w14:paraId="11B1EA6E"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c>
          <w:tcPr>
            <w:tcW w:w="152" w:type="pct"/>
            <w:shd w:val="clear" w:color="auto" w:fill="auto"/>
            <w:noWrap/>
            <w:vAlign w:val="center"/>
            <w:hideMark/>
          </w:tcPr>
          <w:p w14:paraId="717B31F5" w14:textId="77777777" w:rsidR="001D4F4C" w:rsidRPr="003204DC" w:rsidRDefault="001D4F4C" w:rsidP="0019756A">
            <w:pPr>
              <w:pStyle w:val="TableText1"/>
              <w:rPr>
                <w:rFonts w:ascii="Calibri" w:hAnsi="Calibri" w:cs="Calibri"/>
                <w:lang w:eastAsia="ru-RU"/>
              </w:rPr>
            </w:pPr>
            <w:r w:rsidRPr="003204DC">
              <w:rPr>
                <w:rFonts w:ascii="Calibri" w:hAnsi="Calibri" w:cs="Calibri"/>
                <w:lang w:eastAsia="ru-RU"/>
              </w:rPr>
              <w:t> </w:t>
            </w:r>
          </w:p>
        </w:tc>
      </w:tr>
      <w:tr w:rsidR="00623212" w:rsidRPr="003204DC" w14:paraId="53371094" w14:textId="77777777" w:rsidTr="00623212">
        <w:trPr>
          <w:trHeight w:val="600"/>
        </w:trPr>
        <w:tc>
          <w:tcPr>
            <w:tcW w:w="776" w:type="pct"/>
            <w:shd w:val="clear" w:color="auto" w:fill="auto"/>
            <w:vAlign w:val="bottom"/>
          </w:tcPr>
          <w:p w14:paraId="5D220DE1" w14:textId="7D9BD56C" w:rsidR="00623212" w:rsidRPr="00623212" w:rsidRDefault="00623212" w:rsidP="00623212">
            <w:pPr>
              <w:pStyle w:val="TableText1"/>
            </w:pPr>
            <w:r>
              <w:t>Формирование отчета по справке об индексе потребительских цен</w:t>
            </w:r>
          </w:p>
        </w:tc>
        <w:tc>
          <w:tcPr>
            <w:tcW w:w="245" w:type="pct"/>
            <w:shd w:val="clear" w:color="auto" w:fill="auto"/>
            <w:noWrap/>
            <w:vAlign w:val="center"/>
          </w:tcPr>
          <w:p w14:paraId="7E7B59EF" w14:textId="77777777" w:rsidR="00623212" w:rsidRPr="003204DC" w:rsidRDefault="00623212" w:rsidP="00623212">
            <w:pPr>
              <w:pStyle w:val="TableText1"/>
              <w:rPr>
                <w:rFonts w:ascii="Calibri" w:hAnsi="Calibri" w:cs="Calibri"/>
                <w:lang w:eastAsia="ru-RU"/>
              </w:rPr>
            </w:pPr>
          </w:p>
        </w:tc>
        <w:tc>
          <w:tcPr>
            <w:tcW w:w="162" w:type="pct"/>
            <w:shd w:val="clear" w:color="auto" w:fill="auto"/>
            <w:noWrap/>
            <w:vAlign w:val="center"/>
          </w:tcPr>
          <w:p w14:paraId="5D3626ED" w14:textId="03A4252D" w:rsidR="00623212" w:rsidRDefault="00623212" w:rsidP="00623212">
            <w:pPr>
              <w:pStyle w:val="TableText1"/>
              <w:rPr>
                <w:rFonts w:ascii="Calibri" w:hAnsi="Calibri" w:cs="Calibri"/>
                <w:lang w:eastAsia="ru-RU"/>
              </w:rPr>
            </w:pPr>
            <w:r>
              <w:rPr>
                <w:rFonts w:ascii="Calibri" w:hAnsi="Calibri" w:cs="Calibri"/>
                <w:lang w:eastAsia="ru-RU"/>
              </w:rPr>
              <w:t>+</w:t>
            </w:r>
          </w:p>
        </w:tc>
        <w:tc>
          <w:tcPr>
            <w:tcW w:w="130" w:type="pct"/>
            <w:shd w:val="clear" w:color="auto" w:fill="auto"/>
            <w:noWrap/>
            <w:vAlign w:val="center"/>
          </w:tcPr>
          <w:p w14:paraId="01802ABE" w14:textId="77777777" w:rsidR="00623212" w:rsidRPr="003204DC" w:rsidRDefault="00623212" w:rsidP="00623212">
            <w:pPr>
              <w:pStyle w:val="TableText1"/>
              <w:rPr>
                <w:rFonts w:ascii="Calibri" w:hAnsi="Calibri" w:cs="Calibri"/>
                <w:lang w:eastAsia="ru-RU"/>
              </w:rPr>
            </w:pPr>
          </w:p>
        </w:tc>
        <w:tc>
          <w:tcPr>
            <w:tcW w:w="177" w:type="pct"/>
            <w:shd w:val="clear" w:color="auto" w:fill="auto"/>
            <w:noWrap/>
            <w:vAlign w:val="center"/>
          </w:tcPr>
          <w:p w14:paraId="2CF469EE" w14:textId="77777777" w:rsidR="00623212" w:rsidRPr="003204DC" w:rsidRDefault="00623212" w:rsidP="00623212">
            <w:pPr>
              <w:pStyle w:val="TableText1"/>
              <w:rPr>
                <w:rFonts w:ascii="Calibri" w:hAnsi="Calibri" w:cs="Calibri"/>
                <w:lang w:eastAsia="ru-RU"/>
              </w:rPr>
            </w:pPr>
          </w:p>
        </w:tc>
        <w:tc>
          <w:tcPr>
            <w:tcW w:w="129" w:type="pct"/>
            <w:shd w:val="clear" w:color="auto" w:fill="auto"/>
            <w:noWrap/>
            <w:vAlign w:val="center"/>
          </w:tcPr>
          <w:p w14:paraId="37909E10" w14:textId="4B32D629" w:rsidR="00623212" w:rsidRDefault="00623212" w:rsidP="00623212">
            <w:pPr>
              <w:pStyle w:val="TableText1"/>
              <w:rPr>
                <w:rFonts w:ascii="Calibri" w:hAnsi="Calibri" w:cs="Calibri"/>
                <w:lang w:eastAsia="ru-RU"/>
              </w:rPr>
            </w:pPr>
            <w:r>
              <w:rPr>
                <w:rFonts w:ascii="Calibri" w:hAnsi="Calibri" w:cs="Calibri"/>
                <w:lang w:eastAsia="ru-RU"/>
              </w:rPr>
              <w:t>+</w:t>
            </w:r>
          </w:p>
        </w:tc>
        <w:tc>
          <w:tcPr>
            <w:tcW w:w="122" w:type="pct"/>
            <w:shd w:val="clear" w:color="auto" w:fill="auto"/>
            <w:noWrap/>
            <w:vAlign w:val="center"/>
          </w:tcPr>
          <w:p w14:paraId="420C9F8C" w14:textId="77777777" w:rsidR="00623212" w:rsidRPr="003204DC" w:rsidRDefault="00623212" w:rsidP="00623212">
            <w:pPr>
              <w:pStyle w:val="TableText1"/>
              <w:rPr>
                <w:rFonts w:ascii="Calibri" w:hAnsi="Calibri" w:cs="Calibri"/>
                <w:lang w:eastAsia="ru-RU"/>
              </w:rPr>
            </w:pPr>
          </w:p>
        </w:tc>
        <w:tc>
          <w:tcPr>
            <w:tcW w:w="157" w:type="pct"/>
          </w:tcPr>
          <w:p w14:paraId="795183D7" w14:textId="77777777" w:rsidR="00623212" w:rsidRPr="003204DC" w:rsidRDefault="00623212" w:rsidP="00623212">
            <w:pPr>
              <w:pStyle w:val="TableText1"/>
              <w:rPr>
                <w:rFonts w:ascii="Calibri" w:hAnsi="Calibri" w:cs="Calibri"/>
                <w:lang w:eastAsia="ru-RU"/>
              </w:rPr>
            </w:pPr>
          </w:p>
        </w:tc>
        <w:tc>
          <w:tcPr>
            <w:tcW w:w="148" w:type="pct"/>
            <w:vAlign w:val="center"/>
          </w:tcPr>
          <w:p w14:paraId="473BC1F8" w14:textId="784EC02D" w:rsidR="00623212" w:rsidRDefault="00623212" w:rsidP="00623212">
            <w:pPr>
              <w:pStyle w:val="TableText1"/>
              <w:jc w:val="center"/>
              <w:rPr>
                <w:rFonts w:ascii="Calibri" w:hAnsi="Calibri" w:cs="Calibri"/>
                <w:lang w:eastAsia="ru-RU"/>
              </w:rPr>
            </w:pPr>
            <w:r>
              <w:rPr>
                <w:rFonts w:ascii="Calibri" w:hAnsi="Calibri" w:cs="Calibri"/>
                <w:lang w:eastAsia="ru-RU"/>
              </w:rPr>
              <w:t>+</w:t>
            </w:r>
          </w:p>
        </w:tc>
        <w:tc>
          <w:tcPr>
            <w:tcW w:w="149" w:type="pct"/>
          </w:tcPr>
          <w:p w14:paraId="5A8D3277" w14:textId="77777777" w:rsidR="00623212" w:rsidRPr="003204DC" w:rsidRDefault="00623212" w:rsidP="00623212">
            <w:pPr>
              <w:pStyle w:val="TableText1"/>
              <w:rPr>
                <w:rFonts w:ascii="Calibri" w:hAnsi="Calibri" w:cs="Calibri"/>
                <w:lang w:eastAsia="ru-RU"/>
              </w:rPr>
            </w:pPr>
          </w:p>
        </w:tc>
        <w:tc>
          <w:tcPr>
            <w:tcW w:w="203" w:type="pct"/>
            <w:shd w:val="clear" w:color="auto" w:fill="auto"/>
            <w:noWrap/>
            <w:vAlign w:val="center"/>
          </w:tcPr>
          <w:p w14:paraId="75D5E43B" w14:textId="77777777" w:rsidR="00623212" w:rsidRPr="003204DC" w:rsidRDefault="00623212" w:rsidP="00623212">
            <w:pPr>
              <w:pStyle w:val="TableText1"/>
              <w:rPr>
                <w:rFonts w:ascii="Calibri" w:hAnsi="Calibri" w:cs="Calibri"/>
                <w:lang w:eastAsia="ru-RU"/>
              </w:rPr>
            </w:pPr>
          </w:p>
        </w:tc>
        <w:tc>
          <w:tcPr>
            <w:tcW w:w="220" w:type="pct"/>
            <w:shd w:val="clear" w:color="auto" w:fill="auto"/>
            <w:noWrap/>
            <w:vAlign w:val="center"/>
          </w:tcPr>
          <w:p w14:paraId="29A1A5F1" w14:textId="77777777" w:rsidR="00623212" w:rsidRPr="003204DC" w:rsidRDefault="00623212" w:rsidP="00623212">
            <w:pPr>
              <w:pStyle w:val="TableText1"/>
              <w:rPr>
                <w:rFonts w:ascii="Calibri" w:hAnsi="Calibri" w:cs="Calibri"/>
                <w:lang w:eastAsia="ru-RU"/>
              </w:rPr>
            </w:pPr>
          </w:p>
        </w:tc>
        <w:tc>
          <w:tcPr>
            <w:tcW w:w="155" w:type="pct"/>
            <w:shd w:val="clear" w:color="auto" w:fill="auto"/>
            <w:noWrap/>
            <w:vAlign w:val="center"/>
          </w:tcPr>
          <w:p w14:paraId="3967E7CB" w14:textId="77777777" w:rsidR="00623212" w:rsidRPr="003204DC" w:rsidRDefault="00623212" w:rsidP="00623212">
            <w:pPr>
              <w:pStyle w:val="TableText1"/>
              <w:rPr>
                <w:rFonts w:ascii="Calibri" w:hAnsi="Calibri" w:cs="Calibri"/>
                <w:lang w:eastAsia="ru-RU"/>
              </w:rPr>
            </w:pPr>
          </w:p>
        </w:tc>
        <w:tc>
          <w:tcPr>
            <w:tcW w:w="187" w:type="pct"/>
            <w:shd w:val="clear" w:color="auto" w:fill="auto"/>
            <w:noWrap/>
            <w:vAlign w:val="center"/>
          </w:tcPr>
          <w:p w14:paraId="62341708" w14:textId="77777777" w:rsidR="00623212" w:rsidRPr="003204DC" w:rsidRDefault="00623212" w:rsidP="00623212">
            <w:pPr>
              <w:pStyle w:val="TableText1"/>
              <w:rPr>
                <w:rFonts w:ascii="Calibri" w:hAnsi="Calibri" w:cs="Calibri"/>
                <w:lang w:eastAsia="ru-RU"/>
              </w:rPr>
            </w:pPr>
          </w:p>
        </w:tc>
        <w:tc>
          <w:tcPr>
            <w:tcW w:w="140" w:type="pct"/>
            <w:shd w:val="clear" w:color="auto" w:fill="auto"/>
            <w:noWrap/>
            <w:vAlign w:val="center"/>
          </w:tcPr>
          <w:p w14:paraId="03648845" w14:textId="77777777" w:rsidR="00623212" w:rsidRPr="003204DC" w:rsidRDefault="00623212" w:rsidP="00623212">
            <w:pPr>
              <w:pStyle w:val="TableText1"/>
              <w:rPr>
                <w:rFonts w:ascii="Calibri" w:hAnsi="Calibri" w:cs="Calibri"/>
                <w:lang w:eastAsia="ru-RU"/>
              </w:rPr>
            </w:pPr>
          </w:p>
        </w:tc>
        <w:tc>
          <w:tcPr>
            <w:tcW w:w="121" w:type="pct"/>
            <w:shd w:val="clear" w:color="auto" w:fill="auto"/>
            <w:noWrap/>
            <w:vAlign w:val="center"/>
          </w:tcPr>
          <w:p w14:paraId="42CC63EE" w14:textId="77777777" w:rsidR="00623212" w:rsidRPr="003204DC" w:rsidRDefault="00623212" w:rsidP="00623212">
            <w:pPr>
              <w:pStyle w:val="TableText1"/>
              <w:rPr>
                <w:rFonts w:ascii="Calibri" w:hAnsi="Calibri" w:cs="Calibri"/>
                <w:lang w:eastAsia="ru-RU"/>
              </w:rPr>
            </w:pPr>
          </w:p>
        </w:tc>
        <w:tc>
          <w:tcPr>
            <w:tcW w:w="206" w:type="pct"/>
            <w:shd w:val="clear" w:color="auto" w:fill="auto"/>
            <w:noWrap/>
            <w:vAlign w:val="center"/>
          </w:tcPr>
          <w:p w14:paraId="36228963" w14:textId="77777777" w:rsidR="00623212" w:rsidRPr="003204DC" w:rsidRDefault="00623212" w:rsidP="00623212">
            <w:pPr>
              <w:pStyle w:val="TableText1"/>
              <w:rPr>
                <w:rFonts w:ascii="Calibri" w:hAnsi="Calibri" w:cs="Calibri"/>
                <w:lang w:eastAsia="ru-RU"/>
              </w:rPr>
            </w:pPr>
          </w:p>
        </w:tc>
        <w:tc>
          <w:tcPr>
            <w:tcW w:w="129" w:type="pct"/>
            <w:shd w:val="clear" w:color="auto" w:fill="auto"/>
            <w:noWrap/>
            <w:vAlign w:val="center"/>
          </w:tcPr>
          <w:p w14:paraId="65FD7254" w14:textId="77777777" w:rsidR="00623212" w:rsidRPr="003204DC" w:rsidRDefault="00623212" w:rsidP="00623212">
            <w:pPr>
              <w:pStyle w:val="TableText1"/>
              <w:rPr>
                <w:rFonts w:ascii="Calibri" w:hAnsi="Calibri" w:cs="Calibri"/>
                <w:lang w:eastAsia="ru-RU"/>
              </w:rPr>
            </w:pPr>
          </w:p>
        </w:tc>
        <w:tc>
          <w:tcPr>
            <w:tcW w:w="121" w:type="pct"/>
            <w:shd w:val="clear" w:color="auto" w:fill="auto"/>
            <w:noWrap/>
            <w:vAlign w:val="center"/>
          </w:tcPr>
          <w:p w14:paraId="4717F8C7" w14:textId="77777777" w:rsidR="00623212" w:rsidRPr="003204DC" w:rsidRDefault="00623212" w:rsidP="00623212">
            <w:pPr>
              <w:pStyle w:val="TableText1"/>
              <w:rPr>
                <w:rFonts w:ascii="Calibri" w:hAnsi="Calibri" w:cs="Calibri"/>
                <w:lang w:eastAsia="ru-RU"/>
              </w:rPr>
            </w:pPr>
          </w:p>
        </w:tc>
        <w:tc>
          <w:tcPr>
            <w:tcW w:w="171" w:type="pct"/>
            <w:shd w:val="clear" w:color="auto" w:fill="auto"/>
            <w:noWrap/>
            <w:vAlign w:val="center"/>
          </w:tcPr>
          <w:p w14:paraId="7DAFB238" w14:textId="77777777" w:rsidR="00623212" w:rsidRPr="003204DC" w:rsidRDefault="00623212" w:rsidP="00623212">
            <w:pPr>
              <w:pStyle w:val="TableText1"/>
              <w:rPr>
                <w:rFonts w:ascii="Calibri" w:hAnsi="Calibri" w:cs="Calibri"/>
                <w:lang w:eastAsia="ru-RU"/>
              </w:rPr>
            </w:pPr>
          </w:p>
        </w:tc>
        <w:tc>
          <w:tcPr>
            <w:tcW w:w="172" w:type="pct"/>
            <w:shd w:val="clear" w:color="auto" w:fill="auto"/>
            <w:noWrap/>
            <w:vAlign w:val="center"/>
          </w:tcPr>
          <w:p w14:paraId="58551CEE" w14:textId="77777777" w:rsidR="00623212" w:rsidRPr="003204DC" w:rsidRDefault="00623212" w:rsidP="00623212">
            <w:pPr>
              <w:pStyle w:val="TableText1"/>
              <w:rPr>
                <w:rFonts w:ascii="Calibri" w:hAnsi="Calibri" w:cs="Calibri"/>
                <w:lang w:eastAsia="ru-RU"/>
              </w:rPr>
            </w:pPr>
          </w:p>
        </w:tc>
        <w:tc>
          <w:tcPr>
            <w:tcW w:w="175" w:type="pct"/>
            <w:shd w:val="clear" w:color="auto" w:fill="auto"/>
            <w:noWrap/>
            <w:vAlign w:val="center"/>
          </w:tcPr>
          <w:p w14:paraId="5443C9C6" w14:textId="77777777" w:rsidR="00623212" w:rsidRPr="003204DC" w:rsidRDefault="00623212" w:rsidP="00623212">
            <w:pPr>
              <w:pStyle w:val="TableText1"/>
              <w:rPr>
                <w:rFonts w:ascii="Calibri" w:hAnsi="Calibri" w:cs="Calibri"/>
                <w:lang w:eastAsia="ru-RU"/>
              </w:rPr>
            </w:pPr>
          </w:p>
        </w:tc>
        <w:tc>
          <w:tcPr>
            <w:tcW w:w="133" w:type="pct"/>
            <w:shd w:val="clear" w:color="auto" w:fill="auto"/>
            <w:noWrap/>
            <w:vAlign w:val="center"/>
          </w:tcPr>
          <w:p w14:paraId="47A09FAC" w14:textId="77777777" w:rsidR="00623212" w:rsidRPr="003204DC" w:rsidRDefault="00623212" w:rsidP="00623212">
            <w:pPr>
              <w:pStyle w:val="TableText1"/>
              <w:rPr>
                <w:rFonts w:ascii="Calibri" w:hAnsi="Calibri" w:cs="Calibri"/>
                <w:lang w:eastAsia="ru-RU"/>
              </w:rPr>
            </w:pPr>
          </w:p>
        </w:tc>
        <w:tc>
          <w:tcPr>
            <w:tcW w:w="129" w:type="pct"/>
            <w:shd w:val="clear" w:color="auto" w:fill="auto"/>
            <w:noWrap/>
            <w:vAlign w:val="center"/>
          </w:tcPr>
          <w:p w14:paraId="781A7527" w14:textId="77777777" w:rsidR="00623212" w:rsidRPr="003204DC" w:rsidRDefault="00623212" w:rsidP="00623212">
            <w:pPr>
              <w:pStyle w:val="TableText1"/>
              <w:rPr>
                <w:rFonts w:ascii="Calibri" w:hAnsi="Calibri" w:cs="Calibri"/>
                <w:lang w:eastAsia="ru-RU"/>
              </w:rPr>
            </w:pPr>
          </w:p>
        </w:tc>
        <w:tc>
          <w:tcPr>
            <w:tcW w:w="121" w:type="pct"/>
            <w:shd w:val="clear" w:color="auto" w:fill="auto"/>
            <w:noWrap/>
            <w:vAlign w:val="center"/>
          </w:tcPr>
          <w:p w14:paraId="2A0D5A0C" w14:textId="77777777" w:rsidR="00623212" w:rsidRPr="003204DC" w:rsidRDefault="00623212" w:rsidP="00623212">
            <w:pPr>
              <w:pStyle w:val="TableText1"/>
              <w:rPr>
                <w:rFonts w:ascii="Calibri" w:hAnsi="Calibri" w:cs="Calibri"/>
                <w:lang w:eastAsia="ru-RU"/>
              </w:rPr>
            </w:pPr>
          </w:p>
        </w:tc>
        <w:tc>
          <w:tcPr>
            <w:tcW w:w="140" w:type="pct"/>
            <w:shd w:val="clear" w:color="auto" w:fill="auto"/>
            <w:noWrap/>
            <w:vAlign w:val="center"/>
          </w:tcPr>
          <w:p w14:paraId="5D444205" w14:textId="77777777" w:rsidR="00623212" w:rsidRPr="003204DC" w:rsidRDefault="00623212" w:rsidP="00623212">
            <w:pPr>
              <w:pStyle w:val="TableText1"/>
              <w:rPr>
                <w:rFonts w:ascii="Calibri" w:hAnsi="Calibri" w:cs="Calibri"/>
                <w:lang w:eastAsia="ru-RU"/>
              </w:rPr>
            </w:pPr>
          </w:p>
        </w:tc>
        <w:tc>
          <w:tcPr>
            <w:tcW w:w="129" w:type="pct"/>
            <w:shd w:val="clear" w:color="auto" w:fill="auto"/>
            <w:noWrap/>
            <w:vAlign w:val="center"/>
          </w:tcPr>
          <w:p w14:paraId="1EA5947B" w14:textId="77777777" w:rsidR="00623212" w:rsidRPr="003204DC" w:rsidRDefault="00623212" w:rsidP="00623212">
            <w:pPr>
              <w:pStyle w:val="TableText1"/>
              <w:rPr>
                <w:rFonts w:ascii="Calibri" w:hAnsi="Calibri" w:cs="Calibri"/>
                <w:lang w:eastAsia="ru-RU"/>
              </w:rPr>
            </w:pPr>
          </w:p>
        </w:tc>
        <w:tc>
          <w:tcPr>
            <w:tcW w:w="152" w:type="pct"/>
            <w:shd w:val="clear" w:color="auto" w:fill="auto"/>
            <w:noWrap/>
            <w:vAlign w:val="center"/>
          </w:tcPr>
          <w:p w14:paraId="513E0448" w14:textId="77777777" w:rsidR="00623212" w:rsidRPr="003204DC" w:rsidRDefault="00623212" w:rsidP="00623212">
            <w:pPr>
              <w:pStyle w:val="TableText1"/>
              <w:rPr>
                <w:rFonts w:ascii="Calibri" w:hAnsi="Calibri" w:cs="Calibri"/>
                <w:lang w:eastAsia="ru-RU"/>
              </w:rPr>
            </w:pPr>
          </w:p>
        </w:tc>
      </w:tr>
      <w:tr w:rsidR="00623212" w:rsidRPr="002B1983" w14:paraId="0798156E" w14:textId="77777777" w:rsidTr="00623212">
        <w:trPr>
          <w:trHeight w:val="300"/>
        </w:trPr>
        <w:tc>
          <w:tcPr>
            <w:tcW w:w="5000" w:type="pct"/>
            <w:gridSpan w:val="28"/>
          </w:tcPr>
          <w:p w14:paraId="2D789FD2" w14:textId="57D389EA" w:rsidR="00623212" w:rsidRPr="00D24728" w:rsidRDefault="00623212" w:rsidP="00623212">
            <w:pPr>
              <w:pStyle w:val="TableHeading"/>
              <w:rPr>
                <w:lang w:eastAsia="ru-RU"/>
              </w:rPr>
            </w:pPr>
            <w:r w:rsidRPr="00D24728">
              <w:rPr>
                <w:lang w:eastAsia="ru-RU"/>
              </w:rPr>
              <w:t>Подсистем</w:t>
            </w:r>
            <w:r>
              <w:rPr>
                <w:lang w:eastAsia="ru-RU"/>
              </w:rPr>
              <w:t>а</w:t>
            </w:r>
            <w:r w:rsidRPr="00D24728">
              <w:rPr>
                <w:lang w:eastAsia="ru-RU"/>
              </w:rPr>
              <w:t xml:space="preserve"> администрирования</w:t>
            </w:r>
            <w:r>
              <w:rPr>
                <w:lang w:eastAsia="ru-RU"/>
              </w:rPr>
              <w:t xml:space="preserve">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p>
        </w:tc>
      </w:tr>
      <w:tr w:rsidR="00623212" w:rsidRPr="003204DC" w14:paraId="3410A53E" w14:textId="77777777" w:rsidTr="00623212">
        <w:trPr>
          <w:trHeight w:val="600"/>
        </w:trPr>
        <w:tc>
          <w:tcPr>
            <w:tcW w:w="776" w:type="pct"/>
            <w:shd w:val="clear" w:color="auto" w:fill="auto"/>
            <w:vAlign w:val="bottom"/>
            <w:hideMark/>
          </w:tcPr>
          <w:p w14:paraId="707AE424" w14:textId="77777777" w:rsidR="00623212" w:rsidRPr="00D24728" w:rsidRDefault="00623212" w:rsidP="00623212">
            <w:pPr>
              <w:pStyle w:val="TableText1"/>
              <w:rPr>
                <w:lang w:eastAsia="ru-RU"/>
              </w:rPr>
            </w:pPr>
            <w:r w:rsidRPr="00D24728">
              <w:rPr>
                <w:lang w:eastAsia="ru-RU"/>
              </w:rPr>
              <w:t>Ведение списка пользователей</w:t>
            </w:r>
          </w:p>
        </w:tc>
        <w:tc>
          <w:tcPr>
            <w:tcW w:w="245" w:type="pct"/>
            <w:shd w:val="clear" w:color="auto" w:fill="auto"/>
            <w:noWrap/>
            <w:vAlign w:val="center"/>
            <w:hideMark/>
          </w:tcPr>
          <w:p w14:paraId="358F2859"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w:t>
            </w:r>
          </w:p>
        </w:tc>
        <w:tc>
          <w:tcPr>
            <w:tcW w:w="162" w:type="pct"/>
            <w:shd w:val="clear" w:color="auto" w:fill="auto"/>
            <w:noWrap/>
            <w:vAlign w:val="center"/>
            <w:hideMark/>
          </w:tcPr>
          <w:p w14:paraId="500BAE21"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w:t>
            </w:r>
          </w:p>
        </w:tc>
        <w:tc>
          <w:tcPr>
            <w:tcW w:w="130" w:type="pct"/>
            <w:shd w:val="clear" w:color="auto" w:fill="auto"/>
            <w:noWrap/>
            <w:vAlign w:val="center"/>
            <w:hideMark/>
          </w:tcPr>
          <w:p w14:paraId="6B2412FC"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w:t>
            </w:r>
          </w:p>
        </w:tc>
        <w:tc>
          <w:tcPr>
            <w:tcW w:w="177" w:type="pct"/>
            <w:shd w:val="clear" w:color="auto" w:fill="auto"/>
            <w:noWrap/>
            <w:vAlign w:val="center"/>
            <w:hideMark/>
          </w:tcPr>
          <w:p w14:paraId="61F93612"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w:t>
            </w:r>
          </w:p>
        </w:tc>
        <w:tc>
          <w:tcPr>
            <w:tcW w:w="129" w:type="pct"/>
            <w:shd w:val="clear" w:color="auto" w:fill="auto"/>
            <w:noWrap/>
            <w:vAlign w:val="center"/>
            <w:hideMark/>
          </w:tcPr>
          <w:p w14:paraId="309C395D"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 </w:t>
            </w:r>
          </w:p>
        </w:tc>
        <w:tc>
          <w:tcPr>
            <w:tcW w:w="122" w:type="pct"/>
            <w:shd w:val="clear" w:color="auto" w:fill="auto"/>
            <w:noWrap/>
            <w:vAlign w:val="center"/>
            <w:hideMark/>
          </w:tcPr>
          <w:p w14:paraId="7451830B"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 </w:t>
            </w:r>
          </w:p>
        </w:tc>
        <w:tc>
          <w:tcPr>
            <w:tcW w:w="157" w:type="pct"/>
          </w:tcPr>
          <w:p w14:paraId="00994D70" w14:textId="77777777" w:rsidR="00623212" w:rsidRPr="003204DC" w:rsidRDefault="00623212" w:rsidP="00623212">
            <w:pPr>
              <w:pStyle w:val="TableText1"/>
              <w:rPr>
                <w:rFonts w:ascii="Calibri" w:hAnsi="Calibri" w:cs="Calibri"/>
                <w:lang w:eastAsia="ru-RU"/>
              </w:rPr>
            </w:pPr>
          </w:p>
        </w:tc>
        <w:tc>
          <w:tcPr>
            <w:tcW w:w="148" w:type="pct"/>
          </w:tcPr>
          <w:p w14:paraId="0B915331" w14:textId="77777777" w:rsidR="00623212" w:rsidRPr="003204DC" w:rsidRDefault="00623212" w:rsidP="00623212">
            <w:pPr>
              <w:pStyle w:val="TableText1"/>
              <w:rPr>
                <w:rFonts w:ascii="Calibri" w:hAnsi="Calibri" w:cs="Calibri"/>
                <w:lang w:eastAsia="ru-RU"/>
              </w:rPr>
            </w:pPr>
          </w:p>
        </w:tc>
        <w:tc>
          <w:tcPr>
            <w:tcW w:w="149" w:type="pct"/>
          </w:tcPr>
          <w:p w14:paraId="1C4BCEA0" w14:textId="77777777" w:rsidR="00623212" w:rsidRPr="003204DC" w:rsidRDefault="00623212" w:rsidP="00623212">
            <w:pPr>
              <w:pStyle w:val="TableText1"/>
              <w:rPr>
                <w:rFonts w:ascii="Calibri" w:hAnsi="Calibri" w:cs="Calibri"/>
                <w:lang w:eastAsia="ru-RU"/>
              </w:rPr>
            </w:pPr>
          </w:p>
        </w:tc>
        <w:tc>
          <w:tcPr>
            <w:tcW w:w="203" w:type="pct"/>
            <w:shd w:val="clear" w:color="auto" w:fill="auto"/>
            <w:noWrap/>
            <w:vAlign w:val="center"/>
            <w:hideMark/>
          </w:tcPr>
          <w:p w14:paraId="761D2A2A" w14:textId="6F61F6F4" w:rsidR="00623212" w:rsidRPr="003204DC" w:rsidRDefault="00623212" w:rsidP="00623212">
            <w:pPr>
              <w:pStyle w:val="TableText1"/>
              <w:rPr>
                <w:rFonts w:ascii="Calibri" w:hAnsi="Calibri" w:cs="Calibri"/>
                <w:lang w:eastAsia="ru-RU"/>
              </w:rPr>
            </w:pPr>
            <w:r w:rsidRPr="003204DC">
              <w:rPr>
                <w:rFonts w:ascii="Calibri" w:hAnsi="Calibri" w:cs="Calibri"/>
                <w:lang w:eastAsia="ru-RU"/>
              </w:rPr>
              <w:t>+</w:t>
            </w:r>
          </w:p>
        </w:tc>
        <w:tc>
          <w:tcPr>
            <w:tcW w:w="220" w:type="pct"/>
            <w:shd w:val="clear" w:color="auto" w:fill="auto"/>
            <w:noWrap/>
            <w:vAlign w:val="center"/>
            <w:hideMark/>
          </w:tcPr>
          <w:p w14:paraId="57E7801F"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w:t>
            </w:r>
          </w:p>
        </w:tc>
        <w:tc>
          <w:tcPr>
            <w:tcW w:w="155" w:type="pct"/>
            <w:shd w:val="clear" w:color="auto" w:fill="auto"/>
            <w:noWrap/>
            <w:vAlign w:val="center"/>
            <w:hideMark/>
          </w:tcPr>
          <w:p w14:paraId="672B10A2"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w:t>
            </w:r>
          </w:p>
        </w:tc>
        <w:tc>
          <w:tcPr>
            <w:tcW w:w="187" w:type="pct"/>
            <w:shd w:val="clear" w:color="auto" w:fill="auto"/>
            <w:noWrap/>
            <w:vAlign w:val="center"/>
            <w:hideMark/>
          </w:tcPr>
          <w:p w14:paraId="7A29FBDA"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w:t>
            </w:r>
          </w:p>
        </w:tc>
        <w:tc>
          <w:tcPr>
            <w:tcW w:w="140" w:type="pct"/>
            <w:shd w:val="clear" w:color="auto" w:fill="auto"/>
            <w:noWrap/>
            <w:vAlign w:val="center"/>
            <w:hideMark/>
          </w:tcPr>
          <w:p w14:paraId="37AFD4B4"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 </w:t>
            </w:r>
          </w:p>
        </w:tc>
        <w:tc>
          <w:tcPr>
            <w:tcW w:w="121" w:type="pct"/>
            <w:shd w:val="clear" w:color="auto" w:fill="auto"/>
            <w:noWrap/>
            <w:vAlign w:val="center"/>
            <w:hideMark/>
          </w:tcPr>
          <w:p w14:paraId="6F7FD6A1"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 </w:t>
            </w:r>
          </w:p>
        </w:tc>
        <w:tc>
          <w:tcPr>
            <w:tcW w:w="206" w:type="pct"/>
            <w:shd w:val="clear" w:color="auto" w:fill="auto"/>
            <w:noWrap/>
            <w:vAlign w:val="center"/>
            <w:hideMark/>
          </w:tcPr>
          <w:p w14:paraId="1659C525"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w:t>
            </w:r>
          </w:p>
        </w:tc>
        <w:tc>
          <w:tcPr>
            <w:tcW w:w="129" w:type="pct"/>
            <w:shd w:val="clear" w:color="auto" w:fill="auto"/>
            <w:noWrap/>
            <w:vAlign w:val="center"/>
            <w:hideMark/>
          </w:tcPr>
          <w:p w14:paraId="0CECCA3A"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 </w:t>
            </w:r>
          </w:p>
        </w:tc>
        <w:tc>
          <w:tcPr>
            <w:tcW w:w="121" w:type="pct"/>
            <w:shd w:val="clear" w:color="auto" w:fill="auto"/>
            <w:noWrap/>
            <w:vAlign w:val="center"/>
            <w:hideMark/>
          </w:tcPr>
          <w:p w14:paraId="7316C5DE"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 </w:t>
            </w:r>
          </w:p>
        </w:tc>
        <w:tc>
          <w:tcPr>
            <w:tcW w:w="171" w:type="pct"/>
            <w:shd w:val="clear" w:color="auto" w:fill="auto"/>
            <w:noWrap/>
            <w:vAlign w:val="center"/>
            <w:hideMark/>
          </w:tcPr>
          <w:p w14:paraId="4BB1DBB2"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w:t>
            </w:r>
          </w:p>
        </w:tc>
        <w:tc>
          <w:tcPr>
            <w:tcW w:w="172" w:type="pct"/>
            <w:shd w:val="clear" w:color="auto" w:fill="auto"/>
            <w:noWrap/>
            <w:vAlign w:val="center"/>
            <w:hideMark/>
          </w:tcPr>
          <w:p w14:paraId="014613DC"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w:t>
            </w:r>
          </w:p>
        </w:tc>
        <w:tc>
          <w:tcPr>
            <w:tcW w:w="175" w:type="pct"/>
            <w:shd w:val="clear" w:color="auto" w:fill="auto"/>
            <w:noWrap/>
            <w:vAlign w:val="center"/>
            <w:hideMark/>
          </w:tcPr>
          <w:p w14:paraId="78748A61"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w:t>
            </w:r>
          </w:p>
        </w:tc>
        <w:tc>
          <w:tcPr>
            <w:tcW w:w="133" w:type="pct"/>
            <w:shd w:val="clear" w:color="auto" w:fill="auto"/>
            <w:noWrap/>
            <w:vAlign w:val="center"/>
            <w:hideMark/>
          </w:tcPr>
          <w:p w14:paraId="29ED9291"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w:t>
            </w:r>
          </w:p>
        </w:tc>
        <w:tc>
          <w:tcPr>
            <w:tcW w:w="129" w:type="pct"/>
            <w:shd w:val="clear" w:color="auto" w:fill="auto"/>
            <w:noWrap/>
            <w:vAlign w:val="center"/>
            <w:hideMark/>
          </w:tcPr>
          <w:p w14:paraId="1A1C9646"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 </w:t>
            </w:r>
          </w:p>
        </w:tc>
        <w:tc>
          <w:tcPr>
            <w:tcW w:w="121" w:type="pct"/>
            <w:shd w:val="clear" w:color="auto" w:fill="auto"/>
            <w:noWrap/>
            <w:vAlign w:val="center"/>
            <w:hideMark/>
          </w:tcPr>
          <w:p w14:paraId="55BDCDDA"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 </w:t>
            </w:r>
          </w:p>
        </w:tc>
        <w:tc>
          <w:tcPr>
            <w:tcW w:w="140" w:type="pct"/>
            <w:shd w:val="clear" w:color="auto" w:fill="auto"/>
            <w:noWrap/>
            <w:vAlign w:val="center"/>
            <w:hideMark/>
          </w:tcPr>
          <w:p w14:paraId="6D8EF68A"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w:t>
            </w:r>
          </w:p>
        </w:tc>
        <w:tc>
          <w:tcPr>
            <w:tcW w:w="129" w:type="pct"/>
            <w:shd w:val="clear" w:color="auto" w:fill="auto"/>
            <w:noWrap/>
            <w:vAlign w:val="center"/>
            <w:hideMark/>
          </w:tcPr>
          <w:p w14:paraId="2094FDE0"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 </w:t>
            </w:r>
          </w:p>
        </w:tc>
        <w:tc>
          <w:tcPr>
            <w:tcW w:w="152" w:type="pct"/>
            <w:shd w:val="clear" w:color="auto" w:fill="auto"/>
            <w:noWrap/>
            <w:vAlign w:val="center"/>
            <w:hideMark/>
          </w:tcPr>
          <w:p w14:paraId="0EDC4A07"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 </w:t>
            </w:r>
          </w:p>
        </w:tc>
      </w:tr>
      <w:tr w:rsidR="00623212" w:rsidRPr="003204DC" w14:paraId="7C5BDF9F" w14:textId="77777777" w:rsidTr="00623212">
        <w:trPr>
          <w:trHeight w:val="600"/>
        </w:trPr>
        <w:tc>
          <w:tcPr>
            <w:tcW w:w="776" w:type="pct"/>
            <w:shd w:val="clear" w:color="auto" w:fill="auto"/>
            <w:vAlign w:val="bottom"/>
            <w:hideMark/>
          </w:tcPr>
          <w:p w14:paraId="7DA005EC" w14:textId="77777777" w:rsidR="00623212" w:rsidRPr="00D24728" w:rsidRDefault="00623212" w:rsidP="00623212">
            <w:pPr>
              <w:pStyle w:val="TableText1"/>
              <w:rPr>
                <w:lang w:eastAsia="ru-RU"/>
              </w:rPr>
            </w:pPr>
            <w:r w:rsidRPr="00D24728">
              <w:rPr>
                <w:lang w:eastAsia="ru-RU"/>
              </w:rPr>
              <w:t>Ведение списка мобильных устройств</w:t>
            </w:r>
          </w:p>
        </w:tc>
        <w:tc>
          <w:tcPr>
            <w:tcW w:w="245" w:type="pct"/>
            <w:shd w:val="clear" w:color="auto" w:fill="auto"/>
            <w:noWrap/>
            <w:vAlign w:val="center"/>
            <w:hideMark/>
          </w:tcPr>
          <w:p w14:paraId="7F103D18"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w:t>
            </w:r>
          </w:p>
        </w:tc>
        <w:tc>
          <w:tcPr>
            <w:tcW w:w="162" w:type="pct"/>
            <w:shd w:val="clear" w:color="auto" w:fill="auto"/>
            <w:noWrap/>
            <w:vAlign w:val="center"/>
            <w:hideMark/>
          </w:tcPr>
          <w:p w14:paraId="2D04C66B"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w:t>
            </w:r>
          </w:p>
        </w:tc>
        <w:tc>
          <w:tcPr>
            <w:tcW w:w="130" w:type="pct"/>
            <w:shd w:val="clear" w:color="auto" w:fill="auto"/>
            <w:noWrap/>
            <w:vAlign w:val="center"/>
            <w:hideMark/>
          </w:tcPr>
          <w:p w14:paraId="2B3CC4B9"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w:t>
            </w:r>
          </w:p>
        </w:tc>
        <w:tc>
          <w:tcPr>
            <w:tcW w:w="177" w:type="pct"/>
            <w:shd w:val="clear" w:color="auto" w:fill="auto"/>
            <w:noWrap/>
            <w:vAlign w:val="center"/>
            <w:hideMark/>
          </w:tcPr>
          <w:p w14:paraId="5553BC7B"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w:t>
            </w:r>
          </w:p>
        </w:tc>
        <w:tc>
          <w:tcPr>
            <w:tcW w:w="129" w:type="pct"/>
            <w:shd w:val="clear" w:color="auto" w:fill="auto"/>
            <w:noWrap/>
            <w:vAlign w:val="center"/>
            <w:hideMark/>
          </w:tcPr>
          <w:p w14:paraId="08729B45"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w:t>
            </w:r>
          </w:p>
        </w:tc>
        <w:tc>
          <w:tcPr>
            <w:tcW w:w="122" w:type="pct"/>
            <w:shd w:val="clear" w:color="auto" w:fill="auto"/>
            <w:noWrap/>
            <w:vAlign w:val="center"/>
            <w:hideMark/>
          </w:tcPr>
          <w:p w14:paraId="2FBB5EB7"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w:t>
            </w:r>
          </w:p>
        </w:tc>
        <w:tc>
          <w:tcPr>
            <w:tcW w:w="157" w:type="pct"/>
          </w:tcPr>
          <w:p w14:paraId="6FDA78BE" w14:textId="77777777" w:rsidR="00623212" w:rsidRPr="003204DC" w:rsidRDefault="00623212" w:rsidP="00623212">
            <w:pPr>
              <w:pStyle w:val="TableText1"/>
              <w:rPr>
                <w:rFonts w:ascii="Calibri" w:hAnsi="Calibri" w:cs="Calibri"/>
                <w:lang w:eastAsia="ru-RU"/>
              </w:rPr>
            </w:pPr>
          </w:p>
        </w:tc>
        <w:tc>
          <w:tcPr>
            <w:tcW w:w="148" w:type="pct"/>
          </w:tcPr>
          <w:p w14:paraId="3996061E" w14:textId="77777777" w:rsidR="00623212" w:rsidRPr="003204DC" w:rsidRDefault="00623212" w:rsidP="00623212">
            <w:pPr>
              <w:pStyle w:val="TableText1"/>
              <w:rPr>
                <w:rFonts w:ascii="Calibri" w:hAnsi="Calibri" w:cs="Calibri"/>
                <w:lang w:eastAsia="ru-RU"/>
              </w:rPr>
            </w:pPr>
          </w:p>
        </w:tc>
        <w:tc>
          <w:tcPr>
            <w:tcW w:w="149" w:type="pct"/>
          </w:tcPr>
          <w:p w14:paraId="4DAD8F5A" w14:textId="77777777" w:rsidR="00623212" w:rsidRPr="003204DC" w:rsidRDefault="00623212" w:rsidP="00623212">
            <w:pPr>
              <w:pStyle w:val="TableText1"/>
              <w:rPr>
                <w:rFonts w:ascii="Calibri" w:hAnsi="Calibri" w:cs="Calibri"/>
                <w:lang w:eastAsia="ru-RU"/>
              </w:rPr>
            </w:pPr>
          </w:p>
        </w:tc>
        <w:tc>
          <w:tcPr>
            <w:tcW w:w="203" w:type="pct"/>
            <w:shd w:val="clear" w:color="auto" w:fill="auto"/>
            <w:noWrap/>
            <w:vAlign w:val="center"/>
            <w:hideMark/>
          </w:tcPr>
          <w:p w14:paraId="422D523F" w14:textId="23429DD4" w:rsidR="00623212" w:rsidRPr="003204DC" w:rsidRDefault="00623212" w:rsidP="00623212">
            <w:pPr>
              <w:pStyle w:val="TableText1"/>
              <w:rPr>
                <w:rFonts w:ascii="Calibri" w:hAnsi="Calibri" w:cs="Calibri"/>
                <w:lang w:eastAsia="ru-RU"/>
              </w:rPr>
            </w:pPr>
            <w:r w:rsidRPr="003204DC">
              <w:rPr>
                <w:rFonts w:ascii="Calibri" w:hAnsi="Calibri" w:cs="Calibri"/>
                <w:lang w:eastAsia="ru-RU"/>
              </w:rPr>
              <w:t>+</w:t>
            </w:r>
          </w:p>
        </w:tc>
        <w:tc>
          <w:tcPr>
            <w:tcW w:w="220" w:type="pct"/>
            <w:shd w:val="clear" w:color="auto" w:fill="auto"/>
            <w:noWrap/>
            <w:vAlign w:val="center"/>
            <w:hideMark/>
          </w:tcPr>
          <w:p w14:paraId="5FB90477"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w:t>
            </w:r>
          </w:p>
        </w:tc>
        <w:tc>
          <w:tcPr>
            <w:tcW w:w="155" w:type="pct"/>
            <w:shd w:val="clear" w:color="auto" w:fill="auto"/>
            <w:noWrap/>
            <w:vAlign w:val="center"/>
            <w:hideMark/>
          </w:tcPr>
          <w:p w14:paraId="57ED314E"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w:t>
            </w:r>
          </w:p>
        </w:tc>
        <w:tc>
          <w:tcPr>
            <w:tcW w:w="187" w:type="pct"/>
            <w:shd w:val="clear" w:color="auto" w:fill="auto"/>
            <w:noWrap/>
            <w:vAlign w:val="center"/>
            <w:hideMark/>
          </w:tcPr>
          <w:p w14:paraId="418962A4"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w:t>
            </w:r>
          </w:p>
        </w:tc>
        <w:tc>
          <w:tcPr>
            <w:tcW w:w="140" w:type="pct"/>
            <w:shd w:val="clear" w:color="auto" w:fill="auto"/>
            <w:noWrap/>
            <w:vAlign w:val="center"/>
            <w:hideMark/>
          </w:tcPr>
          <w:p w14:paraId="4E99F73B"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w:t>
            </w:r>
          </w:p>
        </w:tc>
        <w:tc>
          <w:tcPr>
            <w:tcW w:w="121" w:type="pct"/>
            <w:shd w:val="clear" w:color="auto" w:fill="auto"/>
            <w:noWrap/>
            <w:vAlign w:val="center"/>
            <w:hideMark/>
          </w:tcPr>
          <w:p w14:paraId="03AE817B"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w:t>
            </w:r>
          </w:p>
        </w:tc>
        <w:tc>
          <w:tcPr>
            <w:tcW w:w="206" w:type="pct"/>
            <w:shd w:val="clear" w:color="auto" w:fill="auto"/>
            <w:noWrap/>
            <w:vAlign w:val="center"/>
            <w:hideMark/>
          </w:tcPr>
          <w:p w14:paraId="58AA0680"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w:t>
            </w:r>
          </w:p>
        </w:tc>
        <w:tc>
          <w:tcPr>
            <w:tcW w:w="129" w:type="pct"/>
            <w:shd w:val="clear" w:color="auto" w:fill="auto"/>
            <w:noWrap/>
            <w:vAlign w:val="center"/>
            <w:hideMark/>
          </w:tcPr>
          <w:p w14:paraId="0DC84CE5"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w:t>
            </w:r>
          </w:p>
        </w:tc>
        <w:tc>
          <w:tcPr>
            <w:tcW w:w="121" w:type="pct"/>
            <w:shd w:val="clear" w:color="auto" w:fill="auto"/>
            <w:noWrap/>
            <w:vAlign w:val="center"/>
            <w:hideMark/>
          </w:tcPr>
          <w:p w14:paraId="583AB259"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w:t>
            </w:r>
          </w:p>
        </w:tc>
        <w:tc>
          <w:tcPr>
            <w:tcW w:w="171" w:type="pct"/>
            <w:shd w:val="clear" w:color="auto" w:fill="auto"/>
            <w:noWrap/>
            <w:vAlign w:val="center"/>
            <w:hideMark/>
          </w:tcPr>
          <w:p w14:paraId="5ED8F345"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w:t>
            </w:r>
          </w:p>
        </w:tc>
        <w:tc>
          <w:tcPr>
            <w:tcW w:w="172" w:type="pct"/>
            <w:shd w:val="clear" w:color="auto" w:fill="auto"/>
            <w:noWrap/>
            <w:vAlign w:val="center"/>
            <w:hideMark/>
          </w:tcPr>
          <w:p w14:paraId="43F99055"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w:t>
            </w:r>
          </w:p>
        </w:tc>
        <w:tc>
          <w:tcPr>
            <w:tcW w:w="175" w:type="pct"/>
            <w:shd w:val="clear" w:color="auto" w:fill="auto"/>
            <w:noWrap/>
            <w:vAlign w:val="center"/>
            <w:hideMark/>
          </w:tcPr>
          <w:p w14:paraId="5822E6CB"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w:t>
            </w:r>
          </w:p>
        </w:tc>
        <w:tc>
          <w:tcPr>
            <w:tcW w:w="133" w:type="pct"/>
            <w:shd w:val="clear" w:color="auto" w:fill="auto"/>
            <w:noWrap/>
            <w:vAlign w:val="center"/>
            <w:hideMark/>
          </w:tcPr>
          <w:p w14:paraId="4DFCD263"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w:t>
            </w:r>
          </w:p>
        </w:tc>
        <w:tc>
          <w:tcPr>
            <w:tcW w:w="129" w:type="pct"/>
            <w:shd w:val="clear" w:color="auto" w:fill="auto"/>
            <w:noWrap/>
            <w:vAlign w:val="center"/>
            <w:hideMark/>
          </w:tcPr>
          <w:p w14:paraId="771FF53B"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w:t>
            </w:r>
          </w:p>
        </w:tc>
        <w:tc>
          <w:tcPr>
            <w:tcW w:w="121" w:type="pct"/>
            <w:shd w:val="clear" w:color="auto" w:fill="auto"/>
            <w:noWrap/>
            <w:vAlign w:val="center"/>
            <w:hideMark/>
          </w:tcPr>
          <w:p w14:paraId="200FCD66"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w:t>
            </w:r>
          </w:p>
        </w:tc>
        <w:tc>
          <w:tcPr>
            <w:tcW w:w="140" w:type="pct"/>
            <w:shd w:val="clear" w:color="auto" w:fill="auto"/>
            <w:noWrap/>
            <w:vAlign w:val="center"/>
            <w:hideMark/>
          </w:tcPr>
          <w:p w14:paraId="19478A5D"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w:t>
            </w:r>
          </w:p>
        </w:tc>
        <w:tc>
          <w:tcPr>
            <w:tcW w:w="129" w:type="pct"/>
            <w:shd w:val="clear" w:color="auto" w:fill="auto"/>
            <w:noWrap/>
            <w:vAlign w:val="center"/>
            <w:hideMark/>
          </w:tcPr>
          <w:p w14:paraId="6893D020"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 </w:t>
            </w:r>
          </w:p>
        </w:tc>
        <w:tc>
          <w:tcPr>
            <w:tcW w:w="152" w:type="pct"/>
            <w:shd w:val="clear" w:color="auto" w:fill="auto"/>
            <w:noWrap/>
            <w:vAlign w:val="center"/>
            <w:hideMark/>
          </w:tcPr>
          <w:p w14:paraId="09A43A43"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 </w:t>
            </w:r>
          </w:p>
        </w:tc>
      </w:tr>
      <w:tr w:rsidR="00623212" w:rsidRPr="003204DC" w14:paraId="4360DB35" w14:textId="77777777" w:rsidTr="00623212">
        <w:trPr>
          <w:trHeight w:val="900"/>
        </w:trPr>
        <w:tc>
          <w:tcPr>
            <w:tcW w:w="776" w:type="pct"/>
            <w:shd w:val="clear" w:color="auto" w:fill="auto"/>
            <w:vAlign w:val="bottom"/>
            <w:hideMark/>
          </w:tcPr>
          <w:p w14:paraId="6B9EDB4F" w14:textId="77777777" w:rsidR="00623212" w:rsidRPr="00D24728" w:rsidRDefault="00623212" w:rsidP="00623212">
            <w:pPr>
              <w:pStyle w:val="TableText1"/>
              <w:rPr>
                <w:lang w:eastAsia="ru-RU"/>
              </w:rPr>
            </w:pPr>
            <w:r w:rsidRPr="00D24728">
              <w:rPr>
                <w:lang w:eastAsia="ru-RU"/>
              </w:rPr>
              <w:t>Мониторинг подготовки и проведения обследования</w:t>
            </w:r>
          </w:p>
        </w:tc>
        <w:tc>
          <w:tcPr>
            <w:tcW w:w="245" w:type="pct"/>
            <w:shd w:val="clear" w:color="auto" w:fill="auto"/>
            <w:noWrap/>
            <w:vAlign w:val="center"/>
            <w:hideMark/>
          </w:tcPr>
          <w:p w14:paraId="48504BFA"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 </w:t>
            </w:r>
          </w:p>
        </w:tc>
        <w:tc>
          <w:tcPr>
            <w:tcW w:w="162" w:type="pct"/>
            <w:shd w:val="clear" w:color="auto" w:fill="auto"/>
            <w:noWrap/>
            <w:vAlign w:val="center"/>
            <w:hideMark/>
          </w:tcPr>
          <w:p w14:paraId="4B7F8D69"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w:t>
            </w:r>
          </w:p>
        </w:tc>
        <w:tc>
          <w:tcPr>
            <w:tcW w:w="130" w:type="pct"/>
            <w:shd w:val="clear" w:color="auto" w:fill="auto"/>
            <w:noWrap/>
            <w:vAlign w:val="center"/>
            <w:hideMark/>
          </w:tcPr>
          <w:p w14:paraId="7760DBF1"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 </w:t>
            </w:r>
          </w:p>
        </w:tc>
        <w:tc>
          <w:tcPr>
            <w:tcW w:w="177" w:type="pct"/>
            <w:shd w:val="clear" w:color="auto" w:fill="auto"/>
            <w:noWrap/>
            <w:vAlign w:val="center"/>
            <w:hideMark/>
          </w:tcPr>
          <w:p w14:paraId="59E2B4D8"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 </w:t>
            </w:r>
          </w:p>
        </w:tc>
        <w:tc>
          <w:tcPr>
            <w:tcW w:w="129" w:type="pct"/>
            <w:shd w:val="clear" w:color="auto" w:fill="auto"/>
            <w:noWrap/>
            <w:vAlign w:val="center"/>
            <w:hideMark/>
          </w:tcPr>
          <w:p w14:paraId="6940ABE4"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w:t>
            </w:r>
          </w:p>
        </w:tc>
        <w:tc>
          <w:tcPr>
            <w:tcW w:w="122" w:type="pct"/>
            <w:shd w:val="clear" w:color="auto" w:fill="auto"/>
            <w:noWrap/>
            <w:vAlign w:val="center"/>
            <w:hideMark/>
          </w:tcPr>
          <w:p w14:paraId="710F3978"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 </w:t>
            </w:r>
          </w:p>
        </w:tc>
        <w:tc>
          <w:tcPr>
            <w:tcW w:w="157" w:type="pct"/>
          </w:tcPr>
          <w:p w14:paraId="45BCC59C" w14:textId="77777777" w:rsidR="00623212" w:rsidRPr="003204DC" w:rsidRDefault="00623212" w:rsidP="00623212">
            <w:pPr>
              <w:pStyle w:val="TableText1"/>
              <w:rPr>
                <w:rFonts w:ascii="Calibri" w:hAnsi="Calibri" w:cs="Calibri"/>
                <w:lang w:eastAsia="ru-RU"/>
              </w:rPr>
            </w:pPr>
          </w:p>
        </w:tc>
        <w:tc>
          <w:tcPr>
            <w:tcW w:w="148" w:type="pct"/>
          </w:tcPr>
          <w:p w14:paraId="765D16BA" w14:textId="77777777" w:rsidR="00623212" w:rsidRPr="003204DC" w:rsidRDefault="00623212" w:rsidP="00623212">
            <w:pPr>
              <w:pStyle w:val="TableText1"/>
              <w:rPr>
                <w:rFonts w:ascii="Calibri" w:hAnsi="Calibri" w:cs="Calibri"/>
                <w:lang w:eastAsia="ru-RU"/>
              </w:rPr>
            </w:pPr>
          </w:p>
        </w:tc>
        <w:tc>
          <w:tcPr>
            <w:tcW w:w="149" w:type="pct"/>
          </w:tcPr>
          <w:p w14:paraId="2F8DC494" w14:textId="77777777" w:rsidR="00623212" w:rsidRPr="003204DC" w:rsidRDefault="00623212" w:rsidP="00623212">
            <w:pPr>
              <w:pStyle w:val="TableText1"/>
              <w:rPr>
                <w:rFonts w:ascii="Calibri" w:hAnsi="Calibri" w:cs="Calibri"/>
                <w:lang w:eastAsia="ru-RU"/>
              </w:rPr>
            </w:pPr>
          </w:p>
        </w:tc>
        <w:tc>
          <w:tcPr>
            <w:tcW w:w="203" w:type="pct"/>
            <w:shd w:val="clear" w:color="auto" w:fill="auto"/>
            <w:noWrap/>
            <w:vAlign w:val="center"/>
            <w:hideMark/>
          </w:tcPr>
          <w:p w14:paraId="701CA328" w14:textId="16615886" w:rsidR="00623212" w:rsidRPr="003204DC" w:rsidRDefault="00623212" w:rsidP="00623212">
            <w:pPr>
              <w:pStyle w:val="TableText1"/>
              <w:rPr>
                <w:rFonts w:ascii="Calibri" w:hAnsi="Calibri" w:cs="Calibri"/>
                <w:lang w:eastAsia="ru-RU"/>
              </w:rPr>
            </w:pPr>
            <w:r w:rsidRPr="003204DC">
              <w:rPr>
                <w:rFonts w:ascii="Calibri" w:hAnsi="Calibri" w:cs="Calibri"/>
                <w:lang w:eastAsia="ru-RU"/>
              </w:rPr>
              <w:t> </w:t>
            </w:r>
          </w:p>
        </w:tc>
        <w:tc>
          <w:tcPr>
            <w:tcW w:w="220" w:type="pct"/>
            <w:shd w:val="clear" w:color="auto" w:fill="auto"/>
            <w:noWrap/>
            <w:vAlign w:val="center"/>
            <w:hideMark/>
          </w:tcPr>
          <w:p w14:paraId="15AC2B65"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w:t>
            </w:r>
          </w:p>
        </w:tc>
        <w:tc>
          <w:tcPr>
            <w:tcW w:w="155" w:type="pct"/>
            <w:shd w:val="clear" w:color="auto" w:fill="auto"/>
            <w:noWrap/>
            <w:vAlign w:val="center"/>
            <w:hideMark/>
          </w:tcPr>
          <w:p w14:paraId="090990E5"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 </w:t>
            </w:r>
          </w:p>
        </w:tc>
        <w:tc>
          <w:tcPr>
            <w:tcW w:w="187" w:type="pct"/>
            <w:shd w:val="clear" w:color="auto" w:fill="auto"/>
            <w:noWrap/>
            <w:vAlign w:val="center"/>
            <w:hideMark/>
          </w:tcPr>
          <w:p w14:paraId="4F085471"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 </w:t>
            </w:r>
          </w:p>
        </w:tc>
        <w:tc>
          <w:tcPr>
            <w:tcW w:w="140" w:type="pct"/>
            <w:shd w:val="clear" w:color="auto" w:fill="auto"/>
            <w:noWrap/>
            <w:vAlign w:val="center"/>
            <w:hideMark/>
          </w:tcPr>
          <w:p w14:paraId="0D9C562F"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w:t>
            </w:r>
          </w:p>
        </w:tc>
        <w:tc>
          <w:tcPr>
            <w:tcW w:w="121" w:type="pct"/>
            <w:shd w:val="clear" w:color="auto" w:fill="auto"/>
            <w:noWrap/>
            <w:vAlign w:val="center"/>
            <w:hideMark/>
          </w:tcPr>
          <w:p w14:paraId="41A30877"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 </w:t>
            </w:r>
          </w:p>
        </w:tc>
        <w:tc>
          <w:tcPr>
            <w:tcW w:w="206" w:type="pct"/>
            <w:shd w:val="clear" w:color="auto" w:fill="auto"/>
            <w:noWrap/>
            <w:vAlign w:val="center"/>
            <w:hideMark/>
          </w:tcPr>
          <w:p w14:paraId="26888A55"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 </w:t>
            </w:r>
          </w:p>
        </w:tc>
        <w:tc>
          <w:tcPr>
            <w:tcW w:w="129" w:type="pct"/>
            <w:shd w:val="clear" w:color="auto" w:fill="auto"/>
            <w:noWrap/>
            <w:vAlign w:val="center"/>
            <w:hideMark/>
          </w:tcPr>
          <w:p w14:paraId="5F2FB532"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w:t>
            </w:r>
          </w:p>
        </w:tc>
        <w:tc>
          <w:tcPr>
            <w:tcW w:w="121" w:type="pct"/>
            <w:shd w:val="clear" w:color="auto" w:fill="auto"/>
            <w:noWrap/>
            <w:vAlign w:val="center"/>
            <w:hideMark/>
          </w:tcPr>
          <w:p w14:paraId="44472298"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 </w:t>
            </w:r>
          </w:p>
        </w:tc>
        <w:tc>
          <w:tcPr>
            <w:tcW w:w="171" w:type="pct"/>
            <w:shd w:val="clear" w:color="auto" w:fill="auto"/>
            <w:noWrap/>
            <w:vAlign w:val="center"/>
            <w:hideMark/>
          </w:tcPr>
          <w:p w14:paraId="7806FC7A"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 </w:t>
            </w:r>
          </w:p>
        </w:tc>
        <w:tc>
          <w:tcPr>
            <w:tcW w:w="172" w:type="pct"/>
            <w:shd w:val="clear" w:color="auto" w:fill="auto"/>
            <w:noWrap/>
            <w:vAlign w:val="center"/>
            <w:hideMark/>
          </w:tcPr>
          <w:p w14:paraId="3F10DDAA"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w:t>
            </w:r>
          </w:p>
        </w:tc>
        <w:tc>
          <w:tcPr>
            <w:tcW w:w="175" w:type="pct"/>
            <w:shd w:val="clear" w:color="auto" w:fill="auto"/>
            <w:noWrap/>
            <w:vAlign w:val="center"/>
            <w:hideMark/>
          </w:tcPr>
          <w:p w14:paraId="05149AA7"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 </w:t>
            </w:r>
          </w:p>
        </w:tc>
        <w:tc>
          <w:tcPr>
            <w:tcW w:w="133" w:type="pct"/>
            <w:shd w:val="clear" w:color="auto" w:fill="auto"/>
            <w:noWrap/>
            <w:vAlign w:val="center"/>
            <w:hideMark/>
          </w:tcPr>
          <w:p w14:paraId="027DAE9F"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 </w:t>
            </w:r>
          </w:p>
        </w:tc>
        <w:tc>
          <w:tcPr>
            <w:tcW w:w="129" w:type="pct"/>
            <w:shd w:val="clear" w:color="auto" w:fill="auto"/>
            <w:noWrap/>
            <w:vAlign w:val="center"/>
            <w:hideMark/>
          </w:tcPr>
          <w:p w14:paraId="2AA0B4D9"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w:t>
            </w:r>
          </w:p>
        </w:tc>
        <w:tc>
          <w:tcPr>
            <w:tcW w:w="121" w:type="pct"/>
            <w:shd w:val="clear" w:color="auto" w:fill="auto"/>
            <w:noWrap/>
            <w:vAlign w:val="center"/>
            <w:hideMark/>
          </w:tcPr>
          <w:p w14:paraId="7246AD51"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 </w:t>
            </w:r>
          </w:p>
        </w:tc>
        <w:tc>
          <w:tcPr>
            <w:tcW w:w="140" w:type="pct"/>
            <w:shd w:val="clear" w:color="auto" w:fill="auto"/>
            <w:noWrap/>
            <w:vAlign w:val="center"/>
            <w:hideMark/>
          </w:tcPr>
          <w:p w14:paraId="1C73EE05"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 </w:t>
            </w:r>
          </w:p>
        </w:tc>
        <w:tc>
          <w:tcPr>
            <w:tcW w:w="129" w:type="pct"/>
            <w:shd w:val="clear" w:color="auto" w:fill="auto"/>
            <w:noWrap/>
            <w:vAlign w:val="center"/>
            <w:hideMark/>
          </w:tcPr>
          <w:p w14:paraId="267EF761"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 </w:t>
            </w:r>
          </w:p>
        </w:tc>
        <w:tc>
          <w:tcPr>
            <w:tcW w:w="152" w:type="pct"/>
            <w:shd w:val="clear" w:color="auto" w:fill="auto"/>
            <w:noWrap/>
            <w:vAlign w:val="center"/>
            <w:hideMark/>
          </w:tcPr>
          <w:p w14:paraId="6FE51B9A" w14:textId="77777777" w:rsidR="00623212" w:rsidRPr="003204DC" w:rsidRDefault="00623212" w:rsidP="00623212">
            <w:pPr>
              <w:pStyle w:val="TableText1"/>
              <w:rPr>
                <w:rFonts w:ascii="Calibri" w:hAnsi="Calibri" w:cs="Calibri"/>
                <w:lang w:eastAsia="ru-RU"/>
              </w:rPr>
            </w:pPr>
            <w:r w:rsidRPr="003204DC">
              <w:rPr>
                <w:rFonts w:ascii="Calibri" w:hAnsi="Calibri" w:cs="Calibri"/>
                <w:lang w:eastAsia="ru-RU"/>
              </w:rPr>
              <w:t> </w:t>
            </w:r>
          </w:p>
        </w:tc>
      </w:tr>
      <w:tr w:rsidR="00623212" w:rsidRPr="00ED5A88" w14:paraId="660AE471" w14:textId="77777777" w:rsidTr="00623212">
        <w:trPr>
          <w:trHeight w:val="900"/>
        </w:trPr>
        <w:tc>
          <w:tcPr>
            <w:tcW w:w="776" w:type="pct"/>
            <w:shd w:val="clear" w:color="auto" w:fill="auto"/>
            <w:vAlign w:val="bottom"/>
          </w:tcPr>
          <w:p w14:paraId="75C64842" w14:textId="77777777" w:rsidR="00623212" w:rsidRPr="00D24728" w:rsidRDefault="00623212" w:rsidP="00623212">
            <w:pPr>
              <w:pStyle w:val="TableText1"/>
              <w:rPr>
                <w:lang w:eastAsia="ru-RU"/>
              </w:rPr>
            </w:pPr>
            <w:r>
              <w:t xml:space="preserve">Контроль </w:t>
            </w:r>
            <w:r w:rsidRPr="0082554E">
              <w:t>распознаван</w:t>
            </w:r>
            <w:r>
              <w:t>ия источника поступления данных</w:t>
            </w:r>
          </w:p>
        </w:tc>
        <w:tc>
          <w:tcPr>
            <w:tcW w:w="245" w:type="pct"/>
            <w:shd w:val="clear" w:color="auto" w:fill="auto"/>
            <w:noWrap/>
            <w:vAlign w:val="center"/>
          </w:tcPr>
          <w:p w14:paraId="52CEFB2B" w14:textId="77777777" w:rsidR="00623212" w:rsidRPr="003204DC" w:rsidRDefault="00623212" w:rsidP="00623212">
            <w:pPr>
              <w:pStyle w:val="TableText1"/>
              <w:rPr>
                <w:rFonts w:ascii="Calibri" w:hAnsi="Calibri" w:cs="Calibri"/>
                <w:lang w:eastAsia="ru-RU"/>
              </w:rPr>
            </w:pPr>
            <w:r>
              <w:rPr>
                <w:rFonts w:ascii="Calibri" w:hAnsi="Calibri" w:cs="Calibri"/>
                <w:lang w:eastAsia="ru-RU"/>
              </w:rPr>
              <w:t>+</w:t>
            </w:r>
          </w:p>
        </w:tc>
        <w:tc>
          <w:tcPr>
            <w:tcW w:w="162" w:type="pct"/>
            <w:shd w:val="clear" w:color="auto" w:fill="auto"/>
            <w:noWrap/>
            <w:vAlign w:val="center"/>
          </w:tcPr>
          <w:p w14:paraId="69868FBD" w14:textId="77777777" w:rsidR="00623212" w:rsidRPr="003204DC" w:rsidRDefault="00623212" w:rsidP="00623212">
            <w:pPr>
              <w:pStyle w:val="TableText1"/>
              <w:rPr>
                <w:rFonts w:ascii="Calibri" w:hAnsi="Calibri" w:cs="Calibri"/>
                <w:lang w:eastAsia="ru-RU"/>
              </w:rPr>
            </w:pPr>
          </w:p>
        </w:tc>
        <w:tc>
          <w:tcPr>
            <w:tcW w:w="130" w:type="pct"/>
            <w:shd w:val="clear" w:color="auto" w:fill="auto"/>
            <w:noWrap/>
            <w:vAlign w:val="center"/>
          </w:tcPr>
          <w:p w14:paraId="6A452DCF" w14:textId="77777777" w:rsidR="00623212" w:rsidRPr="003204DC" w:rsidRDefault="00623212" w:rsidP="00623212">
            <w:pPr>
              <w:pStyle w:val="TableText1"/>
              <w:rPr>
                <w:rFonts w:ascii="Calibri" w:hAnsi="Calibri" w:cs="Calibri"/>
                <w:lang w:eastAsia="ru-RU"/>
              </w:rPr>
            </w:pPr>
          </w:p>
        </w:tc>
        <w:tc>
          <w:tcPr>
            <w:tcW w:w="177" w:type="pct"/>
            <w:shd w:val="clear" w:color="auto" w:fill="auto"/>
            <w:noWrap/>
            <w:vAlign w:val="center"/>
          </w:tcPr>
          <w:p w14:paraId="7AFB4A78" w14:textId="77777777" w:rsidR="00623212" w:rsidRPr="003204DC" w:rsidRDefault="00623212" w:rsidP="00623212">
            <w:pPr>
              <w:pStyle w:val="TableText1"/>
              <w:rPr>
                <w:rFonts w:ascii="Calibri" w:hAnsi="Calibri" w:cs="Calibri"/>
                <w:lang w:eastAsia="ru-RU"/>
              </w:rPr>
            </w:pPr>
          </w:p>
        </w:tc>
        <w:tc>
          <w:tcPr>
            <w:tcW w:w="129" w:type="pct"/>
            <w:shd w:val="clear" w:color="auto" w:fill="auto"/>
            <w:noWrap/>
            <w:vAlign w:val="center"/>
          </w:tcPr>
          <w:p w14:paraId="1564C97E" w14:textId="77777777" w:rsidR="00623212" w:rsidRPr="003204DC" w:rsidRDefault="00623212" w:rsidP="00623212">
            <w:pPr>
              <w:pStyle w:val="TableText1"/>
              <w:rPr>
                <w:rFonts w:ascii="Calibri" w:hAnsi="Calibri" w:cs="Calibri"/>
                <w:lang w:eastAsia="ru-RU"/>
              </w:rPr>
            </w:pPr>
          </w:p>
        </w:tc>
        <w:tc>
          <w:tcPr>
            <w:tcW w:w="122" w:type="pct"/>
            <w:shd w:val="clear" w:color="auto" w:fill="auto"/>
            <w:noWrap/>
            <w:vAlign w:val="center"/>
          </w:tcPr>
          <w:p w14:paraId="5692AFD4" w14:textId="77777777" w:rsidR="00623212" w:rsidRPr="003204DC" w:rsidRDefault="00623212" w:rsidP="00623212">
            <w:pPr>
              <w:pStyle w:val="TableText1"/>
              <w:rPr>
                <w:rFonts w:ascii="Calibri" w:hAnsi="Calibri" w:cs="Calibri"/>
                <w:lang w:eastAsia="ru-RU"/>
              </w:rPr>
            </w:pPr>
          </w:p>
        </w:tc>
        <w:tc>
          <w:tcPr>
            <w:tcW w:w="157" w:type="pct"/>
          </w:tcPr>
          <w:p w14:paraId="71C98F8B" w14:textId="77777777" w:rsidR="00623212" w:rsidRPr="003204DC" w:rsidRDefault="00623212" w:rsidP="00623212">
            <w:pPr>
              <w:pStyle w:val="TableText1"/>
              <w:rPr>
                <w:rFonts w:ascii="Calibri" w:hAnsi="Calibri" w:cs="Calibri"/>
                <w:lang w:eastAsia="ru-RU"/>
              </w:rPr>
            </w:pPr>
          </w:p>
        </w:tc>
        <w:tc>
          <w:tcPr>
            <w:tcW w:w="148" w:type="pct"/>
          </w:tcPr>
          <w:p w14:paraId="1A60DE7A" w14:textId="77777777" w:rsidR="00623212" w:rsidRPr="003204DC" w:rsidRDefault="00623212" w:rsidP="00623212">
            <w:pPr>
              <w:pStyle w:val="TableText1"/>
              <w:rPr>
                <w:rFonts w:ascii="Calibri" w:hAnsi="Calibri" w:cs="Calibri"/>
                <w:lang w:eastAsia="ru-RU"/>
              </w:rPr>
            </w:pPr>
          </w:p>
        </w:tc>
        <w:tc>
          <w:tcPr>
            <w:tcW w:w="149" w:type="pct"/>
          </w:tcPr>
          <w:p w14:paraId="63105BD4" w14:textId="77777777" w:rsidR="00623212" w:rsidRPr="003204DC" w:rsidRDefault="00623212" w:rsidP="00623212">
            <w:pPr>
              <w:pStyle w:val="TableText1"/>
              <w:rPr>
                <w:rFonts w:ascii="Calibri" w:hAnsi="Calibri" w:cs="Calibri"/>
                <w:lang w:eastAsia="ru-RU"/>
              </w:rPr>
            </w:pPr>
          </w:p>
        </w:tc>
        <w:tc>
          <w:tcPr>
            <w:tcW w:w="203" w:type="pct"/>
            <w:shd w:val="clear" w:color="auto" w:fill="auto"/>
            <w:noWrap/>
            <w:vAlign w:val="center"/>
          </w:tcPr>
          <w:p w14:paraId="547035AD" w14:textId="6CBB2892" w:rsidR="00623212" w:rsidRPr="003204DC" w:rsidRDefault="00623212" w:rsidP="00623212">
            <w:pPr>
              <w:pStyle w:val="TableText1"/>
              <w:rPr>
                <w:rFonts w:ascii="Calibri" w:hAnsi="Calibri" w:cs="Calibri"/>
                <w:lang w:eastAsia="ru-RU"/>
              </w:rPr>
            </w:pPr>
          </w:p>
        </w:tc>
        <w:tc>
          <w:tcPr>
            <w:tcW w:w="220" w:type="pct"/>
            <w:shd w:val="clear" w:color="auto" w:fill="auto"/>
            <w:noWrap/>
            <w:vAlign w:val="center"/>
          </w:tcPr>
          <w:p w14:paraId="6FC809A2" w14:textId="77777777" w:rsidR="00623212" w:rsidRPr="003204DC" w:rsidRDefault="00623212" w:rsidP="00623212">
            <w:pPr>
              <w:pStyle w:val="TableText1"/>
              <w:rPr>
                <w:rFonts w:ascii="Calibri" w:hAnsi="Calibri" w:cs="Calibri"/>
                <w:lang w:eastAsia="ru-RU"/>
              </w:rPr>
            </w:pPr>
          </w:p>
        </w:tc>
        <w:tc>
          <w:tcPr>
            <w:tcW w:w="155" w:type="pct"/>
            <w:shd w:val="clear" w:color="auto" w:fill="auto"/>
            <w:noWrap/>
            <w:vAlign w:val="center"/>
          </w:tcPr>
          <w:p w14:paraId="6826793F" w14:textId="77777777" w:rsidR="00623212" w:rsidRPr="003204DC" w:rsidRDefault="00623212" w:rsidP="00623212">
            <w:pPr>
              <w:pStyle w:val="TableText1"/>
              <w:rPr>
                <w:rFonts w:ascii="Calibri" w:hAnsi="Calibri" w:cs="Calibri"/>
                <w:lang w:eastAsia="ru-RU"/>
              </w:rPr>
            </w:pPr>
          </w:p>
        </w:tc>
        <w:tc>
          <w:tcPr>
            <w:tcW w:w="187" w:type="pct"/>
            <w:shd w:val="clear" w:color="auto" w:fill="auto"/>
            <w:noWrap/>
            <w:vAlign w:val="center"/>
          </w:tcPr>
          <w:p w14:paraId="27064738" w14:textId="77777777" w:rsidR="00623212" w:rsidRPr="003204DC" w:rsidRDefault="00623212" w:rsidP="00623212">
            <w:pPr>
              <w:pStyle w:val="TableText1"/>
              <w:rPr>
                <w:rFonts w:ascii="Calibri" w:hAnsi="Calibri" w:cs="Calibri"/>
                <w:lang w:eastAsia="ru-RU"/>
              </w:rPr>
            </w:pPr>
          </w:p>
        </w:tc>
        <w:tc>
          <w:tcPr>
            <w:tcW w:w="140" w:type="pct"/>
            <w:shd w:val="clear" w:color="auto" w:fill="auto"/>
            <w:noWrap/>
            <w:vAlign w:val="center"/>
          </w:tcPr>
          <w:p w14:paraId="36E7074F" w14:textId="77777777" w:rsidR="00623212" w:rsidRPr="003204DC" w:rsidRDefault="00623212" w:rsidP="00623212">
            <w:pPr>
              <w:pStyle w:val="TableText1"/>
              <w:rPr>
                <w:rFonts w:ascii="Calibri" w:hAnsi="Calibri" w:cs="Calibri"/>
                <w:lang w:eastAsia="ru-RU"/>
              </w:rPr>
            </w:pPr>
          </w:p>
        </w:tc>
        <w:tc>
          <w:tcPr>
            <w:tcW w:w="121" w:type="pct"/>
            <w:shd w:val="clear" w:color="auto" w:fill="auto"/>
            <w:noWrap/>
            <w:vAlign w:val="center"/>
          </w:tcPr>
          <w:p w14:paraId="581044FA" w14:textId="77777777" w:rsidR="00623212" w:rsidRPr="003204DC" w:rsidRDefault="00623212" w:rsidP="00623212">
            <w:pPr>
              <w:pStyle w:val="TableText1"/>
              <w:rPr>
                <w:rFonts w:ascii="Calibri" w:hAnsi="Calibri" w:cs="Calibri"/>
                <w:lang w:eastAsia="ru-RU"/>
              </w:rPr>
            </w:pPr>
          </w:p>
        </w:tc>
        <w:tc>
          <w:tcPr>
            <w:tcW w:w="206" w:type="pct"/>
            <w:shd w:val="clear" w:color="auto" w:fill="auto"/>
            <w:noWrap/>
            <w:vAlign w:val="center"/>
          </w:tcPr>
          <w:p w14:paraId="03331E83" w14:textId="77777777" w:rsidR="00623212" w:rsidRPr="003204DC" w:rsidRDefault="00623212" w:rsidP="00623212">
            <w:pPr>
              <w:pStyle w:val="TableText1"/>
              <w:rPr>
                <w:rFonts w:ascii="Calibri" w:hAnsi="Calibri" w:cs="Calibri"/>
                <w:lang w:eastAsia="ru-RU"/>
              </w:rPr>
            </w:pPr>
          </w:p>
        </w:tc>
        <w:tc>
          <w:tcPr>
            <w:tcW w:w="129" w:type="pct"/>
            <w:shd w:val="clear" w:color="auto" w:fill="auto"/>
            <w:noWrap/>
            <w:vAlign w:val="center"/>
          </w:tcPr>
          <w:p w14:paraId="5B264C73" w14:textId="77777777" w:rsidR="00623212" w:rsidRPr="003204DC" w:rsidRDefault="00623212" w:rsidP="00623212">
            <w:pPr>
              <w:pStyle w:val="TableText1"/>
              <w:rPr>
                <w:rFonts w:ascii="Calibri" w:hAnsi="Calibri" w:cs="Calibri"/>
                <w:lang w:eastAsia="ru-RU"/>
              </w:rPr>
            </w:pPr>
          </w:p>
        </w:tc>
        <w:tc>
          <w:tcPr>
            <w:tcW w:w="121" w:type="pct"/>
            <w:shd w:val="clear" w:color="auto" w:fill="auto"/>
            <w:noWrap/>
            <w:vAlign w:val="center"/>
          </w:tcPr>
          <w:p w14:paraId="674FAED8" w14:textId="77777777" w:rsidR="00623212" w:rsidRPr="003204DC" w:rsidRDefault="00623212" w:rsidP="00623212">
            <w:pPr>
              <w:pStyle w:val="TableText1"/>
              <w:rPr>
                <w:rFonts w:ascii="Calibri" w:hAnsi="Calibri" w:cs="Calibri"/>
                <w:lang w:eastAsia="ru-RU"/>
              </w:rPr>
            </w:pPr>
          </w:p>
        </w:tc>
        <w:tc>
          <w:tcPr>
            <w:tcW w:w="171" w:type="pct"/>
            <w:shd w:val="clear" w:color="auto" w:fill="auto"/>
            <w:noWrap/>
            <w:vAlign w:val="center"/>
          </w:tcPr>
          <w:p w14:paraId="76F387DB" w14:textId="77777777" w:rsidR="00623212" w:rsidRPr="003204DC" w:rsidRDefault="00623212" w:rsidP="00623212">
            <w:pPr>
              <w:pStyle w:val="TableText1"/>
              <w:rPr>
                <w:rFonts w:ascii="Calibri" w:hAnsi="Calibri" w:cs="Calibri"/>
                <w:lang w:eastAsia="ru-RU"/>
              </w:rPr>
            </w:pPr>
          </w:p>
        </w:tc>
        <w:tc>
          <w:tcPr>
            <w:tcW w:w="172" w:type="pct"/>
            <w:shd w:val="clear" w:color="auto" w:fill="auto"/>
            <w:noWrap/>
            <w:vAlign w:val="center"/>
          </w:tcPr>
          <w:p w14:paraId="77AFD245" w14:textId="77777777" w:rsidR="00623212" w:rsidRPr="003204DC" w:rsidRDefault="00623212" w:rsidP="00623212">
            <w:pPr>
              <w:pStyle w:val="TableText1"/>
              <w:rPr>
                <w:rFonts w:ascii="Calibri" w:hAnsi="Calibri" w:cs="Calibri"/>
                <w:lang w:eastAsia="ru-RU"/>
              </w:rPr>
            </w:pPr>
          </w:p>
        </w:tc>
        <w:tc>
          <w:tcPr>
            <w:tcW w:w="175" w:type="pct"/>
            <w:shd w:val="clear" w:color="auto" w:fill="auto"/>
            <w:noWrap/>
            <w:vAlign w:val="center"/>
          </w:tcPr>
          <w:p w14:paraId="2F2288B2" w14:textId="77777777" w:rsidR="00623212" w:rsidRPr="003204DC" w:rsidRDefault="00623212" w:rsidP="00623212">
            <w:pPr>
              <w:pStyle w:val="TableText1"/>
              <w:rPr>
                <w:rFonts w:ascii="Calibri" w:hAnsi="Calibri" w:cs="Calibri"/>
                <w:lang w:eastAsia="ru-RU"/>
              </w:rPr>
            </w:pPr>
          </w:p>
        </w:tc>
        <w:tc>
          <w:tcPr>
            <w:tcW w:w="133" w:type="pct"/>
            <w:shd w:val="clear" w:color="auto" w:fill="auto"/>
            <w:noWrap/>
            <w:vAlign w:val="center"/>
          </w:tcPr>
          <w:p w14:paraId="5AE2D03B" w14:textId="77777777" w:rsidR="00623212" w:rsidRPr="003204DC" w:rsidRDefault="00623212" w:rsidP="00623212">
            <w:pPr>
              <w:pStyle w:val="TableText1"/>
              <w:rPr>
                <w:rFonts w:ascii="Calibri" w:hAnsi="Calibri" w:cs="Calibri"/>
                <w:lang w:eastAsia="ru-RU"/>
              </w:rPr>
            </w:pPr>
          </w:p>
        </w:tc>
        <w:tc>
          <w:tcPr>
            <w:tcW w:w="129" w:type="pct"/>
            <w:shd w:val="clear" w:color="auto" w:fill="auto"/>
            <w:noWrap/>
            <w:vAlign w:val="center"/>
          </w:tcPr>
          <w:p w14:paraId="4A5B50C8" w14:textId="77777777" w:rsidR="00623212" w:rsidRPr="003204DC" w:rsidRDefault="00623212" w:rsidP="00623212">
            <w:pPr>
              <w:pStyle w:val="TableText1"/>
              <w:rPr>
                <w:rFonts w:ascii="Calibri" w:hAnsi="Calibri" w:cs="Calibri"/>
                <w:lang w:eastAsia="ru-RU"/>
              </w:rPr>
            </w:pPr>
          </w:p>
        </w:tc>
        <w:tc>
          <w:tcPr>
            <w:tcW w:w="121" w:type="pct"/>
            <w:shd w:val="clear" w:color="auto" w:fill="auto"/>
            <w:noWrap/>
            <w:vAlign w:val="center"/>
          </w:tcPr>
          <w:p w14:paraId="2C36F155" w14:textId="77777777" w:rsidR="00623212" w:rsidRPr="003204DC" w:rsidRDefault="00623212" w:rsidP="00623212">
            <w:pPr>
              <w:pStyle w:val="TableText1"/>
              <w:rPr>
                <w:rFonts w:ascii="Calibri" w:hAnsi="Calibri" w:cs="Calibri"/>
                <w:lang w:eastAsia="ru-RU"/>
              </w:rPr>
            </w:pPr>
          </w:p>
        </w:tc>
        <w:tc>
          <w:tcPr>
            <w:tcW w:w="140" w:type="pct"/>
            <w:shd w:val="clear" w:color="auto" w:fill="auto"/>
            <w:noWrap/>
            <w:vAlign w:val="center"/>
          </w:tcPr>
          <w:p w14:paraId="52D51A34" w14:textId="77777777" w:rsidR="00623212" w:rsidRPr="003204DC" w:rsidRDefault="00623212" w:rsidP="00623212">
            <w:pPr>
              <w:pStyle w:val="TableText1"/>
              <w:rPr>
                <w:rFonts w:ascii="Calibri" w:hAnsi="Calibri" w:cs="Calibri"/>
                <w:lang w:eastAsia="ru-RU"/>
              </w:rPr>
            </w:pPr>
          </w:p>
        </w:tc>
        <w:tc>
          <w:tcPr>
            <w:tcW w:w="129" w:type="pct"/>
            <w:shd w:val="clear" w:color="auto" w:fill="auto"/>
            <w:noWrap/>
            <w:vAlign w:val="center"/>
          </w:tcPr>
          <w:p w14:paraId="545B0BF0" w14:textId="77777777" w:rsidR="00623212" w:rsidRPr="003204DC" w:rsidRDefault="00623212" w:rsidP="00623212">
            <w:pPr>
              <w:pStyle w:val="TableText1"/>
              <w:rPr>
                <w:rFonts w:ascii="Calibri" w:hAnsi="Calibri" w:cs="Calibri"/>
                <w:lang w:eastAsia="ru-RU"/>
              </w:rPr>
            </w:pPr>
          </w:p>
        </w:tc>
        <w:tc>
          <w:tcPr>
            <w:tcW w:w="152" w:type="pct"/>
            <w:shd w:val="clear" w:color="auto" w:fill="auto"/>
            <w:noWrap/>
            <w:vAlign w:val="center"/>
          </w:tcPr>
          <w:p w14:paraId="43E5E83A" w14:textId="77777777" w:rsidR="00623212" w:rsidRPr="003204DC" w:rsidRDefault="00623212" w:rsidP="00623212">
            <w:pPr>
              <w:pStyle w:val="TableText1"/>
              <w:rPr>
                <w:rFonts w:ascii="Calibri" w:hAnsi="Calibri" w:cs="Calibri"/>
                <w:lang w:eastAsia="ru-RU"/>
              </w:rPr>
            </w:pPr>
          </w:p>
        </w:tc>
      </w:tr>
      <w:tr w:rsidR="00623212" w:rsidRPr="00ED5A88" w14:paraId="273DF53B" w14:textId="77777777" w:rsidTr="00623212">
        <w:trPr>
          <w:trHeight w:val="553"/>
        </w:trPr>
        <w:tc>
          <w:tcPr>
            <w:tcW w:w="5000" w:type="pct"/>
            <w:gridSpan w:val="28"/>
          </w:tcPr>
          <w:p w14:paraId="4AEAA80E" w14:textId="059FB859" w:rsidR="00623212" w:rsidRPr="0092286F" w:rsidRDefault="00623212" w:rsidP="00623212">
            <w:pPr>
              <w:pStyle w:val="TableHeading"/>
              <w:rPr>
                <w:lang w:eastAsia="ru-RU"/>
              </w:rPr>
            </w:pPr>
            <w:r w:rsidRPr="0092286F">
              <w:rPr>
                <w:lang w:eastAsia="ru-RU"/>
              </w:rPr>
              <w:t>Подсистема оперативных запросов и построения нерегламентных таблиц</w:t>
            </w:r>
            <w:r>
              <w:rPr>
                <w:lang w:eastAsia="ru-RU"/>
              </w:rPr>
              <w:t xml:space="preserve"> </w:t>
            </w:r>
            <w:r w:rsidR="005D5E19">
              <w:fldChar w:fldCharType="begin"/>
            </w:r>
            <w:r w:rsidR="005D5E19">
              <w:instrText xml:space="preserve"> DOCPROPERTY  "Сокращенное наименова</w:instrText>
            </w:r>
            <w:r w:rsidR="005D5E19">
              <w:instrText xml:space="preserve">ние АС"  \* MERGEFORMAT </w:instrText>
            </w:r>
            <w:r w:rsidR="005D5E19">
              <w:fldChar w:fldCharType="separate"/>
            </w:r>
            <w:r>
              <w:t>АПК РЦ</w:t>
            </w:r>
            <w:r w:rsidR="005D5E19">
              <w:fldChar w:fldCharType="end"/>
            </w:r>
          </w:p>
        </w:tc>
      </w:tr>
      <w:tr w:rsidR="00623212" w:rsidRPr="00ED5A88" w14:paraId="1FAF11A5" w14:textId="77777777" w:rsidTr="00623212">
        <w:trPr>
          <w:trHeight w:val="900"/>
        </w:trPr>
        <w:tc>
          <w:tcPr>
            <w:tcW w:w="776" w:type="pct"/>
            <w:shd w:val="clear" w:color="auto" w:fill="auto"/>
            <w:vAlign w:val="bottom"/>
          </w:tcPr>
          <w:p w14:paraId="0EF5B19A" w14:textId="77777777" w:rsidR="00623212" w:rsidRDefault="00623212" w:rsidP="00623212">
            <w:pPr>
              <w:pStyle w:val="TableText1"/>
            </w:pPr>
            <w:r>
              <w:t>Формирование оперативных поисковых запросов</w:t>
            </w:r>
          </w:p>
        </w:tc>
        <w:tc>
          <w:tcPr>
            <w:tcW w:w="245" w:type="pct"/>
            <w:shd w:val="clear" w:color="auto" w:fill="auto"/>
            <w:noWrap/>
            <w:vAlign w:val="center"/>
          </w:tcPr>
          <w:p w14:paraId="02AB1A45" w14:textId="77777777" w:rsidR="00623212" w:rsidRDefault="00623212" w:rsidP="00623212">
            <w:pPr>
              <w:pStyle w:val="TableText1"/>
              <w:rPr>
                <w:rFonts w:ascii="Calibri" w:hAnsi="Calibri" w:cs="Calibri"/>
                <w:lang w:eastAsia="ru-RU"/>
              </w:rPr>
            </w:pPr>
            <w:r>
              <w:rPr>
                <w:rFonts w:ascii="Calibri" w:hAnsi="Calibri" w:cs="Calibri"/>
                <w:lang w:eastAsia="ru-RU"/>
              </w:rPr>
              <w:t>+</w:t>
            </w:r>
          </w:p>
        </w:tc>
        <w:tc>
          <w:tcPr>
            <w:tcW w:w="162" w:type="pct"/>
            <w:shd w:val="clear" w:color="auto" w:fill="auto"/>
            <w:noWrap/>
            <w:vAlign w:val="center"/>
          </w:tcPr>
          <w:p w14:paraId="791B7AD1" w14:textId="77777777" w:rsidR="00623212" w:rsidRPr="003204DC" w:rsidRDefault="00623212" w:rsidP="00623212">
            <w:pPr>
              <w:pStyle w:val="TableText1"/>
              <w:rPr>
                <w:rFonts w:ascii="Calibri" w:hAnsi="Calibri" w:cs="Calibri"/>
                <w:lang w:eastAsia="ru-RU"/>
              </w:rPr>
            </w:pPr>
            <w:r>
              <w:rPr>
                <w:rFonts w:ascii="Calibri" w:hAnsi="Calibri" w:cs="Calibri"/>
                <w:lang w:eastAsia="ru-RU"/>
              </w:rPr>
              <w:t>+</w:t>
            </w:r>
          </w:p>
        </w:tc>
        <w:tc>
          <w:tcPr>
            <w:tcW w:w="130" w:type="pct"/>
            <w:shd w:val="clear" w:color="auto" w:fill="auto"/>
            <w:noWrap/>
            <w:vAlign w:val="center"/>
          </w:tcPr>
          <w:p w14:paraId="2E439525" w14:textId="77777777" w:rsidR="00623212" w:rsidRPr="003204DC" w:rsidRDefault="00623212" w:rsidP="00623212">
            <w:pPr>
              <w:pStyle w:val="TableText1"/>
              <w:rPr>
                <w:rFonts w:ascii="Calibri" w:hAnsi="Calibri" w:cs="Calibri"/>
                <w:lang w:eastAsia="ru-RU"/>
              </w:rPr>
            </w:pPr>
            <w:r>
              <w:rPr>
                <w:rFonts w:ascii="Calibri" w:hAnsi="Calibri" w:cs="Calibri"/>
                <w:lang w:eastAsia="ru-RU"/>
              </w:rPr>
              <w:t>+</w:t>
            </w:r>
          </w:p>
        </w:tc>
        <w:tc>
          <w:tcPr>
            <w:tcW w:w="177" w:type="pct"/>
            <w:shd w:val="clear" w:color="auto" w:fill="auto"/>
            <w:noWrap/>
            <w:vAlign w:val="center"/>
          </w:tcPr>
          <w:p w14:paraId="71BD8887" w14:textId="77777777" w:rsidR="00623212" w:rsidRPr="003204DC" w:rsidRDefault="00623212" w:rsidP="00623212">
            <w:pPr>
              <w:pStyle w:val="TableText1"/>
              <w:rPr>
                <w:rFonts w:ascii="Calibri" w:hAnsi="Calibri" w:cs="Calibri"/>
                <w:lang w:eastAsia="ru-RU"/>
              </w:rPr>
            </w:pPr>
            <w:r>
              <w:rPr>
                <w:rFonts w:ascii="Calibri" w:hAnsi="Calibri" w:cs="Calibri"/>
                <w:lang w:eastAsia="ru-RU"/>
              </w:rPr>
              <w:t>+</w:t>
            </w:r>
          </w:p>
        </w:tc>
        <w:tc>
          <w:tcPr>
            <w:tcW w:w="129" w:type="pct"/>
            <w:shd w:val="clear" w:color="auto" w:fill="auto"/>
            <w:noWrap/>
            <w:vAlign w:val="center"/>
          </w:tcPr>
          <w:p w14:paraId="0F2B85F4" w14:textId="77777777" w:rsidR="00623212" w:rsidRPr="003204DC" w:rsidRDefault="00623212" w:rsidP="00623212">
            <w:pPr>
              <w:pStyle w:val="TableText1"/>
              <w:rPr>
                <w:rFonts w:ascii="Calibri" w:hAnsi="Calibri" w:cs="Calibri"/>
                <w:lang w:eastAsia="ru-RU"/>
              </w:rPr>
            </w:pPr>
            <w:r>
              <w:rPr>
                <w:rFonts w:ascii="Calibri" w:hAnsi="Calibri" w:cs="Calibri"/>
                <w:lang w:eastAsia="ru-RU"/>
              </w:rPr>
              <w:t>+</w:t>
            </w:r>
          </w:p>
        </w:tc>
        <w:tc>
          <w:tcPr>
            <w:tcW w:w="122" w:type="pct"/>
            <w:shd w:val="clear" w:color="auto" w:fill="auto"/>
            <w:noWrap/>
            <w:vAlign w:val="center"/>
          </w:tcPr>
          <w:p w14:paraId="13BE8C21" w14:textId="77777777" w:rsidR="00623212" w:rsidRPr="003204DC" w:rsidRDefault="00623212" w:rsidP="00623212">
            <w:pPr>
              <w:pStyle w:val="TableText1"/>
              <w:rPr>
                <w:rFonts w:ascii="Calibri" w:hAnsi="Calibri" w:cs="Calibri"/>
                <w:lang w:eastAsia="ru-RU"/>
              </w:rPr>
            </w:pPr>
            <w:r>
              <w:rPr>
                <w:rFonts w:ascii="Calibri" w:hAnsi="Calibri" w:cs="Calibri"/>
                <w:lang w:eastAsia="ru-RU"/>
              </w:rPr>
              <w:t>+</w:t>
            </w:r>
          </w:p>
        </w:tc>
        <w:tc>
          <w:tcPr>
            <w:tcW w:w="157" w:type="pct"/>
          </w:tcPr>
          <w:p w14:paraId="0B5DC86A" w14:textId="77777777" w:rsidR="00623212" w:rsidRDefault="00623212" w:rsidP="00623212">
            <w:pPr>
              <w:pStyle w:val="TableText1"/>
              <w:rPr>
                <w:rFonts w:ascii="Calibri" w:hAnsi="Calibri" w:cs="Calibri"/>
                <w:lang w:eastAsia="ru-RU"/>
              </w:rPr>
            </w:pPr>
          </w:p>
        </w:tc>
        <w:tc>
          <w:tcPr>
            <w:tcW w:w="148" w:type="pct"/>
          </w:tcPr>
          <w:p w14:paraId="0480BE1A" w14:textId="77777777" w:rsidR="00623212" w:rsidRDefault="00623212" w:rsidP="00623212">
            <w:pPr>
              <w:pStyle w:val="TableText1"/>
              <w:rPr>
                <w:rFonts w:ascii="Calibri" w:hAnsi="Calibri" w:cs="Calibri"/>
                <w:lang w:eastAsia="ru-RU"/>
              </w:rPr>
            </w:pPr>
          </w:p>
        </w:tc>
        <w:tc>
          <w:tcPr>
            <w:tcW w:w="149" w:type="pct"/>
          </w:tcPr>
          <w:p w14:paraId="0F5B9545" w14:textId="77777777" w:rsidR="00623212" w:rsidRDefault="00623212" w:rsidP="00623212">
            <w:pPr>
              <w:pStyle w:val="TableText1"/>
              <w:rPr>
                <w:rFonts w:ascii="Calibri" w:hAnsi="Calibri" w:cs="Calibri"/>
                <w:lang w:eastAsia="ru-RU"/>
              </w:rPr>
            </w:pPr>
          </w:p>
        </w:tc>
        <w:tc>
          <w:tcPr>
            <w:tcW w:w="203" w:type="pct"/>
            <w:shd w:val="clear" w:color="auto" w:fill="auto"/>
            <w:noWrap/>
            <w:vAlign w:val="center"/>
          </w:tcPr>
          <w:p w14:paraId="10128118" w14:textId="6F75A583" w:rsidR="00623212" w:rsidRPr="003204DC" w:rsidRDefault="00623212" w:rsidP="00623212">
            <w:pPr>
              <w:pStyle w:val="TableText1"/>
              <w:rPr>
                <w:rFonts w:ascii="Calibri" w:hAnsi="Calibri" w:cs="Calibri"/>
                <w:lang w:eastAsia="ru-RU"/>
              </w:rPr>
            </w:pPr>
            <w:r>
              <w:rPr>
                <w:rFonts w:ascii="Calibri" w:hAnsi="Calibri" w:cs="Calibri"/>
                <w:lang w:eastAsia="ru-RU"/>
              </w:rPr>
              <w:t>+</w:t>
            </w:r>
          </w:p>
        </w:tc>
        <w:tc>
          <w:tcPr>
            <w:tcW w:w="220" w:type="pct"/>
            <w:shd w:val="clear" w:color="auto" w:fill="auto"/>
            <w:noWrap/>
            <w:vAlign w:val="center"/>
          </w:tcPr>
          <w:p w14:paraId="30EF248D" w14:textId="77777777" w:rsidR="00623212" w:rsidRPr="003204DC" w:rsidRDefault="00623212" w:rsidP="00623212">
            <w:pPr>
              <w:pStyle w:val="TableText1"/>
              <w:rPr>
                <w:rFonts w:ascii="Calibri" w:hAnsi="Calibri" w:cs="Calibri"/>
                <w:lang w:eastAsia="ru-RU"/>
              </w:rPr>
            </w:pPr>
            <w:r>
              <w:rPr>
                <w:rFonts w:ascii="Calibri" w:hAnsi="Calibri" w:cs="Calibri"/>
                <w:lang w:eastAsia="ru-RU"/>
              </w:rPr>
              <w:t>+</w:t>
            </w:r>
          </w:p>
        </w:tc>
        <w:tc>
          <w:tcPr>
            <w:tcW w:w="155" w:type="pct"/>
            <w:shd w:val="clear" w:color="auto" w:fill="auto"/>
            <w:noWrap/>
            <w:vAlign w:val="center"/>
          </w:tcPr>
          <w:p w14:paraId="6159FCDA" w14:textId="77777777" w:rsidR="00623212" w:rsidRPr="003204DC" w:rsidRDefault="00623212" w:rsidP="00623212">
            <w:pPr>
              <w:pStyle w:val="TableText1"/>
              <w:rPr>
                <w:rFonts w:ascii="Calibri" w:hAnsi="Calibri" w:cs="Calibri"/>
                <w:lang w:eastAsia="ru-RU"/>
              </w:rPr>
            </w:pPr>
            <w:r>
              <w:rPr>
                <w:rFonts w:ascii="Calibri" w:hAnsi="Calibri" w:cs="Calibri"/>
                <w:lang w:eastAsia="ru-RU"/>
              </w:rPr>
              <w:t>+</w:t>
            </w:r>
          </w:p>
        </w:tc>
        <w:tc>
          <w:tcPr>
            <w:tcW w:w="187" w:type="pct"/>
            <w:shd w:val="clear" w:color="auto" w:fill="auto"/>
            <w:noWrap/>
            <w:vAlign w:val="center"/>
          </w:tcPr>
          <w:p w14:paraId="544629E9" w14:textId="77777777" w:rsidR="00623212" w:rsidRPr="003204DC" w:rsidRDefault="00623212" w:rsidP="00623212">
            <w:pPr>
              <w:pStyle w:val="TableText1"/>
              <w:rPr>
                <w:rFonts w:ascii="Calibri" w:hAnsi="Calibri" w:cs="Calibri"/>
                <w:lang w:eastAsia="ru-RU"/>
              </w:rPr>
            </w:pPr>
            <w:r>
              <w:rPr>
                <w:rFonts w:ascii="Calibri" w:hAnsi="Calibri" w:cs="Calibri"/>
                <w:lang w:eastAsia="ru-RU"/>
              </w:rPr>
              <w:t>+</w:t>
            </w:r>
          </w:p>
        </w:tc>
        <w:tc>
          <w:tcPr>
            <w:tcW w:w="140" w:type="pct"/>
            <w:shd w:val="clear" w:color="auto" w:fill="auto"/>
            <w:noWrap/>
            <w:vAlign w:val="center"/>
          </w:tcPr>
          <w:p w14:paraId="22C2AD02" w14:textId="77777777" w:rsidR="00623212" w:rsidRPr="003204DC" w:rsidRDefault="00623212" w:rsidP="00623212">
            <w:pPr>
              <w:pStyle w:val="TableText1"/>
              <w:rPr>
                <w:rFonts w:ascii="Calibri" w:hAnsi="Calibri" w:cs="Calibri"/>
                <w:lang w:eastAsia="ru-RU"/>
              </w:rPr>
            </w:pPr>
            <w:r>
              <w:rPr>
                <w:rFonts w:ascii="Calibri" w:hAnsi="Calibri" w:cs="Calibri"/>
                <w:lang w:eastAsia="ru-RU"/>
              </w:rPr>
              <w:t>+</w:t>
            </w:r>
          </w:p>
        </w:tc>
        <w:tc>
          <w:tcPr>
            <w:tcW w:w="121" w:type="pct"/>
            <w:shd w:val="clear" w:color="auto" w:fill="auto"/>
            <w:noWrap/>
            <w:vAlign w:val="center"/>
          </w:tcPr>
          <w:p w14:paraId="2173E5A5" w14:textId="77777777" w:rsidR="00623212" w:rsidRPr="003204DC" w:rsidRDefault="00623212" w:rsidP="00623212">
            <w:pPr>
              <w:pStyle w:val="TableText1"/>
              <w:rPr>
                <w:rFonts w:ascii="Calibri" w:hAnsi="Calibri" w:cs="Calibri"/>
                <w:lang w:eastAsia="ru-RU"/>
              </w:rPr>
            </w:pPr>
            <w:r>
              <w:rPr>
                <w:rFonts w:ascii="Calibri" w:hAnsi="Calibri" w:cs="Calibri"/>
                <w:lang w:eastAsia="ru-RU"/>
              </w:rPr>
              <w:t>+</w:t>
            </w:r>
          </w:p>
        </w:tc>
        <w:tc>
          <w:tcPr>
            <w:tcW w:w="206" w:type="pct"/>
            <w:shd w:val="clear" w:color="auto" w:fill="auto"/>
            <w:noWrap/>
            <w:vAlign w:val="center"/>
          </w:tcPr>
          <w:p w14:paraId="763D9C17" w14:textId="77777777" w:rsidR="00623212" w:rsidRPr="003204DC" w:rsidRDefault="00623212" w:rsidP="00623212">
            <w:pPr>
              <w:pStyle w:val="TableText1"/>
              <w:rPr>
                <w:rFonts w:ascii="Calibri" w:hAnsi="Calibri" w:cs="Calibri"/>
                <w:lang w:eastAsia="ru-RU"/>
              </w:rPr>
            </w:pPr>
            <w:r>
              <w:rPr>
                <w:rFonts w:ascii="Calibri" w:hAnsi="Calibri" w:cs="Calibri"/>
                <w:lang w:eastAsia="ru-RU"/>
              </w:rPr>
              <w:t>+</w:t>
            </w:r>
          </w:p>
        </w:tc>
        <w:tc>
          <w:tcPr>
            <w:tcW w:w="129" w:type="pct"/>
            <w:shd w:val="clear" w:color="auto" w:fill="auto"/>
            <w:noWrap/>
            <w:vAlign w:val="center"/>
          </w:tcPr>
          <w:p w14:paraId="349A248E" w14:textId="77777777" w:rsidR="00623212" w:rsidRPr="003204DC" w:rsidRDefault="00623212" w:rsidP="00623212">
            <w:pPr>
              <w:pStyle w:val="TableText1"/>
              <w:rPr>
                <w:rFonts w:ascii="Calibri" w:hAnsi="Calibri" w:cs="Calibri"/>
                <w:lang w:eastAsia="ru-RU"/>
              </w:rPr>
            </w:pPr>
            <w:r>
              <w:rPr>
                <w:rFonts w:ascii="Calibri" w:hAnsi="Calibri" w:cs="Calibri"/>
                <w:lang w:eastAsia="ru-RU"/>
              </w:rPr>
              <w:t>+</w:t>
            </w:r>
          </w:p>
        </w:tc>
        <w:tc>
          <w:tcPr>
            <w:tcW w:w="121" w:type="pct"/>
            <w:shd w:val="clear" w:color="auto" w:fill="auto"/>
            <w:noWrap/>
            <w:vAlign w:val="center"/>
          </w:tcPr>
          <w:p w14:paraId="18791B5A" w14:textId="77777777" w:rsidR="00623212" w:rsidRPr="003204DC" w:rsidRDefault="00623212" w:rsidP="00623212">
            <w:pPr>
              <w:pStyle w:val="TableText1"/>
              <w:rPr>
                <w:rFonts w:ascii="Calibri" w:hAnsi="Calibri" w:cs="Calibri"/>
                <w:lang w:eastAsia="ru-RU"/>
              </w:rPr>
            </w:pPr>
            <w:r>
              <w:rPr>
                <w:rFonts w:ascii="Calibri" w:hAnsi="Calibri" w:cs="Calibri"/>
                <w:lang w:eastAsia="ru-RU"/>
              </w:rPr>
              <w:t>+</w:t>
            </w:r>
          </w:p>
        </w:tc>
        <w:tc>
          <w:tcPr>
            <w:tcW w:w="171" w:type="pct"/>
            <w:shd w:val="clear" w:color="auto" w:fill="auto"/>
            <w:noWrap/>
            <w:vAlign w:val="center"/>
          </w:tcPr>
          <w:p w14:paraId="791B1546" w14:textId="77777777" w:rsidR="00623212" w:rsidRPr="003204DC" w:rsidRDefault="00623212" w:rsidP="00623212">
            <w:pPr>
              <w:pStyle w:val="TableText1"/>
              <w:rPr>
                <w:rFonts w:ascii="Calibri" w:hAnsi="Calibri" w:cs="Calibri"/>
                <w:lang w:eastAsia="ru-RU"/>
              </w:rPr>
            </w:pPr>
            <w:r>
              <w:rPr>
                <w:rFonts w:ascii="Calibri" w:hAnsi="Calibri" w:cs="Calibri"/>
                <w:lang w:eastAsia="ru-RU"/>
              </w:rPr>
              <w:t>+</w:t>
            </w:r>
          </w:p>
        </w:tc>
        <w:tc>
          <w:tcPr>
            <w:tcW w:w="172" w:type="pct"/>
            <w:shd w:val="clear" w:color="auto" w:fill="auto"/>
            <w:noWrap/>
            <w:vAlign w:val="center"/>
          </w:tcPr>
          <w:p w14:paraId="1F0C0682" w14:textId="77777777" w:rsidR="00623212" w:rsidRPr="003204DC" w:rsidRDefault="00623212" w:rsidP="00623212">
            <w:pPr>
              <w:pStyle w:val="TableText1"/>
              <w:rPr>
                <w:rFonts w:ascii="Calibri" w:hAnsi="Calibri" w:cs="Calibri"/>
                <w:lang w:eastAsia="ru-RU"/>
              </w:rPr>
            </w:pPr>
            <w:r>
              <w:rPr>
                <w:rFonts w:ascii="Calibri" w:hAnsi="Calibri" w:cs="Calibri"/>
                <w:lang w:eastAsia="ru-RU"/>
              </w:rPr>
              <w:t>+</w:t>
            </w:r>
          </w:p>
        </w:tc>
        <w:tc>
          <w:tcPr>
            <w:tcW w:w="175" w:type="pct"/>
            <w:shd w:val="clear" w:color="auto" w:fill="auto"/>
            <w:noWrap/>
            <w:vAlign w:val="center"/>
          </w:tcPr>
          <w:p w14:paraId="2B62683E" w14:textId="77777777" w:rsidR="00623212" w:rsidRPr="003204DC" w:rsidRDefault="00623212" w:rsidP="00623212">
            <w:pPr>
              <w:pStyle w:val="TableText1"/>
              <w:rPr>
                <w:rFonts w:ascii="Calibri" w:hAnsi="Calibri" w:cs="Calibri"/>
                <w:lang w:eastAsia="ru-RU"/>
              </w:rPr>
            </w:pPr>
            <w:r>
              <w:rPr>
                <w:rFonts w:ascii="Calibri" w:hAnsi="Calibri" w:cs="Calibri"/>
                <w:lang w:eastAsia="ru-RU"/>
              </w:rPr>
              <w:t>+</w:t>
            </w:r>
          </w:p>
        </w:tc>
        <w:tc>
          <w:tcPr>
            <w:tcW w:w="133" w:type="pct"/>
            <w:shd w:val="clear" w:color="auto" w:fill="auto"/>
            <w:noWrap/>
            <w:vAlign w:val="center"/>
          </w:tcPr>
          <w:p w14:paraId="7945E325" w14:textId="77777777" w:rsidR="00623212" w:rsidRPr="003204DC" w:rsidRDefault="00623212" w:rsidP="00623212">
            <w:pPr>
              <w:pStyle w:val="TableText1"/>
              <w:rPr>
                <w:rFonts w:ascii="Calibri" w:hAnsi="Calibri" w:cs="Calibri"/>
                <w:lang w:eastAsia="ru-RU"/>
              </w:rPr>
            </w:pPr>
            <w:r>
              <w:rPr>
                <w:rFonts w:ascii="Calibri" w:hAnsi="Calibri" w:cs="Calibri"/>
                <w:lang w:eastAsia="ru-RU"/>
              </w:rPr>
              <w:t>+</w:t>
            </w:r>
          </w:p>
        </w:tc>
        <w:tc>
          <w:tcPr>
            <w:tcW w:w="129" w:type="pct"/>
            <w:shd w:val="clear" w:color="auto" w:fill="auto"/>
            <w:noWrap/>
            <w:vAlign w:val="center"/>
          </w:tcPr>
          <w:p w14:paraId="0927ED5E" w14:textId="77777777" w:rsidR="00623212" w:rsidRPr="003204DC" w:rsidRDefault="00623212" w:rsidP="00623212">
            <w:pPr>
              <w:pStyle w:val="TableText1"/>
              <w:rPr>
                <w:rFonts w:ascii="Calibri" w:hAnsi="Calibri" w:cs="Calibri"/>
                <w:lang w:eastAsia="ru-RU"/>
              </w:rPr>
            </w:pPr>
            <w:r>
              <w:rPr>
                <w:rFonts w:ascii="Calibri" w:hAnsi="Calibri" w:cs="Calibri"/>
                <w:lang w:eastAsia="ru-RU"/>
              </w:rPr>
              <w:t>+</w:t>
            </w:r>
          </w:p>
        </w:tc>
        <w:tc>
          <w:tcPr>
            <w:tcW w:w="121" w:type="pct"/>
            <w:shd w:val="clear" w:color="auto" w:fill="auto"/>
            <w:noWrap/>
            <w:vAlign w:val="center"/>
          </w:tcPr>
          <w:p w14:paraId="5BC9EA6A" w14:textId="77777777" w:rsidR="00623212" w:rsidRPr="003204DC" w:rsidRDefault="00623212" w:rsidP="00623212">
            <w:pPr>
              <w:pStyle w:val="TableText1"/>
              <w:rPr>
                <w:rFonts w:ascii="Calibri" w:hAnsi="Calibri" w:cs="Calibri"/>
                <w:lang w:eastAsia="ru-RU"/>
              </w:rPr>
            </w:pPr>
            <w:r>
              <w:rPr>
                <w:rFonts w:ascii="Calibri" w:hAnsi="Calibri" w:cs="Calibri"/>
                <w:lang w:eastAsia="ru-RU"/>
              </w:rPr>
              <w:t>+</w:t>
            </w:r>
          </w:p>
        </w:tc>
        <w:tc>
          <w:tcPr>
            <w:tcW w:w="140" w:type="pct"/>
            <w:shd w:val="clear" w:color="auto" w:fill="auto"/>
            <w:noWrap/>
            <w:vAlign w:val="center"/>
          </w:tcPr>
          <w:p w14:paraId="6C32D858" w14:textId="77777777" w:rsidR="00623212" w:rsidRPr="003204DC" w:rsidRDefault="00623212" w:rsidP="00623212">
            <w:pPr>
              <w:pStyle w:val="TableText1"/>
              <w:rPr>
                <w:rFonts w:ascii="Calibri" w:hAnsi="Calibri" w:cs="Calibri"/>
                <w:lang w:eastAsia="ru-RU"/>
              </w:rPr>
            </w:pPr>
          </w:p>
        </w:tc>
        <w:tc>
          <w:tcPr>
            <w:tcW w:w="129" w:type="pct"/>
            <w:shd w:val="clear" w:color="auto" w:fill="auto"/>
            <w:noWrap/>
            <w:vAlign w:val="center"/>
          </w:tcPr>
          <w:p w14:paraId="75A2A120" w14:textId="77777777" w:rsidR="00623212" w:rsidRPr="003204DC" w:rsidRDefault="00623212" w:rsidP="00623212">
            <w:pPr>
              <w:pStyle w:val="TableText1"/>
              <w:rPr>
                <w:rFonts w:ascii="Calibri" w:hAnsi="Calibri" w:cs="Calibri"/>
                <w:lang w:eastAsia="ru-RU"/>
              </w:rPr>
            </w:pPr>
          </w:p>
        </w:tc>
        <w:tc>
          <w:tcPr>
            <w:tcW w:w="152" w:type="pct"/>
            <w:shd w:val="clear" w:color="auto" w:fill="auto"/>
            <w:noWrap/>
            <w:vAlign w:val="center"/>
          </w:tcPr>
          <w:p w14:paraId="7B0C3DE2" w14:textId="77777777" w:rsidR="00623212" w:rsidRPr="003204DC" w:rsidRDefault="00623212" w:rsidP="00623212">
            <w:pPr>
              <w:pStyle w:val="TableText1"/>
              <w:rPr>
                <w:rFonts w:ascii="Calibri" w:hAnsi="Calibri" w:cs="Calibri"/>
                <w:lang w:eastAsia="ru-RU"/>
              </w:rPr>
            </w:pPr>
          </w:p>
        </w:tc>
      </w:tr>
      <w:tr w:rsidR="00623212" w:rsidRPr="00ED5A88" w14:paraId="246DF5BF" w14:textId="77777777" w:rsidTr="00623212">
        <w:trPr>
          <w:trHeight w:val="900"/>
        </w:trPr>
        <w:tc>
          <w:tcPr>
            <w:tcW w:w="776" w:type="pct"/>
            <w:shd w:val="clear" w:color="auto" w:fill="auto"/>
            <w:vAlign w:val="bottom"/>
          </w:tcPr>
          <w:p w14:paraId="1A44BB3D" w14:textId="77777777" w:rsidR="00623212" w:rsidRDefault="00623212" w:rsidP="00623212">
            <w:pPr>
              <w:pStyle w:val="TableText1"/>
            </w:pPr>
            <w:r>
              <w:lastRenderedPageBreak/>
              <w:t>Построение макетов нерегламентных таблиц, формирование нерегламентных таблиц по макетам</w:t>
            </w:r>
          </w:p>
        </w:tc>
        <w:tc>
          <w:tcPr>
            <w:tcW w:w="245" w:type="pct"/>
            <w:shd w:val="clear" w:color="auto" w:fill="auto"/>
            <w:noWrap/>
            <w:vAlign w:val="center"/>
          </w:tcPr>
          <w:p w14:paraId="59CFD3E6" w14:textId="77777777" w:rsidR="00623212" w:rsidRDefault="00623212" w:rsidP="00623212">
            <w:pPr>
              <w:pStyle w:val="TableText1"/>
              <w:rPr>
                <w:rFonts w:ascii="Calibri" w:hAnsi="Calibri" w:cs="Calibri"/>
                <w:lang w:eastAsia="ru-RU"/>
              </w:rPr>
            </w:pPr>
            <w:r>
              <w:rPr>
                <w:rFonts w:ascii="Calibri" w:hAnsi="Calibri" w:cs="Calibri"/>
                <w:lang w:eastAsia="ru-RU"/>
              </w:rPr>
              <w:t>+</w:t>
            </w:r>
          </w:p>
        </w:tc>
        <w:tc>
          <w:tcPr>
            <w:tcW w:w="162" w:type="pct"/>
            <w:shd w:val="clear" w:color="auto" w:fill="auto"/>
            <w:noWrap/>
            <w:vAlign w:val="center"/>
          </w:tcPr>
          <w:p w14:paraId="1500F600" w14:textId="77777777" w:rsidR="00623212" w:rsidRPr="003204DC" w:rsidRDefault="00623212" w:rsidP="00623212">
            <w:pPr>
              <w:pStyle w:val="TableText1"/>
              <w:rPr>
                <w:rFonts w:ascii="Calibri" w:hAnsi="Calibri" w:cs="Calibri"/>
                <w:lang w:eastAsia="ru-RU"/>
              </w:rPr>
            </w:pPr>
            <w:r>
              <w:rPr>
                <w:rFonts w:ascii="Calibri" w:hAnsi="Calibri" w:cs="Calibri"/>
                <w:lang w:eastAsia="ru-RU"/>
              </w:rPr>
              <w:t>+</w:t>
            </w:r>
          </w:p>
        </w:tc>
        <w:tc>
          <w:tcPr>
            <w:tcW w:w="130" w:type="pct"/>
            <w:shd w:val="clear" w:color="auto" w:fill="auto"/>
            <w:noWrap/>
            <w:vAlign w:val="center"/>
          </w:tcPr>
          <w:p w14:paraId="60EA1080" w14:textId="77777777" w:rsidR="00623212" w:rsidRPr="003204DC" w:rsidRDefault="00623212" w:rsidP="00623212">
            <w:pPr>
              <w:pStyle w:val="TableText1"/>
              <w:rPr>
                <w:rFonts w:ascii="Calibri" w:hAnsi="Calibri" w:cs="Calibri"/>
                <w:lang w:eastAsia="ru-RU"/>
              </w:rPr>
            </w:pPr>
            <w:r>
              <w:rPr>
                <w:rFonts w:ascii="Calibri" w:hAnsi="Calibri" w:cs="Calibri"/>
                <w:lang w:eastAsia="ru-RU"/>
              </w:rPr>
              <w:t>+</w:t>
            </w:r>
          </w:p>
        </w:tc>
        <w:tc>
          <w:tcPr>
            <w:tcW w:w="177" w:type="pct"/>
            <w:shd w:val="clear" w:color="auto" w:fill="auto"/>
            <w:noWrap/>
            <w:vAlign w:val="center"/>
          </w:tcPr>
          <w:p w14:paraId="0E87E8AD" w14:textId="77777777" w:rsidR="00623212" w:rsidRPr="003204DC" w:rsidRDefault="00623212" w:rsidP="00623212">
            <w:pPr>
              <w:pStyle w:val="TableText1"/>
              <w:rPr>
                <w:rFonts w:ascii="Calibri" w:hAnsi="Calibri" w:cs="Calibri"/>
                <w:lang w:eastAsia="ru-RU"/>
              </w:rPr>
            </w:pPr>
            <w:r>
              <w:rPr>
                <w:rFonts w:ascii="Calibri" w:hAnsi="Calibri" w:cs="Calibri"/>
                <w:lang w:eastAsia="ru-RU"/>
              </w:rPr>
              <w:t>+</w:t>
            </w:r>
          </w:p>
        </w:tc>
        <w:tc>
          <w:tcPr>
            <w:tcW w:w="129" w:type="pct"/>
            <w:shd w:val="clear" w:color="auto" w:fill="auto"/>
            <w:noWrap/>
            <w:vAlign w:val="center"/>
          </w:tcPr>
          <w:p w14:paraId="0EF5F716" w14:textId="77777777" w:rsidR="00623212" w:rsidRPr="003204DC" w:rsidRDefault="00623212" w:rsidP="00623212">
            <w:pPr>
              <w:pStyle w:val="TableText1"/>
              <w:rPr>
                <w:rFonts w:ascii="Calibri" w:hAnsi="Calibri" w:cs="Calibri"/>
                <w:lang w:eastAsia="ru-RU"/>
              </w:rPr>
            </w:pPr>
            <w:r>
              <w:rPr>
                <w:rFonts w:ascii="Calibri" w:hAnsi="Calibri" w:cs="Calibri"/>
                <w:lang w:eastAsia="ru-RU"/>
              </w:rPr>
              <w:t>+</w:t>
            </w:r>
          </w:p>
        </w:tc>
        <w:tc>
          <w:tcPr>
            <w:tcW w:w="122" w:type="pct"/>
            <w:shd w:val="clear" w:color="auto" w:fill="auto"/>
            <w:noWrap/>
            <w:vAlign w:val="center"/>
          </w:tcPr>
          <w:p w14:paraId="0D14D05A" w14:textId="77777777" w:rsidR="00623212" w:rsidRPr="003204DC" w:rsidRDefault="00623212" w:rsidP="00623212">
            <w:pPr>
              <w:pStyle w:val="TableText1"/>
              <w:rPr>
                <w:rFonts w:ascii="Calibri" w:hAnsi="Calibri" w:cs="Calibri"/>
                <w:lang w:eastAsia="ru-RU"/>
              </w:rPr>
            </w:pPr>
            <w:r>
              <w:rPr>
                <w:rFonts w:ascii="Calibri" w:hAnsi="Calibri" w:cs="Calibri"/>
                <w:lang w:eastAsia="ru-RU"/>
              </w:rPr>
              <w:t>+</w:t>
            </w:r>
          </w:p>
        </w:tc>
        <w:tc>
          <w:tcPr>
            <w:tcW w:w="157" w:type="pct"/>
          </w:tcPr>
          <w:p w14:paraId="14B795D1" w14:textId="77777777" w:rsidR="00623212" w:rsidRDefault="00623212" w:rsidP="00623212">
            <w:pPr>
              <w:pStyle w:val="TableText1"/>
              <w:rPr>
                <w:rFonts w:ascii="Calibri" w:hAnsi="Calibri" w:cs="Calibri"/>
                <w:lang w:eastAsia="ru-RU"/>
              </w:rPr>
            </w:pPr>
          </w:p>
        </w:tc>
        <w:tc>
          <w:tcPr>
            <w:tcW w:w="148" w:type="pct"/>
          </w:tcPr>
          <w:p w14:paraId="3BAA31DC" w14:textId="77777777" w:rsidR="00623212" w:rsidRDefault="00623212" w:rsidP="00623212">
            <w:pPr>
              <w:pStyle w:val="TableText1"/>
              <w:rPr>
                <w:rFonts w:ascii="Calibri" w:hAnsi="Calibri" w:cs="Calibri"/>
                <w:lang w:eastAsia="ru-RU"/>
              </w:rPr>
            </w:pPr>
          </w:p>
        </w:tc>
        <w:tc>
          <w:tcPr>
            <w:tcW w:w="149" w:type="pct"/>
          </w:tcPr>
          <w:p w14:paraId="33A353A7" w14:textId="77777777" w:rsidR="00623212" w:rsidRDefault="00623212" w:rsidP="00623212">
            <w:pPr>
              <w:pStyle w:val="TableText1"/>
              <w:rPr>
                <w:rFonts w:ascii="Calibri" w:hAnsi="Calibri" w:cs="Calibri"/>
                <w:lang w:eastAsia="ru-RU"/>
              </w:rPr>
            </w:pPr>
          </w:p>
        </w:tc>
        <w:tc>
          <w:tcPr>
            <w:tcW w:w="203" w:type="pct"/>
            <w:shd w:val="clear" w:color="auto" w:fill="auto"/>
            <w:noWrap/>
            <w:vAlign w:val="center"/>
          </w:tcPr>
          <w:p w14:paraId="7289B980" w14:textId="477A2326" w:rsidR="00623212" w:rsidRPr="003204DC" w:rsidRDefault="00623212" w:rsidP="00623212">
            <w:pPr>
              <w:pStyle w:val="TableText1"/>
              <w:rPr>
                <w:rFonts w:ascii="Calibri" w:hAnsi="Calibri" w:cs="Calibri"/>
                <w:lang w:eastAsia="ru-RU"/>
              </w:rPr>
            </w:pPr>
            <w:r>
              <w:rPr>
                <w:rFonts w:ascii="Calibri" w:hAnsi="Calibri" w:cs="Calibri"/>
                <w:lang w:eastAsia="ru-RU"/>
              </w:rPr>
              <w:t>+</w:t>
            </w:r>
          </w:p>
        </w:tc>
        <w:tc>
          <w:tcPr>
            <w:tcW w:w="220" w:type="pct"/>
            <w:shd w:val="clear" w:color="auto" w:fill="auto"/>
            <w:noWrap/>
            <w:vAlign w:val="center"/>
          </w:tcPr>
          <w:p w14:paraId="289E552B" w14:textId="77777777" w:rsidR="00623212" w:rsidRPr="003204DC" w:rsidRDefault="00623212" w:rsidP="00623212">
            <w:pPr>
              <w:pStyle w:val="TableText1"/>
              <w:rPr>
                <w:rFonts w:ascii="Calibri" w:hAnsi="Calibri" w:cs="Calibri"/>
                <w:lang w:eastAsia="ru-RU"/>
              </w:rPr>
            </w:pPr>
            <w:r>
              <w:rPr>
                <w:rFonts w:ascii="Calibri" w:hAnsi="Calibri" w:cs="Calibri"/>
                <w:lang w:eastAsia="ru-RU"/>
              </w:rPr>
              <w:t>+</w:t>
            </w:r>
          </w:p>
        </w:tc>
        <w:tc>
          <w:tcPr>
            <w:tcW w:w="155" w:type="pct"/>
            <w:shd w:val="clear" w:color="auto" w:fill="auto"/>
            <w:noWrap/>
            <w:vAlign w:val="center"/>
          </w:tcPr>
          <w:p w14:paraId="5D361B3A" w14:textId="77777777" w:rsidR="00623212" w:rsidRPr="003204DC" w:rsidRDefault="00623212" w:rsidP="00623212">
            <w:pPr>
              <w:pStyle w:val="TableText1"/>
              <w:rPr>
                <w:rFonts w:ascii="Calibri" w:hAnsi="Calibri" w:cs="Calibri"/>
                <w:lang w:eastAsia="ru-RU"/>
              </w:rPr>
            </w:pPr>
            <w:r>
              <w:rPr>
                <w:rFonts w:ascii="Calibri" w:hAnsi="Calibri" w:cs="Calibri"/>
                <w:lang w:eastAsia="ru-RU"/>
              </w:rPr>
              <w:t>+</w:t>
            </w:r>
          </w:p>
        </w:tc>
        <w:tc>
          <w:tcPr>
            <w:tcW w:w="187" w:type="pct"/>
            <w:shd w:val="clear" w:color="auto" w:fill="auto"/>
            <w:noWrap/>
            <w:vAlign w:val="center"/>
          </w:tcPr>
          <w:p w14:paraId="7FBF5A48" w14:textId="77777777" w:rsidR="00623212" w:rsidRPr="003204DC" w:rsidRDefault="00623212" w:rsidP="00623212">
            <w:pPr>
              <w:pStyle w:val="TableText1"/>
              <w:rPr>
                <w:rFonts w:ascii="Calibri" w:hAnsi="Calibri" w:cs="Calibri"/>
                <w:lang w:eastAsia="ru-RU"/>
              </w:rPr>
            </w:pPr>
            <w:r>
              <w:rPr>
                <w:rFonts w:ascii="Calibri" w:hAnsi="Calibri" w:cs="Calibri"/>
                <w:lang w:eastAsia="ru-RU"/>
              </w:rPr>
              <w:t>+</w:t>
            </w:r>
          </w:p>
        </w:tc>
        <w:tc>
          <w:tcPr>
            <w:tcW w:w="140" w:type="pct"/>
            <w:shd w:val="clear" w:color="auto" w:fill="auto"/>
            <w:noWrap/>
            <w:vAlign w:val="center"/>
          </w:tcPr>
          <w:p w14:paraId="6AF770AB" w14:textId="77777777" w:rsidR="00623212" w:rsidRPr="003204DC" w:rsidRDefault="00623212" w:rsidP="00623212">
            <w:pPr>
              <w:pStyle w:val="TableText1"/>
              <w:rPr>
                <w:rFonts w:ascii="Calibri" w:hAnsi="Calibri" w:cs="Calibri"/>
                <w:lang w:eastAsia="ru-RU"/>
              </w:rPr>
            </w:pPr>
            <w:r>
              <w:rPr>
                <w:rFonts w:ascii="Calibri" w:hAnsi="Calibri" w:cs="Calibri"/>
                <w:lang w:eastAsia="ru-RU"/>
              </w:rPr>
              <w:t>+</w:t>
            </w:r>
          </w:p>
        </w:tc>
        <w:tc>
          <w:tcPr>
            <w:tcW w:w="121" w:type="pct"/>
            <w:shd w:val="clear" w:color="auto" w:fill="auto"/>
            <w:noWrap/>
            <w:vAlign w:val="center"/>
          </w:tcPr>
          <w:p w14:paraId="31AA3B58" w14:textId="77777777" w:rsidR="00623212" w:rsidRPr="003204DC" w:rsidRDefault="00623212" w:rsidP="00623212">
            <w:pPr>
              <w:pStyle w:val="TableText1"/>
              <w:rPr>
                <w:rFonts w:ascii="Calibri" w:hAnsi="Calibri" w:cs="Calibri"/>
                <w:lang w:eastAsia="ru-RU"/>
              </w:rPr>
            </w:pPr>
            <w:r>
              <w:rPr>
                <w:rFonts w:ascii="Calibri" w:hAnsi="Calibri" w:cs="Calibri"/>
                <w:lang w:eastAsia="ru-RU"/>
              </w:rPr>
              <w:t>+</w:t>
            </w:r>
          </w:p>
        </w:tc>
        <w:tc>
          <w:tcPr>
            <w:tcW w:w="206" w:type="pct"/>
            <w:shd w:val="clear" w:color="auto" w:fill="auto"/>
            <w:noWrap/>
            <w:vAlign w:val="center"/>
          </w:tcPr>
          <w:p w14:paraId="6AB3761C" w14:textId="77777777" w:rsidR="00623212" w:rsidRPr="003204DC" w:rsidRDefault="00623212" w:rsidP="00623212">
            <w:pPr>
              <w:pStyle w:val="TableText1"/>
              <w:rPr>
                <w:rFonts w:ascii="Calibri" w:hAnsi="Calibri" w:cs="Calibri"/>
                <w:lang w:eastAsia="ru-RU"/>
              </w:rPr>
            </w:pPr>
            <w:r>
              <w:rPr>
                <w:rFonts w:ascii="Calibri" w:hAnsi="Calibri" w:cs="Calibri"/>
                <w:lang w:eastAsia="ru-RU"/>
              </w:rPr>
              <w:t>+</w:t>
            </w:r>
          </w:p>
        </w:tc>
        <w:tc>
          <w:tcPr>
            <w:tcW w:w="129" w:type="pct"/>
            <w:shd w:val="clear" w:color="auto" w:fill="auto"/>
            <w:noWrap/>
            <w:vAlign w:val="center"/>
          </w:tcPr>
          <w:p w14:paraId="01C6F388" w14:textId="77777777" w:rsidR="00623212" w:rsidRPr="003204DC" w:rsidRDefault="00623212" w:rsidP="00623212">
            <w:pPr>
              <w:pStyle w:val="TableText1"/>
              <w:rPr>
                <w:rFonts w:ascii="Calibri" w:hAnsi="Calibri" w:cs="Calibri"/>
                <w:lang w:eastAsia="ru-RU"/>
              </w:rPr>
            </w:pPr>
            <w:r>
              <w:rPr>
                <w:rFonts w:ascii="Calibri" w:hAnsi="Calibri" w:cs="Calibri"/>
                <w:lang w:eastAsia="ru-RU"/>
              </w:rPr>
              <w:t>+</w:t>
            </w:r>
          </w:p>
        </w:tc>
        <w:tc>
          <w:tcPr>
            <w:tcW w:w="121" w:type="pct"/>
            <w:shd w:val="clear" w:color="auto" w:fill="auto"/>
            <w:noWrap/>
            <w:vAlign w:val="center"/>
          </w:tcPr>
          <w:p w14:paraId="48795656" w14:textId="77777777" w:rsidR="00623212" w:rsidRPr="003204DC" w:rsidRDefault="00623212" w:rsidP="00623212">
            <w:pPr>
              <w:pStyle w:val="TableText1"/>
              <w:rPr>
                <w:rFonts w:ascii="Calibri" w:hAnsi="Calibri" w:cs="Calibri"/>
                <w:lang w:eastAsia="ru-RU"/>
              </w:rPr>
            </w:pPr>
            <w:r>
              <w:rPr>
                <w:rFonts w:ascii="Calibri" w:hAnsi="Calibri" w:cs="Calibri"/>
                <w:lang w:eastAsia="ru-RU"/>
              </w:rPr>
              <w:t>+</w:t>
            </w:r>
          </w:p>
        </w:tc>
        <w:tc>
          <w:tcPr>
            <w:tcW w:w="171" w:type="pct"/>
            <w:shd w:val="clear" w:color="auto" w:fill="auto"/>
            <w:noWrap/>
            <w:vAlign w:val="center"/>
          </w:tcPr>
          <w:p w14:paraId="71F20858" w14:textId="77777777" w:rsidR="00623212" w:rsidRPr="003204DC" w:rsidRDefault="00623212" w:rsidP="00623212">
            <w:pPr>
              <w:pStyle w:val="TableText1"/>
              <w:rPr>
                <w:rFonts w:ascii="Calibri" w:hAnsi="Calibri" w:cs="Calibri"/>
                <w:lang w:eastAsia="ru-RU"/>
              </w:rPr>
            </w:pPr>
            <w:r>
              <w:rPr>
                <w:rFonts w:ascii="Calibri" w:hAnsi="Calibri" w:cs="Calibri"/>
                <w:lang w:eastAsia="ru-RU"/>
              </w:rPr>
              <w:t>+</w:t>
            </w:r>
          </w:p>
        </w:tc>
        <w:tc>
          <w:tcPr>
            <w:tcW w:w="172" w:type="pct"/>
            <w:shd w:val="clear" w:color="auto" w:fill="auto"/>
            <w:noWrap/>
            <w:vAlign w:val="center"/>
          </w:tcPr>
          <w:p w14:paraId="6D370669" w14:textId="77777777" w:rsidR="00623212" w:rsidRPr="003204DC" w:rsidRDefault="00623212" w:rsidP="00623212">
            <w:pPr>
              <w:pStyle w:val="TableText1"/>
              <w:rPr>
                <w:rFonts w:ascii="Calibri" w:hAnsi="Calibri" w:cs="Calibri"/>
                <w:lang w:eastAsia="ru-RU"/>
              </w:rPr>
            </w:pPr>
            <w:r>
              <w:rPr>
                <w:rFonts w:ascii="Calibri" w:hAnsi="Calibri" w:cs="Calibri"/>
                <w:lang w:eastAsia="ru-RU"/>
              </w:rPr>
              <w:t>+</w:t>
            </w:r>
          </w:p>
        </w:tc>
        <w:tc>
          <w:tcPr>
            <w:tcW w:w="175" w:type="pct"/>
            <w:shd w:val="clear" w:color="auto" w:fill="auto"/>
            <w:noWrap/>
            <w:vAlign w:val="center"/>
          </w:tcPr>
          <w:p w14:paraId="72FDE074" w14:textId="77777777" w:rsidR="00623212" w:rsidRPr="003204DC" w:rsidRDefault="00623212" w:rsidP="00623212">
            <w:pPr>
              <w:pStyle w:val="TableText1"/>
              <w:rPr>
                <w:rFonts w:ascii="Calibri" w:hAnsi="Calibri" w:cs="Calibri"/>
                <w:lang w:eastAsia="ru-RU"/>
              </w:rPr>
            </w:pPr>
            <w:r>
              <w:rPr>
                <w:rFonts w:ascii="Calibri" w:hAnsi="Calibri" w:cs="Calibri"/>
                <w:lang w:eastAsia="ru-RU"/>
              </w:rPr>
              <w:t>+</w:t>
            </w:r>
          </w:p>
        </w:tc>
        <w:tc>
          <w:tcPr>
            <w:tcW w:w="133" w:type="pct"/>
            <w:shd w:val="clear" w:color="auto" w:fill="auto"/>
            <w:noWrap/>
            <w:vAlign w:val="center"/>
          </w:tcPr>
          <w:p w14:paraId="1098BB27" w14:textId="77777777" w:rsidR="00623212" w:rsidRPr="003204DC" w:rsidRDefault="00623212" w:rsidP="00623212">
            <w:pPr>
              <w:pStyle w:val="TableText1"/>
              <w:rPr>
                <w:rFonts w:ascii="Calibri" w:hAnsi="Calibri" w:cs="Calibri"/>
                <w:lang w:eastAsia="ru-RU"/>
              </w:rPr>
            </w:pPr>
            <w:r>
              <w:rPr>
                <w:rFonts w:ascii="Calibri" w:hAnsi="Calibri" w:cs="Calibri"/>
                <w:lang w:eastAsia="ru-RU"/>
              </w:rPr>
              <w:t>+</w:t>
            </w:r>
          </w:p>
        </w:tc>
        <w:tc>
          <w:tcPr>
            <w:tcW w:w="129" w:type="pct"/>
            <w:shd w:val="clear" w:color="auto" w:fill="auto"/>
            <w:noWrap/>
            <w:vAlign w:val="center"/>
          </w:tcPr>
          <w:p w14:paraId="4E508821" w14:textId="77777777" w:rsidR="00623212" w:rsidRPr="003204DC" w:rsidRDefault="00623212" w:rsidP="00623212">
            <w:pPr>
              <w:pStyle w:val="TableText1"/>
              <w:rPr>
                <w:rFonts w:ascii="Calibri" w:hAnsi="Calibri" w:cs="Calibri"/>
                <w:lang w:eastAsia="ru-RU"/>
              </w:rPr>
            </w:pPr>
            <w:r>
              <w:rPr>
                <w:rFonts w:ascii="Calibri" w:hAnsi="Calibri" w:cs="Calibri"/>
                <w:lang w:eastAsia="ru-RU"/>
              </w:rPr>
              <w:t>+</w:t>
            </w:r>
          </w:p>
        </w:tc>
        <w:tc>
          <w:tcPr>
            <w:tcW w:w="121" w:type="pct"/>
            <w:shd w:val="clear" w:color="auto" w:fill="auto"/>
            <w:noWrap/>
            <w:vAlign w:val="center"/>
          </w:tcPr>
          <w:p w14:paraId="02834657" w14:textId="77777777" w:rsidR="00623212" w:rsidRPr="003204DC" w:rsidRDefault="00623212" w:rsidP="00623212">
            <w:pPr>
              <w:pStyle w:val="TableText1"/>
              <w:rPr>
                <w:rFonts w:ascii="Calibri" w:hAnsi="Calibri" w:cs="Calibri"/>
                <w:lang w:eastAsia="ru-RU"/>
              </w:rPr>
            </w:pPr>
            <w:r>
              <w:rPr>
                <w:rFonts w:ascii="Calibri" w:hAnsi="Calibri" w:cs="Calibri"/>
                <w:lang w:eastAsia="ru-RU"/>
              </w:rPr>
              <w:t>+</w:t>
            </w:r>
          </w:p>
        </w:tc>
        <w:tc>
          <w:tcPr>
            <w:tcW w:w="140" w:type="pct"/>
            <w:shd w:val="clear" w:color="auto" w:fill="auto"/>
            <w:noWrap/>
            <w:vAlign w:val="center"/>
          </w:tcPr>
          <w:p w14:paraId="012E1DC0" w14:textId="77777777" w:rsidR="00623212" w:rsidRPr="003204DC" w:rsidRDefault="00623212" w:rsidP="00623212">
            <w:pPr>
              <w:pStyle w:val="TableText1"/>
              <w:rPr>
                <w:rFonts w:ascii="Calibri" w:hAnsi="Calibri" w:cs="Calibri"/>
                <w:lang w:eastAsia="ru-RU"/>
              </w:rPr>
            </w:pPr>
          </w:p>
        </w:tc>
        <w:tc>
          <w:tcPr>
            <w:tcW w:w="129" w:type="pct"/>
            <w:shd w:val="clear" w:color="auto" w:fill="auto"/>
            <w:noWrap/>
            <w:vAlign w:val="center"/>
          </w:tcPr>
          <w:p w14:paraId="6137ED52" w14:textId="77777777" w:rsidR="00623212" w:rsidRPr="003204DC" w:rsidRDefault="00623212" w:rsidP="00623212">
            <w:pPr>
              <w:pStyle w:val="TableText1"/>
              <w:rPr>
                <w:rFonts w:ascii="Calibri" w:hAnsi="Calibri" w:cs="Calibri"/>
                <w:lang w:eastAsia="ru-RU"/>
              </w:rPr>
            </w:pPr>
          </w:p>
        </w:tc>
        <w:tc>
          <w:tcPr>
            <w:tcW w:w="152" w:type="pct"/>
            <w:shd w:val="clear" w:color="auto" w:fill="auto"/>
            <w:noWrap/>
            <w:vAlign w:val="center"/>
          </w:tcPr>
          <w:p w14:paraId="399857D2" w14:textId="77777777" w:rsidR="00623212" w:rsidRPr="003204DC" w:rsidRDefault="00623212" w:rsidP="00623212">
            <w:pPr>
              <w:pStyle w:val="TableText1"/>
              <w:rPr>
                <w:rFonts w:ascii="Calibri" w:hAnsi="Calibri" w:cs="Calibri"/>
                <w:lang w:eastAsia="ru-RU"/>
              </w:rPr>
            </w:pPr>
          </w:p>
        </w:tc>
      </w:tr>
    </w:tbl>
    <w:p w14:paraId="29796DCA" w14:textId="77777777" w:rsidR="00F57A89" w:rsidRDefault="00F57A89" w:rsidP="00F57A89"/>
    <w:p w14:paraId="3275AA36" w14:textId="77777777" w:rsidR="00F57A89" w:rsidRPr="00C80EED" w:rsidRDefault="00F57A89" w:rsidP="00F57A89">
      <w:r w:rsidRPr="00C80EED">
        <w:t xml:space="preserve">П </w:t>
      </w:r>
      <w:r w:rsidR="00D45803">
        <w:t>―</w:t>
      </w:r>
      <w:r w:rsidRPr="00C80EED">
        <w:t xml:space="preserve"> </w:t>
      </w:r>
      <w:r>
        <w:t>п</w:t>
      </w:r>
      <w:r w:rsidRPr="00C80EED">
        <w:t>росмотр</w:t>
      </w:r>
      <w:r>
        <w:t>;</w:t>
      </w:r>
    </w:p>
    <w:p w14:paraId="670FAC90" w14:textId="77777777" w:rsidR="00F57A89" w:rsidRPr="00C80EED" w:rsidRDefault="00F57A89" w:rsidP="00F57A89">
      <w:r>
        <w:t xml:space="preserve">С </w:t>
      </w:r>
      <w:r w:rsidR="00D45803">
        <w:t>―</w:t>
      </w:r>
      <w:r>
        <w:t xml:space="preserve"> с</w:t>
      </w:r>
      <w:r w:rsidRPr="00C80EED">
        <w:t>оздать/</w:t>
      </w:r>
      <w:r>
        <w:t>в</w:t>
      </w:r>
      <w:r w:rsidRPr="00C80EED">
        <w:t>ыполнить</w:t>
      </w:r>
      <w:r>
        <w:t>;</w:t>
      </w:r>
    </w:p>
    <w:p w14:paraId="5F5BED12" w14:textId="77777777" w:rsidR="00F57A89" w:rsidRDefault="00F57A89" w:rsidP="00F57A89">
      <w:r w:rsidRPr="00C80EED">
        <w:t xml:space="preserve">Р </w:t>
      </w:r>
      <w:r w:rsidR="00D45803">
        <w:t>―</w:t>
      </w:r>
      <w:r w:rsidRPr="00C80EED">
        <w:t xml:space="preserve"> </w:t>
      </w:r>
      <w:r>
        <w:t>р</w:t>
      </w:r>
      <w:r w:rsidRPr="00C80EED">
        <w:t>едактировать/</w:t>
      </w:r>
      <w:r>
        <w:t>у</w:t>
      </w:r>
      <w:r w:rsidRPr="00C80EED">
        <w:t>далить</w:t>
      </w:r>
      <w:r>
        <w:t>.</w:t>
      </w:r>
    </w:p>
    <w:p w14:paraId="64A2C6CB" w14:textId="77777777" w:rsidR="00957FB5" w:rsidRPr="00957FB5" w:rsidRDefault="00957FB5" w:rsidP="0052581A">
      <w:pPr>
        <w:ind w:firstLine="726"/>
        <w:rPr>
          <w:u w:val="single"/>
          <w:lang w:eastAsia="x-none"/>
        </w:rPr>
        <w:sectPr w:rsidR="00957FB5" w:rsidRPr="00957FB5" w:rsidSect="00F57A89">
          <w:pgSz w:w="16838" w:h="11906" w:orient="landscape"/>
          <w:pgMar w:top="709" w:right="1418" w:bottom="425" w:left="851" w:header="709" w:footer="709" w:gutter="0"/>
          <w:cols w:space="708"/>
          <w:docGrid w:linePitch="360"/>
        </w:sectPr>
      </w:pPr>
    </w:p>
    <w:p w14:paraId="53B1523B" w14:textId="77777777" w:rsidR="00C62E19" w:rsidRDefault="00C62E19" w:rsidP="00C62E19">
      <w:pPr>
        <w:pStyle w:val="33"/>
        <w:rPr>
          <w:lang w:eastAsia="ru-RU"/>
        </w:rPr>
      </w:pPr>
      <w:bookmarkStart w:id="208" w:name="_Ref434017616"/>
      <w:bookmarkStart w:id="209" w:name="_Toc436126081"/>
      <w:bookmarkStart w:id="210" w:name="_Toc54605261"/>
      <w:bookmarkStart w:id="211" w:name="_Ref461198628"/>
      <w:r w:rsidRPr="00C62E19">
        <w:rPr>
          <w:sz w:val="28"/>
          <w:szCs w:val="28"/>
        </w:rPr>
        <w:lastRenderedPageBreak/>
        <w:t>Подсистема планирования обследования</w:t>
      </w:r>
      <w:bookmarkEnd w:id="208"/>
      <w:bookmarkEnd w:id="209"/>
      <w:r w:rsidRPr="00C62E19">
        <w:rPr>
          <w:sz w:val="28"/>
          <w:szCs w:val="28"/>
        </w:rPr>
        <w:t xml:space="preserve"> </w:t>
      </w:r>
      <w:r w:rsidRPr="00C62E19">
        <w:rPr>
          <w:sz w:val="28"/>
          <w:szCs w:val="28"/>
        </w:rPr>
        <w:fldChar w:fldCharType="begin"/>
      </w:r>
      <w:r w:rsidRPr="00C62E19">
        <w:rPr>
          <w:sz w:val="28"/>
          <w:szCs w:val="28"/>
        </w:rPr>
        <w:instrText xml:space="preserve"> DOCPROPERTY  "Сокращенное наименование АС"  \* MERGEFORMAT </w:instrText>
      </w:r>
      <w:r w:rsidRPr="00C62E19">
        <w:rPr>
          <w:sz w:val="28"/>
          <w:szCs w:val="28"/>
        </w:rPr>
        <w:fldChar w:fldCharType="separate"/>
      </w:r>
      <w:r w:rsidR="005B2B08">
        <w:rPr>
          <w:sz w:val="28"/>
          <w:szCs w:val="28"/>
        </w:rPr>
        <w:t>АПК РЦ</w:t>
      </w:r>
      <w:bookmarkEnd w:id="210"/>
      <w:r w:rsidRPr="00C62E19">
        <w:rPr>
          <w:sz w:val="28"/>
          <w:szCs w:val="28"/>
        </w:rPr>
        <w:fldChar w:fldCharType="end"/>
      </w:r>
      <w:bookmarkEnd w:id="211"/>
    </w:p>
    <w:p w14:paraId="54AC7E45" w14:textId="77777777" w:rsidR="00C62E19" w:rsidRPr="00061EA8" w:rsidRDefault="00C62E19" w:rsidP="00C62E19">
      <w:pPr>
        <w:ind w:firstLine="726"/>
      </w:pPr>
      <w:r w:rsidRPr="00061EA8">
        <w:t xml:space="preserve">Подсистема планирования обследования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061EA8">
        <w:t xml:space="preserve"> предназначена для обеспечения </w:t>
      </w:r>
      <w:r>
        <w:t xml:space="preserve">выполнения </w:t>
      </w:r>
      <w:r w:rsidRPr="00061EA8">
        <w:t>следующих функций на федеральном уровне:</w:t>
      </w:r>
    </w:p>
    <w:p w14:paraId="7874F8ED" w14:textId="37CAACB6" w:rsidR="00C62E19" w:rsidRDefault="00C62E19" w:rsidP="00C62E19">
      <w:pPr>
        <w:pStyle w:val="a0"/>
        <w:spacing w:line="288" w:lineRule="auto"/>
      </w:pPr>
      <w:r>
        <w:t>актуализация</w:t>
      </w:r>
      <w:r w:rsidRPr="000D5860">
        <w:t xml:space="preserve"> </w:t>
      </w:r>
      <w:r w:rsidRPr="00623212">
        <w:t>справочной информации, необходимой для проведения обследования потребительских цен</w:t>
      </w:r>
      <w:r w:rsidR="00722545" w:rsidRPr="00623212">
        <w:t xml:space="preserve"> и определения весов потребительских расходов населения применительно к расчету индексов потребительских цен</w:t>
      </w:r>
      <w:r w:rsidRPr="00623212">
        <w:t>;</w:t>
      </w:r>
    </w:p>
    <w:p w14:paraId="3A7E9076" w14:textId="77777777" w:rsidR="00C62E19" w:rsidRPr="00061EA8" w:rsidRDefault="00C62E19" w:rsidP="00C62E19">
      <w:pPr>
        <w:pStyle w:val="a0"/>
        <w:spacing w:line="288" w:lineRule="auto"/>
      </w:pPr>
      <w:r w:rsidRPr="00061EA8">
        <w:t>задание периодичности</w:t>
      </w:r>
      <w:r>
        <w:t xml:space="preserve"> и начальных дат периодов обследования</w:t>
      </w:r>
      <w:r w:rsidRPr="00061EA8">
        <w:t>;</w:t>
      </w:r>
    </w:p>
    <w:p w14:paraId="2478DC28" w14:textId="77777777" w:rsidR="00C62E19" w:rsidRPr="00623212" w:rsidRDefault="00C62E19" w:rsidP="00C62E19">
      <w:pPr>
        <w:pStyle w:val="a0"/>
        <w:spacing w:line="288" w:lineRule="auto"/>
      </w:pPr>
      <w:r>
        <w:t>загрузка Экономического описания обследования потребительских цен из СПЭЭО для формирования</w:t>
      </w:r>
      <w:r w:rsidRPr="00061EA8">
        <w:t xml:space="preserve"> списк</w:t>
      </w:r>
      <w:r>
        <w:t>ов</w:t>
      </w:r>
      <w:r w:rsidRPr="00061EA8">
        <w:t xml:space="preserve"> видов и групп товаров </w:t>
      </w:r>
      <w:r w:rsidR="00AD03D0">
        <w:t>(</w:t>
      </w:r>
      <w:r w:rsidRPr="00061EA8">
        <w:t>услуг</w:t>
      </w:r>
      <w:r w:rsidR="00AD03D0">
        <w:t>)</w:t>
      </w:r>
      <w:r>
        <w:t>-представителей, и определения</w:t>
      </w:r>
      <w:r w:rsidRPr="00061EA8">
        <w:t xml:space="preserve"> перечня городов для </w:t>
      </w:r>
      <w:r w:rsidRPr="00623212">
        <w:t>обследования.</w:t>
      </w:r>
    </w:p>
    <w:p w14:paraId="4BA2A37A" w14:textId="77777777" w:rsidR="00C62E19" w:rsidRPr="00623212" w:rsidRDefault="00C62E19" w:rsidP="00C62E19">
      <w:pPr>
        <w:pStyle w:val="43"/>
        <w:suppressAutoHyphens w:val="0"/>
        <w:spacing w:before="120" w:after="120" w:line="288" w:lineRule="auto"/>
        <w:ind w:left="0"/>
        <w:jc w:val="both"/>
      </w:pPr>
      <w:r w:rsidRPr="00623212">
        <w:t xml:space="preserve">Подсистема планирования обследования </w:t>
      </w:r>
      <w:r w:rsidR="005D5E19">
        <w:fldChar w:fldCharType="begin"/>
      </w:r>
      <w:r w:rsidR="005D5E19">
        <w:instrText xml:space="preserve"> DOCPROPERTY  "Сокращенное наименование АС"  \* MERGEFORMAT </w:instrText>
      </w:r>
      <w:r w:rsidR="005D5E19">
        <w:fldChar w:fldCharType="separate"/>
      </w:r>
      <w:r w:rsidR="005B2B08" w:rsidRPr="00623212">
        <w:t>АПК РЦ</w:t>
      </w:r>
      <w:r w:rsidR="005D5E19">
        <w:fldChar w:fldCharType="end"/>
      </w:r>
      <w:r w:rsidRPr="00623212">
        <w:t xml:space="preserve"> включает в себя следующие модули:</w:t>
      </w:r>
    </w:p>
    <w:p w14:paraId="39665AF5" w14:textId="77777777" w:rsidR="00C62E19" w:rsidRPr="00623212" w:rsidRDefault="00C62E19" w:rsidP="0014638C">
      <w:pPr>
        <w:pStyle w:val="a"/>
        <w:numPr>
          <w:ilvl w:val="0"/>
          <w:numId w:val="87"/>
        </w:numPr>
      </w:pPr>
      <w:r w:rsidRPr="00623212">
        <w:t>модуль подготовки к новому обследованию;</w:t>
      </w:r>
    </w:p>
    <w:p w14:paraId="29144CB7" w14:textId="77777777" w:rsidR="00521150" w:rsidRPr="00623212" w:rsidRDefault="00521150" w:rsidP="00521150">
      <w:pPr>
        <w:pStyle w:val="a"/>
        <w:numPr>
          <w:ilvl w:val="0"/>
          <w:numId w:val="78"/>
        </w:numPr>
      </w:pPr>
      <w:r w:rsidRPr="00623212">
        <w:t>модуль управления перечнем статей расходов домашних хозяйств;</w:t>
      </w:r>
    </w:p>
    <w:p w14:paraId="26BC4877" w14:textId="2A6765FC" w:rsidR="00C62E19" w:rsidRPr="00623212" w:rsidRDefault="00C62E19" w:rsidP="0014638C">
      <w:pPr>
        <w:pStyle w:val="a"/>
        <w:numPr>
          <w:ilvl w:val="0"/>
          <w:numId w:val="78"/>
        </w:numPr>
      </w:pPr>
      <w:r w:rsidRPr="00623212">
        <w:t>модуль управления списком товаров и услуг-представителей;</w:t>
      </w:r>
    </w:p>
    <w:p w14:paraId="2034C072" w14:textId="77777777" w:rsidR="00C62E19" w:rsidRPr="00623212" w:rsidRDefault="00C62E19" w:rsidP="0014638C">
      <w:pPr>
        <w:pStyle w:val="a"/>
        <w:numPr>
          <w:ilvl w:val="0"/>
          <w:numId w:val="78"/>
        </w:numPr>
      </w:pPr>
      <w:r w:rsidRPr="00623212">
        <w:t>модуль управления перечнем городов.</w:t>
      </w:r>
    </w:p>
    <w:p w14:paraId="22C78645" w14:textId="77777777" w:rsidR="00C62E19" w:rsidRPr="00623212" w:rsidRDefault="00C62E19" w:rsidP="00C62E19">
      <w:pPr>
        <w:pStyle w:val="43"/>
        <w:suppressAutoHyphens w:val="0"/>
        <w:spacing w:before="120" w:after="120" w:line="288" w:lineRule="auto"/>
        <w:ind w:left="0"/>
        <w:jc w:val="both"/>
      </w:pPr>
      <w:r w:rsidRPr="00623212">
        <w:t>Функции модуля подготовки к новому обследованию</w:t>
      </w:r>
    </w:p>
    <w:p w14:paraId="5B76C906" w14:textId="16887AB2" w:rsidR="00C62E19" w:rsidRPr="00623212" w:rsidRDefault="00C62E19" w:rsidP="00C62E19">
      <w:pPr>
        <w:ind w:firstLine="726"/>
      </w:pPr>
      <w:r w:rsidRPr="00623212">
        <w:t>Модуль подготовки к новому обследованию предназначен для формирования периодов нового обследования, актуализации справочной информации, необходимой для проведения обследования потребительских цен</w:t>
      </w:r>
      <w:r w:rsidR="00722545" w:rsidRPr="00623212">
        <w:t xml:space="preserve"> и определения весов потребительских расходов населения применительно к расчету индексов потребительских цен</w:t>
      </w:r>
      <w:r w:rsidRPr="00623212">
        <w:t>, загрузки метаданных Экономического обследования.</w:t>
      </w:r>
    </w:p>
    <w:p w14:paraId="770AE1B7" w14:textId="77777777" w:rsidR="00C62E19" w:rsidRPr="00623212" w:rsidRDefault="00C62E19" w:rsidP="00C62E19">
      <w:pPr>
        <w:pStyle w:val="52"/>
        <w:keepNext w:val="0"/>
        <w:keepLines/>
        <w:suppressAutoHyphens w:val="0"/>
        <w:spacing w:before="120" w:after="120" w:line="288" w:lineRule="auto"/>
        <w:ind w:left="0"/>
        <w:jc w:val="both"/>
      </w:pPr>
      <w:r w:rsidRPr="00623212">
        <w:t xml:space="preserve">Пользовательский интерфейс модуля подготовки к новому обследованию представляет собой список сформированных периодов обследования и список версий Экономического описания (ЭО) обследования потребительских цен, загруженных в </w:t>
      </w:r>
      <w:r w:rsidR="005D5E19">
        <w:fldChar w:fldCharType="begin"/>
      </w:r>
      <w:r w:rsidR="005D5E19">
        <w:instrText xml:space="preserve"> DOCPROPERTY  "Сокращенное наименование АС"  \* MERGEF</w:instrText>
      </w:r>
      <w:r w:rsidR="005D5E19">
        <w:instrText xml:space="preserve">ORMAT </w:instrText>
      </w:r>
      <w:r w:rsidR="005D5E19">
        <w:fldChar w:fldCharType="separate"/>
      </w:r>
      <w:r w:rsidR="005B2B08" w:rsidRPr="00623212">
        <w:t>АПК РЦ</w:t>
      </w:r>
      <w:r w:rsidR="005D5E19">
        <w:fldChar w:fldCharType="end"/>
      </w:r>
      <w:r w:rsidRPr="00623212">
        <w:t xml:space="preserve"> из СПЭЭО с использованием механизма взаимодействия со СПЭЭО.</w:t>
      </w:r>
    </w:p>
    <w:p w14:paraId="778210F4" w14:textId="77777777" w:rsidR="00C62E19" w:rsidRPr="00623212" w:rsidRDefault="00C62E19" w:rsidP="00C62E19">
      <w:pPr>
        <w:pStyle w:val="52"/>
        <w:keepNext w:val="0"/>
        <w:keepLines/>
        <w:suppressAutoHyphens w:val="0"/>
        <w:spacing w:before="120" w:after="120" w:line="288" w:lineRule="auto"/>
        <w:ind w:left="0"/>
        <w:jc w:val="both"/>
      </w:pPr>
      <w:r w:rsidRPr="00623212">
        <w:t>Модуль подготовки к новому обследованию предоставляет пользователю возможность выполнять поиск записей в списке сформированных периодов обследования по следующим атрибутам:</w:t>
      </w:r>
    </w:p>
    <w:p w14:paraId="53D15AFF" w14:textId="77777777" w:rsidR="00C62E19" w:rsidRPr="00623212" w:rsidRDefault="00C62E19" w:rsidP="00C62E19">
      <w:pPr>
        <w:pStyle w:val="a0"/>
      </w:pPr>
      <w:r w:rsidRPr="00623212">
        <w:t>год обследования;</w:t>
      </w:r>
    </w:p>
    <w:p w14:paraId="219CDA4E" w14:textId="77777777" w:rsidR="00C62E19" w:rsidRPr="00623212" w:rsidRDefault="00C62E19" w:rsidP="00C62E19">
      <w:pPr>
        <w:pStyle w:val="a0"/>
      </w:pPr>
      <w:r w:rsidRPr="00623212">
        <w:t>типы периодов обследования;</w:t>
      </w:r>
    </w:p>
    <w:p w14:paraId="196FAADF" w14:textId="77777777" w:rsidR="00C62E19" w:rsidRPr="00623212" w:rsidRDefault="00C62E19" w:rsidP="00C62E19">
      <w:pPr>
        <w:pStyle w:val="a0"/>
      </w:pPr>
      <w:r w:rsidRPr="00623212">
        <w:t>территориальный орган государственной статистики.</w:t>
      </w:r>
    </w:p>
    <w:p w14:paraId="6BFAD9E4" w14:textId="77777777" w:rsidR="00C62E19" w:rsidRPr="00623212" w:rsidRDefault="00C62E19" w:rsidP="00C62E19">
      <w:pPr>
        <w:pStyle w:val="52"/>
        <w:keepNext w:val="0"/>
        <w:keepLines/>
        <w:suppressAutoHyphens w:val="0"/>
        <w:spacing w:before="120" w:after="120" w:line="288" w:lineRule="auto"/>
        <w:ind w:left="0"/>
        <w:jc w:val="both"/>
      </w:pPr>
      <w:r w:rsidRPr="00623212">
        <w:lastRenderedPageBreak/>
        <w:t>Модуль подготовки к новому обследованию обеспечивает возможность сортировки списка периодов по любому столбцу списка.</w:t>
      </w:r>
    </w:p>
    <w:p w14:paraId="1185F877" w14:textId="77777777" w:rsidR="00C62E19" w:rsidRPr="00623212" w:rsidRDefault="00C62E19" w:rsidP="00C62E19">
      <w:pPr>
        <w:pStyle w:val="52"/>
        <w:keepNext w:val="0"/>
        <w:keepLines/>
        <w:suppressAutoHyphens w:val="0"/>
        <w:spacing w:before="120" w:after="120" w:line="288" w:lineRule="auto"/>
        <w:ind w:left="0"/>
        <w:jc w:val="both"/>
      </w:pPr>
      <w:r w:rsidRPr="00623212">
        <w:t>По умолчанию отображаемый список периодов отсортирован по типу периода и порядковому номеру в порядке возрастания.</w:t>
      </w:r>
    </w:p>
    <w:p w14:paraId="5B99B1CA" w14:textId="77777777" w:rsidR="00C62E19" w:rsidRPr="00623212" w:rsidRDefault="00C62E19" w:rsidP="00C62E19">
      <w:pPr>
        <w:pStyle w:val="52"/>
        <w:keepNext w:val="0"/>
        <w:keepLines/>
        <w:suppressAutoHyphens w:val="0"/>
        <w:spacing w:before="120" w:after="120" w:line="288" w:lineRule="auto"/>
        <w:ind w:left="0"/>
        <w:jc w:val="both"/>
      </w:pPr>
      <w:r w:rsidRPr="00623212">
        <w:t>В списке периодов модуль подготовки к новому обследованию обеспечивает выполнение следующих операций:</w:t>
      </w:r>
    </w:p>
    <w:p w14:paraId="324673F1" w14:textId="77777777" w:rsidR="00C62E19" w:rsidRPr="00623212" w:rsidRDefault="00C62E19" w:rsidP="00C62E19">
      <w:pPr>
        <w:pStyle w:val="a0"/>
        <w:spacing w:line="288" w:lineRule="auto"/>
      </w:pPr>
      <w:r w:rsidRPr="00623212">
        <w:t>редактирование выбранной в списке записи о периоде;</w:t>
      </w:r>
    </w:p>
    <w:p w14:paraId="53DAAB0F" w14:textId="77777777" w:rsidR="00C62E19" w:rsidRPr="00623212" w:rsidRDefault="00C62E19" w:rsidP="00C62E19">
      <w:pPr>
        <w:pStyle w:val="a0"/>
        <w:spacing w:line="288" w:lineRule="auto"/>
      </w:pPr>
      <w:r w:rsidRPr="00623212">
        <w:t>формирование отчета, содержащего информацию о сформированных периодах обследования;</w:t>
      </w:r>
    </w:p>
    <w:p w14:paraId="06E1355F" w14:textId="77777777" w:rsidR="00C62E19" w:rsidRPr="00623212" w:rsidRDefault="00C62E19" w:rsidP="00C62E19">
      <w:pPr>
        <w:pStyle w:val="a0"/>
        <w:spacing w:line="288" w:lineRule="auto"/>
      </w:pPr>
      <w:r w:rsidRPr="00623212">
        <w:t>экспорт содержимого списка, отображаемого на экране, в формат MS Excel.</w:t>
      </w:r>
    </w:p>
    <w:p w14:paraId="08C9259A" w14:textId="45EAC4BB" w:rsidR="00C62E19" w:rsidRPr="00623212" w:rsidRDefault="00C62E19" w:rsidP="00C62E19">
      <w:pPr>
        <w:pStyle w:val="52"/>
        <w:keepNext w:val="0"/>
        <w:keepLines/>
        <w:suppressAutoHyphens w:val="0"/>
        <w:spacing w:before="120" w:after="120" w:line="288" w:lineRule="auto"/>
        <w:ind w:left="0"/>
        <w:jc w:val="both"/>
      </w:pPr>
      <w:r w:rsidRPr="00623212">
        <w:t>Модуль подготовки к новому обследованию обеспечивает возможность автоматического формирования периодов нового обследования.</w:t>
      </w:r>
    </w:p>
    <w:p w14:paraId="27B43F3E" w14:textId="77777777" w:rsidR="00C62E19" w:rsidRPr="00623212" w:rsidRDefault="00C62E19" w:rsidP="00C62E19">
      <w:pPr>
        <w:pStyle w:val="52"/>
        <w:keepNext w:val="0"/>
        <w:keepLines/>
        <w:suppressAutoHyphens w:val="0"/>
        <w:spacing w:before="120" w:after="120" w:line="288" w:lineRule="auto"/>
        <w:ind w:left="0"/>
        <w:jc w:val="both"/>
      </w:pPr>
      <w:r w:rsidRPr="00623212">
        <w:t>Модуль подготовки к новому обследованию обеспечивает возможность автоматического формирования следующих атрибутов периода:</w:t>
      </w:r>
    </w:p>
    <w:p w14:paraId="48EAED23" w14:textId="77777777" w:rsidR="00C62E19" w:rsidRPr="00623212" w:rsidRDefault="00C62E19" w:rsidP="00C62E19">
      <w:pPr>
        <w:pStyle w:val="a0"/>
        <w:spacing w:line="288" w:lineRule="auto"/>
      </w:pPr>
      <w:r w:rsidRPr="00623212">
        <w:t>период;</w:t>
      </w:r>
    </w:p>
    <w:p w14:paraId="779839B8" w14:textId="77777777" w:rsidR="00C62E19" w:rsidRPr="00623212" w:rsidRDefault="00C62E19" w:rsidP="00C62E19">
      <w:pPr>
        <w:pStyle w:val="a0"/>
        <w:spacing w:line="288" w:lineRule="auto"/>
      </w:pPr>
      <w:r w:rsidRPr="00623212">
        <w:t>порядковый номер;</w:t>
      </w:r>
    </w:p>
    <w:p w14:paraId="25EB382A" w14:textId="77777777" w:rsidR="00C62E19" w:rsidRPr="00623212" w:rsidRDefault="00C62E19" w:rsidP="00C62E19">
      <w:pPr>
        <w:pStyle w:val="a0"/>
        <w:spacing w:line="288" w:lineRule="auto"/>
      </w:pPr>
      <w:r w:rsidRPr="00623212">
        <w:t>наименование;</w:t>
      </w:r>
    </w:p>
    <w:p w14:paraId="4BD66186" w14:textId="77777777" w:rsidR="00C62E19" w:rsidRPr="00623212" w:rsidRDefault="00C62E19" w:rsidP="00C62E19">
      <w:pPr>
        <w:pStyle w:val="a0"/>
        <w:spacing w:line="288" w:lineRule="auto"/>
      </w:pPr>
      <w:r w:rsidRPr="00623212">
        <w:t>дата начала;</w:t>
      </w:r>
    </w:p>
    <w:p w14:paraId="7A682958" w14:textId="77777777" w:rsidR="00C62E19" w:rsidRPr="00623212" w:rsidRDefault="00C62E19" w:rsidP="00C62E19">
      <w:pPr>
        <w:pStyle w:val="a0"/>
        <w:spacing w:line="288" w:lineRule="auto"/>
      </w:pPr>
      <w:r w:rsidRPr="00623212">
        <w:t>характеристика периода.</w:t>
      </w:r>
    </w:p>
    <w:p w14:paraId="090702BE" w14:textId="77777777" w:rsidR="00C62E19" w:rsidRPr="00623212" w:rsidRDefault="00C62E19" w:rsidP="00C62E19">
      <w:pPr>
        <w:pStyle w:val="52"/>
        <w:keepNext w:val="0"/>
        <w:keepLines/>
        <w:suppressAutoHyphens w:val="0"/>
        <w:spacing w:before="120" w:after="120" w:line="288" w:lineRule="auto"/>
        <w:ind w:left="0"/>
        <w:jc w:val="both"/>
      </w:pPr>
      <w:r w:rsidRPr="00623212">
        <w:t>Модуль подготовки к новому обследованию предоставляет пользователю возможность внесения изменений в следующие атрибуты периода:</w:t>
      </w:r>
    </w:p>
    <w:p w14:paraId="6D00EA8B" w14:textId="77777777" w:rsidR="00C62E19" w:rsidRPr="00623212" w:rsidRDefault="00C62E19" w:rsidP="00C62E19">
      <w:pPr>
        <w:pStyle w:val="a0"/>
        <w:spacing w:line="288" w:lineRule="auto"/>
      </w:pPr>
      <w:r w:rsidRPr="00623212">
        <w:t>наименование;</w:t>
      </w:r>
    </w:p>
    <w:p w14:paraId="5732C730" w14:textId="77777777" w:rsidR="00C62E19" w:rsidRPr="00623212" w:rsidRDefault="00C62E19" w:rsidP="00C62E19">
      <w:pPr>
        <w:pStyle w:val="a0"/>
        <w:spacing w:line="288" w:lineRule="auto"/>
      </w:pPr>
      <w:r w:rsidRPr="00623212">
        <w:t>дата начала;</w:t>
      </w:r>
    </w:p>
    <w:p w14:paraId="52105D78" w14:textId="6B21DF81" w:rsidR="00C62E19" w:rsidRPr="00623212" w:rsidRDefault="00C62E19" w:rsidP="00C62E19">
      <w:pPr>
        <w:pStyle w:val="a0"/>
        <w:spacing w:line="288" w:lineRule="auto"/>
      </w:pPr>
      <w:r w:rsidRPr="00623212">
        <w:t>характеристика периода.</w:t>
      </w:r>
    </w:p>
    <w:p w14:paraId="70151E79" w14:textId="695557CA" w:rsidR="00521150" w:rsidRPr="00623212" w:rsidRDefault="00521150" w:rsidP="00521150">
      <w:pPr>
        <w:pStyle w:val="52"/>
        <w:keepNext w:val="0"/>
        <w:keepLines/>
        <w:suppressAutoHyphens w:val="0"/>
        <w:spacing w:before="120" w:after="120" w:line="288" w:lineRule="auto"/>
        <w:ind w:left="0"/>
        <w:jc w:val="both"/>
      </w:pPr>
      <w:r w:rsidRPr="00623212">
        <w:t xml:space="preserve">Модуль подготовки к новому обследованию обеспечивает возможность автоматического формирования периодов для </w:t>
      </w:r>
      <w:r w:rsidR="00722545" w:rsidRPr="00623212">
        <w:rPr>
          <w:lang w:val="ru-RU"/>
        </w:rPr>
        <w:t>определения</w:t>
      </w:r>
      <w:r w:rsidRPr="00623212">
        <w:t xml:space="preserve"> весов потребительских расходов населения</w:t>
      </w:r>
      <w:r w:rsidRPr="00623212">
        <w:rPr>
          <w:lang w:val="ru-RU"/>
        </w:rPr>
        <w:t>.</w:t>
      </w:r>
    </w:p>
    <w:p w14:paraId="58DEA70C" w14:textId="77777777" w:rsidR="00C62E19" w:rsidRPr="00C62E19" w:rsidRDefault="00C62E19" w:rsidP="00C62E19">
      <w:pPr>
        <w:pStyle w:val="52"/>
        <w:keepNext w:val="0"/>
        <w:keepLines/>
        <w:suppressAutoHyphens w:val="0"/>
        <w:spacing w:before="120" w:after="120" w:line="288" w:lineRule="auto"/>
        <w:ind w:left="0"/>
        <w:jc w:val="both"/>
      </w:pPr>
      <w:r w:rsidRPr="00C62E19">
        <w:t xml:space="preserve">Модуль подготовки к новому обследованию предоставляет возможность отображения списка версий ЭО обследования потребительских цен, загруженного в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C62E19">
        <w:t xml:space="preserve"> из СПЭЭО с использованием механизма взаимодействия со СПЭЭО.</w:t>
      </w:r>
    </w:p>
    <w:p w14:paraId="70BB6B1F" w14:textId="77777777" w:rsidR="00C62E19" w:rsidRPr="00C62E19" w:rsidRDefault="00C62E19" w:rsidP="00C62E19">
      <w:pPr>
        <w:pStyle w:val="52"/>
        <w:keepNext w:val="0"/>
        <w:keepLines/>
        <w:suppressAutoHyphens w:val="0"/>
        <w:spacing w:before="120" w:after="120" w:line="288" w:lineRule="auto"/>
        <w:ind w:left="0"/>
        <w:jc w:val="both"/>
      </w:pPr>
      <w:r w:rsidRPr="00C62E19">
        <w:t>Модуль подготовки к новому обследованию предоставляет возможность загрузить одну версию ЭО обследования потребительских цен для одного года обследования из списка версий ЭО, полученных из СПЭЭО.</w:t>
      </w:r>
    </w:p>
    <w:p w14:paraId="61097673" w14:textId="77777777" w:rsidR="00C62E19" w:rsidRPr="00C62E19" w:rsidRDefault="00C62E19" w:rsidP="00C62E19">
      <w:pPr>
        <w:pStyle w:val="52"/>
        <w:keepNext w:val="0"/>
        <w:keepLines/>
        <w:suppressAutoHyphens w:val="0"/>
        <w:spacing w:before="120" w:after="120" w:line="288" w:lineRule="auto"/>
        <w:ind w:left="0"/>
        <w:jc w:val="both"/>
      </w:pPr>
      <w:r w:rsidRPr="00C62E19">
        <w:t>Модуль подготовки к новому обследованию предоставляет возможность обновления ранее загруженного ЭО обследования потребительских цен актуальными данными из СПЭЭО.</w:t>
      </w:r>
    </w:p>
    <w:p w14:paraId="43121316" w14:textId="77777777" w:rsidR="00C62E19" w:rsidRPr="00C62E19" w:rsidRDefault="00C62E19" w:rsidP="00C62E19">
      <w:pPr>
        <w:pStyle w:val="52"/>
        <w:keepNext w:val="0"/>
        <w:keepLines/>
        <w:suppressAutoHyphens w:val="0"/>
        <w:spacing w:before="120" w:after="120" w:line="288" w:lineRule="auto"/>
        <w:ind w:left="0"/>
        <w:jc w:val="both"/>
      </w:pPr>
      <w:r w:rsidRPr="00C62E19">
        <w:lastRenderedPageBreak/>
        <w:t>Модуль подготовки к новому обследованию предоставляет возможность просмотра состава метаданных версии ЭО обследования потребительских цен из списка версий ЭО, полученных из СПЭЭО.</w:t>
      </w:r>
    </w:p>
    <w:p w14:paraId="27730FC1" w14:textId="77777777" w:rsidR="00C62E19" w:rsidRPr="00C62E19" w:rsidRDefault="00C62E19" w:rsidP="00C62E19">
      <w:pPr>
        <w:pStyle w:val="52"/>
        <w:keepNext w:val="0"/>
        <w:keepLines/>
        <w:suppressAutoHyphens w:val="0"/>
        <w:spacing w:before="120" w:after="120" w:line="288" w:lineRule="auto"/>
        <w:ind w:left="0"/>
        <w:jc w:val="both"/>
      </w:pPr>
      <w:r w:rsidRPr="00C62E19">
        <w:t xml:space="preserve">В составе метаданных версии ЭО обследования потребительских цен в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C62E19">
        <w:t xml:space="preserve"> на просмотр доступны следующие сведения:</w:t>
      </w:r>
    </w:p>
    <w:p w14:paraId="04303403" w14:textId="77777777" w:rsidR="00C62E19" w:rsidRPr="00C219AE" w:rsidRDefault="00C62E19" w:rsidP="00C62E19">
      <w:pPr>
        <w:pStyle w:val="a0"/>
      </w:pPr>
      <w:r w:rsidRPr="00C219AE">
        <w:t>справочники;</w:t>
      </w:r>
    </w:p>
    <w:p w14:paraId="484802D9" w14:textId="77777777" w:rsidR="00C62E19" w:rsidRPr="00C219AE" w:rsidRDefault="00C62E19" w:rsidP="00C62E19">
      <w:pPr>
        <w:pStyle w:val="a0"/>
      </w:pPr>
      <w:r w:rsidRPr="00C219AE">
        <w:t>выборки;</w:t>
      </w:r>
    </w:p>
    <w:p w14:paraId="0DA21BAC" w14:textId="77777777" w:rsidR="00C62E19" w:rsidRPr="00C219AE" w:rsidRDefault="00C62E19" w:rsidP="00C62E19">
      <w:pPr>
        <w:pStyle w:val="a0"/>
      </w:pPr>
      <w:r w:rsidRPr="00C219AE">
        <w:t>схемы сборки;</w:t>
      </w:r>
    </w:p>
    <w:p w14:paraId="1F0C4AFC" w14:textId="77777777" w:rsidR="00C62E19" w:rsidRPr="00C219AE" w:rsidRDefault="00C62E19" w:rsidP="00C62E19">
      <w:pPr>
        <w:pStyle w:val="a0"/>
      </w:pPr>
      <w:r w:rsidRPr="00C219AE">
        <w:t>критерии формирования первичных каталогов респондентов;</w:t>
      </w:r>
    </w:p>
    <w:p w14:paraId="35A5738C" w14:textId="77777777" w:rsidR="00C62E19" w:rsidRPr="00C219AE" w:rsidRDefault="00C62E19" w:rsidP="00C62E19">
      <w:pPr>
        <w:pStyle w:val="a0"/>
      </w:pPr>
      <w:r w:rsidRPr="00C219AE">
        <w:t>состав первичных показателей для обследования потребительских цен;</w:t>
      </w:r>
    </w:p>
    <w:p w14:paraId="274E9F12" w14:textId="77777777" w:rsidR="00C62E19" w:rsidRPr="00C219AE" w:rsidRDefault="00C62E19" w:rsidP="00C62E19">
      <w:pPr>
        <w:pStyle w:val="a0"/>
      </w:pPr>
      <w:r w:rsidRPr="00C219AE">
        <w:t>форма №1-потребительские цены;</w:t>
      </w:r>
    </w:p>
    <w:p w14:paraId="0E394DE2" w14:textId="77777777" w:rsidR="00C62E19" w:rsidRPr="00C219AE" w:rsidRDefault="00C62E19" w:rsidP="00C62E19">
      <w:pPr>
        <w:pStyle w:val="a0"/>
      </w:pPr>
      <w:r w:rsidRPr="00C219AE">
        <w:t xml:space="preserve">статус версии ЭО в </w:t>
      </w:r>
      <w:r>
        <w:rPr>
          <w:bCs/>
        </w:rPr>
        <w:fldChar w:fldCharType="begin"/>
      </w:r>
      <w:r>
        <w:rPr>
          <w:bCs/>
        </w:rPr>
        <w:instrText xml:space="preserve"> DOCPROPERTY  "Сокращенное наименование АС"  \* MERGEFORMAT </w:instrText>
      </w:r>
      <w:r>
        <w:rPr>
          <w:bCs/>
        </w:rPr>
        <w:fldChar w:fldCharType="separate"/>
      </w:r>
      <w:r w:rsidR="005B2B08">
        <w:rPr>
          <w:bCs/>
        </w:rPr>
        <w:t>АПК РЦ</w:t>
      </w:r>
      <w:r>
        <w:rPr>
          <w:bCs/>
        </w:rPr>
        <w:fldChar w:fldCharType="end"/>
      </w:r>
      <w:r w:rsidRPr="00C219AE">
        <w:t>:</w:t>
      </w:r>
    </w:p>
    <w:p w14:paraId="476D907F" w14:textId="77777777" w:rsidR="00C62E19" w:rsidRPr="00C219AE" w:rsidRDefault="00C62E19" w:rsidP="00700734">
      <w:pPr>
        <w:pStyle w:val="23"/>
      </w:pPr>
      <w:r w:rsidRPr="00C219AE">
        <w:t>«Загружена из СПЭЭО» - присваивается после получения из СПЭЭО;</w:t>
      </w:r>
    </w:p>
    <w:p w14:paraId="514D3738" w14:textId="77777777" w:rsidR="00C62E19" w:rsidRPr="00C219AE" w:rsidRDefault="00C62E19" w:rsidP="00700734">
      <w:pPr>
        <w:pStyle w:val="23"/>
      </w:pPr>
      <w:r w:rsidRPr="00C219AE">
        <w:t>«</w:t>
      </w:r>
      <w:r>
        <w:t>Активирована</w:t>
      </w:r>
      <w:r w:rsidRPr="00C219AE">
        <w:t xml:space="preserve"> в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C219AE">
        <w:t xml:space="preserve">» </w:t>
      </w:r>
      <w:r w:rsidR="00D45803">
        <w:t>―</w:t>
      </w:r>
      <w:r w:rsidRPr="00C219AE">
        <w:t xml:space="preserve"> присваивается после </w:t>
      </w:r>
      <w:r>
        <w:t>обновления справочников ЭО</w:t>
      </w:r>
      <w:r w:rsidRPr="00C219AE">
        <w:t xml:space="preserve"> </w:t>
      </w:r>
      <w:r>
        <w:t>в</w:t>
      </w:r>
      <w:r w:rsidRPr="00C219AE">
        <w:t xml:space="preserve"> </w:t>
      </w:r>
      <w:r w:rsidR="005D5E19">
        <w:fldChar w:fldCharType="begin"/>
      </w:r>
      <w:r w:rsidR="005D5E19">
        <w:instrText xml:space="preserve"> DOCPROPERTY  "Сокращенное наименование АС</w:instrText>
      </w:r>
      <w:r w:rsidR="005D5E19">
        <w:instrText xml:space="preserve">"  \* MERGEFORMAT </w:instrText>
      </w:r>
      <w:r w:rsidR="005D5E19">
        <w:fldChar w:fldCharType="separate"/>
      </w:r>
      <w:r w:rsidR="005B2B08">
        <w:t>АПК РЦ</w:t>
      </w:r>
      <w:r w:rsidR="005D5E19">
        <w:fldChar w:fldCharType="end"/>
      </w:r>
      <w:r>
        <w:t>.</w:t>
      </w:r>
    </w:p>
    <w:p w14:paraId="1A4C4C71" w14:textId="77777777" w:rsidR="00C62E19" w:rsidRDefault="00C62E19" w:rsidP="00C62E19">
      <w:pPr>
        <w:pStyle w:val="52"/>
        <w:keepNext w:val="0"/>
        <w:keepLines/>
        <w:suppressAutoHyphens w:val="0"/>
        <w:spacing w:before="120" w:after="120" w:line="288" w:lineRule="auto"/>
        <w:ind w:left="0"/>
        <w:jc w:val="both"/>
      </w:pPr>
      <w:r>
        <w:t xml:space="preserve">Для выбранного ЭО доступна возможность обновления справочников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на основании данных ЭО. В результате обновления формируется протокол изменений справочников, содержащий следующую информацию:</w:t>
      </w:r>
    </w:p>
    <w:p w14:paraId="7C1D5082" w14:textId="77777777" w:rsidR="00C62E19" w:rsidRDefault="00C62E19" w:rsidP="00C62E19">
      <w:pPr>
        <w:pStyle w:val="a0"/>
      </w:pPr>
      <w:r>
        <w:t>дата выполнения операции;</w:t>
      </w:r>
    </w:p>
    <w:p w14:paraId="0BA673AE" w14:textId="77777777" w:rsidR="00C62E19" w:rsidRDefault="00C62E19" w:rsidP="00C62E19">
      <w:pPr>
        <w:pStyle w:val="a0"/>
      </w:pPr>
      <w:r>
        <w:t>результат и описание;</w:t>
      </w:r>
    </w:p>
    <w:p w14:paraId="0BB095C8" w14:textId="77777777" w:rsidR="00C62E19" w:rsidRDefault="00C62E19" w:rsidP="00C62E19">
      <w:pPr>
        <w:pStyle w:val="a0"/>
      </w:pPr>
      <w:r>
        <w:t>ФИО пользователя, выполнившего операцию.</w:t>
      </w:r>
    </w:p>
    <w:p w14:paraId="106EDCA5" w14:textId="77777777" w:rsidR="00C62E19" w:rsidRDefault="00C62E19" w:rsidP="00C62E19">
      <w:pPr>
        <w:pStyle w:val="52"/>
        <w:keepNext w:val="0"/>
        <w:keepLines/>
        <w:suppressAutoHyphens w:val="0"/>
        <w:spacing w:before="120" w:after="120" w:line="288" w:lineRule="auto"/>
        <w:ind w:left="0"/>
        <w:jc w:val="both"/>
      </w:pPr>
      <w:r>
        <w:t>Функция «Разрешить регионам перенос данных» на федеральном уровне доступна только после загрузки справочников выбранной версии ЭО для нового года обследования.</w:t>
      </w:r>
    </w:p>
    <w:p w14:paraId="08136842" w14:textId="6365735F" w:rsidR="00C62E19" w:rsidRPr="00623212" w:rsidRDefault="00C62E19" w:rsidP="00C62E19">
      <w:pPr>
        <w:pStyle w:val="52"/>
        <w:keepNext w:val="0"/>
        <w:keepLines/>
        <w:suppressAutoHyphens w:val="0"/>
        <w:spacing w:before="120" w:after="120" w:line="288" w:lineRule="auto"/>
        <w:ind w:left="0"/>
        <w:jc w:val="both"/>
      </w:pPr>
      <w:r>
        <w:t xml:space="preserve">В окне выполнения функции «Разрешить регионам перенос данных» федерального уровня отображается актуальная версия ЭО, указанная для нового года </w:t>
      </w:r>
      <w:r w:rsidRPr="00623212">
        <w:t>обследования.</w:t>
      </w:r>
    </w:p>
    <w:p w14:paraId="62DE1144" w14:textId="106505E7" w:rsidR="00521150" w:rsidRPr="00623212" w:rsidRDefault="00521150" w:rsidP="00521150">
      <w:pPr>
        <w:pStyle w:val="43"/>
        <w:suppressAutoHyphens w:val="0"/>
        <w:spacing w:before="120" w:after="120" w:line="288" w:lineRule="auto"/>
        <w:ind w:left="0"/>
        <w:jc w:val="both"/>
      </w:pPr>
      <w:r w:rsidRPr="00623212">
        <w:t xml:space="preserve">Функции модуля управления перечнем </w:t>
      </w:r>
      <w:r w:rsidRPr="00623212">
        <w:rPr>
          <w:lang w:val="ru-RU"/>
        </w:rPr>
        <w:t>статей расходов домашних хозяйств</w:t>
      </w:r>
    </w:p>
    <w:p w14:paraId="7C494254" w14:textId="0B63F6E4" w:rsidR="00521150" w:rsidRPr="00623212" w:rsidRDefault="00521150" w:rsidP="00521150">
      <w:r w:rsidRPr="00623212">
        <w:t xml:space="preserve">Модуль управления перечнем статей расходов домашних хозяйств предназначен для формирования перечня статей расходов домашних хозяйств, в соответствии с Экономическим описанием </w:t>
      </w:r>
      <w:r w:rsidR="00722545" w:rsidRPr="00623212">
        <w:t>по определению весов потребительских расходов населения применительно к расчету индексов потребительских цен</w:t>
      </w:r>
      <w:r w:rsidRPr="00623212">
        <w:t>.</w:t>
      </w:r>
    </w:p>
    <w:p w14:paraId="07F18D17" w14:textId="5074805F" w:rsidR="00941D9F" w:rsidRPr="00623212" w:rsidRDefault="00941D9F" w:rsidP="00941D9F">
      <w:pPr>
        <w:pStyle w:val="52"/>
        <w:keepNext w:val="0"/>
        <w:keepLines/>
        <w:suppressAutoHyphens w:val="0"/>
        <w:spacing w:before="120" w:after="120" w:line="288" w:lineRule="auto"/>
        <w:ind w:left="0"/>
        <w:jc w:val="both"/>
      </w:pPr>
      <w:r w:rsidRPr="00623212">
        <w:t xml:space="preserve">Модуль управления перечнем статей расходов домашних хозяйств предоставляет пользователю возможность </w:t>
      </w:r>
      <w:r w:rsidRPr="00623212">
        <w:rPr>
          <w:lang w:val="ru-RU"/>
        </w:rPr>
        <w:t>просмотра следующего списка атрибутов</w:t>
      </w:r>
      <w:r w:rsidRPr="00623212">
        <w:t>:</w:t>
      </w:r>
    </w:p>
    <w:p w14:paraId="16A7C9C2" w14:textId="77777777" w:rsidR="00941D9F" w:rsidRPr="00623212" w:rsidRDefault="00941D9F" w:rsidP="00941D9F">
      <w:pPr>
        <w:pStyle w:val="a0"/>
      </w:pPr>
      <w:r w:rsidRPr="00623212">
        <w:t>год обследования;</w:t>
      </w:r>
    </w:p>
    <w:p w14:paraId="3DF3DB83" w14:textId="77777777" w:rsidR="00941D9F" w:rsidRPr="00623212" w:rsidRDefault="00941D9F" w:rsidP="00941D9F">
      <w:pPr>
        <w:pStyle w:val="a0"/>
      </w:pPr>
      <w:r w:rsidRPr="00623212">
        <w:t>код стати расходов домашних хозяйств;</w:t>
      </w:r>
    </w:p>
    <w:p w14:paraId="4F3907BB" w14:textId="474781AF" w:rsidR="00941D9F" w:rsidRPr="00623212" w:rsidRDefault="00941D9F" w:rsidP="00941D9F">
      <w:pPr>
        <w:pStyle w:val="a0"/>
      </w:pPr>
      <w:r w:rsidRPr="00623212">
        <w:t>наименование стати расходов домашних хозяйств;</w:t>
      </w:r>
    </w:p>
    <w:p w14:paraId="1D46F403" w14:textId="5E7281A9" w:rsidR="00941D9F" w:rsidRPr="00623212" w:rsidRDefault="00941D9F" w:rsidP="00941D9F">
      <w:pPr>
        <w:pStyle w:val="a0"/>
      </w:pPr>
      <w:r w:rsidRPr="00623212">
        <w:lastRenderedPageBreak/>
        <w:t>код признака (принадлежность к определенной группе ИПЦ, КИПЦ);</w:t>
      </w:r>
    </w:p>
    <w:p w14:paraId="70CC5408" w14:textId="2AB687BE" w:rsidR="00941D9F" w:rsidRPr="00623212" w:rsidRDefault="00941D9F" w:rsidP="00941D9F">
      <w:pPr>
        <w:pStyle w:val="a0"/>
      </w:pPr>
      <w:r w:rsidRPr="00623212">
        <w:t>признак группы.</w:t>
      </w:r>
    </w:p>
    <w:p w14:paraId="56E720E3" w14:textId="40912A00" w:rsidR="00722545" w:rsidRPr="00623212" w:rsidRDefault="00722545" w:rsidP="00722545">
      <w:pPr>
        <w:pStyle w:val="52"/>
        <w:keepNext w:val="0"/>
        <w:keepLines/>
        <w:suppressAutoHyphens w:val="0"/>
        <w:spacing w:before="120" w:after="120" w:line="288" w:lineRule="auto"/>
        <w:ind w:left="0"/>
        <w:jc w:val="both"/>
      </w:pPr>
      <w:r w:rsidRPr="00623212">
        <w:t xml:space="preserve">Модуль </w:t>
      </w:r>
      <w:r w:rsidR="00EA0CE6" w:rsidRPr="00623212">
        <w:t>управления перечнем статей расходов домашних хозяйств</w:t>
      </w:r>
      <w:r w:rsidRPr="00623212">
        <w:t xml:space="preserve"> предоставляет пользователю возможность выполнять поиск </w:t>
      </w:r>
      <w:r w:rsidR="00EA0CE6" w:rsidRPr="00623212">
        <w:rPr>
          <w:lang w:val="ru-RU"/>
        </w:rPr>
        <w:t xml:space="preserve">стати расходов </w:t>
      </w:r>
      <w:r w:rsidRPr="00623212">
        <w:t>по следующим атрибутам:</w:t>
      </w:r>
    </w:p>
    <w:p w14:paraId="1C051F23" w14:textId="1D011EE8" w:rsidR="00EA0CE6" w:rsidRPr="00623212" w:rsidRDefault="00EA0CE6" w:rsidP="00623212">
      <w:pPr>
        <w:pStyle w:val="a0"/>
      </w:pPr>
      <w:r w:rsidRPr="00623212">
        <w:t>год обследования;</w:t>
      </w:r>
    </w:p>
    <w:p w14:paraId="009F12F0" w14:textId="3DE60A61" w:rsidR="00EA0CE6" w:rsidRPr="00623212" w:rsidRDefault="00EA0CE6" w:rsidP="00623212">
      <w:pPr>
        <w:pStyle w:val="a0"/>
      </w:pPr>
      <w:r w:rsidRPr="00623212">
        <w:t>код стати расходов домашних хозяйств;</w:t>
      </w:r>
    </w:p>
    <w:p w14:paraId="2834B2A0" w14:textId="1A3F9907" w:rsidR="00EA0CE6" w:rsidRPr="00623212" w:rsidRDefault="00EA0CE6" w:rsidP="00623212">
      <w:pPr>
        <w:pStyle w:val="a0"/>
      </w:pPr>
      <w:r w:rsidRPr="00623212">
        <w:t>наименование стати расходов домашних хозяйств.</w:t>
      </w:r>
    </w:p>
    <w:p w14:paraId="14DE5BD7" w14:textId="046A2E37" w:rsidR="00EA0CE6" w:rsidRPr="00623212" w:rsidRDefault="00EA0CE6" w:rsidP="00232D46">
      <w:pPr>
        <w:pStyle w:val="52"/>
        <w:keepNext w:val="0"/>
        <w:keepLines/>
        <w:suppressAutoHyphens w:val="0"/>
        <w:spacing w:before="120" w:after="120" w:line="288" w:lineRule="auto"/>
        <w:ind w:left="0"/>
        <w:jc w:val="both"/>
        <w:rPr>
          <w:lang w:val="ru-RU"/>
        </w:rPr>
      </w:pPr>
      <w:r w:rsidRPr="00623212">
        <w:t>Модуль управления перечнем статей расходов домашних хозяйств предоставляет пользователю возможность</w:t>
      </w:r>
      <w:r w:rsidRPr="00623212">
        <w:rPr>
          <w:lang w:val="ru-RU"/>
        </w:rPr>
        <w:t xml:space="preserve"> импорта перечня статей расходов домашних хозяйств из файла формата </w:t>
      </w:r>
      <w:r w:rsidRPr="00623212">
        <w:rPr>
          <w:lang w:val="en-US"/>
        </w:rPr>
        <w:t>MS</w:t>
      </w:r>
      <w:r w:rsidRPr="00623212">
        <w:rPr>
          <w:lang w:val="ru-RU"/>
        </w:rPr>
        <w:t xml:space="preserve"> </w:t>
      </w:r>
      <w:r w:rsidRPr="00623212">
        <w:rPr>
          <w:lang w:val="en-US"/>
        </w:rPr>
        <w:t>Excel</w:t>
      </w:r>
      <w:r w:rsidRPr="00623212">
        <w:rPr>
          <w:lang w:val="ru-RU"/>
        </w:rPr>
        <w:t>.</w:t>
      </w:r>
    </w:p>
    <w:p w14:paraId="6CB63B50" w14:textId="0B40F277" w:rsidR="00EA0CE6" w:rsidRPr="00623212" w:rsidRDefault="00EA0CE6" w:rsidP="00EA0CE6">
      <w:pPr>
        <w:pStyle w:val="52"/>
        <w:keepNext w:val="0"/>
        <w:keepLines/>
        <w:suppressAutoHyphens w:val="0"/>
        <w:spacing w:before="120" w:after="120" w:line="288" w:lineRule="auto"/>
        <w:ind w:left="0"/>
        <w:jc w:val="both"/>
      </w:pPr>
      <w:r w:rsidRPr="00623212">
        <w:t xml:space="preserve">Модуль управления перечнем статей расходов домашних хозяйств обеспечивает возможность ведения журнала выполнения операций </w:t>
      </w:r>
      <w:r w:rsidRPr="00623212">
        <w:rPr>
          <w:lang w:val="ru-RU"/>
        </w:rPr>
        <w:t>импорта</w:t>
      </w:r>
      <w:r w:rsidRPr="00623212">
        <w:t>.</w:t>
      </w:r>
    </w:p>
    <w:p w14:paraId="260E4FF2" w14:textId="4DAF6314" w:rsidR="00EA0CE6" w:rsidRPr="00623212" w:rsidRDefault="00EA0CE6" w:rsidP="00EA0CE6">
      <w:pPr>
        <w:pStyle w:val="52"/>
        <w:keepNext w:val="0"/>
        <w:keepLines/>
        <w:suppressAutoHyphens w:val="0"/>
        <w:spacing w:before="120" w:after="120" w:line="288" w:lineRule="auto"/>
        <w:ind w:left="0"/>
        <w:jc w:val="both"/>
      </w:pPr>
      <w:r w:rsidRPr="00623212">
        <w:t xml:space="preserve">Журнал </w:t>
      </w:r>
      <w:r w:rsidRPr="00623212">
        <w:rPr>
          <w:lang w:val="ru-RU"/>
        </w:rPr>
        <w:t>импорта</w:t>
      </w:r>
      <w:r w:rsidRPr="00623212">
        <w:t xml:space="preserve"> содержит следующую информацию:</w:t>
      </w:r>
    </w:p>
    <w:p w14:paraId="0E1DAF57" w14:textId="77777777" w:rsidR="00EA0CE6" w:rsidRPr="00623212" w:rsidRDefault="00EA0CE6" w:rsidP="00EA0CE6">
      <w:pPr>
        <w:pStyle w:val="a0"/>
        <w:spacing w:after="60" w:line="288" w:lineRule="auto"/>
        <w:contextualSpacing w:val="0"/>
      </w:pPr>
      <w:r w:rsidRPr="00623212">
        <w:t>дата выполнения операции;</w:t>
      </w:r>
    </w:p>
    <w:p w14:paraId="23DC4777" w14:textId="38144E28" w:rsidR="00EA0CE6" w:rsidRPr="00623212" w:rsidRDefault="00EA0CE6" w:rsidP="00EA0CE6">
      <w:pPr>
        <w:pStyle w:val="a0"/>
        <w:spacing w:after="60" w:line="288" w:lineRule="auto"/>
        <w:contextualSpacing w:val="0"/>
      </w:pPr>
      <w:r w:rsidRPr="00623212">
        <w:t>результат и описание;</w:t>
      </w:r>
    </w:p>
    <w:p w14:paraId="7E0714D1" w14:textId="0B100EB8" w:rsidR="00EA0CE6" w:rsidRPr="00623212" w:rsidRDefault="00EA0CE6" w:rsidP="00EA0CE6">
      <w:pPr>
        <w:pStyle w:val="a0"/>
        <w:spacing w:after="60" w:line="288" w:lineRule="auto"/>
        <w:contextualSpacing w:val="0"/>
      </w:pPr>
      <w:r w:rsidRPr="00623212">
        <w:t>наименование импортируемого файла;</w:t>
      </w:r>
    </w:p>
    <w:p w14:paraId="54AE762C" w14:textId="77777777" w:rsidR="00EA0CE6" w:rsidRPr="00623212" w:rsidRDefault="00EA0CE6" w:rsidP="00EA0CE6">
      <w:pPr>
        <w:pStyle w:val="a0"/>
        <w:spacing w:after="60" w:line="288" w:lineRule="auto"/>
        <w:contextualSpacing w:val="0"/>
      </w:pPr>
      <w:r w:rsidRPr="00623212">
        <w:t>ФИО пользователя, выполнившего операцию.</w:t>
      </w:r>
    </w:p>
    <w:p w14:paraId="6B9355EF" w14:textId="77777777" w:rsidR="00C62E19" w:rsidRDefault="00C62E19" w:rsidP="00C62E19">
      <w:pPr>
        <w:pStyle w:val="43"/>
        <w:suppressAutoHyphens w:val="0"/>
        <w:spacing w:before="120" w:after="120" w:line="288" w:lineRule="auto"/>
        <w:ind w:left="0"/>
        <w:jc w:val="both"/>
      </w:pPr>
      <w:r>
        <w:t>Функции модуля управления списком товаров и услуг-представителей</w:t>
      </w:r>
    </w:p>
    <w:p w14:paraId="0E54A73D" w14:textId="77777777" w:rsidR="00C62E19" w:rsidRPr="0016593B" w:rsidRDefault="00C62E19" w:rsidP="00C62E19">
      <w:r w:rsidRPr="00061EA8">
        <w:t xml:space="preserve">Модуль управления списком товаров и услуг-представителей предназначен для формирования списка видов и групп товаров </w:t>
      </w:r>
      <w:r w:rsidR="00AD03D0">
        <w:t>(</w:t>
      </w:r>
      <w:r w:rsidRPr="00061EA8">
        <w:t>услуг</w:t>
      </w:r>
      <w:r w:rsidR="00AD03D0">
        <w:t>)</w:t>
      </w:r>
      <w:r w:rsidRPr="00061EA8">
        <w:t xml:space="preserve">, в соответствии с </w:t>
      </w:r>
      <w:r>
        <w:t>Э</w:t>
      </w:r>
      <w:r w:rsidRPr="00061EA8">
        <w:t>кономическим описанием проводимого обследования</w:t>
      </w:r>
      <w:r>
        <w:t xml:space="preserve"> потребительских цен</w:t>
      </w:r>
      <w:r w:rsidRPr="00061EA8">
        <w:t>.</w:t>
      </w:r>
    </w:p>
    <w:p w14:paraId="60A09AE9" w14:textId="77777777" w:rsidR="00C62E19" w:rsidRPr="00C62FB2" w:rsidRDefault="00C62E19" w:rsidP="00C62E19">
      <w:pPr>
        <w:pStyle w:val="52"/>
        <w:keepNext w:val="0"/>
        <w:keepLines/>
        <w:suppressAutoHyphens w:val="0"/>
        <w:spacing w:before="120" w:after="120" w:line="288" w:lineRule="auto"/>
        <w:ind w:left="0"/>
        <w:jc w:val="both"/>
      </w:pPr>
      <w:r>
        <w:t xml:space="preserve">Модуль управления списком товаров и услуг-представителей обеспечивает возможность формирования списков видов и групп </w:t>
      </w:r>
      <w:r w:rsidRPr="00C62FB2">
        <w:t xml:space="preserve">товаров </w:t>
      </w:r>
      <w:r w:rsidR="00AD03D0">
        <w:rPr>
          <w:lang w:val="ru-RU"/>
        </w:rPr>
        <w:t>(</w:t>
      </w:r>
      <w:r w:rsidRPr="00C62FB2">
        <w:t>услуг</w:t>
      </w:r>
      <w:r w:rsidR="00AD03D0">
        <w:rPr>
          <w:lang w:val="ru-RU"/>
        </w:rPr>
        <w:t>)</w:t>
      </w:r>
      <w:r w:rsidRPr="00C62FB2">
        <w:t xml:space="preserve"> для проводимого обследования</w:t>
      </w:r>
      <w:r>
        <w:t xml:space="preserve"> потребительских цен в группировках ИПЦ и КИПЦ</w:t>
      </w:r>
      <w:r w:rsidRPr="00C62FB2">
        <w:t>.</w:t>
      </w:r>
    </w:p>
    <w:p w14:paraId="0C63CEFD" w14:textId="77777777" w:rsidR="00C62E19" w:rsidRDefault="00C62E19" w:rsidP="00C62E19">
      <w:pPr>
        <w:pStyle w:val="52"/>
        <w:keepNext w:val="0"/>
        <w:keepLines/>
        <w:suppressAutoHyphens w:val="0"/>
        <w:spacing w:before="120" w:after="120" w:line="288" w:lineRule="auto"/>
        <w:ind w:left="0"/>
        <w:jc w:val="both"/>
      </w:pPr>
      <w:r>
        <w:t xml:space="preserve">Пользовательский интерфейс модуля управления списком товаров и услуг-представителей представляет собой списки </w:t>
      </w:r>
      <w:r w:rsidRPr="00F9005A">
        <w:t xml:space="preserve">товаров </w:t>
      </w:r>
      <w:r w:rsidR="00AD03D0">
        <w:rPr>
          <w:lang w:val="ru-RU"/>
        </w:rPr>
        <w:t>(</w:t>
      </w:r>
      <w:r w:rsidRPr="00F9005A">
        <w:t>услуг</w:t>
      </w:r>
      <w:r w:rsidR="00AD03D0">
        <w:rPr>
          <w:lang w:val="ru-RU"/>
        </w:rPr>
        <w:t>)</w:t>
      </w:r>
      <w:r>
        <w:t>-представителей, подлежащих обследованию потребительских цен, в группировках ИПЦ и КИПЦ.</w:t>
      </w:r>
    </w:p>
    <w:p w14:paraId="6C087A6D" w14:textId="77777777" w:rsidR="00C62E19" w:rsidRDefault="00C62E19" w:rsidP="00C62E19">
      <w:pPr>
        <w:pStyle w:val="52"/>
        <w:keepNext w:val="0"/>
        <w:keepLines/>
        <w:suppressAutoHyphens w:val="0"/>
        <w:spacing w:before="120" w:after="120" w:line="288" w:lineRule="auto"/>
        <w:ind w:left="0"/>
        <w:jc w:val="both"/>
      </w:pPr>
      <w:r>
        <w:t xml:space="preserve">Модуль управления списком товаров и услуг-представителей предоставляет пользователю возможность выполнять поиск товара (услуги) в списках </w:t>
      </w:r>
      <w:r w:rsidRPr="00F9005A">
        <w:t xml:space="preserve">товаров </w:t>
      </w:r>
      <w:r w:rsidR="00AD03D0">
        <w:rPr>
          <w:lang w:val="ru-RU"/>
        </w:rPr>
        <w:t>(</w:t>
      </w:r>
      <w:r w:rsidRPr="00F9005A">
        <w:t>услуг</w:t>
      </w:r>
      <w:r w:rsidR="00AD03D0">
        <w:rPr>
          <w:lang w:val="ru-RU"/>
        </w:rPr>
        <w:t>)</w:t>
      </w:r>
      <w:r>
        <w:t>-представителей в группировках ИПЦ и КИПЦ по следующим атрибутам:</w:t>
      </w:r>
    </w:p>
    <w:p w14:paraId="1C4DA27C" w14:textId="77777777" w:rsidR="00C62E19" w:rsidRDefault="00C62E19" w:rsidP="00C62E19">
      <w:pPr>
        <w:pStyle w:val="a0"/>
      </w:pPr>
      <w:r>
        <w:t>год обследования;</w:t>
      </w:r>
    </w:p>
    <w:p w14:paraId="695F1E53" w14:textId="77777777" w:rsidR="00C62E19" w:rsidRDefault="00C62E19" w:rsidP="00C62E19">
      <w:pPr>
        <w:pStyle w:val="a0"/>
      </w:pPr>
      <w:r>
        <w:t>периоды обследования (еженедельно, ежемесячно);</w:t>
      </w:r>
    </w:p>
    <w:p w14:paraId="011B4799" w14:textId="77777777" w:rsidR="00C62E19" w:rsidRDefault="00C62E19" w:rsidP="00C62E19">
      <w:pPr>
        <w:pStyle w:val="a0"/>
      </w:pPr>
      <w:r>
        <w:t>код товара</w:t>
      </w:r>
      <w:r w:rsidR="00772446">
        <w:t xml:space="preserve"> (</w:t>
      </w:r>
      <w:r>
        <w:t>услуги</w:t>
      </w:r>
      <w:r w:rsidR="00772446">
        <w:t>)</w:t>
      </w:r>
      <w:r>
        <w:t>-представителя;</w:t>
      </w:r>
    </w:p>
    <w:p w14:paraId="0E966C36" w14:textId="77777777" w:rsidR="00C62E19" w:rsidRDefault="00C62E19" w:rsidP="00C62E19">
      <w:pPr>
        <w:pStyle w:val="a0"/>
      </w:pPr>
      <w:r>
        <w:t>наименование товара</w:t>
      </w:r>
      <w:r w:rsidR="00772446">
        <w:t xml:space="preserve"> (</w:t>
      </w:r>
      <w:r>
        <w:t>услуги</w:t>
      </w:r>
      <w:r w:rsidR="00772446">
        <w:t>)</w:t>
      </w:r>
      <w:r>
        <w:t>-представителя;</w:t>
      </w:r>
    </w:p>
    <w:p w14:paraId="3BC20CDD" w14:textId="77777777" w:rsidR="00C62E19" w:rsidRDefault="00C62E19" w:rsidP="00C62E19">
      <w:pPr>
        <w:pStyle w:val="a0"/>
      </w:pPr>
      <w:r>
        <w:t>признак вхождения в наборы/перечни товаров;</w:t>
      </w:r>
    </w:p>
    <w:p w14:paraId="1E7456F0" w14:textId="77777777" w:rsidR="00C62E19" w:rsidRPr="00C30F9F" w:rsidRDefault="00C62E19" w:rsidP="00C62E19">
      <w:pPr>
        <w:pStyle w:val="a0"/>
      </w:pPr>
      <w:r>
        <w:lastRenderedPageBreak/>
        <w:t>групповой элемент.</w:t>
      </w:r>
    </w:p>
    <w:p w14:paraId="7037EC7B" w14:textId="77777777" w:rsidR="00C62E19" w:rsidRDefault="00C62E19" w:rsidP="00C62E19">
      <w:pPr>
        <w:pStyle w:val="52"/>
        <w:keepNext w:val="0"/>
        <w:keepLines/>
        <w:suppressAutoHyphens w:val="0"/>
        <w:spacing w:before="120" w:after="120" w:line="288" w:lineRule="auto"/>
        <w:ind w:left="0"/>
        <w:jc w:val="both"/>
      </w:pPr>
      <w:r>
        <w:t xml:space="preserve">Модуль управления списком товаров и услуг-представителей обеспечивает возможность сортировки списков товаров </w:t>
      </w:r>
      <w:r w:rsidR="00AD03D0">
        <w:rPr>
          <w:lang w:val="ru-RU"/>
        </w:rPr>
        <w:t>(</w:t>
      </w:r>
      <w:r>
        <w:t>услуг</w:t>
      </w:r>
      <w:r w:rsidR="00AD03D0">
        <w:rPr>
          <w:lang w:val="ru-RU"/>
        </w:rPr>
        <w:t>)</w:t>
      </w:r>
      <w:r>
        <w:t>-представителей в группировках ИПЦ и КИПЦ по любому столбцу списков.</w:t>
      </w:r>
    </w:p>
    <w:p w14:paraId="2C782CD6" w14:textId="77777777" w:rsidR="00C62E19" w:rsidRDefault="00C62E19" w:rsidP="00C62E19">
      <w:pPr>
        <w:pStyle w:val="52"/>
        <w:keepNext w:val="0"/>
        <w:keepLines/>
        <w:suppressAutoHyphens w:val="0"/>
        <w:spacing w:before="120" w:after="120" w:line="288" w:lineRule="auto"/>
        <w:ind w:left="0"/>
        <w:jc w:val="both"/>
      </w:pPr>
      <w:r>
        <w:t xml:space="preserve">По умолчанию отображаемые списки товаров </w:t>
      </w:r>
      <w:r w:rsidR="00AD03D0">
        <w:rPr>
          <w:lang w:val="ru-RU"/>
        </w:rPr>
        <w:t>(</w:t>
      </w:r>
      <w:r>
        <w:t>услуг</w:t>
      </w:r>
      <w:r w:rsidR="00AD03D0">
        <w:rPr>
          <w:lang w:val="ru-RU"/>
        </w:rPr>
        <w:t>)</w:t>
      </w:r>
      <w:r>
        <w:t xml:space="preserve">-представителей в группировках ИПЦ и КИПЦ </w:t>
      </w:r>
      <w:r w:rsidRPr="00003A69">
        <w:t>отсортирован</w:t>
      </w:r>
      <w:r>
        <w:t>ы</w:t>
      </w:r>
      <w:r w:rsidRPr="00003A69">
        <w:t xml:space="preserve"> по </w:t>
      </w:r>
      <w:r>
        <w:t>коду товара или услуги-представителя</w:t>
      </w:r>
      <w:r w:rsidRPr="00003A69">
        <w:t xml:space="preserve"> </w:t>
      </w:r>
      <w:r>
        <w:t>в порядке возрастания</w:t>
      </w:r>
      <w:r w:rsidRPr="00003A69">
        <w:t>.</w:t>
      </w:r>
    </w:p>
    <w:p w14:paraId="195CD4DA" w14:textId="77777777" w:rsidR="00C62E19" w:rsidRPr="0012396B" w:rsidRDefault="00C62E19" w:rsidP="00C62E19">
      <w:pPr>
        <w:pStyle w:val="52"/>
        <w:keepNext w:val="0"/>
        <w:keepLines/>
        <w:suppressAutoHyphens w:val="0"/>
        <w:spacing w:before="120" w:after="120" w:line="288" w:lineRule="auto"/>
        <w:ind w:left="0"/>
        <w:jc w:val="both"/>
      </w:pPr>
      <w:r w:rsidRPr="0012396B">
        <w:t>Модуль управления списком товаров и услуг-представителей обеспечива</w:t>
      </w:r>
      <w:r>
        <w:t>е</w:t>
      </w:r>
      <w:r w:rsidRPr="0012396B">
        <w:t>т возможность загрузки элементов справочников товаров</w:t>
      </w:r>
      <w:r w:rsidR="00782938">
        <w:rPr>
          <w:lang w:val="ru-RU"/>
        </w:rPr>
        <w:t xml:space="preserve"> (</w:t>
      </w:r>
      <w:r w:rsidRPr="0012396B">
        <w:t>услуг</w:t>
      </w:r>
      <w:r w:rsidR="00782938">
        <w:rPr>
          <w:lang w:val="ru-RU"/>
        </w:rPr>
        <w:t>)</w:t>
      </w:r>
      <w:r w:rsidRPr="0012396B">
        <w:t>-представителей в группировке ИПЦ и КИПЦ из НСИ обследования потребительских цен актуальной версии ЭО, полученной из СПЭЭО.</w:t>
      </w:r>
    </w:p>
    <w:p w14:paraId="195E7123" w14:textId="77777777" w:rsidR="00C62E19" w:rsidRPr="0012396B" w:rsidRDefault="00C62E19" w:rsidP="00C62E19">
      <w:pPr>
        <w:pStyle w:val="52"/>
        <w:keepNext w:val="0"/>
        <w:keepLines/>
        <w:suppressAutoHyphens w:val="0"/>
        <w:spacing w:before="120" w:after="120" w:line="288" w:lineRule="auto"/>
        <w:ind w:left="0"/>
        <w:jc w:val="both"/>
      </w:pPr>
      <w:r>
        <w:t>Для актуальной версии ЭО</w:t>
      </w:r>
      <w:r w:rsidRPr="0012396B">
        <w:t xml:space="preserve"> </w:t>
      </w:r>
      <w:r>
        <w:t>есть</w:t>
      </w:r>
      <w:r w:rsidRPr="0012396B">
        <w:t xml:space="preserve"> возможность </w:t>
      </w:r>
      <w:r>
        <w:t>выполнения</w:t>
      </w:r>
      <w:r w:rsidRPr="0012396B">
        <w:t>:</w:t>
      </w:r>
    </w:p>
    <w:p w14:paraId="5726F932" w14:textId="77777777" w:rsidR="00C62E19" w:rsidRPr="0052252A" w:rsidRDefault="00C62E19" w:rsidP="00C62E19">
      <w:pPr>
        <w:pStyle w:val="a0"/>
      </w:pPr>
      <w:r w:rsidRPr="0052252A">
        <w:t xml:space="preserve">загрузки элементов справочника товаров </w:t>
      </w:r>
      <w:r w:rsidR="00782938">
        <w:t>(</w:t>
      </w:r>
      <w:r w:rsidRPr="0052252A">
        <w:t>услуг</w:t>
      </w:r>
      <w:r w:rsidR="00782938">
        <w:t>)</w:t>
      </w:r>
      <w:r w:rsidRPr="0052252A">
        <w:t>-представителей из ЭО;</w:t>
      </w:r>
    </w:p>
    <w:p w14:paraId="0D32D6D2" w14:textId="77777777" w:rsidR="00C62E19" w:rsidRPr="0052252A" w:rsidRDefault="00C62E19" w:rsidP="00C62E19">
      <w:pPr>
        <w:pStyle w:val="a0"/>
      </w:pPr>
      <w:r w:rsidRPr="0052252A">
        <w:t xml:space="preserve">загрузки схемы вхождения в группы товаров </w:t>
      </w:r>
      <w:r w:rsidR="00782938">
        <w:t>(</w:t>
      </w:r>
      <w:r w:rsidRPr="0052252A">
        <w:t>услуг</w:t>
      </w:r>
      <w:r w:rsidR="00782938">
        <w:t>)</w:t>
      </w:r>
      <w:r w:rsidRPr="0052252A">
        <w:t>-представителей из ЭО;</w:t>
      </w:r>
    </w:p>
    <w:p w14:paraId="72680017" w14:textId="77777777" w:rsidR="00C62E19" w:rsidRPr="0052252A" w:rsidRDefault="00C62E19" w:rsidP="00C62E19">
      <w:pPr>
        <w:pStyle w:val="a0"/>
      </w:pPr>
      <w:r w:rsidRPr="0052252A">
        <w:t>формирования протокола операции загрузки из ЭО.</w:t>
      </w:r>
    </w:p>
    <w:p w14:paraId="1AD86F57" w14:textId="77777777" w:rsidR="00C62E19" w:rsidRPr="0012396B" w:rsidRDefault="00C62E19" w:rsidP="00C62E19">
      <w:pPr>
        <w:pStyle w:val="52"/>
        <w:keepNext w:val="0"/>
        <w:keepLines/>
        <w:suppressAutoHyphens w:val="0"/>
        <w:spacing w:before="120" w:after="120" w:line="288" w:lineRule="auto"/>
        <w:ind w:left="0"/>
        <w:jc w:val="both"/>
      </w:pPr>
      <w:r w:rsidRPr="0012396B">
        <w:t>Загрузка элементов справочника товаров</w:t>
      </w:r>
      <w:r w:rsidR="00782938">
        <w:rPr>
          <w:lang w:val="ru-RU"/>
        </w:rPr>
        <w:t xml:space="preserve"> (</w:t>
      </w:r>
      <w:r w:rsidRPr="0012396B">
        <w:t>услуг</w:t>
      </w:r>
      <w:r w:rsidR="00782938">
        <w:rPr>
          <w:lang w:val="ru-RU"/>
        </w:rPr>
        <w:t>)</w:t>
      </w:r>
      <w:r w:rsidRPr="0012396B">
        <w:t>-представителей в группировке ИПЦ/КИПЦ выполня</w:t>
      </w:r>
      <w:r>
        <w:t>е</w:t>
      </w:r>
      <w:r w:rsidRPr="0012396B">
        <w:t xml:space="preserve">тся из выборки ИПЦ/КИПЦ отраслевого справочника, содержащего набор товаров </w:t>
      </w:r>
      <w:r w:rsidR="00AD03D0">
        <w:rPr>
          <w:lang w:val="ru-RU"/>
        </w:rPr>
        <w:t>(</w:t>
      </w:r>
      <w:r w:rsidRPr="0012396B">
        <w:t>услуг</w:t>
      </w:r>
      <w:r w:rsidR="00AD03D0">
        <w:rPr>
          <w:lang w:val="ru-RU"/>
        </w:rPr>
        <w:t>)</w:t>
      </w:r>
      <w:r w:rsidRPr="0012396B">
        <w:t xml:space="preserve"> для обследования цен НСИ обследования потребительских цен актуальной версии ЭО.</w:t>
      </w:r>
    </w:p>
    <w:p w14:paraId="7C340F2E" w14:textId="77777777" w:rsidR="00C62E19" w:rsidRDefault="00C62E19" w:rsidP="00C62E19">
      <w:pPr>
        <w:pStyle w:val="52"/>
        <w:keepNext w:val="0"/>
        <w:keepLines/>
        <w:suppressAutoHyphens w:val="0"/>
        <w:spacing w:before="120" w:after="120" w:line="288" w:lineRule="auto"/>
        <w:ind w:left="0"/>
        <w:jc w:val="both"/>
      </w:pPr>
      <w:r>
        <w:t xml:space="preserve">Перед выполнением загрузки из ЭО элементов справочника </w:t>
      </w:r>
      <w:r w:rsidRPr="00FF488D">
        <w:t xml:space="preserve">товаров </w:t>
      </w:r>
      <w:r w:rsidR="00AD03D0">
        <w:rPr>
          <w:lang w:val="ru-RU"/>
        </w:rPr>
        <w:t>(</w:t>
      </w:r>
      <w:r w:rsidRPr="00FF488D">
        <w:t>услуг</w:t>
      </w:r>
      <w:r w:rsidR="00AD03D0">
        <w:rPr>
          <w:lang w:val="ru-RU"/>
        </w:rPr>
        <w:t>)</w:t>
      </w:r>
      <w:r w:rsidRPr="00FF488D">
        <w:t xml:space="preserve">-представителей </w:t>
      </w:r>
      <w:r>
        <w:t>у пользователя есть возможность визуального сравнения атрибутов элементов справочников товаров</w:t>
      </w:r>
      <w:r w:rsidR="007F56E2">
        <w:rPr>
          <w:lang w:val="ru-RU"/>
        </w:rPr>
        <w:t xml:space="preserve"> (</w:t>
      </w:r>
      <w:r>
        <w:t>услуг</w:t>
      </w:r>
      <w:r w:rsidR="007F56E2">
        <w:rPr>
          <w:lang w:val="ru-RU"/>
        </w:rPr>
        <w:t>)</w:t>
      </w:r>
      <w:r>
        <w:t xml:space="preserve">-представителей в группировке ИПЦ/КИПЦ текущего наполнения справочников в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и загружаемого из ЭО.</w:t>
      </w:r>
    </w:p>
    <w:p w14:paraId="743748DA" w14:textId="77777777" w:rsidR="00C62E19" w:rsidRDefault="00C62E19" w:rsidP="00C62E19">
      <w:pPr>
        <w:pStyle w:val="52"/>
        <w:keepNext w:val="0"/>
        <w:keepLines/>
        <w:suppressAutoHyphens w:val="0"/>
        <w:spacing w:before="120" w:after="120" w:line="288" w:lineRule="auto"/>
        <w:ind w:left="0"/>
        <w:jc w:val="both"/>
      </w:pPr>
      <w:r w:rsidRPr="00FF7AA5">
        <w:t>Идентификация элементов справочник</w:t>
      </w:r>
      <w:r>
        <w:t>ов</w:t>
      </w:r>
      <w:r w:rsidRPr="00FF7AA5">
        <w:t xml:space="preserve"> </w:t>
      </w:r>
      <w:r>
        <w:t>товаров</w:t>
      </w:r>
      <w:r w:rsidR="00782938">
        <w:rPr>
          <w:lang w:val="ru-RU"/>
        </w:rPr>
        <w:t xml:space="preserve"> (</w:t>
      </w:r>
      <w:r>
        <w:t>услуг</w:t>
      </w:r>
      <w:r w:rsidR="00782938">
        <w:rPr>
          <w:lang w:val="ru-RU"/>
        </w:rPr>
        <w:t>)</w:t>
      </w:r>
      <w:r>
        <w:t xml:space="preserve">-представителей в группировке ИПЦ/КИПЦ </w:t>
      </w:r>
      <w:r w:rsidRPr="00FF7AA5">
        <w:t>выполня</w:t>
      </w:r>
      <w:r>
        <w:t>е</w:t>
      </w:r>
      <w:r w:rsidRPr="00FF7AA5">
        <w:t xml:space="preserve">тся по коду </w:t>
      </w:r>
      <w:r>
        <w:t>товара</w:t>
      </w:r>
      <w:r w:rsidR="00772446">
        <w:rPr>
          <w:lang w:val="ru-RU"/>
        </w:rPr>
        <w:t xml:space="preserve"> (</w:t>
      </w:r>
      <w:r>
        <w:t>услуги</w:t>
      </w:r>
      <w:r w:rsidR="00772446">
        <w:rPr>
          <w:lang w:val="ru-RU"/>
        </w:rPr>
        <w:t>)</w:t>
      </w:r>
      <w:r>
        <w:t>-представителю</w:t>
      </w:r>
      <w:r w:rsidRPr="00FF7AA5">
        <w:t>.</w:t>
      </w:r>
    </w:p>
    <w:p w14:paraId="07F2B7D4" w14:textId="77777777" w:rsidR="00C62E19" w:rsidRDefault="00C62E19" w:rsidP="00C62E19">
      <w:pPr>
        <w:pStyle w:val="52"/>
        <w:keepNext w:val="0"/>
        <w:keepLines/>
        <w:suppressAutoHyphens w:val="0"/>
        <w:spacing w:before="120" w:after="120" w:line="288" w:lineRule="auto"/>
        <w:ind w:left="0"/>
        <w:jc w:val="both"/>
      </w:pPr>
      <w:r w:rsidRPr="00FF7AA5">
        <w:t xml:space="preserve">Идентификация </w:t>
      </w:r>
      <w:r>
        <w:t xml:space="preserve">групповых </w:t>
      </w:r>
      <w:r w:rsidRPr="00FF7AA5">
        <w:t>элементов справочник</w:t>
      </w:r>
      <w:r>
        <w:t>ов</w:t>
      </w:r>
      <w:r w:rsidRPr="00FF7AA5">
        <w:t xml:space="preserve"> </w:t>
      </w:r>
      <w:r>
        <w:t>товаров</w:t>
      </w:r>
      <w:r w:rsidR="007F56E2">
        <w:rPr>
          <w:lang w:val="ru-RU"/>
        </w:rPr>
        <w:t xml:space="preserve"> (</w:t>
      </w:r>
      <w:r>
        <w:t>услуг</w:t>
      </w:r>
      <w:r w:rsidR="007F56E2">
        <w:rPr>
          <w:lang w:val="ru-RU"/>
        </w:rPr>
        <w:t>)</w:t>
      </w:r>
      <w:r>
        <w:t xml:space="preserve">-представителей в группировке ИПЦ/КИПЦ </w:t>
      </w:r>
      <w:r w:rsidRPr="00FF7AA5">
        <w:t>выполня</w:t>
      </w:r>
      <w:r>
        <w:t>е</w:t>
      </w:r>
      <w:r w:rsidRPr="00FF7AA5">
        <w:t xml:space="preserve">тся по коду </w:t>
      </w:r>
      <w:r>
        <w:t>группы ИПЦ/КИПЦ товаров</w:t>
      </w:r>
      <w:r w:rsidR="007F56E2">
        <w:rPr>
          <w:lang w:val="ru-RU"/>
        </w:rPr>
        <w:t xml:space="preserve"> (</w:t>
      </w:r>
      <w:r>
        <w:t>услуг</w:t>
      </w:r>
      <w:r w:rsidR="007F56E2">
        <w:rPr>
          <w:lang w:val="ru-RU"/>
        </w:rPr>
        <w:t>)</w:t>
      </w:r>
      <w:r>
        <w:t>-представителей</w:t>
      </w:r>
      <w:r w:rsidRPr="00FF7AA5">
        <w:t>.</w:t>
      </w:r>
    </w:p>
    <w:p w14:paraId="0582F166" w14:textId="77777777" w:rsidR="00C62E19" w:rsidRDefault="00C62E19" w:rsidP="00C62E19">
      <w:pPr>
        <w:pStyle w:val="52"/>
        <w:keepNext w:val="0"/>
        <w:keepLines/>
        <w:suppressAutoHyphens w:val="0"/>
        <w:spacing w:before="120" w:after="120" w:line="288" w:lineRule="auto"/>
        <w:ind w:left="0"/>
        <w:jc w:val="both"/>
      </w:pPr>
      <w:r>
        <w:t xml:space="preserve">В окне сравнения текущего наполнения справочников в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и загружаемого из ЭО существует возможность скрыть неизмененные элементы/группы и отобразить только различающиеся элементы/группы.</w:t>
      </w:r>
    </w:p>
    <w:p w14:paraId="0B737E12" w14:textId="77777777" w:rsidR="00C62E19" w:rsidRPr="00151FF1" w:rsidRDefault="00C62E19" w:rsidP="00C62E19">
      <w:pPr>
        <w:pStyle w:val="52"/>
        <w:keepNext w:val="0"/>
        <w:keepLines/>
        <w:suppressAutoHyphens w:val="0"/>
        <w:spacing w:before="120" w:after="120" w:line="288" w:lineRule="auto"/>
        <w:ind w:left="0"/>
        <w:jc w:val="both"/>
      </w:pPr>
      <w:r>
        <w:t xml:space="preserve">В окне сравнения текущего наполнения справочников существует возможность выгрузки в </w:t>
      </w:r>
      <w:r w:rsidRPr="0052252A">
        <w:t>Excel</w:t>
      </w:r>
      <w:r>
        <w:t xml:space="preserve"> результата сравнения наполнения справочников.</w:t>
      </w:r>
    </w:p>
    <w:p w14:paraId="68B82BDD" w14:textId="77777777" w:rsidR="00C62E19" w:rsidRDefault="00C62E19" w:rsidP="00C62E19">
      <w:pPr>
        <w:pStyle w:val="52"/>
        <w:keepNext w:val="0"/>
        <w:keepLines/>
        <w:suppressAutoHyphens w:val="0"/>
        <w:spacing w:before="120" w:after="120" w:line="288" w:lineRule="auto"/>
        <w:ind w:left="0"/>
        <w:jc w:val="both"/>
      </w:pPr>
      <w:r>
        <w:t>Перед выполнением операции загрузки из ЭО обеспечена возможность подтверждения запуска загрузки из ЭО с информацией о количестве удаляемых, добавляемых и изменяемых элементов.</w:t>
      </w:r>
    </w:p>
    <w:p w14:paraId="7C77A761" w14:textId="77777777" w:rsidR="00C62E19" w:rsidRDefault="00C62E19" w:rsidP="00C62E19">
      <w:pPr>
        <w:pStyle w:val="52"/>
        <w:keepNext w:val="0"/>
        <w:keepLines/>
        <w:suppressAutoHyphens w:val="0"/>
        <w:spacing w:before="120" w:after="120" w:line="288" w:lineRule="auto"/>
        <w:ind w:left="0"/>
        <w:jc w:val="both"/>
      </w:pPr>
      <w:r>
        <w:lastRenderedPageBreak/>
        <w:t>При подтверждении запуска операции загрузки из ЭО выполняется обновление текущего наполнения справочника товаров</w:t>
      </w:r>
      <w:r w:rsidR="00782938">
        <w:rPr>
          <w:lang w:val="ru-RU"/>
        </w:rPr>
        <w:t xml:space="preserve"> (</w:t>
      </w:r>
      <w:r>
        <w:t>услуг</w:t>
      </w:r>
      <w:r w:rsidR="00782938">
        <w:rPr>
          <w:lang w:val="ru-RU"/>
        </w:rPr>
        <w:t>)</w:t>
      </w:r>
      <w:r>
        <w:t>-представителей в группировке ИПЦ/КИПЦ наполнением из НСИ актуальной версии ЭО по следующим правилам:</w:t>
      </w:r>
    </w:p>
    <w:p w14:paraId="155D3C3C" w14:textId="77777777" w:rsidR="00C62E19" w:rsidRDefault="00C62E19" w:rsidP="0014638C">
      <w:pPr>
        <w:pStyle w:val="a"/>
        <w:keepLines w:val="0"/>
        <w:numPr>
          <w:ilvl w:val="0"/>
          <w:numId w:val="83"/>
        </w:numPr>
        <w:tabs>
          <w:tab w:val="clear" w:pos="1134"/>
        </w:tabs>
        <w:spacing w:after="60" w:line="288" w:lineRule="auto"/>
        <w:contextualSpacing w:val="0"/>
      </w:pPr>
      <w:r>
        <w:t>для каждого нового добавляемого элемента справочника вносятся значения следующих атрибутов:</w:t>
      </w:r>
    </w:p>
    <w:p w14:paraId="34DC9759" w14:textId="77777777" w:rsidR="00C62E19" w:rsidRDefault="00C62E19" w:rsidP="00C62E19">
      <w:pPr>
        <w:pStyle w:val="a0"/>
        <w:spacing w:after="60" w:line="288" w:lineRule="auto"/>
        <w:contextualSpacing w:val="0"/>
      </w:pPr>
      <w:r>
        <w:t>для групповых элементов:</w:t>
      </w:r>
    </w:p>
    <w:p w14:paraId="0DA70B19" w14:textId="77777777" w:rsidR="00C62E19" w:rsidRDefault="00C62E19" w:rsidP="00700734">
      <w:pPr>
        <w:pStyle w:val="23"/>
      </w:pPr>
      <w:r>
        <w:t xml:space="preserve">Код </w:t>
      </w:r>
      <w:r w:rsidR="00D45803">
        <w:t>―</w:t>
      </w:r>
      <w:r>
        <w:t xml:space="preserve"> код группы товаров</w:t>
      </w:r>
      <w:r w:rsidR="00782938">
        <w:t xml:space="preserve"> (</w:t>
      </w:r>
      <w:r>
        <w:t>услуг</w:t>
      </w:r>
      <w:r w:rsidR="00782938">
        <w:t>)</w:t>
      </w:r>
      <w:r>
        <w:t xml:space="preserve">-представителей ИПЦ/КИПЦ, </w:t>
      </w:r>
      <w:r w:rsidRPr="008F2595">
        <w:t>заполняется из НСИ актуальной версии ЭО;</w:t>
      </w:r>
    </w:p>
    <w:p w14:paraId="5C6188C9" w14:textId="77777777" w:rsidR="00C62E19" w:rsidRDefault="00C62E19" w:rsidP="00700734">
      <w:pPr>
        <w:pStyle w:val="23"/>
      </w:pPr>
      <w:r>
        <w:t xml:space="preserve">Наименование </w:t>
      </w:r>
      <w:r w:rsidR="00D45803">
        <w:t>―</w:t>
      </w:r>
      <w:r>
        <w:t xml:space="preserve"> наименование</w:t>
      </w:r>
      <w:r w:rsidRPr="00577B5D">
        <w:t xml:space="preserve"> </w:t>
      </w:r>
      <w:r>
        <w:t>группы товаров</w:t>
      </w:r>
      <w:r w:rsidR="0022733B">
        <w:t xml:space="preserve"> (</w:t>
      </w:r>
      <w:r>
        <w:t>услуг</w:t>
      </w:r>
      <w:r w:rsidR="0022733B">
        <w:t>)</w:t>
      </w:r>
      <w:r>
        <w:t xml:space="preserve">-представителей ИПЦ/КИПЦ, </w:t>
      </w:r>
      <w:r w:rsidRPr="008F2595">
        <w:t>заполняется из НСИ актуальной версии ЭО</w:t>
      </w:r>
      <w:r>
        <w:t>;</w:t>
      </w:r>
    </w:p>
    <w:p w14:paraId="24C96488" w14:textId="77777777" w:rsidR="00C62E19" w:rsidRDefault="00C62E19" w:rsidP="00700734">
      <w:pPr>
        <w:pStyle w:val="23"/>
      </w:pPr>
      <w:r>
        <w:t xml:space="preserve">Краткое наименование </w:t>
      </w:r>
      <w:r w:rsidR="00D45803">
        <w:t>―</w:t>
      </w:r>
      <w:r>
        <w:t xml:space="preserve"> краткое наименование</w:t>
      </w:r>
      <w:r w:rsidRPr="00577B5D">
        <w:t xml:space="preserve"> </w:t>
      </w:r>
      <w:r>
        <w:t>группы товаров</w:t>
      </w:r>
      <w:r w:rsidR="0022733B">
        <w:t xml:space="preserve"> (</w:t>
      </w:r>
      <w:r>
        <w:t>услуг</w:t>
      </w:r>
      <w:r w:rsidR="0022733B">
        <w:t>)</w:t>
      </w:r>
      <w:r>
        <w:t xml:space="preserve">-представителей ИПЦ/КИПЦ, </w:t>
      </w:r>
      <w:r w:rsidRPr="008F2595">
        <w:t>заполняется из НСИ актуальной версии ЭО</w:t>
      </w:r>
      <w:r>
        <w:t>;</w:t>
      </w:r>
    </w:p>
    <w:p w14:paraId="5D228341" w14:textId="77777777" w:rsidR="00C62E19" w:rsidRDefault="00C62E19" w:rsidP="00700734">
      <w:pPr>
        <w:pStyle w:val="23"/>
      </w:pPr>
      <w:r>
        <w:t xml:space="preserve">Входит в сборник индексов </w:t>
      </w:r>
      <w:r w:rsidR="00D45803">
        <w:t>―</w:t>
      </w:r>
      <w:r>
        <w:t xml:space="preserve"> признак вхождения в сборник индексов, </w:t>
      </w:r>
      <w:r w:rsidRPr="008F2595">
        <w:t>заполняется из НСИ актуальной версии ЭО</w:t>
      </w:r>
      <w:r>
        <w:t>;</w:t>
      </w:r>
    </w:p>
    <w:p w14:paraId="10124A41" w14:textId="77777777" w:rsidR="00C62E19" w:rsidRDefault="00C62E19" w:rsidP="00700734">
      <w:pPr>
        <w:pStyle w:val="23"/>
      </w:pPr>
      <w:r>
        <w:t xml:space="preserve">Индекс сортировки </w:t>
      </w:r>
      <w:r w:rsidR="00D45803">
        <w:t>―</w:t>
      </w:r>
      <w:r>
        <w:t xml:space="preserve"> порядковый номер </w:t>
      </w:r>
      <w:r w:rsidRPr="008F2595">
        <w:t xml:space="preserve">для </w:t>
      </w:r>
      <w:r>
        <w:t xml:space="preserve">сортировки записей в списках, </w:t>
      </w:r>
      <w:r w:rsidRPr="008F2595">
        <w:t xml:space="preserve">формирования регламентных таблиц и </w:t>
      </w:r>
      <w:r>
        <w:t xml:space="preserve">отчетов, </w:t>
      </w:r>
      <w:r w:rsidRPr="008F2595">
        <w:t>заполняется из НСИ актуальной версии ЭО</w:t>
      </w:r>
      <w:r>
        <w:t>;</w:t>
      </w:r>
    </w:p>
    <w:p w14:paraId="28B759D6" w14:textId="77777777" w:rsidR="00C62E19" w:rsidRDefault="00C62E19" w:rsidP="00700734">
      <w:pPr>
        <w:pStyle w:val="23"/>
      </w:pPr>
      <w:r>
        <w:t xml:space="preserve">Описание </w:t>
      </w:r>
      <w:r w:rsidR="00D45803">
        <w:t>―</w:t>
      </w:r>
      <w:r>
        <w:t xml:space="preserve"> описание группы товаров</w:t>
      </w:r>
      <w:r w:rsidR="0022733B">
        <w:t xml:space="preserve"> (</w:t>
      </w:r>
      <w:r>
        <w:t>услуг</w:t>
      </w:r>
      <w:r w:rsidR="0022733B">
        <w:t>)</w:t>
      </w:r>
      <w:r>
        <w:t xml:space="preserve">-представителей ИПЦ/КИПЦ, </w:t>
      </w:r>
      <w:r w:rsidRPr="008F2595">
        <w:t>заполняется из НСИ актуальной версии ЭО</w:t>
      </w:r>
      <w:r>
        <w:t>;</w:t>
      </w:r>
    </w:p>
    <w:p w14:paraId="1CFE1F64" w14:textId="77777777" w:rsidR="00C62E19" w:rsidRDefault="00C62E19" w:rsidP="00700734">
      <w:pPr>
        <w:pStyle w:val="23"/>
      </w:pPr>
      <w:r>
        <w:t>Товары</w:t>
      </w:r>
      <w:r w:rsidR="0022733B">
        <w:t xml:space="preserve"> (</w:t>
      </w:r>
      <w:r>
        <w:t>услуги</w:t>
      </w:r>
      <w:r w:rsidR="0022733B">
        <w:t>)</w:t>
      </w:r>
      <w:r>
        <w:t xml:space="preserve"> (ИПЦ/КИПЦ) </w:t>
      </w:r>
      <w:r w:rsidR="00D45803">
        <w:t>―</w:t>
      </w:r>
      <w:r>
        <w:t xml:space="preserve"> перечень товаров</w:t>
      </w:r>
      <w:r w:rsidR="0022733B">
        <w:t xml:space="preserve"> (</w:t>
      </w:r>
      <w:r>
        <w:t>услуг</w:t>
      </w:r>
      <w:r w:rsidR="0022733B">
        <w:t>)</w:t>
      </w:r>
      <w:r>
        <w:t xml:space="preserve">-представителей, входящих в группу ИПЦ/КИПЦ, </w:t>
      </w:r>
      <w:r w:rsidRPr="008F2595">
        <w:t>заполняется из НСИ актуальной версии ЭО</w:t>
      </w:r>
      <w:r>
        <w:t>;</w:t>
      </w:r>
    </w:p>
    <w:p w14:paraId="5C06FF17" w14:textId="77777777" w:rsidR="00C62E19" w:rsidRDefault="00C62E19" w:rsidP="00700734">
      <w:pPr>
        <w:pStyle w:val="23"/>
      </w:pPr>
      <w:r>
        <w:t xml:space="preserve">Признак группы </w:t>
      </w:r>
      <w:r w:rsidR="00D45803">
        <w:t>―</w:t>
      </w:r>
      <w:r>
        <w:t xml:space="preserve"> признак группового элемента («Да»), </w:t>
      </w:r>
      <w:r w:rsidRPr="008F2595">
        <w:t>заполняется из НСИ актуальной версии ЭО</w:t>
      </w:r>
      <w:r>
        <w:t>;</w:t>
      </w:r>
    </w:p>
    <w:p w14:paraId="1375054D" w14:textId="77777777" w:rsidR="00C62E19" w:rsidRDefault="00C62E19" w:rsidP="00C62E19">
      <w:pPr>
        <w:pStyle w:val="a0"/>
        <w:keepNext/>
        <w:spacing w:after="60" w:line="288" w:lineRule="auto"/>
        <w:contextualSpacing w:val="0"/>
      </w:pPr>
      <w:r>
        <w:t>для товаров</w:t>
      </w:r>
      <w:r w:rsidR="007F56E2">
        <w:t xml:space="preserve"> (</w:t>
      </w:r>
      <w:r>
        <w:t>услуг</w:t>
      </w:r>
      <w:r w:rsidR="007F56E2">
        <w:t>)</w:t>
      </w:r>
      <w:r>
        <w:t>-представителей:</w:t>
      </w:r>
    </w:p>
    <w:p w14:paraId="0B591CB0" w14:textId="77777777" w:rsidR="00C62E19" w:rsidRDefault="00C62E19" w:rsidP="00700734">
      <w:pPr>
        <w:pStyle w:val="23"/>
      </w:pPr>
      <w:r>
        <w:t xml:space="preserve">Код </w:t>
      </w:r>
      <w:r w:rsidR="00D45803">
        <w:t>―</w:t>
      </w:r>
      <w:r>
        <w:t xml:space="preserve"> код товар</w:t>
      </w:r>
      <w:r w:rsidR="00782938">
        <w:t>а (</w:t>
      </w:r>
      <w:r>
        <w:t>услуг</w:t>
      </w:r>
      <w:r w:rsidR="00782938">
        <w:t>и)</w:t>
      </w:r>
      <w:r>
        <w:t>-представител</w:t>
      </w:r>
      <w:r w:rsidR="00782938">
        <w:t>я</w:t>
      </w:r>
      <w:r>
        <w:t xml:space="preserve"> в группировке ИПЦ/КИПЦ, </w:t>
      </w:r>
      <w:r w:rsidRPr="008F2595">
        <w:t>заполняется из НСИ актуальной версии ЭО;</w:t>
      </w:r>
    </w:p>
    <w:p w14:paraId="74AE4AE0" w14:textId="77777777" w:rsidR="00C62E19" w:rsidRDefault="00C62E19" w:rsidP="00700734">
      <w:pPr>
        <w:pStyle w:val="23"/>
      </w:pPr>
      <w:r>
        <w:t xml:space="preserve">Наименование </w:t>
      </w:r>
      <w:r w:rsidR="00D45803">
        <w:t>―</w:t>
      </w:r>
      <w:r>
        <w:t xml:space="preserve"> наименование</w:t>
      </w:r>
      <w:r w:rsidRPr="00577B5D">
        <w:t xml:space="preserve"> </w:t>
      </w:r>
      <w:r>
        <w:t>товар</w:t>
      </w:r>
      <w:r w:rsidR="0022733B">
        <w:t>а (</w:t>
      </w:r>
      <w:r>
        <w:t>услуг</w:t>
      </w:r>
      <w:r w:rsidR="0022733B">
        <w:t>и)</w:t>
      </w:r>
      <w:r>
        <w:t>-представител</w:t>
      </w:r>
      <w:r w:rsidR="0022733B">
        <w:t>я</w:t>
      </w:r>
      <w:r>
        <w:t xml:space="preserve"> в группировке ИПЦ/КИПЦ, </w:t>
      </w:r>
      <w:r w:rsidRPr="008F2595">
        <w:t>заполняется из НСИ актуальной версии ЭО</w:t>
      </w:r>
      <w:r>
        <w:t>;</w:t>
      </w:r>
    </w:p>
    <w:p w14:paraId="5D7B6364" w14:textId="77777777" w:rsidR="00C62E19" w:rsidRDefault="00C62E19" w:rsidP="00700734">
      <w:pPr>
        <w:pStyle w:val="23"/>
      </w:pPr>
      <w:r>
        <w:t xml:space="preserve">Краткое наименование </w:t>
      </w:r>
      <w:r w:rsidR="00D45803">
        <w:t>―</w:t>
      </w:r>
      <w:r>
        <w:t xml:space="preserve"> краткое наименование</w:t>
      </w:r>
      <w:r w:rsidRPr="00577B5D">
        <w:t xml:space="preserve"> </w:t>
      </w:r>
      <w:r>
        <w:t>товар</w:t>
      </w:r>
      <w:r w:rsidR="0022733B">
        <w:t>а (</w:t>
      </w:r>
      <w:r>
        <w:t>услуг</w:t>
      </w:r>
      <w:r w:rsidR="0022733B">
        <w:t>и)</w:t>
      </w:r>
      <w:r>
        <w:t>-представител</w:t>
      </w:r>
      <w:r w:rsidR="0022733B">
        <w:t>я</w:t>
      </w:r>
      <w:r>
        <w:t xml:space="preserve"> в группировке ИПЦ/КИПЦ, </w:t>
      </w:r>
      <w:r w:rsidRPr="008F2595">
        <w:t>заполняется из НСИ актуальной версии ЭО</w:t>
      </w:r>
      <w:r>
        <w:t>;</w:t>
      </w:r>
    </w:p>
    <w:p w14:paraId="61A0E272" w14:textId="77777777" w:rsidR="00C62E19" w:rsidRDefault="00C62E19" w:rsidP="00700734">
      <w:pPr>
        <w:pStyle w:val="23"/>
      </w:pPr>
      <w:r>
        <w:t xml:space="preserve">Требуемая упаковка </w:t>
      </w:r>
      <w:r w:rsidR="00D45803">
        <w:t>―</w:t>
      </w:r>
      <w:r>
        <w:t xml:space="preserve"> требуемая упаковка для товара</w:t>
      </w:r>
      <w:r w:rsidR="00772446">
        <w:t xml:space="preserve"> (</w:t>
      </w:r>
      <w:r>
        <w:t>услуги</w:t>
      </w:r>
      <w:r w:rsidR="00772446">
        <w:t>)</w:t>
      </w:r>
      <w:r>
        <w:t xml:space="preserve">-представителя, </w:t>
      </w:r>
      <w:r w:rsidRPr="008F2595">
        <w:t>заполняется из НСИ актуальной версии ЭО</w:t>
      </w:r>
      <w:r>
        <w:t>;</w:t>
      </w:r>
    </w:p>
    <w:p w14:paraId="741C1790" w14:textId="77777777" w:rsidR="00C62E19" w:rsidRDefault="00C62E19" w:rsidP="00700734">
      <w:pPr>
        <w:pStyle w:val="23"/>
      </w:pPr>
      <w:r>
        <w:t xml:space="preserve">Единица измерения </w:t>
      </w:r>
      <w:r w:rsidR="00D45803">
        <w:t>―</w:t>
      </w:r>
      <w:r>
        <w:t xml:space="preserve"> единица измерения требуемой упаковки товара</w:t>
      </w:r>
      <w:r w:rsidR="00772446">
        <w:t xml:space="preserve"> (</w:t>
      </w:r>
      <w:r>
        <w:t>услуги</w:t>
      </w:r>
      <w:r w:rsidR="00772446">
        <w:t>)</w:t>
      </w:r>
      <w:r>
        <w:t xml:space="preserve">-представителя, </w:t>
      </w:r>
      <w:r w:rsidRPr="008F2595">
        <w:t>заполняется из НСИ актуальной версии ЭО</w:t>
      </w:r>
      <w:r>
        <w:t>;</w:t>
      </w:r>
    </w:p>
    <w:p w14:paraId="74C0DB95" w14:textId="77777777" w:rsidR="00C62E19" w:rsidRDefault="00C62E19" w:rsidP="00700734">
      <w:pPr>
        <w:pStyle w:val="23"/>
      </w:pPr>
      <w:r>
        <w:t xml:space="preserve">Периоды обследования </w:t>
      </w:r>
      <w:r w:rsidR="00D45803">
        <w:t>―</w:t>
      </w:r>
      <w:r>
        <w:t xml:space="preserve"> типы периодов обследования потребительских цен, в которых обследуется товар</w:t>
      </w:r>
      <w:r w:rsidR="00772446" w:rsidRPr="00F76685">
        <w:t xml:space="preserve"> (</w:t>
      </w:r>
      <w:r>
        <w:t>услуга</w:t>
      </w:r>
      <w:r w:rsidR="00772446" w:rsidRPr="00F76685">
        <w:t>)</w:t>
      </w:r>
      <w:r>
        <w:t>-представител</w:t>
      </w:r>
      <w:r w:rsidR="00772446">
        <w:t>ь</w:t>
      </w:r>
      <w:r>
        <w:t xml:space="preserve"> («Еженедельно», «Ежемесячно»);</w:t>
      </w:r>
    </w:p>
    <w:p w14:paraId="25B4CF1A" w14:textId="77777777" w:rsidR="00C62E19" w:rsidRDefault="00C62E19" w:rsidP="00700734">
      <w:pPr>
        <w:pStyle w:val="23"/>
      </w:pPr>
      <w:r>
        <w:t xml:space="preserve">Входит в сборник индексов </w:t>
      </w:r>
      <w:r w:rsidR="00D45803">
        <w:t>―</w:t>
      </w:r>
      <w:r>
        <w:t xml:space="preserve"> признак вхождения в сборник индексов для формирования регламентных таблиц, </w:t>
      </w:r>
      <w:r w:rsidRPr="008F2595">
        <w:t>заполняется из НСИ актуальной версии ЭО</w:t>
      </w:r>
      <w:r>
        <w:t>;</w:t>
      </w:r>
    </w:p>
    <w:p w14:paraId="2479E88C" w14:textId="77777777" w:rsidR="00C62E19" w:rsidRDefault="00C62E19" w:rsidP="00700734">
      <w:pPr>
        <w:pStyle w:val="23"/>
      </w:pPr>
      <w:r>
        <w:lastRenderedPageBreak/>
        <w:t xml:space="preserve">Входит в сборник цен </w:t>
      </w:r>
      <w:r w:rsidR="00D45803">
        <w:t>―</w:t>
      </w:r>
      <w:r>
        <w:t xml:space="preserve"> признак вхождения в сборник цен для формирования регламентных таблиц, </w:t>
      </w:r>
      <w:r w:rsidRPr="008F2595">
        <w:t>заполняется из НСИ актуальной версии ЭО</w:t>
      </w:r>
      <w:r>
        <w:t>;</w:t>
      </w:r>
    </w:p>
    <w:p w14:paraId="73DAFD00" w14:textId="77777777" w:rsidR="00C62E19" w:rsidRDefault="00C62E19" w:rsidP="00700734">
      <w:pPr>
        <w:pStyle w:val="23"/>
      </w:pPr>
      <w:r>
        <w:t xml:space="preserve">Входит в сборник минимальных/максимальных средних цен </w:t>
      </w:r>
      <w:r w:rsidR="00D45803">
        <w:t>―</w:t>
      </w:r>
      <w:r>
        <w:t xml:space="preserve"> признак вхождения в сборник минимальных/максимальных средних цен для формирования регламентных таблиц, </w:t>
      </w:r>
      <w:r w:rsidRPr="008F2595">
        <w:t>заполняется из НСИ актуальной версии ЭО</w:t>
      </w:r>
      <w:r>
        <w:t>;</w:t>
      </w:r>
    </w:p>
    <w:p w14:paraId="3328E768" w14:textId="77777777" w:rsidR="00C62E19" w:rsidRDefault="00C62E19" w:rsidP="00700734">
      <w:pPr>
        <w:pStyle w:val="23"/>
      </w:pPr>
      <w:r>
        <w:t xml:space="preserve">Признак торговли </w:t>
      </w:r>
      <w:r w:rsidR="00D45803">
        <w:t>―</w:t>
      </w:r>
      <w:r>
        <w:t xml:space="preserve"> признак торговли для формирования регламентных таблиц, </w:t>
      </w:r>
      <w:r w:rsidRPr="008F2595">
        <w:t>заполняется из НСИ актуальной версии ЭО</w:t>
      </w:r>
      <w:r>
        <w:t>;</w:t>
      </w:r>
    </w:p>
    <w:p w14:paraId="434244BE" w14:textId="77777777" w:rsidR="00C62E19" w:rsidRDefault="00C62E19" w:rsidP="00700734">
      <w:pPr>
        <w:pStyle w:val="23"/>
      </w:pPr>
      <w:r>
        <w:t>Признак снс затраты</w:t>
      </w:r>
      <w:r w:rsidR="00D45803">
        <w:t xml:space="preserve"> ― </w:t>
      </w:r>
      <w:r>
        <w:t xml:space="preserve">признак снс затраты для формирования регламентных таблиц, </w:t>
      </w:r>
      <w:r w:rsidRPr="008F2595">
        <w:t>заполняется из НСИ актуальной версии ЭО</w:t>
      </w:r>
      <w:r>
        <w:t>;</w:t>
      </w:r>
    </w:p>
    <w:p w14:paraId="6053FD32" w14:textId="77777777" w:rsidR="00C62E19" w:rsidRDefault="00C62E19" w:rsidP="00700734">
      <w:pPr>
        <w:pStyle w:val="23"/>
      </w:pPr>
      <w:r>
        <w:t xml:space="preserve">Индекс сортировки </w:t>
      </w:r>
      <w:r w:rsidR="00D45803">
        <w:t>―</w:t>
      </w:r>
      <w:r>
        <w:t xml:space="preserve"> порядковый номер </w:t>
      </w:r>
      <w:r w:rsidRPr="008F2595">
        <w:t xml:space="preserve">для </w:t>
      </w:r>
      <w:r>
        <w:t xml:space="preserve">сортировки записей по ИПЦ в списках, </w:t>
      </w:r>
      <w:r w:rsidRPr="008F2595">
        <w:t xml:space="preserve">формирования регламентных таблиц и </w:t>
      </w:r>
      <w:r>
        <w:t xml:space="preserve">отчетов, </w:t>
      </w:r>
      <w:r w:rsidRPr="008F2595">
        <w:t>заполняется из НСИ актуальной версии ЭО</w:t>
      </w:r>
      <w:r>
        <w:t>;</w:t>
      </w:r>
    </w:p>
    <w:p w14:paraId="11254EA5" w14:textId="77777777" w:rsidR="00C62E19" w:rsidRDefault="00C62E19" w:rsidP="00700734">
      <w:pPr>
        <w:pStyle w:val="23"/>
      </w:pPr>
      <w:r>
        <w:t xml:space="preserve">Индекс сортировки по КИПЦ </w:t>
      </w:r>
      <w:r w:rsidR="00D45803">
        <w:t>―</w:t>
      </w:r>
      <w:r>
        <w:t xml:space="preserve"> порядковый номер </w:t>
      </w:r>
      <w:r w:rsidRPr="008F2595">
        <w:t xml:space="preserve">для </w:t>
      </w:r>
      <w:r>
        <w:t xml:space="preserve">сортировки записей по КИПЦ в списках, </w:t>
      </w:r>
      <w:r w:rsidRPr="008F2595">
        <w:t xml:space="preserve">формирования регламентных таблиц и </w:t>
      </w:r>
      <w:r>
        <w:t xml:space="preserve">отчетов, </w:t>
      </w:r>
      <w:r w:rsidRPr="008F2595">
        <w:t>заполняется из НСИ актуальной версии ЭО</w:t>
      </w:r>
      <w:r>
        <w:t>;</w:t>
      </w:r>
    </w:p>
    <w:p w14:paraId="5F46BD7F" w14:textId="77777777" w:rsidR="00C62E19" w:rsidRDefault="00C62E19" w:rsidP="00700734">
      <w:pPr>
        <w:pStyle w:val="23"/>
      </w:pPr>
      <w:r>
        <w:t xml:space="preserve">Символьный код КИПЦ </w:t>
      </w:r>
      <w:r w:rsidR="00D45803">
        <w:t>―</w:t>
      </w:r>
      <w:r>
        <w:t xml:space="preserve"> символьный код КИПЦ товара</w:t>
      </w:r>
      <w:r w:rsidR="00772446">
        <w:t xml:space="preserve"> (</w:t>
      </w:r>
      <w:r>
        <w:t>услуги</w:t>
      </w:r>
      <w:r w:rsidR="00772446">
        <w:t>)</w:t>
      </w:r>
      <w:r>
        <w:t xml:space="preserve">-представителя, </w:t>
      </w:r>
      <w:r w:rsidRPr="008F2595">
        <w:t>заполняется из НСИ актуальной версии ЭО</w:t>
      </w:r>
      <w:r>
        <w:t>;</w:t>
      </w:r>
    </w:p>
    <w:p w14:paraId="37E09BC3" w14:textId="77777777" w:rsidR="00C62E19" w:rsidRDefault="00C62E19" w:rsidP="00700734">
      <w:pPr>
        <w:pStyle w:val="23"/>
      </w:pPr>
      <w:r>
        <w:t xml:space="preserve">Признак группы </w:t>
      </w:r>
      <w:r w:rsidR="00D45803">
        <w:t>―</w:t>
      </w:r>
      <w:r>
        <w:t xml:space="preserve"> признак группового элемента («Нет»), </w:t>
      </w:r>
      <w:r w:rsidRPr="008F2595">
        <w:t>заполняется из НСИ актуальной версии ЭО</w:t>
      </w:r>
      <w:r>
        <w:t>;</w:t>
      </w:r>
    </w:p>
    <w:p w14:paraId="3EC44D86" w14:textId="77777777" w:rsidR="00C62E19" w:rsidRDefault="00C62E19" w:rsidP="00700734">
      <w:pPr>
        <w:pStyle w:val="23"/>
      </w:pPr>
      <w:r>
        <w:t>Листовой элемент, входящий в оба справочника</w:t>
      </w:r>
      <w:r w:rsidR="00D45803">
        <w:t xml:space="preserve"> ― </w:t>
      </w:r>
      <w:r>
        <w:t>признак вхождения товар</w:t>
      </w:r>
      <w:r w:rsidR="0022733B">
        <w:t>а</w:t>
      </w:r>
      <w:r w:rsidR="00772446">
        <w:t xml:space="preserve"> (</w:t>
      </w:r>
      <w:r>
        <w:t>услуги</w:t>
      </w:r>
      <w:r w:rsidR="00772446">
        <w:t>)</w:t>
      </w:r>
      <w:r>
        <w:t xml:space="preserve">-представителя в справочники ИПЦ и КИПЦ, </w:t>
      </w:r>
      <w:r w:rsidRPr="008F2595">
        <w:t>заполняется из НСИ актуальной версии ЭО</w:t>
      </w:r>
      <w:r>
        <w:t>.</w:t>
      </w:r>
    </w:p>
    <w:p w14:paraId="0BDEE4AD" w14:textId="77777777" w:rsidR="00C62E19" w:rsidRPr="009D261E" w:rsidRDefault="00C62E19" w:rsidP="0014638C">
      <w:pPr>
        <w:pStyle w:val="a"/>
        <w:keepNext/>
        <w:keepLines w:val="0"/>
        <w:numPr>
          <w:ilvl w:val="0"/>
          <w:numId w:val="82"/>
        </w:numPr>
        <w:tabs>
          <w:tab w:val="clear" w:pos="1134"/>
        </w:tabs>
        <w:spacing w:after="60" w:line="288" w:lineRule="auto"/>
        <w:contextualSpacing w:val="0"/>
      </w:pPr>
      <w:r>
        <w:t>для существующих элементов справочника обновляются</w:t>
      </w:r>
      <w:r w:rsidRPr="009D261E">
        <w:t xml:space="preserve"> значения следующих атрибутов:</w:t>
      </w:r>
    </w:p>
    <w:p w14:paraId="00F76FE8" w14:textId="77777777" w:rsidR="00C62E19" w:rsidRDefault="00C62E19" w:rsidP="00C62E19">
      <w:pPr>
        <w:pStyle w:val="a0"/>
        <w:keepNext/>
        <w:spacing w:after="60" w:line="288" w:lineRule="auto"/>
        <w:contextualSpacing w:val="0"/>
      </w:pPr>
      <w:r>
        <w:t>для групповых элементов:</w:t>
      </w:r>
    </w:p>
    <w:p w14:paraId="2F8CCD75" w14:textId="77777777" w:rsidR="00C62E19" w:rsidRDefault="00C62E19" w:rsidP="00700734">
      <w:pPr>
        <w:pStyle w:val="23"/>
      </w:pPr>
      <w:r>
        <w:t xml:space="preserve">Наименование </w:t>
      </w:r>
      <w:r w:rsidR="00D45803">
        <w:t>―</w:t>
      </w:r>
      <w:r>
        <w:t xml:space="preserve"> наименование</w:t>
      </w:r>
      <w:r w:rsidRPr="00577B5D">
        <w:t xml:space="preserve"> </w:t>
      </w:r>
      <w:r>
        <w:t>группы товаров</w:t>
      </w:r>
      <w:r w:rsidR="0022733B">
        <w:t xml:space="preserve"> (</w:t>
      </w:r>
      <w:r>
        <w:t>услуг</w:t>
      </w:r>
      <w:r w:rsidR="0022733B">
        <w:t>)</w:t>
      </w:r>
      <w:r>
        <w:t xml:space="preserve">-представителей ИПЦ/КИПЦ, </w:t>
      </w:r>
      <w:r w:rsidRPr="008F2595">
        <w:t>заполняется из НСИ актуальной версии ЭО</w:t>
      </w:r>
      <w:r>
        <w:t>;</w:t>
      </w:r>
    </w:p>
    <w:p w14:paraId="47B2C17E" w14:textId="77777777" w:rsidR="00C62E19" w:rsidRDefault="00C62E19" w:rsidP="00700734">
      <w:pPr>
        <w:pStyle w:val="23"/>
      </w:pPr>
      <w:r>
        <w:t xml:space="preserve">Краткое наименование </w:t>
      </w:r>
      <w:r w:rsidR="00D45803">
        <w:t>―</w:t>
      </w:r>
      <w:r>
        <w:t xml:space="preserve"> краткое наименование</w:t>
      </w:r>
      <w:r w:rsidRPr="00577B5D">
        <w:t xml:space="preserve"> </w:t>
      </w:r>
      <w:r>
        <w:t>группы товаров</w:t>
      </w:r>
      <w:r w:rsidR="0022733B">
        <w:t xml:space="preserve"> (</w:t>
      </w:r>
      <w:r>
        <w:t>услуг</w:t>
      </w:r>
      <w:r w:rsidR="0022733B">
        <w:t>)</w:t>
      </w:r>
      <w:r>
        <w:t xml:space="preserve">-представителей ИПЦ/КИПЦ, </w:t>
      </w:r>
      <w:r w:rsidRPr="008F2595">
        <w:t>заполняется из НСИ актуальной версии ЭО</w:t>
      </w:r>
      <w:r>
        <w:t>;</w:t>
      </w:r>
    </w:p>
    <w:p w14:paraId="2FB5E8C3" w14:textId="77777777" w:rsidR="00C62E19" w:rsidRDefault="00C62E19" w:rsidP="00700734">
      <w:pPr>
        <w:pStyle w:val="23"/>
      </w:pPr>
      <w:r>
        <w:t xml:space="preserve">Входит в сборник индексов </w:t>
      </w:r>
      <w:r w:rsidR="00D45803">
        <w:t>―</w:t>
      </w:r>
      <w:r>
        <w:t xml:space="preserve"> признак вхождения в сборник индексов, </w:t>
      </w:r>
      <w:r w:rsidRPr="008F2595">
        <w:t>заполняется из НСИ актуальной версии ЭО</w:t>
      </w:r>
      <w:r>
        <w:t>;</w:t>
      </w:r>
    </w:p>
    <w:p w14:paraId="70AF44DF" w14:textId="77777777" w:rsidR="00C62E19" w:rsidRDefault="00C62E19" w:rsidP="00700734">
      <w:pPr>
        <w:pStyle w:val="23"/>
      </w:pPr>
      <w:r>
        <w:t xml:space="preserve">Индекс сортировки </w:t>
      </w:r>
      <w:r w:rsidR="00D45803">
        <w:t>―</w:t>
      </w:r>
      <w:r>
        <w:t xml:space="preserve"> порядковый номер </w:t>
      </w:r>
      <w:r w:rsidRPr="008F2595">
        <w:t xml:space="preserve">для </w:t>
      </w:r>
      <w:r>
        <w:t xml:space="preserve">сортировки записей в списках, </w:t>
      </w:r>
      <w:r w:rsidRPr="008F2595">
        <w:t xml:space="preserve">формирования регламентных таблиц и </w:t>
      </w:r>
      <w:r>
        <w:t xml:space="preserve">отчетов, </w:t>
      </w:r>
      <w:r w:rsidRPr="008F2595">
        <w:t>заполняется из НСИ актуальной версии ЭО</w:t>
      </w:r>
      <w:r>
        <w:t>;</w:t>
      </w:r>
    </w:p>
    <w:p w14:paraId="0EF21C85" w14:textId="77777777" w:rsidR="00C62E19" w:rsidRDefault="00C62E19" w:rsidP="00700734">
      <w:pPr>
        <w:pStyle w:val="23"/>
      </w:pPr>
      <w:r>
        <w:t xml:space="preserve">Описание </w:t>
      </w:r>
      <w:r w:rsidR="00D45803">
        <w:t>―</w:t>
      </w:r>
      <w:r>
        <w:t xml:space="preserve"> описание группы товаров</w:t>
      </w:r>
      <w:r w:rsidR="0022733B">
        <w:t xml:space="preserve"> (</w:t>
      </w:r>
      <w:r>
        <w:t>услуг</w:t>
      </w:r>
      <w:r w:rsidR="0022733B">
        <w:t>)</w:t>
      </w:r>
      <w:r>
        <w:t xml:space="preserve">-представителей ИПЦ/КИПЦ, </w:t>
      </w:r>
      <w:r w:rsidRPr="008F2595">
        <w:t>заполняется из НСИ актуальной версии ЭО</w:t>
      </w:r>
      <w:r>
        <w:t>;</w:t>
      </w:r>
    </w:p>
    <w:p w14:paraId="793CD761" w14:textId="77777777" w:rsidR="00C62E19" w:rsidRDefault="00C62E19" w:rsidP="00C62E19">
      <w:pPr>
        <w:pStyle w:val="a0"/>
        <w:spacing w:after="60" w:line="288" w:lineRule="auto"/>
        <w:contextualSpacing w:val="0"/>
      </w:pPr>
      <w:r>
        <w:t>для товаров</w:t>
      </w:r>
      <w:r w:rsidR="0022733B">
        <w:t xml:space="preserve"> ((</w:t>
      </w:r>
      <w:r>
        <w:t>услуг</w:t>
      </w:r>
      <w:r w:rsidR="0022733B">
        <w:t>)</w:t>
      </w:r>
      <w:r>
        <w:t>-представителей:</w:t>
      </w:r>
    </w:p>
    <w:p w14:paraId="2E1FA5DE" w14:textId="77777777" w:rsidR="00C62E19" w:rsidRDefault="00C62E19" w:rsidP="00700734">
      <w:pPr>
        <w:pStyle w:val="23"/>
      </w:pPr>
      <w:r>
        <w:t xml:space="preserve">Наименование </w:t>
      </w:r>
      <w:r w:rsidR="00D45803">
        <w:t>―</w:t>
      </w:r>
      <w:r>
        <w:t xml:space="preserve"> наименование</w:t>
      </w:r>
      <w:r w:rsidRPr="00577B5D">
        <w:t xml:space="preserve"> </w:t>
      </w:r>
      <w:r>
        <w:t>товар</w:t>
      </w:r>
      <w:r w:rsidR="0022733B">
        <w:t>а (</w:t>
      </w:r>
      <w:r>
        <w:t>услуг</w:t>
      </w:r>
      <w:r w:rsidR="0022733B">
        <w:t>и)</w:t>
      </w:r>
      <w:r>
        <w:t>-представител</w:t>
      </w:r>
      <w:r w:rsidR="0022733B">
        <w:t>я</w:t>
      </w:r>
      <w:r>
        <w:t xml:space="preserve"> в группировке ИПЦ/КИПЦ, </w:t>
      </w:r>
      <w:r w:rsidRPr="008F2595">
        <w:t>заполняется из НСИ актуальной версии ЭО</w:t>
      </w:r>
      <w:r>
        <w:t>;</w:t>
      </w:r>
    </w:p>
    <w:p w14:paraId="0F2AF26B" w14:textId="77777777" w:rsidR="00C62E19" w:rsidRDefault="00C62E19" w:rsidP="00700734">
      <w:pPr>
        <w:pStyle w:val="23"/>
      </w:pPr>
      <w:r>
        <w:lastRenderedPageBreak/>
        <w:t xml:space="preserve">Краткое наименование </w:t>
      </w:r>
      <w:r w:rsidR="00D45803">
        <w:t>―</w:t>
      </w:r>
      <w:r>
        <w:t xml:space="preserve"> краткое наименование</w:t>
      </w:r>
      <w:r w:rsidRPr="00577B5D">
        <w:t xml:space="preserve"> </w:t>
      </w:r>
      <w:r>
        <w:t>товар</w:t>
      </w:r>
      <w:r w:rsidR="0022733B">
        <w:t>а (</w:t>
      </w:r>
      <w:r>
        <w:t>услуг</w:t>
      </w:r>
      <w:r w:rsidR="0022733B">
        <w:t>и)</w:t>
      </w:r>
      <w:r>
        <w:t>-представител</w:t>
      </w:r>
      <w:r w:rsidR="0022733B">
        <w:t>я</w:t>
      </w:r>
      <w:r>
        <w:t xml:space="preserve"> в группировке ИПЦ/КИПЦ, </w:t>
      </w:r>
      <w:r w:rsidRPr="008F2595">
        <w:t>заполняется из НСИ актуальной версии ЭО</w:t>
      </w:r>
      <w:r>
        <w:t>;</w:t>
      </w:r>
    </w:p>
    <w:p w14:paraId="7DA2B242" w14:textId="77777777" w:rsidR="00C62E19" w:rsidRDefault="00C62E19" w:rsidP="00700734">
      <w:pPr>
        <w:pStyle w:val="23"/>
      </w:pPr>
      <w:r>
        <w:t xml:space="preserve">Требуемая упаковка </w:t>
      </w:r>
      <w:r w:rsidR="00D45803">
        <w:t>―</w:t>
      </w:r>
      <w:r>
        <w:t xml:space="preserve"> требуемая упаковка для товара</w:t>
      </w:r>
      <w:r w:rsidR="0022733B">
        <w:t xml:space="preserve"> (</w:t>
      </w:r>
      <w:r>
        <w:t>услуги</w:t>
      </w:r>
      <w:r w:rsidR="0022733B">
        <w:t>)</w:t>
      </w:r>
      <w:r>
        <w:t xml:space="preserve">-представителя, </w:t>
      </w:r>
      <w:r w:rsidRPr="008F2595">
        <w:t>заполняется из НСИ актуальной версии ЭО</w:t>
      </w:r>
      <w:r>
        <w:t>;</w:t>
      </w:r>
    </w:p>
    <w:p w14:paraId="659D8170" w14:textId="77777777" w:rsidR="00C62E19" w:rsidRDefault="00C62E19" w:rsidP="00700734">
      <w:pPr>
        <w:pStyle w:val="23"/>
      </w:pPr>
      <w:r>
        <w:t xml:space="preserve">Единица измерения </w:t>
      </w:r>
      <w:r w:rsidR="00D45803">
        <w:t>―</w:t>
      </w:r>
      <w:r>
        <w:t xml:space="preserve"> единица измерения требуемой упаковки товара</w:t>
      </w:r>
      <w:r w:rsidR="0022733B">
        <w:t xml:space="preserve"> (</w:t>
      </w:r>
      <w:r>
        <w:t>услуги</w:t>
      </w:r>
      <w:r w:rsidR="0022733B">
        <w:t>)</w:t>
      </w:r>
      <w:r>
        <w:t xml:space="preserve">-представителя, </w:t>
      </w:r>
      <w:r w:rsidRPr="008F2595">
        <w:t>заполняется из НСИ актуальной версии ЭО</w:t>
      </w:r>
      <w:r>
        <w:t>;</w:t>
      </w:r>
    </w:p>
    <w:p w14:paraId="667BA271" w14:textId="77777777" w:rsidR="00C62E19" w:rsidRDefault="00C62E19" w:rsidP="00700734">
      <w:pPr>
        <w:pStyle w:val="23"/>
      </w:pPr>
      <w:r>
        <w:t xml:space="preserve">Периоды обследования </w:t>
      </w:r>
      <w:r w:rsidR="00D45803">
        <w:t>―</w:t>
      </w:r>
      <w:r>
        <w:t xml:space="preserve"> типы периодов обследования потребительских цен, в которых обследуется товар</w:t>
      </w:r>
      <w:r w:rsidR="00772446">
        <w:t xml:space="preserve"> (</w:t>
      </w:r>
      <w:r>
        <w:t>услуга</w:t>
      </w:r>
      <w:r w:rsidR="00772446">
        <w:t>)</w:t>
      </w:r>
      <w:r>
        <w:t>-представител</w:t>
      </w:r>
      <w:r w:rsidR="00772446">
        <w:t>ь</w:t>
      </w:r>
      <w:r>
        <w:t xml:space="preserve"> («Еженедельно», «Ежемесячно»);</w:t>
      </w:r>
    </w:p>
    <w:p w14:paraId="3013B373" w14:textId="77777777" w:rsidR="00C62E19" w:rsidRDefault="00C62E19" w:rsidP="00700734">
      <w:pPr>
        <w:pStyle w:val="23"/>
      </w:pPr>
      <w:r>
        <w:t xml:space="preserve">Входит в сборник индексов </w:t>
      </w:r>
      <w:r w:rsidR="00D45803">
        <w:t>―</w:t>
      </w:r>
      <w:r>
        <w:t xml:space="preserve"> признак вхождения в сборник индексов для формирования регламентных таблиц, </w:t>
      </w:r>
      <w:r w:rsidRPr="008F2595">
        <w:t>заполняется из НСИ актуальной версии ЭО</w:t>
      </w:r>
      <w:r>
        <w:t>;</w:t>
      </w:r>
    </w:p>
    <w:p w14:paraId="7ED819EA" w14:textId="77777777" w:rsidR="00C62E19" w:rsidRDefault="00C62E19" w:rsidP="00700734">
      <w:pPr>
        <w:pStyle w:val="23"/>
      </w:pPr>
      <w:r>
        <w:t xml:space="preserve">Входит в сборник цен </w:t>
      </w:r>
      <w:r w:rsidR="00D45803">
        <w:t>―</w:t>
      </w:r>
      <w:r>
        <w:t xml:space="preserve"> признак вхождения в сборник цен для формирования регламентных таблиц, </w:t>
      </w:r>
      <w:r w:rsidRPr="008F2595">
        <w:t>заполняется из НСИ актуальной версии ЭО</w:t>
      </w:r>
      <w:r>
        <w:t>;</w:t>
      </w:r>
    </w:p>
    <w:p w14:paraId="43672FBA" w14:textId="77777777" w:rsidR="00C62E19" w:rsidRDefault="00C62E19" w:rsidP="00700734">
      <w:pPr>
        <w:pStyle w:val="23"/>
      </w:pPr>
      <w:r>
        <w:t xml:space="preserve">Входит в сборник минимальных/максимальных средних цен </w:t>
      </w:r>
      <w:r w:rsidR="00D45803">
        <w:t>―</w:t>
      </w:r>
      <w:r>
        <w:t xml:space="preserve"> признак вхождения в сборник минимальных/максимальных средних цен для формирования регламентных таблиц, </w:t>
      </w:r>
      <w:r w:rsidRPr="008F2595">
        <w:t>заполняется из НСИ актуальной версии ЭО</w:t>
      </w:r>
      <w:r>
        <w:t>;</w:t>
      </w:r>
    </w:p>
    <w:p w14:paraId="689EC703" w14:textId="77777777" w:rsidR="00C62E19" w:rsidRDefault="00C62E19" w:rsidP="00700734">
      <w:pPr>
        <w:pStyle w:val="23"/>
      </w:pPr>
      <w:r>
        <w:t xml:space="preserve">Признак торговли </w:t>
      </w:r>
      <w:r w:rsidR="00D45803">
        <w:t>―</w:t>
      </w:r>
      <w:r>
        <w:t xml:space="preserve"> признак торговли для формирования регламентных таблиц, </w:t>
      </w:r>
      <w:r w:rsidRPr="008F2595">
        <w:t>заполняется из НСИ актуальной версии ЭО</w:t>
      </w:r>
      <w:r>
        <w:t>;</w:t>
      </w:r>
    </w:p>
    <w:p w14:paraId="2E45B321" w14:textId="77777777" w:rsidR="00C62E19" w:rsidRDefault="00C62E19" w:rsidP="00700734">
      <w:pPr>
        <w:pStyle w:val="23"/>
      </w:pPr>
      <w:r>
        <w:t>Признак снс затраты</w:t>
      </w:r>
      <w:r w:rsidR="00D45803">
        <w:t xml:space="preserve"> ― </w:t>
      </w:r>
      <w:r>
        <w:t xml:space="preserve">признак снс затраты для формирования регламентных таблиц, </w:t>
      </w:r>
      <w:r w:rsidRPr="008F2595">
        <w:t>заполняется из НСИ актуальной версии ЭО</w:t>
      </w:r>
      <w:r>
        <w:t>;</w:t>
      </w:r>
    </w:p>
    <w:p w14:paraId="42F5C830" w14:textId="77777777" w:rsidR="00C62E19" w:rsidRDefault="00C62E19" w:rsidP="00700734">
      <w:pPr>
        <w:pStyle w:val="23"/>
      </w:pPr>
      <w:r>
        <w:t xml:space="preserve">Индекс сортировки </w:t>
      </w:r>
      <w:r w:rsidR="00D45803">
        <w:t>―</w:t>
      </w:r>
      <w:r>
        <w:t xml:space="preserve"> порядковый номер </w:t>
      </w:r>
      <w:r w:rsidRPr="008F2595">
        <w:t xml:space="preserve">для </w:t>
      </w:r>
      <w:r>
        <w:t xml:space="preserve">сортировки записей по ИПЦ в списках, </w:t>
      </w:r>
      <w:r w:rsidRPr="008F2595">
        <w:t xml:space="preserve">формирования регламентных таблиц и </w:t>
      </w:r>
      <w:r>
        <w:t xml:space="preserve">отчетов, </w:t>
      </w:r>
      <w:r w:rsidRPr="008F2595">
        <w:t>заполняется из НСИ актуальной версии ЭО</w:t>
      </w:r>
      <w:r>
        <w:t>;</w:t>
      </w:r>
    </w:p>
    <w:p w14:paraId="6A0DB30D" w14:textId="77777777" w:rsidR="00C62E19" w:rsidRDefault="00C62E19" w:rsidP="00700734">
      <w:pPr>
        <w:pStyle w:val="23"/>
      </w:pPr>
      <w:r>
        <w:t xml:space="preserve">Индекс сортировки по КИПЦ </w:t>
      </w:r>
      <w:r w:rsidR="00D45803">
        <w:t>―</w:t>
      </w:r>
      <w:r>
        <w:t xml:space="preserve"> порядковый номер </w:t>
      </w:r>
      <w:r w:rsidRPr="008F2595">
        <w:t xml:space="preserve">для </w:t>
      </w:r>
      <w:r>
        <w:t xml:space="preserve">сортировки записей по КИПЦ в списках, </w:t>
      </w:r>
      <w:r w:rsidRPr="008F2595">
        <w:t xml:space="preserve">формирования регламентных таблиц и </w:t>
      </w:r>
      <w:r>
        <w:t xml:space="preserve">отчетов, </w:t>
      </w:r>
      <w:r w:rsidRPr="008F2595">
        <w:t>заполняется из НСИ актуальной версии ЭО</w:t>
      </w:r>
      <w:r>
        <w:t>;</w:t>
      </w:r>
    </w:p>
    <w:p w14:paraId="2A9ADCDB" w14:textId="77777777" w:rsidR="00C62E19" w:rsidRDefault="00C62E19" w:rsidP="00700734">
      <w:pPr>
        <w:pStyle w:val="23"/>
      </w:pPr>
      <w:r>
        <w:t xml:space="preserve">Символьный код КИПЦ </w:t>
      </w:r>
      <w:r w:rsidR="00D45803">
        <w:t>―</w:t>
      </w:r>
      <w:r>
        <w:t xml:space="preserve"> символьный код КИПЦ товара</w:t>
      </w:r>
      <w:r w:rsidR="0022733B">
        <w:t xml:space="preserve"> (</w:t>
      </w:r>
      <w:r>
        <w:t>услуги</w:t>
      </w:r>
      <w:r w:rsidR="0022733B">
        <w:t>)</w:t>
      </w:r>
      <w:r>
        <w:t xml:space="preserve">-представителя, </w:t>
      </w:r>
      <w:r w:rsidRPr="008F2595">
        <w:t>заполняется из НСИ актуальной версии ЭО</w:t>
      </w:r>
      <w:r>
        <w:t>;</w:t>
      </w:r>
    </w:p>
    <w:p w14:paraId="12177CF3" w14:textId="77777777" w:rsidR="00C62E19" w:rsidRDefault="00C62E19" w:rsidP="00700734">
      <w:pPr>
        <w:pStyle w:val="23"/>
      </w:pPr>
      <w:r>
        <w:t>Листовой элемент, входящий в оба справочника</w:t>
      </w:r>
      <w:r w:rsidR="00D45803">
        <w:t xml:space="preserve"> ― </w:t>
      </w:r>
      <w:r>
        <w:t>признак вхождения товара</w:t>
      </w:r>
      <w:r w:rsidR="0022733B">
        <w:t xml:space="preserve"> (</w:t>
      </w:r>
      <w:r>
        <w:t>услуги</w:t>
      </w:r>
      <w:r w:rsidR="0022733B">
        <w:t>)</w:t>
      </w:r>
      <w:r>
        <w:t xml:space="preserve">-представителя в справочники ИПЦ и КИПЦ, </w:t>
      </w:r>
      <w:r w:rsidRPr="008F2595">
        <w:t>заполняется из НСИ актуальной версии ЭО</w:t>
      </w:r>
      <w:r>
        <w:t>.</w:t>
      </w:r>
    </w:p>
    <w:p w14:paraId="2A214361" w14:textId="77777777" w:rsidR="00C62E19" w:rsidRDefault="00C62E19" w:rsidP="00C62E19">
      <w:pPr>
        <w:pStyle w:val="52"/>
        <w:keepNext w:val="0"/>
        <w:keepLines/>
        <w:suppressAutoHyphens w:val="0"/>
        <w:spacing w:before="120" w:after="120" w:line="288" w:lineRule="auto"/>
        <w:ind w:left="0"/>
        <w:jc w:val="both"/>
      </w:pPr>
      <w:r>
        <w:t xml:space="preserve">Если значение атрибута для существующего элемента справочника не задано в НСИ актуальной версии ЭО, значение атрибута элемента справочника остается в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неизменным.</w:t>
      </w:r>
    </w:p>
    <w:p w14:paraId="5922B68E" w14:textId="77777777" w:rsidR="00C62E19" w:rsidRDefault="00C62E19" w:rsidP="00C62E19">
      <w:pPr>
        <w:pStyle w:val="52"/>
        <w:keepNext w:val="0"/>
        <w:keepLines/>
        <w:suppressAutoHyphens w:val="0"/>
        <w:spacing w:before="120" w:after="120" w:line="288" w:lineRule="auto"/>
        <w:ind w:left="0"/>
        <w:jc w:val="both"/>
      </w:pPr>
      <w:r w:rsidRPr="0012396B">
        <w:t>Загрузка схемы вхождения в группы элементов справочника товаров</w:t>
      </w:r>
      <w:r w:rsidR="00782938">
        <w:rPr>
          <w:lang w:val="ru-RU"/>
        </w:rPr>
        <w:t xml:space="preserve"> (</w:t>
      </w:r>
      <w:r w:rsidRPr="0012396B">
        <w:t>услуг</w:t>
      </w:r>
      <w:r w:rsidR="00782938">
        <w:rPr>
          <w:lang w:val="ru-RU"/>
        </w:rPr>
        <w:t>)</w:t>
      </w:r>
      <w:r w:rsidRPr="0012396B">
        <w:t>-представителей в группировке ИПЦ/КИПЦ выполня</w:t>
      </w:r>
      <w:r>
        <w:t>е</w:t>
      </w:r>
      <w:r w:rsidRPr="0012396B">
        <w:t>тся из схемы сборки ИПЦ для выборки товаров</w:t>
      </w:r>
      <w:r w:rsidR="00782938">
        <w:rPr>
          <w:lang w:val="ru-RU"/>
        </w:rPr>
        <w:t xml:space="preserve"> (</w:t>
      </w:r>
      <w:r w:rsidRPr="0012396B">
        <w:t>услуг</w:t>
      </w:r>
      <w:r w:rsidR="00782938">
        <w:rPr>
          <w:lang w:val="ru-RU"/>
        </w:rPr>
        <w:t>)</w:t>
      </w:r>
      <w:r w:rsidRPr="0012396B">
        <w:t>-представителей в группировке ИПЦ НСИ обследования потребительских цен актуальной версии ЭО.</w:t>
      </w:r>
    </w:p>
    <w:p w14:paraId="23C24905" w14:textId="77777777" w:rsidR="00C62E19" w:rsidRDefault="00C62E19" w:rsidP="00C62E19">
      <w:pPr>
        <w:pStyle w:val="52"/>
        <w:keepNext w:val="0"/>
        <w:keepLines/>
        <w:suppressAutoHyphens w:val="0"/>
        <w:spacing w:before="120" w:after="120" w:line="288" w:lineRule="auto"/>
        <w:ind w:left="0"/>
        <w:jc w:val="both"/>
      </w:pPr>
      <w:r>
        <w:lastRenderedPageBreak/>
        <w:t xml:space="preserve">Перед выполнением загрузки </w:t>
      </w:r>
      <w:r w:rsidRPr="00FF488D">
        <w:t xml:space="preserve">из </w:t>
      </w:r>
      <w:r>
        <w:t xml:space="preserve">ЭО схемы вхождения в группы ИПЦ/КИПЦ элементов справочника </w:t>
      </w:r>
      <w:r w:rsidRPr="00FF488D">
        <w:t xml:space="preserve">товаров </w:t>
      </w:r>
      <w:r w:rsidR="00AD03D0">
        <w:rPr>
          <w:lang w:val="ru-RU"/>
        </w:rPr>
        <w:t>(</w:t>
      </w:r>
      <w:r w:rsidRPr="00FF488D">
        <w:t>услуг</w:t>
      </w:r>
      <w:r w:rsidR="00AD03D0">
        <w:rPr>
          <w:lang w:val="ru-RU"/>
        </w:rPr>
        <w:t>)</w:t>
      </w:r>
      <w:r w:rsidRPr="00FF488D">
        <w:t xml:space="preserve">-представителей </w:t>
      </w:r>
      <w:r>
        <w:t>у пользователя есть возможность визуального сравнения атрибутов групп справочников товаров</w:t>
      </w:r>
      <w:r w:rsidR="00782938">
        <w:rPr>
          <w:lang w:val="ru-RU"/>
        </w:rPr>
        <w:t xml:space="preserve"> (</w:t>
      </w:r>
      <w:r>
        <w:t>услуг</w:t>
      </w:r>
      <w:r w:rsidR="00782938">
        <w:rPr>
          <w:lang w:val="ru-RU"/>
        </w:rPr>
        <w:t>)</w:t>
      </w:r>
      <w:r>
        <w:t xml:space="preserve">-представителей в группировке ИПЦ/КИПЦ текущего наполнения справочников в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и загружаемого из ЭО.</w:t>
      </w:r>
    </w:p>
    <w:p w14:paraId="6F77F9B7" w14:textId="77777777" w:rsidR="00C62E19" w:rsidRDefault="00C62E19" w:rsidP="00C62E19">
      <w:pPr>
        <w:pStyle w:val="52"/>
        <w:keepNext w:val="0"/>
        <w:keepLines/>
        <w:suppressAutoHyphens w:val="0"/>
        <w:spacing w:before="120" w:after="120" w:line="288" w:lineRule="auto"/>
        <w:ind w:left="0"/>
        <w:jc w:val="both"/>
      </w:pPr>
      <w:r w:rsidRPr="00FF7AA5">
        <w:t xml:space="preserve">Идентификация </w:t>
      </w:r>
      <w:r w:rsidRPr="0012396B">
        <w:t xml:space="preserve">вхождения в группы </w:t>
      </w:r>
      <w:r w:rsidRPr="00FF7AA5">
        <w:t>элементов справочник</w:t>
      </w:r>
      <w:r>
        <w:t>ов</w:t>
      </w:r>
      <w:r w:rsidRPr="00FF7AA5">
        <w:t xml:space="preserve"> </w:t>
      </w:r>
      <w:r>
        <w:t>товаров</w:t>
      </w:r>
      <w:r w:rsidR="0022733B">
        <w:rPr>
          <w:lang w:val="ru-RU"/>
        </w:rPr>
        <w:t xml:space="preserve"> (</w:t>
      </w:r>
      <w:r>
        <w:t>услуг</w:t>
      </w:r>
      <w:r w:rsidR="0022733B">
        <w:rPr>
          <w:lang w:val="ru-RU"/>
        </w:rPr>
        <w:t>)</w:t>
      </w:r>
      <w:r>
        <w:t xml:space="preserve">-представителей в группировке ИПЦ/КИПЦ </w:t>
      </w:r>
      <w:r w:rsidRPr="00FF7AA5">
        <w:t>выполня</w:t>
      </w:r>
      <w:r>
        <w:t>е</w:t>
      </w:r>
      <w:r w:rsidRPr="00FF7AA5">
        <w:t>тся по коду</w:t>
      </w:r>
      <w:r>
        <w:t xml:space="preserve"> товара</w:t>
      </w:r>
      <w:r w:rsidR="0022733B">
        <w:rPr>
          <w:lang w:val="ru-RU"/>
        </w:rPr>
        <w:t xml:space="preserve"> (</w:t>
      </w:r>
      <w:r>
        <w:t>услуги</w:t>
      </w:r>
      <w:r w:rsidR="0022733B">
        <w:rPr>
          <w:lang w:val="ru-RU"/>
        </w:rPr>
        <w:t>)</w:t>
      </w:r>
      <w:r>
        <w:t>-представителя и коду группы ИПЦ/КИПЦ, в которую входит товар</w:t>
      </w:r>
      <w:r w:rsidR="00772446">
        <w:rPr>
          <w:lang w:val="ru-RU"/>
        </w:rPr>
        <w:t xml:space="preserve"> (</w:t>
      </w:r>
      <w:r>
        <w:t>услуга</w:t>
      </w:r>
      <w:r w:rsidR="00772446">
        <w:rPr>
          <w:lang w:val="ru-RU"/>
        </w:rPr>
        <w:t>)</w:t>
      </w:r>
      <w:r>
        <w:t>-представитель</w:t>
      </w:r>
      <w:r w:rsidRPr="00FF7AA5">
        <w:t>.</w:t>
      </w:r>
    </w:p>
    <w:p w14:paraId="68B3C475" w14:textId="77777777" w:rsidR="00C62E19" w:rsidRDefault="00C62E19" w:rsidP="00C62E19">
      <w:pPr>
        <w:pStyle w:val="52"/>
        <w:keepNext w:val="0"/>
        <w:keepLines/>
        <w:suppressAutoHyphens w:val="0"/>
        <w:spacing w:before="120" w:after="120" w:line="288" w:lineRule="auto"/>
        <w:ind w:left="0"/>
        <w:jc w:val="both"/>
      </w:pPr>
      <w:r>
        <w:t xml:space="preserve">В окне сравнения текущей схемы вхождения в группы в справочниках в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и загружаемого из ЭО существует возможность скрыть неизмененные элементы/группы и отобразить только различающиеся элементы/группы.</w:t>
      </w:r>
    </w:p>
    <w:p w14:paraId="5384BAC2" w14:textId="77777777" w:rsidR="00C62E19" w:rsidRPr="00151FF1" w:rsidRDefault="00C62E19" w:rsidP="00C62E19">
      <w:pPr>
        <w:pStyle w:val="52"/>
        <w:keepNext w:val="0"/>
        <w:keepLines/>
        <w:suppressAutoHyphens w:val="0"/>
        <w:spacing w:before="120" w:after="120" w:line="288" w:lineRule="auto"/>
        <w:ind w:left="0"/>
        <w:jc w:val="both"/>
      </w:pPr>
      <w:r>
        <w:t xml:space="preserve">В окне сравнения текущей схемы вхождения в группы существует возможность выгрузки в </w:t>
      </w:r>
      <w:r w:rsidRPr="0052252A">
        <w:t>Excel</w:t>
      </w:r>
      <w:r>
        <w:t xml:space="preserve"> результата сравнения схемы вхождения.</w:t>
      </w:r>
    </w:p>
    <w:p w14:paraId="25FD80CA" w14:textId="77777777" w:rsidR="00C62E19" w:rsidRDefault="00C62E19" w:rsidP="00C62E19">
      <w:pPr>
        <w:pStyle w:val="52"/>
        <w:keepNext w:val="0"/>
        <w:keepLines/>
        <w:suppressAutoHyphens w:val="0"/>
        <w:spacing w:before="120" w:after="120" w:line="288" w:lineRule="auto"/>
        <w:ind w:left="0"/>
        <w:jc w:val="both"/>
      </w:pPr>
      <w:r>
        <w:t>Перед выполнением операции загрузки из ЭО обеспечена возможность подтверждения запуска загрузки из ЭО с информацией о количестве удаляемых, добавляемых и изменяемых элементов.</w:t>
      </w:r>
    </w:p>
    <w:p w14:paraId="094296D5" w14:textId="77777777" w:rsidR="00C62E19" w:rsidRDefault="00C62E19" w:rsidP="00C62E19">
      <w:pPr>
        <w:pStyle w:val="52"/>
        <w:keepNext w:val="0"/>
        <w:keepLines/>
        <w:suppressAutoHyphens w:val="0"/>
        <w:spacing w:before="120" w:after="120" w:line="288" w:lineRule="auto"/>
        <w:ind w:left="0"/>
        <w:jc w:val="both"/>
      </w:pPr>
      <w:r>
        <w:t>При подтверждении запуска операции загрузки из ЭО выполняется обновление текущей схемы вхождения товаров</w:t>
      </w:r>
      <w:r w:rsidR="0022733B">
        <w:rPr>
          <w:lang w:val="ru-RU"/>
        </w:rPr>
        <w:t xml:space="preserve"> (</w:t>
      </w:r>
      <w:r>
        <w:t>услуг</w:t>
      </w:r>
      <w:r w:rsidR="0022733B">
        <w:rPr>
          <w:lang w:val="ru-RU"/>
        </w:rPr>
        <w:t>)</w:t>
      </w:r>
      <w:r>
        <w:t>-представителей в группы ИПЦ/КИПЦ из схемы сборки ИПЦ/КИПЦ из НСИ актуальной версии ЭО по следующим правилам:</w:t>
      </w:r>
    </w:p>
    <w:p w14:paraId="5AA12DDD" w14:textId="77777777" w:rsidR="00C62E19" w:rsidRDefault="00C62E19" w:rsidP="0014638C">
      <w:pPr>
        <w:pStyle w:val="a"/>
        <w:keepLines w:val="0"/>
        <w:numPr>
          <w:ilvl w:val="0"/>
          <w:numId w:val="84"/>
        </w:numPr>
        <w:tabs>
          <w:tab w:val="clear" w:pos="1134"/>
        </w:tabs>
        <w:spacing w:after="60" w:line="288" w:lineRule="auto"/>
        <w:contextualSpacing w:val="0"/>
      </w:pPr>
      <w:r>
        <w:t>для групповых элементов:</w:t>
      </w:r>
    </w:p>
    <w:p w14:paraId="746951DF" w14:textId="77777777" w:rsidR="00C62E19" w:rsidRDefault="00C62E19" w:rsidP="00C62E19">
      <w:pPr>
        <w:pStyle w:val="a0"/>
        <w:spacing w:after="60" w:line="288" w:lineRule="auto"/>
        <w:contextualSpacing w:val="0"/>
      </w:pPr>
      <w:r>
        <w:t>Товары</w:t>
      </w:r>
      <w:r w:rsidR="0022733B">
        <w:t xml:space="preserve"> (</w:t>
      </w:r>
      <w:r>
        <w:t>услуги</w:t>
      </w:r>
      <w:r w:rsidR="0022733B">
        <w:t>)</w:t>
      </w:r>
      <w:r>
        <w:t xml:space="preserve"> (ИПЦ/КИПЦ) </w:t>
      </w:r>
      <w:r w:rsidR="00D45803">
        <w:t>―</w:t>
      </w:r>
      <w:r>
        <w:t xml:space="preserve"> перечень товаров</w:t>
      </w:r>
      <w:r w:rsidR="0022733B">
        <w:t xml:space="preserve"> (</w:t>
      </w:r>
      <w:r>
        <w:t>услуг</w:t>
      </w:r>
      <w:r w:rsidR="0022733B">
        <w:t>)</w:t>
      </w:r>
      <w:r>
        <w:t xml:space="preserve">-представителей, входящих в группу ИПЦ/КИПЦ, </w:t>
      </w:r>
      <w:r w:rsidRPr="008F2595">
        <w:t>заполняется из НСИ актуальной версии ЭО</w:t>
      </w:r>
      <w:r>
        <w:t>;</w:t>
      </w:r>
    </w:p>
    <w:p w14:paraId="0776C902" w14:textId="77777777" w:rsidR="00C62E19" w:rsidRDefault="00C62E19" w:rsidP="0014638C">
      <w:pPr>
        <w:pStyle w:val="a"/>
        <w:keepNext/>
        <w:keepLines w:val="0"/>
        <w:numPr>
          <w:ilvl w:val="0"/>
          <w:numId w:val="84"/>
        </w:numPr>
        <w:tabs>
          <w:tab w:val="clear" w:pos="1134"/>
        </w:tabs>
        <w:spacing w:after="60" w:line="288" w:lineRule="auto"/>
        <w:contextualSpacing w:val="0"/>
      </w:pPr>
      <w:r>
        <w:t>для товаров</w:t>
      </w:r>
      <w:r w:rsidR="0022733B">
        <w:t xml:space="preserve"> (</w:t>
      </w:r>
      <w:r>
        <w:t>услуг</w:t>
      </w:r>
      <w:r w:rsidR="0022733B">
        <w:t>)</w:t>
      </w:r>
      <w:r>
        <w:t>-представителей:</w:t>
      </w:r>
    </w:p>
    <w:p w14:paraId="730A01E7" w14:textId="77777777" w:rsidR="00C62E19" w:rsidRDefault="00C62E19" w:rsidP="00C62E19">
      <w:pPr>
        <w:pStyle w:val="a0"/>
        <w:spacing w:after="60" w:line="288" w:lineRule="auto"/>
        <w:contextualSpacing w:val="0"/>
      </w:pPr>
      <w:r>
        <w:t>Родительские группы</w:t>
      </w:r>
      <w:r w:rsidRPr="00547476">
        <w:t xml:space="preserve"> </w:t>
      </w:r>
      <w:r>
        <w:t>ИПЦ</w:t>
      </w:r>
      <w:r w:rsidR="001E1B24">
        <w:t xml:space="preserve"> </w:t>
      </w:r>
      <w:r w:rsidR="00D45803">
        <w:t>―</w:t>
      </w:r>
      <w:r>
        <w:t xml:space="preserve"> перечень групп ИПЦ, в которые входит товар</w:t>
      </w:r>
      <w:r w:rsidR="00772446">
        <w:t xml:space="preserve"> (</w:t>
      </w:r>
      <w:r>
        <w:t>услуга</w:t>
      </w:r>
      <w:r w:rsidR="00772446">
        <w:t>)</w:t>
      </w:r>
      <w:r>
        <w:t xml:space="preserve">-представитель, </w:t>
      </w:r>
      <w:r w:rsidRPr="008F2595">
        <w:t>заполняется из НСИ актуальной версии ЭО</w:t>
      </w:r>
      <w:r>
        <w:t>;</w:t>
      </w:r>
    </w:p>
    <w:p w14:paraId="61F7F340" w14:textId="77777777" w:rsidR="00C62E19" w:rsidRDefault="00C62E19" w:rsidP="00C62E19">
      <w:pPr>
        <w:pStyle w:val="a0"/>
        <w:spacing w:after="60" w:line="288" w:lineRule="auto"/>
        <w:contextualSpacing w:val="0"/>
      </w:pPr>
      <w:r>
        <w:t>Родительские группы</w:t>
      </w:r>
      <w:r w:rsidRPr="00547476">
        <w:t xml:space="preserve"> </w:t>
      </w:r>
      <w:r>
        <w:t>КИПЦ</w:t>
      </w:r>
      <w:r w:rsidR="001E1B24">
        <w:t xml:space="preserve"> </w:t>
      </w:r>
      <w:r w:rsidR="00D45803">
        <w:t>―</w:t>
      </w:r>
      <w:r>
        <w:t xml:space="preserve"> перечень групп КИПЦ, в которые входит товар</w:t>
      </w:r>
      <w:r w:rsidR="00772446">
        <w:t xml:space="preserve"> (</w:t>
      </w:r>
      <w:r>
        <w:t>услуга</w:t>
      </w:r>
      <w:r w:rsidR="00772446">
        <w:t>)</w:t>
      </w:r>
      <w:r>
        <w:t xml:space="preserve">-представитель, </w:t>
      </w:r>
      <w:r w:rsidRPr="008F2595">
        <w:t>заполняется из НСИ актуальной версии ЭО</w:t>
      </w:r>
      <w:r>
        <w:t>;</w:t>
      </w:r>
    </w:p>
    <w:p w14:paraId="003BD3AB" w14:textId="77777777" w:rsidR="00C62E19" w:rsidRDefault="00C62E19" w:rsidP="00C62E19">
      <w:pPr>
        <w:pStyle w:val="52"/>
        <w:keepNext w:val="0"/>
        <w:keepLines/>
        <w:suppressAutoHyphens w:val="0"/>
        <w:spacing w:before="120" w:after="120" w:line="288" w:lineRule="auto"/>
        <w:ind w:left="0"/>
        <w:jc w:val="both"/>
      </w:pPr>
      <w:r>
        <w:t>Модуль управления списком товаров и услуг-представителей обеспечивает отображение информации о ходе процесса выпо</w:t>
      </w:r>
      <w:r w:rsidR="00CD01DD">
        <w:t>лнения операций загрузки из ЭО.</w:t>
      </w:r>
    </w:p>
    <w:p w14:paraId="1233EC70" w14:textId="77777777" w:rsidR="00C62E19" w:rsidRDefault="00C62E19" w:rsidP="00C62E19">
      <w:pPr>
        <w:pStyle w:val="52"/>
        <w:keepNext w:val="0"/>
        <w:keepLines/>
        <w:suppressAutoHyphens w:val="0"/>
        <w:spacing w:before="120" w:after="120" w:line="288" w:lineRule="auto"/>
        <w:ind w:left="0"/>
        <w:jc w:val="both"/>
      </w:pPr>
      <w:r>
        <w:t>По завершению процесса загрузки из ЭО пользователь имеет возможность просмотреть результаты выполнения операции. Результаты выполнения операции содержат информацию об успешном завершении или описание возникших ошибок.</w:t>
      </w:r>
    </w:p>
    <w:p w14:paraId="6D0249B2" w14:textId="34D4A8C3" w:rsidR="00C62E19" w:rsidRDefault="00C62E19" w:rsidP="00C62E19">
      <w:pPr>
        <w:pStyle w:val="52"/>
        <w:keepNext w:val="0"/>
        <w:keepLines/>
        <w:suppressAutoHyphens w:val="0"/>
        <w:spacing w:before="120" w:after="120" w:line="288" w:lineRule="auto"/>
        <w:ind w:left="0"/>
        <w:jc w:val="both"/>
      </w:pPr>
      <w:r>
        <w:t>Модуль управления списком товаров и услуг-представителей обеспечивает возможность ведения журнала выпо</w:t>
      </w:r>
      <w:r w:rsidR="00CD01DD">
        <w:t>лнения операций загрузки из ЭО.</w:t>
      </w:r>
    </w:p>
    <w:p w14:paraId="0BD2250A" w14:textId="77777777" w:rsidR="00C62E19" w:rsidRDefault="00C62E19" w:rsidP="00C62E19">
      <w:pPr>
        <w:pStyle w:val="52"/>
        <w:keepNext w:val="0"/>
        <w:keepLines/>
        <w:suppressAutoHyphens w:val="0"/>
        <w:spacing w:before="120" w:after="120" w:line="288" w:lineRule="auto"/>
        <w:ind w:left="0"/>
        <w:jc w:val="both"/>
      </w:pPr>
      <w:r>
        <w:t>Журнал загрузки из ЭО содержат следующую информацию:</w:t>
      </w:r>
    </w:p>
    <w:p w14:paraId="17E3A190" w14:textId="77777777" w:rsidR="00C62E19" w:rsidRDefault="00C62E19" w:rsidP="00C62E19">
      <w:pPr>
        <w:pStyle w:val="a0"/>
        <w:spacing w:after="60" w:line="288" w:lineRule="auto"/>
        <w:contextualSpacing w:val="0"/>
      </w:pPr>
      <w:r>
        <w:t>дата выполнения операции;</w:t>
      </w:r>
    </w:p>
    <w:p w14:paraId="12B9DC3E" w14:textId="77777777" w:rsidR="00C62E19" w:rsidRDefault="00C62E19" w:rsidP="00C62E19">
      <w:pPr>
        <w:pStyle w:val="a0"/>
        <w:spacing w:after="60" w:line="288" w:lineRule="auto"/>
        <w:contextualSpacing w:val="0"/>
      </w:pPr>
      <w:r>
        <w:t>результат и описание;</w:t>
      </w:r>
    </w:p>
    <w:p w14:paraId="7F430292" w14:textId="77777777" w:rsidR="00C62E19" w:rsidRDefault="00C62E19" w:rsidP="00C62E19">
      <w:pPr>
        <w:pStyle w:val="a0"/>
        <w:spacing w:after="60" w:line="288" w:lineRule="auto"/>
        <w:contextualSpacing w:val="0"/>
      </w:pPr>
      <w:r>
        <w:t>ФИО пользователя, выполнившего операцию.</w:t>
      </w:r>
    </w:p>
    <w:p w14:paraId="48C6A941" w14:textId="77777777" w:rsidR="00C62E19" w:rsidRDefault="00C62E19" w:rsidP="00C62E19">
      <w:pPr>
        <w:pStyle w:val="52"/>
        <w:keepNext w:val="0"/>
        <w:keepLines/>
        <w:suppressAutoHyphens w:val="0"/>
        <w:spacing w:before="120" w:after="120" w:line="288" w:lineRule="auto"/>
        <w:ind w:left="0"/>
        <w:jc w:val="both"/>
      </w:pPr>
      <w:r>
        <w:lastRenderedPageBreak/>
        <w:t xml:space="preserve">Для актуальной версии ЭО отображается статус обновления справочников товаров </w:t>
      </w:r>
      <w:r w:rsidR="00AD03D0">
        <w:rPr>
          <w:lang w:val="ru-RU"/>
        </w:rPr>
        <w:t>(</w:t>
      </w:r>
      <w:r>
        <w:t>услуг</w:t>
      </w:r>
      <w:r w:rsidR="00AD03D0">
        <w:rPr>
          <w:lang w:val="ru-RU"/>
        </w:rPr>
        <w:t>)</w:t>
      </w:r>
      <w:r>
        <w:t xml:space="preserve">-представителей в группировке ИПЦ/КИПЦ в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из НСИ (дата и время обновления из ЭО).</w:t>
      </w:r>
    </w:p>
    <w:p w14:paraId="0857F32A" w14:textId="77777777" w:rsidR="00C62E19" w:rsidRDefault="00C62E19" w:rsidP="00C62E19">
      <w:pPr>
        <w:pStyle w:val="43"/>
        <w:suppressAutoHyphens w:val="0"/>
        <w:spacing w:before="120" w:after="120" w:line="288" w:lineRule="auto"/>
        <w:ind w:left="0"/>
        <w:jc w:val="both"/>
      </w:pPr>
      <w:r>
        <w:t>Функции модуля управления перечнем городов</w:t>
      </w:r>
    </w:p>
    <w:p w14:paraId="31184FDA" w14:textId="77777777" w:rsidR="00C62E19" w:rsidRPr="00F9005A" w:rsidRDefault="00C62E19" w:rsidP="00C62E19">
      <w:r w:rsidRPr="00866B1A">
        <w:t xml:space="preserve">Модуль управления перечнем городов предназначен для определения перечня городов, подготовленного в соответствии с </w:t>
      </w:r>
      <w:r>
        <w:t>Э</w:t>
      </w:r>
      <w:r w:rsidRPr="00866B1A">
        <w:t>кономическим описанием проводимого обследования.</w:t>
      </w:r>
    </w:p>
    <w:p w14:paraId="0CBC1D83" w14:textId="77777777" w:rsidR="00C62E19" w:rsidRPr="00C62FB2" w:rsidRDefault="00C62E19" w:rsidP="00C62E19">
      <w:pPr>
        <w:pStyle w:val="52"/>
        <w:keepNext w:val="0"/>
        <w:keepLines/>
        <w:suppressAutoHyphens w:val="0"/>
        <w:spacing w:before="120" w:after="120" w:line="288" w:lineRule="auto"/>
        <w:ind w:left="0"/>
        <w:jc w:val="both"/>
      </w:pPr>
      <w:r>
        <w:t xml:space="preserve">Модуль управления перечнем городов обеспечивает возможность формирования перечня городов для </w:t>
      </w:r>
      <w:r w:rsidRPr="00C62FB2">
        <w:t>проводимого обследования.</w:t>
      </w:r>
    </w:p>
    <w:p w14:paraId="27C4F0B9" w14:textId="77777777" w:rsidR="00C62E19" w:rsidRDefault="00C62E19" w:rsidP="00C62E19">
      <w:pPr>
        <w:pStyle w:val="52"/>
        <w:keepNext w:val="0"/>
        <w:keepLines/>
        <w:suppressAutoHyphens w:val="0"/>
        <w:spacing w:before="120" w:after="120" w:line="288" w:lineRule="auto"/>
        <w:ind w:left="0"/>
        <w:jc w:val="both"/>
      </w:pPr>
      <w:r>
        <w:t>Модуль управления перечнем городов предоставляет пользователю возможность выполнять поиск записей в перечне городов обследования по следующим атрибутам:</w:t>
      </w:r>
    </w:p>
    <w:p w14:paraId="4953C3A5" w14:textId="77777777" w:rsidR="00C62E19" w:rsidRDefault="00C62E19" w:rsidP="00C62E19">
      <w:pPr>
        <w:pStyle w:val="a0"/>
        <w:spacing w:line="288" w:lineRule="auto"/>
      </w:pPr>
      <w:r>
        <w:t>год обследования;</w:t>
      </w:r>
    </w:p>
    <w:p w14:paraId="2D857400" w14:textId="77777777" w:rsidR="00C62E19" w:rsidRDefault="00C62E19" w:rsidP="00C62E19">
      <w:pPr>
        <w:pStyle w:val="a0"/>
        <w:spacing w:line="288" w:lineRule="auto"/>
      </w:pPr>
      <w:r>
        <w:t>код территории;</w:t>
      </w:r>
    </w:p>
    <w:p w14:paraId="73BFDC6B" w14:textId="77777777" w:rsidR="00C62E19" w:rsidRDefault="00C62E19" w:rsidP="00C62E19">
      <w:pPr>
        <w:pStyle w:val="a0"/>
        <w:spacing w:line="288" w:lineRule="auto"/>
      </w:pPr>
      <w:r>
        <w:t>наименование территории.</w:t>
      </w:r>
    </w:p>
    <w:p w14:paraId="2277EC75" w14:textId="77777777" w:rsidR="00C62E19" w:rsidRDefault="00C62E19" w:rsidP="00C62E19">
      <w:pPr>
        <w:pStyle w:val="52"/>
        <w:keepNext w:val="0"/>
        <w:keepLines/>
        <w:suppressAutoHyphens w:val="0"/>
        <w:spacing w:before="120" w:after="120" w:line="288" w:lineRule="auto"/>
        <w:ind w:left="0"/>
        <w:jc w:val="both"/>
      </w:pPr>
      <w:r>
        <w:t>Модуль управления перечнем городов обеспечивает возможность загрузки элементов справочников территорий обследования потребительских цен из НСИ обследования потребительских цен актуальной версии ЭО, полученной из СПЭЭО.</w:t>
      </w:r>
    </w:p>
    <w:p w14:paraId="6DB71A72" w14:textId="77777777" w:rsidR="00C62E19" w:rsidRDefault="00C62E19" w:rsidP="00C62E19">
      <w:pPr>
        <w:pStyle w:val="52"/>
        <w:keepNext w:val="0"/>
        <w:keepLines/>
        <w:suppressAutoHyphens w:val="0"/>
        <w:spacing w:before="120" w:after="120" w:line="288" w:lineRule="auto"/>
        <w:ind w:left="0"/>
        <w:jc w:val="both"/>
      </w:pPr>
      <w:r>
        <w:t>Для актуальной версии ЭО существует возможность выполнения:</w:t>
      </w:r>
    </w:p>
    <w:p w14:paraId="247E6E5E" w14:textId="77777777" w:rsidR="00C62E19" w:rsidRPr="001F602D" w:rsidRDefault="00C62E19" w:rsidP="00C62E19">
      <w:pPr>
        <w:pStyle w:val="a0"/>
      </w:pPr>
      <w:r w:rsidRPr="001F602D">
        <w:t>загрузки элементов справочника территорий из ЭО;</w:t>
      </w:r>
    </w:p>
    <w:p w14:paraId="215CD5CE" w14:textId="77777777" w:rsidR="00C62E19" w:rsidRPr="001F602D" w:rsidRDefault="00C62E19" w:rsidP="00C62E19">
      <w:pPr>
        <w:pStyle w:val="a0"/>
      </w:pPr>
      <w:r w:rsidRPr="001F602D">
        <w:t>загрузки схемы административно-территориальной подчиненности территорий из ЭО;</w:t>
      </w:r>
    </w:p>
    <w:p w14:paraId="01830885" w14:textId="77777777" w:rsidR="00C62E19" w:rsidRPr="001F602D" w:rsidRDefault="00C62E19" w:rsidP="00C62E19">
      <w:pPr>
        <w:pStyle w:val="a0"/>
      </w:pPr>
      <w:r w:rsidRPr="001F602D">
        <w:t>формирования протокола операции загрузки из ЭО.</w:t>
      </w:r>
    </w:p>
    <w:p w14:paraId="1AEA9123" w14:textId="77777777" w:rsidR="00C62E19" w:rsidRDefault="00C62E19" w:rsidP="00C62E19">
      <w:pPr>
        <w:pStyle w:val="52"/>
        <w:keepNext w:val="0"/>
        <w:keepLines/>
        <w:suppressAutoHyphens w:val="0"/>
        <w:spacing w:before="120" w:after="120" w:line="288" w:lineRule="auto"/>
        <w:ind w:left="0"/>
        <w:jc w:val="both"/>
      </w:pPr>
      <w:r>
        <w:t>Загрузка элементов справочника территорий выполняется из выборки ОКАТО, содержащей перечень городов, субъектов РФ, федеральных округов и РФ, из НСИ обследования потребительских цен актуальной версии ЭО.</w:t>
      </w:r>
    </w:p>
    <w:p w14:paraId="33CEB5BF" w14:textId="77777777" w:rsidR="00C62E19" w:rsidRDefault="00C62E19" w:rsidP="00C62E19">
      <w:pPr>
        <w:pStyle w:val="52"/>
        <w:keepNext w:val="0"/>
        <w:keepLines/>
        <w:suppressAutoHyphens w:val="0"/>
        <w:spacing w:before="120" w:after="120" w:line="288" w:lineRule="auto"/>
        <w:ind w:left="0"/>
        <w:jc w:val="both"/>
      </w:pPr>
      <w:r>
        <w:t>Перед выполнением загрузки из ЭО элементов справочника территорий</w:t>
      </w:r>
      <w:r w:rsidRPr="00FF488D">
        <w:t xml:space="preserve"> </w:t>
      </w:r>
      <w:r>
        <w:t xml:space="preserve">у пользователя существует возможность визуального сравнения атрибутов элементов справочника территорий текущего наполнения справочника в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и загружаемого из ЭО.</w:t>
      </w:r>
    </w:p>
    <w:p w14:paraId="1C1F310D" w14:textId="77777777" w:rsidR="00C62E19" w:rsidRDefault="00C62E19" w:rsidP="00C62E19">
      <w:pPr>
        <w:pStyle w:val="52"/>
        <w:keepNext w:val="0"/>
        <w:keepLines/>
        <w:suppressAutoHyphens w:val="0"/>
        <w:spacing w:before="120" w:after="120" w:line="288" w:lineRule="auto"/>
        <w:ind w:left="0"/>
        <w:jc w:val="both"/>
      </w:pPr>
      <w:r w:rsidRPr="00FF7AA5">
        <w:t>Идентификация элементов справочника территорий выполня</w:t>
      </w:r>
      <w:r>
        <w:t>е</w:t>
      </w:r>
      <w:r w:rsidRPr="00FF7AA5">
        <w:t>тся по коду ОКАТО территории обследования потребительски</w:t>
      </w:r>
      <w:r>
        <w:t>х</w:t>
      </w:r>
      <w:r w:rsidRPr="00FF7AA5">
        <w:t xml:space="preserve"> цен.</w:t>
      </w:r>
    </w:p>
    <w:p w14:paraId="73A97495" w14:textId="77777777" w:rsidR="00C62E19" w:rsidRDefault="00C62E19" w:rsidP="00C62E19">
      <w:pPr>
        <w:pStyle w:val="52"/>
        <w:keepNext w:val="0"/>
        <w:keepLines/>
        <w:suppressAutoHyphens w:val="0"/>
        <w:spacing w:before="120" w:after="120" w:line="288" w:lineRule="auto"/>
        <w:ind w:left="0"/>
        <w:jc w:val="both"/>
      </w:pPr>
      <w:r>
        <w:t xml:space="preserve">В окне сравнения текущего наполнения справочника в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и загружаемого из ЭО существует возможность скрыть неизмененные элементы и отобразить только различающиеся элементы.</w:t>
      </w:r>
    </w:p>
    <w:p w14:paraId="46EA6ACE" w14:textId="77777777" w:rsidR="00C62E19" w:rsidRDefault="00C62E19" w:rsidP="00C62E19">
      <w:pPr>
        <w:pStyle w:val="52"/>
        <w:keepNext w:val="0"/>
        <w:keepLines/>
        <w:suppressAutoHyphens w:val="0"/>
        <w:spacing w:before="120" w:after="120" w:line="288" w:lineRule="auto"/>
        <w:ind w:left="0"/>
        <w:jc w:val="both"/>
      </w:pPr>
      <w:r>
        <w:t xml:space="preserve">В окне сравнения текущего наполнения справочника существует возможность выгрузки в </w:t>
      </w:r>
      <w:r w:rsidRPr="001F602D">
        <w:t>Excel</w:t>
      </w:r>
      <w:r>
        <w:t xml:space="preserve"> результата сравнения наполнения справочников.</w:t>
      </w:r>
    </w:p>
    <w:p w14:paraId="2A104E02" w14:textId="77777777" w:rsidR="00C62E19" w:rsidRPr="00151FF1" w:rsidRDefault="00C62E19" w:rsidP="00C62E19">
      <w:pPr>
        <w:pStyle w:val="52"/>
        <w:keepNext w:val="0"/>
        <w:keepLines/>
        <w:suppressAutoHyphens w:val="0"/>
        <w:spacing w:before="120" w:after="120" w:line="288" w:lineRule="auto"/>
        <w:ind w:left="0"/>
        <w:jc w:val="both"/>
      </w:pPr>
      <w:r>
        <w:lastRenderedPageBreak/>
        <w:t>В окне сравнения текущей схемы административно-территориальной подчиненности территорий</w:t>
      </w:r>
      <w:r w:rsidRPr="00FF488D">
        <w:t xml:space="preserve"> </w:t>
      </w:r>
      <w:r>
        <w:t xml:space="preserve">в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и загружаемой из ЭО существует возможность скрыть неизмененные элементы и отобразить только различающиеся элементы.</w:t>
      </w:r>
    </w:p>
    <w:p w14:paraId="4E8D6F27" w14:textId="77777777" w:rsidR="00C62E19" w:rsidRDefault="00C62E19" w:rsidP="00C62E19">
      <w:pPr>
        <w:pStyle w:val="52"/>
        <w:keepNext w:val="0"/>
        <w:keepLines/>
        <w:suppressAutoHyphens w:val="0"/>
        <w:spacing w:before="120" w:after="120" w:line="288" w:lineRule="auto"/>
        <w:ind w:left="0"/>
        <w:jc w:val="both"/>
      </w:pPr>
      <w:r>
        <w:t>Перед выполнением операции загрузки из ЭО обеспечена возможность подтверждения запуска загрузки из ЭО с информацией о количестве удаляемых, добавляемых и изменяемых элементов.</w:t>
      </w:r>
    </w:p>
    <w:p w14:paraId="22EE0F80" w14:textId="77777777" w:rsidR="00C62E19" w:rsidRDefault="00C62E19" w:rsidP="00C62E19">
      <w:pPr>
        <w:pStyle w:val="52"/>
        <w:keepNext w:val="0"/>
        <w:keepLines/>
        <w:suppressAutoHyphens w:val="0"/>
        <w:spacing w:before="120" w:after="120" w:line="288" w:lineRule="auto"/>
        <w:ind w:left="0"/>
        <w:jc w:val="both"/>
      </w:pPr>
      <w:r>
        <w:t>При подтверждении запуска операции загрузки из ЭО выполняется обновление текущего наполнения справочника территорий наполнением из НСИ актуальной версии ЭО по следующим правилам:</w:t>
      </w:r>
    </w:p>
    <w:p w14:paraId="21D55D4C" w14:textId="77777777" w:rsidR="00C62E19" w:rsidRDefault="00C62E19" w:rsidP="0014638C">
      <w:pPr>
        <w:pStyle w:val="a"/>
        <w:keepNext/>
        <w:keepLines w:val="0"/>
        <w:numPr>
          <w:ilvl w:val="0"/>
          <w:numId w:val="85"/>
        </w:numPr>
        <w:tabs>
          <w:tab w:val="clear" w:pos="1134"/>
        </w:tabs>
        <w:spacing w:after="60" w:line="288" w:lineRule="auto"/>
        <w:contextualSpacing w:val="0"/>
      </w:pPr>
      <w:r>
        <w:t>для каждого нового добавляемого элемента справочника территорий вносятся все атрибуты объекта обследования:</w:t>
      </w:r>
    </w:p>
    <w:p w14:paraId="1168DE24" w14:textId="77777777" w:rsidR="00C62E19" w:rsidRPr="008F2595" w:rsidRDefault="00C62E19" w:rsidP="00C62E19">
      <w:pPr>
        <w:pStyle w:val="a0"/>
        <w:spacing w:after="60" w:line="288" w:lineRule="auto"/>
        <w:contextualSpacing w:val="0"/>
      </w:pPr>
      <w:r w:rsidRPr="008F2595">
        <w:t>Код ОКАТО</w:t>
      </w:r>
      <w:r w:rsidR="00D45803">
        <w:t xml:space="preserve"> ― </w:t>
      </w:r>
      <w:r w:rsidRPr="008F2595">
        <w:t>код ОКАТО территории обследования потребительских цен, заполняется из НСИ актуальной версии ЭО;</w:t>
      </w:r>
    </w:p>
    <w:p w14:paraId="7F1EC106" w14:textId="77777777" w:rsidR="00C62E19" w:rsidRPr="008F2595" w:rsidRDefault="00C62E19" w:rsidP="00C62E19">
      <w:pPr>
        <w:pStyle w:val="a0"/>
        <w:spacing w:after="60" w:line="288" w:lineRule="auto"/>
        <w:contextualSpacing w:val="0"/>
      </w:pPr>
      <w:r w:rsidRPr="008F2595">
        <w:t xml:space="preserve">Наименование </w:t>
      </w:r>
      <w:r w:rsidR="00D45803">
        <w:t>―</w:t>
      </w:r>
      <w:r w:rsidRPr="008F2595">
        <w:t xml:space="preserve"> наименование территории обследования потребительских цен, заполняется из НСИ актуальной версии ЭО;</w:t>
      </w:r>
    </w:p>
    <w:p w14:paraId="59DFFAFD" w14:textId="77777777" w:rsidR="00C62E19" w:rsidRPr="008F2595" w:rsidRDefault="00C62E19" w:rsidP="00C62E19">
      <w:pPr>
        <w:pStyle w:val="a0"/>
        <w:spacing w:after="60" w:line="288" w:lineRule="auto"/>
        <w:contextualSpacing w:val="0"/>
      </w:pPr>
      <w:r w:rsidRPr="008F2595">
        <w:t>Территориальный центр</w:t>
      </w:r>
      <w:r w:rsidR="00D45803">
        <w:t xml:space="preserve"> ― </w:t>
      </w:r>
      <w:r w:rsidRPr="008F2595">
        <w:t>признак территориального центра субъекта РФ («Да», «Нет»), заполняется из НСИ актуальной версии ЭО;</w:t>
      </w:r>
    </w:p>
    <w:p w14:paraId="00ACA6D6" w14:textId="77777777" w:rsidR="00C62E19" w:rsidRPr="008F2595" w:rsidRDefault="00C62E19" w:rsidP="00C62E19">
      <w:pPr>
        <w:pStyle w:val="a0"/>
        <w:spacing w:after="60" w:line="288" w:lineRule="auto"/>
        <w:contextualSpacing w:val="0"/>
        <w:rPr>
          <w:i/>
        </w:rPr>
      </w:pPr>
      <w:r w:rsidRPr="008F2595">
        <w:t xml:space="preserve">Порядковый номер </w:t>
      </w:r>
      <w:r w:rsidR="00D45803">
        <w:t>―</w:t>
      </w:r>
      <w:r w:rsidRPr="008F2595">
        <w:t xml:space="preserve"> порядковый номер территории для формирования регламентных таблиц и отчетов, автоматически присваивается следующий по порядку свободный номер для уровня размещения (федеральный, региональный, городской уровни) данной территории;</w:t>
      </w:r>
    </w:p>
    <w:p w14:paraId="7A891AEF" w14:textId="77777777" w:rsidR="00C62E19" w:rsidRPr="008F2595" w:rsidRDefault="00CD01DD" w:rsidP="00C62E19">
      <w:pPr>
        <w:pStyle w:val="a0"/>
        <w:spacing w:after="60" w:line="288" w:lineRule="auto"/>
        <w:contextualSpacing w:val="0"/>
        <w:rPr>
          <w:i/>
        </w:rPr>
      </w:pPr>
      <w:r>
        <w:t>Наименование территориального</w:t>
      </w:r>
      <w:r w:rsidR="00C62E19" w:rsidRPr="008F2595">
        <w:t xml:space="preserve"> органа </w:t>
      </w:r>
      <w:r w:rsidR="00D45803">
        <w:t>―</w:t>
      </w:r>
      <w:r w:rsidR="00C62E19" w:rsidRPr="008F2595">
        <w:t xml:space="preserve"> наименование территориального органа государственной статистики, заполняется пользователем вручную после загрузки элементов справочника территорий</w:t>
      </w:r>
      <w:r w:rsidR="00C62E19">
        <w:t xml:space="preserve"> (кроме федеральных округов)</w:t>
      </w:r>
      <w:r w:rsidR="00C62E19" w:rsidRPr="008F2595">
        <w:t>;</w:t>
      </w:r>
    </w:p>
    <w:p w14:paraId="78DB2FB1" w14:textId="77777777" w:rsidR="00C62E19" w:rsidRPr="008F2595" w:rsidRDefault="00C62E19" w:rsidP="00C62E19">
      <w:pPr>
        <w:pStyle w:val="a0"/>
        <w:spacing w:after="60" w:line="288" w:lineRule="auto"/>
        <w:contextualSpacing w:val="0"/>
        <w:rPr>
          <w:i/>
        </w:rPr>
      </w:pPr>
      <w:r w:rsidRPr="008F2595">
        <w:t xml:space="preserve">Адрес </w:t>
      </w:r>
      <w:r w:rsidR="00D45803">
        <w:t>―</w:t>
      </w:r>
      <w:r w:rsidRPr="008F2595">
        <w:t xml:space="preserve"> адрес фактического размещения территориального органа государственной статистики, заполняется пользователем вручную после загрузки элементов справочника территорий</w:t>
      </w:r>
      <w:r w:rsidRPr="00DD15DC">
        <w:t xml:space="preserve"> </w:t>
      </w:r>
      <w:r>
        <w:t>(кроме федеральных округов)</w:t>
      </w:r>
      <w:r w:rsidRPr="008F2595">
        <w:t>;</w:t>
      </w:r>
    </w:p>
    <w:p w14:paraId="0BC1A233" w14:textId="77777777" w:rsidR="00C62E19" w:rsidRPr="008F2595" w:rsidRDefault="00C62E19" w:rsidP="00C62E19">
      <w:pPr>
        <w:pStyle w:val="a0"/>
        <w:spacing w:after="60" w:line="288" w:lineRule="auto"/>
        <w:contextualSpacing w:val="0"/>
        <w:rPr>
          <w:i/>
        </w:rPr>
      </w:pPr>
      <w:r w:rsidRPr="008F2595">
        <w:t xml:space="preserve">Телефон </w:t>
      </w:r>
      <w:r w:rsidR="00D45803">
        <w:t>―</w:t>
      </w:r>
      <w:r w:rsidRPr="008F2595">
        <w:t xml:space="preserve"> номер контактного телефона территориального органа государственной статистики, заполняется пользователем вручную после загрузки элементов справочника территорий</w:t>
      </w:r>
      <w:r w:rsidRPr="00DD15DC">
        <w:t xml:space="preserve"> </w:t>
      </w:r>
      <w:r>
        <w:t>(кроме федеральных округов)</w:t>
      </w:r>
      <w:r w:rsidRPr="008F2595">
        <w:t>;</w:t>
      </w:r>
    </w:p>
    <w:p w14:paraId="1E782C9C" w14:textId="77777777" w:rsidR="00C62E19" w:rsidRPr="008F2595" w:rsidRDefault="00C62E19" w:rsidP="00C62E19">
      <w:pPr>
        <w:pStyle w:val="a0"/>
        <w:spacing w:after="60" w:line="288" w:lineRule="auto"/>
        <w:contextualSpacing w:val="0"/>
        <w:rPr>
          <w:i/>
        </w:rPr>
      </w:pPr>
      <w:r w:rsidRPr="008F2595">
        <w:t xml:space="preserve">Доля населения </w:t>
      </w:r>
      <w:r w:rsidR="00D45803">
        <w:t>―</w:t>
      </w:r>
      <w:r w:rsidRPr="008F2595">
        <w:t xml:space="preserve"> доля численности населения территории в общей численности населения территории вышестоящего уровня, по умолчанию присваивается значение «0», актуализируется пользователем вручную после загрузки элементов справочника территорий;</w:t>
      </w:r>
    </w:p>
    <w:p w14:paraId="03542B5A" w14:textId="77777777" w:rsidR="00C62E19" w:rsidRPr="008F2595" w:rsidRDefault="00C62E19" w:rsidP="00C62E19">
      <w:pPr>
        <w:pStyle w:val="a0"/>
        <w:spacing w:after="60" w:line="288" w:lineRule="auto"/>
        <w:contextualSpacing w:val="0"/>
      </w:pPr>
      <w:r w:rsidRPr="008F2595">
        <w:t xml:space="preserve">Участвует в обследовании </w:t>
      </w:r>
      <w:r w:rsidR="00D45803">
        <w:t>―</w:t>
      </w:r>
      <w:r w:rsidRPr="008F2595">
        <w:t xml:space="preserve"> признак участия в обследовании («Да», «Нет»), по умолчанию присваивается значение «Да».</w:t>
      </w:r>
    </w:p>
    <w:p w14:paraId="4F0FC488" w14:textId="77777777" w:rsidR="00C62E19" w:rsidRPr="009D261E" w:rsidRDefault="00C62E19" w:rsidP="0014638C">
      <w:pPr>
        <w:pStyle w:val="a"/>
        <w:keepLines w:val="0"/>
        <w:numPr>
          <w:ilvl w:val="0"/>
          <w:numId w:val="85"/>
        </w:numPr>
        <w:tabs>
          <w:tab w:val="clear" w:pos="1134"/>
        </w:tabs>
        <w:spacing w:after="60" w:line="288" w:lineRule="auto"/>
        <w:contextualSpacing w:val="0"/>
      </w:pPr>
      <w:r>
        <w:t>для существующих элементов справочника территорий обновляются</w:t>
      </w:r>
      <w:r w:rsidRPr="009D261E">
        <w:t xml:space="preserve"> значения следующих атрибутов:</w:t>
      </w:r>
    </w:p>
    <w:p w14:paraId="2AF36F06" w14:textId="77777777" w:rsidR="00C62E19" w:rsidRPr="008F2595" w:rsidRDefault="00C62E19" w:rsidP="00C62E19">
      <w:pPr>
        <w:pStyle w:val="a0"/>
        <w:spacing w:after="60" w:line="288" w:lineRule="auto"/>
        <w:contextualSpacing w:val="0"/>
      </w:pPr>
      <w:r w:rsidRPr="008F2595">
        <w:t xml:space="preserve">Наименование </w:t>
      </w:r>
      <w:r w:rsidR="00D45803">
        <w:t>―</w:t>
      </w:r>
      <w:r w:rsidRPr="008F2595">
        <w:t xml:space="preserve"> наименование территории обследования потребительских цен, заполняется из НСИ актуальной версии ЭО;</w:t>
      </w:r>
    </w:p>
    <w:p w14:paraId="57F70CF3" w14:textId="77777777" w:rsidR="00C62E19" w:rsidRPr="008F2595" w:rsidRDefault="00C62E19" w:rsidP="00C62E19">
      <w:pPr>
        <w:pStyle w:val="a0"/>
        <w:spacing w:after="60" w:line="288" w:lineRule="auto"/>
        <w:contextualSpacing w:val="0"/>
      </w:pPr>
      <w:r w:rsidRPr="008F2595">
        <w:lastRenderedPageBreak/>
        <w:t>Территориальный центр</w:t>
      </w:r>
      <w:r w:rsidR="00D45803">
        <w:t xml:space="preserve"> ― </w:t>
      </w:r>
      <w:r w:rsidRPr="008F2595">
        <w:t>признак территориального центра субъекта РФ («Да», «Нет»), заполняется из НСИ актуальной версии ЭО.</w:t>
      </w:r>
    </w:p>
    <w:p w14:paraId="3BB8A2F7" w14:textId="77777777" w:rsidR="00C62E19" w:rsidRDefault="00C62E19" w:rsidP="00C62E19">
      <w:r w:rsidRPr="009D261E">
        <w:t>Данный перечень атрибутов может быть скорректирован в ходе оптимизации по согласованию с Заказчиком в рабочем порядке.</w:t>
      </w:r>
      <w:r w:rsidRPr="00627634">
        <w:t xml:space="preserve"> </w:t>
      </w:r>
    </w:p>
    <w:p w14:paraId="3550ABA8" w14:textId="77777777" w:rsidR="00C62E19" w:rsidRDefault="00C62E19" w:rsidP="0014638C">
      <w:pPr>
        <w:pStyle w:val="a"/>
        <w:keepLines w:val="0"/>
        <w:numPr>
          <w:ilvl w:val="0"/>
          <w:numId w:val="82"/>
        </w:numPr>
        <w:tabs>
          <w:tab w:val="clear" w:pos="1134"/>
        </w:tabs>
        <w:spacing w:after="60" w:line="288" w:lineRule="auto"/>
        <w:contextualSpacing w:val="0"/>
      </w:pPr>
      <w:r>
        <w:t>для существующих элементов справочника территорий остаются без изменений значения следующих атрибутов:</w:t>
      </w:r>
    </w:p>
    <w:p w14:paraId="72D62245" w14:textId="77777777" w:rsidR="00C62E19" w:rsidRPr="008F2595" w:rsidRDefault="00C62E19" w:rsidP="00C62E19">
      <w:pPr>
        <w:pStyle w:val="a0"/>
        <w:spacing w:after="60" w:line="288" w:lineRule="auto"/>
        <w:contextualSpacing w:val="0"/>
      </w:pPr>
      <w:r w:rsidRPr="008F2595">
        <w:t>Код ОКАТО</w:t>
      </w:r>
      <w:r w:rsidR="00D45803">
        <w:t xml:space="preserve"> ― </w:t>
      </w:r>
      <w:r w:rsidRPr="008F2595">
        <w:t>код ОКАТО территории обследования потребительских цен;</w:t>
      </w:r>
    </w:p>
    <w:p w14:paraId="1BEDB3E5" w14:textId="77777777" w:rsidR="00C62E19" w:rsidRPr="008F2595" w:rsidRDefault="00C62E19" w:rsidP="00C62E19">
      <w:pPr>
        <w:pStyle w:val="a0"/>
        <w:spacing w:after="60" w:line="288" w:lineRule="auto"/>
        <w:contextualSpacing w:val="0"/>
        <w:rPr>
          <w:i/>
        </w:rPr>
      </w:pPr>
      <w:r w:rsidRPr="008F2595">
        <w:t xml:space="preserve">Порядковый номер </w:t>
      </w:r>
      <w:r w:rsidR="00D45803">
        <w:t>―</w:t>
      </w:r>
      <w:r w:rsidRPr="008F2595">
        <w:t xml:space="preserve"> порядковый номер территории для формирования регламентных таблиц и отчетов;</w:t>
      </w:r>
    </w:p>
    <w:p w14:paraId="091B115E" w14:textId="77777777" w:rsidR="00C62E19" w:rsidRPr="008F2595" w:rsidRDefault="00C62E19" w:rsidP="00C62E19">
      <w:pPr>
        <w:pStyle w:val="a0"/>
        <w:spacing w:after="60" w:line="288" w:lineRule="auto"/>
        <w:contextualSpacing w:val="0"/>
        <w:rPr>
          <w:i/>
        </w:rPr>
      </w:pPr>
      <w:r w:rsidRPr="008F2595">
        <w:t xml:space="preserve">Наименование </w:t>
      </w:r>
      <w:r w:rsidR="00CD01DD">
        <w:t>территориального</w:t>
      </w:r>
      <w:r w:rsidRPr="008F2595">
        <w:t xml:space="preserve"> органа </w:t>
      </w:r>
      <w:r w:rsidR="00D45803">
        <w:t>―</w:t>
      </w:r>
      <w:r w:rsidRPr="008F2595">
        <w:t xml:space="preserve"> наименование территориального органа государственной статистики</w:t>
      </w:r>
      <w:r w:rsidRPr="00DD15DC">
        <w:t xml:space="preserve"> </w:t>
      </w:r>
      <w:r>
        <w:t>(кроме федеральных округов)</w:t>
      </w:r>
      <w:r w:rsidRPr="008F2595">
        <w:t>;</w:t>
      </w:r>
    </w:p>
    <w:p w14:paraId="6E75E6F6" w14:textId="77777777" w:rsidR="00C62E19" w:rsidRPr="008F2595" w:rsidRDefault="00C62E19" w:rsidP="00C62E19">
      <w:pPr>
        <w:pStyle w:val="a0"/>
        <w:spacing w:after="60" w:line="288" w:lineRule="auto"/>
        <w:contextualSpacing w:val="0"/>
        <w:rPr>
          <w:i/>
        </w:rPr>
      </w:pPr>
      <w:r w:rsidRPr="008F2595">
        <w:t xml:space="preserve">Адрес </w:t>
      </w:r>
      <w:r w:rsidR="00D45803">
        <w:t>―</w:t>
      </w:r>
      <w:r w:rsidRPr="008F2595">
        <w:t xml:space="preserve"> адрес фактического размещения территориального органа государственной статистики</w:t>
      </w:r>
      <w:r w:rsidRPr="00DD15DC">
        <w:t xml:space="preserve"> </w:t>
      </w:r>
      <w:r>
        <w:t>(кроме федеральных округов)</w:t>
      </w:r>
      <w:r w:rsidRPr="008F2595">
        <w:t>;</w:t>
      </w:r>
    </w:p>
    <w:p w14:paraId="3C2A64D4" w14:textId="77777777" w:rsidR="00C62E19" w:rsidRPr="008F2595" w:rsidRDefault="00C62E19" w:rsidP="00C62E19">
      <w:pPr>
        <w:pStyle w:val="a0"/>
        <w:spacing w:after="60" w:line="288" w:lineRule="auto"/>
        <w:contextualSpacing w:val="0"/>
        <w:rPr>
          <w:i/>
        </w:rPr>
      </w:pPr>
      <w:r w:rsidRPr="008F2595">
        <w:t xml:space="preserve">Телефон </w:t>
      </w:r>
      <w:r w:rsidR="00D45803">
        <w:t>―</w:t>
      </w:r>
      <w:r w:rsidRPr="008F2595">
        <w:t xml:space="preserve"> номер контактного телефона территориального органа государственной статистики</w:t>
      </w:r>
      <w:r w:rsidRPr="00DD15DC">
        <w:t xml:space="preserve"> </w:t>
      </w:r>
      <w:r>
        <w:t>(кроме федеральных округов)</w:t>
      </w:r>
      <w:r w:rsidRPr="008F2595">
        <w:t>;</w:t>
      </w:r>
    </w:p>
    <w:p w14:paraId="416ADD6D" w14:textId="77777777" w:rsidR="00C62E19" w:rsidRPr="008F2595" w:rsidRDefault="00C62E19" w:rsidP="00C62E19">
      <w:pPr>
        <w:pStyle w:val="a0"/>
        <w:spacing w:after="60" w:line="288" w:lineRule="auto"/>
        <w:contextualSpacing w:val="0"/>
        <w:rPr>
          <w:i/>
        </w:rPr>
      </w:pPr>
      <w:r w:rsidRPr="008F2595">
        <w:t xml:space="preserve">Доля населения </w:t>
      </w:r>
      <w:r w:rsidR="00D45803">
        <w:t>―</w:t>
      </w:r>
      <w:r w:rsidRPr="008F2595">
        <w:t xml:space="preserve"> доля численности населения территории в общей численности населения территории вышестоящего уровня;</w:t>
      </w:r>
    </w:p>
    <w:p w14:paraId="3BBD7238" w14:textId="77777777" w:rsidR="00C62E19" w:rsidRPr="008F2595" w:rsidRDefault="00C62E19" w:rsidP="00C62E19">
      <w:pPr>
        <w:pStyle w:val="a0"/>
        <w:spacing w:after="60" w:line="288" w:lineRule="auto"/>
        <w:contextualSpacing w:val="0"/>
      </w:pPr>
      <w:r w:rsidRPr="008F2595">
        <w:t xml:space="preserve">Участвует в обследовании </w:t>
      </w:r>
      <w:r w:rsidR="00D45803">
        <w:t>―</w:t>
      </w:r>
      <w:r w:rsidRPr="008F2595">
        <w:t xml:space="preserve"> признак участия в обследовании («Да», «Нет»).</w:t>
      </w:r>
    </w:p>
    <w:p w14:paraId="6DD39D17" w14:textId="77777777" w:rsidR="00C62E19" w:rsidRDefault="00C62E19" w:rsidP="00C62E19">
      <w:pPr>
        <w:pStyle w:val="52"/>
        <w:keepNext w:val="0"/>
        <w:keepLines/>
        <w:suppressAutoHyphens w:val="0"/>
        <w:spacing w:before="120" w:after="120" w:line="288" w:lineRule="auto"/>
        <w:ind w:left="0"/>
        <w:jc w:val="both"/>
      </w:pPr>
      <w:r>
        <w:t>Загрузка схемы административно-территориальной подчиненности территорий должна выполняться из схемы сборки территорий для выборки ОКАТО из НСИ обследования потребительских цен актуальной версии ЭО.</w:t>
      </w:r>
    </w:p>
    <w:p w14:paraId="6A3E77E2" w14:textId="77777777" w:rsidR="00C62E19" w:rsidRPr="00FF7AA5" w:rsidRDefault="00C62E19" w:rsidP="00C62E19">
      <w:pPr>
        <w:pStyle w:val="52"/>
        <w:keepNext w:val="0"/>
        <w:keepLines/>
        <w:suppressAutoHyphens w:val="0"/>
        <w:spacing w:before="120" w:after="120" w:line="288" w:lineRule="auto"/>
        <w:ind w:left="0"/>
        <w:jc w:val="both"/>
      </w:pPr>
      <w:r>
        <w:t xml:space="preserve">Перед выполнением загрузки </w:t>
      </w:r>
      <w:r w:rsidRPr="00FF488D">
        <w:t xml:space="preserve">из </w:t>
      </w:r>
      <w:r>
        <w:t>ЭО схемы административно-территориальной подчиненности территорий</w:t>
      </w:r>
      <w:r w:rsidRPr="00FF488D">
        <w:t xml:space="preserve"> </w:t>
      </w:r>
      <w:r>
        <w:t xml:space="preserve">у пользователя существует возможность визуального сравнения атрибутов подчинения территорий текущего наполнения справочника в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и загружаемого из </w:t>
      </w:r>
      <w:r w:rsidRPr="00FF7AA5">
        <w:t>ЭО.</w:t>
      </w:r>
    </w:p>
    <w:p w14:paraId="798A151B" w14:textId="77777777" w:rsidR="00C62E19" w:rsidRDefault="00C62E19" w:rsidP="00C62E19">
      <w:pPr>
        <w:pStyle w:val="52"/>
        <w:keepNext w:val="0"/>
        <w:keepLines/>
        <w:suppressAutoHyphens w:val="0"/>
        <w:spacing w:before="120" w:after="120" w:line="288" w:lineRule="auto"/>
        <w:ind w:left="0"/>
        <w:jc w:val="both"/>
      </w:pPr>
      <w:r w:rsidRPr="00FF7AA5">
        <w:t xml:space="preserve">Идентификация </w:t>
      </w:r>
      <w:r>
        <w:t xml:space="preserve">подчиненности территорий </w:t>
      </w:r>
      <w:r w:rsidRPr="00FF7AA5">
        <w:t>выполня</w:t>
      </w:r>
      <w:r>
        <w:t>е</w:t>
      </w:r>
      <w:r w:rsidRPr="00FF7AA5">
        <w:t>тся по коду ОКАТО территории обследования потребительски</w:t>
      </w:r>
      <w:r>
        <w:t>х</w:t>
      </w:r>
      <w:r w:rsidRPr="00FF7AA5">
        <w:t xml:space="preserve"> цен</w:t>
      </w:r>
      <w:r>
        <w:t xml:space="preserve"> и коду ОКАТО подчиненной ей территории</w:t>
      </w:r>
      <w:r w:rsidRPr="00FF7AA5">
        <w:t>.</w:t>
      </w:r>
    </w:p>
    <w:p w14:paraId="41589E40" w14:textId="77777777" w:rsidR="00C62E19" w:rsidRDefault="00C62E19" w:rsidP="00C62E19">
      <w:pPr>
        <w:pStyle w:val="52"/>
        <w:keepNext w:val="0"/>
        <w:keepLines/>
        <w:suppressAutoHyphens w:val="0"/>
        <w:spacing w:before="120" w:after="120" w:line="288" w:lineRule="auto"/>
        <w:ind w:left="0"/>
        <w:jc w:val="both"/>
      </w:pPr>
      <w:r>
        <w:t>В окне сравнения текущей схемы административно-территориальной подчиненности территорий</w:t>
      </w:r>
      <w:r w:rsidRPr="00FF488D">
        <w:t xml:space="preserve"> </w:t>
      </w:r>
      <w:r>
        <w:t xml:space="preserve">в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и загружаемой из ЭО существует возможность скрыть неизмененные элементы и отобразить только различающиеся элементы.</w:t>
      </w:r>
    </w:p>
    <w:p w14:paraId="7FBBD763" w14:textId="77777777" w:rsidR="00C62E19" w:rsidRPr="00151FF1" w:rsidRDefault="00C62E19" w:rsidP="00C62E19">
      <w:pPr>
        <w:pStyle w:val="52"/>
        <w:keepNext w:val="0"/>
        <w:keepLines/>
        <w:suppressAutoHyphens w:val="0"/>
        <w:spacing w:before="120" w:after="120" w:line="288" w:lineRule="auto"/>
        <w:ind w:left="0"/>
        <w:jc w:val="both"/>
      </w:pPr>
      <w:r>
        <w:t>В окне сравнения текущей схемы административно-территориальной подчиненности территорий</w:t>
      </w:r>
      <w:r w:rsidRPr="00FF488D">
        <w:t xml:space="preserve"> </w:t>
      </w:r>
      <w:r>
        <w:t xml:space="preserve">существует возможность выгрузки в </w:t>
      </w:r>
      <w:r w:rsidRPr="001F602D">
        <w:t>Excel</w:t>
      </w:r>
      <w:r>
        <w:t xml:space="preserve"> результата сравнения схемы подчиненности.</w:t>
      </w:r>
    </w:p>
    <w:p w14:paraId="6442DE82" w14:textId="77777777" w:rsidR="00C62E19" w:rsidRDefault="00C62E19" w:rsidP="00C62E19">
      <w:pPr>
        <w:pStyle w:val="52"/>
        <w:keepNext w:val="0"/>
        <w:keepLines/>
        <w:suppressAutoHyphens w:val="0"/>
        <w:spacing w:before="120" w:after="120" w:line="288" w:lineRule="auto"/>
        <w:ind w:left="0"/>
        <w:jc w:val="both"/>
      </w:pPr>
      <w:r>
        <w:t>Перед выполнением операции загрузки из ЭО обеспечена возможность подтверждения запуска загрузки из ЭО с информацией о количестве удаляемых, добавляемых и изменяемых элементов.</w:t>
      </w:r>
    </w:p>
    <w:p w14:paraId="745F10A4" w14:textId="77777777" w:rsidR="00C62E19" w:rsidRPr="00A44F35" w:rsidRDefault="00C62E19" w:rsidP="00C62E19">
      <w:pPr>
        <w:pStyle w:val="52"/>
        <w:keepNext w:val="0"/>
        <w:keepLines/>
        <w:suppressAutoHyphens w:val="0"/>
        <w:spacing w:before="120" w:after="120" w:line="288" w:lineRule="auto"/>
        <w:ind w:left="0"/>
        <w:jc w:val="both"/>
      </w:pPr>
      <w:r w:rsidRPr="00A44F35">
        <w:t>При подтверждении запуска операции загрузки из ЭО выполня</w:t>
      </w:r>
      <w:r>
        <w:t>е</w:t>
      </w:r>
      <w:r w:rsidRPr="00A44F35">
        <w:t xml:space="preserve">тся обновление текущей схемы </w:t>
      </w:r>
      <w:r>
        <w:t>административно-территориальной подчиненности территорий</w:t>
      </w:r>
      <w:r w:rsidRPr="00A44F35">
        <w:t xml:space="preserve"> из схемы сборки </w:t>
      </w:r>
      <w:r>
        <w:t xml:space="preserve">территорий для выборки ОКАТО </w:t>
      </w:r>
      <w:r w:rsidRPr="00A44F35">
        <w:t>из НСИ актуальной версии ЭО</w:t>
      </w:r>
      <w:r>
        <w:t>.</w:t>
      </w:r>
    </w:p>
    <w:p w14:paraId="7E0E6799" w14:textId="77777777" w:rsidR="00C62E19" w:rsidRDefault="00C62E19" w:rsidP="00C62E19">
      <w:pPr>
        <w:pStyle w:val="52"/>
        <w:keepNext w:val="0"/>
        <w:keepLines/>
        <w:suppressAutoHyphens w:val="0"/>
        <w:spacing w:before="120" w:after="120" w:line="288" w:lineRule="auto"/>
        <w:ind w:left="0"/>
        <w:jc w:val="both"/>
      </w:pPr>
      <w:r>
        <w:lastRenderedPageBreak/>
        <w:t xml:space="preserve">Модуль управления перечнем городов обеспечивает отображение информации о ходе процесса выполнения операций загрузки из ЭО. </w:t>
      </w:r>
    </w:p>
    <w:p w14:paraId="09A95AE3" w14:textId="77777777" w:rsidR="00C62E19" w:rsidRDefault="00C62E19" w:rsidP="00C62E19">
      <w:pPr>
        <w:pStyle w:val="52"/>
        <w:keepNext w:val="0"/>
        <w:keepLines/>
        <w:suppressAutoHyphens w:val="0"/>
        <w:spacing w:before="120" w:after="120" w:line="288" w:lineRule="auto"/>
        <w:ind w:left="0"/>
        <w:jc w:val="both"/>
      </w:pPr>
      <w:r>
        <w:t>По завершению процесса загрузки из ЭО пользователь имеет возможность просмотреть результаты выполнения операции. Результаты выполнения операции содержат информацию об успешном завершении или описание возникших ошибок.</w:t>
      </w:r>
    </w:p>
    <w:p w14:paraId="41106525" w14:textId="77777777" w:rsidR="00C62E19" w:rsidRDefault="00C62E19" w:rsidP="00C62E19">
      <w:pPr>
        <w:pStyle w:val="52"/>
        <w:keepNext w:val="0"/>
        <w:keepLines/>
        <w:suppressAutoHyphens w:val="0"/>
        <w:spacing w:before="120" w:after="120" w:line="288" w:lineRule="auto"/>
        <w:ind w:left="0"/>
        <w:jc w:val="both"/>
      </w:pPr>
      <w:r>
        <w:t>Модуль управления перечнем городов обеспечивает возможность ведения журнала выпо</w:t>
      </w:r>
      <w:r w:rsidR="00CD01DD">
        <w:t>лнения операций загрузки из ЭО.</w:t>
      </w:r>
    </w:p>
    <w:p w14:paraId="2D051C80" w14:textId="77777777" w:rsidR="00C62E19" w:rsidRDefault="00C62E19" w:rsidP="00C62E19">
      <w:pPr>
        <w:pStyle w:val="52"/>
        <w:keepNext w:val="0"/>
        <w:keepLines/>
        <w:suppressAutoHyphens w:val="0"/>
        <w:spacing w:before="120" w:after="120" w:line="288" w:lineRule="auto"/>
        <w:ind w:left="0"/>
        <w:jc w:val="both"/>
      </w:pPr>
      <w:r>
        <w:t>Журнал загрузки из ЭО содержит следующую информацию:</w:t>
      </w:r>
    </w:p>
    <w:p w14:paraId="38232F18" w14:textId="77777777" w:rsidR="00C62E19" w:rsidRPr="001F602D" w:rsidRDefault="00C62E19" w:rsidP="00C62E19">
      <w:pPr>
        <w:pStyle w:val="a0"/>
      </w:pPr>
      <w:r w:rsidRPr="001F602D">
        <w:t>дата выполнения операции;</w:t>
      </w:r>
    </w:p>
    <w:p w14:paraId="38D28855" w14:textId="77777777" w:rsidR="00C62E19" w:rsidRPr="001F602D" w:rsidRDefault="00C62E19" w:rsidP="00C62E19">
      <w:pPr>
        <w:pStyle w:val="a0"/>
      </w:pPr>
      <w:r w:rsidRPr="001F602D">
        <w:t>результат и описание;</w:t>
      </w:r>
    </w:p>
    <w:p w14:paraId="7FC4EBD5" w14:textId="77777777" w:rsidR="00C62E19" w:rsidRPr="001F602D" w:rsidRDefault="00C62E19" w:rsidP="00C62E19">
      <w:pPr>
        <w:pStyle w:val="a0"/>
      </w:pPr>
      <w:r w:rsidRPr="001F602D">
        <w:t>ФИО пользователя, выполнившего операцию.</w:t>
      </w:r>
    </w:p>
    <w:p w14:paraId="40984B1B" w14:textId="77777777" w:rsidR="00C62E19" w:rsidRDefault="00C62E19" w:rsidP="00C62E19">
      <w:pPr>
        <w:pStyle w:val="52"/>
        <w:keepNext w:val="0"/>
        <w:keepLines/>
        <w:suppressAutoHyphens w:val="0"/>
        <w:spacing w:before="120" w:after="120" w:line="288" w:lineRule="auto"/>
        <w:ind w:left="0"/>
        <w:jc w:val="both"/>
      </w:pPr>
      <w:r>
        <w:t>Для элементов справочника территорий текущей актуальной версии ЭО обследования потребительских цен, загруженного из актуальной версии ЭО, пользователь федерального уровня имеет возможность изменить следующие атрибуты:</w:t>
      </w:r>
    </w:p>
    <w:p w14:paraId="2D86270C" w14:textId="77777777" w:rsidR="00C62E19" w:rsidRPr="008F2595" w:rsidRDefault="00C62E19" w:rsidP="00C62E19">
      <w:pPr>
        <w:pStyle w:val="a0"/>
        <w:spacing w:after="60" w:line="288" w:lineRule="auto"/>
        <w:contextualSpacing w:val="0"/>
      </w:pPr>
      <w:r w:rsidRPr="008F2595">
        <w:t>Территориальный центр</w:t>
      </w:r>
      <w:r w:rsidR="00D45803">
        <w:t xml:space="preserve"> ― </w:t>
      </w:r>
      <w:r w:rsidRPr="008F2595">
        <w:t>признак территориального центра субъекта РФ («Да», «Нет</w:t>
      </w:r>
      <w:r>
        <w:t>)</w:t>
      </w:r>
      <w:r w:rsidRPr="008F2595">
        <w:t>;</w:t>
      </w:r>
    </w:p>
    <w:p w14:paraId="0E94C1D7" w14:textId="77777777" w:rsidR="00C62E19" w:rsidRPr="008F2595" w:rsidRDefault="00C62E19" w:rsidP="00C62E19">
      <w:pPr>
        <w:pStyle w:val="a0"/>
        <w:spacing w:after="60" w:line="288" w:lineRule="auto"/>
        <w:contextualSpacing w:val="0"/>
        <w:rPr>
          <w:i/>
        </w:rPr>
      </w:pPr>
      <w:r w:rsidRPr="008F2595">
        <w:t xml:space="preserve">Порядковый номер </w:t>
      </w:r>
      <w:r w:rsidR="00D45803">
        <w:t>―</w:t>
      </w:r>
      <w:r w:rsidRPr="008F2595">
        <w:t xml:space="preserve"> порядковый номер территории для формирования регламентных таблиц и отчетов;</w:t>
      </w:r>
    </w:p>
    <w:p w14:paraId="7BDD1DB5" w14:textId="77777777" w:rsidR="00C62E19" w:rsidRPr="008F2595" w:rsidRDefault="00C62E19" w:rsidP="00C62E19">
      <w:pPr>
        <w:pStyle w:val="a0"/>
        <w:spacing w:after="60" w:line="288" w:lineRule="auto"/>
        <w:contextualSpacing w:val="0"/>
        <w:rPr>
          <w:i/>
        </w:rPr>
      </w:pPr>
      <w:r w:rsidRPr="008F2595">
        <w:t xml:space="preserve">Наименование </w:t>
      </w:r>
      <w:r w:rsidR="00CD01DD">
        <w:t>территориального</w:t>
      </w:r>
      <w:r w:rsidRPr="008F2595">
        <w:t xml:space="preserve"> органа </w:t>
      </w:r>
      <w:r w:rsidR="00D45803">
        <w:t>―</w:t>
      </w:r>
      <w:r w:rsidRPr="008F2595">
        <w:t xml:space="preserve"> наименование территориального органа го</w:t>
      </w:r>
      <w:r>
        <w:t>сударственной статистики</w:t>
      </w:r>
      <w:r w:rsidRPr="00DD15DC">
        <w:t xml:space="preserve"> </w:t>
      </w:r>
      <w:r>
        <w:t>(кроме федеральных округов)</w:t>
      </w:r>
      <w:r w:rsidRPr="008F2595">
        <w:t>;</w:t>
      </w:r>
    </w:p>
    <w:p w14:paraId="6CC9A954" w14:textId="77777777" w:rsidR="00C62E19" w:rsidRPr="008F2595" w:rsidRDefault="00C62E19" w:rsidP="00C62E19">
      <w:pPr>
        <w:pStyle w:val="a0"/>
        <w:spacing w:after="60" w:line="288" w:lineRule="auto"/>
        <w:contextualSpacing w:val="0"/>
        <w:rPr>
          <w:i/>
        </w:rPr>
      </w:pPr>
      <w:r w:rsidRPr="008F2595">
        <w:t xml:space="preserve">Адрес </w:t>
      </w:r>
      <w:r w:rsidR="00D45803">
        <w:t>―</w:t>
      </w:r>
      <w:r w:rsidRPr="008F2595">
        <w:t xml:space="preserve"> адрес фактического размещения территориального органа го</w:t>
      </w:r>
      <w:r>
        <w:t>сударственной статистики</w:t>
      </w:r>
      <w:r w:rsidRPr="00DD15DC">
        <w:t xml:space="preserve"> </w:t>
      </w:r>
      <w:r>
        <w:t>(кроме федеральных округов)</w:t>
      </w:r>
      <w:r w:rsidRPr="008F2595">
        <w:t>;</w:t>
      </w:r>
    </w:p>
    <w:p w14:paraId="0F71F008" w14:textId="77777777" w:rsidR="00C62E19" w:rsidRPr="008F2595" w:rsidRDefault="00C62E19" w:rsidP="00C62E19">
      <w:pPr>
        <w:pStyle w:val="a0"/>
        <w:spacing w:after="60" w:line="288" w:lineRule="auto"/>
        <w:contextualSpacing w:val="0"/>
        <w:rPr>
          <w:i/>
        </w:rPr>
      </w:pPr>
      <w:r w:rsidRPr="008F2595">
        <w:t xml:space="preserve">Телефон </w:t>
      </w:r>
      <w:r w:rsidR="00D45803">
        <w:t>―</w:t>
      </w:r>
      <w:r w:rsidRPr="008F2595">
        <w:t xml:space="preserve"> номер контактного телефона территориального органа го</w:t>
      </w:r>
      <w:r>
        <w:t>сударственной статистики</w:t>
      </w:r>
      <w:r w:rsidRPr="00DD15DC">
        <w:t xml:space="preserve"> </w:t>
      </w:r>
      <w:r>
        <w:t>(кроме федеральных округов)</w:t>
      </w:r>
      <w:r w:rsidRPr="008F2595">
        <w:t>;</w:t>
      </w:r>
    </w:p>
    <w:p w14:paraId="211227C4" w14:textId="77777777" w:rsidR="00C62E19" w:rsidRPr="008F2595" w:rsidRDefault="00C62E19" w:rsidP="00C62E19">
      <w:pPr>
        <w:pStyle w:val="a0"/>
        <w:spacing w:after="60" w:line="288" w:lineRule="auto"/>
        <w:contextualSpacing w:val="0"/>
        <w:rPr>
          <w:i/>
        </w:rPr>
      </w:pPr>
      <w:r w:rsidRPr="008F2595">
        <w:t xml:space="preserve">Доля населения </w:t>
      </w:r>
      <w:r w:rsidR="00D45803">
        <w:t>―</w:t>
      </w:r>
      <w:r w:rsidRPr="008F2595">
        <w:t xml:space="preserve"> доля численности населения территории в общей численности населения территории вышестоящего уровня;</w:t>
      </w:r>
    </w:p>
    <w:p w14:paraId="508C6145" w14:textId="77777777" w:rsidR="00C62E19" w:rsidRPr="008F2595" w:rsidRDefault="00C62E19" w:rsidP="00C62E19">
      <w:pPr>
        <w:pStyle w:val="a0"/>
        <w:spacing w:after="60" w:line="288" w:lineRule="auto"/>
        <w:contextualSpacing w:val="0"/>
      </w:pPr>
      <w:r w:rsidRPr="008F2595">
        <w:t xml:space="preserve">Участвует в обследовании </w:t>
      </w:r>
      <w:r w:rsidR="00D45803">
        <w:t>―</w:t>
      </w:r>
      <w:r w:rsidRPr="008F2595">
        <w:t xml:space="preserve"> признак участия в обследовании («Да», «Нет»</w:t>
      </w:r>
      <w:r>
        <w:t>)</w:t>
      </w:r>
      <w:r w:rsidRPr="008F2595">
        <w:t>.</w:t>
      </w:r>
    </w:p>
    <w:p w14:paraId="347C7074" w14:textId="77777777" w:rsidR="00C62E19" w:rsidRDefault="00C62E19" w:rsidP="00C62E19">
      <w:pPr>
        <w:pStyle w:val="52"/>
        <w:keepNext w:val="0"/>
        <w:keepLines/>
        <w:suppressAutoHyphens w:val="0"/>
        <w:spacing w:before="120" w:after="120" w:line="288" w:lineRule="auto"/>
        <w:ind w:left="0"/>
        <w:jc w:val="both"/>
      </w:pPr>
      <w:r>
        <w:t xml:space="preserve">Для актуальной версии ЭО отображается статус обновления справочника территорий в </w:t>
      </w:r>
      <w:r w:rsidR="005D5E19">
        <w:fldChar w:fldCharType="begin"/>
      </w:r>
      <w:r w:rsidR="005D5E19">
        <w:instrText xml:space="preserve"> DOCPROPERT</w:instrText>
      </w:r>
      <w:r w:rsidR="005D5E19">
        <w:instrText xml:space="preserve">Y  "Сокращенное наименование АС"  \* MERGEFORMAT </w:instrText>
      </w:r>
      <w:r w:rsidR="005D5E19">
        <w:fldChar w:fldCharType="separate"/>
      </w:r>
      <w:r w:rsidR="005B2B08">
        <w:t>АПК РЦ</w:t>
      </w:r>
      <w:r w:rsidR="005D5E19">
        <w:fldChar w:fldCharType="end"/>
      </w:r>
      <w:r>
        <w:t xml:space="preserve"> из НСИ (дата и время обновления из ЭО).</w:t>
      </w:r>
    </w:p>
    <w:p w14:paraId="24F2EA8F" w14:textId="77777777" w:rsidR="00B67C7E" w:rsidRPr="00B67C7E" w:rsidRDefault="00B67C7E" w:rsidP="00B67C7E">
      <w:pPr>
        <w:pStyle w:val="33"/>
        <w:rPr>
          <w:sz w:val="28"/>
          <w:szCs w:val="28"/>
        </w:rPr>
      </w:pPr>
      <w:bookmarkStart w:id="212" w:name="_Ref434017968"/>
      <w:bookmarkStart w:id="213" w:name="_Toc436126082"/>
      <w:bookmarkStart w:id="214" w:name="_Toc54605262"/>
      <w:bookmarkStart w:id="215" w:name="_Ref461199282"/>
      <w:r w:rsidRPr="00B67C7E">
        <w:rPr>
          <w:sz w:val="28"/>
          <w:szCs w:val="28"/>
        </w:rPr>
        <w:t>Подсистема подготовки к проведению обследования</w:t>
      </w:r>
      <w:bookmarkEnd w:id="212"/>
      <w:bookmarkEnd w:id="213"/>
      <w:r w:rsidRPr="00B67C7E">
        <w:rPr>
          <w:sz w:val="28"/>
          <w:szCs w:val="28"/>
        </w:rPr>
        <w:t xml:space="preserve"> </w:t>
      </w:r>
      <w:r w:rsidRPr="00B67C7E">
        <w:rPr>
          <w:sz w:val="28"/>
          <w:szCs w:val="28"/>
        </w:rPr>
        <w:fldChar w:fldCharType="begin"/>
      </w:r>
      <w:r w:rsidRPr="00B67C7E">
        <w:rPr>
          <w:sz w:val="28"/>
          <w:szCs w:val="28"/>
        </w:rPr>
        <w:instrText xml:space="preserve"> DOCPROPERTY  "Сокращенное наименование АС"  \* MERGEFORMAT </w:instrText>
      </w:r>
      <w:r w:rsidRPr="00B67C7E">
        <w:rPr>
          <w:sz w:val="28"/>
          <w:szCs w:val="28"/>
        </w:rPr>
        <w:fldChar w:fldCharType="separate"/>
      </w:r>
      <w:r w:rsidR="005B2B08">
        <w:rPr>
          <w:sz w:val="28"/>
          <w:szCs w:val="28"/>
        </w:rPr>
        <w:t>АПК РЦ</w:t>
      </w:r>
      <w:bookmarkEnd w:id="214"/>
      <w:r w:rsidRPr="00B67C7E">
        <w:rPr>
          <w:sz w:val="28"/>
          <w:szCs w:val="28"/>
        </w:rPr>
        <w:fldChar w:fldCharType="end"/>
      </w:r>
      <w:bookmarkEnd w:id="215"/>
    </w:p>
    <w:p w14:paraId="161D3051" w14:textId="77777777" w:rsidR="00B67C7E" w:rsidRDefault="00B67C7E" w:rsidP="00CD01DD">
      <w:pPr>
        <w:ind w:firstLine="726"/>
      </w:pPr>
      <w:r w:rsidRPr="00013A1A">
        <w:t xml:space="preserve">Подсистема подготовки к проведению обследования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w:t>
      </w:r>
      <w:r w:rsidRPr="00013A1A">
        <w:t>предназначена для формирования списков объектов обследования (организаций) и ведения списков товаров (услуг)</w:t>
      </w:r>
      <w:r>
        <w:t xml:space="preserve"> с конкретными потребительскими свойствами</w:t>
      </w:r>
      <w:r w:rsidRPr="00013A1A">
        <w:t>.</w:t>
      </w:r>
    </w:p>
    <w:p w14:paraId="78D34806" w14:textId="77777777" w:rsidR="00B67C7E" w:rsidRPr="00F9005A" w:rsidRDefault="00B67C7E" w:rsidP="00B67C7E">
      <w:pPr>
        <w:pStyle w:val="43"/>
        <w:suppressAutoHyphens w:val="0"/>
        <w:spacing w:before="120" w:after="120" w:line="288" w:lineRule="auto"/>
        <w:ind w:left="0"/>
        <w:jc w:val="both"/>
      </w:pPr>
      <w:r w:rsidRPr="00F9005A">
        <w:lastRenderedPageBreak/>
        <w:t xml:space="preserve">Подсистема </w:t>
      </w:r>
      <w:r>
        <w:t xml:space="preserve">подготовки к проведению обследования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w:t>
      </w:r>
      <w:r w:rsidRPr="00F9005A">
        <w:t>состо</w:t>
      </w:r>
      <w:r>
        <w:t>и</w:t>
      </w:r>
      <w:r w:rsidRPr="00F9005A">
        <w:t>т из следующих модулей:</w:t>
      </w:r>
    </w:p>
    <w:p w14:paraId="5C7EFBA6" w14:textId="77777777" w:rsidR="00B67C7E" w:rsidRPr="00623212" w:rsidRDefault="00B67C7E" w:rsidP="0014638C">
      <w:pPr>
        <w:pStyle w:val="a"/>
        <w:numPr>
          <w:ilvl w:val="0"/>
          <w:numId w:val="89"/>
        </w:numPr>
      </w:pPr>
      <w:r w:rsidRPr="00623212">
        <w:t>модуль ведения списка объектов обследования (организаций);</w:t>
      </w:r>
    </w:p>
    <w:p w14:paraId="0E88F7AF" w14:textId="77777777" w:rsidR="00B67C7E" w:rsidRPr="00623212" w:rsidRDefault="00B67C7E" w:rsidP="0014638C">
      <w:pPr>
        <w:pStyle w:val="a"/>
        <w:numPr>
          <w:ilvl w:val="0"/>
          <w:numId w:val="78"/>
        </w:numPr>
      </w:pPr>
      <w:r w:rsidRPr="00623212">
        <w:t xml:space="preserve">модуль ведения списка товаров </w:t>
      </w:r>
      <w:r w:rsidR="00FC7C69" w:rsidRPr="00623212">
        <w:t>(</w:t>
      </w:r>
      <w:r w:rsidRPr="00623212">
        <w:t>услуг</w:t>
      </w:r>
      <w:r w:rsidR="00FC7C69" w:rsidRPr="00623212">
        <w:t>)</w:t>
      </w:r>
      <w:r w:rsidRPr="00623212">
        <w:t xml:space="preserve"> с конкретными потребительскими свойствами;</w:t>
      </w:r>
    </w:p>
    <w:p w14:paraId="3792A906" w14:textId="77777777" w:rsidR="001155CF" w:rsidRPr="00623212" w:rsidRDefault="001155CF" w:rsidP="0014638C">
      <w:pPr>
        <w:pStyle w:val="a"/>
        <w:numPr>
          <w:ilvl w:val="0"/>
          <w:numId w:val="78"/>
        </w:numPr>
      </w:pPr>
      <w:r w:rsidRPr="00623212">
        <w:t>модуль ведения весов потребительских расходов.</w:t>
      </w:r>
    </w:p>
    <w:p w14:paraId="106B2AB7" w14:textId="77777777" w:rsidR="00B67C7E" w:rsidRPr="00F9005A" w:rsidRDefault="00B67C7E" w:rsidP="00B67C7E">
      <w:pPr>
        <w:pStyle w:val="43"/>
        <w:suppressAutoHyphens w:val="0"/>
        <w:spacing w:before="120" w:after="120" w:line="288" w:lineRule="auto"/>
        <w:ind w:left="0"/>
        <w:jc w:val="both"/>
      </w:pPr>
      <w:r>
        <w:t>Функции</w:t>
      </w:r>
      <w:r w:rsidRPr="00F9005A">
        <w:t xml:space="preserve"> </w:t>
      </w:r>
      <w:r>
        <w:t>модуля ведения списка объектов обследования (организаций)</w:t>
      </w:r>
    </w:p>
    <w:p w14:paraId="7A5278A8" w14:textId="77777777" w:rsidR="00B67C7E" w:rsidRPr="00F9005A" w:rsidRDefault="00B67C7E" w:rsidP="00CD01DD">
      <w:pPr>
        <w:ind w:firstLine="726"/>
      </w:pPr>
      <w:r w:rsidRPr="00013A1A">
        <w:t>Модуль ведения списков объектов обследования (организаций) предназначен для загрузки списков объектов обследования, редактирования, добавления или удаления объектов и составления перечня объектов для каждого мобильного устройства, задействованного в обследовании</w:t>
      </w:r>
      <w:r>
        <w:t xml:space="preserve"> потребительских цен</w:t>
      </w:r>
      <w:r w:rsidRPr="00013A1A">
        <w:t>.</w:t>
      </w:r>
    </w:p>
    <w:p w14:paraId="48EBBE7D" w14:textId="77777777" w:rsidR="00B67C7E" w:rsidRDefault="00B67C7E" w:rsidP="00B67C7E">
      <w:pPr>
        <w:pStyle w:val="52"/>
        <w:keepNext w:val="0"/>
        <w:keepLines/>
        <w:suppressAutoHyphens w:val="0"/>
        <w:spacing w:before="120" w:after="120" w:line="288" w:lineRule="auto"/>
        <w:ind w:left="0"/>
        <w:jc w:val="both"/>
      </w:pPr>
      <w:r>
        <w:t>Пользовательский интерфейс модуля ведения списка объектов обследования (организаций) представляет собой список объектов обследования (организаций) с возможностью сортировки по любому столбцу списка.</w:t>
      </w:r>
    </w:p>
    <w:p w14:paraId="16F7AC30" w14:textId="77777777" w:rsidR="00B67C7E" w:rsidRDefault="00B67C7E" w:rsidP="00B67C7E">
      <w:pPr>
        <w:pStyle w:val="52"/>
        <w:keepNext w:val="0"/>
        <w:keepLines/>
        <w:suppressAutoHyphens w:val="0"/>
        <w:spacing w:before="120" w:after="120" w:line="288" w:lineRule="auto"/>
        <w:ind w:left="0"/>
        <w:jc w:val="both"/>
      </w:pPr>
      <w:r>
        <w:t xml:space="preserve">По умолчанию отображаемый список объектов обследования (организаций) </w:t>
      </w:r>
      <w:r w:rsidRPr="00003A69">
        <w:t xml:space="preserve">отсортирован по </w:t>
      </w:r>
      <w:r>
        <w:t>наименованию</w:t>
      </w:r>
      <w:r w:rsidRPr="00003A69">
        <w:t xml:space="preserve"> </w:t>
      </w:r>
      <w:r>
        <w:t>организации в алфавитном порядке</w:t>
      </w:r>
      <w:r w:rsidRPr="00003A69">
        <w:t>.</w:t>
      </w:r>
    </w:p>
    <w:p w14:paraId="36955AB2" w14:textId="77777777" w:rsidR="00B67C7E" w:rsidRDefault="00B67C7E" w:rsidP="00B67C7E">
      <w:pPr>
        <w:pStyle w:val="52"/>
        <w:keepNext w:val="0"/>
        <w:keepLines/>
        <w:suppressAutoHyphens w:val="0"/>
        <w:spacing w:before="120" w:after="120" w:line="288" w:lineRule="auto"/>
        <w:ind w:left="0"/>
        <w:jc w:val="both"/>
      </w:pPr>
      <w:r>
        <w:t>Модуль ведения списка объектов обследования (организаций) предоставляет пользователю возможность выполнять поиск записей в списке объектов обследования (организаций) по следующим атрибутам:</w:t>
      </w:r>
    </w:p>
    <w:p w14:paraId="1AC52D6B" w14:textId="77777777" w:rsidR="00B67C7E" w:rsidRDefault="00B67C7E" w:rsidP="00B67C7E">
      <w:pPr>
        <w:pStyle w:val="a0"/>
        <w:spacing w:line="288" w:lineRule="auto"/>
      </w:pPr>
      <w:r>
        <w:t>год обследования;</w:t>
      </w:r>
    </w:p>
    <w:p w14:paraId="196C11AE" w14:textId="77777777" w:rsidR="00B67C7E" w:rsidRDefault="00B67C7E" w:rsidP="00B67C7E">
      <w:pPr>
        <w:pStyle w:val="a0"/>
        <w:spacing w:line="288" w:lineRule="auto"/>
      </w:pPr>
      <w:r>
        <w:t>территория;</w:t>
      </w:r>
    </w:p>
    <w:p w14:paraId="61EEEF57" w14:textId="77777777" w:rsidR="00B67C7E" w:rsidRDefault="00B67C7E" w:rsidP="00B67C7E">
      <w:pPr>
        <w:pStyle w:val="a0"/>
        <w:spacing w:line="288" w:lineRule="auto"/>
      </w:pPr>
      <w:r>
        <w:t>категория (продукты питания, непродовольственные товары, услуги);</w:t>
      </w:r>
    </w:p>
    <w:p w14:paraId="2660C01D" w14:textId="77777777" w:rsidR="00B67C7E" w:rsidRDefault="00B67C7E" w:rsidP="00B67C7E">
      <w:pPr>
        <w:pStyle w:val="a0"/>
        <w:spacing w:line="288" w:lineRule="auto"/>
      </w:pPr>
      <w:r>
        <w:t>регистратор;</w:t>
      </w:r>
    </w:p>
    <w:p w14:paraId="68B6D467" w14:textId="77777777" w:rsidR="00B67C7E" w:rsidRDefault="00B67C7E" w:rsidP="00B67C7E">
      <w:pPr>
        <w:pStyle w:val="a0"/>
        <w:spacing w:line="288" w:lineRule="auto"/>
      </w:pPr>
      <w:r>
        <w:t>код;</w:t>
      </w:r>
    </w:p>
    <w:p w14:paraId="48FF5247" w14:textId="77777777" w:rsidR="00B67C7E" w:rsidRDefault="00B67C7E" w:rsidP="00B67C7E">
      <w:pPr>
        <w:pStyle w:val="a0"/>
        <w:spacing w:line="288" w:lineRule="auto"/>
      </w:pPr>
      <w:r>
        <w:t>наименование;</w:t>
      </w:r>
    </w:p>
    <w:p w14:paraId="060445FD" w14:textId="77777777" w:rsidR="00B67C7E" w:rsidRDefault="00B67C7E" w:rsidP="00B67C7E">
      <w:pPr>
        <w:pStyle w:val="a0"/>
        <w:spacing w:line="288" w:lineRule="auto"/>
      </w:pPr>
      <w:r>
        <w:t>телефон;</w:t>
      </w:r>
    </w:p>
    <w:p w14:paraId="6CFDA65E" w14:textId="77777777" w:rsidR="00B67C7E" w:rsidRDefault="00B67C7E" w:rsidP="00B67C7E">
      <w:pPr>
        <w:pStyle w:val="a0"/>
        <w:spacing w:line="288" w:lineRule="auto"/>
      </w:pPr>
      <w:r>
        <w:t>адрес.</w:t>
      </w:r>
    </w:p>
    <w:p w14:paraId="59E44B79" w14:textId="77777777" w:rsidR="00B67C7E" w:rsidRPr="00E64026" w:rsidRDefault="00B67C7E" w:rsidP="00B67C7E">
      <w:pPr>
        <w:pStyle w:val="52"/>
        <w:keepNext w:val="0"/>
        <w:keepLines/>
        <w:suppressAutoHyphens w:val="0"/>
        <w:spacing w:before="120" w:after="120" w:line="288" w:lineRule="auto"/>
        <w:ind w:left="0"/>
        <w:jc w:val="both"/>
      </w:pPr>
      <w:r w:rsidRPr="00E64026">
        <w:t xml:space="preserve">В списке </w:t>
      </w:r>
      <w:r>
        <w:t xml:space="preserve">объектов обследования (организаций) </w:t>
      </w:r>
      <w:r w:rsidRPr="00E64026">
        <w:t>модуль обеспечива</w:t>
      </w:r>
      <w:r>
        <w:t>е</w:t>
      </w:r>
      <w:r w:rsidRPr="00E64026">
        <w:t>т выполнение следующих операций:</w:t>
      </w:r>
    </w:p>
    <w:p w14:paraId="26304D61" w14:textId="77777777" w:rsidR="00B67C7E" w:rsidRPr="00E64026" w:rsidRDefault="00B67C7E" w:rsidP="00B67C7E">
      <w:pPr>
        <w:pStyle w:val="a0"/>
        <w:spacing w:line="288" w:lineRule="auto"/>
      </w:pPr>
      <w:r>
        <w:t>создание новой записи в списке объектов обследования (организаций)</w:t>
      </w:r>
      <w:r w:rsidRPr="00E64026">
        <w:t>;</w:t>
      </w:r>
    </w:p>
    <w:p w14:paraId="261555B6" w14:textId="77777777" w:rsidR="00B67C7E" w:rsidRPr="00E64026" w:rsidRDefault="00B67C7E" w:rsidP="00B67C7E">
      <w:pPr>
        <w:pStyle w:val="a0"/>
        <w:spacing w:line="288" w:lineRule="auto"/>
      </w:pPr>
      <w:r>
        <w:t>редактирование выбранной записи в списке объектов обследования (организаций)</w:t>
      </w:r>
      <w:r w:rsidRPr="00E64026">
        <w:t>;</w:t>
      </w:r>
    </w:p>
    <w:p w14:paraId="1B85E7EF" w14:textId="77777777" w:rsidR="00B67C7E" w:rsidRDefault="00B67C7E" w:rsidP="00B67C7E">
      <w:pPr>
        <w:pStyle w:val="a0"/>
        <w:spacing w:line="288" w:lineRule="auto"/>
      </w:pPr>
      <w:r>
        <w:t>удаление выбранных записей из списка объектов обследования (организаций);</w:t>
      </w:r>
    </w:p>
    <w:p w14:paraId="7B1F73DE" w14:textId="77777777" w:rsidR="00B67C7E" w:rsidRDefault="00B67C7E" w:rsidP="00B67C7E">
      <w:pPr>
        <w:pStyle w:val="a0"/>
        <w:spacing w:line="288" w:lineRule="auto"/>
      </w:pPr>
      <w:r>
        <w:t>формирование отчета, содержащего</w:t>
      </w:r>
      <w:r w:rsidRPr="006D0F69">
        <w:t xml:space="preserve"> информацию о сформированном списке </w:t>
      </w:r>
      <w:r>
        <w:t>объектов обследования (организаций);</w:t>
      </w:r>
    </w:p>
    <w:p w14:paraId="00AD06C3" w14:textId="77777777" w:rsidR="00B67C7E" w:rsidRPr="00E64026" w:rsidRDefault="00B67C7E" w:rsidP="00B67C7E">
      <w:pPr>
        <w:pStyle w:val="a0"/>
        <w:spacing w:line="288" w:lineRule="auto"/>
      </w:pPr>
      <w:r>
        <w:t xml:space="preserve">экспорт </w:t>
      </w:r>
      <w:r w:rsidRPr="006D0F69">
        <w:t>содержимого списка</w:t>
      </w:r>
      <w:r>
        <w:t>, отображаемого на экране,</w:t>
      </w:r>
      <w:r w:rsidRPr="006D0F69">
        <w:t xml:space="preserve"> в формат MS Excel</w:t>
      </w:r>
      <w:r w:rsidRPr="00E64026">
        <w:t>.</w:t>
      </w:r>
    </w:p>
    <w:p w14:paraId="08E904BD" w14:textId="77777777" w:rsidR="00B67C7E" w:rsidRPr="00D90964" w:rsidRDefault="00B67C7E" w:rsidP="00B67C7E">
      <w:pPr>
        <w:pStyle w:val="52"/>
        <w:keepNext w:val="0"/>
        <w:keepLines/>
        <w:suppressAutoHyphens w:val="0"/>
        <w:spacing w:before="120" w:after="120" w:line="288" w:lineRule="auto"/>
        <w:ind w:left="0"/>
        <w:jc w:val="both"/>
      </w:pPr>
      <w:r w:rsidRPr="00D90964">
        <w:t>Модуль</w:t>
      </w:r>
      <w:r>
        <w:t xml:space="preserve"> ведения списка объектов обследования (организаций)</w:t>
      </w:r>
      <w:r w:rsidRPr="00D90964">
        <w:t xml:space="preserve"> предоставля</w:t>
      </w:r>
      <w:r>
        <w:t>е</w:t>
      </w:r>
      <w:r w:rsidRPr="00D90964">
        <w:t>т пользователю возможность одновременного удаления нескольких записей из списка объектов обследования (организаций).</w:t>
      </w:r>
    </w:p>
    <w:p w14:paraId="6E678C58" w14:textId="77777777" w:rsidR="00B67C7E" w:rsidRPr="00D90964" w:rsidRDefault="00B67C7E" w:rsidP="00B67C7E">
      <w:pPr>
        <w:pStyle w:val="52"/>
        <w:keepNext w:val="0"/>
        <w:keepLines/>
        <w:suppressAutoHyphens w:val="0"/>
        <w:spacing w:before="120" w:after="120" w:line="288" w:lineRule="auto"/>
        <w:ind w:left="0"/>
        <w:jc w:val="both"/>
      </w:pPr>
      <w:r w:rsidRPr="00D90964">
        <w:lastRenderedPageBreak/>
        <w:t>Операция одновременного удаления нескольких записей из списка объектов обследования (организаций) выполня</w:t>
      </w:r>
      <w:r>
        <w:t>е</w:t>
      </w:r>
      <w:r w:rsidRPr="00D90964">
        <w:t>тся только после подтверждения пользователя.</w:t>
      </w:r>
    </w:p>
    <w:p w14:paraId="157FEE77" w14:textId="77777777" w:rsidR="00B67C7E" w:rsidRDefault="00B67C7E" w:rsidP="00B67C7E">
      <w:pPr>
        <w:pStyle w:val="52"/>
        <w:keepNext w:val="0"/>
        <w:keepLines/>
        <w:suppressAutoHyphens w:val="0"/>
        <w:spacing w:before="120" w:after="120" w:line="288" w:lineRule="auto"/>
        <w:ind w:left="0"/>
        <w:jc w:val="both"/>
      </w:pPr>
      <w:r>
        <w:t>Для каждого объекта обследования (организации) в списке пользователь имеет возможность ввести следующие атрибуты:</w:t>
      </w:r>
    </w:p>
    <w:p w14:paraId="67EC090B" w14:textId="77777777" w:rsidR="00B67C7E" w:rsidRDefault="00B67C7E" w:rsidP="00B67C7E">
      <w:pPr>
        <w:pStyle w:val="a0"/>
        <w:spacing w:line="288" w:lineRule="auto"/>
      </w:pPr>
      <w:r>
        <w:t>код;</w:t>
      </w:r>
    </w:p>
    <w:p w14:paraId="6523E594" w14:textId="77777777" w:rsidR="00B67C7E" w:rsidRDefault="00B67C7E" w:rsidP="00B67C7E">
      <w:pPr>
        <w:pStyle w:val="a0"/>
        <w:spacing w:line="288" w:lineRule="auto"/>
      </w:pPr>
      <w:r>
        <w:t>наименование;</w:t>
      </w:r>
    </w:p>
    <w:p w14:paraId="2D2B3EE6" w14:textId="77777777" w:rsidR="00B67C7E" w:rsidRDefault="00B67C7E" w:rsidP="00B67C7E">
      <w:pPr>
        <w:pStyle w:val="a0"/>
        <w:spacing w:line="288" w:lineRule="auto"/>
      </w:pPr>
      <w:r>
        <w:t>категория (продукты питания, непродовольственные товары, услуги);</w:t>
      </w:r>
    </w:p>
    <w:p w14:paraId="6F18D91D" w14:textId="77777777" w:rsidR="00B67C7E" w:rsidRDefault="00B67C7E" w:rsidP="00B67C7E">
      <w:pPr>
        <w:pStyle w:val="a0"/>
        <w:spacing w:line="288" w:lineRule="auto"/>
      </w:pPr>
      <w:r>
        <w:t>телефон;</w:t>
      </w:r>
    </w:p>
    <w:p w14:paraId="274E2C64" w14:textId="77777777" w:rsidR="00B67C7E" w:rsidRDefault="00B67C7E" w:rsidP="00B67C7E">
      <w:pPr>
        <w:pStyle w:val="a0"/>
        <w:spacing w:line="288" w:lineRule="auto"/>
      </w:pPr>
      <w:r>
        <w:t>адрес;</w:t>
      </w:r>
    </w:p>
    <w:p w14:paraId="7D09BFBB" w14:textId="77777777" w:rsidR="00B67C7E" w:rsidRDefault="00B67C7E" w:rsidP="00B67C7E">
      <w:pPr>
        <w:pStyle w:val="a0"/>
        <w:spacing w:line="288" w:lineRule="auto"/>
      </w:pPr>
      <w:r>
        <w:t>описание;</w:t>
      </w:r>
    </w:p>
    <w:p w14:paraId="7A0D6D1B" w14:textId="77777777" w:rsidR="00B67C7E" w:rsidRDefault="00B67C7E" w:rsidP="00B67C7E">
      <w:pPr>
        <w:pStyle w:val="a0"/>
        <w:spacing w:line="288" w:lineRule="auto"/>
      </w:pPr>
      <w:r>
        <w:t>регистраторы.</w:t>
      </w:r>
    </w:p>
    <w:p w14:paraId="701F8E88" w14:textId="77777777" w:rsidR="00B67C7E" w:rsidRDefault="00B67C7E" w:rsidP="00B67C7E">
      <w:pPr>
        <w:pStyle w:val="52"/>
        <w:keepNext w:val="0"/>
        <w:keepLines/>
        <w:suppressAutoHyphens w:val="0"/>
        <w:spacing w:before="120" w:after="120" w:line="288" w:lineRule="auto"/>
        <w:ind w:left="0"/>
        <w:jc w:val="both"/>
      </w:pPr>
      <w:r w:rsidRPr="0016018B">
        <w:t xml:space="preserve">Модуль </w:t>
      </w:r>
      <w:r>
        <w:t xml:space="preserve">ведения списка объектов обследования (организаций) </w:t>
      </w:r>
      <w:r w:rsidRPr="0016018B">
        <w:t>предоставля</w:t>
      </w:r>
      <w:r>
        <w:t>е</w:t>
      </w:r>
      <w:r w:rsidRPr="0016018B">
        <w:t xml:space="preserve">т возможность указать </w:t>
      </w:r>
      <w:r>
        <w:t>регистраторов для организаций</w:t>
      </w:r>
      <w:r w:rsidRPr="0016018B">
        <w:t xml:space="preserve"> из списка определенных для обследования объектов, за которыми не закреплен ни один из регистраторов</w:t>
      </w:r>
      <w:r>
        <w:t>.</w:t>
      </w:r>
    </w:p>
    <w:p w14:paraId="05ABDCA3" w14:textId="77777777" w:rsidR="00B67C7E" w:rsidRDefault="00B67C7E" w:rsidP="00B67C7E">
      <w:pPr>
        <w:pStyle w:val="52"/>
        <w:keepNext w:val="0"/>
        <w:keepLines/>
        <w:suppressAutoHyphens w:val="0"/>
        <w:spacing w:before="120" w:after="120" w:line="288" w:lineRule="auto"/>
        <w:ind w:left="0"/>
        <w:jc w:val="both"/>
      </w:pPr>
      <w:r>
        <w:t>Модуль ведения списка объектов обследования (организаций) обеспечивает возможность в</w:t>
      </w:r>
      <w:r w:rsidRPr="00F9005A">
        <w:t>едени</w:t>
      </w:r>
      <w:r>
        <w:t>я</w:t>
      </w:r>
      <w:r w:rsidRPr="00F9005A">
        <w:t xml:space="preserve"> истории изменений списка </w:t>
      </w:r>
      <w:r>
        <w:t xml:space="preserve">объектов обследования </w:t>
      </w:r>
      <w:r w:rsidRPr="00F9005A">
        <w:t>для каждого периода проводимого обследования.</w:t>
      </w:r>
    </w:p>
    <w:p w14:paraId="2D3C1BFA" w14:textId="77777777" w:rsidR="00B67C7E" w:rsidRDefault="00B67C7E" w:rsidP="00B67C7E">
      <w:pPr>
        <w:pStyle w:val="52"/>
        <w:keepNext w:val="0"/>
        <w:keepLines/>
        <w:suppressAutoHyphens w:val="0"/>
        <w:spacing w:before="120" w:after="120" w:line="288" w:lineRule="auto"/>
        <w:ind w:left="0"/>
        <w:jc w:val="both"/>
      </w:pPr>
      <w:r>
        <w:t>Модуль ведения списка объектов обследования (организаций) обеспечивает возможность выполнения автоматического контроля списка объектов обследования (организаций) на наличие дубликатов.</w:t>
      </w:r>
    </w:p>
    <w:p w14:paraId="760A1996" w14:textId="77777777" w:rsidR="00B67C7E" w:rsidRDefault="00B67C7E" w:rsidP="00B67C7E">
      <w:pPr>
        <w:pStyle w:val="52"/>
        <w:keepNext w:val="0"/>
        <w:keepLines/>
        <w:suppressAutoHyphens w:val="0"/>
        <w:spacing w:before="120" w:after="120" w:line="288" w:lineRule="auto"/>
        <w:ind w:left="0"/>
        <w:jc w:val="both"/>
      </w:pPr>
      <w:r>
        <w:t>Модуль ведения списка объектов обследования (организаций) обеспечивает возможность загрузки элементов справочника объектов обследования (организаций) из первичного каталога респондентов, сформированного в АС ГС ОФСН, в соответствии с критериями отбора, полученными из СПЭЭО в составе метаданных ЭЭО обследования потребительских цен.</w:t>
      </w:r>
    </w:p>
    <w:p w14:paraId="7C84928A" w14:textId="77777777" w:rsidR="00B67C7E" w:rsidRDefault="00B67C7E" w:rsidP="00B67C7E">
      <w:pPr>
        <w:pStyle w:val="52"/>
        <w:keepNext w:val="0"/>
        <w:keepLines/>
        <w:suppressAutoHyphens w:val="0"/>
        <w:spacing w:before="120" w:after="120" w:line="288" w:lineRule="auto"/>
        <w:ind w:left="0"/>
        <w:jc w:val="both"/>
      </w:pPr>
      <w:r>
        <w:t>В справочнике объектов обследования (организаций) существует возможность выполнения следующих операций:</w:t>
      </w:r>
    </w:p>
    <w:p w14:paraId="04F6AC80" w14:textId="77777777" w:rsidR="00B67C7E" w:rsidRPr="00681580" w:rsidRDefault="00B67C7E" w:rsidP="00B67C7E">
      <w:pPr>
        <w:pStyle w:val="a0"/>
      </w:pPr>
      <w:r w:rsidRPr="00681580">
        <w:t>загрузка элементов справочника из первичного каталога респондентов;</w:t>
      </w:r>
    </w:p>
    <w:p w14:paraId="0644616D" w14:textId="77777777" w:rsidR="00B67C7E" w:rsidRPr="00681580" w:rsidRDefault="00B67C7E" w:rsidP="00B67C7E">
      <w:pPr>
        <w:pStyle w:val="a0"/>
      </w:pPr>
      <w:r w:rsidRPr="00681580">
        <w:t>формирование протокола операции загрузки из первичного каталога респондентов.</w:t>
      </w:r>
    </w:p>
    <w:p w14:paraId="085A4B8C" w14:textId="77777777" w:rsidR="00B67C7E" w:rsidRDefault="00B67C7E" w:rsidP="00B67C7E">
      <w:pPr>
        <w:pStyle w:val="52"/>
        <w:keepNext w:val="0"/>
        <w:keepLines/>
        <w:suppressAutoHyphens w:val="0"/>
        <w:spacing w:before="120" w:after="120" w:line="288" w:lineRule="auto"/>
        <w:ind w:left="0"/>
        <w:jc w:val="both"/>
      </w:pPr>
      <w:r>
        <w:t>Перед выполнением загрузки элементов справочника объектов обследования (организаций) из первичного каталога респондентов у пользователя есть возможность визуального просмотра атрибутов элементов загружаемого первичного каталога.</w:t>
      </w:r>
    </w:p>
    <w:p w14:paraId="0B10EF23" w14:textId="77777777" w:rsidR="00B67C7E" w:rsidRDefault="00B67C7E" w:rsidP="00B67C7E">
      <w:pPr>
        <w:pStyle w:val="52"/>
        <w:keepNext w:val="0"/>
        <w:keepLines/>
        <w:suppressAutoHyphens w:val="0"/>
        <w:spacing w:before="120" w:after="120" w:line="288" w:lineRule="auto"/>
        <w:ind w:left="0"/>
        <w:jc w:val="both"/>
      </w:pPr>
      <w:r>
        <w:t>Идентификация элементов справочника объектов обследования (организаций) выполняется по сочетанию следующих атрибутов:</w:t>
      </w:r>
    </w:p>
    <w:p w14:paraId="23B2CAD0" w14:textId="77777777" w:rsidR="00B67C7E" w:rsidRPr="00AE005C" w:rsidRDefault="00B67C7E" w:rsidP="00B67C7E">
      <w:pPr>
        <w:pStyle w:val="a0"/>
        <w:spacing w:after="60" w:line="288" w:lineRule="auto"/>
        <w:contextualSpacing w:val="0"/>
      </w:pPr>
      <w:r w:rsidRPr="00AE005C">
        <w:t>Территория</w:t>
      </w:r>
      <w:r w:rsidR="00D45803">
        <w:t xml:space="preserve"> ― </w:t>
      </w:r>
      <w:r w:rsidRPr="00AE005C">
        <w:t>код ОКАТО территории фактического размещения объекта обследования;</w:t>
      </w:r>
    </w:p>
    <w:p w14:paraId="1D1B50C7" w14:textId="77777777" w:rsidR="00B67C7E" w:rsidRPr="00AE005C" w:rsidRDefault="00B67C7E" w:rsidP="00B67C7E">
      <w:pPr>
        <w:pStyle w:val="a0"/>
        <w:spacing w:after="60" w:line="288" w:lineRule="auto"/>
        <w:contextualSpacing w:val="0"/>
        <w:rPr>
          <w:i/>
        </w:rPr>
      </w:pPr>
      <w:r w:rsidRPr="00AE005C">
        <w:t xml:space="preserve">Код ОКПО </w:t>
      </w:r>
      <w:r w:rsidR="00D45803">
        <w:t>―</w:t>
      </w:r>
      <w:r w:rsidRPr="00AE005C">
        <w:t xml:space="preserve"> код ОКПО объекта обследования.</w:t>
      </w:r>
    </w:p>
    <w:p w14:paraId="3BF69326" w14:textId="77777777" w:rsidR="00B67C7E" w:rsidRPr="00627634" w:rsidRDefault="00B67C7E" w:rsidP="00B67C7E">
      <w:pPr>
        <w:pStyle w:val="52"/>
        <w:keepNext w:val="0"/>
        <w:keepLines/>
        <w:suppressAutoHyphens w:val="0"/>
        <w:spacing w:before="120" w:after="120" w:line="288" w:lineRule="auto"/>
        <w:ind w:left="0"/>
        <w:jc w:val="both"/>
      </w:pPr>
      <w:r w:rsidRPr="00627634">
        <w:lastRenderedPageBreak/>
        <w:t>Модуль ведения списка объектов обследования (организаций) предоставля</w:t>
      </w:r>
      <w:r>
        <w:t>е</w:t>
      </w:r>
      <w:r w:rsidRPr="00627634">
        <w:t xml:space="preserve">т возможность выбора перечня респондентов из первичного каталога респондентов </w:t>
      </w:r>
      <w:r>
        <w:t>подлежащих загрузке</w:t>
      </w:r>
      <w:r w:rsidRPr="00627634">
        <w:t xml:space="preserve"> в справочник объектов обследования (организаций).</w:t>
      </w:r>
    </w:p>
    <w:p w14:paraId="7D77DCC3" w14:textId="77777777" w:rsidR="00B67C7E" w:rsidRDefault="00B67C7E" w:rsidP="00B67C7E">
      <w:pPr>
        <w:pStyle w:val="52"/>
        <w:keepNext w:val="0"/>
        <w:keepLines/>
        <w:suppressAutoHyphens w:val="0"/>
        <w:spacing w:before="120" w:after="120" w:line="288" w:lineRule="auto"/>
        <w:ind w:left="0"/>
        <w:jc w:val="both"/>
      </w:pPr>
      <w:r>
        <w:t>Перед выполнением операции загрузки из первичного каталога обеспечена возможность подтверждения запуска загрузки с информацией о количестве добавляемых новых и изменяемых существующих элементов.</w:t>
      </w:r>
    </w:p>
    <w:p w14:paraId="7A5D1B60" w14:textId="77777777" w:rsidR="00B67C7E" w:rsidRDefault="00B67C7E" w:rsidP="00B67C7E">
      <w:pPr>
        <w:pStyle w:val="52"/>
        <w:keepNext w:val="0"/>
        <w:keepLines/>
        <w:suppressAutoHyphens w:val="0"/>
        <w:spacing w:before="120" w:after="120" w:line="288" w:lineRule="auto"/>
        <w:ind w:left="0"/>
        <w:jc w:val="both"/>
      </w:pPr>
      <w:r>
        <w:t xml:space="preserve">При подтверждении запуска операции загрузки выполняется загрузка выбранного перечня респондентов в справочник объектов обследования (организаций)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по следующим правилам:</w:t>
      </w:r>
    </w:p>
    <w:p w14:paraId="60F01980" w14:textId="77777777" w:rsidR="00B67C7E" w:rsidRDefault="00B67C7E" w:rsidP="0014638C">
      <w:pPr>
        <w:pStyle w:val="a"/>
        <w:keepLines w:val="0"/>
        <w:numPr>
          <w:ilvl w:val="0"/>
          <w:numId w:val="88"/>
        </w:numPr>
        <w:tabs>
          <w:tab w:val="clear" w:pos="1134"/>
        </w:tabs>
        <w:spacing w:after="60" w:line="288" w:lineRule="auto"/>
        <w:contextualSpacing w:val="0"/>
      </w:pPr>
      <w:r>
        <w:t>для каждого нового добавляемого элемента справочника объектов обследования (организаций) вносятся все атрибуты объекта обследования:</w:t>
      </w:r>
    </w:p>
    <w:p w14:paraId="760F256E" w14:textId="77777777" w:rsidR="00B67C7E" w:rsidRPr="00AE005C" w:rsidRDefault="00B67C7E" w:rsidP="00B67C7E">
      <w:pPr>
        <w:pStyle w:val="a0"/>
        <w:spacing w:after="60" w:line="288" w:lineRule="auto"/>
        <w:contextualSpacing w:val="0"/>
      </w:pPr>
      <w:r w:rsidRPr="00AE005C">
        <w:t>Территория</w:t>
      </w:r>
      <w:r w:rsidR="00D45803">
        <w:t xml:space="preserve"> ― </w:t>
      </w:r>
      <w:r w:rsidRPr="00AE005C">
        <w:t>код ОКАТО территории фактического размещения объекта обследования, заполняется из первичного каталога респондентов;</w:t>
      </w:r>
    </w:p>
    <w:p w14:paraId="3E1BD650" w14:textId="77777777" w:rsidR="00B67C7E" w:rsidRPr="00AE005C" w:rsidRDefault="00B67C7E" w:rsidP="00B67C7E">
      <w:pPr>
        <w:pStyle w:val="a0"/>
        <w:spacing w:after="60" w:line="288" w:lineRule="auto"/>
        <w:contextualSpacing w:val="0"/>
        <w:rPr>
          <w:i/>
        </w:rPr>
      </w:pPr>
      <w:r w:rsidRPr="00AE005C">
        <w:t xml:space="preserve">Код ОКПО </w:t>
      </w:r>
      <w:r w:rsidR="00D45803">
        <w:t>―</w:t>
      </w:r>
      <w:r w:rsidRPr="00AE005C">
        <w:t xml:space="preserve"> код ОКПО объекта обследования, заполняется из первичного каталога респондентов;</w:t>
      </w:r>
    </w:p>
    <w:p w14:paraId="4CF97D86" w14:textId="77777777" w:rsidR="00B67C7E" w:rsidRPr="00AE005C" w:rsidRDefault="00B67C7E" w:rsidP="00B67C7E">
      <w:pPr>
        <w:pStyle w:val="a0"/>
        <w:spacing w:after="60" w:line="288" w:lineRule="auto"/>
        <w:contextualSpacing w:val="0"/>
        <w:rPr>
          <w:i/>
        </w:rPr>
      </w:pPr>
      <w:r w:rsidRPr="00AE005C">
        <w:t xml:space="preserve">Код </w:t>
      </w:r>
      <w:r w:rsidR="00D45803">
        <w:t>―</w:t>
      </w:r>
      <w:r w:rsidRPr="00AE005C">
        <w:t xml:space="preserve"> код объекта обследования, автоматически присваивается следующий по порядку свободный номер для данной территории;</w:t>
      </w:r>
    </w:p>
    <w:p w14:paraId="1A515BF1" w14:textId="77777777" w:rsidR="00B67C7E" w:rsidRPr="00AE005C" w:rsidRDefault="00B67C7E" w:rsidP="00B67C7E">
      <w:pPr>
        <w:pStyle w:val="a0"/>
        <w:spacing w:after="60" w:line="288" w:lineRule="auto"/>
        <w:contextualSpacing w:val="0"/>
        <w:rPr>
          <w:i/>
        </w:rPr>
      </w:pPr>
      <w:r w:rsidRPr="00AE005C">
        <w:t xml:space="preserve">Тип объекта обследования </w:t>
      </w:r>
      <w:r w:rsidR="00D45803">
        <w:t>―</w:t>
      </w:r>
      <w:r w:rsidRPr="00AE005C">
        <w:t xml:space="preserve"> тип объекта обследования («Продукты питания», «Непродовольственные товары», «Услуги»), по умолчанию присваивается значение «Продукты питания»;</w:t>
      </w:r>
    </w:p>
    <w:p w14:paraId="3E40F35C" w14:textId="77777777" w:rsidR="00B67C7E" w:rsidRPr="00AE005C" w:rsidRDefault="00B67C7E" w:rsidP="00B67C7E">
      <w:pPr>
        <w:pStyle w:val="a0"/>
        <w:spacing w:after="60" w:line="288" w:lineRule="auto"/>
        <w:contextualSpacing w:val="0"/>
        <w:rPr>
          <w:i/>
        </w:rPr>
      </w:pPr>
      <w:r w:rsidRPr="00AE005C">
        <w:t xml:space="preserve">Наименование </w:t>
      </w:r>
      <w:r w:rsidR="00D45803">
        <w:t>―</w:t>
      </w:r>
      <w:r w:rsidRPr="00AE005C">
        <w:t xml:space="preserve"> наименование объекта обследования, заполняется из первичного каталога респондентов;</w:t>
      </w:r>
    </w:p>
    <w:p w14:paraId="5CC4DCD9" w14:textId="77777777" w:rsidR="00B67C7E" w:rsidRPr="00AE005C" w:rsidRDefault="00B67C7E" w:rsidP="00B67C7E">
      <w:pPr>
        <w:pStyle w:val="a0"/>
        <w:spacing w:after="60" w:line="288" w:lineRule="auto"/>
        <w:contextualSpacing w:val="0"/>
        <w:rPr>
          <w:i/>
        </w:rPr>
      </w:pPr>
      <w:r w:rsidRPr="00AE005C">
        <w:t xml:space="preserve">Описание </w:t>
      </w:r>
      <w:r w:rsidR="00D45803">
        <w:t>―</w:t>
      </w:r>
      <w:r w:rsidRPr="00AE005C">
        <w:t xml:space="preserve"> описание объекта обследования, заполняется пользователем вручную после загрузки из первичного каталога;</w:t>
      </w:r>
    </w:p>
    <w:p w14:paraId="0759552A" w14:textId="77777777" w:rsidR="00B67C7E" w:rsidRPr="00AE005C" w:rsidRDefault="00B67C7E" w:rsidP="00B67C7E">
      <w:pPr>
        <w:pStyle w:val="a0"/>
        <w:spacing w:after="60" w:line="288" w:lineRule="auto"/>
        <w:contextualSpacing w:val="0"/>
        <w:rPr>
          <w:i/>
        </w:rPr>
      </w:pPr>
      <w:r w:rsidRPr="00AE005C">
        <w:t xml:space="preserve">Адрес </w:t>
      </w:r>
      <w:r w:rsidR="00D45803">
        <w:t>―</w:t>
      </w:r>
      <w:r w:rsidRPr="00AE005C">
        <w:t xml:space="preserve"> адрес фактического размещения объекта обследования, заполняется из первичного каталога респондентов;</w:t>
      </w:r>
    </w:p>
    <w:p w14:paraId="0924E80E" w14:textId="77777777" w:rsidR="00B67C7E" w:rsidRPr="00AE005C" w:rsidRDefault="00B67C7E" w:rsidP="00B67C7E">
      <w:pPr>
        <w:pStyle w:val="a0"/>
        <w:spacing w:after="60" w:line="288" w:lineRule="auto"/>
        <w:contextualSpacing w:val="0"/>
        <w:rPr>
          <w:i/>
        </w:rPr>
      </w:pPr>
      <w:r w:rsidRPr="00AE005C">
        <w:t xml:space="preserve">Телефон </w:t>
      </w:r>
      <w:r w:rsidR="00D45803">
        <w:t>―</w:t>
      </w:r>
      <w:r w:rsidRPr="00AE005C">
        <w:t xml:space="preserve"> номер контактного телефона объекта обследования, заполняется из первичного каталога респондентов;</w:t>
      </w:r>
    </w:p>
    <w:p w14:paraId="67E7129D" w14:textId="77777777" w:rsidR="00B67C7E" w:rsidRPr="00AE005C" w:rsidRDefault="00B67C7E" w:rsidP="00B67C7E">
      <w:pPr>
        <w:pStyle w:val="a0"/>
        <w:spacing w:after="60" w:line="288" w:lineRule="auto"/>
        <w:contextualSpacing w:val="0"/>
        <w:rPr>
          <w:i/>
        </w:rPr>
      </w:pPr>
      <w:r w:rsidRPr="00AE005C">
        <w:t xml:space="preserve">Участвует в обследовании </w:t>
      </w:r>
      <w:r w:rsidR="00D45803">
        <w:t>―</w:t>
      </w:r>
      <w:r w:rsidRPr="00AE005C">
        <w:t xml:space="preserve"> признак участия в обследовании («Регистрация цен», «Рынки»), по умолчанию присваивается значение «Регистрация цен»;</w:t>
      </w:r>
    </w:p>
    <w:p w14:paraId="26C1ED59" w14:textId="77777777" w:rsidR="00B67C7E" w:rsidRPr="00AE005C" w:rsidRDefault="00B67C7E" w:rsidP="00B67C7E">
      <w:pPr>
        <w:pStyle w:val="a0"/>
        <w:spacing w:after="60" w:line="288" w:lineRule="auto"/>
        <w:contextualSpacing w:val="0"/>
        <w:rPr>
          <w:i/>
        </w:rPr>
      </w:pPr>
      <w:r w:rsidRPr="00AE005C">
        <w:t xml:space="preserve">Сетевое предприятие торговли </w:t>
      </w:r>
      <w:r w:rsidR="00D45803">
        <w:t>―</w:t>
      </w:r>
      <w:r w:rsidRPr="00AE005C">
        <w:t xml:space="preserve"> признак сетевого предприятия торговли («Да», «Нет»), по умолчанию присваивается значение «Нет».</w:t>
      </w:r>
    </w:p>
    <w:p w14:paraId="78BB40C7" w14:textId="77777777" w:rsidR="00B67C7E" w:rsidRPr="009D261E" w:rsidRDefault="00B67C7E" w:rsidP="0014638C">
      <w:pPr>
        <w:pStyle w:val="a"/>
        <w:keepLines w:val="0"/>
        <w:numPr>
          <w:ilvl w:val="0"/>
          <w:numId w:val="88"/>
        </w:numPr>
        <w:tabs>
          <w:tab w:val="clear" w:pos="1134"/>
        </w:tabs>
        <w:spacing w:after="60" w:line="288" w:lineRule="auto"/>
        <w:contextualSpacing w:val="0"/>
      </w:pPr>
      <w:r>
        <w:t>для существующих элементов справочника объектов обследования (организаций) обновляются</w:t>
      </w:r>
      <w:r w:rsidRPr="009D261E">
        <w:t xml:space="preserve"> значения следующих атрибутов:</w:t>
      </w:r>
    </w:p>
    <w:p w14:paraId="42B0FD24" w14:textId="77777777" w:rsidR="00B67C7E" w:rsidRPr="00AE005C" w:rsidRDefault="00B67C7E" w:rsidP="00B67C7E">
      <w:pPr>
        <w:pStyle w:val="a0"/>
        <w:spacing w:after="60" w:line="288" w:lineRule="auto"/>
        <w:contextualSpacing w:val="0"/>
        <w:rPr>
          <w:i/>
        </w:rPr>
      </w:pPr>
      <w:r w:rsidRPr="00AE005C">
        <w:t xml:space="preserve">Описание </w:t>
      </w:r>
      <w:r w:rsidR="00D45803">
        <w:t>―</w:t>
      </w:r>
      <w:r w:rsidRPr="00AE005C">
        <w:t xml:space="preserve"> описание объекта обследования, заполняется пользователем после загрузки из первичного каталога;</w:t>
      </w:r>
    </w:p>
    <w:p w14:paraId="1AEC28D2" w14:textId="77777777" w:rsidR="00B67C7E" w:rsidRPr="00AE005C" w:rsidRDefault="00B67C7E" w:rsidP="00B67C7E">
      <w:pPr>
        <w:pStyle w:val="a0"/>
        <w:spacing w:after="60" w:line="288" w:lineRule="auto"/>
        <w:contextualSpacing w:val="0"/>
        <w:rPr>
          <w:i/>
        </w:rPr>
      </w:pPr>
      <w:r w:rsidRPr="00AE005C">
        <w:t xml:space="preserve">Адрес </w:t>
      </w:r>
      <w:r w:rsidR="00D45803">
        <w:t>―</w:t>
      </w:r>
      <w:r w:rsidRPr="00AE005C">
        <w:t xml:space="preserve"> адрес фактического размещения объекта обследования, заполняется из первичного каталога респондентов;</w:t>
      </w:r>
    </w:p>
    <w:p w14:paraId="70E6B27D" w14:textId="77777777" w:rsidR="00B67C7E" w:rsidRPr="00AE005C" w:rsidRDefault="00B67C7E" w:rsidP="00B67C7E">
      <w:pPr>
        <w:pStyle w:val="a0"/>
        <w:spacing w:after="60" w:line="288" w:lineRule="auto"/>
        <w:contextualSpacing w:val="0"/>
        <w:rPr>
          <w:i/>
        </w:rPr>
      </w:pPr>
      <w:r w:rsidRPr="00AE005C">
        <w:lastRenderedPageBreak/>
        <w:t xml:space="preserve">Телефон </w:t>
      </w:r>
      <w:r w:rsidR="00D45803">
        <w:t>―</w:t>
      </w:r>
      <w:r w:rsidRPr="00AE005C">
        <w:t xml:space="preserve"> номер контактного телефона объекта обследования, заполняется из первичного каталога респондентов.</w:t>
      </w:r>
    </w:p>
    <w:p w14:paraId="5D5A5A12" w14:textId="77777777" w:rsidR="00B67C7E" w:rsidRDefault="00B67C7E" w:rsidP="0014638C">
      <w:pPr>
        <w:pStyle w:val="a"/>
        <w:keepLines w:val="0"/>
        <w:numPr>
          <w:ilvl w:val="0"/>
          <w:numId w:val="88"/>
        </w:numPr>
        <w:tabs>
          <w:tab w:val="clear" w:pos="1134"/>
        </w:tabs>
        <w:spacing w:after="60" w:line="288" w:lineRule="auto"/>
        <w:contextualSpacing w:val="0"/>
      </w:pPr>
      <w:r>
        <w:t>для существующих элементов справочника объектов обследования (организаций) остаются без изменений значения следующих атрибутов:</w:t>
      </w:r>
    </w:p>
    <w:p w14:paraId="6E3E5DB2" w14:textId="77777777" w:rsidR="00B67C7E" w:rsidRPr="00AE005C" w:rsidRDefault="00B67C7E" w:rsidP="00B67C7E">
      <w:pPr>
        <w:pStyle w:val="a0"/>
        <w:spacing w:after="60" w:line="288" w:lineRule="auto"/>
        <w:contextualSpacing w:val="0"/>
      </w:pPr>
      <w:r w:rsidRPr="00AE005C">
        <w:t>Территория</w:t>
      </w:r>
      <w:r w:rsidR="00D45803">
        <w:t xml:space="preserve"> ― </w:t>
      </w:r>
      <w:r w:rsidRPr="00AE005C">
        <w:t>код ОКАТО территории фактического размещения объекта обследования;</w:t>
      </w:r>
    </w:p>
    <w:p w14:paraId="699D6ADA" w14:textId="77777777" w:rsidR="00B67C7E" w:rsidRPr="00AE005C" w:rsidRDefault="00B67C7E" w:rsidP="00B67C7E">
      <w:pPr>
        <w:pStyle w:val="a0"/>
        <w:spacing w:after="60" w:line="288" w:lineRule="auto"/>
        <w:contextualSpacing w:val="0"/>
        <w:rPr>
          <w:i/>
        </w:rPr>
      </w:pPr>
      <w:r w:rsidRPr="00AE005C">
        <w:t xml:space="preserve">Код ОКПО </w:t>
      </w:r>
      <w:r w:rsidR="00D45803">
        <w:t>―</w:t>
      </w:r>
      <w:r w:rsidRPr="00AE005C">
        <w:t xml:space="preserve"> код ОКПО объекта обследования;</w:t>
      </w:r>
    </w:p>
    <w:p w14:paraId="57190A55" w14:textId="77777777" w:rsidR="00B67C7E" w:rsidRPr="00AE005C" w:rsidRDefault="00B67C7E" w:rsidP="00B67C7E">
      <w:pPr>
        <w:pStyle w:val="a0"/>
        <w:spacing w:after="60" w:line="288" w:lineRule="auto"/>
        <w:contextualSpacing w:val="0"/>
        <w:rPr>
          <w:i/>
        </w:rPr>
      </w:pPr>
      <w:r w:rsidRPr="00AE005C">
        <w:t xml:space="preserve">Код </w:t>
      </w:r>
      <w:r w:rsidR="00D45803">
        <w:t>―</w:t>
      </w:r>
      <w:r w:rsidRPr="00AE005C">
        <w:t xml:space="preserve"> код объекта обследования;</w:t>
      </w:r>
    </w:p>
    <w:p w14:paraId="76AE303F" w14:textId="77777777" w:rsidR="00B67C7E" w:rsidRPr="00AE005C" w:rsidRDefault="00B67C7E" w:rsidP="00B67C7E">
      <w:pPr>
        <w:pStyle w:val="a0"/>
        <w:spacing w:after="60" w:line="288" w:lineRule="auto"/>
        <w:contextualSpacing w:val="0"/>
        <w:rPr>
          <w:i/>
        </w:rPr>
      </w:pPr>
      <w:r w:rsidRPr="00AE005C">
        <w:t xml:space="preserve">Тип объекта обследования </w:t>
      </w:r>
      <w:r w:rsidR="00D45803">
        <w:t>―</w:t>
      </w:r>
      <w:r w:rsidRPr="00AE005C">
        <w:t xml:space="preserve"> тип объекта обследования («Продукты питания», «Непродовольственные товары», «Услуги»);</w:t>
      </w:r>
    </w:p>
    <w:p w14:paraId="137DEB22" w14:textId="77777777" w:rsidR="00B67C7E" w:rsidRPr="00AE005C" w:rsidRDefault="00B67C7E" w:rsidP="00B67C7E">
      <w:pPr>
        <w:pStyle w:val="a0"/>
        <w:spacing w:after="60" w:line="288" w:lineRule="auto"/>
        <w:contextualSpacing w:val="0"/>
        <w:rPr>
          <w:i/>
        </w:rPr>
      </w:pPr>
      <w:r w:rsidRPr="00AE005C">
        <w:t xml:space="preserve">Наименование </w:t>
      </w:r>
      <w:r w:rsidR="00D45803">
        <w:t>―</w:t>
      </w:r>
      <w:r w:rsidRPr="00AE005C">
        <w:t xml:space="preserve"> наименование объекта обследования;</w:t>
      </w:r>
    </w:p>
    <w:p w14:paraId="60B22FC5" w14:textId="77777777" w:rsidR="00B67C7E" w:rsidRPr="00AE005C" w:rsidRDefault="00B67C7E" w:rsidP="00B67C7E">
      <w:pPr>
        <w:pStyle w:val="a0"/>
        <w:spacing w:after="60" w:line="288" w:lineRule="auto"/>
        <w:contextualSpacing w:val="0"/>
        <w:rPr>
          <w:i/>
        </w:rPr>
      </w:pPr>
      <w:r w:rsidRPr="00AE005C">
        <w:t xml:space="preserve">Участвует в обследовании </w:t>
      </w:r>
      <w:r w:rsidR="00D45803">
        <w:t>―</w:t>
      </w:r>
      <w:r w:rsidRPr="00AE005C">
        <w:t xml:space="preserve"> признак участия в обследовании («Регистрация цен», «Рынки»);</w:t>
      </w:r>
    </w:p>
    <w:p w14:paraId="2EDF9027" w14:textId="77777777" w:rsidR="00B67C7E" w:rsidRPr="00AE005C" w:rsidRDefault="00B67C7E" w:rsidP="00B67C7E">
      <w:pPr>
        <w:pStyle w:val="a0"/>
        <w:spacing w:after="60" w:line="288" w:lineRule="auto"/>
        <w:contextualSpacing w:val="0"/>
        <w:rPr>
          <w:i/>
        </w:rPr>
      </w:pPr>
      <w:r w:rsidRPr="00AE005C">
        <w:t xml:space="preserve">Сетевое предприятие торговли </w:t>
      </w:r>
      <w:r w:rsidR="00D45803">
        <w:t>―</w:t>
      </w:r>
      <w:r w:rsidRPr="00AE005C">
        <w:t xml:space="preserve"> признак сетевого предприятия торговли («Да», «Нет»).</w:t>
      </w:r>
    </w:p>
    <w:p w14:paraId="51A9FE1C" w14:textId="77777777" w:rsidR="00B67C7E" w:rsidRDefault="00B67C7E" w:rsidP="00B67C7E">
      <w:pPr>
        <w:pStyle w:val="52"/>
        <w:keepNext w:val="0"/>
        <w:keepLines/>
        <w:suppressAutoHyphens w:val="0"/>
        <w:spacing w:before="120" w:after="120" w:line="288" w:lineRule="auto"/>
        <w:ind w:left="0"/>
        <w:jc w:val="both"/>
      </w:pPr>
      <w:r>
        <w:t>Модуль ведения списка объектов обследования (организаций) обеспечивает отображение информации о ходе процесса выполнения загрузки из первичного каталога.</w:t>
      </w:r>
    </w:p>
    <w:p w14:paraId="01865F21" w14:textId="77777777" w:rsidR="00B67C7E" w:rsidRDefault="00B67C7E" w:rsidP="00B67C7E">
      <w:pPr>
        <w:pStyle w:val="52"/>
        <w:keepNext w:val="0"/>
        <w:keepLines/>
        <w:suppressAutoHyphens w:val="0"/>
        <w:spacing w:before="120" w:after="120" w:line="288" w:lineRule="auto"/>
        <w:ind w:left="0"/>
        <w:jc w:val="both"/>
      </w:pPr>
      <w:r>
        <w:t>По завершению процесса загрузки из первичного каталога пользователь имеет возможность просмотреть результаты выполнения операции. Результаты выполнения операции содержат информацию об успешном завершении или описание возникших ошибок.</w:t>
      </w:r>
    </w:p>
    <w:p w14:paraId="1AFC1822" w14:textId="77777777" w:rsidR="00B67C7E" w:rsidRDefault="00B67C7E" w:rsidP="00B67C7E">
      <w:pPr>
        <w:pStyle w:val="52"/>
        <w:keepNext w:val="0"/>
        <w:keepLines/>
        <w:suppressAutoHyphens w:val="0"/>
        <w:spacing w:before="120" w:after="120" w:line="288" w:lineRule="auto"/>
        <w:ind w:left="0"/>
        <w:jc w:val="both"/>
      </w:pPr>
      <w:r>
        <w:t>Модуль ведения списка объектов обследования (организаций) обеспечивает возможность ведения журнала выполнения операций загрузки из первичного каталога.</w:t>
      </w:r>
    </w:p>
    <w:p w14:paraId="54368B18" w14:textId="77777777" w:rsidR="00B67C7E" w:rsidRDefault="00B67C7E" w:rsidP="00B67C7E">
      <w:pPr>
        <w:pStyle w:val="52"/>
        <w:keepNext w:val="0"/>
        <w:keepLines/>
        <w:suppressAutoHyphens w:val="0"/>
        <w:spacing w:before="120" w:after="120" w:line="288" w:lineRule="auto"/>
        <w:ind w:left="0"/>
        <w:jc w:val="both"/>
      </w:pPr>
      <w:r>
        <w:t>Журнал загрузки содержит следующую информацию:</w:t>
      </w:r>
    </w:p>
    <w:p w14:paraId="4B830CA5" w14:textId="77777777" w:rsidR="00B67C7E" w:rsidRPr="00681580" w:rsidRDefault="00B67C7E" w:rsidP="00B67C7E">
      <w:pPr>
        <w:pStyle w:val="a0"/>
      </w:pPr>
      <w:r w:rsidRPr="00681580">
        <w:t>дата выполнения операции;</w:t>
      </w:r>
    </w:p>
    <w:p w14:paraId="7D88EDE7" w14:textId="77777777" w:rsidR="00B67C7E" w:rsidRPr="00681580" w:rsidRDefault="00B67C7E" w:rsidP="00B67C7E">
      <w:pPr>
        <w:pStyle w:val="a0"/>
      </w:pPr>
      <w:r w:rsidRPr="00681580">
        <w:t>результат и описание;</w:t>
      </w:r>
    </w:p>
    <w:p w14:paraId="091BC091" w14:textId="77777777" w:rsidR="00B67C7E" w:rsidRPr="00681580" w:rsidRDefault="00B67C7E" w:rsidP="00B67C7E">
      <w:pPr>
        <w:pStyle w:val="a0"/>
      </w:pPr>
      <w:r w:rsidRPr="00681580">
        <w:t>ФИО пользователя, выполнившего операцию.</w:t>
      </w:r>
    </w:p>
    <w:p w14:paraId="08B721B8" w14:textId="77777777" w:rsidR="00B67C7E" w:rsidRDefault="00B67C7E" w:rsidP="00B67C7E">
      <w:pPr>
        <w:pStyle w:val="52"/>
        <w:keepNext w:val="0"/>
        <w:keepLines/>
        <w:suppressAutoHyphens w:val="0"/>
        <w:spacing w:before="120" w:after="120" w:line="288" w:lineRule="auto"/>
        <w:ind w:left="0"/>
        <w:jc w:val="both"/>
      </w:pPr>
      <w:r>
        <w:t>После выполнения операции загрузки в справочнике объектов обследования (организаций) пользователь имеет возможность изменить значения следующих атрибутов:</w:t>
      </w:r>
    </w:p>
    <w:p w14:paraId="7495354E" w14:textId="77777777" w:rsidR="00B67C7E" w:rsidRPr="00AE005C" w:rsidRDefault="00B67C7E" w:rsidP="00B67C7E">
      <w:pPr>
        <w:pStyle w:val="a0"/>
        <w:spacing w:after="60" w:line="288" w:lineRule="auto"/>
        <w:contextualSpacing w:val="0"/>
        <w:rPr>
          <w:i/>
        </w:rPr>
      </w:pPr>
      <w:r w:rsidRPr="00AE005C">
        <w:t xml:space="preserve">Код </w:t>
      </w:r>
      <w:r w:rsidR="00D45803">
        <w:t>―</w:t>
      </w:r>
      <w:r w:rsidRPr="00AE005C">
        <w:t xml:space="preserve"> код объекта обследования;</w:t>
      </w:r>
    </w:p>
    <w:p w14:paraId="1B2AEAA6" w14:textId="77777777" w:rsidR="00B67C7E" w:rsidRPr="00AE005C" w:rsidRDefault="00B67C7E" w:rsidP="00B67C7E">
      <w:pPr>
        <w:pStyle w:val="a0"/>
        <w:spacing w:after="60" w:line="288" w:lineRule="auto"/>
        <w:contextualSpacing w:val="0"/>
        <w:rPr>
          <w:i/>
        </w:rPr>
      </w:pPr>
      <w:r w:rsidRPr="00AE005C">
        <w:t xml:space="preserve">Тип объекта обследования </w:t>
      </w:r>
      <w:r w:rsidR="00D45803">
        <w:t>―</w:t>
      </w:r>
      <w:r w:rsidRPr="00AE005C">
        <w:t xml:space="preserve"> тип объекта обследования («Продукты питания», «Непродовольственные товары», «Услуги;</w:t>
      </w:r>
    </w:p>
    <w:p w14:paraId="587898C7" w14:textId="77777777" w:rsidR="00B67C7E" w:rsidRPr="00AE005C" w:rsidRDefault="00B67C7E" w:rsidP="00B67C7E">
      <w:pPr>
        <w:pStyle w:val="a0"/>
        <w:spacing w:after="60" w:line="288" w:lineRule="auto"/>
        <w:contextualSpacing w:val="0"/>
        <w:rPr>
          <w:i/>
        </w:rPr>
      </w:pPr>
      <w:r w:rsidRPr="00AE005C">
        <w:t xml:space="preserve">Наименование </w:t>
      </w:r>
      <w:r w:rsidR="00D45803">
        <w:t>―</w:t>
      </w:r>
      <w:r w:rsidRPr="00AE005C">
        <w:t xml:space="preserve"> наименование объекта обследования;</w:t>
      </w:r>
    </w:p>
    <w:p w14:paraId="2589E628" w14:textId="77777777" w:rsidR="00B67C7E" w:rsidRPr="00AE005C" w:rsidRDefault="00B67C7E" w:rsidP="00B67C7E">
      <w:pPr>
        <w:pStyle w:val="a0"/>
        <w:spacing w:after="60" w:line="288" w:lineRule="auto"/>
        <w:contextualSpacing w:val="0"/>
        <w:rPr>
          <w:i/>
        </w:rPr>
      </w:pPr>
      <w:r w:rsidRPr="00AE005C">
        <w:t xml:space="preserve">Описание </w:t>
      </w:r>
      <w:r w:rsidR="00D45803">
        <w:t>―</w:t>
      </w:r>
      <w:r w:rsidRPr="00AE005C">
        <w:t xml:space="preserve"> описание объекта обследования;</w:t>
      </w:r>
    </w:p>
    <w:p w14:paraId="364F5A88" w14:textId="77777777" w:rsidR="00B67C7E" w:rsidRPr="00AE005C" w:rsidRDefault="00B67C7E" w:rsidP="00B67C7E">
      <w:pPr>
        <w:pStyle w:val="a0"/>
        <w:spacing w:after="60" w:line="288" w:lineRule="auto"/>
        <w:contextualSpacing w:val="0"/>
        <w:rPr>
          <w:i/>
        </w:rPr>
      </w:pPr>
      <w:r w:rsidRPr="00AE005C">
        <w:t xml:space="preserve">Адрес </w:t>
      </w:r>
      <w:r w:rsidR="00D45803">
        <w:t>―</w:t>
      </w:r>
      <w:r w:rsidRPr="00AE005C">
        <w:t xml:space="preserve"> адрес фактического размещения объекта обследования;</w:t>
      </w:r>
    </w:p>
    <w:p w14:paraId="1D50F09F" w14:textId="77777777" w:rsidR="00B67C7E" w:rsidRPr="00AE005C" w:rsidRDefault="00B67C7E" w:rsidP="00B67C7E">
      <w:pPr>
        <w:pStyle w:val="a0"/>
        <w:spacing w:after="60" w:line="288" w:lineRule="auto"/>
        <w:contextualSpacing w:val="0"/>
        <w:rPr>
          <w:i/>
        </w:rPr>
      </w:pPr>
      <w:r w:rsidRPr="00AE005C">
        <w:t xml:space="preserve">Телефон </w:t>
      </w:r>
      <w:r w:rsidR="00D45803">
        <w:t>―</w:t>
      </w:r>
      <w:r w:rsidRPr="00AE005C">
        <w:t xml:space="preserve"> номер контактного телефона объекта обследования;</w:t>
      </w:r>
    </w:p>
    <w:p w14:paraId="452BB5BD" w14:textId="77777777" w:rsidR="00B67C7E" w:rsidRPr="00AE005C" w:rsidRDefault="00B67C7E" w:rsidP="00B67C7E">
      <w:pPr>
        <w:pStyle w:val="a0"/>
        <w:spacing w:after="60" w:line="288" w:lineRule="auto"/>
        <w:contextualSpacing w:val="0"/>
        <w:rPr>
          <w:i/>
        </w:rPr>
      </w:pPr>
      <w:r w:rsidRPr="00AE005C">
        <w:t xml:space="preserve">Участвует в обследовании </w:t>
      </w:r>
      <w:r w:rsidR="00D45803">
        <w:t>―</w:t>
      </w:r>
      <w:r w:rsidRPr="00AE005C">
        <w:t xml:space="preserve"> признак участия в обследовании («Регистрация цен», «Рынки»);</w:t>
      </w:r>
    </w:p>
    <w:p w14:paraId="38E7F36B" w14:textId="77777777" w:rsidR="00B67C7E" w:rsidRPr="00AE005C" w:rsidRDefault="00B67C7E" w:rsidP="00B67C7E">
      <w:pPr>
        <w:pStyle w:val="a0"/>
        <w:spacing w:after="60" w:line="288" w:lineRule="auto"/>
        <w:contextualSpacing w:val="0"/>
        <w:rPr>
          <w:i/>
        </w:rPr>
      </w:pPr>
      <w:r w:rsidRPr="00AE005C">
        <w:lastRenderedPageBreak/>
        <w:t xml:space="preserve">Сетевое предприятие торговли </w:t>
      </w:r>
      <w:r w:rsidR="00D45803">
        <w:t>―</w:t>
      </w:r>
      <w:r w:rsidRPr="00AE005C">
        <w:t xml:space="preserve"> признак сетевого предприятия торговли («Да», «Нет»).</w:t>
      </w:r>
    </w:p>
    <w:p w14:paraId="35722EF5" w14:textId="77777777" w:rsidR="00B67C7E" w:rsidRPr="00C63031" w:rsidRDefault="00B67C7E" w:rsidP="00B67C7E">
      <w:pPr>
        <w:pStyle w:val="43"/>
        <w:suppressAutoHyphens w:val="0"/>
        <w:spacing w:before="120" w:after="120" w:line="288" w:lineRule="auto"/>
        <w:ind w:left="0"/>
        <w:jc w:val="both"/>
      </w:pPr>
      <w:r>
        <w:t>Функции</w:t>
      </w:r>
      <w:r w:rsidRPr="00C63031">
        <w:t xml:space="preserve"> модуля </w:t>
      </w:r>
      <w:r w:rsidR="00FC7C69">
        <w:rPr>
          <w:lang w:val="ru-RU"/>
        </w:rPr>
        <w:t xml:space="preserve">ведения </w:t>
      </w:r>
      <w:r w:rsidRPr="00C63031">
        <w:t xml:space="preserve">списка товаров </w:t>
      </w:r>
      <w:r w:rsidR="00FC7C69">
        <w:rPr>
          <w:lang w:val="ru-RU"/>
        </w:rPr>
        <w:t>(</w:t>
      </w:r>
      <w:r w:rsidRPr="00C63031">
        <w:t>услуг</w:t>
      </w:r>
      <w:r w:rsidR="00FC7C69">
        <w:rPr>
          <w:lang w:val="ru-RU"/>
        </w:rPr>
        <w:t>)</w:t>
      </w:r>
      <w:r w:rsidRPr="00C63031">
        <w:t xml:space="preserve"> с конкретн</w:t>
      </w:r>
      <w:r>
        <w:t>ыми потребительскими свойствами</w:t>
      </w:r>
    </w:p>
    <w:p w14:paraId="788033BC" w14:textId="77777777" w:rsidR="00B67C7E" w:rsidRPr="00F9005A" w:rsidRDefault="00B67C7E" w:rsidP="00CD01DD">
      <w:pPr>
        <w:ind w:firstLine="726"/>
      </w:pPr>
      <w:r w:rsidRPr="00360E5F">
        <w:t xml:space="preserve">Модуль ведения списка </w:t>
      </w:r>
      <w:r w:rsidRPr="00CD01DD">
        <w:t xml:space="preserve">товаров </w:t>
      </w:r>
      <w:r w:rsidR="00FC7C69">
        <w:t>(</w:t>
      </w:r>
      <w:r w:rsidRPr="00CD01DD">
        <w:t>услуг</w:t>
      </w:r>
      <w:r w:rsidR="00FC7C69">
        <w:t>)</w:t>
      </w:r>
      <w:r w:rsidRPr="00CD01DD">
        <w:t xml:space="preserve"> с конкретными потребительскими свойствами </w:t>
      </w:r>
      <w:r w:rsidRPr="00360E5F">
        <w:t>предназначен для загрузки списков</w:t>
      </w:r>
      <w:r>
        <w:t xml:space="preserve"> товаров (услуг)</w:t>
      </w:r>
      <w:r w:rsidRPr="00360E5F">
        <w:t xml:space="preserve">, редактирования, добавления или удаления </w:t>
      </w:r>
      <w:r w:rsidRPr="00CD01DD">
        <w:t>товаров (услуг)</w:t>
      </w:r>
      <w:r w:rsidRPr="00360E5F">
        <w:t xml:space="preserve"> и составления </w:t>
      </w:r>
      <w:r>
        <w:t xml:space="preserve">их </w:t>
      </w:r>
      <w:r w:rsidRPr="00360E5F">
        <w:t>перечня для каждого объекта обследования (организаци</w:t>
      </w:r>
      <w:r>
        <w:t>и</w:t>
      </w:r>
      <w:r w:rsidRPr="00360E5F">
        <w:t>) и мобильного устройства, задействованного в обследовании</w:t>
      </w:r>
      <w:r>
        <w:t xml:space="preserve"> потребительских цен</w:t>
      </w:r>
      <w:r w:rsidRPr="00360E5F">
        <w:t>.</w:t>
      </w:r>
    </w:p>
    <w:p w14:paraId="694D9F1E" w14:textId="77777777" w:rsidR="00B67C7E" w:rsidRDefault="00B67C7E" w:rsidP="00B67C7E">
      <w:pPr>
        <w:pStyle w:val="52"/>
        <w:keepNext w:val="0"/>
        <w:keepLines/>
        <w:suppressAutoHyphens w:val="0"/>
        <w:spacing w:before="120" w:after="120" w:line="288" w:lineRule="auto"/>
        <w:ind w:left="0"/>
        <w:jc w:val="both"/>
      </w:pPr>
      <w:r>
        <w:t xml:space="preserve">Пользовательский интерфейс модуля </w:t>
      </w:r>
      <w:r w:rsidR="00FC7C69">
        <w:rPr>
          <w:lang w:val="ru-RU"/>
        </w:rPr>
        <w:t xml:space="preserve">ведения </w:t>
      </w:r>
      <w:r w:rsidRPr="00C63031">
        <w:t xml:space="preserve">списка товаров </w:t>
      </w:r>
      <w:r w:rsidR="00FC7C69">
        <w:rPr>
          <w:lang w:val="ru-RU"/>
        </w:rPr>
        <w:t>(</w:t>
      </w:r>
      <w:r w:rsidRPr="00C63031">
        <w:t>услуг</w:t>
      </w:r>
      <w:r w:rsidR="00FC7C69">
        <w:rPr>
          <w:lang w:val="ru-RU"/>
        </w:rPr>
        <w:t>)</w:t>
      </w:r>
      <w:r w:rsidRPr="00C63031">
        <w:t xml:space="preserve"> с конкретн</w:t>
      </w:r>
      <w:r>
        <w:t xml:space="preserve">ыми потребительскими свойствами представляет собой список товаров </w:t>
      </w:r>
      <w:r w:rsidR="00AD03D0">
        <w:rPr>
          <w:lang w:val="ru-RU"/>
        </w:rPr>
        <w:t>(</w:t>
      </w:r>
      <w:r>
        <w:t>услуг</w:t>
      </w:r>
      <w:r w:rsidR="00AD03D0">
        <w:rPr>
          <w:lang w:val="ru-RU"/>
        </w:rPr>
        <w:t>)</w:t>
      </w:r>
      <w:r>
        <w:t xml:space="preserve"> с конкретными потребительскими свойствами с возможностью сортировки по любому столбцу списка.</w:t>
      </w:r>
    </w:p>
    <w:p w14:paraId="61DE2A6C" w14:textId="77777777" w:rsidR="00B67C7E" w:rsidRDefault="00B67C7E" w:rsidP="00B67C7E">
      <w:pPr>
        <w:pStyle w:val="52"/>
        <w:keepNext w:val="0"/>
        <w:keepLines/>
        <w:suppressAutoHyphens w:val="0"/>
        <w:spacing w:before="120" w:after="120" w:line="288" w:lineRule="auto"/>
        <w:ind w:left="0"/>
        <w:jc w:val="both"/>
      </w:pPr>
      <w:r>
        <w:t xml:space="preserve">По умолчанию отображаемый список товаров </w:t>
      </w:r>
      <w:r w:rsidR="00AD03D0">
        <w:rPr>
          <w:lang w:val="ru-RU"/>
        </w:rPr>
        <w:t>(</w:t>
      </w:r>
      <w:r>
        <w:t>услуг</w:t>
      </w:r>
      <w:r w:rsidR="00AD03D0">
        <w:rPr>
          <w:lang w:val="ru-RU"/>
        </w:rPr>
        <w:t>)</w:t>
      </w:r>
      <w:r>
        <w:t xml:space="preserve"> с конкретными потребительскими свойствами </w:t>
      </w:r>
      <w:r w:rsidRPr="00003A69">
        <w:t xml:space="preserve">отсортирован по </w:t>
      </w:r>
      <w:r>
        <w:t>коду товара (услуги)</w:t>
      </w:r>
      <w:r w:rsidRPr="00003A69">
        <w:t xml:space="preserve"> </w:t>
      </w:r>
      <w:r>
        <w:t>в порядке возрастания</w:t>
      </w:r>
      <w:r w:rsidRPr="00003A69">
        <w:t>.</w:t>
      </w:r>
    </w:p>
    <w:p w14:paraId="230E59FC" w14:textId="77777777" w:rsidR="00B67C7E" w:rsidRDefault="00B67C7E" w:rsidP="00B67C7E">
      <w:pPr>
        <w:pStyle w:val="52"/>
        <w:keepNext w:val="0"/>
        <w:keepLines/>
        <w:suppressAutoHyphens w:val="0"/>
        <w:spacing w:before="120" w:after="120" w:line="288" w:lineRule="auto"/>
        <w:ind w:left="0"/>
        <w:jc w:val="both"/>
      </w:pPr>
      <w:r>
        <w:t xml:space="preserve">Модуль </w:t>
      </w:r>
      <w:r w:rsidR="00FC7C69">
        <w:rPr>
          <w:lang w:val="ru-RU"/>
        </w:rPr>
        <w:t xml:space="preserve">ведения </w:t>
      </w:r>
      <w:r w:rsidRPr="00C63031">
        <w:t xml:space="preserve">списка товаров </w:t>
      </w:r>
      <w:r w:rsidR="00FC7C69">
        <w:rPr>
          <w:lang w:val="ru-RU"/>
        </w:rPr>
        <w:t>(</w:t>
      </w:r>
      <w:r w:rsidRPr="00C63031">
        <w:t>услуг</w:t>
      </w:r>
      <w:r w:rsidR="00FC7C69">
        <w:rPr>
          <w:lang w:val="ru-RU"/>
        </w:rPr>
        <w:t>)</w:t>
      </w:r>
      <w:r w:rsidRPr="00C63031">
        <w:t xml:space="preserve"> с конкретн</w:t>
      </w:r>
      <w:r>
        <w:t xml:space="preserve">ыми потребительскими свойствами предоставляет пользователю возможность выполнять поиск товаров </w:t>
      </w:r>
      <w:r w:rsidR="00AD03D0">
        <w:rPr>
          <w:lang w:val="ru-RU"/>
        </w:rPr>
        <w:t>(</w:t>
      </w:r>
      <w:r>
        <w:t>услуг</w:t>
      </w:r>
      <w:r w:rsidR="00AD03D0">
        <w:rPr>
          <w:lang w:val="ru-RU"/>
        </w:rPr>
        <w:t>)</w:t>
      </w:r>
      <w:r>
        <w:t xml:space="preserve"> с конкретными потребительскими свойствами по следующим атрибутам:</w:t>
      </w:r>
    </w:p>
    <w:p w14:paraId="789EEFD6" w14:textId="77777777" w:rsidR="00B67C7E" w:rsidRDefault="00B67C7E" w:rsidP="00B67C7E">
      <w:pPr>
        <w:pStyle w:val="a0"/>
        <w:spacing w:line="288" w:lineRule="auto"/>
      </w:pPr>
      <w:r>
        <w:t>год обследования;</w:t>
      </w:r>
    </w:p>
    <w:p w14:paraId="0463D60A" w14:textId="77777777" w:rsidR="00B67C7E" w:rsidRDefault="00B67C7E" w:rsidP="00B67C7E">
      <w:pPr>
        <w:pStyle w:val="a0"/>
        <w:spacing w:line="288" w:lineRule="auto"/>
      </w:pPr>
      <w:r>
        <w:t>территория;</w:t>
      </w:r>
    </w:p>
    <w:p w14:paraId="0516E353" w14:textId="77777777" w:rsidR="00B67C7E" w:rsidRDefault="00B67C7E" w:rsidP="00B67C7E">
      <w:pPr>
        <w:pStyle w:val="a0"/>
        <w:spacing w:line="288" w:lineRule="auto"/>
      </w:pPr>
      <w:r>
        <w:t>код;</w:t>
      </w:r>
    </w:p>
    <w:p w14:paraId="5A1BA8A3" w14:textId="77777777" w:rsidR="00B67C7E" w:rsidRPr="00907C72" w:rsidRDefault="00B67C7E" w:rsidP="00B67C7E">
      <w:pPr>
        <w:pStyle w:val="a0"/>
        <w:spacing w:line="288" w:lineRule="auto"/>
      </w:pPr>
      <w:r>
        <w:t>описание.</w:t>
      </w:r>
    </w:p>
    <w:p w14:paraId="72216BF9" w14:textId="77777777" w:rsidR="00B67C7E" w:rsidRPr="00E64026" w:rsidRDefault="00B67C7E" w:rsidP="00B67C7E">
      <w:pPr>
        <w:pStyle w:val="52"/>
        <w:keepNext w:val="0"/>
        <w:keepLines/>
        <w:suppressAutoHyphens w:val="0"/>
        <w:spacing w:before="120" w:after="120" w:line="288" w:lineRule="auto"/>
        <w:ind w:left="0"/>
        <w:jc w:val="both"/>
      </w:pPr>
      <w:r w:rsidRPr="00E64026">
        <w:t xml:space="preserve">В списке </w:t>
      </w:r>
      <w:r>
        <w:t xml:space="preserve">товаров </w:t>
      </w:r>
      <w:r w:rsidR="00AD03D0">
        <w:rPr>
          <w:lang w:val="ru-RU"/>
        </w:rPr>
        <w:t>(</w:t>
      </w:r>
      <w:r>
        <w:t>услуг</w:t>
      </w:r>
      <w:r w:rsidR="00AD03D0">
        <w:rPr>
          <w:lang w:val="ru-RU"/>
        </w:rPr>
        <w:t>)</w:t>
      </w:r>
      <w:r>
        <w:t xml:space="preserve"> с конкретными потребительскими свойствами </w:t>
      </w:r>
      <w:r w:rsidRPr="00E64026">
        <w:t>модуль обеспечива</w:t>
      </w:r>
      <w:r>
        <w:t>е</w:t>
      </w:r>
      <w:r w:rsidRPr="00E64026">
        <w:t>т выполнение следующих операций:</w:t>
      </w:r>
    </w:p>
    <w:p w14:paraId="07382BD7" w14:textId="77777777" w:rsidR="00B67C7E" w:rsidRPr="00E64026" w:rsidRDefault="00B67C7E" w:rsidP="00B67C7E">
      <w:pPr>
        <w:pStyle w:val="a0"/>
        <w:spacing w:line="288" w:lineRule="auto"/>
      </w:pPr>
      <w:r>
        <w:t xml:space="preserve">создание новой записи в списке товаров </w:t>
      </w:r>
      <w:r w:rsidR="00AD03D0">
        <w:t>(</w:t>
      </w:r>
      <w:r>
        <w:t>услуг</w:t>
      </w:r>
      <w:r w:rsidR="00AD03D0">
        <w:t>)</w:t>
      </w:r>
      <w:r>
        <w:t xml:space="preserve"> с конкретными потребительскими свойствами</w:t>
      </w:r>
      <w:r w:rsidRPr="00E64026">
        <w:t>;</w:t>
      </w:r>
    </w:p>
    <w:p w14:paraId="10F69EAA" w14:textId="77777777" w:rsidR="00B67C7E" w:rsidRPr="00E64026" w:rsidRDefault="00B67C7E" w:rsidP="00B67C7E">
      <w:pPr>
        <w:pStyle w:val="a0"/>
        <w:spacing w:line="288" w:lineRule="auto"/>
      </w:pPr>
      <w:r>
        <w:t xml:space="preserve">редактирование выбранной записи в списке товаров </w:t>
      </w:r>
      <w:r w:rsidR="00AD03D0">
        <w:t>(</w:t>
      </w:r>
      <w:r>
        <w:t>услуг</w:t>
      </w:r>
      <w:r w:rsidR="00AD03D0">
        <w:t>)</w:t>
      </w:r>
      <w:r>
        <w:t xml:space="preserve"> с конкретными потребительскими свойствами</w:t>
      </w:r>
      <w:r w:rsidRPr="00E64026">
        <w:t>;</w:t>
      </w:r>
    </w:p>
    <w:p w14:paraId="6031A524" w14:textId="77777777" w:rsidR="00B67C7E" w:rsidRDefault="00B67C7E" w:rsidP="00B67C7E">
      <w:pPr>
        <w:pStyle w:val="a0"/>
        <w:spacing w:line="288" w:lineRule="auto"/>
      </w:pPr>
      <w:r>
        <w:t xml:space="preserve">удаление выбранных записей из списка товаров </w:t>
      </w:r>
      <w:r w:rsidR="00AD03D0">
        <w:t>(</w:t>
      </w:r>
      <w:r>
        <w:t>услуг</w:t>
      </w:r>
      <w:r w:rsidR="00AD03D0">
        <w:t>)</w:t>
      </w:r>
      <w:r>
        <w:t xml:space="preserve"> с конкретными потребительскими свойствами.</w:t>
      </w:r>
    </w:p>
    <w:p w14:paraId="6B99378F" w14:textId="77777777" w:rsidR="00B67C7E" w:rsidRDefault="00B67C7E" w:rsidP="00B67C7E">
      <w:pPr>
        <w:pStyle w:val="52"/>
        <w:keepNext w:val="0"/>
        <w:keepLines/>
        <w:suppressAutoHyphens w:val="0"/>
        <w:spacing w:before="120" w:after="120" w:line="288" w:lineRule="auto"/>
        <w:ind w:left="0"/>
        <w:jc w:val="both"/>
      </w:pPr>
      <w:r>
        <w:t>М</w:t>
      </w:r>
      <w:r w:rsidRPr="006E29F2">
        <w:t xml:space="preserve">одуль </w:t>
      </w:r>
      <w:r w:rsidR="00FC7C69">
        <w:rPr>
          <w:lang w:val="ru-RU"/>
        </w:rPr>
        <w:t xml:space="preserve">ведения </w:t>
      </w:r>
      <w:r w:rsidRPr="00C63031">
        <w:t xml:space="preserve">списка товаров </w:t>
      </w:r>
      <w:r w:rsidR="00FC7C69">
        <w:rPr>
          <w:lang w:val="ru-RU"/>
        </w:rPr>
        <w:t>(</w:t>
      </w:r>
      <w:r w:rsidRPr="00C63031">
        <w:t>услуг</w:t>
      </w:r>
      <w:r w:rsidR="00FC7C69">
        <w:rPr>
          <w:lang w:val="ru-RU"/>
        </w:rPr>
        <w:t>)</w:t>
      </w:r>
      <w:r w:rsidRPr="00C63031">
        <w:t xml:space="preserve"> с конкретн</w:t>
      </w:r>
      <w:r>
        <w:t xml:space="preserve">ыми потребительскими свойствами предоставляет пользователю возможность одновременного удаления нескольких записей из списка </w:t>
      </w:r>
      <w:r w:rsidRPr="006E29F2">
        <w:t xml:space="preserve">товаров </w:t>
      </w:r>
      <w:r w:rsidR="00AD03D0">
        <w:rPr>
          <w:lang w:val="ru-RU"/>
        </w:rPr>
        <w:t>(</w:t>
      </w:r>
      <w:r w:rsidRPr="006E29F2">
        <w:t>услуг</w:t>
      </w:r>
      <w:r w:rsidR="00AD03D0">
        <w:rPr>
          <w:lang w:val="ru-RU"/>
        </w:rPr>
        <w:t>)</w:t>
      </w:r>
      <w:r w:rsidRPr="006E29F2">
        <w:t xml:space="preserve"> с конкретными потребительскими свойствами</w:t>
      </w:r>
      <w:r>
        <w:t>.</w:t>
      </w:r>
    </w:p>
    <w:p w14:paraId="6FF54ED9" w14:textId="77777777" w:rsidR="00B67C7E" w:rsidRPr="00E42034" w:rsidRDefault="00B67C7E" w:rsidP="00B67C7E">
      <w:pPr>
        <w:pStyle w:val="52"/>
        <w:keepNext w:val="0"/>
        <w:keepLines/>
        <w:suppressAutoHyphens w:val="0"/>
        <w:spacing w:before="120" w:after="120" w:line="288" w:lineRule="auto"/>
        <w:ind w:left="0"/>
        <w:jc w:val="both"/>
      </w:pPr>
      <w:r>
        <w:t xml:space="preserve">Операция одновременного удаления нескольких записей из списка </w:t>
      </w:r>
      <w:r w:rsidRPr="006E29F2">
        <w:t xml:space="preserve">товаров </w:t>
      </w:r>
      <w:r w:rsidR="00AD03D0">
        <w:rPr>
          <w:lang w:val="ru-RU"/>
        </w:rPr>
        <w:t>(</w:t>
      </w:r>
      <w:r w:rsidRPr="006E29F2">
        <w:t>услуг</w:t>
      </w:r>
      <w:r w:rsidR="00AD03D0">
        <w:rPr>
          <w:lang w:val="ru-RU"/>
        </w:rPr>
        <w:t>)</w:t>
      </w:r>
      <w:r w:rsidRPr="006E29F2">
        <w:t xml:space="preserve"> с конкретными потребительскими свойствами</w:t>
      </w:r>
      <w:r>
        <w:t xml:space="preserve"> выполнятся только после подтверждения пользователя.</w:t>
      </w:r>
    </w:p>
    <w:p w14:paraId="30DEDC3C" w14:textId="77777777" w:rsidR="00B67C7E" w:rsidRDefault="00B67C7E" w:rsidP="00B67C7E">
      <w:pPr>
        <w:pStyle w:val="52"/>
        <w:keepNext w:val="0"/>
        <w:keepLines/>
        <w:suppressAutoHyphens w:val="0"/>
        <w:spacing w:before="120" w:after="120" w:line="288" w:lineRule="auto"/>
        <w:ind w:left="0"/>
        <w:jc w:val="both"/>
      </w:pPr>
      <w:r>
        <w:t xml:space="preserve">Для каждого товара </w:t>
      </w:r>
      <w:r w:rsidR="007F56E2">
        <w:rPr>
          <w:lang w:val="ru-RU"/>
        </w:rPr>
        <w:t>(</w:t>
      </w:r>
      <w:r>
        <w:t>услуги</w:t>
      </w:r>
      <w:r w:rsidR="007F56E2">
        <w:rPr>
          <w:lang w:val="ru-RU"/>
        </w:rPr>
        <w:t>)</w:t>
      </w:r>
      <w:r>
        <w:t xml:space="preserve"> с конкретными потребительскими свойствами пользователь имеет возможность ввести следующие атрибуты:</w:t>
      </w:r>
    </w:p>
    <w:p w14:paraId="70B3B7F2" w14:textId="77777777" w:rsidR="00B67C7E" w:rsidRPr="00907C72" w:rsidRDefault="00B67C7E" w:rsidP="00B67C7E">
      <w:pPr>
        <w:pStyle w:val="a0"/>
        <w:spacing w:line="288" w:lineRule="auto"/>
      </w:pPr>
      <w:r>
        <w:t>товар</w:t>
      </w:r>
      <w:r w:rsidR="00772446">
        <w:t xml:space="preserve"> (</w:t>
      </w:r>
      <w:r>
        <w:t>услуга</w:t>
      </w:r>
      <w:r w:rsidR="00772446">
        <w:t>)</w:t>
      </w:r>
      <w:r>
        <w:t>-представитель</w:t>
      </w:r>
      <w:r w:rsidRPr="00907C72">
        <w:t>;</w:t>
      </w:r>
    </w:p>
    <w:p w14:paraId="39A4AA10" w14:textId="77777777" w:rsidR="00B67C7E" w:rsidRDefault="00B67C7E" w:rsidP="00B67C7E">
      <w:pPr>
        <w:pStyle w:val="a0"/>
        <w:spacing w:line="288" w:lineRule="auto"/>
      </w:pPr>
      <w:r>
        <w:lastRenderedPageBreak/>
        <w:t>порядковый номер;</w:t>
      </w:r>
    </w:p>
    <w:p w14:paraId="7D1CF80F" w14:textId="77777777" w:rsidR="00B67C7E" w:rsidRDefault="00B67C7E" w:rsidP="00B67C7E">
      <w:pPr>
        <w:pStyle w:val="a0"/>
        <w:spacing w:line="288" w:lineRule="auto"/>
      </w:pPr>
      <w:r>
        <w:t>требуемая упаковка;</w:t>
      </w:r>
    </w:p>
    <w:p w14:paraId="5B6545E4" w14:textId="77777777" w:rsidR="00B67C7E" w:rsidRDefault="00B67C7E" w:rsidP="00B67C7E">
      <w:pPr>
        <w:pStyle w:val="a0"/>
        <w:spacing w:line="288" w:lineRule="auto"/>
      </w:pPr>
      <w:r>
        <w:t>единица измерения;</w:t>
      </w:r>
    </w:p>
    <w:p w14:paraId="57373224" w14:textId="77777777" w:rsidR="00B67C7E" w:rsidRDefault="00B67C7E" w:rsidP="00B67C7E">
      <w:pPr>
        <w:pStyle w:val="a0"/>
        <w:spacing w:line="288" w:lineRule="auto"/>
      </w:pPr>
      <w:r>
        <w:t>описание.</w:t>
      </w:r>
    </w:p>
    <w:p w14:paraId="7B8B61A5" w14:textId="77777777" w:rsidR="00B67C7E" w:rsidRDefault="00B67C7E" w:rsidP="00B67C7E">
      <w:pPr>
        <w:pStyle w:val="52"/>
        <w:keepNext w:val="0"/>
        <w:keepLines/>
        <w:suppressAutoHyphens w:val="0"/>
        <w:spacing w:before="120" w:after="120" w:line="288" w:lineRule="auto"/>
        <w:ind w:left="0"/>
        <w:jc w:val="both"/>
      </w:pPr>
      <w:r>
        <w:t xml:space="preserve">Модуль </w:t>
      </w:r>
      <w:r w:rsidR="005121C6">
        <w:rPr>
          <w:lang w:val="ru-RU"/>
        </w:rPr>
        <w:t xml:space="preserve">ведения </w:t>
      </w:r>
      <w:r w:rsidRPr="00C63031">
        <w:t xml:space="preserve">списка товаров </w:t>
      </w:r>
      <w:r w:rsidR="005121C6">
        <w:rPr>
          <w:lang w:val="ru-RU"/>
        </w:rPr>
        <w:t>(</w:t>
      </w:r>
      <w:r w:rsidRPr="00C63031">
        <w:t>услуг</w:t>
      </w:r>
      <w:r w:rsidR="005121C6">
        <w:rPr>
          <w:lang w:val="ru-RU"/>
        </w:rPr>
        <w:t>)</w:t>
      </w:r>
      <w:r w:rsidRPr="00C63031">
        <w:t xml:space="preserve"> с конкретн</w:t>
      </w:r>
      <w:r>
        <w:t>ыми потребительскими свойствами обеспечивает возможность в</w:t>
      </w:r>
      <w:r w:rsidRPr="00F9005A">
        <w:t xml:space="preserve">едение истории изменений списка </w:t>
      </w:r>
      <w:r>
        <w:t xml:space="preserve">товаров </w:t>
      </w:r>
      <w:r w:rsidR="00AD03D0">
        <w:rPr>
          <w:lang w:val="ru-RU"/>
        </w:rPr>
        <w:t>(</w:t>
      </w:r>
      <w:r>
        <w:t>услуг</w:t>
      </w:r>
      <w:r w:rsidR="00AD03D0">
        <w:rPr>
          <w:lang w:val="ru-RU"/>
        </w:rPr>
        <w:t>)</w:t>
      </w:r>
      <w:r>
        <w:t xml:space="preserve"> с конкретными потребительскими свойствами </w:t>
      </w:r>
      <w:r w:rsidRPr="00F9005A">
        <w:t>для каждого периода проводимого обследования</w:t>
      </w:r>
      <w:r>
        <w:t xml:space="preserve"> потребительских цен</w:t>
      </w:r>
      <w:r w:rsidRPr="00F9005A">
        <w:t>.</w:t>
      </w:r>
    </w:p>
    <w:p w14:paraId="2D2DFD97" w14:textId="77777777" w:rsidR="00B67C7E" w:rsidRDefault="00B67C7E" w:rsidP="00B67C7E">
      <w:pPr>
        <w:pStyle w:val="52"/>
        <w:keepNext w:val="0"/>
        <w:keepLines/>
        <w:suppressAutoHyphens w:val="0"/>
        <w:spacing w:before="120" w:after="120" w:line="288" w:lineRule="auto"/>
        <w:ind w:left="0"/>
        <w:jc w:val="both"/>
      </w:pPr>
      <w:r>
        <w:t xml:space="preserve">Модуль </w:t>
      </w:r>
      <w:r w:rsidR="005121C6">
        <w:rPr>
          <w:lang w:val="ru-RU"/>
        </w:rPr>
        <w:t xml:space="preserve">ведения </w:t>
      </w:r>
      <w:r w:rsidRPr="00C63031">
        <w:t xml:space="preserve">списка товаров </w:t>
      </w:r>
      <w:r w:rsidR="005121C6">
        <w:rPr>
          <w:lang w:val="ru-RU"/>
        </w:rPr>
        <w:t>(</w:t>
      </w:r>
      <w:r w:rsidRPr="00C63031">
        <w:t>услуг</w:t>
      </w:r>
      <w:r w:rsidR="005121C6">
        <w:rPr>
          <w:lang w:val="ru-RU"/>
        </w:rPr>
        <w:t>)</w:t>
      </w:r>
      <w:r w:rsidRPr="00C63031">
        <w:t xml:space="preserve"> с конкретн</w:t>
      </w:r>
      <w:r>
        <w:t xml:space="preserve">ыми потребительскими свойствами обеспечивает возможность выполнения автоматического контроля списка товаров </w:t>
      </w:r>
      <w:r w:rsidR="00AD03D0">
        <w:rPr>
          <w:lang w:val="ru-RU"/>
        </w:rPr>
        <w:t>(</w:t>
      </w:r>
      <w:r>
        <w:t>услуг</w:t>
      </w:r>
      <w:r w:rsidR="00AD03D0">
        <w:rPr>
          <w:lang w:val="ru-RU"/>
        </w:rPr>
        <w:t>)</w:t>
      </w:r>
      <w:r>
        <w:t xml:space="preserve"> с конкретными потребительскими свойствами на наличие дубликатов.</w:t>
      </w:r>
    </w:p>
    <w:p w14:paraId="58664D11" w14:textId="7C83A5F1" w:rsidR="0074679A" w:rsidRPr="00623212" w:rsidRDefault="0074679A" w:rsidP="0074679A">
      <w:pPr>
        <w:pStyle w:val="43"/>
        <w:suppressAutoHyphens w:val="0"/>
        <w:spacing w:before="120" w:after="120" w:line="288" w:lineRule="auto"/>
        <w:ind w:left="0"/>
        <w:jc w:val="both"/>
        <w:rPr>
          <w:lang w:val="ru-RU"/>
        </w:rPr>
      </w:pPr>
      <w:r w:rsidRPr="00623212">
        <w:t>Функции модуля ведения весов потребительских расходов</w:t>
      </w:r>
      <w:r w:rsidRPr="00623212">
        <w:rPr>
          <w:lang w:val="ru-RU"/>
        </w:rPr>
        <w:t>.</w:t>
      </w:r>
      <w:r w:rsidR="002B7A59" w:rsidRPr="00623212">
        <w:rPr>
          <w:lang w:val="ru-RU"/>
        </w:rPr>
        <w:t xml:space="preserve"> </w:t>
      </w:r>
    </w:p>
    <w:p w14:paraId="67A75C64" w14:textId="77777777" w:rsidR="0074679A" w:rsidRPr="00623212" w:rsidRDefault="0074679A" w:rsidP="0074679A">
      <w:pPr>
        <w:pStyle w:val="af3"/>
        <w:rPr>
          <w:lang w:val="ru-RU"/>
        </w:rPr>
      </w:pPr>
      <w:r w:rsidRPr="00623212">
        <w:rPr>
          <w:lang w:val="ru-RU" w:eastAsia="x-none"/>
        </w:rPr>
        <w:t xml:space="preserve">Модуль </w:t>
      </w:r>
      <w:r w:rsidRPr="00623212">
        <w:t>ведения весов потребительских расходов</w:t>
      </w:r>
      <w:r w:rsidRPr="00623212">
        <w:rPr>
          <w:lang w:val="ru-RU"/>
        </w:rPr>
        <w:t xml:space="preserve"> предназначен для обеспечения </w:t>
      </w:r>
      <w:r w:rsidRPr="00623212">
        <w:t xml:space="preserve">возможности обработки в ППО </w:t>
      </w:r>
      <w:r w:rsidR="005D5E19">
        <w:fldChar w:fldCharType="begin"/>
      </w:r>
      <w:r w:rsidR="005D5E19">
        <w:instrText xml:space="preserve"> DOCPROPERTY  "Сокращенное наименование АС"  \* MERGEFORMAT </w:instrText>
      </w:r>
      <w:r w:rsidR="005D5E19">
        <w:fldChar w:fldCharType="separate"/>
      </w:r>
      <w:r w:rsidRPr="00623212">
        <w:t>АПК РЦ</w:t>
      </w:r>
      <w:r w:rsidR="005D5E19">
        <w:fldChar w:fldCharType="end"/>
      </w:r>
      <w:r w:rsidRPr="00623212">
        <w:t xml:space="preserve"> структуры весовых коэффициентов потребительских расходов населения применительно к расчету ИПЦ, согласно ЭО «Определение весов потребительских расходов населения применительно к расчету индексов потребительских цен»</w:t>
      </w:r>
      <w:r w:rsidRPr="00623212">
        <w:rPr>
          <w:lang w:val="ru-RU"/>
        </w:rPr>
        <w:t>.</w:t>
      </w:r>
    </w:p>
    <w:p w14:paraId="1A9052A7" w14:textId="77777777" w:rsidR="0074679A" w:rsidRPr="00623212" w:rsidRDefault="0074679A" w:rsidP="0074679A">
      <w:pPr>
        <w:pStyle w:val="52"/>
        <w:keepNext w:val="0"/>
        <w:keepLines/>
        <w:suppressAutoHyphens w:val="0"/>
        <w:spacing w:before="120" w:after="120" w:line="288" w:lineRule="auto"/>
        <w:ind w:left="0"/>
        <w:jc w:val="both"/>
      </w:pPr>
      <w:r w:rsidRPr="00623212">
        <w:t>Пользовательские интерфейсы модуля ведения весов потребительских расходов позволяют выполнить процесс определения весов потребительских расходов населения на РУ и ФУ.</w:t>
      </w:r>
    </w:p>
    <w:p w14:paraId="7472C4C7" w14:textId="74D5DAD4" w:rsidR="00830FB0" w:rsidRPr="00623212" w:rsidRDefault="00830FB0" w:rsidP="00830FB0">
      <w:pPr>
        <w:pStyle w:val="52"/>
        <w:keepNext w:val="0"/>
        <w:keepLines/>
        <w:suppressAutoHyphens w:val="0"/>
        <w:spacing w:before="120" w:after="120" w:line="288" w:lineRule="auto"/>
        <w:ind w:left="0"/>
        <w:jc w:val="both"/>
      </w:pPr>
      <w:r w:rsidRPr="00623212">
        <w:t xml:space="preserve">В части подготовки входной информации </w:t>
      </w:r>
      <w:r w:rsidR="00FB72DB" w:rsidRPr="00623212">
        <w:rPr>
          <w:lang w:val="ru-RU"/>
        </w:rPr>
        <w:t xml:space="preserve">на РУ </w:t>
      </w:r>
      <w:r w:rsidR="002B7A59" w:rsidRPr="00623212">
        <w:rPr>
          <w:lang w:val="ru-RU"/>
        </w:rPr>
        <w:t xml:space="preserve">модуль позволяет </w:t>
      </w:r>
      <w:r w:rsidR="002B7A59" w:rsidRPr="00623212">
        <w:t>выполнять</w:t>
      </w:r>
      <w:r w:rsidRPr="00623212">
        <w:t xml:space="preserve"> следующие действия:</w:t>
      </w:r>
    </w:p>
    <w:p w14:paraId="697573D9" w14:textId="77777777" w:rsidR="002629B5" w:rsidRPr="00623212" w:rsidRDefault="002629B5" w:rsidP="002629B5">
      <w:pPr>
        <w:pStyle w:val="af3"/>
        <w:numPr>
          <w:ilvl w:val="1"/>
          <w:numId w:val="99"/>
        </w:numPr>
        <w:rPr>
          <w:lang w:val="ru-RU"/>
        </w:rPr>
      </w:pPr>
      <w:r w:rsidRPr="00623212">
        <w:rPr>
          <w:lang w:val="ru-RU"/>
        </w:rPr>
        <w:t>Сопоставление набора товаров текущего и предыдущего года.</w:t>
      </w:r>
    </w:p>
    <w:p w14:paraId="12106C1B" w14:textId="77777777" w:rsidR="00830FB0" w:rsidRPr="00623212" w:rsidRDefault="00830FB0" w:rsidP="00B048D5">
      <w:pPr>
        <w:pStyle w:val="af3"/>
        <w:numPr>
          <w:ilvl w:val="1"/>
          <w:numId w:val="99"/>
        </w:numPr>
      </w:pPr>
      <w:r w:rsidRPr="00623212">
        <w:rPr>
          <w:lang w:val="ru-RU"/>
        </w:rPr>
        <w:t>Импорт/</w:t>
      </w:r>
      <w:r w:rsidRPr="00623212">
        <w:t>просмотр/корректировка коэффициентов распределения расходов ДХ</w:t>
      </w:r>
      <w:r w:rsidRPr="00623212">
        <w:rPr>
          <w:lang w:val="ru-RU"/>
        </w:rPr>
        <w:t xml:space="preserve"> (</w:t>
      </w:r>
      <w:r w:rsidRPr="00623212">
        <w:rPr>
          <w:lang w:val="en-US"/>
        </w:rPr>
        <w:t>K</w:t>
      </w:r>
      <w:r w:rsidRPr="00623212">
        <w:rPr>
          <w:lang w:val="ru-RU"/>
        </w:rPr>
        <w:t>), включая контроль</w:t>
      </w:r>
      <w:r w:rsidRPr="00623212">
        <w:t xml:space="preserve"> коэффициентов распределения расходов ДХ (К).</w:t>
      </w:r>
    </w:p>
    <w:p w14:paraId="1B0FF30B" w14:textId="77777777" w:rsidR="00830FB0" w:rsidRPr="00623212" w:rsidRDefault="00830FB0" w:rsidP="00B048D5">
      <w:pPr>
        <w:pStyle w:val="af3"/>
        <w:numPr>
          <w:ilvl w:val="1"/>
          <w:numId w:val="99"/>
        </w:numPr>
      </w:pPr>
      <w:r w:rsidRPr="00623212">
        <w:rPr>
          <w:lang w:val="ru-RU"/>
        </w:rPr>
        <w:t>Импорт/</w:t>
      </w:r>
      <w:r w:rsidRPr="00623212">
        <w:t>просмотр/корректировка алгоритмов распределения статей расходов ДХ.</w:t>
      </w:r>
    </w:p>
    <w:p w14:paraId="4DEBBF6B" w14:textId="77777777" w:rsidR="00830FB0" w:rsidRPr="00623212" w:rsidRDefault="00830FB0" w:rsidP="00B048D5">
      <w:pPr>
        <w:pStyle w:val="af3"/>
        <w:numPr>
          <w:ilvl w:val="1"/>
          <w:numId w:val="99"/>
        </w:numPr>
      </w:pPr>
      <w:r w:rsidRPr="00623212">
        <w:rPr>
          <w:lang w:val="ru-RU"/>
        </w:rPr>
        <w:t>Импорт/</w:t>
      </w:r>
      <w:r w:rsidRPr="00623212">
        <w:t xml:space="preserve">просмотр/корректировка потребительских расходов </w:t>
      </w:r>
      <w:r w:rsidRPr="00623212">
        <w:rPr>
          <w:lang w:val="ru-RU"/>
        </w:rPr>
        <w:t>ДХ</w:t>
      </w:r>
      <w:r w:rsidRPr="00623212">
        <w:t xml:space="preserve"> за два смещенных года, в расчете на 100 лиц</w:t>
      </w:r>
      <w:r w:rsidRPr="00623212">
        <w:rPr>
          <w:lang w:val="ru-RU"/>
        </w:rPr>
        <w:t>.</w:t>
      </w:r>
    </w:p>
    <w:p w14:paraId="681B3E37" w14:textId="77777777" w:rsidR="00830FB0" w:rsidRPr="00623212" w:rsidRDefault="00830FB0" w:rsidP="00B048D5">
      <w:pPr>
        <w:pStyle w:val="af3"/>
        <w:numPr>
          <w:ilvl w:val="1"/>
          <w:numId w:val="99"/>
        </w:numPr>
      </w:pPr>
      <w:r w:rsidRPr="00623212">
        <w:rPr>
          <w:lang w:val="ru-RU"/>
        </w:rPr>
        <w:t xml:space="preserve">Просмотр </w:t>
      </w:r>
      <w:r w:rsidRPr="00623212">
        <w:t xml:space="preserve">потребительских расходов </w:t>
      </w:r>
      <w:r w:rsidRPr="00623212">
        <w:rPr>
          <w:lang w:val="ru-RU"/>
        </w:rPr>
        <w:t xml:space="preserve">ДХ </w:t>
      </w:r>
      <w:r w:rsidRPr="00623212">
        <w:t>прошлого года в среднем на одно лицо за месяц</w:t>
      </w:r>
      <w:r w:rsidRPr="00623212">
        <w:rPr>
          <w:lang w:val="ru-RU"/>
        </w:rPr>
        <w:t>.</w:t>
      </w:r>
    </w:p>
    <w:p w14:paraId="782EB5B8" w14:textId="77777777" w:rsidR="00830FB0" w:rsidRPr="00623212" w:rsidRDefault="00830FB0" w:rsidP="00B048D5">
      <w:pPr>
        <w:pStyle w:val="af3"/>
        <w:numPr>
          <w:ilvl w:val="1"/>
          <w:numId w:val="99"/>
        </w:numPr>
      </w:pPr>
      <w:r w:rsidRPr="00623212">
        <w:rPr>
          <w:lang w:val="ru-RU"/>
        </w:rPr>
        <w:t xml:space="preserve">Просмотр/корректировка </w:t>
      </w:r>
      <w:r w:rsidRPr="00623212">
        <w:t>коэффициентов актуализации среднегодовых расходов</w:t>
      </w:r>
      <w:r w:rsidRPr="00623212">
        <w:rPr>
          <w:lang w:val="ru-RU"/>
        </w:rPr>
        <w:t xml:space="preserve"> (</w:t>
      </w:r>
      <w:r w:rsidRPr="00623212">
        <w:rPr>
          <w:lang w:val="en-US"/>
        </w:rPr>
        <w:t>M</w:t>
      </w:r>
      <w:r w:rsidRPr="00623212">
        <w:rPr>
          <w:lang w:val="ru-RU"/>
        </w:rPr>
        <w:t>), включая контроль</w:t>
      </w:r>
      <w:r w:rsidRPr="00623212">
        <w:t xml:space="preserve"> коэффициентов актуализации (М)</w:t>
      </w:r>
      <w:r w:rsidRPr="00623212">
        <w:rPr>
          <w:lang w:val="ru-RU"/>
        </w:rPr>
        <w:t>.</w:t>
      </w:r>
    </w:p>
    <w:p w14:paraId="32FE49B5" w14:textId="77777777" w:rsidR="00830FB0" w:rsidRPr="00623212" w:rsidRDefault="00830FB0" w:rsidP="00B048D5">
      <w:pPr>
        <w:pStyle w:val="af3"/>
        <w:numPr>
          <w:ilvl w:val="1"/>
          <w:numId w:val="99"/>
        </w:numPr>
      </w:pPr>
      <w:r w:rsidRPr="00623212">
        <w:rPr>
          <w:lang w:val="ru-RU"/>
        </w:rPr>
        <w:t xml:space="preserve">Просмотр/корректировка </w:t>
      </w:r>
      <w:r w:rsidRPr="00623212">
        <w:t>средн</w:t>
      </w:r>
      <w:r w:rsidRPr="00623212">
        <w:rPr>
          <w:lang w:val="ru-RU"/>
        </w:rPr>
        <w:t>их</w:t>
      </w:r>
      <w:r w:rsidRPr="00623212">
        <w:t xml:space="preserve"> потребительск</w:t>
      </w:r>
      <w:r w:rsidRPr="00623212">
        <w:rPr>
          <w:lang w:val="ru-RU"/>
        </w:rPr>
        <w:t>их</w:t>
      </w:r>
      <w:r w:rsidRPr="00623212">
        <w:t xml:space="preserve"> цен на товары и услуги за два смещенных года</w:t>
      </w:r>
      <w:r w:rsidRPr="00623212">
        <w:rPr>
          <w:lang w:val="ru-RU"/>
        </w:rPr>
        <w:t>.</w:t>
      </w:r>
    </w:p>
    <w:p w14:paraId="605E73F4" w14:textId="77777777" w:rsidR="00830FB0" w:rsidRPr="00623212" w:rsidRDefault="00830FB0" w:rsidP="00B048D5">
      <w:pPr>
        <w:pStyle w:val="af3"/>
        <w:numPr>
          <w:ilvl w:val="1"/>
          <w:numId w:val="99"/>
        </w:numPr>
      </w:pPr>
      <w:r w:rsidRPr="00623212">
        <w:rPr>
          <w:lang w:val="ru-RU"/>
        </w:rPr>
        <w:t xml:space="preserve">Просмотр </w:t>
      </w:r>
      <w:r w:rsidRPr="00623212">
        <w:t>структуры потребительских расходов населения для расчета ИПЦ предыдущего года</w:t>
      </w:r>
      <w:r w:rsidRPr="00623212">
        <w:rPr>
          <w:lang w:val="ru-RU"/>
        </w:rPr>
        <w:t>.</w:t>
      </w:r>
    </w:p>
    <w:p w14:paraId="22933142" w14:textId="77777777" w:rsidR="00830FB0" w:rsidRPr="00623212" w:rsidRDefault="00830FB0" w:rsidP="00B048D5">
      <w:pPr>
        <w:pStyle w:val="af3"/>
        <w:numPr>
          <w:ilvl w:val="1"/>
          <w:numId w:val="99"/>
        </w:numPr>
      </w:pPr>
      <w:r w:rsidRPr="00623212">
        <w:rPr>
          <w:lang w:val="ru-RU"/>
        </w:rPr>
        <w:lastRenderedPageBreak/>
        <w:t>Просмотр потребительских</w:t>
      </w:r>
      <w:r w:rsidRPr="00623212">
        <w:t xml:space="preserve"> расходов в расчете на одно лицо предыдущего года</w:t>
      </w:r>
      <w:r w:rsidRPr="00623212">
        <w:rPr>
          <w:lang w:val="ru-RU"/>
        </w:rPr>
        <w:t>.</w:t>
      </w:r>
    </w:p>
    <w:p w14:paraId="03D56DBF" w14:textId="77777777" w:rsidR="00830FB0" w:rsidRPr="00623212" w:rsidRDefault="00830FB0" w:rsidP="00B048D5">
      <w:pPr>
        <w:pStyle w:val="af3"/>
        <w:numPr>
          <w:ilvl w:val="1"/>
          <w:numId w:val="99"/>
        </w:numPr>
      </w:pPr>
      <w:r w:rsidRPr="00623212">
        <w:rPr>
          <w:lang w:val="ru-RU"/>
        </w:rPr>
        <w:t xml:space="preserve">Ввод/просмотр/корректировка </w:t>
      </w:r>
      <w:r w:rsidRPr="00623212">
        <w:t>расходов на капитальный ремонт в расчете на одно лицо за месяц</w:t>
      </w:r>
      <w:r w:rsidRPr="00623212">
        <w:rPr>
          <w:lang w:val="ru-RU"/>
        </w:rPr>
        <w:t>.</w:t>
      </w:r>
    </w:p>
    <w:p w14:paraId="2DDFF7C7" w14:textId="77777777" w:rsidR="00830FB0" w:rsidRPr="00623212" w:rsidRDefault="00830FB0" w:rsidP="00B048D5">
      <w:pPr>
        <w:pStyle w:val="af3"/>
        <w:numPr>
          <w:ilvl w:val="1"/>
          <w:numId w:val="99"/>
        </w:numPr>
      </w:pPr>
      <w:r w:rsidRPr="00623212">
        <w:rPr>
          <w:lang w:val="ru-RU"/>
        </w:rPr>
        <w:t>Ввод/просмотр/корректировка у</w:t>
      </w:r>
      <w:r w:rsidRPr="00623212">
        <w:t>дельного вес</w:t>
      </w:r>
      <w:r w:rsidRPr="00623212">
        <w:rPr>
          <w:lang w:val="ru-RU"/>
        </w:rPr>
        <w:t>а</w:t>
      </w:r>
      <w:r w:rsidRPr="00623212">
        <w:t xml:space="preserve"> алкогольных напитков в розничном товарообороте по данным статистики торговли</w:t>
      </w:r>
      <w:r w:rsidRPr="00623212">
        <w:rPr>
          <w:lang w:val="ru-RU"/>
        </w:rPr>
        <w:t>.</w:t>
      </w:r>
    </w:p>
    <w:p w14:paraId="04315A66" w14:textId="77777777" w:rsidR="00830FB0" w:rsidRPr="00623212" w:rsidRDefault="00830FB0" w:rsidP="00B048D5">
      <w:pPr>
        <w:pStyle w:val="af3"/>
        <w:numPr>
          <w:ilvl w:val="1"/>
          <w:numId w:val="99"/>
        </w:numPr>
      </w:pPr>
      <w:r w:rsidRPr="00623212">
        <w:rPr>
          <w:lang w:val="ru-RU"/>
        </w:rPr>
        <w:t xml:space="preserve">Ввод/просмотр/корректировка числа </w:t>
      </w:r>
      <w:r w:rsidR="00FB72DB" w:rsidRPr="00623212">
        <w:rPr>
          <w:lang w:val="ru-RU"/>
        </w:rPr>
        <w:t>членов семей домашних хозяйств</w:t>
      </w:r>
      <w:r w:rsidRPr="00623212">
        <w:rPr>
          <w:lang w:val="ru-RU"/>
        </w:rPr>
        <w:t>.</w:t>
      </w:r>
    </w:p>
    <w:p w14:paraId="7465AB02" w14:textId="5D14ED5A" w:rsidR="00830FB0" w:rsidRPr="00623212" w:rsidRDefault="00FB72DB" w:rsidP="00FB72DB">
      <w:pPr>
        <w:pStyle w:val="52"/>
        <w:keepNext w:val="0"/>
        <w:keepLines/>
        <w:suppressAutoHyphens w:val="0"/>
        <w:spacing w:before="120" w:after="120" w:line="288" w:lineRule="auto"/>
        <w:ind w:left="0"/>
        <w:jc w:val="both"/>
      </w:pPr>
      <w:r w:rsidRPr="00623212">
        <w:t xml:space="preserve">В части расчета удельных весов на РУ </w:t>
      </w:r>
      <w:r w:rsidR="0030175B" w:rsidRPr="00623212">
        <w:rPr>
          <w:lang w:val="ru-RU"/>
        </w:rPr>
        <w:t xml:space="preserve">модуль позволяет </w:t>
      </w:r>
      <w:r w:rsidR="0030175B" w:rsidRPr="00623212">
        <w:t>выполнять</w:t>
      </w:r>
      <w:r w:rsidRPr="00623212">
        <w:t xml:space="preserve"> следующие действия:</w:t>
      </w:r>
    </w:p>
    <w:p w14:paraId="7B5E4F27" w14:textId="77777777" w:rsidR="00FB72DB" w:rsidRPr="00623212" w:rsidRDefault="00FB72DB" w:rsidP="00B048D5">
      <w:pPr>
        <w:pStyle w:val="af3"/>
        <w:numPr>
          <w:ilvl w:val="0"/>
          <w:numId w:val="100"/>
        </w:numPr>
      </w:pPr>
      <w:r w:rsidRPr="00623212">
        <w:t>Расчет структуры потребительских расходов:</w:t>
      </w:r>
    </w:p>
    <w:p w14:paraId="6C0F8CDE" w14:textId="77777777" w:rsidR="00FB72DB" w:rsidRPr="00623212" w:rsidRDefault="00FB72DB" w:rsidP="00B048D5">
      <w:pPr>
        <w:pStyle w:val="af3"/>
        <w:numPr>
          <w:ilvl w:val="1"/>
          <w:numId w:val="100"/>
        </w:numPr>
      </w:pPr>
      <w:r w:rsidRPr="00623212">
        <w:t>Расчет Таблицы 1-ВХ</w:t>
      </w:r>
      <w:r w:rsidRPr="00623212">
        <w:rPr>
          <w:lang w:val="ru-RU"/>
        </w:rPr>
        <w:t xml:space="preserve"> — расчет информации о расходах домашних хозяйств.</w:t>
      </w:r>
    </w:p>
    <w:p w14:paraId="2B9C0AAC" w14:textId="77777777" w:rsidR="00FB72DB" w:rsidRPr="00623212" w:rsidRDefault="00FB72DB" w:rsidP="00B048D5">
      <w:pPr>
        <w:pStyle w:val="af3"/>
        <w:numPr>
          <w:ilvl w:val="1"/>
          <w:numId w:val="100"/>
        </w:numPr>
      </w:pPr>
      <w:r w:rsidRPr="00623212">
        <w:t>Расчет Разработочной таблицы 1</w:t>
      </w:r>
      <w:r w:rsidRPr="00623212">
        <w:rPr>
          <w:lang w:val="ru-RU"/>
        </w:rPr>
        <w:t xml:space="preserve"> — распределение статей расходов домашних хозяйств по перечню товаров (услуг)-представителей.</w:t>
      </w:r>
    </w:p>
    <w:p w14:paraId="1C52433A" w14:textId="77777777" w:rsidR="00FB72DB" w:rsidRPr="00623212" w:rsidRDefault="00FB72DB" w:rsidP="00B048D5">
      <w:pPr>
        <w:pStyle w:val="af3"/>
        <w:numPr>
          <w:ilvl w:val="1"/>
          <w:numId w:val="100"/>
        </w:numPr>
      </w:pPr>
      <w:r w:rsidRPr="00623212">
        <w:t>Расчет Разработочной таблицы 2</w:t>
      </w:r>
      <w:r w:rsidRPr="00623212">
        <w:rPr>
          <w:lang w:val="ru-RU"/>
        </w:rPr>
        <w:t xml:space="preserve"> — расчет структуры потребительских расходов населения для расчета ИПЦ в отчетном году.</w:t>
      </w:r>
    </w:p>
    <w:p w14:paraId="1AE9BA46" w14:textId="77777777" w:rsidR="00FB72DB" w:rsidRPr="00623212" w:rsidRDefault="00FB72DB" w:rsidP="00B048D5">
      <w:pPr>
        <w:pStyle w:val="af3"/>
        <w:numPr>
          <w:ilvl w:val="1"/>
          <w:numId w:val="100"/>
        </w:numPr>
      </w:pPr>
      <w:r w:rsidRPr="00623212">
        <w:t>Расчет Разработочной таблицы 2Л для субъектов с АО</w:t>
      </w:r>
      <w:r w:rsidRPr="00623212">
        <w:rPr>
          <w:lang w:val="ru-RU"/>
        </w:rPr>
        <w:t xml:space="preserve"> — расчет структуры потребительских расходов домашних хозяйств по субъекту Российской Федерации, включая автономные округа.</w:t>
      </w:r>
    </w:p>
    <w:p w14:paraId="139BDDBC" w14:textId="77777777" w:rsidR="00FB72DB" w:rsidRPr="00623212" w:rsidRDefault="00FB72DB" w:rsidP="00B048D5">
      <w:pPr>
        <w:pStyle w:val="af3"/>
        <w:numPr>
          <w:ilvl w:val="1"/>
          <w:numId w:val="100"/>
        </w:numPr>
      </w:pPr>
      <w:r w:rsidRPr="00623212">
        <w:t xml:space="preserve">Расчет Разработочной таблицы 6 </w:t>
      </w:r>
      <w:r w:rsidRPr="00623212">
        <w:rPr>
          <w:lang w:val="ru-RU"/>
        </w:rPr>
        <w:t xml:space="preserve">— </w:t>
      </w:r>
      <w:r w:rsidRPr="00623212">
        <w:t>контроль выходной информации долей структуры потребительских расходов населения</w:t>
      </w:r>
      <w:r w:rsidRPr="00623212">
        <w:rPr>
          <w:lang w:val="ru-RU"/>
        </w:rPr>
        <w:t xml:space="preserve"> —</w:t>
      </w:r>
      <w:r w:rsidRPr="00623212">
        <w:t xml:space="preserve"> контроль</w:t>
      </w:r>
      <w:r w:rsidRPr="00623212">
        <w:rPr>
          <w:lang w:val="ru-RU"/>
        </w:rPr>
        <w:t xml:space="preserve"> данных для</w:t>
      </w:r>
      <w:r w:rsidRPr="00623212">
        <w:t xml:space="preserve"> Выходной таблицы 1Л.</w:t>
      </w:r>
    </w:p>
    <w:p w14:paraId="5D9621A7" w14:textId="77777777" w:rsidR="00FB72DB" w:rsidRPr="00623212" w:rsidRDefault="00FB72DB" w:rsidP="00B048D5">
      <w:pPr>
        <w:pStyle w:val="af3"/>
        <w:numPr>
          <w:ilvl w:val="1"/>
          <w:numId w:val="100"/>
        </w:numPr>
      </w:pPr>
      <w:r w:rsidRPr="00623212">
        <w:t>Формирование Выходной таблицы 1Л</w:t>
      </w:r>
      <w:r w:rsidRPr="00623212">
        <w:rPr>
          <w:lang w:val="ru-RU"/>
        </w:rPr>
        <w:t xml:space="preserve"> — структура потребительских расходов населения для расчета ИПЦ в отчетном году.</w:t>
      </w:r>
    </w:p>
    <w:p w14:paraId="6395F1E3" w14:textId="77777777" w:rsidR="00FB72DB" w:rsidRPr="00623212" w:rsidRDefault="00FB72DB" w:rsidP="00B048D5">
      <w:pPr>
        <w:pStyle w:val="af3"/>
        <w:numPr>
          <w:ilvl w:val="0"/>
          <w:numId w:val="100"/>
        </w:numPr>
      </w:pPr>
      <w:r w:rsidRPr="00623212">
        <w:t>Расчет удельного веса для бензина и электроэнергии:</w:t>
      </w:r>
    </w:p>
    <w:p w14:paraId="0A6D72BA" w14:textId="4672AC53" w:rsidR="00FB72DB" w:rsidRPr="00623212" w:rsidRDefault="00FB72DB" w:rsidP="00B048D5">
      <w:pPr>
        <w:pStyle w:val="af3"/>
        <w:numPr>
          <w:ilvl w:val="1"/>
          <w:numId w:val="100"/>
        </w:numPr>
      </w:pPr>
      <w:r w:rsidRPr="00623212">
        <w:t>Расчет Разработочной таблицы 3</w:t>
      </w:r>
      <w:r w:rsidRPr="00623212">
        <w:rPr>
          <w:lang w:val="ru-RU"/>
        </w:rPr>
        <w:t xml:space="preserve"> — формирование весов для расчета средних потребительских цен на бензин автомобильный и услуги по снабжению электроэнергией по субъекту Российской Федерации</w:t>
      </w:r>
      <w:r w:rsidRPr="00623212">
        <w:t>.</w:t>
      </w:r>
    </w:p>
    <w:p w14:paraId="3849C9E3" w14:textId="2105ECFB" w:rsidR="002629B5" w:rsidRPr="00623212" w:rsidRDefault="002629B5" w:rsidP="00B048D5">
      <w:pPr>
        <w:pStyle w:val="af3"/>
        <w:numPr>
          <w:ilvl w:val="1"/>
          <w:numId w:val="100"/>
        </w:numPr>
      </w:pPr>
      <w:r w:rsidRPr="00623212">
        <w:t>Расчет Разработочной таблицы 3</w:t>
      </w:r>
      <w:r w:rsidRPr="00623212">
        <w:rPr>
          <w:lang w:val="ru-RU"/>
        </w:rPr>
        <w:t>Л — Формирование весов для расчета средних потребительских цен на бензин авто-мобильный и услуги по снабжению электроэнергией по субъекту Российской Федерации, на территории которого расположены автономные округа.</w:t>
      </w:r>
    </w:p>
    <w:p w14:paraId="23D6F435" w14:textId="77777777" w:rsidR="00FB72DB" w:rsidRPr="00623212" w:rsidRDefault="00FB72DB" w:rsidP="00B048D5">
      <w:pPr>
        <w:pStyle w:val="af3"/>
        <w:numPr>
          <w:ilvl w:val="1"/>
          <w:numId w:val="100"/>
        </w:numPr>
      </w:pPr>
      <w:r w:rsidRPr="00623212">
        <w:t>Формирование Выходной таблицы 2</w:t>
      </w:r>
      <w:r w:rsidRPr="00623212">
        <w:rPr>
          <w:lang w:val="ru-RU"/>
        </w:rPr>
        <w:t xml:space="preserve"> — веса для расчета средних потребительских цен на бензин автомобильный и услуги по снабжению электроэнергией по субъекту Российской Федерации</w:t>
      </w:r>
      <w:r w:rsidRPr="00623212">
        <w:t>.</w:t>
      </w:r>
    </w:p>
    <w:p w14:paraId="0863564C" w14:textId="77777777" w:rsidR="00FB72DB" w:rsidRPr="00623212" w:rsidRDefault="00FB72DB" w:rsidP="00B048D5">
      <w:pPr>
        <w:pStyle w:val="af3"/>
        <w:numPr>
          <w:ilvl w:val="0"/>
          <w:numId w:val="100"/>
        </w:numPr>
      </w:pPr>
      <w:r w:rsidRPr="00623212">
        <w:t>Расчет объемов потребления:</w:t>
      </w:r>
    </w:p>
    <w:p w14:paraId="65F24832" w14:textId="274BB6D9" w:rsidR="00FB72DB" w:rsidRPr="00623212" w:rsidRDefault="00FB72DB" w:rsidP="00B048D5">
      <w:pPr>
        <w:pStyle w:val="af3"/>
        <w:numPr>
          <w:ilvl w:val="1"/>
          <w:numId w:val="100"/>
        </w:numPr>
      </w:pPr>
      <w:r w:rsidRPr="00623212">
        <w:lastRenderedPageBreak/>
        <w:t>Расчет Разработочной таблицы 4</w:t>
      </w:r>
      <w:r w:rsidRPr="00623212">
        <w:rPr>
          <w:lang w:val="ru-RU"/>
        </w:rPr>
        <w:t xml:space="preserve"> — расчет объемов потребления товаров и услуг п</w:t>
      </w:r>
      <w:r w:rsidR="00DA4BE9" w:rsidRPr="00623212">
        <w:rPr>
          <w:lang w:val="ru-RU"/>
        </w:rPr>
        <w:t>о субъекту Российской Федерации</w:t>
      </w:r>
      <w:r w:rsidRPr="00623212">
        <w:t>.</w:t>
      </w:r>
    </w:p>
    <w:p w14:paraId="183E3228" w14:textId="15A5E751" w:rsidR="00FB72DB" w:rsidRPr="00623212" w:rsidRDefault="00FB72DB" w:rsidP="00B048D5">
      <w:pPr>
        <w:pStyle w:val="af3"/>
        <w:numPr>
          <w:ilvl w:val="1"/>
          <w:numId w:val="100"/>
        </w:numPr>
      </w:pPr>
      <w:r w:rsidRPr="00623212">
        <w:t>Формирование Выходной таблицы 3</w:t>
      </w:r>
      <w:r w:rsidRPr="00623212">
        <w:rPr>
          <w:lang w:val="ru-RU"/>
        </w:rPr>
        <w:t xml:space="preserve"> — объемы потребления товаров и услуг в количественном выражении по субъекту Российской Федерации</w:t>
      </w:r>
      <w:r w:rsidRPr="00623212">
        <w:t>.</w:t>
      </w:r>
    </w:p>
    <w:p w14:paraId="50DF6E65" w14:textId="1054E93B" w:rsidR="00DA4BE9" w:rsidRPr="00623212" w:rsidRDefault="00DA4BE9" w:rsidP="00DA4BE9">
      <w:pPr>
        <w:pStyle w:val="af3"/>
        <w:numPr>
          <w:ilvl w:val="1"/>
          <w:numId w:val="100"/>
        </w:numPr>
      </w:pPr>
      <w:r w:rsidRPr="00623212">
        <w:t xml:space="preserve">Расчет Разработочной таблицы </w:t>
      </w:r>
      <w:r w:rsidRPr="00623212">
        <w:rPr>
          <w:lang w:val="ru-RU"/>
        </w:rPr>
        <w:t>5 — расчет объемов потребления по групповым позициям жилищно-коммунальных услуг по субъекту Российской Федерации</w:t>
      </w:r>
      <w:r w:rsidRPr="00623212">
        <w:t>.</w:t>
      </w:r>
    </w:p>
    <w:p w14:paraId="269AEBB7" w14:textId="77777777" w:rsidR="00DA4BE9" w:rsidRPr="00623212" w:rsidRDefault="00DA4BE9" w:rsidP="00DA4BE9">
      <w:pPr>
        <w:pStyle w:val="af3"/>
        <w:numPr>
          <w:ilvl w:val="1"/>
          <w:numId w:val="100"/>
        </w:numPr>
      </w:pPr>
      <w:r w:rsidRPr="00623212">
        <w:t xml:space="preserve">Формирование Выходной таблицы </w:t>
      </w:r>
      <w:r w:rsidRPr="00623212">
        <w:rPr>
          <w:lang w:val="ru-RU"/>
        </w:rPr>
        <w:t>4 — объемы потребления для расчета средних потребительских цен по Российской Федерации</w:t>
      </w:r>
      <w:r w:rsidRPr="00623212">
        <w:t>.</w:t>
      </w:r>
    </w:p>
    <w:p w14:paraId="2516EC32" w14:textId="3C301AEF" w:rsidR="00FB72DB" w:rsidRPr="00623212" w:rsidRDefault="00FB72DB" w:rsidP="00FB72DB">
      <w:pPr>
        <w:pStyle w:val="52"/>
        <w:keepNext w:val="0"/>
        <w:keepLines/>
        <w:suppressAutoHyphens w:val="0"/>
        <w:spacing w:before="120" w:after="120" w:line="288" w:lineRule="auto"/>
        <w:ind w:left="0"/>
        <w:jc w:val="both"/>
      </w:pPr>
      <w:r w:rsidRPr="00623212">
        <w:t xml:space="preserve">В части подготовки выходных данных на РУ </w:t>
      </w:r>
      <w:r w:rsidR="0030175B" w:rsidRPr="00623212">
        <w:rPr>
          <w:lang w:val="ru-RU"/>
        </w:rPr>
        <w:t xml:space="preserve">модуль позволяет </w:t>
      </w:r>
      <w:r w:rsidR="0030175B" w:rsidRPr="00623212">
        <w:t>выполнять</w:t>
      </w:r>
      <w:r w:rsidRPr="00623212">
        <w:t xml:space="preserve"> следующие действия:</w:t>
      </w:r>
    </w:p>
    <w:p w14:paraId="7B6FEE76" w14:textId="77777777" w:rsidR="00FB72DB" w:rsidRPr="00623212" w:rsidRDefault="00FB72DB" w:rsidP="00B048D5">
      <w:pPr>
        <w:pStyle w:val="af3"/>
        <w:numPr>
          <w:ilvl w:val="0"/>
          <w:numId w:val="101"/>
        </w:numPr>
      </w:pPr>
      <w:r w:rsidRPr="00623212">
        <w:t xml:space="preserve">Экспорт данных во внешние системы. </w:t>
      </w:r>
      <w:r w:rsidRPr="00623212">
        <w:rPr>
          <w:lang w:val="ru-RU"/>
        </w:rPr>
        <w:t>Выполнение операции экспорта для ХДРУ.</w:t>
      </w:r>
    </w:p>
    <w:p w14:paraId="101C1CD5" w14:textId="734DDF89" w:rsidR="00FB72DB" w:rsidRPr="00623212" w:rsidRDefault="00FB72DB" w:rsidP="00B048D5">
      <w:pPr>
        <w:pStyle w:val="af3"/>
        <w:numPr>
          <w:ilvl w:val="0"/>
          <w:numId w:val="101"/>
        </w:numPr>
      </w:pPr>
      <w:r w:rsidRPr="00623212">
        <w:t>Подготовка данных для расчета ИПЦ</w:t>
      </w:r>
      <w:r w:rsidR="006F64F5" w:rsidRPr="00623212">
        <w:rPr>
          <w:lang w:val="ru-RU"/>
        </w:rPr>
        <w:t>.</w:t>
      </w:r>
    </w:p>
    <w:p w14:paraId="01083880" w14:textId="1DECA6F4" w:rsidR="00FB72DB" w:rsidRPr="00623212" w:rsidRDefault="00FB72DB" w:rsidP="00FB72DB">
      <w:pPr>
        <w:pStyle w:val="52"/>
        <w:keepNext w:val="0"/>
        <w:keepLines/>
        <w:suppressAutoHyphens w:val="0"/>
        <w:spacing w:before="120" w:after="120" w:line="288" w:lineRule="auto"/>
        <w:ind w:left="0"/>
        <w:jc w:val="both"/>
      </w:pPr>
      <w:r w:rsidRPr="00623212">
        <w:t xml:space="preserve">В части подготовки входной информации </w:t>
      </w:r>
      <w:r w:rsidRPr="00623212">
        <w:rPr>
          <w:lang w:val="ru-RU"/>
        </w:rPr>
        <w:t xml:space="preserve">на ФУ </w:t>
      </w:r>
      <w:r w:rsidR="006F64F5" w:rsidRPr="00623212">
        <w:rPr>
          <w:lang w:val="ru-RU"/>
        </w:rPr>
        <w:t>модуль позволяет выполнять</w:t>
      </w:r>
      <w:r w:rsidRPr="00623212">
        <w:t xml:space="preserve"> следующие действия:</w:t>
      </w:r>
    </w:p>
    <w:p w14:paraId="5BDA2E85" w14:textId="77777777" w:rsidR="00FB72DB" w:rsidRPr="00623212" w:rsidRDefault="00FB72DB" w:rsidP="00B048D5">
      <w:pPr>
        <w:pStyle w:val="af3"/>
        <w:numPr>
          <w:ilvl w:val="1"/>
          <w:numId w:val="103"/>
        </w:numPr>
      </w:pPr>
      <w:r w:rsidRPr="00623212">
        <w:rPr>
          <w:lang w:val="ru-RU"/>
        </w:rPr>
        <w:t>Импорт/</w:t>
      </w:r>
      <w:r w:rsidRPr="00623212">
        <w:t>просмотр/корректировка справочника коэффициентов распределения расходов ДХ</w:t>
      </w:r>
      <w:r w:rsidRPr="00623212">
        <w:rPr>
          <w:lang w:val="ru-RU"/>
        </w:rPr>
        <w:t xml:space="preserve"> (</w:t>
      </w:r>
      <w:r w:rsidRPr="00623212">
        <w:rPr>
          <w:lang w:val="en-US" w:eastAsia="x-none"/>
        </w:rPr>
        <w:t>K</w:t>
      </w:r>
      <w:r w:rsidRPr="00623212">
        <w:rPr>
          <w:lang w:val="ru-RU"/>
        </w:rPr>
        <w:t>).</w:t>
      </w:r>
    </w:p>
    <w:p w14:paraId="5C37892B" w14:textId="77777777" w:rsidR="00FB72DB" w:rsidRPr="00623212" w:rsidRDefault="00FB72DB" w:rsidP="00B048D5">
      <w:pPr>
        <w:pStyle w:val="af3"/>
        <w:numPr>
          <w:ilvl w:val="1"/>
          <w:numId w:val="103"/>
        </w:numPr>
      </w:pPr>
      <w:r w:rsidRPr="00623212">
        <w:rPr>
          <w:lang w:val="ru-RU"/>
        </w:rPr>
        <w:t>Импорт/</w:t>
      </w:r>
      <w:r w:rsidRPr="00623212">
        <w:t>просмотр/корректировка справочника алгоритмов распределения статей расходов ДХ.</w:t>
      </w:r>
    </w:p>
    <w:p w14:paraId="59962331" w14:textId="77777777" w:rsidR="00FB72DB" w:rsidRPr="00623212" w:rsidRDefault="00FB72DB" w:rsidP="00B048D5">
      <w:pPr>
        <w:pStyle w:val="af3"/>
        <w:numPr>
          <w:ilvl w:val="1"/>
          <w:numId w:val="103"/>
        </w:numPr>
      </w:pPr>
      <w:r w:rsidRPr="00623212">
        <w:t>Импорт</w:t>
      </w:r>
      <w:r w:rsidRPr="00623212">
        <w:rPr>
          <w:lang w:val="ru-RU"/>
        </w:rPr>
        <w:t>/</w:t>
      </w:r>
      <w:r w:rsidRPr="00623212">
        <w:t>просмотр/корректировка информации о потребительских расходах ДХ по децильным группам.</w:t>
      </w:r>
    </w:p>
    <w:p w14:paraId="774C6B26" w14:textId="38B2C9C6" w:rsidR="00FB72DB" w:rsidRPr="00623212" w:rsidRDefault="00FB72DB" w:rsidP="00B048D5">
      <w:pPr>
        <w:pStyle w:val="af3"/>
        <w:numPr>
          <w:ilvl w:val="1"/>
          <w:numId w:val="103"/>
        </w:numPr>
      </w:pPr>
      <w:r w:rsidRPr="00623212">
        <w:t>Ввод, просмотр и корректировка информации о расходах на кап. ремонт.</w:t>
      </w:r>
    </w:p>
    <w:p w14:paraId="52847066" w14:textId="77777777" w:rsidR="00213EF9" w:rsidRPr="00623212" w:rsidRDefault="00213EF9" w:rsidP="00213EF9">
      <w:pPr>
        <w:pStyle w:val="af3"/>
        <w:numPr>
          <w:ilvl w:val="1"/>
          <w:numId w:val="103"/>
        </w:numPr>
      </w:pPr>
      <w:r w:rsidRPr="00623212">
        <w:t>Просмотр и корректировка данных РУ.</w:t>
      </w:r>
    </w:p>
    <w:p w14:paraId="29D21252" w14:textId="5CFAAF13" w:rsidR="00F5712A" w:rsidRPr="00623212" w:rsidRDefault="00F5712A" w:rsidP="00F5712A">
      <w:pPr>
        <w:pStyle w:val="52"/>
        <w:keepNext w:val="0"/>
        <w:keepLines/>
        <w:suppressAutoHyphens w:val="0"/>
        <w:spacing w:before="120" w:after="120" w:line="288" w:lineRule="auto"/>
        <w:ind w:left="0"/>
        <w:jc w:val="both"/>
      </w:pPr>
      <w:r w:rsidRPr="00623212">
        <w:t xml:space="preserve">В части </w:t>
      </w:r>
      <w:r w:rsidRPr="00623212">
        <w:rPr>
          <w:lang w:val="ru-RU"/>
        </w:rPr>
        <w:t>расчета удельных весов</w:t>
      </w:r>
      <w:r w:rsidRPr="00623212">
        <w:t xml:space="preserve"> </w:t>
      </w:r>
      <w:r w:rsidRPr="00623212">
        <w:rPr>
          <w:lang w:val="ru-RU"/>
        </w:rPr>
        <w:t xml:space="preserve">на ФУ </w:t>
      </w:r>
      <w:r w:rsidR="004F1560" w:rsidRPr="00623212">
        <w:rPr>
          <w:lang w:val="ru-RU"/>
        </w:rPr>
        <w:t>модуль позволяет выполнять</w:t>
      </w:r>
      <w:r w:rsidRPr="00623212">
        <w:t xml:space="preserve"> следующие действия:</w:t>
      </w:r>
    </w:p>
    <w:p w14:paraId="7B1590ED" w14:textId="77777777" w:rsidR="00F5712A" w:rsidRPr="00623212" w:rsidRDefault="00F5712A" w:rsidP="00B048D5">
      <w:pPr>
        <w:pStyle w:val="af3"/>
        <w:numPr>
          <w:ilvl w:val="0"/>
          <w:numId w:val="104"/>
        </w:numPr>
      </w:pPr>
      <w:r w:rsidRPr="00623212">
        <w:t>Расчет структуры потребительских расходов:</w:t>
      </w:r>
    </w:p>
    <w:p w14:paraId="0565DCB2" w14:textId="6A62BF63" w:rsidR="00F5712A" w:rsidRPr="00623212" w:rsidRDefault="00227DE3" w:rsidP="00B048D5">
      <w:pPr>
        <w:pStyle w:val="af3"/>
        <w:numPr>
          <w:ilvl w:val="1"/>
          <w:numId w:val="104"/>
        </w:numPr>
      </w:pPr>
      <w:r w:rsidRPr="00623212">
        <w:t>Расчет Разработочной таблицы 7</w:t>
      </w:r>
      <w:r w:rsidR="00F5712A" w:rsidRPr="00623212">
        <w:t>Л</w:t>
      </w:r>
      <w:r w:rsidR="00F5712A" w:rsidRPr="00623212">
        <w:rPr>
          <w:lang w:val="ru-RU"/>
        </w:rPr>
        <w:t xml:space="preserve"> — расчет структуры потребительских расходов населения в среднем по Российской Федерации</w:t>
      </w:r>
      <w:r w:rsidR="00F5712A" w:rsidRPr="00623212">
        <w:t>.</w:t>
      </w:r>
    </w:p>
    <w:p w14:paraId="2FD0513C" w14:textId="17E36C86" w:rsidR="00F5712A" w:rsidRPr="00623212" w:rsidRDefault="00227DE3" w:rsidP="00B048D5">
      <w:pPr>
        <w:pStyle w:val="af3"/>
        <w:numPr>
          <w:ilvl w:val="1"/>
          <w:numId w:val="104"/>
        </w:numPr>
      </w:pPr>
      <w:r w:rsidRPr="00623212">
        <w:t>Расчет Разработочной таблицы 8</w:t>
      </w:r>
      <w:r w:rsidR="00F5712A" w:rsidRPr="00623212">
        <w:t>Л</w:t>
      </w:r>
      <w:r w:rsidR="00F5712A" w:rsidRPr="00623212">
        <w:rPr>
          <w:lang w:val="ru-RU"/>
        </w:rPr>
        <w:t xml:space="preserve"> — расчет структуры потребительских расходов населения по федеральному округу</w:t>
      </w:r>
      <w:r w:rsidR="00F5712A" w:rsidRPr="00623212">
        <w:t>.</w:t>
      </w:r>
    </w:p>
    <w:p w14:paraId="65C949F4" w14:textId="77777777" w:rsidR="00F5712A" w:rsidRPr="00623212" w:rsidRDefault="00F5712A" w:rsidP="00B048D5">
      <w:pPr>
        <w:pStyle w:val="af3"/>
        <w:numPr>
          <w:ilvl w:val="1"/>
          <w:numId w:val="104"/>
        </w:numPr>
      </w:pPr>
      <w:r w:rsidRPr="00623212">
        <w:t>Формирование Выходной таблицы 4Л</w:t>
      </w:r>
      <w:r w:rsidRPr="00623212">
        <w:rPr>
          <w:lang w:val="ru-RU"/>
        </w:rPr>
        <w:t xml:space="preserve"> — структура потребительских расходов населения по Российской Федерации</w:t>
      </w:r>
      <w:r w:rsidRPr="00623212">
        <w:t>.</w:t>
      </w:r>
    </w:p>
    <w:p w14:paraId="762709B4" w14:textId="77777777" w:rsidR="00F5712A" w:rsidRPr="00623212" w:rsidRDefault="00F5712A" w:rsidP="00B048D5">
      <w:pPr>
        <w:pStyle w:val="af3"/>
        <w:numPr>
          <w:ilvl w:val="1"/>
          <w:numId w:val="104"/>
        </w:numPr>
      </w:pPr>
      <w:r w:rsidRPr="00623212">
        <w:t>Формирование Выходной таблицы 5Л</w:t>
      </w:r>
      <w:r w:rsidRPr="00623212">
        <w:rPr>
          <w:lang w:val="ru-RU"/>
        </w:rPr>
        <w:t xml:space="preserve"> — структура потребительских расходов населения для расчета ИПЦ по федеральному округу</w:t>
      </w:r>
      <w:r w:rsidRPr="00623212">
        <w:t>.</w:t>
      </w:r>
    </w:p>
    <w:p w14:paraId="52AC2617" w14:textId="77777777" w:rsidR="00F5712A" w:rsidRPr="00623212" w:rsidRDefault="00F5712A" w:rsidP="00B048D5">
      <w:pPr>
        <w:pStyle w:val="af3"/>
        <w:numPr>
          <w:ilvl w:val="0"/>
          <w:numId w:val="104"/>
        </w:numPr>
      </w:pPr>
      <w:r w:rsidRPr="00623212">
        <w:t>Расчет удельного веса для бензина и электроэнергии:</w:t>
      </w:r>
    </w:p>
    <w:p w14:paraId="313E292E" w14:textId="7508324F" w:rsidR="00F5712A" w:rsidRPr="00623212" w:rsidRDefault="00227DE3" w:rsidP="00B048D5">
      <w:pPr>
        <w:pStyle w:val="af3"/>
        <w:numPr>
          <w:ilvl w:val="1"/>
          <w:numId w:val="104"/>
        </w:numPr>
      </w:pPr>
      <w:r w:rsidRPr="00623212">
        <w:lastRenderedPageBreak/>
        <w:t>Расчет Разработочной таблицы 9</w:t>
      </w:r>
      <w:r w:rsidR="00F5712A" w:rsidRPr="00623212">
        <w:rPr>
          <w:lang w:val="ru-RU"/>
        </w:rPr>
        <w:t xml:space="preserve"> — расчет средних потребительских цен по группам товаров «Бензин автомобильный», «Услуги по снабжению электроэнергией» по Российской Федерации и федеральным округам</w:t>
      </w:r>
      <w:r w:rsidR="00F5712A" w:rsidRPr="00623212">
        <w:t>.</w:t>
      </w:r>
    </w:p>
    <w:p w14:paraId="38BEA7F9" w14:textId="77777777" w:rsidR="00F5712A" w:rsidRPr="00623212" w:rsidRDefault="00F5712A" w:rsidP="00B048D5">
      <w:pPr>
        <w:pStyle w:val="af3"/>
        <w:numPr>
          <w:ilvl w:val="1"/>
          <w:numId w:val="104"/>
        </w:numPr>
      </w:pPr>
      <w:r w:rsidRPr="00623212">
        <w:t>Формирование Выходной таблицы 6</w:t>
      </w:r>
      <w:r w:rsidRPr="00623212">
        <w:rPr>
          <w:lang w:val="ru-RU"/>
        </w:rPr>
        <w:t xml:space="preserve"> — веса для расчета средних потребительских цен на бензин автомобильный и услуги по снабжению электроэнергией</w:t>
      </w:r>
      <w:r w:rsidRPr="00623212">
        <w:t>.</w:t>
      </w:r>
    </w:p>
    <w:p w14:paraId="053EC245" w14:textId="77777777" w:rsidR="00F5712A" w:rsidRPr="00623212" w:rsidRDefault="00F5712A" w:rsidP="00B048D5">
      <w:pPr>
        <w:pStyle w:val="af3"/>
        <w:numPr>
          <w:ilvl w:val="0"/>
          <w:numId w:val="104"/>
        </w:numPr>
      </w:pPr>
      <w:r w:rsidRPr="00623212">
        <w:t>Расчет долей потребительских расходов</w:t>
      </w:r>
      <w:r w:rsidRPr="00623212">
        <w:rPr>
          <w:lang w:val="ru-RU"/>
        </w:rPr>
        <w:t xml:space="preserve"> (ДПР)</w:t>
      </w:r>
      <w:r w:rsidRPr="00623212">
        <w:t>:</w:t>
      </w:r>
    </w:p>
    <w:p w14:paraId="53AF7721" w14:textId="6A44CD21" w:rsidR="00F5712A" w:rsidRPr="00623212" w:rsidRDefault="00227DE3" w:rsidP="00B048D5">
      <w:pPr>
        <w:pStyle w:val="af3"/>
        <w:numPr>
          <w:ilvl w:val="1"/>
          <w:numId w:val="104"/>
        </w:numPr>
      </w:pPr>
      <w:r w:rsidRPr="00623212">
        <w:t>Расчет Разработочной таблицы 10</w:t>
      </w:r>
      <w:r w:rsidR="00F5712A" w:rsidRPr="00623212">
        <w:t>Л</w:t>
      </w:r>
      <w:r w:rsidR="00F5712A" w:rsidRPr="00623212">
        <w:rPr>
          <w:lang w:val="ru-RU"/>
        </w:rPr>
        <w:t xml:space="preserve"> — расчет ДПР населения субъектов Российской Федерации</w:t>
      </w:r>
      <w:r w:rsidR="00F5712A" w:rsidRPr="00623212">
        <w:t>.</w:t>
      </w:r>
    </w:p>
    <w:p w14:paraId="0D7A1152" w14:textId="12846F5B" w:rsidR="00F5712A" w:rsidRPr="00623212" w:rsidRDefault="00227DE3" w:rsidP="00B048D5">
      <w:pPr>
        <w:pStyle w:val="af3"/>
        <w:numPr>
          <w:ilvl w:val="1"/>
          <w:numId w:val="104"/>
        </w:numPr>
      </w:pPr>
      <w:r w:rsidRPr="00623212">
        <w:t>Расчет Разработочной таблицы 17</w:t>
      </w:r>
      <w:r w:rsidR="00F5712A" w:rsidRPr="00623212">
        <w:t xml:space="preserve">Л </w:t>
      </w:r>
      <w:r w:rsidR="00F5712A" w:rsidRPr="00623212">
        <w:rPr>
          <w:lang w:val="ru-RU"/>
        </w:rPr>
        <w:t xml:space="preserve">— </w:t>
      </w:r>
      <w:r w:rsidR="00F5712A" w:rsidRPr="00623212">
        <w:t xml:space="preserve">проверка соответствия наличия информации о потребительских расходах в Выходной таблице 1Л и долей потребительских расходов в </w:t>
      </w:r>
      <w:r w:rsidR="00F5712A" w:rsidRPr="00623212">
        <w:rPr>
          <w:lang w:val="ru-RU"/>
        </w:rPr>
        <w:t xml:space="preserve">данных для </w:t>
      </w:r>
      <w:r w:rsidR="00F5712A" w:rsidRPr="00623212">
        <w:t>Выходной таблицы 7Л</w:t>
      </w:r>
      <w:r w:rsidR="00F5712A" w:rsidRPr="00623212">
        <w:rPr>
          <w:lang w:val="ru-RU"/>
        </w:rPr>
        <w:t>.</w:t>
      </w:r>
    </w:p>
    <w:p w14:paraId="1EF73296" w14:textId="77777777" w:rsidR="00F5712A" w:rsidRPr="00623212" w:rsidRDefault="00F5712A" w:rsidP="00B048D5">
      <w:pPr>
        <w:pStyle w:val="af3"/>
        <w:numPr>
          <w:ilvl w:val="1"/>
          <w:numId w:val="104"/>
        </w:numPr>
      </w:pPr>
      <w:r w:rsidRPr="00623212">
        <w:t>Формирование Выходной таблицы 7Л</w:t>
      </w:r>
      <w:r w:rsidRPr="00623212">
        <w:rPr>
          <w:lang w:val="ru-RU"/>
        </w:rPr>
        <w:t xml:space="preserve"> — ДПР для расчета индексов потребительских цен по товарам (услугам) по Российской Федерации</w:t>
      </w:r>
      <w:r w:rsidRPr="00623212">
        <w:t>.</w:t>
      </w:r>
    </w:p>
    <w:p w14:paraId="0C5C5606" w14:textId="4A7A238E" w:rsidR="00F5712A" w:rsidRPr="00623212" w:rsidRDefault="00F5712A" w:rsidP="00B048D5">
      <w:pPr>
        <w:pStyle w:val="af3"/>
        <w:numPr>
          <w:ilvl w:val="0"/>
          <w:numId w:val="104"/>
        </w:numPr>
      </w:pPr>
      <w:r w:rsidRPr="00623212">
        <w:t>Расчет объемов потребления и их долей:</w:t>
      </w:r>
    </w:p>
    <w:p w14:paraId="4D5CDA21" w14:textId="44340D20" w:rsidR="00F5712A" w:rsidRPr="00623212" w:rsidRDefault="00227DE3" w:rsidP="00B048D5">
      <w:pPr>
        <w:pStyle w:val="af3"/>
        <w:numPr>
          <w:ilvl w:val="1"/>
          <w:numId w:val="104"/>
        </w:numPr>
      </w:pPr>
      <w:r w:rsidRPr="00623212">
        <w:t>Расчет Разработочной таблицы 11</w:t>
      </w:r>
      <w:r w:rsidR="00F5712A" w:rsidRPr="00623212">
        <w:rPr>
          <w:lang w:val="ru-RU"/>
        </w:rPr>
        <w:t xml:space="preserve"> — расчет объемов потребления в количественном выражении по видам товаров и услуг по Российской Федерации</w:t>
      </w:r>
      <w:r w:rsidR="00F5712A" w:rsidRPr="00623212">
        <w:t>.</w:t>
      </w:r>
    </w:p>
    <w:p w14:paraId="045C8E2D" w14:textId="3138B18B" w:rsidR="00F5712A" w:rsidRPr="00623212" w:rsidRDefault="00227DE3" w:rsidP="00B048D5">
      <w:pPr>
        <w:pStyle w:val="af3"/>
        <w:numPr>
          <w:ilvl w:val="1"/>
          <w:numId w:val="104"/>
        </w:numPr>
      </w:pPr>
      <w:r w:rsidRPr="00623212">
        <w:t>Расчет Разработочной таблицы 12</w:t>
      </w:r>
      <w:r w:rsidR="00F5712A" w:rsidRPr="00623212">
        <w:rPr>
          <w:lang w:val="ru-RU"/>
        </w:rPr>
        <w:t xml:space="preserve"> — расчет объемов потребления в количественном выражении по групповым позициям жилищно-коммунальных услуг по Российской Федерации</w:t>
      </w:r>
      <w:r w:rsidR="00F5712A" w:rsidRPr="00623212">
        <w:t>.</w:t>
      </w:r>
    </w:p>
    <w:p w14:paraId="07A679C7" w14:textId="77777777" w:rsidR="00F5712A" w:rsidRPr="00623212" w:rsidRDefault="00F5712A" w:rsidP="00B048D5">
      <w:pPr>
        <w:pStyle w:val="af3"/>
        <w:numPr>
          <w:ilvl w:val="1"/>
          <w:numId w:val="104"/>
        </w:numPr>
      </w:pPr>
      <w:r w:rsidRPr="00623212">
        <w:t>Формирование Выходной таблицы 8</w:t>
      </w:r>
      <w:r w:rsidRPr="00623212">
        <w:rPr>
          <w:lang w:val="ru-RU"/>
        </w:rPr>
        <w:t xml:space="preserve"> — объемы потребления для расчета средних потребительских цен по Российской Федерации</w:t>
      </w:r>
      <w:r w:rsidRPr="00623212">
        <w:t>.</w:t>
      </w:r>
    </w:p>
    <w:p w14:paraId="189A6F62" w14:textId="1E8D80B3" w:rsidR="00F5712A" w:rsidRPr="00623212" w:rsidRDefault="00227DE3" w:rsidP="00B048D5">
      <w:pPr>
        <w:pStyle w:val="af3"/>
        <w:numPr>
          <w:ilvl w:val="1"/>
          <w:numId w:val="104"/>
        </w:numPr>
      </w:pPr>
      <w:r w:rsidRPr="00623212">
        <w:t>Расчет Разработочной таблицы 13</w:t>
      </w:r>
      <w:r w:rsidR="00F5712A" w:rsidRPr="00623212">
        <w:rPr>
          <w:lang w:val="ru-RU"/>
        </w:rPr>
        <w:t xml:space="preserve"> — расчет долей объемов потребления (ДОП) товаров и услуг в количественном выражении для расчета средних потребительских цен по Российской Федерации по видам товаров (услуг)</w:t>
      </w:r>
      <w:r w:rsidR="00F5712A" w:rsidRPr="00623212">
        <w:t>.</w:t>
      </w:r>
    </w:p>
    <w:p w14:paraId="217ACC51" w14:textId="018B557E" w:rsidR="00F5712A" w:rsidRPr="00623212" w:rsidRDefault="00227DE3" w:rsidP="00B048D5">
      <w:pPr>
        <w:pStyle w:val="af3"/>
        <w:numPr>
          <w:ilvl w:val="1"/>
          <w:numId w:val="104"/>
        </w:numPr>
      </w:pPr>
      <w:r w:rsidRPr="00623212">
        <w:t>Расчет Разработочной таблицы 14</w:t>
      </w:r>
      <w:r w:rsidR="00F5712A" w:rsidRPr="00623212">
        <w:rPr>
          <w:lang w:val="ru-RU"/>
        </w:rPr>
        <w:t xml:space="preserve"> — расчет ДОП товаров и услуг в количественном выражении для расчета средних потребительских цен по Российской Федерации по групповым позициям жилищно-коммунальных услуг)</w:t>
      </w:r>
      <w:r w:rsidR="00F5712A" w:rsidRPr="00623212">
        <w:t>.</w:t>
      </w:r>
    </w:p>
    <w:p w14:paraId="1988C3B3" w14:textId="408EFC45" w:rsidR="00F5712A" w:rsidRPr="00623212" w:rsidRDefault="00227DE3" w:rsidP="00B048D5">
      <w:pPr>
        <w:pStyle w:val="af3"/>
        <w:numPr>
          <w:ilvl w:val="1"/>
          <w:numId w:val="104"/>
        </w:numPr>
      </w:pPr>
      <w:r w:rsidRPr="00623212">
        <w:t>Расчет Разработочной таблицы 18</w:t>
      </w:r>
      <w:r w:rsidR="00F5712A" w:rsidRPr="00623212">
        <w:t xml:space="preserve"> </w:t>
      </w:r>
      <w:r w:rsidR="00F5712A" w:rsidRPr="00623212">
        <w:rPr>
          <w:lang w:val="ru-RU"/>
        </w:rPr>
        <w:t xml:space="preserve">— </w:t>
      </w:r>
      <w:r w:rsidR="00B54A38" w:rsidRPr="00623212">
        <w:rPr>
          <w:lang w:val="ru-RU"/>
        </w:rPr>
        <w:t>проверка</w:t>
      </w:r>
      <w:r w:rsidR="00F5712A" w:rsidRPr="00623212">
        <w:t xml:space="preserve"> соответствия наличия информации о потребительских расходах населения за 2 смещенных года в Выходной таблице 1Л и о долях объемов потребления (в количественном выражении) в </w:t>
      </w:r>
      <w:r w:rsidR="00F5712A" w:rsidRPr="00623212">
        <w:rPr>
          <w:lang w:val="ru-RU"/>
        </w:rPr>
        <w:t xml:space="preserve">данных для </w:t>
      </w:r>
      <w:r w:rsidR="00F5712A" w:rsidRPr="00623212">
        <w:t>Выходной таблицы 9</w:t>
      </w:r>
      <w:r w:rsidR="00F5712A" w:rsidRPr="00623212">
        <w:rPr>
          <w:lang w:val="ru-RU"/>
        </w:rPr>
        <w:t>.</w:t>
      </w:r>
    </w:p>
    <w:p w14:paraId="2EC86AB1" w14:textId="77777777" w:rsidR="00F5712A" w:rsidRPr="00623212" w:rsidRDefault="00F5712A" w:rsidP="00B048D5">
      <w:pPr>
        <w:pStyle w:val="af3"/>
        <w:numPr>
          <w:ilvl w:val="1"/>
          <w:numId w:val="104"/>
        </w:numPr>
      </w:pPr>
      <w:r w:rsidRPr="00623212">
        <w:t>Формирование Выходной таблицы 9</w:t>
      </w:r>
      <w:r w:rsidRPr="00623212">
        <w:rPr>
          <w:lang w:val="ru-RU"/>
        </w:rPr>
        <w:t xml:space="preserve"> — ДОП для расчета средних потребительских цен по Российской Федерации</w:t>
      </w:r>
      <w:r w:rsidRPr="00623212">
        <w:t>.</w:t>
      </w:r>
    </w:p>
    <w:p w14:paraId="59B1D8C6" w14:textId="04A09D63" w:rsidR="00F5712A" w:rsidRPr="00623212" w:rsidRDefault="00F5712A" w:rsidP="00B048D5">
      <w:pPr>
        <w:pStyle w:val="af3"/>
        <w:numPr>
          <w:ilvl w:val="0"/>
          <w:numId w:val="104"/>
        </w:numPr>
      </w:pPr>
      <w:r w:rsidRPr="00623212">
        <w:lastRenderedPageBreak/>
        <w:t>Расчет весов потребительских расходов по группам населения</w:t>
      </w:r>
      <w:r w:rsidRPr="00623212">
        <w:rPr>
          <w:lang w:val="ru-RU"/>
        </w:rPr>
        <w:t xml:space="preserve"> (см. подпункт </w:t>
      </w:r>
      <w:r w:rsidRPr="00623212">
        <w:rPr>
          <w:lang w:val="ru-RU"/>
        </w:rPr>
        <w:fldChar w:fldCharType="begin"/>
      </w:r>
      <w:r w:rsidRPr="00623212">
        <w:rPr>
          <w:lang w:val="ru-RU"/>
        </w:rPr>
        <w:instrText xml:space="preserve"> REF _Ref41994161 \n \h </w:instrText>
      </w:r>
      <w:r w:rsidR="00B641FA" w:rsidRPr="00623212">
        <w:rPr>
          <w:lang w:val="ru-RU"/>
        </w:rPr>
        <w:instrText xml:space="preserve"> \* MERGEFORMAT </w:instrText>
      </w:r>
      <w:r w:rsidRPr="00623212">
        <w:rPr>
          <w:lang w:val="ru-RU"/>
        </w:rPr>
      </w:r>
      <w:r w:rsidRPr="00623212">
        <w:rPr>
          <w:lang w:val="ru-RU"/>
        </w:rPr>
        <w:fldChar w:fldCharType="separate"/>
      </w:r>
      <w:r w:rsidR="001172F6">
        <w:rPr>
          <w:b/>
          <w:bCs/>
          <w:lang w:val="ru-RU"/>
        </w:rPr>
        <w:t xml:space="preserve">Ошибка! </w:t>
      </w:r>
      <w:proofErr w:type="gramStart"/>
      <w:r w:rsidR="001172F6">
        <w:rPr>
          <w:b/>
          <w:bCs/>
          <w:lang w:val="ru-RU"/>
        </w:rPr>
        <w:t>Источник ссылки не найден.</w:t>
      </w:r>
      <w:r w:rsidRPr="00623212">
        <w:rPr>
          <w:lang w:val="ru-RU"/>
        </w:rPr>
        <w:fldChar w:fldCharType="end"/>
      </w:r>
      <w:r w:rsidRPr="00623212">
        <w:rPr>
          <w:lang w:val="ru-RU"/>
        </w:rPr>
        <w:t>)</w:t>
      </w:r>
      <w:r w:rsidRPr="00623212">
        <w:t>:</w:t>
      </w:r>
      <w:proofErr w:type="gramEnd"/>
    </w:p>
    <w:p w14:paraId="16D600EB" w14:textId="77777777" w:rsidR="00F5712A" w:rsidRPr="00623212" w:rsidRDefault="00F5712A" w:rsidP="00B048D5">
      <w:pPr>
        <w:pStyle w:val="af3"/>
        <w:numPr>
          <w:ilvl w:val="1"/>
          <w:numId w:val="104"/>
        </w:numPr>
      </w:pPr>
      <w:r w:rsidRPr="00623212">
        <w:t>Расчет Таблицы 1-ВХ групп</w:t>
      </w:r>
      <w:r w:rsidRPr="00623212">
        <w:rPr>
          <w:lang w:val="ru-RU"/>
        </w:rPr>
        <w:t xml:space="preserve"> — потребительские расходы домашних хозяйств с различными среднедушевыми располагаемыми ресурсами</w:t>
      </w:r>
      <w:r w:rsidRPr="00623212">
        <w:t>.</w:t>
      </w:r>
    </w:p>
    <w:p w14:paraId="06BB9CF6" w14:textId="55D877B7" w:rsidR="00F5712A" w:rsidRPr="00623212" w:rsidRDefault="00227DE3" w:rsidP="00B048D5">
      <w:pPr>
        <w:pStyle w:val="af3"/>
        <w:numPr>
          <w:ilvl w:val="1"/>
          <w:numId w:val="104"/>
        </w:numPr>
      </w:pPr>
      <w:r w:rsidRPr="00623212">
        <w:t>Расчет Разработочной таблицы 15</w:t>
      </w:r>
      <w:r w:rsidR="00F5712A" w:rsidRPr="00623212">
        <w:rPr>
          <w:lang w:val="ru-RU"/>
        </w:rPr>
        <w:t xml:space="preserve"> — распределение расходов домашних хозяйств по позициям набора товаров (услуг) - представителей в разрезе групп населения с различным уровнем располагаемых ресурсов</w:t>
      </w:r>
      <w:r w:rsidR="00F5712A" w:rsidRPr="00623212">
        <w:t>.</w:t>
      </w:r>
    </w:p>
    <w:p w14:paraId="09818A75" w14:textId="34DAC8A9" w:rsidR="00F5712A" w:rsidRPr="00623212" w:rsidRDefault="00227DE3" w:rsidP="00B048D5">
      <w:pPr>
        <w:pStyle w:val="af3"/>
        <w:numPr>
          <w:ilvl w:val="1"/>
          <w:numId w:val="104"/>
        </w:numPr>
      </w:pPr>
      <w:r w:rsidRPr="00623212">
        <w:t>Расчет Разработочной таблицы 16</w:t>
      </w:r>
      <w:r w:rsidR="00F5712A" w:rsidRPr="00623212">
        <w:rPr>
          <w:lang w:val="ru-RU"/>
        </w:rPr>
        <w:t xml:space="preserve"> — расчет структуры потребительских расходов по Российской Федерации в разрезе групп населения с различным уровнем доходов в долях к итогу)</w:t>
      </w:r>
      <w:r w:rsidR="00F5712A" w:rsidRPr="00623212">
        <w:t>.</w:t>
      </w:r>
    </w:p>
    <w:p w14:paraId="5D8EC1D6" w14:textId="77777777" w:rsidR="00F5712A" w:rsidRPr="00623212" w:rsidRDefault="00F5712A" w:rsidP="00B048D5">
      <w:pPr>
        <w:pStyle w:val="af3"/>
        <w:numPr>
          <w:ilvl w:val="1"/>
          <w:numId w:val="104"/>
        </w:numPr>
      </w:pPr>
      <w:r w:rsidRPr="00623212">
        <w:t>Формирование Выходной таблицы 2Л-групп</w:t>
      </w:r>
      <w:r w:rsidRPr="00623212">
        <w:rPr>
          <w:lang w:val="ru-RU"/>
        </w:rPr>
        <w:t xml:space="preserve"> — структура потребительских расходов по группам населения с различным уровнем располагаемых ресурсов по Российской Федерации</w:t>
      </w:r>
      <w:r w:rsidRPr="00623212">
        <w:t>.</w:t>
      </w:r>
    </w:p>
    <w:p w14:paraId="1EF67626" w14:textId="4FE27231" w:rsidR="00B06B0D" w:rsidRPr="00623212" w:rsidRDefault="00B06B0D" w:rsidP="00B06B0D">
      <w:pPr>
        <w:pStyle w:val="52"/>
        <w:keepNext w:val="0"/>
        <w:keepLines/>
        <w:suppressAutoHyphens w:val="0"/>
        <w:spacing w:before="120" w:after="120" w:line="288" w:lineRule="auto"/>
        <w:ind w:left="0"/>
        <w:jc w:val="both"/>
      </w:pPr>
      <w:r w:rsidRPr="00623212">
        <w:t xml:space="preserve">В части </w:t>
      </w:r>
      <w:r w:rsidRPr="00623212">
        <w:rPr>
          <w:lang w:val="ru-RU"/>
        </w:rPr>
        <w:t>подготовки выходных данных</w:t>
      </w:r>
      <w:r w:rsidRPr="00623212">
        <w:t xml:space="preserve"> </w:t>
      </w:r>
      <w:r w:rsidRPr="00623212">
        <w:rPr>
          <w:lang w:val="ru-RU"/>
        </w:rPr>
        <w:t xml:space="preserve">на ФУ </w:t>
      </w:r>
      <w:r w:rsidR="004F1560" w:rsidRPr="00623212">
        <w:rPr>
          <w:lang w:val="ru-RU"/>
        </w:rPr>
        <w:t>модуль позволяет выполнять</w:t>
      </w:r>
      <w:r w:rsidRPr="00623212">
        <w:t xml:space="preserve"> следующие действия:</w:t>
      </w:r>
    </w:p>
    <w:p w14:paraId="12B1416B" w14:textId="3A5EB2D1" w:rsidR="0004358E" w:rsidRPr="00623212" w:rsidRDefault="0004358E" w:rsidP="00B048D5">
      <w:pPr>
        <w:pStyle w:val="af3"/>
        <w:numPr>
          <w:ilvl w:val="0"/>
          <w:numId w:val="105"/>
        </w:numPr>
      </w:pPr>
      <w:r w:rsidRPr="00623212">
        <w:rPr>
          <w:lang w:val="ru-RU"/>
        </w:rPr>
        <w:t>Формирование регламентных отчетов.</w:t>
      </w:r>
    </w:p>
    <w:p w14:paraId="7AD2CE12" w14:textId="77777777" w:rsidR="00227DE3" w:rsidRPr="00623212" w:rsidRDefault="00227DE3" w:rsidP="00227DE3">
      <w:pPr>
        <w:pStyle w:val="af3"/>
        <w:numPr>
          <w:ilvl w:val="1"/>
          <w:numId w:val="105"/>
        </w:numPr>
      </w:pPr>
      <w:r w:rsidRPr="00623212">
        <w:rPr>
          <w:lang w:val="ru-RU"/>
        </w:rPr>
        <w:t>Количество исключенных товаров (услуг)-представителей по всем субъектам Российской Федерации</w:t>
      </w:r>
      <w:r w:rsidRPr="00623212">
        <w:t>.</w:t>
      </w:r>
    </w:p>
    <w:p w14:paraId="2B21DD56" w14:textId="5135A96B" w:rsidR="00B06B0D" w:rsidRPr="00623212" w:rsidRDefault="00B06B0D" w:rsidP="00B048D5">
      <w:pPr>
        <w:pStyle w:val="af3"/>
        <w:numPr>
          <w:ilvl w:val="0"/>
          <w:numId w:val="105"/>
        </w:numPr>
      </w:pPr>
      <w:r w:rsidRPr="00623212">
        <w:t>Экспорт данных во внешние системы:</w:t>
      </w:r>
    </w:p>
    <w:p w14:paraId="4D34E8EF" w14:textId="77777777" w:rsidR="00B06B0D" w:rsidRPr="00623212" w:rsidRDefault="00B06B0D" w:rsidP="00B048D5">
      <w:pPr>
        <w:pStyle w:val="af3"/>
        <w:numPr>
          <w:ilvl w:val="1"/>
          <w:numId w:val="105"/>
        </w:numPr>
      </w:pPr>
      <w:r w:rsidRPr="00623212">
        <w:t>Экспорт данных Выходной таблицы 2Л-групп в отраслевую БД «Уровень и изменение потребительских цен».</w:t>
      </w:r>
    </w:p>
    <w:p w14:paraId="01D8F79D" w14:textId="77777777" w:rsidR="00B06B0D" w:rsidRPr="00623212" w:rsidRDefault="00B06B0D" w:rsidP="00B048D5">
      <w:pPr>
        <w:pStyle w:val="af3"/>
        <w:numPr>
          <w:ilvl w:val="1"/>
          <w:numId w:val="105"/>
        </w:numPr>
      </w:pPr>
      <w:r w:rsidRPr="00623212">
        <w:t>Экспорт в ХДФУ.</w:t>
      </w:r>
    </w:p>
    <w:p w14:paraId="7B9FECE4" w14:textId="03206C9B" w:rsidR="00B06B0D" w:rsidRPr="00623212" w:rsidRDefault="00B06B0D" w:rsidP="00B048D5">
      <w:pPr>
        <w:pStyle w:val="af3"/>
        <w:numPr>
          <w:ilvl w:val="0"/>
          <w:numId w:val="105"/>
        </w:numPr>
      </w:pPr>
      <w:r w:rsidRPr="00623212">
        <w:t>Подготовка данных для расчета ИПЦ.</w:t>
      </w:r>
      <w:r w:rsidRPr="00623212">
        <w:rPr>
          <w:lang w:val="ru-RU"/>
        </w:rPr>
        <w:t xml:space="preserve"> </w:t>
      </w:r>
    </w:p>
    <w:p w14:paraId="30787EE7" w14:textId="77777777" w:rsidR="00CD01DD" w:rsidRPr="00E84507" w:rsidRDefault="00CD01DD" w:rsidP="00E84507">
      <w:pPr>
        <w:pStyle w:val="33"/>
        <w:rPr>
          <w:sz w:val="28"/>
          <w:szCs w:val="28"/>
        </w:rPr>
      </w:pPr>
      <w:bookmarkStart w:id="216" w:name="_Ref434018057"/>
      <w:bookmarkStart w:id="217" w:name="_Toc436126083"/>
      <w:bookmarkStart w:id="218" w:name="_Toc54605263"/>
      <w:bookmarkStart w:id="219" w:name="_Ref461199293"/>
      <w:r w:rsidRPr="00E84507">
        <w:rPr>
          <w:sz w:val="28"/>
          <w:szCs w:val="28"/>
        </w:rPr>
        <w:t>Подсистема сбора первичных данных</w:t>
      </w:r>
      <w:bookmarkEnd w:id="216"/>
      <w:bookmarkEnd w:id="217"/>
      <w:r w:rsidRPr="00E84507">
        <w:rPr>
          <w:sz w:val="28"/>
          <w:szCs w:val="28"/>
        </w:rPr>
        <w:t xml:space="preserve"> </w:t>
      </w:r>
      <w:r w:rsidRPr="00E84507">
        <w:rPr>
          <w:sz w:val="28"/>
          <w:szCs w:val="28"/>
        </w:rPr>
        <w:fldChar w:fldCharType="begin"/>
      </w:r>
      <w:r w:rsidRPr="00E84507">
        <w:rPr>
          <w:sz w:val="28"/>
          <w:szCs w:val="28"/>
        </w:rPr>
        <w:instrText xml:space="preserve"> DOCPROPERTY  "Сокращенное наименование АС"  \* MERGEFORMAT </w:instrText>
      </w:r>
      <w:r w:rsidRPr="00E84507">
        <w:rPr>
          <w:sz w:val="28"/>
          <w:szCs w:val="28"/>
        </w:rPr>
        <w:fldChar w:fldCharType="separate"/>
      </w:r>
      <w:r w:rsidR="005B2B08">
        <w:rPr>
          <w:sz w:val="28"/>
          <w:szCs w:val="28"/>
        </w:rPr>
        <w:t>АПК РЦ</w:t>
      </w:r>
      <w:bookmarkEnd w:id="218"/>
      <w:r w:rsidRPr="00E84507">
        <w:rPr>
          <w:sz w:val="28"/>
          <w:szCs w:val="28"/>
        </w:rPr>
        <w:fldChar w:fldCharType="end"/>
      </w:r>
      <w:bookmarkEnd w:id="219"/>
    </w:p>
    <w:p w14:paraId="19A927CE" w14:textId="77777777" w:rsidR="00CD01DD" w:rsidRDefault="00CD01DD" w:rsidP="0085564E">
      <w:pPr>
        <w:ind w:firstLine="726"/>
      </w:pPr>
      <w:r w:rsidRPr="00EF0710">
        <w:t xml:space="preserve">Подсистема сбора первичных данных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w:t>
      </w:r>
      <w:r w:rsidRPr="00EF0710">
        <w:t>предназначена для проведения обследования регистраторами на мобильных устройствах.</w:t>
      </w:r>
    </w:p>
    <w:p w14:paraId="0968D30B" w14:textId="77777777" w:rsidR="00CD01DD" w:rsidRDefault="00CD01DD" w:rsidP="00CD01DD">
      <w:pPr>
        <w:pStyle w:val="43"/>
        <w:suppressAutoHyphens w:val="0"/>
        <w:spacing w:before="120" w:after="120" w:line="288" w:lineRule="auto"/>
        <w:ind w:left="0"/>
        <w:jc w:val="both"/>
      </w:pPr>
      <w:r>
        <w:lastRenderedPageBreak/>
        <w:t xml:space="preserve">Подсистема сбора первичных данных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установлена и доступна для использования на мобильных устройствах, зарегистрированных в </w:t>
      </w:r>
      <w:r w:rsidRPr="00EB5376">
        <w:rPr>
          <w:lang w:val="en-US" w:eastAsia="ru-RU"/>
        </w:rPr>
        <w:t>web</w:t>
      </w:r>
      <w:r w:rsidRPr="00EB5376">
        <w:rPr>
          <w:lang w:eastAsia="ru-RU"/>
        </w:rPr>
        <w:t>-приложени</w:t>
      </w:r>
      <w:r>
        <w:rPr>
          <w:lang w:eastAsia="ru-RU"/>
        </w:rPr>
        <w:t>и</w:t>
      </w:r>
      <w:r>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w:t>
      </w:r>
    </w:p>
    <w:p w14:paraId="1575123C" w14:textId="77777777" w:rsidR="00CD01DD" w:rsidRPr="00F9005A" w:rsidRDefault="00CD01DD" w:rsidP="00CD01DD">
      <w:pPr>
        <w:pStyle w:val="43"/>
        <w:suppressAutoHyphens w:val="0"/>
        <w:spacing w:before="120" w:after="120" w:line="288" w:lineRule="auto"/>
        <w:ind w:left="0"/>
        <w:jc w:val="both"/>
      </w:pPr>
      <w:r w:rsidRPr="00F9005A">
        <w:t xml:space="preserve">Подсистема </w:t>
      </w:r>
      <w:r>
        <w:t xml:space="preserve">сбора первичных данных </w:t>
      </w:r>
      <w:r w:rsidR="005D5E19">
        <w:fldChar w:fldCharType="begin"/>
      </w:r>
      <w:r w:rsidR="005D5E19">
        <w:instrText xml:space="preserve"> DOCPROPERTY  "Сокращенное наименование АС"  \*</w:instrText>
      </w:r>
      <w:r w:rsidR="005D5E19">
        <w:instrText xml:space="preserve"> MERGEFORMAT </w:instrText>
      </w:r>
      <w:r w:rsidR="005D5E19">
        <w:fldChar w:fldCharType="separate"/>
      </w:r>
      <w:r w:rsidR="005B2B08">
        <w:t>АПК РЦ</w:t>
      </w:r>
      <w:r w:rsidR="005D5E19">
        <w:fldChar w:fldCharType="end"/>
      </w:r>
      <w:r>
        <w:t xml:space="preserve"> </w:t>
      </w:r>
      <w:r w:rsidRPr="00F9005A">
        <w:t>поддержива</w:t>
      </w:r>
      <w:r>
        <w:t>е</w:t>
      </w:r>
      <w:r w:rsidRPr="00F9005A">
        <w:t>т установку на любое устройство, удовлетворяюще</w:t>
      </w:r>
      <w:r>
        <w:t xml:space="preserve">е требованиям, приведенным в </w:t>
      </w:r>
      <w:r w:rsidR="00C22AF7">
        <w:rPr>
          <w:lang w:val="ru-RU"/>
        </w:rPr>
        <w:t>подразделе</w:t>
      </w:r>
      <w:r w:rsidR="00C22AF7">
        <w:t xml:space="preserve"> </w:t>
      </w:r>
      <w:r>
        <w:fldChar w:fldCharType="begin"/>
      </w:r>
      <w:r>
        <w:instrText xml:space="preserve"> REF _Ref429729610 \r \h </w:instrText>
      </w:r>
      <w:r>
        <w:fldChar w:fldCharType="separate"/>
      </w:r>
      <w:r w:rsidR="001172F6">
        <w:t>3.7</w:t>
      </w:r>
      <w:r>
        <w:fldChar w:fldCharType="end"/>
      </w:r>
      <w:r>
        <w:t xml:space="preserve"> Технического задания</w:t>
      </w:r>
      <w:r w:rsidRPr="00F9005A">
        <w:t>.</w:t>
      </w:r>
    </w:p>
    <w:p w14:paraId="474934FB" w14:textId="77777777" w:rsidR="00CD01DD" w:rsidRPr="00F9005A" w:rsidRDefault="00CD01DD" w:rsidP="00CD01DD">
      <w:pPr>
        <w:pStyle w:val="43"/>
        <w:suppressAutoHyphens w:val="0"/>
        <w:spacing w:before="120" w:after="120" w:line="288" w:lineRule="auto"/>
        <w:ind w:left="0"/>
        <w:jc w:val="both"/>
      </w:pPr>
      <w:r w:rsidRPr="00F9005A">
        <w:t xml:space="preserve">Подсистема </w:t>
      </w:r>
      <w:r>
        <w:t xml:space="preserve">сбора первичных данных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состои</w:t>
      </w:r>
      <w:r w:rsidRPr="00F9005A">
        <w:t>т из следующих модулей:</w:t>
      </w:r>
    </w:p>
    <w:p w14:paraId="5E8248F7" w14:textId="77777777" w:rsidR="00CD01DD" w:rsidRDefault="00CD01DD" w:rsidP="0014638C">
      <w:pPr>
        <w:pStyle w:val="a"/>
        <w:numPr>
          <w:ilvl w:val="0"/>
          <w:numId w:val="90"/>
        </w:numPr>
      </w:pPr>
      <w:r>
        <w:t>м</w:t>
      </w:r>
      <w:r w:rsidRPr="00F9005A">
        <w:t>одуль сбора первичных данных</w:t>
      </w:r>
      <w:r>
        <w:t>;</w:t>
      </w:r>
    </w:p>
    <w:p w14:paraId="47360605" w14:textId="77777777" w:rsidR="00CD01DD" w:rsidRDefault="00CD01DD" w:rsidP="0014638C">
      <w:pPr>
        <w:pStyle w:val="a"/>
        <w:numPr>
          <w:ilvl w:val="0"/>
          <w:numId w:val="78"/>
        </w:numPr>
      </w:pPr>
      <w:r>
        <w:t>м</w:t>
      </w:r>
      <w:r w:rsidRPr="00F9005A">
        <w:t>одуль обмена данными</w:t>
      </w:r>
      <w:r>
        <w:t>.</w:t>
      </w:r>
    </w:p>
    <w:p w14:paraId="7E91C2EE" w14:textId="77777777" w:rsidR="00CD01DD" w:rsidRPr="00F9005A" w:rsidRDefault="00CD01DD" w:rsidP="00CD01DD">
      <w:pPr>
        <w:pStyle w:val="43"/>
        <w:suppressAutoHyphens w:val="0"/>
        <w:spacing w:before="120" w:after="120" w:line="288" w:lineRule="auto"/>
        <w:ind w:left="0"/>
        <w:jc w:val="both"/>
      </w:pPr>
      <w:r>
        <w:t>Функции модуля сбора первичных данных</w:t>
      </w:r>
    </w:p>
    <w:p w14:paraId="38F031DA" w14:textId="77777777" w:rsidR="00CD01DD" w:rsidRDefault="00CD01DD" w:rsidP="0085564E">
      <w:pPr>
        <w:ind w:firstLine="726"/>
      </w:pPr>
      <w:r w:rsidRPr="00EF0710">
        <w:t xml:space="preserve">Модуль сбора первичных данных </w:t>
      </w:r>
      <w:r>
        <w:t xml:space="preserve">установлен и </w:t>
      </w:r>
      <w:r w:rsidRPr="00EF0710">
        <w:t xml:space="preserve">используется на мобильных устройствах на </w:t>
      </w:r>
      <w:r w:rsidRPr="0085564E">
        <w:t xml:space="preserve">городском </w:t>
      </w:r>
      <w:r w:rsidRPr="00EF0710">
        <w:t>уровне</w:t>
      </w:r>
      <w:r>
        <w:t>,</w:t>
      </w:r>
      <w:r w:rsidRPr="00EF0710">
        <w:t xml:space="preserve"> и предназначен для непосредственного проведения обследования регистраторами</w:t>
      </w:r>
      <w:r>
        <w:t xml:space="preserve"> для сбора первичных данных о ценах (тарифах)</w:t>
      </w:r>
      <w:r w:rsidRPr="00EF0710">
        <w:t>.</w:t>
      </w:r>
    </w:p>
    <w:p w14:paraId="71B548BE" w14:textId="77777777" w:rsidR="00CD01DD" w:rsidRDefault="00CD01DD" w:rsidP="00CD01DD">
      <w:pPr>
        <w:pStyle w:val="52"/>
        <w:keepNext w:val="0"/>
        <w:keepLines/>
        <w:suppressAutoHyphens w:val="0"/>
        <w:spacing w:before="120" w:after="120" w:line="288" w:lineRule="auto"/>
        <w:ind w:left="0"/>
        <w:jc w:val="both"/>
      </w:pPr>
      <w:r>
        <w:t xml:space="preserve">Модуль </w:t>
      </w:r>
      <w:r w:rsidRPr="00EF0710">
        <w:t>сбора первичных данных</w:t>
      </w:r>
      <w:r>
        <w:t xml:space="preserve"> предоставляет интерфейс</w:t>
      </w:r>
      <w:r w:rsidRPr="00F9005A">
        <w:t xml:space="preserve"> для работы в полноэкранном режиме на мо</w:t>
      </w:r>
      <w:r>
        <w:t>бильном устройстве и возможности</w:t>
      </w:r>
      <w:r w:rsidRPr="00F9005A">
        <w:t xml:space="preserve"> управления с помощью прикосновений к экрану мобильного устройства</w:t>
      </w:r>
      <w:r>
        <w:t>.</w:t>
      </w:r>
    </w:p>
    <w:p w14:paraId="52B484FA" w14:textId="77777777" w:rsidR="00CD01DD" w:rsidRDefault="00CD01DD" w:rsidP="00CD01DD">
      <w:pPr>
        <w:pStyle w:val="52"/>
        <w:keepNext w:val="0"/>
        <w:keepLines/>
        <w:suppressAutoHyphens w:val="0"/>
        <w:spacing w:before="120" w:after="120" w:line="288" w:lineRule="auto"/>
        <w:ind w:left="0"/>
        <w:jc w:val="both"/>
      </w:pPr>
      <w:r w:rsidRPr="002919F9">
        <w:t xml:space="preserve">При запуске модуля </w:t>
      </w:r>
      <w:r w:rsidRPr="00EF0710">
        <w:t xml:space="preserve">сбора первичных данных </w:t>
      </w:r>
      <w:r w:rsidRPr="002919F9">
        <w:t>осуществля</w:t>
      </w:r>
      <w:r>
        <w:t>е</w:t>
      </w:r>
      <w:r w:rsidRPr="002919F9">
        <w:t xml:space="preserve">тся проверка на наличие выгруженных данных (списки объектов обследования, групп товаров </w:t>
      </w:r>
      <w:r w:rsidR="00AD03D0">
        <w:rPr>
          <w:lang w:val="ru-RU"/>
        </w:rPr>
        <w:t>(</w:t>
      </w:r>
      <w:r w:rsidRPr="002919F9">
        <w:t>услуг</w:t>
      </w:r>
      <w:r w:rsidR="00AD03D0">
        <w:rPr>
          <w:lang w:val="ru-RU"/>
        </w:rPr>
        <w:t>)</w:t>
      </w:r>
      <w:r w:rsidRPr="002919F9">
        <w:t>, ценовых котировок</w:t>
      </w:r>
      <w:r>
        <w:t xml:space="preserve">, </w:t>
      </w:r>
      <w:r w:rsidRPr="00616B8D">
        <w:t>данные предыдущего периода</w:t>
      </w:r>
      <w:r w:rsidRPr="002919F9">
        <w:t xml:space="preserve">). В случае отсутствия этих данных </w:t>
      </w:r>
      <w:r>
        <w:t>появляется</w:t>
      </w:r>
      <w:r w:rsidRPr="002919F9">
        <w:t xml:space="preserve"> </w:t>
      </w:r>
      <w:r>
        <w:t xml:space="preserve">сообщение </w:t>
      </w:r>
      <w:r w:rsidRPr="002919F9">
        <w:t>о невозможности продолжить работу</w:t>
      </w:r>
      <w:r>
        <w:t>.</w:t>
      </w:r>
    </w:p>
    <w:p w14:paraId="725E50A5" w14:textId="77777777" w:rsidR="00CD01DD" w:rsidRDefault="00CD01DD" w:rsidP="00CD01DD">
      <w:pPr>
        <w:pStyle w:val="52"/>
        <w:keepNext w:val="0"/>
        <w:keepLines/>
        <w:suppressAutoHyphens w:val="0"/>
        <w:spacing w:before="120" w:after="120" w:line="288" w:lineRule="auto"/>
        <w:ind w:left="0"/>
        <w:jc w:val="both"/>
      </w:pPr>
      <w:r>
        <w:t xml:space="preserve">Модуль </w:t>
      </w:r>
      <w:r w:rsidRPr="00EF0710">
        <w:t xml:space="preserve">сбора первичных данных </w:t>
      </w:r>
      <w:r>
        <w:t>обеспечивает возможность отображения списка объектов, подлежащих обследованию (организаций) с использованием конкретного мобильного устройства, с указанием их адресов.</w:t>
      </w:r>
    </w:p>
    <w:p w14:paraId="2748C460" w14:textId="77777777" w:rsidR="00CD01DD" w:rsidRDefault="00CD01DD" w:rsidP="00CD01DD">
      <w:pPr>
        <w:pStyle w:val="52"/>
        <w:keepNext w:val="0"/>
        <w:keepLines/>
        <w:suppressAutoHyphens w:val="0"/>
        <w:spacing w:before="120" w:after="120" w:line="288" w:lineRule="auto"/>
        <w:ind w:left="0"/>
        <w:jc w:val="both"/>
      </w:pPr>
      <w:r>
        <w:t xml:space="preserve">Модуль </w:t>
      </w:r>
      <w:r w:rsidRPr="00EF0710">
        <w:t xml:space="preserve">сбора первичных данных </w:t>
      </w:r>
      <w:r>
        <w:t>предоставляет пользователю возможность выполнять поиск организации для обследования по следующим атрибутам:</w:t>
      </w:r>
    </w:p>
    <w:p w14:paraId="2DA26939" w14:textId="77777777" w:rsidR="00CD01DD" w:rsidRDefault="00CD01DD" w:rsidP="00CD01DD">
      <w:pPr>
        <w:pStyle w:val="a0"/>
        <w:spacing w:line="288" w:lineRule="auto"/>
      </w:pPr>
      <w:r>
        <w:t>код организации (по частичному соответствию);</w:t>
      </w:r>
    </w:p>
    <w:p w14:paraId="4AAB7B16" w14:textId="77777777" w:rsidR="00CD01DD" w:rsidRDefault="00CD01DD" w:rsidP="00CD01DD">
      <w:pPr>
        <w:pStyle w:val="a0"/>
        <w:spacing w:line="288" w:lineRule="auto"/>
      </w:pPr>
      <w:r>
        <w:t>наименование организации (по частичному соответствию);</w:t>
      </w:r>
    </w:p>
    <w:p w14:paraId="2F9DCA7E" w14:textId="77777777" w:rsidR="00CD01DD" w:rsidRDefault="00CD01DD" w:rsidP="00CD01DD">
      <w:pPr>
        <w:pStyle w:val="a0"/>
        <w:spacing w:line="288" w:lineRule="auto"/>
      </w:pPr>
      <w:r>
        <w:t>категория (продовольственные, непродовольственные и платные услуги населению).</w:t>
      </w:r>
    </w:p>
    <w:p w14:paraId="536E12E6" w14:textId="77777777" w:rsidR="00CD01DD" w:rsidRDefault="00CD01DD" w:rsidP="00CD01DD">
      <w:pPr>
        <w:pStyle w:val="52"/>
        <w:keepNext w:val="0"/>
        <w:keepLines/>
        <w:suppressAutoHyphens w:val="0"/>
        <w:spacing w:before="120" w:after="120" w:line="288" w:lineRule="auto"/>
        <w:ind w:left="0"/>
        <w:jc w:val="both"/>
      </w:pPr>
      <w:r>
        <w:t xml:space="preserve">Отображаемый список объектов обследования (организаций) </w:t>
      </w:r>
      <w:r w:rsidRPr="00003A69">
        <w:t xml:space="preserve">отсортирован по </w:t>
      </w:r>
      <w:r>
        <w:t>наименованию</w:t>
      </w:r>
      <w:r w:rsidRPr="00003A69">
        <w:t xml:space="preserve"> </w:t>
      </w:r>
      <w:r>
        <w:t>организации в алфавитном порядке</w:t>
      </w:r>
      <w:r w:rsidRPr="00003A69">
        <w:t>.</w:t>
      </w:r>
    </w:p>
    <w:p w14:paraId="40D7D433" w14:textId="77777777" w:rsidR="00CD01DD" w:rsidRDefault="00CD01DD" w:rsidP="00CD01DD">
      <w:pPr>
        <w:pStyle w:val="52"/>
        <w:keepNext w:val="0"/>
        <w:keepLines/>
        <w:suppressAutoHyphens w:val="0"/>
        <w:spacing w:before="120" w:after="120" w:line="288" w:lineRule="auto"/>
        <w:ind w:left="0"/>
        <w:jc w:val="both"/>
      </w:pPr>
      <w:r>
        <w:t>М</w:t>
      </w:r>
      <w:r w:rsidRPr="00E64026">
        <w:t xml:space="preserve">одуль </w:t>
      </w:r>
      <w:r w:rsidRPr="00EF0710">
        <w:t xml:space="preserve">сбора первичных данных </w:t>
      </w:r>
      <w:r w:rsidRPr="00E64026">
        <w:t>обеспечива</w:t>
      </w:r>
      <w:r>
        <w:t>е</w:t>
      </w:r>
      <w:r w:rsidRPr="00E64026">
        <w:t xml:space="preserve">т выполнение </w:t>
      </w:r>
      <w:r>
        <w:t>операции редактирования выбранного в списке объекта обследования (организации).</w:t>
      </w:r>
    </w:p>
    <w:p w14:paraId="32F48FC8" w14:textId="77777777" w:rsidR="00CD01DD" w:rsidRDefault="00CD01DD" w:rsidP="00CD01DD">
      <w:pPr>
        <w:pStyle w:val="52"/>
        <w:keepNext w:val="0"/>
        <w:keepLines/>
        <w:suppressAutoHyphens w:val="0"/>
        <w:spacing w:before="120" w:after="120" w:line="288" w:lineRule="auto"/>
        <w:ind w:left="0"/>
        <w:jc w:val="both"/>
      </w:pPr>
      <w:r>
        <w:t xml:space="preserve">Модуль </w:t>
      </w:r>
      <w:r w:rsidRPr="00EF0710">
        <w:t>сбора первичных данных</w:t>
      </w:r>
      <w:r>
        <w:t xml:space="preserve"> предоставляет пользователю возможность ввести следующие атрибуты организации:</w:t>
      </w:r>
    </w:p>
    <w:p w14:paraId="6B3CAAAB" w14:textId="77777777" w:rsidR="00CD01DD" w:rsidRDefault="00CD01DD" w:rsidP="00CD01DD">
      <w:pPr>
        <w:pStyle w:val="a0"/>
        <w:spacing w:line="288" w:lineRule="auto"/>
      </w:pPr>
      <w:r>
        <w:t>наименование;</w:t>
      </w:r>
    </w:p>
    <w:p w14:paraId="116C591C" w14:textId="77777777" w:rsidR="00CD01DD" w:rsidRDefault="00CD01DD" w:rsidP="00CD01DD">
      <w:pPr>
        <w:pStyle w:val="a0"/>
        <w:spacing w:line="288" w:lineRule="auto"/>
      </w:pPr>
      <w:r>
        <w:t>телефон;</w:t>
      </w:r>
    </w:p>
    <w:p w14:paraId="04A34BBC" w14:textId="77777777" w:rsidR="00CD01DD" w:rsidRDefault="00CD01DD" w:rsidP="00CD01DD">
      <w:pPr>
        <w:pStyle w:val="a0"/>
        <w:spacing w:line="288" w:lineRule="auto"/>
      </w:pPr>
      <w:r>
        <w:t>адрес;</w:t>
      </w:r>
    </w:p>
    <w:p w14:paraId="079D267E" w14:textId="77777777" w:rsidR="00CD01DD" w:rsidRDefault="00CD01DD" w:rsidP="00CD01DD">
      <w:pPr>
        <w:pStyle w:val="a0"/>
        <w:spacing w:line="288" w:lineRule="auto"/>
      </w:pPr>
      <w:r>
        <w:t>описание.</w:t>
      </w:r>
    </w:p>
    <w:p w14:paraId="32DA7648" w14:textId="77777777" w:rsidR="00CD01DD" w:rsidRDefault="00CD01DD" w:rsidP="00CD01DD">
      <w:pPr>
        <w:pStyle w:val="52"/>
        <w:keepNext w:val="0"/>
        <w:keepLines/>
        <w:suppressAutoHyphens w:val="0"/>
        <w:spacing w:before="120" w:after="120" w:line="288" w:lineRule="auto"/>
        <w:ind w:left="0"/>
        <w:jc w:val="both"/>
      </w:pPr>
      <w:r>
        <w:lastRenderedPageBreak/>
        <w:t xml:space="preserve">Модуль </w:t>
      </w:r>
      <w:r w:rsidRPr="00EF0710">
        <w:t xml:space="preserve">сбора первичных данных </w:t>
      </w:r>
      <w:r>
        <w:t xml:space="preserve">обеспечивает возможность отображения списка </w:t>
      </w:r>
      <w:r w:rsidRPr="00C63031">
        <w:t xml:space="preserve">товаров </w:t>
      </w:r>
      <w:r>
        <w:t>(</w:t>
      </w:r>
      <w:r w:rsidRPr="00C63031">
        <w:t>услуг</w:t>
      </w:r>
      <w:r>
        <w:t>), подлежащих обследованию, для выбранного объекта обследования (организации).</w:t>
      </w:r>
    </w:p>
    <w:p w14:paraId="01F87F14" w14:textId="77777777" w:rsidR="00CD01DD" w:rsidRDefault="00CD01DD" w:rsidP="00CD01DD">
      <w:pPr>
        <w:pStyle w:val="52"/>
        <w:keepNext w:val="0"/>
        <w:keepLines/>
        <w:suppressAutoHyphens w:val="0"/>
        <w:spacing w:before="120" w:after="120" w:line="288" w:lineRule="auto"/>
        <w:ind w:left="0"/>
        <w:jc w:val="both"/>
      </w:pPr>
      <w:r>
        <w:t xml:space="preserve">Модуль </w:t>
      </w:r>
      <w:r w:rsidRPr="00EF0710">
        <w:t xml:space="preserve">сбора первичных данных </w:t>
      </w:r>
      <w:r>
        <w:t>предоставляет пользователю возможность выполнять поиск товара (услуги) для обследования по следующим атрибутам:</w:t>
      </w:r>
    </w:p>
    <w:p w14:paraId="352FCA5A" w14:textId="77777777" w:rsidR="00CD01DD" w:rsidRDefault="00CD01DD" w:rsidP="00CD01DD">
      <w:pPr>
        <w:pStyle w:val="a0"/>
        <w:spacing w:line="288" w:lineRule="auto"/>
      </w:pPr>
      <w:r>
        <w:t>код (по начальной части);</w:t>
      </w:r>
    </w:p>
    <w:p w14:paraId="0572BF5C" w14:textId="77777777" w:rsidR="00CD01DD" w:rsidRPr="00A37B0E" w:rsidRDefault="00CD01DD" w:rsidP="00CD01DD">
      <w:pPr>
        <w:pStyle w:val="a0"/>
        <w:spacing w:line="288" w:lineRule="auto"/>
      </w:pPr>
      <w:r w:rsidRPr="00A37B0E">
        <w:t>наименование (по частичному соответствию).</w:t>
      </w:r>
    </w:p>
    <w:p w14:paraId="1E23DCAE" w14:textId="77777777" w:rsidR="00CD01DD" w:rsidRDefault="00CD01DD" w:rsidP="00CD01DD">
      <w:pPr>
        <w:pStyle w:val="52"/>
        <w:keepNext w:val="0"/>
        <w:keepLines/>
        <w:suppressAutoHyphens w:val="0"/>
        <w:spacing w:before="120" w:after="120" w:line="288" w:lineRule="auto"/>
        <w:ind w:left="0"/>
        <w:jc w:val="both"/>
      </w:pPr>
      <w:r>
        <w:t xml:space="preserve">Отображаемый список товаров </w:t>
      </w:r>
      <w:r w:rsidR="00AD03D0">
        <w:rPr>
          <w:lang w:val="ru-RU"/>
        </w:rPr>
        <w:t>(</w:t>
      </w:r>
      <w:r>
        <w:t>услуг</w:t>
      </w:r>
      <w:r w:rsidR="00AD03D0">
        <w:rPr>
          <w:lang w:val="ru-RU"/>
        </w:rPr>
        <w:t>)</w:t>
      </w:r>
      <w:r>
        <w:t xml:space="preserve">, подлежащих обследованию для выбранного объекта (организации), </w:t>
      </w:r>
      <w:r w:rsidRPr="00003A69">
        <w:t>отсортирован по коду товара</w:t>
      </w:r>
      <w:r>
        <w:t xml:space="preserve"> (услуги) в порядке возрастания</w:t>
      </w:r>
      <w:r w:rsidRPr="00003A69">
        <w:t>.</w:t>
      </w:r>
    </w:p>
    <w:p w14:paraId="60D5B1C9" w14:textId="77777777" w:rsidR="00CD01DD" w:rsidRPr="00AE5064" w:rsidRDefault="00CD01DD" w:rsidP="00CD01DD">
      <w:pPr>
        <w:pStyle w:val="52"/>
        <w:keepNext w:val="0"/>
        <w:keepLines/>
        <w:suppressAutoHyphens w:val="0"/>
        <w:spacing w:before="120" w:after="120" w:line="288" w:lineRule="auto"/>
        <w:ind w:left="0"/>
        <w:jc w:val="both"/>
      </w:pPr>
      <w:r w:rsidRPr="00AE5064">
        <w:t xml:space="preserve">Модуль </w:t>
      </w:r>
      <w:r w:rsidRPr="00EF0710">
        <w:t xml:space="preserve">сбора первичных данных </w:t>
      </w:r>
      <w:r w:rsidRPr="00AE5064">
        <w:t>обеспечива</w:t>
      </w:r>
      <w:r>
        <w:t>е</w:t>
      </w:r>
      <w:r w:rsidRPr="00AE5064">
        <w:t>т выполнение следующих операций:</w:t>
      </w:r>
    </w:p>
    <w:p w14:paraId="01125D2A" w14:textId="77777777" w:rsidR="00CD01DD" w:rsidRPr="00AE5064" w:rsidRDefault="00CD01DD" w:rsidP="00CD01DD">
      <w:pPr>
        <w:pStyle w:val="a0"/>
        <w:spacing w:line="288" w:lineRule="auto"/>
      </w:pPr>
      <w:r w:rsidRPr="00AE5064">
        <w:t>добавление нового товара</w:t>
      </w:r>
      <w:r>
        <w:t xml:space="preserve"> (услуги</w:t>
      </w:r>
      <w:r w:rsidRPr="00AE5064">
        <w:t xml:space="preserve">) </w:t>
      </w:r>
      <w:r w:rsidRPr="00F9005A">
        <w:t>с конкретными потребительскими свойствами</w:t>
      </w:r>
      <w:r>
        <w:t xml:space="preserve"> </w:t>
      </w:r>
      <w:r w:rsidRPr="00AE5064">
        <w:t xml:space="preserve">из </w:t>
      </w:r>
      <w:r>
        <w:t>списка товаров (услуг)</w:t>
      </w:r>
      <w:r w:rsidRPr="00AE5064">
        <w:t>;</w:t>
      </w:r>
    </w:p>
    <w:p w14:paraId="388CD260" w14:textId="77777777" w:rsidR="00CD01DD" w:rsidRPr="00AE5064" w:rsidRDefault="00CD01DD" w:rsidP="00CD01DD">
      <w:pPr>
        <w:pStyle w:val="a0"/>
        <w:spacing w:line="288" w:lineRule="auto"/>
      </w:pPr>
      <w:r>
        <w:t>замена</w:t>
      </w:r>
      <w:r w:rsidRPr="00AE5064">
        <w:t xml:space="preserve"> товара (услуги) </w:t>
      </w:r>
      <w:r w:rsidRPr="00F9005A">
        <w:t>с конкретными потребительскими свойствами</w:t>
      </w:r>
      <w:r>
        <w:t xml:space="preserve"> </w:t>
      </w:r>
      <w:r w:rsidRPr="00AE5064">
        <w:t>из списка товаров (услуг).</w:t>
      </w:r>
    </w:p>
    <w:p w14:paraId="0D6F769C" w14:textId="77777777" w:rsidR="00CD01DD" w:rsidRDefault="00CD01DD" w:rsidP="00CD01DD">
      <w:pPr>
        <w:pStyle w:val="52"/>
        <w:keepNext w:val="0"/>
        <w:keepLines/>
        <w:suppressAutoHyphens w:val="0"/>
        <w:spacing w:before="120" w:after="120" w:line="288" w:lineRule="auto"/>
        <w:ind w:left="0"/>
        <w:jc w:val="both"/>
      </w:pPr>
      <w:r>
        <w:t xml:space="preserve">Модуль </w:t>
      </w:r>
      <w:r w:rsidRPr="00EF0710">
        <w:t xml:space="preserve">сбора первичных данных </w:t>
      </w:r>
      <w:r>
        <w:t xml:space="preserve">предоставляет пользователю возможность </w:t>
      </w:r>
      <w:r w:rsidRPr="00F9005A">
        <w:t>д</w:t>
      </w:r>
      <w:r>
        <w:t>обавления</w:t>
      </w:r>
      <w:r w:rsidRPr="00F9005A">
        <w:t xml:space="preserve"> произвольного опис</w:t>
      </w:r>
      <w:r>
        <w:t>ания товара (услуги) при добавлении нового товара (услуги).</w:t>
      </w:r>
    </w:p>
    <w:p w14:paraId="0825F36D" w14:textId="77777777" w:rsidR="00CD01DD" w:rsidRDefault="00CD01DD" w:rsidP="00CD01DD">
      <w:pPr>
        <w:pStyle w:val="52"/>
        <w:keepNext w:val="0"/>
        <w:keepLines/>
        <w:suppressAutoHyphens w:val="0"/>
        <w:spacing w:before="120" w:after="120" w:line="288" w:lineRule="auto"/>
        <w:ind w:left="0"/>
        <w:jc w:val="both"/>
      </w:pPr>
      <w:r>
        <w:t xml:space="preserve">Модуль </w:t>
      </w:r>
      <w:r w:rsidRPr="00EF0710">
        <w:t xml:space="preserve">сбора первичных данных </w:t>
      </w:r>
      <w:r>
        <w:t xml:space="preserve">предоставляет пользователю возможность выполнять ввод новой </w:t>
      </w:r>
      <w:r w:rsidRPr="00F9005A">
        <w:t>цен</w:t>
      </w:r>
      <w:r>
        <w:t>ы</w:t>
      </w:r>
      <w:r w:rsidRPr="00F9005A">
        <w:t xml:space="preserve"> </w:t>
      </w:r>
      <w:r>
        <w:t>выбранного товара (услуги) для текущего периода за фактический размер упаковки.</w:t>
      </w:r>
    </w:p>
    <w:p w14:paraId="32F84B47" w14:textId="77777777" w:rsidR="00CD01DD" w:rsidRDefault="00CD01DD" w:rsidP="00CD01DD">
      <w:pPr>
        <w:pStyle w:val="52"/>
        <w:keepNext w:val="0"/>
        <w:keepLines/>
        <w:suppressAutoHyphens w:val="0"/>
        <w:spacing w:before="120" w:after="120" w:line="288" w:lineRule="auto"/>
        <w:ind w:left="0"/>
        <w:jc w:val="both"/>
      </w:pPr>
      <w:r>
        <w:t xml:space="preserve">Модуль </w:t>
      </w:r>
      <w:r w:rsidRPr="00EF0710">
        <w:t xml:space="preserve">сбора первичных данных </w:t>
      </w:r>
      <w:r>
        <w:t xml:space="preserve">предоставляет пользователю возможность выполнять </w:t>
      </w:r>
      <w:r w:rsidRPr="00F9005A">
        <w:t>перенос</w:t>
      </w:r>
      <w:r>
        <w:t xml:space="preserve"> (протяжку)</w:t>
      </w:r>
      <w:r w:rsidRPr="00F9005A">
        <w:t xml:space="preserve"> цены выбранного товара (услуги) из предыдущего периода в текущий</w:t>
      </w:r>
      <w:r>
        <w:t xml:space="preserve"> период за фактический размер упаковки.</w:t>
      </w:r>
    </w:p>
    <w:p w14:paraId="7A6CC2D9" w14:textId="77777777" w:rsidR="00CD01DD" w:rsidRDefault="00CD01DD" w:rsidP="00CD01DD">
      <w:pPr>
        <w:pStyle w:val="52"/>
        <w:keepNext w:val="0"/>
        <w:keepLines/>
        <w:suppressAutoHyphens w:val="0"/>
        <w:spacing w:before="120" w:after="120" w:line="288" w:lineRule="auto"/>
        <w:ind w:left="0"/>
        <w:jc w:val="both"/>
      </w:pPr>
      <w:r>
        <w:t xml:space="preserve">Модуль </w:t>
      </w:r>
      <w:r w:rsidRPr="00EF0710">
        <w:t xml:space="preserve">сбора первичных данных </w:t>
      </w:r>
      <w:r>
        <w:t>обеспечивает выполнение автоматического пересчета цены товара (услуги) на требуемую единицу измерения.</w:t>
      </w:r>
    </w:p>
    <w:p w14:paraId="397BF9CA" w14:textId="77777777" w:rsidR="00CD01DD" w:rsidRDefault="00CD01DD" w:rsidP="00CD01DD">
      <w:pPr>
        <w:pStyle w:val="52"/>
        <w:keepNext w:val="0"/>
        <w:keepLines/>
        <w:suppressAutoHyphens w:val="0"/>
        <w:spacing w:before="120" w:after="120" w:line="288" w:lineRule="auto"/>
        <w:ind w:left="0"/>
        <w:jc w:val="both"/>
      </w:pPr>
      <w:r>
        <w:t xml:space="preserve">Модуль </w:t>
      </w:r>
      <w:r w:rsidRPr="00EF0710">
        <w:t xml:space="preserve">сбора первичных данных </w:t>
      </w:r>
      <w:r>
        <w:t>обеспечивает выполнение автоматического расчета процента изменения цены товара (услуги) по сравнению с ценой предыдущего периода (</w:t>
      </w:r>
      <w:r w:rsidRPr="004756DD">
        <w:t>цена фактич</w:t>
      </w:r>
      <w:r>
        <w:t>еская, пересчитанная на требуемую</w:t>
      </w:r>
      <w:r w:rsidRPr="004756DD">
        <w:t xml:space="preserve"> </w:t>
      </w:r>
      <w:r>
        <w:t xml:space="preserve">единицу измерения, </w:t>
      </w:r>
      <w:r w:rsidRPr="004756DD">
        <w:t>делится на цену предыдущего периода</w:t>
      </w:r>
      <w:r>
        <w:t>,</w:t>
      </w:r>
      <w:r w:rsidRPr="004756DD">
        <w:t xml:space="preserve"> пересчи</w:t>
      </w:r>
      <w:r>
        <w:t>танную на требуемую</w:t>
      </w:r>
      <w:r w:rsidRPr="004756DD">
        <w:t xml:space="preserve"> </w:t>
      </w:r>
      <w:r>
        <w:t xml:space="preserve">единицу измерения, </w:t>
      </w:r>
      <w:r w:rsidRPr="004756DD">
        <w:t>и умножается на 100</w:t>
      </w:r>
      <w:r>
        <w:t>).</w:t>
      </w:r>
    </w:p>
    <w:p w14:paraId="642A9711" w14:textId="77777777" w:rsidR="00CD01DD" w:rsidRDefault="00CD01DD" w:rsidP="00CD01DD">
      <w:pPr>
        <w:pStyle w:val="52"/>
        <w:keepNext w:val="0"/>
        <w:keepLines/>
        <w:suppressAutoHyphens w:val="0"/>
        <w:spacing w:before="120" w:after="120" w:line="288" w:lineRule="auto"/>
        <w:ind w:left="0"/>
        <w:jc w:val="both"/>
      </w:pPr>
      <w:r>
        <w:t xml:space="preserve">Модуль </w:t>
      </w:r>
      <w:r w:rsidRPr="00EF0710">
        <w:t xml:space="preserve">сбора первичных данных </w:t>
      </w:r>
      <w:r>
        <w:t xml:space="preserve">обеспечивает выполнение </w:t>
      </w:r>
      <w:r w:rsidRPr="00F9005A">
        <w:t>автоматическо</w:t>
      </w:r>
      <w:r>
        <w:t>го сохранения</w:t>
      </w:r>
      <w:r w:rsidRPr="00F9005A">
        <w:t xml:space="preserve"> даты </w:t>
      </w:r>
      <w:r>
        <w:t>регистрации цены.</w:t>
      </w:r>
    </w:p>
    <w:p w14:paraId="50F25B77" w14:textId="77777777" w:rsidR="00CD01DD" w:rsidRPr="00F9005A" w:rsidRDefault="00CD01DD" w:rsidP="00CD01DD">
      <w:pPr>
        <w:pStyle w:val="52"/>
        <w:keepNext w:val="0"/>
        <w:keepLines/>
        <w:suppressAutoHyphens w:val="0"/>
        <w:spacing w:before="120" w:after="120" w:line="288" w:lineRule="auto"/>
        <w:ind w:left="0"/>
        <w:jc w:val="both"/>
      </w:pPr>
      <w:r>
        <w:t xml:space="preserve">Модуль </w:t>
      </w:r>
      <w:r w:rsidRPr="00EF0710">
        <w:t xml:space="preserve">сбора первичных данных </w:t>
      </w:r>
      <w:r>
        <w:t>обеспечивает возможность выполнения контроля</w:t>
      </w:r>
      <w:r w:rsidRPr="00F9005A">
        <w:t xml:space="preserve"> </w:t>
      </w:r>
      <w:r>
        <w:t>на ввод ошибочных данных</w:t>
      </w:r>
      <w:r w:rsidRPr="00F9005A">
        <w:t>.</w:t>
      </w:r>
    </w:p>
    <w:p w14:paraId="7CABBA78" w14:textId="77777777" w:rsidR="00CD01DD" w:rsidRDefault="00CD01DD" w:rsidP="00CD01DD">
      <w:pPr>
        <w:pStyle w:val="52"/>
        <w:keepNext w:val="0"/>
        <w:keepLines/>
        <w:suppressAutoHyphens w:val="0"/>
        <w:spacing w:before="120" w:after="120" w:line="288" w:lineRule="auto"/>
        <w:ind w:left="0"/>
        <w:jc w:val="both"/>
      </w:pPr>
      <w:r>
        <w:t xml:space="preserve">Модуль </w:t>
      </w:r>
      <w:r w:rsidRPr="00EF0710">
        <w:t xml:space="preserve">сбора первичных данных </w:t>
      </w:r>
      <w:r>
        <w:t>предоставляет пользователю возможность выполнения сохранения</w:t>
      </w:r>
      <w:r w:rsidRPr="00F9005A">
        <w:t xml:space="preserve"> введенных данных</w:t>
      </w:r>
      <w:r>
        <w:t>.</w:t>
      </w:r>
    </w:p>
    <w:p w14:paraId="631D906B" w14:textId="77777777" w:rsidR="00CD01DD" w:rsidRDefault="00CD01DD" w:rsidP="00CD01DD">
      <w:pPr>
        <w:pStyle w:val="52"/>
        <w:keepNext w:val="0"/>
        <w:keepLines/>
        <w:suppressAutoHyphens w:val="0"/>
        <w:spacing w:before="120" w:after="120" w:line="288" w:lineRule="auto"/>
        <w:ind w:left="0"/>
        <w:jc w:val="both"/>
      </w:pPr>
      <w:r w:rsidRPr="00573A43">
        <w:t xml:space="preserve">Модуль </w:t>
      </w:r>
      <w:r w:rsidRPr="00EF0710">
        <w:t xml:space="preserve">сбора первичных данных </w:t>
      </w:r>
      <w:r w:rsidRPr="00573A43">
        <w:t>обеспечива</w:t>
      </w:r>
      <w:r>
        <w:t>е</w:t>
      </w:r>
      <w:r w:rsidRPr="00573A43">
        <w:t>т возможность выполнения синхронизации ценовых к</w:t>
      </w:r>
      <w:r>
        <w:t>отировок текущего периода с ЦХД </w:t>
      </w:r>
      <w:r w:rsidRPr="00573A43">
        <w:t>ФУ</w:t>
      </w:r>
      <w:r w:rsidRPr="00D2681C">
        <w:t xml:space="preserve"> (</w:t>
      </w:r>
      <w:r>
        <w:t xml:space="preserve">БД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D2681C">
        <w:t>)</w:t>
      </w:r>
      <w:r w:rsidRPr="00573A43">
        <w:t>.</w:t>
      </w:r>
    </w:p>
    <w:p w14:paraId="003A3869" w14:textId="77777777" w:rsidR="00CD01DD" w:rsidRPr="00F9005A" w:rsidRDefault="00CD01DD" w:rsidP="00CD01DD">
      <w:pPr>
        <w:pStyle w:val="52"/>
        <w:keepNext w:val="0"/>
        <w:keepLines/>
        <w:suppressAutoHyphens w:val="0"/>
        <w:spacing w:before="120" w:after="120" w:line="288" w:lineRule="auto"/>
        <w:ind w:left="0"/>
        <w:jc w:val="both"/>
      </w:pPr>
      <w:r w:rsidRPr="00F9005A">
        <w:lastRenderedPageBreak/>
        <w:t xml:space="preserve">Графический интерфейс модуля </w:t>
      </w:r>
      <w:r w:rsidRPr="00EF0710">
        <w:t xml:space="preserve">сбора первичных данных </w:t>
      </w:r>
      <w:r w:rsidRPr="00F9005A">
        <w:t>позволя</w:t>
      </w:r>
      <w:r>
        <w:t>е</w:t>
      </w:r>
      <w:r w:rsidRPr="00F9005A">
        <w:t xml:space="preserve">т </w:t>
      </w:r>
      <w:r>
        <w:t>вводить данные следующих тип</w:t>
      </w:r>
      <w:r w:rsidRPr="00F9005A">
        <w:t>ов</w:t>
      </w:r>
      <w:r>
        <w:t>:</w:t>
      </w:r>
    </w:p>
    <w:p w14:paraId="5492B7F6" w14:textId="77777777" w:rsidR="00CD01DD" w:rsidRPr="00F9005A" w:rsidRDefault="00CD01DD" w:rsidP="00CD01DD">
      <w:pPr>
        <w:pStyle w:val="a0"/>
        <w:spacing w:line="288" w:lineRule="auto"/>
      </w:pPr>
      <w:r>
        <w:t>т</w:t>
      </w:r>
      <w:r w:rsidRPr="00F9005A">
        <w:t>екстовая строка в свободной форме;</w:t>
      </w:r>
    </w:p>
    <w:p w14:paraId="1BA82B77" w14:textId="77777777" w:rsidR="00CD01DD" w:rsidRPr="00F9005A" w:rsidRDefault="00CD01DD" w:rsidP="00CD01DD">
      <w:pPr>
        <w:pStyle w:val="a0"/>
        <w:spacing w:line="288" w:lineRule="auto"/>
      </w:pPr>
      <w:r>
        <w:t>ц</w:t>
      </w:r>
      <w:r w:rsidRPr="00F9005A">
        <w:t>елое или дробное число с заданным количеством знаков после запятой;</w:t>
      </w:r>
    </w:p>
    <w:p w14:paraId="1D9846F4" w14:textId="77777777" w:rsidR="00CD01DD" w:rsidRDefault="00CD01DD" w:rsidP="00CD01DD">
      <w:pPr>
        <w:pStyle w:val="a0"/>
        <w:spacing w:line="288" w:lineRule="auto"/>
      </w:pPr>
      <w:r>
        <w:t>в</w:t>
      </w:r>
      <w:r w:rsidRPr="00F9005A">
        <w:t>ыбор значения из справочника.</w:t>
      </w:r>
    </w:p>
    <w:p w14:paraId="75E6C67E" w14:textId="77777777" w:rsidR="00CD01DD" w:rsidRPr="00844FB0" w:rsidRDefault="00CD01DD" w:rsidP="00CD01DD">
      <w:pPr>
        <w:pStyle w:val="52"/>
        <w:keepNext w:val="0"/>
        <w:keepLines/>
        <w:suppressAutoHyphens w:val="0"/>
        <w:spacing w:before="120" w:after="120" w:line="288" w:lineRule="auto"/>
        <w:ind w:left="0"/>
        <w:jc w:val="both"/>
      </w:pPr>
      <w:r w:rsidRPr="00844FB0">
        <w:t>Модуль сбора первичных данных обеспечива</w:t>
      </w:r>
      <w:r>
        <w:t>е</w:t>
      </w:r>
      <w:r w:rsidRPr="00844FB0">
        <w:t>т возможность запуска загрузки из ЦХД ФУ</w:t>
      </w:r>
      <w:r>
        <w:t xml:space="preserve"> (БД</w:t>
      </w:r>
      <w:r w:rsidRPr="00D2681C">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w:t>
      </w:r>
      <w:r w:rsidRPr="00844FB0">
        <w:t xml:space="preserve"> данных для проведения обследования посредством мобильного Интернета (</w:t>
      </w:r>
      <w:r>
        <w:t>онлайн загрузка</w:t>
      </w:r>
      <w:r w:rsidRPr="00844FB0">
        <w:t>).</w:t>
      </w:r>
    </w:p>
    <w:p w14:paraId="3159D765" w14:textId="77777777" w:rsidR="00CD01DD" w:rsidRPr="00844FB0" w:rsidRDefault="00CD01DD" w:rsidP="00CD01DD">
      <w:pPr>
        <w:pStyle w:val="52"/>
        <w:keepNext w:val="0"/>
        <w:keepLines/>
        <w:suppressAutoHyphens w:val="0"/>
        <w:spacing w:before="120" w:after="120" w:line="288" w:lineRule="auto"/>
        <w:ind w:left="0"/>
        <w:jc w:val="both"/>
      </w:pPr>
      <w:r w:rsidRPr="00844FB0">
        <w:t>Модуль сбора первичных данных обеспечива</w:t>
      </w:r>
      <w:r>
        <w:t>е</w:t>
      </w:r>
      <w:r w:rsidRPr="00844FB0">
        <w:t xml:space="preserve">т возможность формирования обменных файлов с данными обследования для выполнения </w:t>
      </w:r>
      <w:r>
        <w:t>онлайн</w:t>
      </w:r>
      <w:r w:rsidRPr="00844FB0">
        <w:t xml:space="preserve"> и </w:t>
      </w:r>
      <w:r>
        <w:t>офлайн</w:t>
      </w:r>
      <w:r w:rsidRPr="00844FB0">
        <w:t xml:space="preserve"> синхронизации с ЦХД ФУ</w:t>
      </w:r>
      <w:r w:rsidRPr="00D2681C">
        <w:t xml:space="preserve"> (</w:t>
      </w:r>
      <w:r>
        <w:t xml:space="preserve">БД </w:t>
      </w:r>
      <w:r w:rsidR="005D5E19">
        <w:fldChar w:fldCharType="begin"/>
      </w:r>
      <w:r w:rsidR="005D5E19">
        <w:instrText xml:space="preserve"> DOCPROPERTY  "Сокращенное </w:instrText>
      </w:r>
      <w:r w:rsidR="005D5E19">
        <w:instrText xml:space="preserve">наименование АС"  \* MERGEFORMAT </w:instrText>
      </w:r>
      <w:r w:rsidR="005D5E19">
        <w:fldChar w:fldCharType="separate"/>
      </w:r>
      <w:r w:rsidR="005B2B08">
        <w:t>АПК РЦ</w:t>
      </w:r>
      <w:r w:rsidR="005D5E19">
        <w:fldChar w:fldCharType="end"/>
      </w:r>
      <w:r w:rsidRPr="00D2681C">
        <w:t>)</w:t>
      </w:r>
      <w:r w:rsidRPr="00844FB0">
        <w:t>.</w:t>
      </w:r>
    </w:p>
    <w:p w14:paraId="5EA90ED6" w14:textId="77777777" w:rsidR="00CD01DD" w:rsidRPr="00F9005A" w:rsidRDefault="00CD01DD" w:rsidP="00CD01DD">
      <w:pPr>
        <w:pStyle w:val="43"/>
        <w:suppressAutoHyphens w:val="0"/>
        <w:spacing w:before="120" w:after="120" w:line="288" w:lineRule="auto"/>
        <w:ind w:left="0"/>
        <w:jc w:val="both"/>
      </w:pPr>
      <w:r>
        <w:t>Функции модуля обмена данными</w:t>
      </w:r>
    </w:p>
    <w:p w14:paraId="16AB1D15" w14:textId="77777777" w:rsidR="00CD01DD" w:rsidRPr="00BD28EC" w:rsidRDefault="00CD01DD" w:rsidP="00CD01DD">
      <w:r w:rsidRPr="00BD28EC">
        <w:t xml:space="preserve">Модуль обмена данными предназначен для </w:t>
      </w:r>
      <w:r>
        <w:t xml:space="preserve">обеспечения </w:t>
      </w:r>
      <w:r w:rsidRPr="00BD28EC">
        <w:t>связи мобильных устройств с ЦХД</w:t>
      </w:r>
      <w:r>
        <w:t> </w:t>
      </w:r>
      <w:r w:rsidRPr="00BD28EC">
        <w:t>ФУ</w:t>
      </w:r>
      <w:r>
        <w:t xml:space="preserve"> (БД </w:t>
      </w:r>
      <w:r>
        <w:rPr>
          <w:bCs/>
        </w:rPr>
        <w:fldChar w:fldCharType="begin"/>
      </w:r>
      <w:r>
        <w:rPr>
          <w:bCs/>
        </w:rPr>
        <w:instrText xml:space="preserve"> DOCPROPERTY  "Сокращенное наименование АС"  \* MERGEFORMAT </w:instrText>
      </w:r>
      <w:r>
        <w:rPr>
          <w:bCs/>
        </w:rPr>
        <w:fldChar w:fldCharType="separate"/>
      </w:r>
      <w:r w:rsidR="005B2B08">
        <w:rPr>
          <w:bCs/>
        </w:rPr>
        <w:t>АПК РЦ</w:t>
      </w:r>
      <w:r>
        <w:rPr>
          <w:bCs/>
        </w:rPr>
        <w:fldChar w:fldCharType="end"/>
      </w:r>
      <w:r>
        <w:t xml:space="preserve">) </w:t>
      </w:r>
      <w:r w:rsidRPr="00BD28EC">
        <w:t>или рабоч</w:t>
      </w:r>
      <w:r>
        <w:t>ей станцией</w:t>
      </w:r>
      <w:r w:rsidRPr="00BD28EC">
        <w:t xml:space="preserve"> городского уровня </w:t>
      </w:r>
      <w:r>
        <w:t xml:space="preserve">с использованием </w:t>
      </w:r>
      <w:r>
        <w:rPr>
          <w:lang w:val="en-US"/>
        </w:rPr>
        <w:t>web</w:t>
      </w:r>
      <w:r>
        <w:t xml:space="preserve">-приложения </w:t>
      </w:r>
      <w:r>
        <w:rPr>
          <w:bCs/>
        </w:rPr>
        <w:fldChar w:fldCharType="begin"/>
      </w:r>
      <w:r>
        <w:rPr>
          <w:bCs/>
        </w:rPr>
        <w:instrText xml:space="preserve"> DOCPROPERTY  "Сокращенное наименование АС"  \* MERGEFORMAT </w:instrText>
      </w:r>
      <w:r>
        <w:rPr>
          <w:bCs/>
        </w:rPr>
        <w:fldChar w:fldCharType="separate"/>
      </w:r>
      <w:r w:rsidR="005B2B08">
        <w:rPr>
          <w:bCs/>
        </w:rPr>
        <w:t>АПК РЦ</w:t>
      </w:r>
      <w:r>
        <w:rPr>
          <w:bCs/>
        </w:rPr>
        <w:fldChar w:fldCharType="end"/>
      </w:r>
      <w:r>
        <w:rPr>
          <w:bCs/>
        </w:rPr>
        <w:t xml:space="preserve"> </w:t>
      </w:r>
      <w:r w:rsidRPr="00BD28EC">
        <w:t>для передачи собранн</w:t>
      </w:r>
      <w:r>
        <w:t>ых данных с мобильных устройств</w:t>
      </w:r>
      <w:r w:rsidRPr="00BD28EC">
        <w:t>.</w:t>
      </w:r>
    </w:p>
    <w:p w14:paraId="3D877357" w14:textId="77777777" w:rsidR="00CD01DD" w:rsidRPr="00844FB0" w:rsidRDefault="00CD01DD" w:rsidP="00CD01DD">
      <w:pPr>
        <w:pStyle w:val="52"/>
        <w:keepNext w:val="0"/>
        <w:keepLines/>
        <w:suppressAutoHyphens w:val="0"/>
        <w:spacing w:before="120" w:after="120" w:line="288" w:lineRule="auto"/>
        <w:ind w:left="0"/>
        <w:jc w:val="both"/>
      </w:pPr>
      <w:r w:rsidRPr="00844FB0">
        <w:t>Модуль обмена данными функционир</w:t>
      </w:r>
      <w:r>
        <w:t>ует</w:t>
      </w:r>
      <w:r w:rsidRPr="00844FB0">
        <w:t xml:space="preserve"> в стандартном режиме с помощью обмена данными с ЦХД ФУ </w:t>
      </w:r>
      <w:r>
        <w:t xml:space="preserve">(БД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w:t>
      </w:r>
      <w:r w:rsidRPr="00844FB0">
        <w:t>посредством мобильного Интернета (</w:t>
      </w:r>
      <w:r>
        <w:t>онлайн загрузка/выгрузка</w:t>
      </w:r>
      <w:r w:rsidRPr="00844FB0">
        <w:t>).</w:t>
      </w:r>
    </w:p>
    <w:p w14:paraId="106099BD" w14:textId="77777777" w:rsidR="00CD01DD" w:rsidRPr="00844FB0" w:rsidRDefault="00CD01DD" w:rsidP="00CD01DD">
      <w:pPr>
        <w:pStyle w:val="52"/>
        <w:keepNext w:val="0"/>
        <w:keepLines/>
        <w:suppressAutoHyphens w:val="0"/>
        <w:spacing w:before="120" w:after="120" w:line="288" w:lineRule="auto"/>
        <w:ind w:left="0"/>
        <w:jc w:val="both"/>
      </w:pPr>
      <w:r w:rsidRPr="00844FB0">
        <w:t xml:space="preserve">При </w:t>
      </w:r>
      <w:r>
        <w:t>онлайн загрузке</w:t>
      </w:r>
      <w:r w:rsidRPr="00844FB0">
        <w:t xml:space="preserve"> модуль обмена данными обеспечива</w:t>
      </w:r>
      <w:r>
        <w:t>е</w:t>
      </w:r>
      <w:r w:rsidRPr="00844FB0">
        <w:t xml:space="preserve">т возможность загрузки из ЦХД ФУ </w:t>
      </w:r>
      <w:r>
        <w:t xml:space="preserve">(БД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на мобильное устройство </w:t>
      </w:r>
      <w:r w:rsidRPr="00844FB0">
        <w:t>следующих данных для проведения обследования:</w:t>
      </w:r>
    </w:p>
    <w:p w14:paraId="64F6A5EC" w14:textId="77777777" w:rsidR="00CD01DD" w:rsidRPr="00844FB0" w:rsidRDefault="00CD01DD" w:rsidP="00CD01DD">
      <w:pPr>
        <w:pStyle w:val="a0"/>
      </w:pPr>
      <w:r w:rsidRPr="00844FB0">
        <w:t>список объектов, подлежащих обследованию (организаций) с использованием конкретного мобильного устройства, с указанием их адресов.</w:t>
      </w:r>
    </w:p>
    <w:p w14:paraId="65484CC3" w14:textId="77777777" w:rsidR="00CD01DD" w:rsidRPr="00844FB0" w:rsidRDefault="00CD01DD" w:rsidP="00CD01DD">
      <w:pPr>
        <w:pStyle w:val="a0"/>
      </w:pPr>
      <w:r w:rsidRPr="00844FB0">
        <w:t>список товаров (услуг), подлежащих обследованию, для выбранного объекта обследования (организации).</w:t>
      </w:r>
    </w:p>
    <w:p w14:paraId="21B5C29D" w14:textId="77777777" w:rsidR="00CD01DD" w:rsidRPr="00844FB0" w:rsidRDefault="00CD01DD" w:rsidP="00CD01DD">
      <w:pPr>
        <w:pStyle w:val="a0"/>
      </w:pPr>
      <w:r w:rsidRPr="00844FB0">
        <w:t>справочник единиц измерения для товаров (услуг), подлежащих обследованию.</w:t>
      </w:r>
    </w:p>
    <w:p w14:paraId="54F7B87B" w14:textId="77777777" w:rsidR="00CD01DD" w:rsidRPr="00844FB0" w:rsidRDefault="00CD01DD" w:rsidP="00CD01DD">
      <w:pPr>
        <w:pStyle w:val="a0"/>
      </w:pPr>
      <w:r w:rsidRPr="00844FB0">
        <w:t xml:space="preserve">список ценовых котировок указанного периода обследования, подготовленного в web-приложении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844FB0">
        <w:t>.</w:t>
      </w:r>
    </w:p>
    <w:p w14:paraId="3E6D3068" w14:textId="77777777" w:rsidR="00CD01DD" w:rsidRPr="00844FB0" w:rsidRDefault="00CD01DD" w:rsidP="00CD01DD">
      <w:pPr>
        <w:pStyle w:val="52"/>
        <w:keepNext w:val="0"/>
        <w:keepLines/>
        <w:suppressAutoHyphens w:val="0"/>
        <w:spacing w:before="120" w:after="120" w:line="288" w:lineRule="auto"/>
        <w:ind w:left="0"/>
        <w:jc w:val="both"/>
      </w:pPr>
      <w:r w:rsidRPr="00844FB0">
        <w:t>Модуль обмена данными функционир</w:t>
      </w:r>
      <w:r>
        <w:t>ует</w:t>
      </w:r>
      <w:r w:rsidRPr="00844FB0">
        <w:t xml:space="preserve"> в резервном режиме с помощью обмена данными с ЦХД ФУ </w:t>
      </w:r>
      <w:r>
        <w:t xml:space="preserve">(БД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w:t>
      </w:r>
      <w:r w:rsidRPr="00844FB0">
        <w:t xml:space="preserve">через web-приложение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844FB0">
        <w:t xml:space="preserve"> </w:t>
      </w:r>
      <w:r>
        <w:t xml:space="preserve">на рабочей станции </w:t>
      </w:r>
      <w:r w:rsidRPr="00844FB0">
        <w:t>(</w:t>
      </w:r>
      <w:r>
        <w:t>офлайн выгрузка/загрузка</w:t>
      </w:r>
      <w:r w:rsidRPr="00844FB0">
        <w:t>).</w:t>
      </w:r>
    </w:p>
    <w:p w14:paraId="7DE6EAEE" w14:textId="77777777" w:rsidR="00CD01DD" w:rsidRPr="00844FB0" w:rsidRDefault="00CD01DD" w:rsidP="00CD01DD">
      <w:pPr>
        <w:pStyle w:val="52"/>
        <w:keepNext w:val="0"/>
        <w:keepLines/>
        <w:suppressAutoHyphens w:val="0"/>
        <w:spacing w:before="120" w:after="120" w:line="288" w:lineRule="auto"/>
        <w:ind w:left="0"/>
        <w:jc w:val="both"/>
      </w:pPr>
      <w:r w:rsidRPr="00844FB0">
        <w:t xml:space="preserve">Обмен данными при </w:t>
      </w:r>
      <w:r>
        <w:t>офлайн режиме</w:t>
      </w:r>
      <w:r w:rsidRPr="00844FB0">
        <w:t xml:space="preserve"> обеспечен путем выгрузки и загрузки из ЦХД ФУ</w:t>
      </w:r>
      <w:r>
        <w:t xml:space="preserve"> (БД </w:t>
      </w:r>
      <w:r w:rsidR="005D5E19">
        <w:fldChar w:fldCharType="begin"/>
      </w:r>
      <w:r w:rsidR="005D5E19">
        <w:instrText xml:space="preserve"> DOCPROPERTY  "Сокращенное наиме</w:instrText>
      </w:r>
      <w:r w:rsidR="005D5E19">
        <w:instrText xml:space="preserve">нование АС"  \* MERGEFORMAT </w:instrText>
      </w:r>
      <w:r w:rsidR="005D5E19">
        <w:fldChar w:fldCharType="separate"/>
      </w:r>
      <w:r w:rsidR="005B2B08">
        <w:t>АПК РЦ</w:t>
      </w:r>
      <w:r w:rsidR="005D5E19">
        <w:fldChar w:fldCharType="end"/>
      </w:r>
      <w:r>
        <w:t>)</w:t>
      </w:r>
      <w:r w:rsidRPr="00844FB0">
        <w:t xml:space="preserve"> файлов обменного формата.</w:t>
      </w:r>
    </w:p>
    <w:p w14:paraId="1ECFB4E8" w14:textId="77777777" w:rsidR="00CD01DD" w:rsidRPr="00E84507" w:rsidRDefault="00CD01DD" w:rsidP="00E84507">
      <w:pPr>
        <w:pStyle w:val="33"/>
        <w:rPr>
          <w:sz w:val="28"/>
          <w:szCs w:val="28"/>
        </w:rPr>
      </w:pPr>
      <w:bookmarkStart w:id="220" w:name="_Ref434018182"/>
      <w:bookmarkStart w:id="221" w:name="_Toc436126084"/>
      <w:bookmarkStart w:id="222" w:name="_Toc54605264"/>
      <w:bookmarkStart w:id="223" w:name="_Ref461199744"/>
      <w:r w:rsidRPr="00E84507">
        <w:rPr>
          <w:sz w:val="28"/>
          <w:szCs w:val="28"/>
        </w:rPr>
        <w:lastRenderedPageBreak/>
        <w:t>Подсистема формирования базы данных</w:t>
      </w:r>
      <w:bookmarkEnd w:id="220"/>
      <w:bookmarkEnd w:id="221"/>
      <w:r w:rsidRPr="00E84507">
        <w:rPr>
          <w:sz w:val="28"/>
          <w:szCs w:val="28"/>
        </w:rPr>
        <w:t xml:space="preserve"> </w:t>
      </w:r>
      <w:r w:rsidRPr="00E84507">
        <w:rPr>
          <w:sz w:val="28"/>
          <w:szCs w:val="28"/>
        </w:rPr>
        <w:fldChar w:fldCharType="begin"/>
      </w:r>
      <w:r w:rsidRPr="00E84507">
        <w:rPr>
          <w:sz w:val="28"/>
          <w:szCs w:val="28"/>
        </w:rPr>
        <w:instrText xml:space="preserve"> DOCPROPERTY  "Сокращенное наименование АС"  \* MERGEFORMAT </w:instrText>
      </w:r>
      <w:r w:rsidRPr="00E84507">
        <w:rPr>
          <w:sz w:val="28"/>
          <w:szCs w:val="28"/>
        </w:rPr>
        <w:fldChar w:fldCharType="separate"/>
      </w:r>
      <w:r w:rsidR="005B2B08">
        <w:rPr>
          <w:sz w:val="28"/>
          <w:szCs w:val="28"/>
        </w:rPr>
        <w:t>АПК РЦ</w:t>
      </w:r>
      <w:bookmarkEnd w:id="222"/>
      <w:r w:rsidRPr="00E84507">
        <w:rPr>
          <w:sz w:val="28"/>
          <w:szCs w:val="28"/>
        </w:rPr>
        <w:fldChar w:fldCharType="end"/>
      </w:r>
      <w:bookmarkEnd w:id="223"/>
    </w:p>
    <w:p w14:paraId="215BF948" w14:textId="77777777" w:rsidR="00CD01DD" w:rsidRDefault="00CD01DD" w:rsidP="00FC4565">
      <w:pPr>
        <w:ind w:firstLine="726"/>
      </w:pPr>
      <w:r w:rsidRPr="007956E9">
        <w:t xml:space="preserve">Подсистема формирования базы данных </w:t>
      </w:r>
      <w:r w:rsidR="005D5E19">
        <w:fldChar w:fldCharType="begin"/>
      </w:r>
      <w:r w:rsidR="005D5E19">
        <w:instrText xml:space="preserve"> DOCPROPERTY  "Сокращенное наименование АС"  \* M</w:instrText>
      </w:r>
      <w:r w:rsidR="005D5E19">
        <w:instrText xml:space="preserve">ERGEFORMAT </w:instrText>
      </w:r>
      <w:r w:rsidR="005D5E19">
        <w:fldChar w:fldCharType="separate"/>
      </w:r>
      <w:r w:rsidR="005B2B08">
        <w:t>АПК РЦ</w:t>
      </w:r>
      <w:r w:rsidR="005D5E19">
        <w:fldChar w:fldCharType="end"/>
      </w:r>
      <w:r>
        <w:t xml:space="preserve"> </w:t>
      </w:r>
      <w:r w:rsidRPr="007956E9">
        <w:t xml:space="preserve">предназначена для формирования базы данных (БД) первичных данных, выполнения проверки корректности собранных данных и корректировки некоторых значений в соответствии с требованиями </w:t>
      </w:r>
      <w:r>
        <w:t>Э</w:t>
      </w:r>
      <w:r w:rsidRPr="007956E9">
        <w:t>кономического описания.</w:t>
      </w:r>
    </w:p>
    <w:p w14:paraId="60770031" w14:textId="77777777" w:rsidR="00CD01DD" w:rsidRPr="00F9005A" w:rsidRDefault="00CD01DD" w:rsidP="00CD01DD">
      <w:pPr>
        <w:pStyle w:val="43"/>
        <w:suppressAutoHyphens w:val="0"/>
        <w:spacing w:before="120" w:after="120" w:line="288" w:lineRule="auto"/>
        <w:ind w:left="0"/>
        <w:jc w:val="both"/>
      </w:pPr>
      <w:r w:rsidRPr="00F9005A">
        <w:t xml:space="preserve">Подсистема формирования базы данных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состоит </w:t>
      </w:r>
      <w:r w:rsidRPr="00F9005A">
        <w:t>из следующих модулей:</w:t>
      </w:r>
    </w:p>
    <w:p w14:paraId="504F4B1D" w14:textId="77777777" w:rsidR="00CD01DD" w:rsidRDefault="00CD01DD" w:rsidP="0014638C">
      <w:pPr>
        <w:pStyle w:val="a"/>
        <w:numPr>
          <w:ilvl w:val="0"/>
          <w:numId w:val="91"/>
        </w:numPr>
      </w:pPr>
      <w:r w:rsidRPr="00FF2FDC">
        <w:t>модуль ведения списка ценовых котировок;</w:t>
      </w:r>
    </w:p>
    <w:p w14:paraId="0D018648" w14:textId="77777777" w:rsidR="00CD01DD" w:rsidRPr="00FF2FDC" w:rsidRDefault="00CD01DD" w:rsidP="0014638C">
      <w:pPr>
        <w:pStyle w:val="a"/>
        <w:numPr>
          <w:ilvl w:val="0"/>
          <w:numId w:val="78"/>
        </w:numPr>
      </w:pPr>
      <w:r w:rsidRPr="00FF2FDC">
        <w:t>модуль контроля данных.</w:t>
      </w:r>
    </w:p>
    <w:p w14:paraId="0E893D78" w14:textId="77777777" w:rsidR="00CD01DD" w:rsidRPr="00F9005A" w:rsidRDefault="00CD01DD" w:rsidP="00CD01DD">
      <w:pPr>
        <w:pStyle w:val="43"/>
        <w:suppressAutoHyphens w:val="0"/>
        <w:spacing w:before="120" w:after="120" w:line="288" w:lineRule="auto"/>
        <w:ind w:left="0"/>
        <w:jc w:val="both"/>
      </w:pPr>
      <w:r>
        <w:t>Функции</w:t>
      </w:r>
      <w:r w:rsidRPr="00F9005A">
        <w:t xml:space="preserve"> модуля </w:t>
      </w:r>
      <w:r>
        <w:t>ведения списка ценовых котировок</w:t>
      </w:r>
    </w:p>
    <w:p w14:paraId="4207D8BE" w14:textId="77777777" w:rsidR="00CD01DD" w:rsidRDefault="00CD01DD" w:rsidP="00FC4565">
      <w:pPr>
        <w:ind w:firstLine="726"/>
      </w:pPr>
      <w:r w:rsidRPr="007956E9">
        <w:t xml:space="preserve">Модуль </w:t>
      </w:r>
      <w:r>
        <w:t>ведения списка ценовых котировок</w:t>
      </w:r>
      <w:r w:rsidRPr="007956E9">
        <w:t xml:space="preserve"> предназначен для формирования БД первичных данных, содержащей в себе данные, переданные с мобильных устройств, и данные, введенные на рабочей станции городского уровня</w:t>
      </w:r>
      <w:r>
        <w:t xml:space="preserve"> через </w:t>
      </w:r>
      <w:r w:rsidRPr="00FC4565">
        <w:t>web</w:t>
      </w:r>
      <w:r w:rsidRPr="00EB5376">
        <w:t>-приложени</w:t>
      </w:r>
      <w:r>
        <w:t xml:space="preserve">е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7956E9">
        <w:t>.</w:t>
      </w:r>
    </w:p>
    <w:p w14:paraId="4212DB0C" w14:textId="77777777" w:rsidR="00CD01DD" w:rsidRDefault="00CD01DD" w:rsidP="00CD01DD">
      <w:pPr>
        <w:pStyle w:val="52"/>
        <w:keepNext w:val="0"/>
        <w:keepLines/>
        <w:suppressAutoHyphens w:val="0"/>
        <w:spacing w:before="120" w:after="120" w:line="288" w:lineRule="auto"/>
        <w:ind w:left="0"/>
        <w:jc w:val="both"/>
      </w:pPr>
      <w:r>
        <w:t xml:space="preserve">Модуль </w:t>
      </w:r>
      <w:r w:rsidRPr="00FF2FDC">
        <w:t>ведения списка ценовых котировок</w:t>
      </w:r>
      <w:r>
        <w:t xml:space="preserve"> обеспечивает возможность отображения списка </w:t>
      </w:r>
      <w:r w:rsidRPr="00F9005A">
        <w:t>ценовых котировок</w:t>
      </w:r>
      <w:r>
        <w:t>.</w:t>
      </w:r>
    </w:p>
    <w:p w14:paraId="686A3605" w14:textId="77777777" w:rsidR="00CD01DD" w:rsidRDefault="00CD01DD" w:rsidP="00CD01DD">
      <w:pPr>
        <w:pStyle w:val="52"/>
        <w:keepNext w:val="0"/>
        <w:keepLines/>
        <w:suppressAutoHyphens w:val="0"/>
        <w:spacing w:before="120" w:after="120" w:line="288" w:lineRule="auto"/>
        <w:ind w:left="0"/>
        <w:jc w:val="both"/>
      </w:pPr>
      <w:r>
        <w:t xml:space="preserve">Отображаемый список ценовых котировок по умолчанию </w:t>
      </w:r>
      <w:r w:rsidRPr="00003A69">
        <w:t>отсортирован по коду товара</w:t>
      </w:r>
      <w:r>
        <w:t xml:space="preserve"> (услуги) в порядке возрастания</w:t>
      </w:r>
      <w:r w:rsidRPr="00003A69">
        <w:t>.</w:t>
      </w:r>
    </w:p>
    <w:p w14:paraId="4DA755C7" w14:textId="77777777" w:rsidR="00CD01DD" w:rsidRDefault="00CD01DD" w:rsidP="00CD01DD">
      <w:pPr>
        <w:pStyle w:val="52"/>
        <w:keepNext w:val="0"/>
        <w:keepLines/>
        <w:suppressAutoHyphens w:val="0"/>
        <w:spacing w:before="120" w:after="120" w:line="288" w:lineRule="auto"/>
        <w:ind w:left="0"/>
        <w:jc w:val="both"/>
      </w:pPr>
      <w:r>
        <w:t xml:space="preserve">Модуль </w:t>
      </w:r>
      <w:r w:rsidRPr="00FF2FDC">
        <w:t>ведения списка ценовых котировок</w:t>
      </w:r>
      <w:r>
        <w:t xml:space="preserve"> предоставляет пользователю возможность выполнять поиск ценовых котировок по следующим атрибутам:</w:t>
      </w:r>
    </w:p>
    <w:p w14:paraId="279285B7" w14:textId="77777777" w:rsidR="00CD01DD" w:rsidRDefault="00CD01DD" w:rsidP="00CD01DD">
      <w:pPr>
        <w:pStyle w:val="a0"/>
        <w:spacing w:line="288" w:lineRule="auto"/>
      </w:pPr>
      <w:r>
        <w:t>год обследования;</w:t>
      </w:r>
    </w:p>
    <w:p w14:paraId="3B208FD4" w14:textId="77777777" w:rsidR="00CD01DD" w:rsidRDefault="00CD01DD" w:rsidP="00CD01DD">
      <w:pPr>
        <w:pStyle w:val="a0"/>
        <w:spacing w:line="288" w:lineRule="auto"/>
      </w:pPr>
      <w:r>
        <w:t>период;</w:t>
      </w:r>
    </w:p>
    <w:p w14:paraId="6B3A8364" w14:textId="77777777" w:rsidR="00CD01DD" w:rsidRDefault="00CD01DD" w:rsidP="00CD01DD">
      <w:pPr>
        <w:pStyle w:val="a0"/>
        <w:spacing w:line="288" w:lineRule="auto"/>
      </w:pPr>
      <w:r>
        <w:t>территория;</w:t>
      </w:r>
    </w:p>
    <w:p w14:paraId="3ECF8931" w14:textId="77777777" w:rsidR="00CD01DD" w:rsidRDefault="00CD01DD" w:rsidP="00CD01DD">
      <w:pPr>
        <w:pStyle w:val="a0"/>
        <w:spacing w:line="288" w:lineRule="auto"/>
      </w:pPr>
      <w:r>
        <w:t>код товара</w:t>
      </w:r>
      <w:r w:rsidR="00772446">
        <w:t xml:space="preserve"> (</w:t>
      </w:r>
      <w:r>
        <w:t>услуги</w:t>
      </w:r>
      <w:r w:rsidR="00772446">
        <w:t>)</w:t>
      </w:r>
      <w:r>
        <w:t>-представителя;</w:t>
      </w:r>
    </w:p>
    <w:p w14:paraId="3ACEEC00" w14:textId="77777777" w:rsidR="00CD01DD" w:rsidRDefault="00CD01DD" w:rsidP="00CD01DD">
      <w:pPr>
        <w:pStyle w:val="a0"/>
        <w:spacing w:line="288" w:lineRule="auto"/>
      </w:pPr>
      <w:r>
        <w:t>описание товара</w:t>
      </w:r>
      <w:r w:rsidR="00772446">
        <w:t xml:space="preserve"> (</w:t>
      </w:r>
      <w:r>
        <w:t>услуги</w:t>
      </w:r>
      <w:r w:rsidR="00772446">
        <w:t>)</w:t>
      </w:r>
      <w:r>
        <w:t>-представителя;</w:t>
      </w:r>
    </w:p>
    <w:p w14:paraId="2F40959E" w14:textId="77777777" w:rsidR="00CD01DD" w:rsidRDefault="00CD01DD" w:rsidP="00CD01DD">
      <w:pPr>
        <w:pStyle w:val="a0"/>
        <w:spacing w:line="288" w:lineRule="auto"/>
      </w:pPr>
      <w:r>
        <w:t>код организации;</w:t>
      </w:r>
    </w:p>
    <w:p w14:paraId="5BB88B2A" w14:textId="77777777" w:rsidR="00CD01DD" w:rsidRDefault="00CD01DD" w:rsidP="00CD01DD">
      <w:pPr>
        <w:pStyle w:val="a0"/>
        <w:spacing w:line="288" w:lineRule="auto"/>
      </w:pPr>
      <w:r w:rsidRPr="00A37B0E">
        <w:t xml:space="preserve">наименование </w:t>
      </w:r>
      <w:r>
        <w:t>организации;</w:t>
      </w:r>
    </w:p>
    <w:p w14:paraId="51BFB002" w14:textId="77777777" w:rsidR="00CD01DD" w:rsidRDefault="00CD01DD" w:rsidP="00CD01DD">
      <w:pPr>
        <w:pStyle w:val="a0"/>
        <w:spacing w:line="288" w:lineRule="auto"/>
      </w:pPr>
      <w:r>
        <w:t>комментарии</w:t>
      </w:r>
      <w:r w:rsidRPr="00A37B0E">
        <w:t>.</w:t>
      </w:r>
    </w:p>
    <w:p w14:paraId="41D03031" w14:textId="77777777" w:rsidR="00CD01DD" w:rsidRPr="00C30F9F" w:rsidRDefault="00CD01DD" w:rsidP="00CD01DD">
      <w:pPr>
        <w:pStyle w:val="52"/>
        <w:keepNext w:val="0"/>
        <w:keepLines/>
        <w:suppressAutoHyphens w:val="0"/>
        <w:spacing w:before="120" w:after="120" w:line="288" w:lineRule="auto"/>
        <w:ind w:left="0"/>
        <w:jc w:val="both"/>
      </w:pPr>
      <w:r w:rsidRPr="00C30F9F">
        <w:t>При формировании поискового запроса пользователь име</w:t>
      </w:r>
      <w:r>
        <w:t>е</w:t>
      </w:r>
      <w:r w:rsidRPr="00C30F9F">
        <w:t xml:space="preserve">т возможность </w:t>
      </w:r>
      <w:r>
        <w:t>использовать множественный выбор значений для следующих полей фильтра:</w:t>
      </w:r>
    </w:p>
    <w:p w14:paraId="6AD59E1E" w14:textId="77777777" w:rsidR="00CD01DD" w:rsidRDefault="00CD01DD" w:rsidP="00CD01DD">
      <w:pPr>
        <w:pStyle w:val="a0"/>
      </w:pPr>
      <w:r>
        <w:t>год обследования;</w:t>
      </w:r>
    </w:p>
    <w:p w14:paraId="201FC855" w14:textId="77777777" w:rsidR="00CD01DD" w:rsidRDefault="00CD01DD" w:rsidP="00CD01DD">
      <w:pPr>
        <w:pStyle w:val="a0"/>
      </w:pPr>
      <w:r>
        <w:t>период;</w:t>
      </w:r>
    </w:p>
    <w:p w14:paraId="7E5519DA" w14:textId="77777777" w:rsidR="00CD01DD" w:rsidRDefault="00CD01DD" w:rsidP="00CD01DD">
      <w:pPr>
        <w:pStyle w:val="a0"/>
      </w:pPr>
      <w:r>
        <w:t>территория;</w:t>
      </w:r>
    </w:p>
    <w:p w14:paraId="21CDAA25" w14:textId="77777777" w:rsidR="00CD01DD" w:rsidRPr="00C30F9F" w:rsidRDefault="00CD01DD" w:rsidP="00CD01DD">
      <w:pPr>
        <w:pStyle w:val="a0"/>
      </w:pPr>
      <w:r>
        <w:t>код товара</w:t>
      </w:r>
      <w:r w:rsidR="00772446">
        <w:t xml:space="preserve"> ((</w:t>
      </w:r>
      <w:r>
        <w:t>услуги</w:t>
      </w:r>
      <w:r w:rsidR="00772446">
        <w:t>)</w:t>
      </w:r>
      <w:r>
        <w:t>-представителя.</w:t>
      </w:r>
    </w:p>
    <w:p w14:paraId="6A052149" w14:textId="77777777" w:rsidR="00CD01DD" w:rsidRDefault="00CD01DD" w:rsidP="00CD01DD">
      <w:pPr>
        <w:pStyle w:val="52"/>
        <w:keepNext w:val="0"/>
        <w:keepLines/>
        <w:suppressAutoHyphens w:val="0"/>
        <w:spacing w:before="120" w:after="120" w:line="288" w:lineRule="auto"/>
        <w:ind w:left="0"/>
        <w:jc w:val="both"/>
      </w:pPr>
      <w:r>
        <w:t>При указании года обследования пользователь имеет возможность указать диапазон или перечень годов для поиска данных.</w:t>
      </w:r>
    </w:p>
    <w:p w14:paraId="61DAD12C" w14:textId="77777777" w:rsidR="00CD01DD" w:rsidRPr="00C30F9F" w:rsidRDefault="00CD01DD" w:rsidP="00CD01DD">
      <w:pPr>
        <w:pStyle w:val="52"/>
        <w:keepNext w:val="0"/>
        <w:keepLines/>
        <w:suppressAutoHyphens w:val="0"/>
        <w:spacing w:before="120" w:after="120" w:line="288" w:lineRule="auto"/>
        <w:ind w:left="0"/>
        <w:jc w:val="both"/>
      </w:pPr>
      <w:r>
        <w:lastRenderedPageBreak/>
        <w:t>При выборе значений для указания периодов и территорий пользователь имеет возможность отметить одно или несколько значения для поиска данных.</w:t>
      </w:r>
    </w:p>
    <w:p w14:paraId="22977527" w14:textId="77777777" w:rsidR="00CD01DD" w:rsidRDefault="00CD01DD" w:rsidP="00CD01DD">
      <w:pPr>
        <w:pStyle w:val="52"/>
        <w:keepNext w:val="0"/>
        <w:keepLines/>
        <w:suppressAutoHyphens w:val="0"/>
        <w:spacing w:before="120" w:after="120" w:line="288" w:lineRule="auto"/>
        <w:ind w:left="0"/>
        <w:jc w:val="both"/>
      </w:pPr>
      <w:r>
        <w:t>При указании кода товара</w:t>
      </w:r>
      <w:r w:rsidR="00772446">
        <w:rPr>
          <w:lang w:val="ru-RU"/>
        </w:rPr>
        <w:t xml:space="preserve"> (</w:t>
      </w:r>
      <w:r>
        <w:t>услуги</w:t>
      </w:r>
      <w:r w:rsidR="00772446">
        <w:rPr>
          <w:lang w:val="ru-RU"/>
        </w:rPr>
        <w:t>)</w:t>
      </w:r>
      <w:r>
        <w:t>-представителя пользователь имеет возможность указать диапазон или перечень кодов для поиска данных.</w:t>
      </w:r>
    </w:p>
    <w:p w14:paraId="27762FC9" w14:textId="77777777" w:rsidR="00CD01DD" w:rsidRPr="00E95B15" w:rsidRDefault="00CD01DD" w:rsidP="00CD01DD">
      <w:pPr>
        <w:pStyle w:val="52"/>
        <w:keepNext w:val="0"/>
        <w:keepLines/>
        <w:suppressAutoHyphens w:val="0"/>
        <w:spacing w:before="120" w:after="120" w:line="288" w:lineRule="auto"/>
        <w:ind w:left="0"/>
        <w:jc w:val="both"/>
      </w:pPr>
      <w:r w:rsidRPr="00E95B15">
        <w:t xml:space="preserve">Модуль </w:t>
      </w:r>
      <w:r w:rsidRPr="00FF2FDC">
        <w:t>ведения списка ценовых котировок</w:t>
      </w:r>
      <w:r w:rsidRPr="00E95B15">
        <w:t xml:space="preserve"> обеспечива</w:t>
      </w:r>
      <w:r>
        <w:t>е</w:t>
      </w:r>
      <w:r w:rsidRPr="00E95B15">
        <w:t xml:space="preserve">т выполнение следующих операций в списке </w:t>
      </w:r>
      <w:r>
        <w:t>ценовых котировок</w:t>
      </w:r>
      <w:r w:rsidRPr="00E95B15">
        <w:t>:</w:t>
      </w:r>
    </w:p>
    <w:p w14:paraId="7C140AF5" w14:textId="77777777" w:rsidR="00CD01DD" w:rsidRDefault="00CD01DD" w:rsidP="00CD01DD">
      <w:pPr>
        <w:pStyle w:val="a0"/>
        <w:spacing w:line="288" w:lineRule="auto"/>
      </w:pPr>
      <w:r>
        <w:t>перенос ценовых котировок из предыдущего периода;</w:t>
      </w:r>
    </w:p>
    <w:p w14:paraId="27F54A26" w14:textId="77777777" w:rsidR="00CD01DD" w:rsidRDefault="00CD01DD" w:rsidP="00CD01DD">
      <w:pPr>
        <w:pStyle w:val="a0"/>
        <w:spacing w:line="288" w:lineRule="auto"/>
      </w:pPr>
      <w:r>
        <w:t>перенос ценовых котировок из смежного периода (при наличие смежного периода);</w:t>
      </w:r>
    </w:p>
    <w:p w14:paraId="082A5213" w14:textId="77777777" w:rsidR="00CD01DD" w:rsidRDefault="00CD01DD" w:rsidP="00CD01DD">
      <w:pPr>
        <w:pStyle w:val="a0"/>
        <w:spacing w:line="288" w:lineRule="auto"/>
      </w:pPr>
      <w:r w:rsidRPr="00AE5064">
        <w:t>добавление ново</w:t>
      </w:r>
      <w:r>
        <w:t>й</w:t>
      </w:r>
      <w:r w:rsidRPr="00AE5064">
        <w:t xml:space="preserve"> </w:t>
      </w:r>
      <w:r w:rsidRPr="00F9005A">
        <w:t>ценов</w:t>
      </w:r>
      <w:r>
        <w:t>ой</w:t>
      </w:r>
      <w:r w:rsidRPr="00F9005A">
        <w:t xml:space="preserve"> котировк</w:t>
      </w:r>
      <w:r>
        <w:t>и</w:t>
      </w:r>
      <w:r w:rsidRPr="00AE5064">
        <w:t>;</w:t>
      </w:r>
    </w:p>
    <w:p w14:paraId="5A9B5434" w14:textId="77777777" w:rsidR="00CD01DD" w:rsidRDefault="00CD01DD" w:rsidP="00CD01DD">
      <w:pPr>
        <w:pStyle w:val="a0"/>
        <w:spacing w:line="288" w:lineRule="auto"/>
      </w:pPr>
      <w:r>
        <w:t xml:space="preserve">замена ценовой котировки </w:t>
      </w:r>
      <w:r w:rsidRPr="00AE5064">
        <w:t>из списка товаров (услуг)</w:t>
      </w:r>
      <w:r>
        <w:t>;</w:t>
      </w:r>
    </w:p>
    <w:p w14:paraId="13FA3CAA" w14:textId="77777777" w:rsidR="00CD01DD" w:rsidRDefault="00CD01DD" w:rsidP="00CD01DD">
      <w:pPr>
        <w:pStyle w:val="a0"/>
        <w:spacing w:line="288" w:lineRule="auto"/>
      </w:pPr>
      <w:r>
        <w:t>удаление ценовых котировок из списка ценовых котировок;</w:t>
      </w:r>
    </w:p>
    <w:p w14:paraId="01F5FD35" w14:textId="77777777" w:rsidR="00CD01DD" w:rsidRDefault="00CD01DD" w:rsidP="00CD01DD">
      <w:pPr>
        <w:pStyle w:val="a0"/>
        <w:spacing w:line="288" w:lineRule="auto"/>
      </w:pPr>
      <w:r>
        <w:t>включение в расчет ценовых котировок;</w:t>
      </w:r>
    </w:p>
    <w:p w14:paraId="54FF9D9D" w14:textId="77777777" w:rsidR="00CD01DD" w:rsidRDefault="00CD01DD" w:rsidP="00CD01DD">
      <w:pPr>
        <w:pStyle w:val="a0"/>
        <w:spacing w:line="288" w:lineRule="auto"/>
      </w:pPr>
      <w:r>
        <w:t>исключение из расчета ценовых котировок;</w:t>
      </w:r>
    </w:p>
    <w:p w14:paraId="6D4E7530" w14:textId="77777777" w:rsidR="00CD01DD" w:rsidRDefault="00CD01DD" w:rsidP="00CD01DD">
      <w:pPr>
        <w:pStyle w:val="a0"/>
        <w:spacing w:line="288" w:lineRule="auto"/>
      </w:pPr>
      <w:r>
        <w:t>выполнение протяжки;</w:t>
      </w:r>
    </w:p>
    <w:p w14:paraId="75F2AB85" w14:textId="77777777" w:rsidR="00CD01DD" w:rsidRDefault="00CD01DD" w:rsidP="00CD01DD">
      <w:pPr>
        <w:pStyle w:val="a0"/>
        <w:spacing w:line="288" w:lineRule="auto"/>
      </w:pPr>
      <w:r>
        <w:t>отмена протяжки</w:t>
      </w:r>
      <w:r w:rsidRPr="00AE5064">
        <w:t>.</w:t>
      </w:r>
    </w:p>
    <w:p w14:paraId="79AAFB88" w14:textId="77777777" w:rsidR="00CD01DD" w:rsidRDefault="00CD01DD" w:rsidP="00CD01DD">
      <w:pPr>
        <w:pStyle w:val="52"/>
        <w:keepNext w:val="0"/>
        <w:keepLines/>
        <w:suppressAutoHyphens w:val="0"/>
        <w:spacing w:before="120" w:after="120" w:line="288" w:lineRule="auto"/>
        <w:ind w:left="0"/>
        <w:jc w:val="both"/>
      </w:pPr>
      <w:r>
        <w:t xml:space="preserve">Модуль </w:t>
      </w:r>
      <w:r w:rsidRPr="00FF2FDC">
        <w:t>ведения списка ценовых котировок</w:t>
      </w:r>
      <w:r>
        <w:t xml:space="preserve"> предоставляет пользователю возможность ввода данных обследования без использования мобильных устройств.</w:t>
      </w:r>
    </w:p>
    <w:p w14:paraId="2F80981A" w14:textId="77777777" w:rsidR="00CD01DD" w:rsidRDefault="00CD01DD" w:rsidP="00CD01DD">
      <w:pPr>
        <w:pStyle w:val="52"/>
        <w:keepNext w:val="0"/>
        <w:keepLines/>
        <w:suppressAutoHyphens w:val="0"/>
        <w:spacing w:before="120" w:after="120" w:line="288" w:lineRule="auto"/>
        <w:ind w:left="0"/>
        <w:jc w:val="both"/>
      </w:pPr>
      <w:r>
        <w:t xml:space="preserve">Модуль </w:t>
      </w:r>
      <w:r w:rsidRPr="00FF2FDC">
        <w:t>ведения списка ценовых котировок</w:t>
      </w:r>
      <w:r>
        <w:t xml:space="preserve"> предоставляет пользователю возможность выполнять </w:t>
      </w:r>
      <w:r w:rsidRPr="00F9005A">
        <w:t>перенос</w:t>
      </w:r>
      <w:r>
        <w:t xml:space="preserve"> всех ценовых котировок</w:t>
      </w:r>
      <w:r w:rsidRPr="00F9005A">
        <w:t xml:space="preserve"> из предыдущего периода в текущий</w:t>
      </w:r>
      <w:r>
        <w:t xml:space="preserve"> период.</w:t>
      </w:r>
    </w:p>
    <w:p w14:paraId="7357F57C" w14:textId="77777777" w:rsidR="00CD01DD" w:rsidRPr="00E95B15" w:rsidRDefault="00CD01DD" w:rsidP="00CD01DD">
      <w:pPr>
        <w:pStyle w:val="52"/>
        <w:keepNext w:val="0"/>
        <w:keepLines/>
        <w:suppressAutoHyphens w:val="0"/>
        <w:spacing w:before="120" w:after="120" w:line="288" w:lineRule="auto"/>
        <w:ind w:left="0"/>
        <w:jc w:val="both"/>
      </w:pPr>
      <w:r w:rsidRPr="00E95B15">
        <w:t xml:space="preserve">Для </w:t>
      </w:r>
      <w:r>
        <w:t xml:space="preserve">ценовой котировки </w:t>
      </w:r>
      <w:r w:rsidRPr="00E95B15">
        <w:t>пользователь име</w:t>
      </w:r>
      <w:r>
        <w:t>е</w:t>
      </w:r>
      <w:r w:rsidRPr="00E95B15">
        <w:t>т возможность ввести следующие атрибуты:</w:t>
      </w:r>
    </w:p>
    <w:p w14:paraId="1071804C" w14:textId="77777777" w:rsidR="00CD01DD" w:rsidRDefault="00CD01DD" w:rsidP="00CD01DD">
      <w:pPr>
        <w:pStyle w:val="a0"/>
        <w:spacing w:line="288" w:lineRule="auto"/>
      </w:pPr>
      <w:r>
        <w:t>товар (услуга)</w:t>
      </w:r>
      <w:r w:rsidRPr="00E95B15">
        <w:t>;</w:t>
      </w:r>
    </w:p>
    <w:p w14:paraId="6D53ACF6" w14:textId="77777777" w:rsidR="00CD01DD" w:rsidRDefault="00CD01DD" w:rsidP="00CD01DD">
      <w:pPr>
        <w:pStyle w:val="a0"/>
        <w:spacing w:line="288" w:lineRule="auto"/>
      </w:pPr>
      <w:r>
        <w:t>период;</w:t>
      </w:r>
    </w:p>
    <w:p w14:paraId="3E1F52E7" w14:textId="77777777" w:rsidR="00CD01DD" w:rsidRPr="00E95B15" w:rsidRDefault="00CD01DD" w:rsidP="00CD01DD">
      <w:pPr>
        <w:pStyle w:val="a0"/>
        <w:spacing w:line="288" w:lineRule="auto"/>
      </w:pPr>
      <w:r>
        <w:t>организация;</w:t>
      </w:r>
    </w:p>
    <w:p w14:paraId="52BC335F" w14:textId="77777777" w:rsidR="00CD01DD" w:rsidRPr="00E95B15" w:rsidRDefault="00CD01DD" w:rsidP="00CD01DD">
      <w:pPr>
        <w:pStyle w:val="a0"/>
        <w:spacing w:line="288" w:lineRule="auto"/>
      </w:pPr>
      <w:r w:rsidRPr="00E95B15">
        <w:t>цена текущего периода за фактический размер упаковки.</w:t>
      </w:r>
    </w:p>
    <w:p w14:paraId="190B99FB" w14:textId="77777777" w:rsidR="00CD01DD" w:rsidRDefault="00CD01DD" w:rsidP="00CD01DD">
      <w:pPr>
        <w:pStyle w:val="52"/>
        <w:keepNext w:val="0"/>
        <w:keepLines/>
        <w:suppressAutoHyphens w:val="0"/>
        <w:spacing w:before="120" w:after="120" w:line="288" w:lineRule="auto"/>
        <w:ind w:left="0"/>
        <w:jc w:val="both"/>
      </w:pPr>
      <w:r>
        <w:t xml:space="preserve">Модуль </w:t>
      </w:r>
      <w:r w:rsidRPr="00FF2FDC">
        <w:t>ведения списка ценовых котировок</w:t>
      </w:r>
      <w:r>
        <w:t xml:space="preserve"> обеспечивает выполнение автоматического пересчета цены товара (услуги) на требуемую единицу измерения.</w:t>
      </w:r>
    </w:p>
    <w:p w14:paraId="6D1EFD2F" w14:textId="77777777" w:rsidR="00CD01DD" w:rsidRDefault="00CD01DD" w:rsidP="00CD01DD">
      <w:pPr>
        <w:pStyle w:val="52"/>
        <w:keepNext w:val="0"/>
        <w:keepLines/>
        <w:suppressAutoHyphens w:val="0"/>
        <w:spacing w:before="120" w:after="120" w:line="288" w:lineRule="auto"/>
        <w:ind w:left="0"/>
        <w:jc w:val="both"/>
      </w:pPr>
      <w:r>
        <w:t xml:space="preserve">Модуль </w:t>
      </w:r>
      <w:r w:rsidRPr="00FF2FDC">
        <w:t>ведения списка ценовых котировок</w:t>
      </w:r>
      <w:r>
        <w:t xml:space="preserve"> обеспечивает выполнение автоматического расчета процента изменения цены товара (услуги) по сравнению с ценой предыдущего периода (</w:t>
      </w:r>
      <w:r w:rsidRPr="004756DD">
        <w:t>цена фактич</w:t>
      </w:r>
      <w:r>
        <w:t>еская, пересчитанная на требуемую</w:t>
      </w:r>
      <w:r w:rsidRPr="004756DD">
        <w:t xml:space="preserve"> </w:t>
      </w:r>
      <w:r>
        <w:t xml:space="preserve">единицу измерения, </w:t>
      </w:r>
      <w:r w:rsidRPr="004756DD">
        <w:t>делится на цену предыдущего периода</w:t>
      </w:r>
      <w:r>
        <w:t>,</w:t>
      </w:r>
      <w:r w:rsidRPr="004756DD">
        <w:t xml:space="preserve"> пересчи</w:t>
      </w:r>
      <w:r>
        <w:t>танную на требуемую</w:t>
      </w:r>
      <w:r w:rsidRPr="004756DD">
        <w:t xml:space="preserve"> </w:t>
      </w:r>
      <w:r>
        <w:t xml:space="preserve">единицу измерения, </w:t>
      </w:r>
      <w:r w:rsidRPr="004756DD">
        <w:t>и умножается на 100</w:t>
      </w:r>
      <w:r>
        <w:t>).</w:t>
      </w:r>
    </w:p>
    <w:p w14:paraId="58E3ED75" w14:textId="77777777" w:rsidR="00CD01DD" w:rsidRDefault="00CD01DD" w:rsidP="00CD01DD">
      <w:pPr>
        <w:pStyle w:val="52"/>
        <w:keepNext w:val="0"/>
        <w:keepLines/>
        <w:suppressAutoHyphens w:val="0"/>
        <w:spacing w:before="120" w:after="120" w:line="288" w:lineRule="auto"/>
        <w:ind w:left="0"/>
        <w:jc w:val="both"/>
      </w:pPr>
      <w:r>
        <w:t xml:space="preserve">Модуль </w:t>
      </w:r>
      <w:r w:rsidRPr="00FF2FDC">
        <w:t>ведения списка ценовых котировок</w:t>
      </w:r>
      <w:r>
        <w:t xml:space="preserve"> предоставляет пользователю возможность выполнять </w:t>
      </w:r>
      <w:r w:rsidRPr="00F9005A">
        <w:t>перенос</w:t>
      </w:r>
      <w:r>
        <w:t xml:space="preserve"> (протяжку)</w:t>
      </w:r>
      <w:r w:rsidRPr="00F9005A">
        <w:t xml:space="preserve"> цены выбранного товара (услуги) из предыдущего периода в текущий</w:t>
      </w:r>
      <w:r>
        <w:t xml:space="preserve"> период за фактический размер упаковки.</w:t>
      </w:r>
    </w:p>
    <w:p w14:paraId="3B19853C" w14:textId="77777777" w:rsidR="00CD01DD" w:rsidRDefault="00CD01DD" w:rsidP="00CD01DD">
      <w:pPr>
        <w:pStyle w:val="52"/>
        <w:keepNext w:val="0"/>
        <w:keepLines/>
        <w:suppressAutoHyphens w:val="0"/>
        <w:spacing w:before="120" w:after="120" w:line="288" w:lineRule="auto"/>
        <w:ind w:left="0"/>
        <w:jc w:val="both"/>
      </w:pPr>
      <w:r>
        <w:t>Пользователь имеет возможность одновременного удаления нескольких записей из списка ценовых котировок.</w:t>
      </w:r>
    </w:p>
    <w:p w14:paraId="5D191F91" w14:textId="77777777" w:rsidR="00CD01DD" w:rsidRPr="00E42034" w:rsidRDefault="00CD01DD" w:rsidP="00CD01DD">
      <w:pPr>
        <w:pStyle w:val="52"/>
        <w:keepNext w:val="0"/>
        <w:keepLines/>
        <w:suppressAutoHyphens w:val="0"/>
        <w:spacing w:before="120" w:after="120" w:line="288" w:lineRule="auto"/>
        <w:ind w:left="0"/>
        <w:jc w:val="both"/>
      </w:pPr>
      <w:r>
        <w:lastRenderedPageBreak/>
        <w:t>Операция одновременного удаления нескольких записей из списка ценовых котировок выполняется только после подтверждения пользователя.</w:t>
      </w:r>
    </w:p>
    <w:p w14:paraId="27DCF689" w14:textId="77777777" w:rsidR="00CD01DD" w:rsidRPr="007D16B1" w:rsidRDefault="00CD01DD" w:rsidP="00CD01DD">
      <w:pPr>
        <w:pStyle w:val="52"/>
        <w:keepNext w:val="0"/>
        <w:keepLines/>
        <w:suppressAutoHyphens w:val="0"/>
        <w:spacing w:before="120" w:after="120" w:line="288" w:lineRule="auto"/>
        <w:ind w:left="0"/>
        <w:jc w:val="both"/>
      </w:pPr>
      <w:r>
        <w:t>Пользователь имеет возможность одновременного включения в расчет нескольких записей из списка ценовых котировок.</w:t>
      </w:r>
    </w:p>
    <w:p w14:paraId="62EABF15" w14:textId="77777777" w:rsidR="00CD01DD" w:rsidRDefault="00CD01DD" w:rsidP="00CD01DD">
      <w:pPr>
        <w:pStyle w:val="52"/>
        <w:keepNext w:val="0"/>
        <w:keepLines/>
        <w:suppressAutoHyphens w:val="0"/>
        <w:spacing w:before="120" w:after="120" w:line="288" w:lineRule="auto"/>
        <w:ind w:left="0"/>
        <w:jc w:val="both"/>
      </w:pPr>
      <w:r>
        <w:t>Пользователь имеет возможность одновременного исключения из расчета нескольких записей из списка ценовых котировок.</w:t>
      </w:r>
    </w:p>
    <w:p w14:paraId="62B1763F" w14:textId="77777777" w:rsidR="00CD01DD" w:rsidRDefault="00CD01DD" w:rsidP="00CD01DD">
      <w:pPr>
        <w:pStyle w:val="52"/>
        <w:keepNext w:val="0"/>
        <w:keepLines/>
        <w:suppressAutoHyphens w:val="0"/>
        <w:spacing w:before="120" w:after="120" w:line="288" w:lineRule="auto"/>
        <w:ind w:left="0"/>
        <w:jc w:val="both"/>
      </w:pPr>
      <w:r>
        <w:t xml:space="preserve">Модуль </w:t>
      </w:r>
      <w:r w:rsidRPr="00FF2FDC">
        <w:t>ведения списка ценовых котировок</w:t>
      </w:r>
      <w:r>
        <w:t xml:space="preserve"> обеспечивает возможность выполнения контроля</w:t>
      </w:r>
      <w:r w:rsidRPr="00F9005A">
        <w:t xml:space="preserve"> </w:t>
      </w:r>
      <w:r>
        <w:t>на ввод ошибочных данных</w:t>
      </w:r>
      <w:r w:rsidRPr="00F9005A">
        <w:t>.</w:t>
      </w:r>
    </w:p>
    <w:p w14:paraId="4D124520" w14:textId="77777777" w:rsidR="00CD01DD" w:rsidRPr="00F9005A" w:rsidRDefault="00CD01DD" w:rsidP="00CD01DD">
      <w:pPr>
        <w:pStyle w:val="43"/>
        <w:suppressAutoHyphens w:val="0"/>
        <w:spacing w:before="120" w:after="120" w:line="288" w:lineRule="auto"/>
        <w:ind w:left="0"/>
        <w:jc w:val="both"/>
      </w:pPr>
      <w:r>
        <w:t>Функции</w:t>
      </w:r>
      <w:r w:rsidRPr="00F9005A">
        <w:t xml:space="preserve"> модуля контроля данных</w:t>
      </w:r>
    </w:p>
    <w:p w14:paraId="50F2A83A" w14:textId="77777777" w:rsidR="00CD01DD" w:rsidRPr="00F9005A" w:rsidRDefault="00CD01DD" w:rsidP="00FC4565">
      <w:pPr>
        <w:ind w:firstLine="726"/>
      </w:pPr>
      <w:r>
        <w:t>Модуль контроля данных предназначен для выполнения</w:t>
      </w:r>
      <w:r w:rsidRPr="00D26B60">
        <w:t xml:space="preserve"> </w:t>
      </w:r>
      <w:r>
        <w:t>проверки</w:t>
      </w:r>
      <w:r w:rsidRPr="00D26B60">
        <w:t xml:space="preserve"> корректности собранных данных в соответствии с правилами контроля, предусмотренным</w:t>
      </w:r>
      <w:r>
        <w:t>и</w:t>
      </w:r>
      <w:r w:rsidRPr="00D26B60">
        <w:t xml:space="preserve"> в </w:t>
      </w:r>
      <w:r>
        <w:t>Э</w:t>
      </w:r>
      <w:r w:rsidRPr="00D26B60">
        <w:t>кономическом описании. В случае обнаружения нарушений при проверке контролей, может потребоваться повторное обследование по части объектов.</w:t>
      </w:r>
    </w:p>
    <w:p w14:paraId="082C9D7A" w14:textId="77777777" w:rsidR="00CD01DD" w:rsidRPr="00F9005A" w:rsidRDefault="00CD01DD" w:rsidP="00CD01DD">
      <w:pPr>
        <w:pStyle w:val="52"/>
        <w:keepNext w:val="0"/>
        <w:keepLines/>
        <w:suppressAutoHyphens w:val="0"/>
        <w:spacing w:before="120" w:after="120" w:line="288" w:lineRule="auto"/>
        <w:ind w:left="0"/>
        <w:jc w:val="both"/>
      </w:pPr>
      <w:r w:rsidRPr="00F9005A">
        <w:t>Модуль контроля данных обеспечива</w:t>
      </w:r>
      <w:r>
        <w:t>е</w:t>
      </w:r>
      <w:r w:rsidRPr="00F9005A">
        <w:t xml:space="preserve">т выполнение следующих </w:t>
      </w:r>
      <w:r>
        <w:t>операций</w:t>
      </w:r>
      <w:r w:rsidRPr="00F9005A">
        <w:t>:</w:t>
      </w:r>
    </w:p>
    <w:p w14:paraId="32A21415" w14:textId="77777777" w:rsidR="00CD01DD" w:rsidRPr="00CE0F8F" w:rsidRDefault="00CD01DD" w:rsidP="00CD01DD">
      <w:pPr>
        <w:pStyle w:val="a0"/>
        <w:spacing w:line="288" w:lineRule="auto"/>
      </w:pPr>
      <w:r>
        <w:t>выполнение</w:t>
      </w:r>
      <w:r w:rsidRPr="00CE0F8F">
        <w:t xml:space="preserve"> контроля данных;</w:t>
      </w:r>
    </w:p>
    <w:p w14:paraId="0EE93D67" w14:textId="77777777" w:rsidR="00CD01DD" w:rsidRPr="00CE0F8F" w:rsidRDefault="00CD01DD" w:rsidP="00CD01DD">
      <w:pPr>
        <w:pStyle w:val="a0"/>
        <w:spacing w:line="288" w:lineRule="auto"/>
      </w:pPr>
      <w:r>
        <w:t>п</w:t>
      </w:r>
      <w:r w:rsidRPr="00CE0F8F">
        <w:t>росмотр нарушений в ходе проверки контроля</w:t>
      </w:r>
      <w:r>
        <w:t>.</w:t>
      </w:r>
    </w:p>
    <w:p w14:paraId="24E54EBE" w14:textId="77777777" w:rsidR="00CD01DD" w:rsidRDefault="00CD01DD" w:rsidP="00CD01DD">
      <w:pPr>
        <w:pStyle w:val="52"/>
        <w:keepNext w:val="0"/>
        <w:keepLines/>
        <w:suppressAutoHyphens w:val="0"/>
        <w:spacing w:before="120" w:after="120" w:line="288" w:lineRule="auto"/>
        <w:ind w:left="0"/>
        <w:jc w:val="both"/>
      </w:pPr>
      <w:r>
        <w:t xml:space="preserve">Для функции выполнения контроля данных модуль </w:t>
      </w:r>
      <w:r w:rsidRPr="00F9005A">
        <w:t>контроля данных</w:t>
      </w:r>
      <w:r>
        <w:t xml:space="preserve"> предоставляет пользователю возможность запускать процесс контроля.</w:t>
      </w:r>
    </w:p>
    <w:p w14:paraId="0C0A9CF4" w14:textId="77777777" w:rsidR="00CD01DD" w:rsidRPr="003339AD" w:rsidRDefault="00CD01DD" w:rsidP="00CD01DD">
      <w:pPr>
        <w:pStyle w:val="52"/>
        <w:keepNext w:val="0"/>
        <w:keepLines/>
        <w:suppressAutoHyphens w:val="0"/>
        <w:spacing w:before="120" w:after="120" w:line="288" w:lineRule="auto"/>
        <w:ind w:left="0"/>
        <w:jc w:val="both"/>
      </w:pPr>
      <w:r>
        <w:t xml:space="preserve">Модуль </w:t>
      </w:r>
      <w:r w:rsidRPr="00F9005A">
        <w:t>контроля данных</w:t>
      </w:r>
      <w:r>
        <w:t xml:space="preserve"> обеспечивает выполнение контролей в соответствии с описанием и алгоритмами, приведенными в Экономическом описании.</w:t>
      </w:r>
    </w:p>
    <w:p w14:paraId="0E33EC86" w14:textId="77777777" w:rsidR="00CD01DD" w:rsidRDefault="00CD01DD" w:rsidP="00CD01DD">
      <w:pPr>
        <w:pStyle w:val="52"/>
        <w:keepNext w:val="0"/>
        <w:keepLines/>
        <w:suppressAutoHyphens w:val="0"/>
        <w:spacing w:before="120" w:after="120" w:line="288" w:lineRule="auto"/>
        <w:ind w:left="0"/>
        <w:jc w:val="both"/>
      </w:pPr>
      <w:r>
        <w:t>Для функции проведения контроля данных модуль контроля данных обеспечивает отображение информации о процессе выполнения операций.</w:t>
      </w:r>
    </w:p>
    <w:p w14:paraId="790586C6" w14:textId="77777777" w:rsidR="00CD01DD" w:rsidRDefault="00CD01DD" w:rsidP="00CD01DD">
      <w:pPr>
        <w:pStyle w:val="52"/>
        <w:keepNext w:val="0"/>
        <w:keepLines/>
        <w:suppressAutoHyphens w:val="0"/>
        <w:spacing w:before="120" w:after="120" w:line="288" w:lineRule="auto"/>
        <w:ind w:left="0"/>
        <w:jc w:val="both"/>
      </w:pPr>
      <w:r>
        <w:t>По завершению процесса проведения контроля данных модуль предоставляет пользователю возможность просмотреть результаты контроля в журнале формально-логического контроля (ФЛК).</w:t>
      </w:r>
    </w:p>
    <w:p w14:paraId="64105FAD" w14:textId="77777777" w:rsidR="00CD01DD" w:rsidRDefault="00CD01DD" w:rsidP="00CD01DD">
      <w:pPr>
        <w:pStyle w:val="52"/>
        <w:keepNext w:val="0"/>
        <w:keepLines/>
        <w:suppressAutoHyphens w:val="0"/>
        <w:spacing w:before="120" w:after="120" w:line="288" w:lineRule="auto"/>
        <w:ind w:left="0"/>
        <w:jc w:val="both"/>
      </w:pPr>
      <w:r>
        <w:t>Результаты контроля данных содержат описание нарушений, возникших в ходе контроля.</w:t>
      </w:r>
    </w:p>
    <w:p w14:paraId="63335287" w14:textId="77777777" w:rsidR="00CD01DD" w:rsidRDefault="00CD01DD" w:rsidP="00CD01DD">
      <w:pPr>
        <w:pStyle w:val="52"/>
        <w:keepNext w:val="0"/>
        <w:keepLines/>
        <w:suppressAutoHyphens w:val="0"/>
        <w:spacing w:before="120" w:after="120" w:line="288" w:lineRule="auto"/>
        <w:ind w:left="0"/>
        <w:jc w:val="both"/>
      </w:pPr>
      <w:r>
        <w:t>Описание нарушений, возникших в ходе контроля, содержат сообщение об ошибке, номер сработавшего правила контроля и информацию о периоде и территории.</w:t>
      </w:r>
    </w:p>
    <w:p w14:paraId="42F1E759" w14:textId="77777777" w:rsidR="00CD01DD" w:rsidRDefault="00CD01DD" w:rsidP="00CD01DD">
      <w:pPr>
        <w:pStyle w:val="52"/>
        <w:keepNext w:val="0"/>
        <w:keepLines/>
        <w:suppressAutoHyphens w:val="0"/>
        <w:spacing w:before="120" w:after="120" w:line="288" w:lineRule="auto"/>
        <w:ind w:left="0"/>
        <w:jc w:val="both"/>
      </w:pPr>
      <w:r>
        <w:t xml:space="preserve">Модуль </w:t>
      </w:r>
      <w:r w:rsidRPr="00F9005A">
        <w:t>контроля данных</w:t>
      </w:r>
      <w:r>
        <w:t xml:space="preserve"> предоставляет пользователю возможность поиска записей по коду товара</w:t>
      </w:r>
      <w:r w:rsidR="00772446">
        <w:rPr>
          <w:lang w:val="ru-RU"/>
        </w:rPr>
        <w:t xml:space="preserve"> (</w:t>
      </w:r>
      <w:r>
        <w:t>услуги</w:t>
      </w:r>
      <w:r w:rsidR="00772446">
        <w:rPr>
          <w:lang w:val="ru-RU"/>
        </w:rPr>
        <w:t>)</w:t>
      </w:r>
      <w:r>
        <w:t>-представителя в журнале ФЛК.</w:t>
      </w:r>
    </w:p>
    <w:p w14:paraId="55452729" w14:textId="77777777" w:rsidR="00CD01DD" w:rsidRDefault="00CD01DD" w:rsidP="00CD01DD">
      <w:pPr>
        <w:pStyle w:val="52"/>
        <w:keepNext w:val="0"/>
        <w:keepLines/>
        <w:suppressAutoHyphens w:val="0"/>
        <w:spacing w:before="120" w:after="120" w:line="288" w:lineRule="auto"/>
        <w:ind w:left="0"/>
        <w:jc w:val="both"/>
      </w:pPr>
      <w:r>
        <w:t xml:space="preserve">Модуль </w:t>
      </w:r>
      <w:r w:rsidRPr="00F9005A">
        <w:t>контроля данных</w:t>
      </w:r>
      <w:r>
        <w:t xml:space="preserve"> обеспечивает возможность вывода в журнал ФЛК числовых значений показателей, неудовлетворяющих правилам ФЛК.</w:t>
      </w:r>
    </w:p>
    <w:p w14:paraId="58FC23F6" w14:textId="77777777" w:rsidR="00CD01DD" w:rsidRDefault="00CD01DD" w:rsidP="00CD01DD">
      <w:pPr>
        <w:pStyle w:val="52"/>
        <w:keepNext w:val="0"/>
        <w:keepLines/>
        <w:suppressAutoHyphens w:val="0"/>
        <w:spacing w:before="120" w:after="120" w:line="288" w:lineRule="auto"/>
        <w:ind w:left="0"/>
        <w:jc w:val="both"/>
      </w:pPr>
      <w:r>
        <w:t xml:space="preserve">Модуль </w:t>
      </w:r>
      <w:r w:rsidRPr="00F9005A">
        <w:t>контроля данных</w:t>
      </w:r>
      <w:r>
        <w:t xml:space="preserve"> обеспечивает возможность вывода в журнал ФЛК кодов товаров с конкретными потребительскими свойствами для ценовой котировки, прошедшей контроль с ошибками.</w:t>
      </w:r>
    </w:p>
    <w:p w14:paraId="5BFC8CED" w14:textId="77777777" w:rsidR="00CD01DD" w:rsidRPr="00E84507" w:rsidRDefault="00CD01DD" w:rsidP="00E84507">
      <w:pPr>
        <w:pStyle w:val="33"/>
        <w:rPr>
          <w:sz w:val="28"/>
          <w:szCs w:val="28"/>
        </w:rPr>
      </w:pPr>
      <w:bookmarkStart w:id="224" w:name="_Ref434018235"/>
      <w:bookmarkStart w:id="225" w:name="_Toc436126085"/>
      <w:bookmarkStart w:id="226" w:name="_Toc54605265"/>
      <w:bookmarkStart w:id="227" w:name="_Ref461199857"/>
      <w:r w:rsidRPr="00E84507">
        <w:rPr>
          <w:sz w:val="28"/>
          <w:szCs w:val="28"/>
        </w:rPr>
        <w:lastRenderedPageBreak/>
        <w:t>Подсистема подведения итогов</w:t>
      </w:r>
      <w:bookmarkEnd w:id="224"/>
      <w:bookmarkEnd w:id="225"/>
      <w:r w:rsidRPr="00E84507">
        <w:rPr>
          <w:sz w:val="28"/>
          <w:szCs w:val="28"/>
        </w:rPr>
        <w:t xml:space="preserve"> </w:t>
      </w:r>
      <w:r w:rsidRPr="00E84507">
        <w:rPr>
          <w:sz w:val="28"/>
          <w:szCs w:val="28"/>
        </w:rPr>
        <w:fldChar w:fldCharType="begin"/>
      </w:r>
      <w:r w:rsidRPr="00E84507">
        <w:rPr>
          <w:sz w:val="28"/>
          <w:szCs w:val="28"/>
        </w:rPr>
        <w:instrText xml:space="preserve"> DOCPROPERTY  "Сокращенное наименование АС"  \* MERGEFORMAT </w:instrText>
      </w:r>
      <w:r w:rsidRPr="00E84507">
        <w:rPr>
          <w:sz w:val="28"/>
          <w:szCs w:val="28"/>
        </w:rPr>
        <w:fldChar w:fldCharType="separate"/>
      </w:r>
      <w:r w:rsidR="005B2B08">
        <w:rPr>
          <w:sz w:val="28"/>
          <w:szCs w:val="28"/>
        </w:rPr>
        <w:t>АПК РЦ</w:t>
      </w:r>
      <w:bookmarkEnd w:id="226"/>
      <w:r w:rsidRPr="00E84507">
        <w:rPr>
          <w:sz w:val="28"/>
          <w:szCs w:val="28"/>
        </w:rPr>
        <w:fldChar w:fldCharType="end"/>
      </w:r>
      <w:bookmarkEnd w:id="227"/>
    </w:p>
    <w:p w14:paraId="02B743E8" w14:textId="77777777" w:rsidR="00CD01DD" w:rsidRDefault="00CD01DD" w:rsidP="00FC4565">
      <w:pPr>
        <w:ind w:firstLine="726"/>
      </w:pPr>
      <w:r w:rsidRPr="00D26B60">
        <w:t>Подсистема подведения итогов</w:t>
      </w:r>
      <w:r>
        <w:t xml:space="preserve"> </w:t>
      </w:r>
      <w:r w:rsidR="005D5E19">
        <w:fldChar w:fldCharType="begin"/>
      </w:r>
      <w:r w:rsidR="005D5E19">
        <w:instrText xml:space="preserve"> DOCPROPERTY  "Сокращенное наименование АС"  \* MERGEFOR</w:instrText>
      </w:r>
      <w:r w:rsidR="005D5E19">
        <w:instrText xml:space="preserve">MAT </w:instrText>
      </w:r>
      <w:r w:rsidR="005D5E19">
        <w:fldChar w:fldCharType="separate"/>
      </w:r>
      <w:r w:rsidR="005B2B08">
        <w:t>АПК РЦ</w:t>
      </w:r>
      <w:r w:rsidR="005D5E19">
        <w:fldChar w:fldCharType="end"/>
      </w:r>
      <w:r>
        <w:t xml:space="preserve"> </w:t>
      </w:r>
      <w:r w:rsidRPr="00D26B60">
        <w:t xml:space="preserve">предназначена для получения и распространения итогов </w:t>
      </w:r>
      <w:r>
        <w:t xml:space="preserve">проведенного </w:t>
      </w:r>
      <w:r w:rsidRPr="00D26B60">
        <w:t>обследования</w:t>
      </w:r>
      <w:r>
        <w:t xml:space="preserve"> потребительских цен</w:t>
      </w:r>
      <w:r w:rsidRPr="00D26B60">
        <w:t>.</w:t>
      </w:r>
    </w:p>
    <w:p w14:paraId="4BB4CCA9" w14:textId="77777777" w:rsidR="00CD01DD" w:rsidRDefault="00CD01DD" w:rsidP="00CD01DD">
      <w:pPr>
        <w:pStyle w:val="43"/>
        <w:suppressAutoHyphens w:val="0"/>
        <w:spacing w:before="120" w:after="120" w:line="288" w:lineRule="auto"/>
        <w:ind w:left="0"/>
        <w:jc w:val="both"/>
      </w:pPr>
      <w:r>
        <w:t xml:space="preserve">Подсистема подведения итогов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состоит из следующих модулей:</w:t>
      </w:r>
    </w:p>
    <w:p w14:paraId="721C3DC5" w14:textId="77777777" w:rsidR="00CD01DD" w:rsidRDefault="00CD01DD" w:rsidP="0014638C">
      <w:pPr>
        <w:pStyle w:val="a"/>
        <w:numPr>
          <w:ilvl w:val="0"/>
          <w:numId w:val="92"/>
        </w:numPr>
      </w:pPr>
      <w:r w:rsidRPr="002941B4">
        <w:t xml:space="preserve">модуль формирования сводных </w:t>
      </w:r>
      <w:r w:rsidR="005121C6">
        <w:t>показателей</w:t>
      </w:r>
      <w:r w:rsidRPr="002941B4">
        <w:t>;</w:t>
      </w:r>
    </w:p>
    <w:p w14:paraId="407A9F42" w14:textId="77777777" w:rsidR="00CD01DD" w:rsidRDefault="00CD01DD" w:rsidP="0014638C">
      <w:pPr>
        <w:pStyle w:val="a"/>
        <w:numPr>
          <w:ilvl w:val="0"/>
          <w:numId w:val="78"/>
        </w:numPr>
      </w:pPr>
      <w:r w:rsidRPr="002941B4">
        <w:t xml:space="preserve">модуль построения </w:t>
      </w:r>
      <w:r w:rsidR="005121C6">
        <w:t>сводных</w:t>
      </w:r>
      <w:r w:rsidR="005121C6" w:rsidRPr="002941B4">
        <w:t xml:space="preserve"> </w:t>
      </w:r>
      <w:r w:rsidRPr="002941B4">
        <w:t>таблиц;</w:t>
      </w:r>
    </w:p>
    <w:p w14:paraId="3B3C8802" w14:textId="77777777" w:rsidR="00CD01DD" w:rsidRPr="002941B4" w:rsidRDefault="00CD01DD" w:rsidP="0014638C">
      <w:pPr>
        <w:pStyle w:val="a"/>
        <w:numPr>
          <w:ilvl w:val="0"/>
          <w:numId w:val="78"/>
        </w:numPr>
      </w:pPr>
      <w:r w:rsidRPr="002941B4">
        <w:t>модуль интеграции со смежными системами.</w:t>
      </w:r>
    </w:p>
    <w:p w14:paraId="1C3A972F" w14:textId="77777777" w:rsidR="00CD01DD" w:rsidRPr="00F9005A" w:rsidRDefault="00CD01DD" w:rsidP="00CD01DD">
      <w:pPr>
        <w:pStyle w:val="43"/>
        <w:suppressAutoHyphens w:val="0"/>
        <w:spacing w:before="120" w:after="120" w:line="288" w:lineRule="auto"/>
        <w:ind w:left="0"/>
        <w:jc w:val="both"/>
      </w:pPr>
      <w:r>
        <w:t>Функции</w:t>
      </w:r>
      <w:r w:rsidRPr="00F9005A">
        <w:t xml:space="preserve"> модуля формирования сводных </w:t>
      </w:r>
      <w:r>
        <w:t>показателей</w:t>
      </w:r>
    </w:p>
    <w:p w14:paraId="0EC6B37A" w14:textId="77777777" w:rsidR="00CD01DD" w:rsidRPr="00F9005A" w:rsidRDefault="00CD01DD" w:rsidP="00FC4565">
      <w:pPr>
        <w:ind w:firstLine="726"/>
      </w:pPr>
      <w:r w:rsidRPr="00D26B60">
        <w:t xml:space="preserve">Модуль формирования сводных </w:t>
      </w:r>
      <w:r w:rsidR="005121C6">
        <w:t>показателей</w:t>
      </w:r>
      <w:r w:rsidR="005121C6" w:rsidRPr="00D26B60" w:rsidDel="005121C6">
        <w:t xml:space="preserve"> </w:t>
      </w:r>
      <w:r w:rsidRPr="00D26B60">
        <w:t>предназначен для создания расчетных показателей на основании первичных данных, про</w:t>
      </w:r>
      <w:r>
        <w:t>шедших проверку контролей и корректировку</w:t>
      </w:r>
      <w:r w:rsidRPr="00D26B60">
        <w:t>.</w:t>
      </w:r>
    </w:p>
    <w:p w14:paraId="77E01B25" w14:textId="77777777" w:rsidR="00CD01DD" w:rsidRDefault="00CD01DD" w:rsidP="00CD01DD">
      <w:pPr>
        <w:pStyle w:val="52"/>
        <w:keepNext w:val="0"/>
        <w:keepLines/>
        <w:suppressAutoHyphens w:val="0"/>
        <w:spacing w:before="120" w:after="120" w:line="288" w:lineRule="auto"/>
        <w:ind w:left="0"/>
        <w:jc w:val="both"/>
      </w:pPr>
      <w:r w:rsidRPr="001C5EC5">
        <w:t xml:space="preserve">Модуль </w:t>
      </w:r>
      <w:r>
        <w:t xml:space="preserve">формирования сводных </w:t>
      </w:r>
      <w:r w:rsidR="005121C6">
        <w:t>показателей</w:t>
      </w:r>
      <w:r w:rsidR="005121C6" w:rsidDel="005121C6">
        <w:t xml:space="preserve"> </w:t>
      </w:r>
      <w:r w:rsidRPr="001C5EC5">
        <w:t>предоставля</w:t>
      </w:r>
      <w:r>
        <w:t>е</w:t>
      </w:r>
      <w:r w:rsidRPr="001C5EC5">
        <w:t xml:space="preserve">т </w:t>
      </w:r>
      <w:r>
        <w:t xml:space="preserve">пользователю </w:t>
      </w:r>
      <w:r w:rsidRPr="001C5EC5">
        <w:t xml:space="preserve">возможность запускать операцию расчета показателей, по алгоритмам, приведенным в </w:t>
      </w:r>
      <w:r>
        <w:t>Э</w:t>
      </w:r>
      <w:r w:rsidRPr="001C5EC5">
        <w:t>кономическом описании.</w:t>
      </w:r>
    </w:p>
    <w:p w14:paraId="6B7E53BF" w14:textId="77777777" w:rsidR="00CD01DD" w:rsidRPr="0008675E" w:rsidRDefault="00CD01DD" w:rsidP="00CD01DD">
      <w:pPr>
        <w:pStyle w:val="52"/>
        <w:keepNext w:val="0"/>
        <w:keepLines/>
        <w:suppressAutoHyphens w:val="0"/>
        <w:spacing w:before="120" w:after="120" w:line="288" w:lineRule="auto"/>
        <w:ind w:left="0"/>
        <w:jc w:val="both"/>
      </w:pPr>
      <w:r w:rsidRPr="0008675E">
        <w:t xml:space="preserve">Модуль </w:t>
      </w:r>
      <w:r w:rsidRPr="002941B4">
        <w:t xml:space="preserve">формирования сводных </w:t>
      </w:r>
      <w:r w:rsidR="005121C6">
        <w:t>показателей</w:t>
      </w:r>
      <w:r w:rsidR="005121C6" w:rsidRPr="002941B4" w:rsidDel="005121C6">
        <w:t xml:space="preserve"> </w:t>
      </w:r>
      <w:r w:rsidRPr="0008675E">
        <w:t>обеспечива</w:t>
      </w:r>
      <w:r>
        <w:t>е</w:t>
      </w:r>
      <w:r w:rsidRPr="0008675E">
        <w:t xml:space="preserve">т возможность расчета следующих показателей в соответствии с </w:t>
      </w:r>
      <w:r>
        <w:t>Э</w:t>
      </w:r>
      <w:r w:rsidRPr="0008675E">
        <w:t>кономическим описанием:</w:t>
      </w:r>
    </w:p>
    <w:p w14:paraId="685FC996" w14:textId="77777777" w:rsidR="00CD01DD" w:rsidRPr="00C116A1" w:rsidRDefault="00CD01DD" w:rsidP="00CD01DD">
      <w:pPr>
        <w:pStyle w:val="a0"/>
      </w:pPr>
      <w:r w:rsidRPr="00C116A1">
        <w:t xml:space="preserve">еженедельные средние потребительские цены (тарифы) и их изменения на товары и услуги </w:t>
      </w:r>
      <w:r w:rsidR="00D45803">
        <w:t>―</w:t>
      </w:r>
      <w:r w:rsidRPr="00C116A1">
        <w:t xml:space="preserve"> представители по городам субъекта Российской Федерации;</w:t>
      </w:r>
    </w:p>
    <w:p w14:paraId="3DC55B6E" w14:textId="77777777" w:rsidR="00CD01DD" w:rsidRPr="00C116A1" w:rsidRDefault="00CD01DD" w:rsidP="00CD01DD">
      <w:pPr>
        <w:pStyle w:val="a0"/>
      </w:pPr>
      <w:r w:rsidRPr="00C116A1">
        <w:t xml:space="preserve">ежемесячные средние потребительские цены (тарифы) и индивидуальные индексы цен на товары и услуги </w:t>
      </w:r>
      <w:r w:rsidR="00D45803">
        <w:t>―</w:t>
      </w:r>
      <w:r w:rsidRPr="00C116A1">
        <w:t xml:space="preserve"> представители по городам субъекта Российской Федерации;</w:t>
      </w:r>
    </w:p>
    <w:p w14:paraId="57515FEE" w14:textId="77777777" w:rsidR="00CD01DD" w:rsidRPr="00C116A1" w:rsidRDefault="00CD01DD" w:rsidP="00CD01DD">
      <w:pPr>
        <w:pStyle w:val="a0"/>
      </w:pPr>
      <w:r w:rsidRPr="00C116A1">
        <w:t>еженедельные средние потребительские цены (тарифы) и их изменения на товары и услуги по субъектам Российской Федерации;</w:t>
      </w:r>
    </w:p>
    <w:p w14:paraId="67DA068C" w14:textId="77777777" w:rsidR="00CD01DD" w:rsidRPr="00C116A1" w:rsidRDefault="00CD01DD" w:rsidP="00CD01DD">
      <w:pPr>
        <w:pStyle w:val="a0"/>
      </w:pPr>
      <w:r w:rsidRPr="00C116A1">
        <w:t>еженедельные средние потребительские цены на бензин автомобильный и дизельное топливо, расчет средней цены на бензин автомобильный (всего) на уровне центров субъектов Российской Федерации;</w:t>
      </w:r>
    </w:p>
    <w:p w14:paraId="323A27F0" w14:textId="77777777" w:rsidR="00CD01DD" w:rsidRPr="00C116A1" w:rsidRDefault="00CD01DD" w:rsidP="00CD01DD">
      <w:pPr>
        <w:pStyle w:val="a0"/>
      </w:pPr>
      <w:r w:rsidRPr="00C116A1">
        <w:t>ежемесячные средние потребительские цены (тарифы) на товары и услуги по субъектам Российской Федерации;</w:t>
      </w:r>
    </w:p>
    <w:p w14:paraId="7C1AFE6C" w14:textId="77777777" w:rsidR="00CD01DD" w:rsidRPr="00C116A1" w:rsidRDefault="00CD01DD" w:rsidP="00CD01DD">
      <w:pPr>
        <w:pStyle w:val="a0"/>
      </w:pPr>
      <w:r w:rsidRPr="00C116A1">
        <w:t>ежемесячные средние потребительские цены на бензин автомобильный (всего) по субъектам Российской Федерации;</w:t>
      </w:r>
    </w:p>
    <w:p w14:paraId="329F6614" w14:textId="77777777" w:rsidR="00CD01DD" w:rsidRPr="00C116A1" w:rsidRDefault="00CD01DD" w:rsidP="00CD01DD">
      <w:pPr>
        <w:pStyle w:val="a0"/>
      </w:pPr>
      <w:r w:rsidRPr="00C116A1">
        <w:t>ежемесячные средние потребительские тарифы на услуги по снабжению электроэнергией по субъектам Российской Федерации;</w:t>
      </w:r>
    </w:p>
    <w:p w14:paraId="281BD606" w14:textId="77777777" w:rsidR="00CD01DD" w:rsidRPr="00C116A1" w:rsidRDefault="00CD01DD" w:rsidP="00CD01DD">
      <w:pPr>
        <w:pStyle w:val="a0"/>
      </w:pPr>
      <w:r w:rsidRPr="00C116A1">
        <w:t>средние потребительские цены (тарифы) за квартал по полному набору потребительских товаров и услуг по субъектам Российской Федерации и городам;</w:t>
      </w:r>
    </w:p>
    <w:p w14:paraId="4EEE65F7" w14:textId="77777777" w:rsidR="00CD01DD" w:rsidRPr="00C116A1" w:rsidRDefault="00CD01DD" w:rsidP="00CD01DD">
      <w:pPr>
        <w:pStyle w:val="a0"/>
      </w:pPr>
      <w:r w:rsidRPr="00C116A1">
        <w:lastRenderedPageBreak/>
        <w:t>средние потребительские цены (тарифы) на товары и услуги за период с начала года по полному набору потребительских товаров и услуг по субъектам Российской Федерации и городам;</w:t>
      </w:r>
    </w:p>
    <w:p w14:paraId="2ACAA101" w14:textId="77777777" w:rsidR="00CD01DD" w:rsidRPr="00C116A1" w:rsidRDefault="00CD01DD" w:rsidP="00CD01DD">
      <w:pPr>
        <w:pStyle w:val="a0"/>
      </w:pPr>
      <w:r w:rsidRPr="00C116A1">
        <w:t>средние потребительские цены (тарифы) по полному набору потребительских товаров и услуг по субъектам Российской Федерации за 2 смещенных года;</w:t>
      </w:r>
    </w:p>
    <w:p w14:paraId="3A8F68E6" w14:textId="77777777" w:rsidR="00CD01DD" w:rsidRPr="00C116A1" w:rsidRDefault="00CD01DD" w:rsidP="00CD01DD">
      <w:pPr>
        <w:pStyle w:val="a0"/>
      </w:pPr>
      <w:r w:rsidRPr="00C116A1">
        <w:t>коэффициент актуализации потребительских расходов населения по видам товаров и услуг для расчета ИПЦ в новом году (по формуле Ласпейреса) по субъектам Российской Федерации;</w:t>
      </w:r>
    </w:p>
    <w:p w14:paraId="2AB8089D" w14:textId="77777777" w:rsidR="00CD01DD" w:rsidRPr="00C116A1" w:rsidRDefault="00CD01DD" w:rsidP="00CD01DD">
      <w:pPr>
        <w:pStyle w:val="a0"/>
      </w:pPr>
      <w:r w:rsidRPr="00C116A1">
        <w:t>стоимость и изменение стоимости условного (минимального) набора продуктов питания по субъектам Российской Федерации;</w:t>
      </w:r>
    </w:p>
    <w:p w14:paraId="712F2654" w14:textId="77777777" w:rsidR="00CD01DD" w:rsidRPr="00C116A1" w:rsidRDefault="00CD01DD" w:rsidP="00CD01DD">
      <w:pPr>
        <w:pStyle w:val="a0"/>
      </w:pPr>
      <w:r w:rsidRPr="00C116A1">
        <w:t>индивидуальный индекс потребительских цен по отдельному товару (услуге)-представителю отчетного месяца к предыдущему месяцу по субъектам Российской Федерации;</w:t>
      </w:r>
    </w:p>
    <w:p w14:paraId="38DE66AB" w14:textId="77777777" w:rsidR="00CD01DD" w:rsidRPr="00C116A1" w:rsidRDefault="00CD01DD" w:rsidP="00CD01DD">
      <w:pPr>
        <w:pStyle w:val="a0"/>
      </w:pPr>
      <w:r w:rsidRPr="00C116A1">
        <w:t>индексы потребительских цен отчетного месяца к предыдущему месяцу по группам товаров и услуг, а также сводные индексы в группировках ИПЦ и КИПЦ по субъектам Российской Федерации;</w:t>
      </w:r>
    </w:p>
    <w:p w14:paraId="4715753A" w14:textId="77777777" w:rsidR="00CD01DD" w:rsidRPr="00C116A1" w:rsidRDefault="00CD01DD" w:rsidP="00CD01DD">
      <w:pPr>
        <w:pStyle w:val="a0"/>
      </w:pPr>
      <w:r w:rsidRPr="00C116A1">
        <w:t>индексы потребительских цен по полному перечню видов и групп товаров и услуг в группировках ИПЦ и КИПЦ к различным периодам (отчетного месяца к декабрю предыдущего года; отчетного месяца к соответствующему месяцу предыдущего года; к соответствующему периоду предыдущего года) по субъектам Российской Федерации;</w:t>
      </w:r>
    </w:p>
    <w:p w14:paraId="1D3F1A5F" w14:textId="77777777" w:rsidR="00CD01DD" w:rsidRPr="00C116A1" w:rsidRDefault="00CD01DD" w:rsidP="00CD01DD">
      <w:pPr>
        <w:pStyle w:val="a0"/>
      </w:pPr>
      <w:r w:rsidRPr="00C116A1">
        <w:t>квартальные индексы потребительских цен по полному перечню видов и групп товаров и услуг в группировках ИПЦ и КИПЦ (на конец отчетного квартала к концу предыдущего квартала; отчетного квартала к предыдущему кварталу; отчетного квартала к соответствующему кварталу предыдущего года; отчетного квартала текущего года к предыдущему году; квартал отчетного года к отчетному году) по субъектам Российской Федерации;</w:t>
      </w:r>
    </w:p>
    <w:p w14:paraId="18E3825C" w14:textId="77777777" w:rsidR="00CD01DD" w:rsidRPr="00C116A1" w:rsidRDefault="00CD01DD" w:rsidP="00CD01DD">
      <w:pPr>
        <w:pStyle w:val="a0"/>
      </w:pPr>
      <w:r w:rsidRPr="00C116A1">
        <w:t>еженедельные средние потребительские цены (тарифы) и их изменения на товары и услуги по Российской Федерации и федеральным округам;</w:t>
      </w:r>
    </w:p>
    <w:p w14:paraId="6B0CC0B6" w14:textId="77777777" w:rsidR="00CD01DD" w:rsidRPr="00C116A1" w:rsidRDefault="00CD01DD" w:rsidP="00CD01DD">
      <w:pPr>
        <w:pStyle w:val="a0"/>
      </w:pPr>
      <w:r w:rsidRPr="00C116A1">
        <w:t>еженедельные средние потребительские цены на бензин автомобильный и дизельное топливо, расчет средней цены на бензин автомобильный (всего) по Российской Федерации и федеральным округам;</w:t>
      </w:r>
    </w:p>
    <w:p w14:paraId="6349F648" w14:textId="77777777" w:rsidR="00CD01DD" w:rsidRPr="00C116A1" w:rsidRDefault="00CD01DD" w:rsidP="00CD01DD">
      <w:pPr>
        <w:pStyle w:val="a0"/>
      </w:pPr>
      <w:r w:rsidRPr="00C116A1">
        <w:t>еженедельные средние потребительские тарифы на услуги по снабжению электроэнергией по Российской Федерации и федеральным округам;</w:t>
      </w:r>
    </w:p>
    <w:p w14:paraId="277A2537" w14:textId="77777777" w:rsidR="00CD01DD" w:rsidRPr="00C116A1" w:rsidRDefault="00CD01DD" w:rsidP="00CD01DD">
      <w:pPr>
        <w:pStyle w:val="a0"/>
      </w:pPr>
      <w:r w:rsidRPr="00C116A1">
        <w:t>контрольная стоимость необходимого социального набора по Российской Федерации;</w:t>
      </w:r>
    </w:p>
    <w:p w14:paraId="13F26887" w14:textId="77777777" w:rsidR="00CD01DD" w:rsidRPr="00C116A1" w:rsidRDefault="00CD01DD" w:rsidP="00CD01DD">
      <w:pPr>
        <w:pStyle w:val="a0"/>
      </w:pPr>
      <w:r w:rsidRPr="00C116A1">
        <w:t>долговая стоимость единицы номинала целевого долгового обязательства Российской Федерации (ДОР) и ее изменение (недельная и месячная);</w:t>
      </w:r>
    </w:p>
    <w:p w14:paraId="55A0C9B3" w14:textId="77777777" w:rsidR="00CD01DD" w:rsidRPr="00C116A1" w:rsidRDefault="00CD01DD" w:rsidP="00CD01DD">
      <w:pPr>
        <w:pStyle w:val="a0"/>
      </w:pPr>
      <w:r w:rsidRPr="00C116A1">
        <w:t xml:space="preserve">ежемесячные средние потребительские цены по видам товаров (услуг) </w:t>
      </w:r>
      <w:r w:rsidR="00D45803">
        <w:t>―</w:t>
      </w:r>
      <w:r w:rsidRPr="00C116A1">
        <w:t xml:space="preserve"> представителей по Российской Федерации и федеральным округам;</w:t>
      </w:r>
    </w:p>
    <w:p w14:paraId="1466BCE2" w14:textId="77777777" w:rsidR="00CD01DD" w:rsidRPr="00C116A1" w:rsidRDefault="00CD01DD" w:rsidP="00CD01DD">
      <w:pPr>
        <w:pStyle w:val="a0"/>
      </w:pPr>
      <w:r w:rsidRPr="00C116A1">
        <w:t>ежемесячные средние потребительские цены на бензин автомобильный (всего) по Российской Федерации и федеральным округам;</w:t>
      </w:r>
    </w:p>
    <w:p w14:paraId="4468F04F" w14:textId="77777777" w:rsidR="00CD01DD" w:rsidRPr="00C116A1" w:rsidRDefault="00CD01DD" w:rsidP="00CD01DD">
      <w:pPr>
        <w:pStyle w:val="a0"/>
      </w:pPr>
      <w:r w:rsidRPr="00C116A1">
        <w:lastRenderedPageBreak/>
        <w:t>ежемесячные средние потребительские тарифы на услуги по снабжению электроэнергией по Российской Федерации и федеральным округам;</w:t>
      </w:r>
    </w:p>
    <w:p w14:paraId="08D7E81C" w14:textId="77777777" w:rsidR="00CD01DD" w:rsidRPr="00C116A1" w:rsidRDefault="00CD01DD" w:rsidP="00CD01DD">
      <w:pPr>
        <w:pStyle w:val="a0"/>
      </w:pPr>
      <w:r w:rsidRPr="00C116A1">
        <w:t>средние потребительские цены (тарифы) за квартал по полному набору потребительских товаров и услуг по Российской Федерации и федеральным округам;</w:t>
      </w:r>
    </w:p>
    <w:p w14:paraId="5DF032BE" w14:textId="77777777" w:rsidR="00CD01DD" w:rsidRPr="00C116A1" w:rsidRDefault="00CD01DD" w:rsidP="00CD01DD">
      <w:pPr>
        <w:pStyle w:val="a0"/>
      </w:pPr>
      <w:r w:rsidRPr="00C116A1">
        <w:t>ежемесячные средние потребительские цены (тарифы) за период с начал года на товары и услуги по видам товаров и услуг по Российской Федерации и федеральным округам;</w:t>
      </w:r>
    </w:p>
    <w:p w14:paraId="62D7822E" w14:textId="77777777" w:rsidR="00CD01DD" w:rsidRPr="00C116A1" w:rsidRDefault="00CD01DD" w:rsidP="00CD01DD">
      <w:pPr>
        <w:pStyle w:val="a0"/>
      </w:pPr>
      <w:r w:rsidRPr="00C116A1">
        <w:t>стоимость и изменение стоимости условного (минимального) набора продуктов питания по Российской Федерации и федеральным округам;</w:t>
      </w:r>
    </w:p>
    <w:p w14:paraId="00AA12C7" w14:textId="77777777" w:rsidR="00CD01DD" w:rsidRPr="00C116A1" w:rsidRDefault="00CD01DD" w:rsidP="00CD01DD">
      <w:pPr>
        <w:pStyle w:val="a0"/>
      </w:pPr>
      <w:r w:rsidRPr="00C116A1">
        <w:t>стоимость и изменение стоимости фиксированного набора потребительских товаров и услуг по Российской Федерации, федеральным округам и субъектам Российской Федерации;</w:t>
      </w:r>
    </w:p>
    <w:p w14:paraId="179F1DA2" w14:textId="77777777" w:rsidR="00CD01DD" w:rsidRPr="00C116A1" w:rsidRDefault="00CD01DD" w:rsidP="00CD01DD">
      <w:pPr>
        <w:pStyle w:val="a0"/>
      </w:pPr>
      <w:r w:rsidRPr="00C116A1">
        <w:t xml:space="preserve">индексы потребительских цен на отдельные виды товаров (услуг) </w:t>
      </w:r>
      <w:r w:rsidR="00D45803">
        <w:t>―</w:t>
      </w:r>
      <w:r w:rsidRPr="00C116A1">
        <w:t xml:space="preserve"> представителей отчетного месяца к предыдущему месяцу по Российской Федерации и федеральным округам;</w:t>
      </w:r>
    </w:p>
    <w:p w14:paraId="4E409250" w14:textId="77777777" w:rsidR="00CD01DD" w:rsidRPr="00C116A1" w:rsidRDefault="00CD01DD" w:rsidP="00CD01DD">
      <w:pPr>
        <w:pStyle w:val="a0"/>
      </w:pPr>
      <w:r w:rsidRPr="00C116A1">
        <w:t>индексы потребительских цен по группам товаров и услуг, а также сводные индексы в группировках ИПЦ и КИПЦ (отчетный месяц к предыдущему месяцу) по Российской Федерации и федеральным округам;</w:t>
      </w:r>
    </w:p>
    <w:p w14:paraId="1E39F0D3" w14:textId="77777777" w:rsidR="00CD01DD" w:rsidRPr="00C116A1" w:rsidRDefault="00CD01DD" w:rsidP="00CD01DD">
      <w:pPr>
        <w:pStyle w:val="a0"/>
      </w:pPr>
      <w:r w:rsidRPr="00C116A1">
        <w:t>индексы потребительских цен по полному перечню видов и групп товаров и услуг, а также сводные индексы в группировках ИПЦ и КИПЦ к различным периодам (отчетного месяца к декабрю предыдущего года; отчетного месяца к соответствующему месяцу предыдущего года; к соответствующему периоду предыдущего года) по Российской Федерации и федеральным округам;</w:t>
      </w:r>
    </w:p>
    <w:p w14:paraId="2FD8A412" w14:textId="77777777" w:rsidR="00CD01DD" w:rsidRPr="00C116A1" w:rsidRDefault="00CD01DD" w:rsidP="00CD01DD">
      <w:pPr>
        <w:pStyle w:val="a0"/>
      </w:pPr>
      <w:r w:rsidRPr="00C116A1">
        <w:t>квартальные индексы потребительских цен по полному перечню видов и групп товаров и услуг в группировках ИПЦ и КИПЦ (на конец отчетного квартала к концу предыдущего квартала; отчетного квартала к предыдущему кварталу; отчетного квартала к соответствующему кварталу предыдущего года; отчетного квартала текущего года к предыдущему году; квартал отчетного года к отчетному году) по Российской Федерации и федеральным округам;</w:t>
      </w:r>
    </w:p>
    <w:p w14:paraId="251B2314" w14:textId="77777777" w:rsidR="00CD01DD" w:rsidRPr="00C116A1" w:rsidRDefault="00CD01DD" w:rsidP="00CD01DD">
      <w:pPr>
        <w:pStyle w:val="a0"/>
      </w:pPr>
      <w:r w:rsidRPr="00C116A1">
        <w:t>индексы потребительских цен для каждой 10-процентной группы населения с различным уровнем располагаемых ресурсов по группам и видам товаров и услуг в группировках ИПЦ и КИПЦ отчетного месяца (к предыдущему месяцу; к декабрю предыдущего года; к соответствующему месяцу предыдущего года; к соответствующему периоду предыдущего года) по Российской Федерации и федеральным округам;</w:t>
      </w:r>
    </w:p>
    <w:p w14:paraId="1D1D7642" w14:textId="77777777" w:rsidR="00CD01DD" w:rsidRPr="00C116A1" w:rsidRDefault="00CD01DD" w:rsidP="00CD01DD">
      <w:pPr>
        <w:pStyle w:val="a0"/>
      </w:pPr>
      <w:r w:rsidRPr="00C116A1">
        <w:t>квартальные индексы потребительских цен для каждой 10-процентной группы населения с различным уровнем располагаемых ресурсов по группам и видам товаров и услуг в группировках ИПЦ и КИПЦ отчетного квартала (на конец квартала к концу предыдущего квартала; квартал к предыдущему кварталу; квартал к соответствующему кварталу предыдущего года) по Российской Федерации и федеральным округам;</w:t>
      </w:r>
    </w:p>
    <w:p w14:paraId="0E4E7A1A" w14:textId="77777777" w:rsidR="00CD01DD" w:rsidRPr="00C116A1" w:rsidRDefault="00CD01DD" w:rsidP="00CD01DD">
      <w:pPr>
        <w:pStyle w:val="a0"/>
      </w:pPr>
      <w:r w:rsidRPr="00C116A1">
        <w:t>индекс стоимости жизни по отдельным городам Российской Федерации.</w:t>
      </w:r>
    </w:p>
    <w:p w14:paraId="73AEECCB" w14:textId="77777777" w:rsidR="00CD01DD" w:rsidRDefault="00CD01DD" w:rsidP="00CD01DD">
      <w:pPr>
        <w:pStyle w:val="52"/>
        <w:keepNext w:val="0"/>
        <w:keepLines/>
        <w:suppressAutoHyphens w:val="0"/>
        <w:spacing w:before="120" w:after="120" w:line="288" w:lineRule="auto"/>
        <w:ind w:left="0"/>
        <w:jc w:val="both"/>
      </w:pPr>
      <w:r w:rsidRPr="0008675E">
        <w:t xml:space="preserve">Модуль </w:t>
      </w:r>
      <w:r w:rsidRPr="002941B4">
        <w:t xml:space="preserve">формирования сводных </w:t>
      </w:r>
      <w:r w:rsidR="005121C6">
        <w:t>показателей</w:t>
      </w:r>
      <w:r w:rsidR="005121C6" w:rsidRPr="002941B4" w:rsidDel="005121C6">
        <w:t xml:space="preserve"> </w:t>
      </w:r>
      <w:r>
        <w:t>предоставляет</w:t>
      </w:r>
      <w:r w:rsidRPr="0008675E">
        <w:t xml:space="preserve"> возможность </w:t>
      </w:r>
      <w:r>
        <w:t>операции редактирования рассчитанных сводных показателей городского, регионального и федерального уровня только пользователям на федеральном уровне в ЦХД ФУ.</w:t>
      </w:r>
    </w:p>
    <w:p w14:paraId="18BF0E2D" w14:textId="77777777" w:rsidR="00CD01DD" w:rsidRDefault="00CD01DD" w:rsidP="00CD01DD">
      <w:pPr>
        <w:pStyle w:val="52"/>
        <w:keepNext w:val="0"/>
        <w:keepLines/>
        <w:suppressAutoHyphens w:val="0"/>
        <w:spacing w:before="120" w:after="120" w:line="288" w:lineRule="auto"/>
        <w:ind w:left="0"/>
        <w:jc w:val="both"/>
      </w:pPr>
      <w:r>
        <w:lastRenderedPageBreak/>
        <w:t xml:space="preserve">Модуль </w:t>
      </w:r>
      <w:r w:rsidRPr="002941B4">
        <w:t xml:space="preserve">формирования сводных </w:t>
      </w:r>
      <w:r w:rsidR="005121C6">
        <w:t>показателей</w:t>
      </w:r>
      <w:r w:rsidR="005121C6" w:rsidRPr="002941B4" w:rsidDel="005121C6">
        <w:t xml:space="preserve"> </w:t>
      </w:r>
      <w:r>
        <w:t>предоставляет пользователю возможность выполнять закрытие отчетного периода после расчета сводных показателей.</w:t>
      </w:r>
    </w:p>
    <w:p w14:paraId="748F9382" w14:textId="77777777" w:rsidR="00CD01DD" w:rsidRDefault="00CD01DD" w:rsidP="00CD01DD">
      <w:pPr>
        <w:pStyle w:val="52"/>
        <w:keepNext w:val="0"/>
        <w:keepLines/>
        <w:suppressAutoHyphens w:val="0"/>
        <w:spacing w:before="120" w:after="120" w:line="288" w:lineRule="auto"/>
        <w:ind w:left="0"/>
        <w:jc w:val="both"/>
      </w:pPr>
      <w:r>
        <w:t xml:space="preserve">Модуль </w:t>
      </w:r>
      <w:r w:rsidRPr="002941B4">
        <w:t xml:space="preserve">формирования сводных </w:t>
      </w:r>
      <w:r w:rsidR="005121C6">
        <w:t>показателей</w:t>
      </w:r>
      <w:r w:rsidR="005121C6" w:rsidRPr="002941B4" w:rsidDel="005121C6">
        <w:t xml:space="preserve"> </w:t>
      </w:r>
      <w:r>
        <w:t>обеспечивает возможность автоматического блокирования операции расчета сводных показателей после выполнения пользователем операции закрытия отчетного периода для городского и регионального уровней.</w:t>
      </w:r>
    </w:p>
    <w:p w14:paraId="431AE726" w14:textId="77777777" w:rsidR="00CD01DD" w:rsidRDefault="00CD01DD" w:rsidP="00CD01DD">
      <w:pPr>
        <w:pStyle w:val="52"/>
        <w:keepNext w:val="0"/>
        <w:keepLines/>
        <w:suppressAutoHyphens w:val="0"/>
        <w:spacing w:before="120" w:after="120" w:line="288" w:lineRule="auto"/>
        <w:ind w:left="0"/>
        <w:jc w:val="both"/>
      </w:pPr>
      <w:r>
        <w:t xml:space="preserve">Модуль </w:t>
      </w:r>
      <w:r w:rsidRPr="002941B4">
        <w:t xml:space="preserve">формирования сводных </w:t>
      </w:r>
      <w:r w:rsidR="005121C6">
        <w:t>показателей</w:t>
      </w:r>
      <w:r w:rsidR="005121C6" w:rsidRPr="002941B4" w:rsidDel="005121C6">
        <w:t xml:space="preserve"> </w:t>
      </w:r>
      <w:r>
        <w:t>предоставляет возможность пользователям выполнять разблокирование операции расчета сводных показателей по следующей схеме:</w:t>
      </w:r>
    </w:p>
    <w:p w14:paraId="7A227FA2" w14:textId="77777777" w:rsidR="00CD01DD" w:rsidRPr="00FF362A" w:rsidRDefault="00CD01DD" w:rsidP="00CD01DD">
      <w:pPr>
        <w:pStyle w:val="a0"/>
      </w:pPr>
      <w:r w:rsidRPr="00FF362A">
        <w:t>на федеральном уровне: разблокирование операции расчета сводных данных всех городов и всех регионов;</w:t>
      </w:r>
    </w:p>
    <w:p w14:paraId="18875A19" w14:textId="77777777" w:rsidR="00CD01DD" w:rsidRPr="00FF362A" w:rsidRDefault="00CD01DD" w:rsidP="00CD01DD">
      <w:pPr>
        <w:pStyle w:val="a0"/>
      </w:pPr>
      <w:r w:rsidRPr="00FF362A">
        <w:t>на региональном уровне: разблокирование операции расчета сводных данных по городам, входящим в состав региона;</w:t>
      </w:r>
    </w:p>
    <w:p w14:paraId="1B982875" w14:textId="77777777" w:rsidR="00CD01DD" w:rsidRPr="00FF362A" w:rsidRDefault="00CD01DD" w:rsidP="00CD01DD">
      <w:pPr>
        <w:pStyle w:val="a0"/>
      </w:pPr>
      <w:r w:rsidRPr="00FF362A">
        <w:t>на городском уровне: разблокирование операции расчета сводных данных по городу невозможно.</w:t>
      </w:r>
    </w:p>
    <w:p w14:paraId="3754CCE6" w14:textId="77777777" w:rsidR="00CD01DD" w:rsidRDefault="00CD01DD" w:rsidP="00CD01DD">
      <w:pPr>
        <w:pStyle w:val="52"/>
        <w:keepNext w:val="0"/>
        <w:keepLines/>
        <w:suppressAutoHyphens w:val="0"/>
        <w:spacing w:before="120" w:after="120" w:line="288" w:lineRule="auto"/>
        <w:ind w:left="0"/>
        <w:jc w:val="both"/>
      </w:pPr>
      <w:r>
        <w:t xml:space="preserve">Модуль </w:t>
      </w:r>
      <w:r w:rsidRPr="002941B4">
        <w:t xml:space="preserve">формирования сводных </w:t>
      </w:r>
      <w:r w:rsidR="005121C6">
        <w:t>показателей</w:t>
      </w:r>
      <w:r w:rsidR="005121C6" w:rsidRPr="002941B4" w:rsidDel="005121C6">
        <w:t xml:space="preserve"> </w:t>
      </w:r>
      <w:r>
        <w:t>предоставляет пользователям федерального уровня возможность выполнять одновременное закрытие отчетного периода для всех регионов.</w:t>
      </w:r>
    </w:p>
    <w:p w14:paraId="4B455677" w14:textId="77777777" w:rsidR="00CD01DD" w:rsidRDefault="00CD01DD" w:rsidP="00CD01DD">
      <w:pPr>
        <w:pStyle w:val="52"/>
        <w:keepNext w:val="0"/>
        <w:keepLines/>
        <w:suppressAutoHyphens w:val="0"/>
        <w:spacing w:before="120" w:after="120" w:line="288" w:lineRule="auto"/>
        <w:ind w:left="0"/>
        <w:jc w:val="both"/>
        <w:rPr>
          <w:lang w:eastAsia="ru-RU"/>
        </w:rPr>
      </w:pPr>
      <w:r>
        <w:rPr>
          <w:lang w:eastAsia="ru-RU"/>
        </w:rPr>
        <w:t xml:space="preserve">Модуль </w:t>
      </w:r>
      <w:r w:rsidRPr="002941B4">
        <w:t xml:space="preserve">формирования сводных </w:t>
      </w:r>
      <w:r w:rsidR="005121C6">
        <w:t>показателей</w:t>
      </w:r>
      <w:r w:rsidR="005121C6" w:rsidRPr="002941B4" w:rsidDel="005121C6">
        <w:t xml:space="preserve"> </w:t>
      </w:r>
      <w:r>
        <w:rPr>
          <w:lang w:eastAsia="ru-RU"/>
        </w:rPr>
        <w:t>предоставляет пользователям регионального и федерального уровней возможность доввода в предыдущий год обследования значений следующих индексов (рассчитанных по формуле Ласпейреса) для новых товаров, введенных в обследование в отчетном году:</w:t>
      </w:r>
    </w:p>
    <w:p w14:paraId="3E12F4F0" w14:textId="77777777" w:rsidR="00CD01DD" w:rsidRDefault="00CD01DD" w:rsidP="00CD01DD">
      <w:pPr>
        <w:pStyle w:val="a0"/>
        <w:rPr>
          <w:lang w:eastAsia="ru-RU"/>
        </w:rPr>
      </w:pPr>
      <w:r>
        <w:rPr>
          <w:lang w:eastAsia="ru-RU"/>
        </w:rPr>
        <w:t>индивидуальный индекс потребительских цен по отдельному товару (услуге)-представителю отчетного месяца к предыдущему месяцу по субъектам Российской Федерации;</w:t>
      </w:r>
    </w:p>
    <w:p w14:paraId="784B6FA1" w14:textId="77777777" w:rsidR="00CD01DD" w:rsidRDefault="00CD01DD" w:rsidP="00CD01DD">
      <w:pPr>
        <w:pStyle w:val="a0"/>
        <w:rPr>
          <w:lang w:eastAsia="ru-RU"/>
        </w:rPr>
      </w:pPr>
      <w:r>
        <w:rPr>
          <w:lang w:eastAsia="ru-RU"/>
        </w:rPr>
        <w:t>индексы потребительских цен отчетного месяца к предыдущему месяцу по группам товаров и услуг, а также сводные индексы в группировках ИПЦ и КИПЦ по субъектам Российской Федерации;</w:t>
      </w:r>
    </w:p>
    <w:p w14:paraId="01066888" w14:textId="77777777" w:rsidR="00CD01DD" w:rsidRDefault="00CD01DD" w:rsidP="00CD01DD">
      <w:pPr>
        <w:pStyle w:val="a0"/>
        <w:rPr>
          <w:lang w:eastAsia="ru-RU"/>
        </w:rPr>
      </w:pPr>
      <w:r>
        <w:rPr>
          <w:lang w:eastAsia="ru-RU"/>
        </w:rPr>
        <w:t>индексы потребительских цен по полному перечню видов и групп товаров и услуг в группировках ИПЦ и КИПЦ отчетного месяца к декабрю предыдущего года по субъектам Российской Федерации;</w:t>
      </w:r>
    </w:p>
    <w:p w14:paraId="6DE4D264" w14:textId="77777777" w:rsidR="00CD01DD" w:rsidRDefault="00CD01DD" w:rsidP="00CD01DD">
      <w:pPr>
        <w:pStyle w:val="a0"/>
        <w:rPr>
          <w:lang w:eastAsia="ru-RU"/>
        </w:rPr>
      </w:pPr>
      <w:r>
        <w:rPr>
          <w:lang w:eastAsia="ru-RU"/>
        </w:rPr>
        <w:t xml:space="preserve">индексы потребительских цен на отдельные виды товаров (услуг) </w:t>
      </w:r>
      <w:r w:rsidR="00D45803">
        <w:rPr>
          <w:lang w:eastAsia="ru-RU"/>
        </w:rPr>
        <w:t>―</w:t>
      </w:r>
      <w:r>
        <w:rPr>
          <w:lang w:eastAsia="ru-RU"/>
        </w:rPr>
        <w:t xml:space="preserve"> представителей отчетного месяца к предыдущему месяцу по Российской Федерации и федеральным округам;</w:t>
      </w:r>
    </w:p>
    <w:p w14:paraId="7E682DE0" w14:textId="77777777" w:rsidR="00CD01DD" w:rsidRDefault="00CD01DD" w:rsidP="00CD01DD">
      <w:pPr>
        <w:pStyle w:val="a0"/>
        <w:rPr>
          <w:lang w:eastAsia="ru-RU"/>
        </w:rPr>
      </w:pPr>
      <w:r>
        <w:rPr>
          <w:lang w:eastAsia="ru-RU"/>
        </w:rPr>
        <w:t>индексы потребительских цен по группам товаров и услуг, а также сводные индексы в группировках ИПЦ и КИПЦ (отчетный месяц к предыдущему месяцу) по Российской Федерации и федеральным округам;</w:t>
      </w:r>
    </w:p>
    <w:p w14:paraId="7DB4F729" w14:textId="77777777" w:rsidR="00CD01DD" w:rsidRDefault="00CD01DD" w:rsidP="00CD01DD">
      <w:pPr>
        <w:pStyle w:val="a0"/>
        <w:rPr>
          <w:lang w:eastAsia="ru-RU"/>
        </w:rPr>
      </w:pPr>
      <w:r>
        <w:rPr>
          <w:lang w:eastAsia="ru-RU"/>
        </w:rPr>
        <w:t>индексы потребительских цен по полному перечню видов и групп товаров и услуг, а также сводные индексы в группировках ИПЦ и КИПЦ отчетного месяца к декабрю предыдущего года по Российской Федерации и федеральным округам.</w:t>
      </w:r>
    </w:p>
    <w:p w14:paraId="227AEBCA" w14:textId="7D015519" w:rsidR="00CD01DD" w:rsidRDefault="00CD01DD" w:rsidP="00CD01DD">
      <w:pPr>
        <w:pStyle w:val="52"/>
        <w:keepNext w:val="0"/>
        <w:keepLines/>
        <w:suppressAutoHyphens w:val="0"/>
        <w:spacing w:before="120" w:after="120" w:line="288" w:lineRule="auto"/>
        <w:ind w:left="0"/>
        <w:jc w:val="both"/>
        <w:rPr>
          <w:lang w:eastAsia="ru-RU"/>
        </w:rPr>
      </w:pPr>
      <w:r>
        <w:rPr>
          <w:lang w:eastAsia="ru-RU"/>
        </w:rPr>
        <w:lastRenderedPageBreak/>
        <w:t>Дов</w:t>
      </w:r>
      <w:r w:rsidRPr="0010450A">
        <w:rPr>
          <w:lang w:eastAsia="ru-RU"/>
        </w:rPr>
        <w:t>вод в предыдущий год обследования значений индексов для новых товаров, введенных в обследование в текущем году, доступен пользователям регионального и федерального уровней при закрытых периодах предыдущего года обследования.</w:t>
      </w:r>
    </w:p>
    <w:p w14:paraId="372AA83A" w14:textId="2BA59119" w:rsidR="008C7DD7" w:rsidRPr="00623212" w:rsidRDefault="008C7DD7" w:rsidP="008C7DD7">
      <w:pPr>
        <w:pStyle w:val="52"/>
        <w:keepNext w:val="0"/>
        <w:keepLines/>
        <w:suppressAutoHyphens w:val="0"/>
        <w:spacing w:before="120" w:after="120" w:line="288" w:lineRule="auto"/>
        <w:ind w:left="0"/>
        <w:jc w:val="both"/>
        <w:rPr>
          <w:lang w:eastAsia="ru-RU"/>
        </w:rPr>
      </w:pPr>
      <w:r w:rsidRPr="00623212">
        <w:rPr>
          <w:lang w:eastAsia="ru-RU"/>
        </w:rPr>
        <w:t>Модуль формирования сводных показателей</w:t>
      </w:r>
      <w:r w:rsidRPr="00623212" w:rsidDel="005121C6">
        <w:rPr>
          <w:lang w:eastAsia="ru-RU"/>
        </w:rPr>
        <w:t xml:space="preserve"> </w:t>
      </w:r>
      <w:r w:rsidRPr="00623212">
        <w:rPr>
          <w:lang w:eastAsia="ru-RU"/>
        </w:rPr>
        <w:t>предоставляет пользователям федерального уровня возможность</w:t>
      </w:r>
      <w:r w:rsidRPr="00623212">
        <w:rPr>
          <w:lang w:val="ru-RU" w:eastAsia="ru-RU"/>
        </w:rPr>
        <w:t xml:space="preserve"> формирования </w:t>
      </w:r>
      <w:r w:rsidRPr="00623212">
        <w:t>отчета по справке об индексе потребительских цен за период</w:t>
      </w:r>
      <w:r w:rsidRPr="00623212">
        <w:rPr>
          <w:lang w:val="ru-RU"/>
        </w:rPr>
        <w:t>.</w:t>
      </w:r>
    </w:p>
    <w:p w14:paraId="60B45CA7" w14:textId="77777777" w:rsidR="00CD01DD" w:rsidRPr="00F9005A" w:rsidRDefault="00CD01DD" w:rsidP="00CD01DD">
      <w:pPr>
        <w:pStyle w:val="43"/>
        <w:suppressAutoHyphens w:val="0"/>
        <w:spacing w:before="120" w:after="120" w:line="288" w:lineRule="auto"/>
        <w:ind w:left="0"/>
        <w:jc w:val="both"/>
      </w:pPr>
      <w:r>
        <w:t>Функции</w:t>
      </w:r>
      <w:r w:rsidRPr="00F9005A">
        <w:t xml:space="preserve"> модуля построения </w:t>
      </w:r>
      <w:r w:rsidR="005121C6">
        <w:rPr>
          <w:lang w:val="ru-RU"/>
        </w:rPr>
        <w:t>сводных</w:t>
      </w:r>
      <w:r w:rsidR="005121C6" w:rsidRPr="00F9005A">
        <w:t xml:space="preserve"> </w:t>
      </w:r>
      <w:r w:rsidRPr="00F9005A">
        <w:t>таблиц</w:t>
      </w:r>
    </w:p>
    <w:p w14:paraId="02535C52" w14:textId="77777777" w:rsidR="00CD01DD" w:rsidRPr="00F9005A" w:rsidRDefault="00CD01DD" w:rsidP="00B81547">
      <w:pPr>
        <w:pStyle w:val="52"/>
        <w:keepNext w:val="0"/>
        <w:keepLines/>
        <w:suppressAutoHyphens w:val="0"/>
        <w:spacing w:before="120" w:after="120" w:line="288" w:lineRule="auto"/>
        <w:ind w:left="0"/>
        <w:jc w:val="both"/>
      </w:pPr>
      <w:r w:rsidRPr="00D92A13">
        <w:t xml:space="preserve">Модуль построения </w:t>
      </w:r>
      <w:r w:rsidR="005121C6">
        <w:t>сводных</w:t>
      </w:r>
      <w:r w:rsidR="005121C6" w:rsidRPr="00D92A13">
        <w:t xml:space="preserve"> </w:t>
      </w:r>
      <w:r w:rsidRPr="00D92A13">
        <w:t xml:space="preserve">таблиц предназначен для построения </w:t>
      </w:r>
      <w:r>
        <w:t xml:space="preserve">сводных регламентных </w:t>
      </w:r>
      <w:r w:rsidRPr="00D92A13">
        <w:t xml:space="preserve">таблиц, определенных </w:t>
      </w:r>
      <w:r>
        <w:t>Э</w:t>
      </w:r>
      <w:r w:rsidRPr="00D92A13">
        <w:t>кономическим описанием, на основании первичных и сводных показателей.</w:t>
      </w:r>
    </w:p>
    <w:p w14:paraId="53096D9C" w14:textId="77777777" w:rsidR="00CD01DD" w:rsidRDefault="00CD01DD" w:rsidP="00CD01DD">
      <w:pPr>
        <w:pStyle w:val="52"/>
        <w:keepNext w:val="0"/>
        <w:keepLines/>
        <w:suppressAutoHyphens w:val="0"/>
        <w:spacing w:before="120" w:after="120" w:line="288" w:lineRule="auto"/>
        <w:ind w:left="0"/>
        <w:jc w:val="both"/>
      </w:pPr>
      <w:r>
        <w:t xml:space="preserve">Модуль построения </w:t>
      </w:r>
      <w:r w:rsidR="005121C6">
        <w:rPr>
          <w:lang w:val="ru-RU"/>
        </w:rPr>
        <w:t>сводных</w:t>
      </w:r>
      <w:r w:rsidR="005121C6">
        <w:t xml:space="preserve"> </w:t>
      </w:r>
      <w:r>
        <w:t xml:space="preserve">таблиц обеспечивает возможность формирования сводных таблиц на основании первичных и сводных показателей </w:t>
      </w:r>
      <w:r w:rsidRPr="00F9005A">
        <w:t>в полном соответствии с алгоритмами</w:t>
      </w:r>
      <w:r>
        <w:t xml:space="preserve"> и внешним видом</w:t>
      </w:r>
      <w:r w:rsidRPr="00F9005A">
        <w:t xml:space="preserve">, приведенными в </w:t>
      </w:r>
      <w:r>
        <w:t>Э</w:t>
      </w:r>
      <w:r w:rsidRPr="00F9005A">
        <w:t>кономическом описании.</w:t>
      </w:r>
    </w:p>
    <w:p w14:paraId="2BBEDFE1" w14:textId="77777777" w:rsidR="00CD01DD" w:rsidRPr="00BB7321" w:rsidRDefault="00CD01DD" w:rsidP="00CD01DD">
      <w:pPr>
        <w:pStyle w:val="52"/>
        <w:keepNext w:val="0"/>
        <w:keepLines/>
        <w:suppressAutoHyphens w:val="0"/>
        <w:spacing w:before="120" w:after="120" w:line="288" w:lineRule="auto"/>
        <w:ind w:left="0"/>
        <w:jc w:val="both"/>
      </w:pPr>
      <w:r>
        <w:t xml:space="preserve">Модуль </w:t>
      </w:r>
      <w:r w:rsidRPr="00F9005A">
        <w:t xml:space="preserve">построения </w:t>
      </w:r>
      <w:r w:rsidR="005121C6">
        <w:rPr>
          <w:lang w:val="ru-RU"/>
        </w:rPr>
        <w:t>сводных</w:t>
      </w:r>
      <w:r w:rsidR="005121C6" w:rsidRPr="00F9005A">
        <w:t xml:space="preserve"> </w:t>
      </w:r>
      <w:r w:rsidRPr="00F9005A">
        <w:t>таблиц</w:t>
      </w:r>
      <w:r>
        <w:t xml:space="preserve"> обеспечивает возможность формирования регламентных таблиц в формате </w:t>
      </w:r>
      <w:r>
        <w:rPr>
          <w:lang w:val="en-US"/>
        </w:rPr>
        <w:t>MS</w:t>
      </w:r>
      <w:r w:rsidRPr="00BB7321">
        <w:t xml:space="preserve"> </w:t>
      </w:r>
      <w:r>
        <w:rPr>
          <w:lang w:val="en-US"/>
        </w:rPr>
        <w:t>Excel</w:t>
      </w:r>
      <w:r w:rsidRPr="00BB7321">
        <w:t>.</w:t>
      </w:r>
    </w:p>
    <w:p w14:paraId="549F7BED" w14:textId="77777777" w:rsidR="00CD01DD" w:rsidRPr="00F9005A" w:rsidRDefault="00CD01DD" w:rsidP="00CD01DD">
      <w:pPr>
        <w:pStyle w:val="43"/>
        <w:suppressAutoHyphens w:val="0"/>
        <w:spacing w:before="120" w:after="120" w:line="288" w:lineRule="auto"/>
        <w:ind w:left="0"/>
        <w:jc w:val="both"/>
      </w:pPr>
      <w:r>
        <w:t>Функции</w:t>
      </w:r>
      <w:r w:rsidRPr="00F9005A">
        <w:t xml:space="preserve"> модуля </w:t>
      </w:r>
      <w:r>
        <w:t>интеграции со смежными системами</w:t>
      </w:r>
    </w:p>
    <w:p w14:paraId="05620DFD" w14:textId="77777777" w:rsidR="00CD01DD" w:rsidRDefault="00CD01DD" w:rsidP="00B81547">
      <w:pPr>
        <w:pStyle w:val="52"/>
        <w:keepNext w:val="0"/>
        <w:keepLines/>
        <w:suppressAutoHyphens w:val="0"/>
        <w:spacing w:before="120" w:after="120" w:line="288" w:lineRule="auto"/>
        <w:ind w:left="0"/>
        <w:jc w:val="both"/>
      </w:pPr>
      <w:r>
        <w:t>Модуль интеграции со смежными системами предназначен для обеспечения взаимодействия с системами ИВС Росстата и выгрузки данных обследования потребительских цен во внешние системы.</w:t>
      </w:r>
    </w:p>
    <w:p w14:paraId="1DBF630D" w14:textId="77777777" w:rsidR="00CD01DD" w:rsidRDefault="00CD01DD" w:rsidP="00CD01DD">
      <w:pPr>
        <w:pStyle w:val="52"/>
        <w:keepNext w:val="0"/>
        <w:keepLines/>
        <w:suppressAutoHyphens w:val="0"/>
        <w:spacing w:before="120" w:after="120" w:line="288" w:lineRule="auto"/>
        <w:ind w:left="0"/>
        <w:jc w:val="both"/>
      </w:pPr>
      <w:r>
        <w:t>Модуль интеграции со смежными системами обеспечивает возможность взаимодействия со следующими системами ИВС Росстата и другими внешними системами:</w:t>
      </w:r>
    </w:p>
    <w:p w14:paraId="5247AFC8" w14:textId="77777777" w:rsidR="00CD01DD" w:rsidRDefault="00CD01DD" w:rsidP="00CD01DD">
      <w:pPr>
        <w:pStyle w:val="a0"/>
      </w:pPr>
      <w:r>
        <w:t>АС ГС ОФСН;</w:t>
      </w:r>
    </w:p>
    <w:p w14:paraId="232F5F21" w14:textId="77777777" w:rsidR="00CD01DD" w:rsidRDefault="00CD01DD" w:rsidP="00CD01DD">
      <w:pPr>
        <w:pStyle w:val="a0"/>
      </w:pPr>
      <w:r>
        <w:t>ПС НСИ СМАД;</w:t>
      </w:r>
    </w:p>
    <w:p w14:paraId="6B6135CD" w14:textId="77777777" w:rsidR="00CD01DD" w:rsidRDefault="00CD01DD" w:rsidP="00CD01DD">
      <w:pPr>
        <w:pStyle w:val="a0"/>
      </w:pPr>
      <w:r>
        <w:t>СПЭЭО;</w:t>
      </w:r>
    </w:p>
    <w:p w14:paraId="0B59D7E3" w14:textId="77777777" w:rsidR="00CD01DD" w:rsidRPr="00535876" w:rsidRDefault="00CD01DD" w:rsidP="00CD01DD">
      <w:pPr>
        <w:pStyle w:val="a0"/>
      </w:pPr>
      <w:r>
        <w:t>ПС ЕХД СМАД</w:t>
      </w:r>
      <w:r>
        <w:rPr>
          <w:lang w:val="en-US"/>
        </w:rPr>
        <w:t>;</w:t>
      </w:r>
    </w:p>
    <w:p w14:paraId="10BBCDD9" w14:textId="77777777" w:rsidR="00CD01DD" w:rsidRDefault="00CD01DD" w:rsidP="00CD01DD">
      <w:pPr>
        <w:pStyle w:val="a0"/>
      </w:pPr>
      <w:r>
        <w:t>ЦСОД;</w:t>
      </w:r>
    </w:p>
    <w:p w14:paraId="0FD4C205" w14:textId="77777777" w:rsidR="00CD01DD" w:rsidRDefault="00CD01DD" w:rsidP="00CD01DD">
      <w:pPr>
        <w:pStyle w:val="a0"/>
      </w:pPr>
      <w:r>
        <w:t>информационный ресурс Росздравнадзора.</w:t>
      </w:r>
    </w:p>
    <w:p w14:paraId="7023F887" w14:textId="77777777" w:rsidR="00CD01DD" w:rsidRDefault="00CD01DD" w:rsidP="00CD01DD">
      <w:pPr>
        <w:pStyle w:val="52"/>
        <w:keepNext w:val="0"/>
        <w:keepLines/>
        <w:suppressAutoHyphens w:val="0"/>
        <w:spacing w:before="120" w:after="120" w:line="288" w:lineRule="auto"/>
        <w:ind w:left="0"/>
        <w:jc w:val="both"/>
      </w:pPr>
      <w:r>
        <w:t>Модуль интеграции со смежными системами обеспечивает возможность выполнять выгрузку данных обследования потребительских цен для следующих внешних систем:</w:t>
      </w:r>
    </w:p>
    <w:p w14:paraId="2F025485" w14:textId="77777777" w:rsidR="00CD01DD" w:rsidRPr="004C006E" w:rsidRDefault="00CD01DD" w:rsidP="00CD01DD">
      <w:pPr>
        <w:pStyle w:val="a0"/>
      </w:pPr>
      <w:r w:rsidRPr="00373B58">
        <w:t>отраслев</w:t>
      </w:r>
      <w:r>
        <w:t>ая база</w:t>
      </w:r>
      <w:r w:rsidRPr="00373B58">
        <w:t xml:space="preserve"> данных </w:t>
      </w:r>
      <w:r>
        <w:rPr>
          <w:szCs w:val="28"/>
        </w:rPr>
        <w:t>«</w:t>
      </w:r>
      <w:r w:rsidRPr="00373B58">
        <w:rPr>
          <w:szCs w:val="28"/>
        </w:rPr>
        <w:t>Уровень и изменение потребительских цен</w:t>
      </w:r>
      <w:r>
        <w:rPr>
          <w:szCs w:val="28"/>
        </w:rPr>
        <w:t>»;</w:t>
      </w:r>
    </w:p>
    <w:p w14:paraId="0771475D" w14:textId="77777777" w:rsidR="00CD01DD" w:rsidRDefault="00CD01DD" w:rsidP="00CD01DD">
      <w:pPr>
        <w:pStyle w:val="a0"/>
      </w:pPr>
      <w:r>
        <w:t xml:space="preserve">системы </w:t>
      </w:r>
      <w:r w:rsidRPr="00761276">
        <w:t>Управления статистики торговли и услуг</w:t>
      </w:r>
      <w:r>
        <w:t>;</w:t>
      </w:r>
    </w:p>
    <w:p w14:paraId="1FCB747B" w14:textId="77777777" w:rsidR="00CD01DD" w:rsidRDefault="00CD01DD" w:rsidP="00CD01DD">
      <w:pPr>
        <w:pStyle w:val="a0"/>
      </w:pPr>
      <w:r>
        <w:t>системы Управления</w:t>
      </w:r>
      <w:r w:rsidRPr="002F2F88">
        <w:t xml:space="preserve"> статистики уровня жизни и обследований домашних хозяйств</w:t>
      </w:r>
      <w:r>
        <w:t>.</w:t>
      </w:r>
    </w:p>
    <w:p w14:paraId="5B406747" w14:textId="77777777" w:rsidR="00CD01DD" w:rsidRPr="00E84507" w:rsidRDefault="00CD01DD" w:rsidP="00E84507">
      <w:pPr>
        <w:pStyle w:val="33"/>
        <w:rPr>
          <w:sz w:val="28"/>
          <w:szCs w:val="28"/>
        </w:rPr>
      </w:pPr>
      <w:bookmarkStart w:id="228" w:name="_Ref434018267"/>
      <w:bookmarkStart w:id="229" w:name="_Toc436126086"/>
      <w:bookmarkStart w:id="230" w:name="_Toc54605266"/>
      <w:bookmarkStart w:id="231" w:name="_Ref461199934"/>
      <w:r w:rsidRPr="00E84507">
        <w:rPr>
          <w:sz w:val="28"/>
          <w:szCs w:val="28"/>
        </w:rPr>
        <w:lastRenderedPageBreak/>
        <w:t>Подсистема администрирования</w:t>
      </w:r>
      <w:bookmarkEnd w:id="228"/>
      <w:bookmarkEnd w:id="229"/>
      <w:r w:rsidRPr="00E84507">
        <w:rPr>
          <w:sz w:val="28"/>
          <w:szCs w:val="28"/>
        </w:rPr>
        <w:t xml:space="preserve"> </w:t>
      </w:r>
      <w:r w:rsidRPr="00E84507">
        <w:rPr>
          <w:sz w:val="28"/>
          <w:szCs w:val="28"/>
        </w:rPr>
        <w:fldChar w:fldCharType="begin"/>
      </w:r>
      <w:r w:rsidRPr="00E84507">
        <w:rPr>
          <w:sz w:val="28"/>
          <w:szCs w:val="28"/>
        </w:rPr>
        <w:instrText xml:space="preserve"> DOCPROPERTY  "Сокращенное наименование АС"  \* MERGEFORMAT </w:instrText>
      </w:r>
      <w:r w:rsidRPr="00E84507">
        <w:rPr>
          <w:sz w:val="28"/>
          <w:szCs w:val="28"/>
        </w:rPr>
        <w:fldChar w:fldCharType="separate"/>
      </w:r>
      <w:r w:rsidR="005B2B08">
        <w:rPr>
          <w:sz w:val="28"/>
          <w:szCs w:val="28"/>
        </w:rPr>
        <w:t>АПК РЦ</w:t>
      </w:r>
      <w:bookmarkEnd w:id="230"/>
      <w:r w:rsidRPr="00E84507">
        <w:rPr>
          <w:sz w:val="28"/>
          <w:szCs w:val="28"/>
        </w:rPr>
        <w:fldChar w:fldCharType="end"/>
      </w:r>
      <w:bookmarkEnd w:id="231"/>
    </w:p>
    <w:p w14:paraId="50C6EB67" w14:textId="77777777" w:rsidR="00CD01DD" w:rsidRDefault="00CD01DD" w:rsidP="00FC4565">
      <w:pPr>
        <w:ind w:firstLine="726"/>
      </w:pPr>
      <w:r w:rsidRPr="00311147">
        <w:t xml:space="preserve">Подсистема </w:t>
      </w:r>
      <w:r>
        <w:t>администрирования</w:t>
      </w:r>
      <w:r w:rsidRPr="00311147">
        <w:t xml:space="preserve"> </w:t>
      </w:r>
      <w:r w:rsidRPr="00FC4565">
        <w:t>web</w:t>
      </w:r>
      <w:r w:rsidRPr="00EB5376">
        <w:t>-приложения</w:t>
      </w:r>
      <w:r>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w:t>
      </w:r>
      <w:r w:rsidRPr="00311147">
        <w:t xml:space="preserve">предназначена для ведения </w:t>
      </w:r>
      <w:r>
        <w:t xml:space="preserve">списка пользователей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списка мобильных устройств, </w:t>
      </w:r>
      <w:r w:rsidRPr="00311147">
        <w:t>а также формирования отчетов о ходе подготовки и проведения обследования.</w:t>
      </w:r>
    </w:p>
    <w:p w14:paraId="7A41BBBC" w14:textId="77777777" w:rsidR="00CD01DD" w:rsidRDefault="00CD01DD" w:rsidP="00CD01DD">
      <w:pPr>
        <w:pStyle w:val="43"/>
        <w:suppressAutoHyphens w:val="0"/>
        <w:spacing w:before="120" w:after="120" w:line="288" w:lineRule="auto"/>
        <w:ind w:left="0"/>
        <w:jc w:val="both"/>
      </w:pPr>
      <w:r>
        <w:t xml:space="preserve">Подсистема администрирования </w:t>
      </w:r>
      <w:r w:rsidRPr="00EB5376">
        <w:rPr>
          <w:lang w:val="en-US" w:eastAsia="ru-RU"/>
        </w:rPr>
        <w:t>web</w:t>
      </w:r>
      <w:r w:rsidRPr="00EB5376">
        <w:rPr>
          <w:lang w:eastAsia="ru-RU"/>
        </w:rPr>
        <w:t>-приложения</w:t>
      </w:r>
      <w:r>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состоит из следующих модулей:</w:t>
      </w:r>
    </w:p>
    <w:p w14:paraId="46CC1C06" w14:textId="77777777" w:rsidR="00CD01DD" w:rsidRPr="00F9005A" w:rsidRDefault="00CD01DD" w:rsidP="0014638C">
      <w:pPr>
        <w:pStyle w:val="a"/>
        <w:numPr>
          <w:ilvl w:val="0"/>
          <w:numId w:val="93"/>
        </w:numPr>
      </w:pPr>
      <w:r>
        <w:t xml:space="preserve">модуль </w:t>
      </w:r>
      <w:r w:rsidRPr="00F9005A">
        <w:t>ведения списка персонала</w:t>
      </w:r>
      <w:r w:rsidRPr="00094A28">
        <w:t>;</w:t>
      </w:r>
    </w:p>
    <w:p w14:paraId="1F5BEE6B" w14:textId="77777777" w:rsidR="00CD01DD" w:rsidRPr="00F9005A" w:rsidRDefault="00CD01DD" w:rsidP="0014638C">
      <w:pPr>
        <w:pStyle w:val="a"/>
        <w:numPr>
          <w:ilvl w:val="0"/>
          <w:numId w:val="78"/>
        </w:numPr>
      </w:pPr>
      <w:r>
        <w:t>модуль ведения списка мобильных устройств;</w:t>
      </w:r>
    </w:p>
    <w:p w14:paraId="24D6495A" w14:textId="77777777" w:rsidR="00CD01DD" w:rsidRDefault="00CD01DD" w:rsidP="0014638C">
      <w:pPr>
        <w:pStyle w:val="a"/>
        <w:numPr>
          <w:ilvl w:val="0"/>
          <w:numId w:val="78"/>
        </w:numPr>
      </w:pPr>
      <w:r>
        <w:t>модуль мониторинга подготовки и проведения обследования;</w:t>
      </w:r>
    </w:p>
    <w:p w14:paraId="4BC8CA4D" w14:textId="77777777" w:rsidR="00CD01DD" w:rsidRDefault="00CD01DD" w:rsidP="0014638C">
      <w:pPr>
        <w:pStyle w:val="a"/>
        <w:numPr>
          <w:ilvl w:val="0"/>
          <w:numId w:val="78"/>
        </w:numPr>
      </w:pPr>
      <w:r w:rsidRPr="0082554E">
        <w:t>модуль распознавания источника поступления данных</w:t>
      </w:r>
      <w:r>
        <w:t>.</w:t>
      </w:r>
    </w:p>
    <w:p w14:paraId="7105C62F" w14:textId="77777777" w:rsidR="00CD01DD" w:rsidRPr="00F9005A" w:rsidRDefault="00CD01DD" w:rsidP="00CD01DD">
      <w:pPr>
        <w:pStyle w:val="43"/>
        <w:suppressAutoHyphens w:val="0"/>
        <w:spacing w:before="120" w:after="120" w:line="288" w:lineRule="auto"/>
        <w:ind w:left="0"/>
        <w:jc w:val="both"/>
      </w:pPr>
      <w:r>
        <w:t>Функции</w:t>
      </w:r>
      <w:r w:rsidRPr="00F9005A">
        <w:t xml:space="preserve"> модуля ведения списка персонала</w:t>
      </w:r>
    </w:p>
    <w:p w14:paraId="0590ED97" w14:textId="77777777" w:rsidR="00CD01DD" w:rsidRPr="004640B5" w:rsidRDefault="00CD01DD" w:rsidP="00FC4565">
      <w:pPr>
        <w:ind w:firstLine="726"/>
      </w:pPr>
      <w:r>
        <w:t xml:space="preserve">Модуль ведения списка персонала предназначен для ведения списка пользователей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для предоставления прав доступа к его функциям. Модуль ведения списка персонала </w:t>
      </w:r>
      <w:r w:rsidRPr="00E955B8">
        <w:t>позволяет учитывать всех регистраторов на мобильных устройствах для учета выполненной работы и ведения истории использования устройств конкретными сотрудниками.</w:t>
      </w:r>
    </w:p>
    <w:p w14:paraId="23F77EB7" w14:textId="77777777" w:rsidR="00CD01DD" w:rsidRDefault="00CD01DD" w:rsidP="00CD01DD">
      <w:pPr>
        <w:pStyle w:val="52"/>
        <w:keepNext w:val="0"/>
        <w:keepLines/>
        <w:suppressAutoHyphens w:val="0"/>
        <w:spacing w:before="120" w:after="120" w:line="288" w:lineRule="auto"/>
        <w:ind w:left="0"/>
        <w:jc w:val="both"/>
      </w:pPr>
      <w:r>
        <w:t xml:space="preserve">Пользовательский интерфейс модуля </w:t>
      </w:r>
      <w:r w:rsidRPr="00F9005A">
        <w:t>ведения списка персонала</w:t>
      </w:r>
      <w:r>
        <w:t xml:space="preserve"> представляет собой список зарегистрированных в </w:t>
      </w:r>
      <w:r w:rsidRPr="00EB5376">
        <w:rPr>
          <w:lang w:val="en-US" w:eastAsia="ru-RU"/>
        </w:rPr>
        <w:t>web</w:t>
      </w:r>
      <w:r w:rsidRPr="00EB5376">
        <w:rPr>
          <w:lang w:eastAsia="ru-RU"/>
        </w:rPr>
        <w:t>-приложени</w:t>
      </w:r>
      <w:r>
        <w:rPr>
          <w:lang w:eastAsia="ru-RU"/>
        </w:rPr>
        <w:t>и</w:t>
      </w:r>
      <w:r>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пользователей с возможностью сортировки по любому столбцу списка.</w:t>
      </w:r>
    </w:p>
    <w:p w14:paraId="68C5098C" w14:textId="77777777" w:rsidR="00CD01DD" w:rsidRDefault="00CD01DD" w:rsidP="00CD01DD">
      <w:pPr>
        <w:pStyle w:val="52"/>
        <w:keepNext w:val="0"/>
        <w:keepLines/>
        <w:suppressAutoHyphens w:val="0"/>
        <w:spacing w:before="120" w:after="120" w:line="288" w:lineRule="auto"/>
        <w:ind w:left="0"/>
        <w:jc w:val="both"/>
      </w:pPr>
      <w:r>
        <w:t xml:space="preserve">По умолчанию отображаемый список пользователей </w:t>
      </w:r>
      <w:r w:rsidRPr="00003A69">
        <w:t xml:space="preserve">отсортирован по </w:t>
      </w:r>
      <w:r>
        <w:t>фамилии в алфавитном порядке</w:t>
      </w:r>
      <w:r w:rsidRPr="00003A69">
        <w:t>.</w:t>
      </w:r>
    </w:p>
    <w:p w14:paraId="6A0C1C3E" w14:textId="77777777" w:rsidR="00CD01DD" w:rsidRDefault="00CD01DD" w:rsidP="00CD01DD">
      <w:pPr>
        <w:pStyle w:val="52"/>
        <w:keepNext w:val="0"/>
        <w:keepLines/>
        <w:suppressAutoHyphens w:val="0"/>
        <w:spacing w:before="120" w:after="120" w:line="288" w:lineRule="auto"/>
        <w:ind w:left="0"/>
        <w:jc w:val="both"/>
      </w:pPr>
      <w:r>
        <w:t xml:space="preserve">Модуль </w:t>
      </w:r>
      <w:r w:rsidRPr="00F9005A">
        <w:t>ведения списка персонала</w:t>
      </w:r>
      <w:r>
        <w:t xml:space="preserve"> предоставляет пользователю возможность выполнять поиск записей в списке зарегистрированных пользователей.</w:t>
      </w:r>
    </w:p>
    <w:p w14:paraId="6DA4754D" w14:textId="77777777" w:rsidR="00CD01DD" w:rsidRPr="00E64026" w:rsidRDefault="00CD01DD" w:rsidP="00CD01DD">
      <w:pPr>
        <w:pStyle w:val="52"/>
        <w:keepNext w:val="0"/>
        <w:keepLines/>
        <w:suppressAutoHyphens w:val="0"/>
        <w:spacing w:before="120" w:after="120" w:line="288" w:lineRule="auto"/>
        <w:ind w:left="0"/>
        <w:jc w:val="both"/>
      </w:pPr>
      <w:r w:rsidRPr="00E64026">
        <w:t xml:space="preserve">В списке </w:t>
      </w:r>
      <w:r>
        <w:t xml:space="preserve">пользователей </w:t>
      </w:r>
      <w:r w:rsidRPr="00E64026">
        <w:t xml:space="preserve">модуль </w:t>
      </w:r>
      <w:r w:rsidRPr="00F9005A">
        <w:t>ведения списка персонала</w:t>
      </w:r>
      <w:r w:rsidRPr="00E64026">
        <w:t xml:space="preserve"> обеспечива</w:t>
      </w:r>
      <w:r>
        <w:t>е</w:t>
      </w:r>
      <w:r w:rsidRPr="00E64026">
        <w:t>т выполнение следующих операций:</w:t>
      </w:r>
    </w:p>
    <w:p w14:paraId="5934F1B3" w14:textId="77777777" w:rsidR="00CD01DD" w:rsidRPr="00E64026" w:rsidRDefault="00CD01DD" w:rsidP="00CD01DD">
      <w:pPr>
        <w:pStyle w:val="a0"/>
        <w:spacing w:line="288" w:lineRule="auto"/>
      </w:pPr>
      <w:r>
        <w:t>создание новой записи в списке пользователей</w:t>
      </w:r>
      <w:r w:rsidRPr="00E64026">
        <w:t>;</w:t>
      </w:r>
    </w:p>
    <w:p w14:paraId="5F293B10" w14:textId="77777777" w:rsidR="00CD01DD" w:rsidRPr="00E64026" w:rsidRDefault="00CD01DD" w:rsidP="00CD01DD">
      <w:pPr>
        <w:pStyle w:val="a0"/>
        <w:spacing w:line="288" w:lineRule="auto"/>
      </w:pPr>
      <w:r>
        <w:t>редактирование выбранной в списке записи о пользователе</w:t>
      </w:r>
      <w:r w:rsidRPr="00E64026">
        <w:t>;</w:t>
      </w:r>
    </w:p>
    <w:p w14:paraId="4BCBC940" w14:textId="77777777" w:rsidR="00CD01DD" w:rsidRDefault="00CD01DD" w:rsidP="00CD01DD">
      <w:pPr>
        <w:pStyle w:val="a0"/>
        <w:spacing w:line="288" w:lineRule="auto"/>
      </w:pPr>
      <w:r>
        <w:t>блокирование выбранной в списке записи о пользователе;</w:t>
      </w:r>
    </w:p>
    <w:p w14:paraId="63F4806D" w14:textId="77777777" w:rsidR="00CD01DD" w:rsidRDefault="00CD01DD" w:rsidP="00CD01DD">
      <w:pPr>
        <w:pStyle w:val="a0"/>
        <w:spacing w:line="288" w:lineRule="auto"/>
      </w:pPr>
      <w:r>
        <w:t>формирование отчета</w:t>
      </w:r>
      <w:r w:rsidRPr="0053089C">
        <w:t>, содержащ</w:t>
      </w:r>
      <w:r>
        <w:t>его</w:t>
      </w:r>
      <w:r w:rsidRPr="0053089C">
        <w:t xml:space="preserve"> информацию о сформированном списке </w:t>
      </w:r>
      <w:r>
        <w:t>пользователей;</w:t>
      </w:r>
    </w:p>
    <w:p w14:paraId="35EFD02E" w14:textId="77777777" w:rsidR="00CD01DD" w:rsidRPr="00E64026" w:rsidRDefault="00CD01DD" w:rsidP="00CD01DD">
      <w:pPr>
        <w:pStyle w:val="a0"/>
        <w:spacing w:line="288" w:lineRule="auto"/>
      </w:pPr>
      <w:r>
        <w:t xml:space="preserve">экспорт </w:t>
      </w:r>
      <w:r w:rsidRPr="006D0F69">
        <w:t>содержимого списка</w:t>
      </w:r>
      <w:r>
        <w:t>, отображаемого на экране,</w:t>
      </w:r>
      <w:r w:rsidRPr="006D0F69">
        <w:t xml:space="preserve"> в формат MS Excel</w:t>
      </w:r>
      <w:r w:rsidRPr="00E64026">
        <w:t>.</w:t>
      </w:r>
    </w:p>
    <w:p w14:paraId="4C1254D8" w14:textId="77777777" w:rsidR="00CD01DD" w:rsidRDefault="00CD01DD" w:rsidP="00CD01DD">
      <w:pPr>
        <w:pStyle w:val="52"/>
        <w:keepNext w:val="0"/>
        <w:keepLines/>
        <w:suppressAutoHyphens w:val="0"/>
        <w:spacing w:before="120" w:after="120" w:line="288" w:lineRule="auto"/>
        <w:ind w:left="0"/>
        <w:jc w:val="both"/>
      </w:pPr>
      <w:r>
        <w:t>Для каждой записи в списке пользователь имеет возможность ввести следующие атрибуты:</w:t>
      </w:r>
    </w:p>
    <w:p w14:paraId="764DBE07" w14:textId="77777777" w:rsidR="00CD01DD" w:rsidRPr="00FB7156" w:rsidRDefault="00CD01DD" w:rsidP="00CD01DD">
      <w:pPr>
        <w:pStyle w:val="a0"/>
        <w:spacing w:line="288" w:lineRule="auto"/>
      </w:pPr>
      <w:r>
        <w:t>ф</w:t>
      </w:r>
      <w:r w:rsidRPr="00FB7156">
        <w:t>амилия;</w:t>
      </w:r>
    </w:p>
    <w:p w14:paraId="1F801166" w14:textId="77777777" w:rsidR="00CD01DD" w:rsidRPr="00FB7156" w:rsidRDefault="00CD01DD" w:rsidP="00CD01DD">
      <w:pPr>
        <w:pStyle w:val="a0"/>
        <w:spacing w:line="288" w:lineRule="auto"/>
      </w:pPr>
      <w:r>
        <w:t>и</w:t>
      </w:r>
      <w:r w:rsidRPr="00FB7156">
        <w:t>мя;</w:t>
      </w:r>
    </w:p>
    <w:p w14:paraId="0F283D77" w14:textId="77777777" w:rsidR="00CD01DD" w:rsidRPr="00FB7156" w:rsidRDefault="00CD01DD" w:rsidP="00CD01DD">
      <w:pPr>
        <w:pStyle w:val="a0"/>
        <w:spacing w:line="288" w:lineRule="auto"/>
      </w:pPr>
      <w:r>
        <w:t>о</w:t>
      </w:r>
      <w:r w:rsidRPr="00FB7156">
        <w:t>тчество;</w:t>
      </w:r>
    </w:p>
    <w:p w14:paraId="15CAB5AE" w14:textId="77777777" w:rsidR="00CD01DD" w:rsidRPr="00FB7156" w:rsidRDefault="00CD01DD" w:rsidP="00CD01DD">
      <w:pPr>
        <w:pStyle w:val="a0"/>
        <w:spacing w:line="288" w:lineRule="auto"/>
      </w:pPr>
      <w:r>
        <w:lastRenderedPageBreak/>
        <w:t>роли</w:t>
      </w:r>
      <w:r w:rsidRPr="00FB7156">
        <w:t>;</w:t>
      </w:r>
    </w:p>
    <w:p w14:paraId="1CA89793" w14:textId="77777777" w:rsidR="00CD01DD" w:rsidRDefault="00CD01DD" w:rsidP="00CD01DD">
      <w:pPr>
        <w:pStyle w:val="a0"/>
        <w:spacing w:line="288" w:lineRule="auto"/>
      </w:pPr>
      <w:r>
        <w:t>учетная запись</w:t>
      </w:r>
      <w:r w:rsidRPr="00FB7156">
        <w:t>;</w:t>
      </w:r>
    </w:p>
    <w:p w14:paraId="0ACBA132" w14:textId="77777777" w:rsidR="00CD01DD" w:rsidRPr="00FB7156" w:rsidRDefault="00CD01DD" w:rsidP="00CD01DD">
      <w:pPr>
        <w:pStyle w:val="a0"/>
        <w:spacing w:line="288" w:lineRule="auto"/>
      </w:pPr>
      <w:r>
        <w:t>признак заблокированного пользователя.</w:t>
      </w:r>
    </w:p>
    <w:p w14:paraId="40F3B6E2" w14:textId="77777777" w:rsidR="00CD01DD" w:rsidRPr="006344A2" w:rsidRDefault="00CD01DD" w:rsidP="00CD01DD">
      <w:pPr>
        <w:pStyle w:val="52"/>
        <w:keepNext w:val="0"/>
        <w:keepLines/>
        <w:suppressAutoHyphens w:val="0"/>
        <w:spacing w:before="120" w:after="120" w:line="288" w:lineRule="auto"/>
        <w:ind w:left="0"/>
        <w:jc w:val="both"/>
      </w:pPr>
      <w:r w:rsidRPr="006344A2">
        <w:t xml:space="preserve">Для каждой записи в списке пользователей модуль </w:t>
      </w:r>
      <w:r w:rsidRPr="00F9005A">
        <w:t>ведения списка персонала</w:t>
      </w:r>
      <w:r w:rsidRPr="006344A2">
        <w:t xml:space="preserve"> предоставля</w:t>
      </w:r>
      <w:r>
        <w:t>е</w:t>
      </w:r>
      <w:r w:rsidRPr="006344A2">
        <w:t xml:space="preserve">т возможность указать следующие </w:t>
      </w:r>
      <w:r>
        <w:t>роли</w:t>
      </w:r>
      <w:r w:rsidRPr="006344A2">
        <w:t xml:space="preserve"> пользователей:</w:t>
      </w:r>
    </w:p>
    <w:p w14:paraId="60BBCD06" w14:textId="77777777" w:rsidR="00CD01DD" w:rsidRPr="00DE6B50" w:rsidRDefault="00CD01DD" w:rsidP="00CD01DD">
      <w:pPr>
        <w:pStyle w:val="a0"/>
        <w:spacing w:line="288" w:lineRule="auto"/>
      </w:pPr>
      <w:r w:rsidRPr="00DE6B50">
        <w:t>«Администратор»;</w:t>
      </w:r>
    </w:p>
    <w:p w14:paraId="1FB53F9D" w14:textId="77777777" w:rsidR="00CD01DD" w:rsidRPr="00DE6B50" w:rsidRDefault="00CD01DD" w:rsidP="00CD01DD">
      <w:pPr>
        <w:pStyle w:val="a0"/>
        <w:spacing w:line="288" w:lineRule="auto"/>
      </w:pPr>
      <w:r w:rsidRPr="00DE6B50">
        <w:t>«Экономист»;</w:t>
      </w:r>
    </w:p>
    <w:p w14:paraId="07563B1D" w14:textId="77777777" w:rsidR="00CD01DD" w:rsidRPr="00DE6B50" w:rsidRDefault="00CD01DD" w:rsidP="00CD01DD">
      <w:pPr>
        <w:pStyle w:val="a0"/>
        <w:spacing w:line="288" w:lineRule="auto"/>
      </w:pPr>
      <w:r w:rsidRPr="00DE6B50">
        <w:t>«Оператор»;</w:t>
      </w:r>
    </w:p>
    <w:p w14:paraId="1226692E" w14:textId="77777777" w:rsidR="00CD01DD" w:rsidRPr="00DE6B50" w:rsidRDefault="00CD01DD" w:rsidP="00CD01DD">
      <w:pPr>
        <w:pStyle w:val="a0"/>
        <w:spacing w:line="288" w:lineRule="auto"/>
      </w:pPr>
      <w:r w:rsidRPr="00DE6B50">
        <w:t>«</w:t>
      </w:r>
      <w:r>
        <w:t>Регистратор</w:t>
      </w:r>
      <w:r w:rsidRPr="00DE6B50">
        <w:t>».</w:t>
      </w:r>
    </w:p>
    <w:p w14:paraId="669DD28A" w14:textId="77777777" w:rsidR="00CD01DD" w:rsidRPr="004702F1" w:rsidRDefault="00CD01DD" w:rsidP="00CD01DD">
      <w:pPr>
        <w:pStyle w:val="52"/>
        <w:keepNext w:val="0"/>
        <w:keepLines/>
        <w:suppressAutoHyphens w:val="0"/>
        <w:spacing w:before="120" w:after="120" w:line="288" w:lineRule="auto"/>
        <w:ind w:left="0"/>
        <w:jc w:val="both"/>
      </w:pPr>
      <w:r w:rsidRPr="004702F1">
        <w:t xml:space="preserve">Для пользователя с ролью «Регистратор» модуль </w:t>
      </w:r>
      <w:r w:rsidRPr="00F9005A">
        <w:t>ведения списка персонала</w:t>
      </w:r>
      <w:r w:rsidRPr="004702F1">
        <w:t xml:space="preserve"> предоставля</w:t>
      </w:r>
      <w:r>
        <w:t>е</w:t>
      </w:r>
      <w:r w:rsidRPr="004702F1">
        <w:t>т пользователю возможность указать объекты обследования (организации) из списка определенных для обследования объектов (организаций).</w:t>
      </w:r>
    </w:p>
    <w:p w14:paraId="4FA2E740" w14:textId="77777777" w:rsidR="00CD01DD" w:rsidRDefault="00CD01DD" w:rsidP="00CD01DD">
      <w:pPr>
        <w:pStyle w:val="52"/>
        <w:keepNext w:val="0"/>
        <w:keepLines/>
        <w:suppressAutoHyphens w:val="0"/>
        <w:spacing w:before="120" w:after="120" w:line="288" w:lineRule="auto"/>
        <w:ind w:left="0"/>
        <w:jc w:val="both"/>
      </w:pPr>
      <w:r w:rsidRPr="004702F1">
        <w:t xml:space="preserve">Для пользователя с ролью «Регистратор» модуль </w:t>
      </w:r>
      <w:r w:rsidRPr="00F9005A">
        <w:t>ведения списка персонала</w:t>
      </w:r>
      <w:r w:rsidRPr="004702F1">
        <w:t xml:space="preserve"> предоставля</w:t>
      </w:r>
      <w:r>
        <w:t>е</w:t>
      </w:r>
      <w:r w:rsidRPr="004702F1">
        <w:t>т пользователю возможность указать выданное регистратору мобильное устройство.</w:t>
      </w:r>
    </w:p>
    <w:p w14:paraId="378E6A67" w14:textId="77777777" w:rsidR="00CD01DD" w:rsidRDefault="00CD01DD" w:rsidP="00CD01DD">
      <w:pPr>
        <w:pStyle w:val="52"/>
        <w:keepNext w:val="0"/>
        <w:keepLines/>
        <w:suppressAutoHyphens w:val="0"/>
        <w:spacing w:before="120" w:after="120" w:line="288" w:lineRule="auto"/>
        <w:ind w:left="0"/>
        <w:jc w:val="both"/>
      </w:pPr>
      <w:r>
        <w:t>Для пользователя регионального уровня модуль ведения списка персонала</w:t>
      </w:r>
      <w:r w:rsidRPr="00A5537E">
        <w:t xml:space="preserve"> </w:t>
      </w:r>
      <w:r>
        <w:t xml:space="preserve">предоставляет возможность указать территорию городского уровня, за которую он имеет право работать в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w:t>
      </w:r>
    </w:p>
    <w:p w14:paraId="6D94B753" w14:textId="77777777" w:rsidR="00CD01DD" w:rsidRPr="00F9005A" w:rsidRDefault="00CD01DD" w:rsidP="00CD01DD">
      <w:pPr>
        <w:pStyle w:val="43"/>
        <w:suppressAutoHyphens w:val="0"/>
        <w:spacing w:before="120" w:after="120" w:line="288" w:lineRule="auto"/>
        <w:ind w:left="0"/>
        <w:jc w:val="both"/>
      </w:pPr>
      <w:r>
        <w:t>Функции</w:t>
      </w:r>
      <w:r w:rsidRPr="00F9005A">
        <w:t xml:space="preserve"> модуля ведения списка мобильных устройств</w:t>
      </w:r>
    </w:p>
    <w:p w14:paraId="7D49D70C" w14:textId="77777777" w:rsidR="00CD01DD" w:rsidRPr="00F9005A" w:rsidRDefault="00CD01DD" w:rsidP="00CD01DD">
      <w:r w:rsidRPr="00970644">
        <w:t xml:space="preserve">Модуль ведения списка мобильных устройств предназначен для </w:t>
      </w:r>
      <w:r>
        <w:t xml:space="preserve">учета </w:t>
      </w:r>
      <w:r w:rsidRPr="00970644">
        <w:t>мобильных устройств</w:t>
      </w:r>
      <w:r>
        <w:t>,</w:t>
      </w:r>
      <w:r w:rsidRPr="00970644">
        <w:t xml:space="preserve"> </w:t>
      </w:r>
      <w:r>
        <w:t>отслеживания их состояния и распределения по регистраторам</w:t>
      </w:r>
      <w:r w:rsidRPr="00970644">
        <w:t>.</w:t>
      </w:r>
    </w:p>
    <w:p w14:paraId="14CBD6C8" w14:textId="77777777" w:rsidR="00CD01DD" w:rsidRDefault="00CD01DD" w:rsidP="00CD01DD">
      <w:pPr>
        <w:pStyle w:val="52"/>
        <w:keepNext w:val="0"/>
        <w:keepLines/>
        <w:suppressAutoHyphens w:val="0"/>
        <w:spacing w:before="120" w:after="120" w:line="288" w:lineRule="auto"/>
        <w:ind w:left="0"/>
        <w:jc w:val="both"/>
      </w:pPr>
      <w:r>
        <w:t xml:space="preserve">Пользовательский интерфейс модуля </w:t>
      </w:r>
      <w:r w:rsidRPr="00F9005A">
        <w:t>ведения списка мобильных устройств</w:t>
      </w:r>
      <w:r>
        <w:t xml:space="preserve"> представляет собой список мобильных устройств, зарегистрированных в </w:t>
      </w:r>
      <w:r>
        <w:rPr>
          <w:lang w:val="en-US"/>
        </w:rPr>
        <w:t>web</w:t>
      </w:r>
      <w:r>
        <w:t xml:space="preserve">-приложении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с возможностью сортировки по любому столбцу списка.</w:t>
      </w:r>
    </w:p>
    <w:p w14:paraId="6AFB6E07" w14:textId="77777777" w:rsidR="00CD01DD" w:rsidRDefault="00CD01DD" w:rsidP="00CD01DD">
      <w:pPr>
        <w:pStyle w:val="52"/>
        <w:keepNext w:val="0"/>
        <w:keepLines/>
        <w:suppressAutoHyphens w:val="0"/>
        <w:spacing w:before="120" w:after="120" w:line="288" w:lineRule="auto"/>
        <w:ind w:left="0"/>
        <w:jc w:val="both"/>
      </w:pPr>
      <w:r>
        <w:t xml:space="preserve">По умолчанию отображаемый список зарегистрированных мобильных устройств </w:t>
      </w:r>
      <w:r w:rsidRPr="00003A69">
        <w:t xml:space="preserve">отсортирован по </w:t>
      </w:r>
      <w:r>
        <w:t>текущему статусу мобильного устройства и фамилии регистратора в алфавитном порядке</w:t>
      </w:r>
      <w:r w:rsidRPr="00003A69">
        <w:t>.</w:t>
      </w:r>
    </w:p>
    <w:p w14:paraId="4AB8E54C" w14:textId="77777777" w:rsidR="00CD01DD" w:rsidRDefault="00CD01DD" w:rsidP="00CD01DD">
      <w:pPr>
        <w:pStyle w:val="52"/>
        <w:keepNext w:val="0"/>
        <w:keepLines/>
        <w:suppressAutoHyphens w:val="0"/>
        <w:spacing w:before="120" w:after="120" w:line="288" w:lineRule="auto"/>
        <w:ind w:left="0"/>
        <w:jc w:val="both"/>
      </w:pPr>
      <w:r>
        <w:t xml:space="preserve">Модуль </w:t>
      </w:r>
      <w:r w:rsidRPr="00F9005A">
        <w:t>ведения списка мобильных устройств</w:t>
      </w:r>
      <w:r>
        <w:t xml:space="preserve"> предоставляет пользователю возможность выполнять поиск записи в списке зарегистрированных мобильных устройств.</w:t>
      </w:r>
    </w:p>
    <w:p w14:paraId="32417E09" w14:textId="77777777" w:rsidR="00CD01DD" w:rsidRPr="00E64026" w:rsidRDefault="00CD01DD" w:rsidP="00CD01DD">
      <w:pPr>
        <w:pStyle w:val="52"/>
        <w:keepNext w:val="0"/>
        <w:keepLines/>
        <w:suppressAutoHyphens w:val="0"/>
        <w:spacing w:before="120" w:after="120" w:line="288" w:lineRule="auto"/>
        <w:ind w:left="0"/>
        <w:jc w:val="both"/>
      </w:pPr>
      <w:r w:rsidRPr="00E64026">
        <w:t xml:space="preserve">В списке </w:t>
      </w:r>
      <w:r>
        <w:t xml:space="preserve">мобильных устройств </w:t>
      </w:r>
      <w:r w:rsidRPr="00E64026">
        <w:t xml:space="preserve">модуль </w:t>
      </w:r>
      <w:r w:rsidRPr="00F9005A">
        <w:t>ведения списка мобильных устройств</w:t>
      </w:r>
      <w:r w:rsidRPr="00E64026">
        <w:t xml:space="preserve"> обеспечива</w:t>
      </w:r>
      <w:r>
        <w:t>е</w:t>
      </w:r>
      <w:r w:rsidRPr="00E64026">
        <w:t>т выполнение следующих операций:</w:t>
      </w:r>
    </w:p>
    <w:p w14:paraId="158CE88D" w14:textId="77777777" w:rsidR="00CD01DD" w:rsidRPr="00E64026" w:rsidRDefault="00CD01DD" w:rsidP="00CD01DD">
      <w:pPr>
        <w:pStyle w:val="a0"/>
        <w:spacing w:line="288" w:lineRule="auto"/>
      </w:pPr>
      <w:r>
        <w:t>создание новой записи о мобильном устройстве</w:t>
      </w:r>
      <w:r w:rsidRPr="00E64026">
        <w:t>;</w:t>
      </w:r>
    </w:p>
    <w:p w14:paraId="59C2356C" w14:textId="77777777" w:rsidR="00CD01DD" w:rsidRPr="00E64026" w:rsidRDefault="00CD01DD" w:rsidP="00CD01DD">
      <w:pPr>
        <w:pStyle w:val="a0"/>
        <w:spacing w:line="288" w:lineRule="auto"/>
      </w:pPr>
      <w:r>
        <w:t>редактирование выбранной в списке записи о мобильном устройстве</w:t>
      </w:r>
      <w:r w:rsidRPr="00E64026">
        <w:t>;</w:t>
      </w:r>
    </w:p>
    <w:p w14:paraId="0A886606" w14:textId="77777777" w:rsidR="00CD01DD" w:rsidRDefault="00CD01DD" w:rsidP="00CD01DD">
      <w:pPr>
        <w:pStyle w:val="a0"/>
        <w:spacing w:line="288" w:lineRule="auto"/>
      </w:pPr>
      <w:r>
        <w:t>списание выбранного в списке мобильного устройства;</w:t>
      </w:r>
    </w:p>
    <w:p w14:paraId="2DBEBC56" w14:textId="77777777" w:rsidR="00CD01DD" w:rsidRDefault="00CD01DD" w:rsidP="00CD01DD">
      <w:pPr>
        <w:pStyle w:val="a0"/>
        <w:spacing w:line="288" w:lineRule="auto"/>
      </w:pPr>
      <w:r>
        <w:t>формирование отчета</w:t>
      </w:r>
      <w:r w:rsidRPr="0053089C">
        <w:t>, содержащ</w:t>
      </w:r>
      <w:r>
        <w:t>его</w:t>
      </w:r>
      <w:r w:rsidRPr="0053089C">
        <w:t xml:space="preserve"> информацию о сформированном списке </w:t>
      </w:r>
      <w:r>
        <w:t>мобильных устройств;</w:t>
      </w:r>
    </w:p>
    <w:p w14:paraId="094C0603" w14:textId="77777777" w:rsidR="00CD01DD" w:rsidRPr="00E64026" w:rsidRDefault="00CD01DD" w:rsidP="00CD01DD">
      <w:pPr>
        <w:pStyle w:val="a0"/>
        <w:spacing w:line="288" w:lineRule="auto"/>
      </w:pPr>
      <w:r>
        <w:t xml:space="preserve">экспорт </w:t>
      </w:r>
      <w:r w:rsidRPr="006D0F69">
        <w:t>содержимого списка</w:t>
      </w:r>
      <w:r>
        <w:t>, отображаемого на экране,</w:t>
      </w:r>
      <w:r w:rsidRPr="006D0F69">
        <w:t xml:space="preserve"> в формат MS Excel</w:t>
      </w:r>
      <w:r w:rsidRPr="00E64026">
        <w:t>.</w:t>
      </w:r>
    </w:p>
    <w:p w14:paraId="448F619A" w14:textId="77777777" w:rsidR="00CD01DD" w:rsidRDefault="00CD01DD" w:rsidP="00CD01DD">
      <w:pPr>
        <w:pStyle w:val="52"/>
        <w:keepNext w:val="0"/>
        <w:keepLines/>
        <w:suppressAutoHyphens w:val="0"/>
        <w:spacing w:before="120" w:after="120" w:line="288" w:lineRule="auto"/>
        <w:ind w:left="0"/>
        <w:jc w:val="both"/>
      </w:pPr>
      <w:r>
        <w:lastRenderedPageBreak/>
        <w:t>Для каждой записи в списке мобильных устройств пользователь имеет возможность ввести следующие атрибуты:</w:t>
      </w:r>
    </w:p>
    <w:p w14:paraId="4BA039D8" w14:textId="77777777" w:rsidR="00CD01DD" w:rsidRDefault="00CD01DD" w:rsidP="00CD01DD">
      <w:pPr>
        <w:pStyle w:val="a0"/>
        <w:spacing w:line="288" w:lineRule="auto"/>
      </w:pPr>
      <w:r>
        <w:t>производитель;</w:t>
      </w:r>
    </w:p>
    <w:p w14:paraId="5CD7F8B2" w14:textId="77777777" w:rsidR="00CD01DD" w:rsidRDefault="00CD01DD" w:rsidP="00CD01DD">
      <w:pPr>
        <w:pStyle w:val="a0"/>
        <w:spacing w:line="288" w:lineRule="auto"/>
      </w:pPr>
      <w:r>
        <w:t>модель;</w:t>
      </w:r>
    </w:p>
    <w:p w14:paraId="646CADB6" w14:textId="77777777" w:rsidR="00CD01DD" w:rsidRDefault="00CD01DD" w:rsidP="00CD01DD">
      <w:pPr>
        <w:pStyle w:val="a0"/>
        <w:spacing w:line="288" w:lineRule="auto"/>
      </w:pPr>
      <w:r>
        <w:t>серийный номер;</w:t>
      </w:r>
    </w:p>
    <w:p w14:paraId="38511248" w14:textId="77777777" w:rsidR="00CD01DD" w:rsidRDefault="00CD01DD" w:rsidP="00CD01DD">
      <w:pPr>
        <w:pStyle w:val="a0"/>
        <w:spacing w:line="288" w:lineRule="auto"/>
      </w:pPr>
      <w:r>
        <w:t>инвентарный номер;</w:t>
      </w:r>
    </w:p>
    <w:p w14:paraId="193734F7" w14:textId="77777777" w:rsidR="00CD01DD" w:rsidRDefault="00CD01DD" w:rsidP="00CD01DD">
      <w:pPr>
        <w:pStyle w:val="a0"/>
        <w:spacing w:line="288" w:lineRule="auto"/>
      </w:pPr>
      <w:r>
        <w:t>версия операционной системы;</w:t>
      </w:r>
    </w:p>
    <w:p w14:paraId="75F7B547" w14:textId="77777777" w:rsidR="00CD01DD" w:rsidRPr="005712E1" w:rsidRDefault="00CD01DD" w:rsidP="00CD01DD">
      <w:pPr>
        <w:pStyle w:val="a0"/>
        <w:spacing w:line="288" w:lineRule="auto"/>
      </w:pPr>
      <w:r w:rsidRPr="005712E1">
        <w:t>статус («</w:t>
      </w:r>
      <w:r>
        <w:t>В</w:t>
      </w:r>
      <w:r w:rsidRPr="005712E1">
        <w:t xml:space="preserve"> работе», «</w:t>
      </w:r>
      <w:r>
        <w:t>Н</w:t>
      </w:r>
      <w:r w:rsidRPr="005712E1">
        <w:t>е используется», «</w:t>
      </w:r>
      <w:r>
        <w:t>В</w:t>
      </w:r>
      <w:r w:rsidRPr="005712E1">
        <w:t xml:space="preserve"> ремонте», «</w:t>
      </w:r>
      <w:r>
        <w:t>С</w:t>
      </w:r>
      <w:r w:rsidRPr="005712E1">
        <w:t>писан»);</w:t>
      </w:r>
    </w:p>
    <w:p w14:paraId="3AF264EC" w14:textId="77777777" w:rsidR="00CD01DD" w:rsidRDefault="00CD01DD" w:rsidP="00CD01DD">
      <w:pPr>
        <w:pStyle w:val="a0"/>
        <w:spacing w:line="288" w:lineRule="auto"/>
      </w:pPr>
      <w:r>
        <w:t>месторасположение (принадлежность к ТОГС);</w:t>
      </w:r>
    </w:p>
    <w:p w14:paraId="00167C98" w14:textId="77777777" w:rsidR="00CD01DD" w:rsidRDefault="00CD01DD" w:rsidP="00CD01DD">
      <w:pPr>
        <w:pStyle w:val="a0"/>
        <w:spacing w:line="288" w:lineRule="auto"/>
      </w:pPr>
      <w:r>
        <w:t>регистратор (с</w:t>
      </w:r>
      <w:r w:rsidRPr="003D45F9">
        <w:t>отрудник, за которым закреплено мобильное устройство</w:t>
      </w:r>
      <w:r>
        <w:t>);</w:t>
      </w:r>
    </w:p>
    <w:p w14:paraId="79B671F0" w14:textId="77777777" w:rsidR="00CD01DD" w:rsidRDefault="00CD01DD" w:rsidP="00CD01DD">
      <w:pPr>
        <w:pStyle w:val="a0"/>
        <w:spacing w:line="288" w:lineRule="auto"/>
      </w:pPr>
      <w:r>
        <w:t>описание.</w:t>
      </w:r>
    </w:p>
    <w:p w14:paraId="673DF029" w14:textId="77777777" w:rsidR="00CD01DD" w:rsidRDefault="00CD01DD" w:rsidP="00CD01DD">
      <w:pPr>
        <w:pStyle w:val="52"/>
        <w:keepNext w:val="0"/>
        <w:keepLines/>
        <w:suppressAutoHyphens w:val="0"/>
        <w:spacing w:before="120" w:after="120" w:line="288" w:lineRule="auto"/>
        <w:ind w:left="0"/>
        <w:jc w:val="both"/>
      </w:pPr>
      <w:r>
        <w:t xml:space="preserve">Модуль </w:t>
      </w:r>
      <w:r w:rsidRPr="00F9005A">
        <w:t>ведения списка мобильных устройств</w:t>
      </w:r>
      <w:r>
        <w:t xml:space="preserve"> обеспечивает возможность выполнения автоматического контроля списка мобильных устройств на наличие дубликатов.</w:t>
      </w:r>
    </w:p>
    <w:p w14:paraId="4E3332A1" w14:textId="77777777" w:rsidR="00CD01DD" w:rsidRDefault="00CD01DD" w:rsidP="00CD01DD">
      <w:pPr>
        <w:pStyle w:val="52"/>
        <w:keepNext w:val="0"/>
        <w:keepLines/>
        <w:suppressAutoHyphens w:val="0"/>
        <w:spacing w:before="120" w:after="120" w:line="288" w:lineRule="auto"/>
        <w:ind w:left="0"/>
        <w:jc w:val="both"/>
      </w:pPr>
      <w:r>
        <w:t xml:space="preserve">Модуль </w:t>
      </w:r>
      <w:r w:rsidRPr="00F9005A">
        <w:t>ведения списка мобильных устройств</w:t>
      </w:r>
      <w:r>
        <w:t xml:space="preserve"> предоставляет пользователю возможность указать регистратора из списка зарегистрированного персонала, для которого не определено мобильное устройство.</w:t>
      </w:r>
    </w:p>
    <w:p w14:paraId="1D2A2D3F" w14:textId="77777777" w:rsidR="00CD01DD" w:rsidRPr="00F9005A" w:rsidRDefault="00CD01DD" w:rsidP="00CD01DD">
      <w:pPr>
        <w:pStyle w:val="52"/>
        <w:keepNext w:val="0"/>
        <w:keepLines/>
        <w:suppressAutoHyphens w:val="0"/>
        <w:spacing w:before="120" w:after="120" w:line="288" w:lineRule="auto"/>
        <w:ind w:left="0"/>
        <w:jc w:val="both"/>
      </w:pPr>
      <w:r w:rsidRPr="00F9005A">
        <w:t>Модуль ведения списка мобильных устройств обеспечива</w:t>
      </w:r>
      <w:r>
        <w:t>е</w:t>
      </w:r>
      <w:r w:rsidRPr="00F9005A">
        <w:t xml:space="preserve">т выполнение следующих </w:t>
      </w:r>
      <w:r>
        <w:t>операций</w:t>
      </w:r>
      <w:r w:rsidRPr="00F9005A">
        <w:t>:</w:t>
      </w:r>
    </w:p>
    <w:p w14:paraId="76168CCB" w14:textId="77777777" w:rsidR="00CD01DD" w:rsidRDefault="00CD01DD" w:rsidP="00CD01DD">
      <w:pPr>
        <w:pStyle w:val="a0"/>
        <w:spacing w:line="288" w:lineRule="auto"/>
      </w:pPr>
      <w:r>
        <w:t>з</w:t>
      </w:r>
      <w:r w:rsidRPr="001C442A">
        <w:t xml:space="preserve">агрузка данных с мобильных устройств </w:t>
      </w:r>
      <w:r>
        <w:t xml:space="preserve">через </w:t>
      </w:r>
      <w:r w:rsidRPr="00EB5376">
        <w:rPr>
          <w:lang w:val="en-US" w:eastAsia="ru-RU"/>
        </w:rPr>
        <w:t>web</w:t>
      </w:r>
      <w:r w:rsidRPr="00EB5376">
        <w:rPr>
          <w:lang w:eastAsia="ru-RU"/>
        </w:rPr>
        <w:t>-приложени</w:t>
      </w:r>
      <w:r>
        <w:rPr>
          <w:lang w:eastAsia="ru-RU"/>
        </w:rPr>
        <w:t>е</w:t>
      </w:r>
      <w:r>
        <w:t xml:space="preserve"> </w:t>
      </w:r>
      <w:r w:rsidR="005D5E19">
        <w:fldChar w:fldCharType="begin"/>
      </w:r>
      <w:r w:rsidR="005D5E19">
        <w:instrText xml:space="preserve"> DOCPROPERTY  "Сокращенное </w:instrText>
      </w:r>
      <w:r w:rsidR="005D5E19">
        <w:instrText xml:space="preserve">наименование АС"  \* MERGEFORMAT </w:instrText>
      </w:r>
      <w:r w:rsidR="005D5E19">
        <w:fldChar w:fldCharType="separate"/>
      </w:r>
      <w:r w:rsidR="005B2B08">
        <w:t>АПК РЦ</w:t>
      </w:r>
      <w:r w:rsidR="005D5E19">
        <w:fldChar w:fldCharType="end"/>
      </w:r>
      <w:r w:rsidRPr="001C442A">
        <w:t>;</w:t>
      </w:r>
    </w:p>
    <w:p w14:paraId="5A244FD1" w14:textId="77777777" w:rsidR="00CD01DD" w:rsidRPr="001C442A" w:rsidRDefault="00CD01DD" w:rsidP="00CD01DD">
      <w:pPr>
        <w:pStyle w:val="a0"/>
        <w:spacing w:line="288" w:lineRule="auto"/>
      </w:pPr>
      <w:r>
        <w:t xml:space="preserve">выгрузка данных на мобильные устройства через </w:t>
      </w:r>
      <w:r w:rsidRPr="00EB5376">
        <w:rPr>
          <w:lang w:val="en-US" w:eastAsia="ru-RU"/>
        </w:rPr>
        <w:t>web</w:t>
      </w:r>
      <w:r>
        <w:rPr>
          <w:lang w:eastAsia="ru-RU"/>
        </w:rPr>
        <w:t>-приложение</w:t>
      </w:r>
      <w:r>
        <w:t xml:space="preserve"> </w:t>
      </w:r>
      <w:r>
        <w:rPr>
          <w:bCs/>
        </w:rPr>
        <w:fldChar w:fldCharType="begin"/>
      </w:r>
      <w:r>
        <w:rPr>
          <w:bCs/>
        </w:rPr>
        <w:instrText xml:space="preserve"> DOCPROPERTY  "Сокращенное наименование АС"  \* MERGEFORMAT </w:instrText>
      </w:r>
      <w:r>
        <w:rPr>
          <w:bCs/>
        </w:rPr>
        <w:fldChar w:fldCharType="separate"/>
      </w:r>
      <w:r w:rsidR="005B2B08">
        <w:rPr>
          <w:bCs/>
        </w:rPr>
        <w:t>АПК РЦ</w:t>
      </w:r>
      <w:r>
        <w:rPr>
          <w:bCs/>
        </w:rPr>
        <w:fldChar w:fldCharType="end"/>
      </w:r>
      <w:r>
        <w:t>.</w:t>
      </w:r>
    </w:p>
    <w:p w14:paraId="3E16D95F" w14:textId="77777777" w:rsidR="00CD01DD" w:rsidRDefault="00CD01DD" w:rsidP="00CD01DD">
      <w:pPr>
        <w:pStyle w:val="52"/>
        <w:keepNext w:val="0"/>
        <w:keepLines/>
        <w:suppressAutoHyphens w:val="0"/>
        <w:spacing w:before="120" w:after="120" w:line="288" w:lineRule="auto"/>
        <w:ind w:left="0"/>
        <w:jc w:val="both"/>
      </w:pPr>
      <w:r>
        <w:t xml:space="preserve">Для функций загрузки данных с мобильных устройств через </w:t>
      </w:r>
      <w:r w:rsidRPr="00EB5376">
        <w:rPr>
          <w:lang w:val="en-US" w:eastAsia="ru-RU"/>
        </w:rPr>
        <w:t>web</w:t>
      </w:r>
      <w:r w:rsidRPr="00EB5376">
        <w:rPr>
          <w:lang w:eastAsia="ru-RU"/>
        </w:rPr>
        <w:t>-приложени</w:t>
      </w:r>
      <w:r>
        <w:rPr>
          <w:lang w:eastAsia="ru-RU"/>
        </w:rPr>
        <w:t>е</w:t>
      </w:r>
      <w:r>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интерфейс модуля обеспечивает отображение информации о процессе выполнения загрузки.</w:t>
      </w:r>
    </w:p>
    <w:p w14:paraId="0D9DE031" w14:textId="77777777" w:rsidR="00CD01DD" w:rsidRDefault="00CD01DD" w:rsidP="00CD01DD">
      <w:pPr>
        <w:pStyle w:val="52"/>
        <w:keepNext w:val="0"/>
        <w:keepLines/>
        <w:suppressAutoHyphens w:val="0"/>
        <w:spacing w:before="120" w:after="120" w:line="288" w:lineRule="auto"/>
        <w:ind w:left="0"/>
        <w:jc w:val="both"/>
      </w:pPr>
      <w:r>
        <w:t xml:space="preserve">По завершению процесса загрузки данных пользователь имеет возможность просмотреть результаты загрузки. </w:t>
      </w:r>
    </w:p>
    <w:p w14:paraId="7CAE60A2" w14:textId="77777777" w:rsidR="00CD01DD" w:rsidRDefault="00CD01DD" w:rsidP="00CD01DD">
      <w:pPr>
        <w:pStyle w:val="52"/>
        <w:keepNext w:val="0"/>
        <w:keepLines/>
        <w:suppressAutoHyphens w:val="0"/>
        <w:spacing w:before="120" w:after="120" w:line="288" w:lineRule="auto"/>
        <w:ind w:left="0"/>
        <w:jc w:val="both"/>
      </w:pPr>
      <w:r>
        <w:t>Результаты загрузки данных содержат информацию об успешной загрузке данных или описание ошибок, возникших при загрузке.</w:t>
      </w:r>
    </w:p>
    <w:p w14:paraId="48BE26D4" w14:textId="77777777" w:rsidR="00CD01DD" w:rsidRDefault="00CD01DD" w:rsidP="00CD01DD">
      <w:pPr>
        <w:pStyle w:val="52"/>
        <w:keepNext w:val="0"/>
        <w:keepLines/>
        <w:suppressAutoHyphens w:val="0"/>
        <w:spacing w:before="120" w:after="120" w:line="288" w:lineRule="auto"/>
        <w:ind w:left="0"/>
        <w:jc w:val="both"/>
      </w:pPr>
      <w:r>
        <w:t xml:space="preserve">Модуль </w:t>
      </w:r>
      <w:r w:rsidRPr="00F9005A">
        <w:t>ведения списка мобильных устройств</w:t>
      </w:r>
      <w:r>
        <w:t xml:space="preserve"> обеспечивает возможность ведения журнала загрузок, в котором зафиксирована информация о выполненных загрузках данных с мобильных устройств.</w:t>
      </w:r>
    </w:p>
    <w:p w14:paraId="41E47625" w14:textId="77777777" w:rsidR="00CD01DD" w:rsidRPr="004876B1" w:rsidRDefault="00CD01DD" w:rsidP="00CD01DD">
      <w:pPr>
        <w:pStyle w:val="52"/>
        <w:keepNext w:val="0"/>
        <w:keepLines/>
        <w:suppressAutoHyphens w:val="0"/>
        <w:spacing w:before="120" w:after="120" w:line="288" w:lineRule="auto"/>
        <w:ind w:left="0"/>
        <w:jc w:val="both"/>
      </w:pPr>
      <w:r>
        <w:t>Модуль</w:t>
      </w:r>
      <w:r w:rsidRPr="00A45EF2">
        <w:t xml:space="preserve"> </w:t>
      </w:r>
      <w:r w:rsidRPr="00F9005A">
        <w:t>ведения списка мобильных устройств</w:t>
      </w:r>
      <w:r>
        <w:t xml:space="preserve"> предоставляет пользователю возможность выполнить поиск и сортировку записей журнала</w:t>
      </w:r>
      <w:r w:rsidRPr="004876B1">
        <w:t>.</w:t>
      </w:r>
    </w:p>
    <w:p w14:paraId="74954F31" w14:textId="77777777" w:rsidR="00CD01DD" w:rsidRDefault="00CD01DD" w:rsidP="00CD01DD">
      <w:pPr>
        <w:pStyle w:val="52"/>
        <w:keepNext w:val="0"/>
        <w:keepLines/>
        <w:suppressAutoHyphens w:val="0"/>
        <w:spacing w:before="120" w:after="120" w:line="288" w:lineRule="auto"/>
        <w:ind w:left="0"/>
        <w:jc w:val="both"/>
      </w:pPr>
      <w:r>
        <w:t xml:space="preserve">Модуль </w:t>
      </w:r>
      <w:r w:rsidRPr="00F9005A">
        <w:t>ведения списка мобильных устройств</w:t>
      </w:r>
      <w:r>
        <w:t xml:space="preserve"> обеспечивает возможность формирования ведомости особых ситуаций по результатам загрузки данных с мобильных устройств.</w:t>
      </w:r>
    </w:p>
    <w:p w14:paraId="1F0BFE45" w14:textId="77777777" w:rsidR="00CD01DD" w:rsidRDefault="00CD01DD" w:rsidP="00CD01DD">
      <w:pPr>
        <w:pStyle w:val="52"/>
        <w:keepNext w:val="0"/>
        <w:keepLines/>
        <w:suppressAutoHyphens w:val="0"/>
        <w:spacing w:before="120" w:after="120" w:line="288" w:lineRule="auto"/>
        <w:ind w:left="0"/>
        <w:jc w:val="both"/>
      </w:pPr>
      <w:r>
        <w:t>Формирование ведомости особых ситуаций доступно на всех уровнях автоматизации для всех ролей пользователей, кроме роли «Регистратор» городского уровня.</w:t>
      </w:r>
    </w:p>
    <w:p w14:paraId="2A264D19" w14:textId="77777777" w:rsidR="00CD01DD" w:rsidRDefault="00CD01DD" w:rsidP="00CD01DD">
      <w:pPr>
        <w:pStyle w:val="52"/>
        <w:keepNext w:val="0"/>
        <w:keepLines/>
        <w:suppressAutoHyphens w:val="0"/>
        <w:spacing w:before="120" w:after="120" w:line="288" w:lineRule="auto"/>
        <w:ind w:left="0"/>
        <w:jc w:val="both"/>
      </w:pPr>
      <w:r>
        <w:lastRenderedPageBreak/>
        <w:t xml:space="preserve">Ведомость особых ситуаций формируется для </w:t>
      </w:r>
      <w:r w:rsidRPr="00157A82">
        <w:t>недельного</w:t>
      </w:r>
      <w:r>
        <w:t xml:space="preserve"> и </w:t>
      </w:r>
      <w:r w:rsidRPr="00157A82">
        <w:t>месячного</w:t>
      </w:r>
      <w:r>
        <w:t xml:space="preserve"> периодов по выбранному регистратору для указанного периода.</w:t>
      </w:r>
    </w:p>
    <w:p w14:paraId="1A687C1F" w14:textId="77777777" w:rsidR="00CD01DD" w:rsidRDefault="00CD01DD" w:rsidP="00CD01DD">
      <w:pPr>
        <w:pStyle w:val="52"/>
        <w:keepNext w:val="0"/>
        <w:keepLines/>
        <w:suppressAutoHyphens w:val="0"/>
        <w:spacing w:before="120" w:after="120" w:line="288" w:lineRule="auto"/>
        <w:ind w:left="0"/>
        <w:jc w:val="both"/>
      </w:pPr>
      <w:r>
        <w:t>Сформированная ведомость особых ситуаций содержит следующую информацию:</w:t>
      </w:r>
    </w:p>
    <w:p w14:paraId="356E620A" w14:textId="77777777" w:rsidR="00CD01DD" w:rsidRDefault="00CD01DD" w:rsidP="00CD01DD">
      <w:pPr>
        <w:pStyle w:val="a0"/>
        <w:rPr>
          <w:lang w:eastAsia="ru-RU"/>
        </w:rPr>
      </w:pPr>
      <w:r>
        <w:rPr>
          <w:lang w:eastAsia="ru-RU"/>
        </w:rPr>
        <w:t>код объекта обследования (организации);</w:t>
      </w:r>
    </w:p>
    <w:p w14:paraId="66B3FCFC" w14:textId="77777777" w:rsidR="00CD01DD" w:rsidRDefault="00CD01DD" w:rsidP="00CD01DD">
      <w:pPr>
        <w:pStyle w:val="a0"/>
        <w:rPr>
          <w:lang w:eastAsia="ru-RU"/>
        </w:rPr>
      </w:pPr>
      <w:r>
        <w:rPr>
          <w:lang w:eastAsia="ru-RU"/>
        </w:rPr>
        <w:t>наименование обследования (организации);</w:t>
      </w:r>
    </w:p>
    <w:p w14:paraId="21FD4A35" w14:textId="77777777" w:rsidR="00CD01DD" w:rsidRPr="00A1335F" w:rsidRDefault="00CD01DD" w:rsidP="00CD01DD">
      <w:pPr>
        <w:pStyle w:val="a0"/>
        <w:rPr>
          <w:lang w:eastAsia="ru-RU"/>
        </w:rPr>
      </w:pPr>
      <w:r>
        <w:rPr>
          <w:lang w:eastAsia="ru-RU"/>
        </w:rPr>
        <w:t>к</w:t>
      </w:r>
      <w:r w:rsidRPr="00A1335F">
        <w:rPr>
          <w:lang w:eastAsia="ru-RU"/>
        </w:rPr>
        <w:t>од товара</w:t>
      </w:r>
      <w:r>
        <w:rPr>
          <w:lang w:eastAsia="ru-RU"/>
        </w:rPr>
        <w:t xml:space="preserve"> с конкретными потребительскими свойствами;</w:t>
      </w:r>
    </w:p>
    <w:p w14:paraId="0D1493FF" w14:textId="77777777" w:rsidR="00CD01DD" w:rsidRPr="00A1335F" w:rsidRDefault="00CD01DD" w:rsidP="00CD01DD">
      <w:pPr>
        <w:pStyle w:val="a0"/>
        <w:rPr>
          <w:lang w:eastAsia="ru-RU"/>
        </w:rPr>
      </w:pPr>
      <w:r>
        <w:rPr>
          <w:lang w:eastAsia="ru-RU"/>
        </w:rPr>
        <w:t>к</w:t>
      </w:r>
      <w:r w:rsidRPr="00A1335F">
        <w:rPr>
          <w:lang w:eastAsia="ru-RU"/>
        </w:rPr>
        <w:t>раткое наименование</w:t>
      </w:r>
      <w:r>
        <w:rPr>
          <w:lang w:eastAsia="ru-RU"/>
        </w:rPr>
        <w:t xml:space="preserve"> товара;</w:t>
      </w:r>
    </w:p>
    <w:p w14:paraId="697E4EB6" w14:textId="77777777" w:rsidR="00CD01DD" w:rsidRPr="00A1335F" w:rsidRDefault="00CD01DD" w:rsidP="00CD01DD">
      <w:pPr>
        <w:pStyle w:val="a0"/>
        <w:rPr>
          <w:lang w:eastAsia="ru-RU"/>
        </w:rPr>
      </w:pPr>
      <w:r>
        <w:rPr>
          <w:lang w:eastAsia="ru-RU"/>
        </w:rPr>
        <w:t>в</w:t>
      </w:r>
      <w:r w:rsidR="00FC4565">
        <w:rPr>
          <w:lang w:eastAsia="ru-RU"/>
        </w:rPr>
        <w:t>ес, объем, кол-во в соответствии</w:t>
      </w:r>
      <w:r w:rsidRPr="00A1335F">
        <w:rPr>
          <w:lang w:eastAsia="ru-RU"/>
        </w:rPr>
        <w:t xml:space="preserve"> с ед. изм.</w:t>
      </w:r>
      <w:r>
        <w:rPr>
          <w:lang w:eastAsia="ru-RU"/>
        </w:rPr>
        <w:t>;</w:t>
      </w:r>
    </w:p>
    <w:p w14:paraId="2D9E9B59" w14:textId="77777777" w:rsidR="00CD01DD" w:rsidRPr="00A1335F" w:rsidRDefault="00CD01DD" w:rsidP="00CD01DD">
      <w:pPr>
        <w:pStyle w:val="a0"/>
        <w:rPr>
          <w:lang w:eastAsia="ru-RU"/>
        </w:rPr>
      </w:pPr>
      <w:r>
        <w:rPr>
          <w:lang w:eastAsia="ru-RU"/>
        </w:rPr>
        <w:t>у</w:t>
      </w:r>
      <w:r w:rsidRPr="00A1335F">
        <w:rPr>
          <w:lang w:eastAsia="ru-RU"/>
        </w:rPr>
        <w:t>паковка</w:t>
      </w:r>
      <w:r>
        <w:rPr>
          <w:lang w:eastAsia="ru-RU"/>
        </w:rPr>
        <w:t>;</w:t>
      </w:r>
    </w:p>
    <w:p w14:paraId="38BA6925" w14:textId="77777777" w:rsidR="00CD01DD" w:rsidRPr="00A1335F" w:rsidRDefault="00CD01DD" w:rsidP="00CD01DD">
      <w:pPr>
        <w:pStyle w:val="a0"/>
        <w:rPr>
          <w:lang w:eastAsia="ru-RU"/>
        </w:rPr>
      </w:pPr>
      <w:r>
        <w:rPr>
          <w:lang w:eastAsia="ru-RU"/>
        </w:rPr>
        <w:t>ц</w:t>
      </w:r>
      <w:r w:rsidRPr="00A1335F">
        <w:rPr>
          <w:lang w:eastAsia="ru-RU"/>
        </w:rPr>
        <w:t>ена отчетного периода</w:t>
      </w:r>
      <w:r>
        <w:rPr>
          <w:lang w:eastAsia="ru-RU"/>
        </w:rPr>
        <w:t>;</w:t>
      </w:r>
    </w:p>
    <w:p w14:paraId="626072AD" w14:textId="77777777" w:rsidR="00CD01DD" w:rsidRPr="00A1335F" w:rsidRDefault="00CD01DD" w:rsidP="00CD01DD">
      <w:pPr>
        <w:pStyle w:val="a0"/>
        <w:rPr>
          <w:lang w:eastAsia="ru-RU"/>
        </w:rPr>
      </w:pPr>
      <w:r>
        <w:rPr>
          <w:lang w:eastAsia="ru-RU"/>
        </w:rPr>
        <w:t>ц</w:t>
      </w:r>
      <w:r w:rsidRPr="00A1335F">
        <w:rPr>
          <w:lang w:eastAsia="ru-RU"/>
        </w:rPr>
        <w:t>ена предыдущего периода</w:t>
      </w:r>
      <w:r>
        <w:rPr>
          <w:lang w:eastAsia="ru-RU"/>
        </w:rPr>
        <w:t>;</w:t>
      </w:r>
    </w:p>
    <w:p w14:paraId="291C4691" w14:textId="77777777" w:rsidR="00CD01DD" w:rsidRPr="00A1335F" w:rsidRDefault="00CD01DD" w:rsidP="00CD01DD">
      <w:pPr>
        <w:pStyle w:val="a0"/>
        <w:rPr>
          <w:lang w:eastAsia="ru-RU"/>
        </w:rPr>
      </w:pPr>
      <w:r>
        <w:rPr>
          <w:lang w:eastAsia="ru-RU"/>
        </w:rPr>
        <w:t>п</w:t>
      </w:r>
      <w:r w:rsidRPr="00A1335F">
        <w:rPr>
          <w:lang w:eastAsia="ru-RU"/>
        </w:rPr>
        <w:t>ризнак особой ситуации</w:t>
      </w:r>
      <w:r>
        <w:rPr>
          <w:lang w:eastAsia="ru-RU"/>
        </w:rPr>
        <w:t>;</w:t>
      </w:r>
    </w:p>
    <w:p w14:paraId="3CCBFBD9" w14:textId="77777777" w:rsidR="00CD01DD" w:rsidRPr="00A1335F" w:rsidRDefault="00CD01DD" w:rsidP="00CD01DD">
      <w:pPr>
        <w:pStyle w:val="a0"/>
        <w:rPr>
          <w:lang w:eastAsia="ru-RU"/>
        </w:rPr>
      </w:pPr>
      <w:r>
        <w:rPr>
          <w:lang w:eastAsia="ru-RU"/>
        </w:rPr>
        <w:t>к</w:t>
      </w:r>
      <w:r w:rsidRPr="00A1335F">
        <w:rPr>
          <w:lang w:eastAsia="ru-RU"/>
        </w:rPr>
        <w:t>омментарий</w:t>
      </w:r>
      <w:r>
        <w:rPr>
          <w:lang w:eastAsia="ru-RU"/>
        </w:rPr>
        <w:t>;</w:t>
      </w:r>
    </w:p>
    <w:p w14:paraId="78897F22" w14:textId="77777777" w:rsidR="00CD01DD" w:rsidRDefault="00CD01DD" w:rsidP="00CD01DD">
      <w:pPr>
        <w:pStyle w:val="a0"/>
        <w:rPr>
          <w:lang w:eastAsia="ru-RU"/>
        </w:rPr>
      </w:pPr>
      <w:r>
        <w:rPr>
          <w:lang w:eastAsia="ru-RU"/>
        </w:rPr>
        <w:t>п</w:t>
      </w:r>
      <w:r w:rsidRPr="00A1335F">
        <w:rPr>
          <w:lang w:eastAsia="ru-RU"/>
        </w:rPr>
        <w:t>ризнак изменения</w:t>
      </w:r>
      <w:r>
        <w:rPr>
          <w:lang w:eastAsia="ru-RU"/>
        </w:rPr>
        <w:t>.</w:t>
      </w:r>
    </w:p>
    <w:p w14:paraId="4DDF2A3F" w14:textId="77777777" w:rsidR="00CD01DD" w:rsidRDefault="00CD01DD" w:rsidP="00CD01DD">
      <w:pPr>
        <w:pStyle w:val="52"/>
        <w:keepNext w:val="0"/>
        <w:keepLines/>
        <w:suppressAutoHyphens w:val="0"/>
        <w:spacing w:before="120" w:after="120" w:line="288" w:lineRule="auto"/>
        <w:ind w:left="0"/>
        <w:jc w:val="both"/>
      </w:pPr>
      <w:r>
        <w:t xml:space="preserve">Ведомость особых ситуаций формируется в формате </w:t>
      </w:r>
      <w:r>
        <w:rPr>
          <w:lang w:val="en-US"/>
        </w:rPr>
        <w:t>MS</w:t>
      </w:r>
      <w:r w:rsidRPr="00BC163C">
        <w:t xml:space="preserve"> </w:t>
      </w:r>
      <w:r>
        <w:rPr>
          <w:lang w:val="en-US"/>
        </w:rPr>
        <w:t>Excel</w:t>
      </w:r>
      <w:r>
        <w:t>.</w:t>
      </w:r>
    </w:p>
    <w:p w14:paraId="05648623" w14:textId="77777777" w:rsidR="00CD01DD" w:rsidRPr="00F9005A" w:rsidRDefault="00CD01DD" w:rsidP="00CD01DD">
      <w:pPr>
        <w:pStyle w:val="43"/>
        <w:suppressAutoHyphens w:val="0"/>
        <w:spacing w:before="120" w:after="120" w:line="288" w:lineRule="auto"/>
        <w:ind w:left="0"/>
        <w:jc w:val="both"/>
      </w:pPr>
      <w:r>
        <w:t>Функции</w:t>
      </w:r>
      <w:r w:rsidRPr="00F9005A">
        <w:t xml:space="preserve"> модуля мониторинга подготовки и проведения </w:t>
      </w:r>
      <w:r>
        <w:t>обследования</w:t>
      </w:r>
    </w:p>
    <w:p w14:paraId="7C7A989F" w14:textId="77777777" w:rsidR="00CD01DD" w:rsidRPr="00F9005A" w:rsidRDefault="00CD01DD" w:rsidP="00FC4565">
      <w:pPr>
        <w:ind w:firstLine="726"/>
      </w:pPr>
      <w:r w:rsidRPr="00796D45">
        <w:t xml:space="preserve">Модуль </w:t>
      </w:r>
      <w:r>
        <w:t xml:space="preserve">мониторинга подготовки и проведения обследования </w:t>
      </w:r>
      <w:r w:rsidRPr="00796D45">
        <w:t>предназначен для получения оперативной информации о процессе выполнения подготовки, сбора и обработки данных</w:t>
      </w:r>
      <w:r>
        <w:t xml:space="preserve"> обследования</w:t>
      </w:r>
      <w:r w:rsidRPr="00796D45">
        <w:t>.</w:t>
      </w:r>
    </w:p>
    <w:p w14:paraId="063DF68A" w14:textId="77777777" w:rsidR="00CD01DD" w:rsidRDefault="00CD01DD" w:rsidP="00CD01DD">
      <w:pPr>
        <w:pStyle w:val="52"/>
        <w:keepNext w:val="0"/>
        <w:keepLines/>
        <w:suppressAutoHyphens w:val="0"/>
        <w:spacing w:before="120" w:after="120" w:line="288" w:lineRule="auto"/>
        <w:ind w:left="0"/>
        <w:jc w:val="both"/>
      </w:pPr>
      <w:r w:rsidRPr="00F9005A">
        <w:t xml:space="preserve">Модуль </w:t>
      </w:r>
      <w:r>
        <w:t>мониторинга подготовки и проведения обследования обеспечивает возможность формирования следующих отчетов мониторинга</w:t>
      </w:r>
      <w:r w:rsidRPr="00F9005A">
        <w:t>:</w:t>
      </w:r>
    </w:p>
    <w:p w14:paraId="1227B978" w14:textId="77777777" w:rsidR="00CD01DD" w:rsidRPr="00266A10" w:rsidRDefault="00CD01DD" w:rsidP="00CD01DD">
      <w:pPr>
        <w:pStyle w:val="a0"/>
      </w:pPr>
      <w:r>
        <w:t>«Сведения о количестве пользователей»</w:t>
      </w:r>
      <w:r w:rsidR="00D45803">
        <w:t xml:space="preserve"> ― </w:t>
      </w:r>
      <w:r>
        <w:t>отчет, содержащий информацию об активных (не архивных) пользователях;</w:t>
      </w:r>
    </w:p>
    <w:p w14:paraId="1902DFF3" w14:textId="77777777" w:rsidR="00CD01DD" w:rsidRPr="00266A10" w:rsidRDefault="00CD01DD" w:rsidP="00CD01DD">
      <w:pPr>
        <w:pStyle w:val="a0"/>
      </w:pPr>
      <w:r>
        <w:t>«Сведения о количестве объектов обследования (организаций)»</w:t>
      </w:r>
      <w:r w:rsidR="00D45803">
        <w:t xml:space="preserve"> ― </w:t>
      </w:r>
      <w:r>
        <w:t xml:space="preserve">отчет, содержащий информацию о количестве зарегистрированных в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объектов обследования (организаций) по городам проведения обследования;</w:t>
      </w:r>
    </w:p>
    <w:p w14:paraId="1E563F54" w14:textId="77777777" w:rsidR="00CD01DD" w:rsidRPr="00266A10" w:rsidRDefault="00CD01DD" w:rsidP="00CD01DD">
      <w:pPr>
        <w:pStyle w:val="a0"/>
      </w:pPr>
      <w:r>
        <w:t>«Сведения о количестве ценовых котировок, зарегистрированных по городам в базовых периодах»</w:t>
      </w:r>
      <w:r w:rsidR="00D45803">
        <w:t xml:space="preserve"> ― </w:t>
      </w:r>
      <w:r>
        <w:t>отчет, содержащий информацию о количестве ценовых котировок, зарегистрированных по городам в периодах «0-я неделя» и «Январь» текущего года обследования;</w:t>
      </w:r>
    </w:p>
    <w:p w14:paraId="6DC82905" w14:textId="77777777" w:rsidR="00CD01DD" w:rsidRDefault="00CD01DD" w:rsidP="00CD01DD">
      <w:pPr>
        <w:pStyle w:val="a0"/>
      </w:pPr>
      <w:r>
        <w:t>«Сведения о количестве мобильных устройств»</w:t>
      </w:r>
      <w:r w:rsidR="00D45803">
        <w:t xml:space="preserve"> ― </w:t>
      </w:r>
      <w:r>
        <w:t>отчет, содержащий информацию о</w:t>
      </w:r>
      <w:r w:rsidRPr="00F672B6">
        <w:t xml:space="preserve"> количестве зарегистрированных в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F672B6">
        <w:t xml:space="preserve"> мобильных устройствах по городам в разрезе статусов устройств</w:t>
      </w:r>
      <w:r>
        <w:t>.</w:t>
      </w:r>
    </w:p>
    <w:p w14:paraId="32DA84CD" w14:textId="77777777" w:rsidR="00CD01DD" w:rsidRDefault="00CD01DD" w:rsidP="00CD01DD">
      <w:pPr>
        <w:pStyle w:val="a0"/>
      </w:pPr>
      <w:r>
        <w:t>«Сведения о количестве исключенных товаров»</w:t>
      </w:r>
      <w:r w:rsidR="00D45803">
        <w:t xml:space="preserve"> ― </w:t>
      </w:r>
      <w:r>
        <w:t xml:space="preserve">отчет, содержащий информацию о </w:t>
      </w:r>
      <w:r w:rsidRPr="00B85745">
        <w:t>товар</w:t>
      </w:r>
      <w:r>
        <w:t>ах</w:t>
      </w:r>
      <w:r w:rsidR="007F56E2">
        <w:t xml:space="preserve"> (</w:t>
      </w:r>
      <w:r w:rsidRPr="00B85745">
        <w:t>услуг</w:t>
      </w:r>
      <w:r>
        <w:t>ах</w:t>
      </w:r>
      <w:r w:rsidR="007F56E2">
        <w:t>)</w:t>
      </w:r>
      <w:r w:rsidRPr="00B85745">
        <w:t>, находящи</w:t>
      </w:r>
      <w:r w:rsidR="007F56E2">
        <w:t>х</w:t>
      </w:r>
      <w:r w:rsidRPr="00B85745">
        <w:t xml:space="preserve">ся в списках исключенных товаров </w:t>
      </w:r>
      <w:r w:rsidR="007F56E2">
        <w:t xml:space="preserve">(услуг) </w:t>
      </w:r>
      <w:r>
        <w:t>в разрезе территорий регионального и городского уровня.</w:t>
      </w:r>
    </w:p>
    <w:p w14:paraId="04257A2D" w14:textId="77777777" w:rsidR="00CD01DD" w:rsidRPr="00BC547C" w:rsidRDefault="00CD01DD" w:rsidP="00CD01DD">
      <w:pPr>
        <w:pStyle w:val="a0"/>
      </w:pPr>
      <w:r>
        <w:lastRenderedPageBreak/>
        <w:t>«Сведения о распределении регистраторов по объектам обследования (организациям) и мобильным устройствам»</w:t>
      </w:r>
      <w:r w:rsidR="00D45803">
        <w:t xml:space="preserve"> ― </w:t>
      </w:r>
      <w:r w:rsidRPr="00BC547C">
        <w:t>отчет, содержащий информацию о распределении регистраторов по объектам обследования и мобильным устройствам</w:t>
      </w:r>
      <w:r>
        <w:t xml:space="preserve"> в текущем году обследования</w:t>
      </w:r>
      <w:r w:rsidRPr="00BC547C">
        <w:t>;</w:t>
      </w:r>
    </w:p>
    <w:p w14:paraId="2CCCD1B0" w14:textId="77777777" w:rsidR="00CD01DD" w:rsidRPr="00BC547C" w:rsidRDefault="00CD01DD" w:rsidP="00CD01DD">
      <w:pPr>
        <w:pStyle w:val="a0"/>
      </w:pPr>
      <w:r>
        <w:t>«</w:t>
      </w:r>
      <w:r w:rsidRPr="003F5D66">
        <w:t>Сведения об истории использования мобильных устройств регистраторами</w:t>
      </w:r>
      <w:r>
        <w:t>»</w:t>
      </w:r>
      <w:r w:rsidR="00D45803">
        <w:t xml:space="preserve"> ― </w:t>
      </w:r>
      <w:r w:rsidRPr="00BC547C">
        <w:t>отчет, содержащий информацию об истории использования мобильных устройств регистраторами</w:t>
      </w:r>
      <w:r>
        <w:t xml:space="preserve"> по состоянию на текущую дату</w:t>
      </w:r>
      <w:r w:rsidRPr="00BC547C">
        <w:t>;</w:t>
      </w:r>
    </w:p>
    <w:p w14:paraId="48950F66" w14:textId="77777777" w:rsidR="00CD01DD" w:rsidRPr="00F27C62" w:rsidRDefault="00CD01DD" w:rsidP="00CD01DD">
      <w:pPr>
        <w:pStyle w:val="a0"/>
      </w:pPr>
      <w:r w:rsidRPr="00F27C62">
        <w:t>«Статус проведения обследования»</w:t>
      </w:r>
      <w:r w:rsidR="00D45803">
        <w:t xml:space="preserve"> ― </w:t>
      </w:r>
      <w:r w:rsidRPr="00F27C62">
        <w:t>отчет, содержащий информацию о статусе проведения обследования в разрезе по территориям текущего года обследования;</w:t>
      </w:r>
    </w:p>
    <w:p w14:paraId="197C9A51" w14:textId="77777777" w:rsidR="00CD01DD" w:rsidRPr="00B14499" w:rsidRDefault="00CD01DD" w:rsidP="00CD01DD">
      <w:pPr>
        <w:pStyle w:val="a0"/>
      </w:pPr>
      <w:r>
        <w:t>«Источник поступления данных»</w:t>
      </w:r>
      <w:r w:rsidR="00D45803">
        <w:t xml:space="preserve"> ― </w:t>
      </w:r>
      <w:r>
        <w:t>отчет, содержащий информацию о количестве ценовых котировок, средних цен и индексов в разрезе источника поступления данных по регионам и городам проведения обследования за указанный период</w:t>
      </w:r>
      <w:r w:rsidRPr="00B14499">
        <w:t>.</w:t>
      </w:r>
    </w:p>
    <w:p w14:paraId="5C38DC3B" w14:textId="77777777" w:rsidR="00CD01DD" w:rsidRDefault="00CD01DD" w:rsidP="00CD01DD">
      <w:pPr>
        <w:pStyle w:val="52"/>
        <w:keepNext w:val="0"/>
        <w:keepLines/>
        <w:suppressAutoHyphens w:val="0"/>
        <w:spacing w:before="120" w:after="120" w:line="288" w:lineRule="auto"/>
        <w:ind w:left="0"/>
        <w:jc w:val="both"/>
      </w:pPr>
      <w:r>
        <w:t xml:space="preserve">Перед формированием отчета модуль </w:t>
      </w:r>
      <w:r w:rsidRPr="00F9005A">
        <w:t xml:space="preserve">мониторинга подготовки и проведения </w:t>
      </w:r>
      <w:r>
        <w:t>обследования предоставляет пользователю возможность указать параметры формирования отчетов.</w:t>
      </w:r>
    </w:p>
    <w:p w14:paraId="0C65B63A" w14:textId="77777777" w:rsidR="00CD01DD" w:rsidRDefault="00CD01DD" w:rsidP="00CD01DD">
      <w:pPr>
        <w:pStyle w:val="52"/>
        <w:keepNext w:val="0"/>
        <w:keepLines/>
        <w:suppressAutoHyphens w:val="0"/>
        <w:spacing w:before="120" w:after="120" w:line="288" w:lineRule="auto"/>
        <w:ind w:left="0"/>
        <w:jc w:val="both"/>
      </w:pPr>
      <w:r>
        <w:t xml:space="preserve">Модуль </w:t>
      </w:r>
      <w:r w:rsidRPr="00F9005A">
        <w:t xml:space="preserve">мониторинга подготовки и проведения </w:t>
      </w:r>
      <w:r>
        <w:t xml:space="preserve">обследования обеспечивает возможность формирования отчета в формате </w:t>
      </w:r>
      <w:r>
        <w:rPr>
          <w:lang w:val="en-US"/>
        </w:rPr>
        <w:t>MS</w:t>
      </w:r>
      <w:r w:rsidRPr="00D04C6F">
        <w:t xml:space="preserve"> </w:t>
      </w:r>
      <w:r>
        <w:rPr>
          <w:lang w:val="en-US"/>
        </w:rPr>
        <w:t>Excel</w:t>
      </w:r>
      <w:r>
        <w:t>.</w:t>
      </w:r>
    </w:p>
    <w:p w14:paraId="350C8D09" w14:textId="77777777" w:rsidR="00CD01DD" w:rsidRPr="00F9005A" w:rsidRDefault="00CD01DD" w:rsidP="00CD01DD">
      <w:pPr>
        <w:pStyle w:val="43"/>
        <w:suppressAutoHyphens w:val="0"/>
        <w:spacing w:before="120" w:after="120" w:line="288" w:lineRule="auto"/>
        <w:ind w:left="0"/>
        <w:jc w:val="both"/>
      </w:pPr>
      <w:r>
        <w:t>Функции</w:t>
      </w:r>
      <w:r w:rsidRPr="00F9005A">
        <w:t xml:space="preserve"> модуля </w:t>
      </w:r>
      <w:r>
        <w:t>распознавания источника поступления данных</w:t>
      </w:r>
    </w:p>
    <w:p w14:paraId="3D8B746D" w14:textId="77777777" w:rsidR="00CD01DD" w:rsidRPr="00F9005A" w:rsidRDefault="00CD01DD" w:rsidP="00FC4565">
      <w:pPr>
        <w:ind w:firstLine="726"/>
      </w:pPr>
      <w:r>
        <w:t xml:space="preserve">Модуль распознавания источника поступления данных предназначен для контроля на федеральном уровне за поступлением первичных и сводных данных в БД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w:t>
      </w:r>
    </w:p>
    <w:p w14:paraId="29FE517D" w14:textId="77777777" w:rsidR="00CD01DD" w:rsidRDefault="00CD01DD" w:rsidP="00CD01DD">
      <w:pPr>
        <w:pStyle w:val="52"/>
        <w:keepNext w:val="0"/>
        <w:keepLines/>
        <w:suppressAutoHyphens w:val="0"/>
        <w:spacing w:before="120" w:after="120" w:line="288" w:lineRule="auto"/>
        <w:ind w:left="0"/>
        <w:jc w:val="both"/>
      </w:pPr>
      <w:r>
        <w:t xml:space="preserve">Модуль распознавания источника поступления данных в БД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доступен только пользователю с ролью «Администратор» на федеральном уровне.</w:t>
      </w:r>
    </w:p>
    <w:p w14:paraId="1C8904B9" w14:textId="77777777" w:rsidR="00CD01DD" w:rsidRDefault="00CD01DD" w:rsidP="00CD01DD">
      <w:pPr>
        <w:pStyle w:val="52"/>
        <w:keepNext w:val="0"/>
        <w:keepLines/>
        <w:suppressAutoHyphens w:val="0"/>
        <w:spacing w:before="120" w:after="120" w:line="288" w:lineRule="auto"/>
        <w:ind w:left="0"/>
        <w:jc w:val="both"/>
      </w:pPr>
      <w:r>
        <w:t xml:space="preserve">Модуль распознавания источника поступления данных в БД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обеспечивает возможность контроля поступления данных из следующих источников:</w:t>
      </w:r>
    </w:p>
    <w:p w14:paraId="4F86FEA7" w14:textId="77777777" w:rsidR="00CD01DD" w:rsidRDefault="00CD01DD" w:rsidP="00CD01DD">
      <w:pPr>
        <w:pStyle w:val="a0"/>
      </w:pPr>
      <w:r>
        <w:t>импорт с мобильного устройства;</w:t>
      </w:r>
    </w:p>
    <w:p w14:paraId="08E43785" w14:textId="77777777" w:rsidR="00CD01DD" w:rsidRDefault="00CD01DD" w:rsidP="00CD01DD">
      <w:pPr>
        <w:pStyle w:val="a0"/>
      </w:pPr>
      <w:r>
        <w:t>перенос из предыдущего периода;</w:t>
      </w:r>
    </w:p>
    <w:p w14:paraId="36329D8B" w14:textId="77777777" w:rsidR="00CD01DD" w:rsidRDefault="00CD01DD" w:rsidP="00CD01DD">
      <w:pPr>
        <w:pStyle w:val="a0"/>
      </w:pPr>
      <w:r w:rsidRPr="001B271A">
        <w:t>ручной ввод</w:t>
      </w:r>
      <w:r>
        <w:t xml:space="preserve"> в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w:t>
      </w:r>
    </w:p>
    <w:p w14:paraId="4ED2A820" w14:textId="77777777" w:rsidR="00CD01DD" w:rsidRPr="008C7D72" w:rsidRDefault="00CD01DD" w:rsidP="00CD01DD">
      <w:pPr>
        <w:pStyle w:val="a0"/>
      </w:pPr>
      <w:r>
        <w:t xml:space="preserve">расчет средствами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w:t>
      </w:r>
    </w:p>
    <w:p w14:paraId="0288AA2C" w14:textId="77777777" w:rsidR="00CD01DD" w:rsidRDefault="00CD01DD" w:rsidP="00CD01DD">
      <w:pPr>
        <w:pStyle w:val="52"/>
        <w:keepNext w:val="0"/>
        <w:keepLines/>
        <w:suppressAutoHyphens w:val="0"/>
        <w:spacing w:before="120" w:after="120" w:line="288" w:lineRule="auto"/>
        <w:ind w:left="0"/>
        <w:jc w:val="both"/>
      </w:pPr>
      <w:r>
        <w:t xml:space="preserve">Модуль распознавания источника поступления данных в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обеспечивает возможность предоставления пользователю информации о результатах контроля поступления данных.</w:t>
      </w:r>
    </w:p>
    <w:p w14:paraId="4FF50598" w14:textId="77777777" w:rsidR="00CD01DD" w:rsidRDefault="00CD01DD" w:rsidP="00CD01DD">
      <w:pPr>
        <w:pStyle w:val="52"/>
        <w:keepNext w:val="0"/>
        <w:keepLines/>
        <w:suppressAutoHyphens w:val="0"/>
        <w:spacing w:before="120" w:after="120" w:line="288" w:lineRule="auto"/>
        <w:ind w:left="0"/>
        <w:jc w:val="both"/>
      </w:pPr>
      <w:r>
        <w:t>Результаты контроля поступления данных содержат следующую информацию:</w:t>
      </w:r>
    </w:p>
    <w:p w14:paraId="05E46720" w14:textId="77777777" w:rsidR="00CD01DD" w:rsidRPr="00537264" w:rsidRDefault="00CD01DD" w:rsidP="00CD01DD">
      <w:pPr>
        <w:pStyle w:val="a0"/>
      </w:pPr>
      <w:r>
        <w:t>г</w:t>
      </w:r>
      <w:r w:rsidRPr="00537264">
        <w:t>од обследования;</w:t>
      </w:r>
    </w:p>
    <w:p w14:paraId="2654E502" w14:textId="77777777" w:rsidR="00CD01DD" w:rsidRPr="00537264" w:rsidRDefault="00CD01DD" w:rsidP="00CD01DD">
      <w:pPr>
        <w:pStyle w:val="a0"/>
      </w:pPr>
      <w:r>
        <w:t>п</w:t>
      </w:r>
      <w:r w:rsidRPr="00537264">
        <w:t>ериод;</w:t>
      </w:r>
    </w:p>
    <w:p w14:paraId="21E241EA" w14:textId="77777777" w:rsidR="00CD01DD" w:rsidRPr="00537264" w:rsidRDefault="00CD01DD" w:rsidP="00CD01DD">
      <w:pPr>
        <w:pStyle w:val="a0"/>
      </w:pPr>
      <w:r>
        <w:t>т</w:t>
      </w:r>
      <w:r w:rsidRPr="00537264">
        <w:t>ерритория;</w:t>
      </w:r>
    </w:p>
    <w:p w14:paraId="00076CBA" w14:textId="77777777" w:rsidR="00CD01DD" w:rsidRDefault="00CD01DD" w:rsidP="00CD01DD">
      <w:pPr>
        <w:pStyle w:val="a0"/>
      </w:pPr>
      <w:r>
        <w:t>т</w:t>
      </w:r>
      <w:r w:rsidRPr="00537264">
        <w:t>ип данных</w:t>
      </w:r>
      <w:r>
        <w:t>;</w:t>
      </w:r>
    </w:p>
    <w:p w14:paraId="37E2D052" w14:textId="77777777" w:rsidR="00CD01DD" w:rsidRDefault="00CD01DD" w:rsidP="00CD01DD">
      <w:pPr>
        <w:pStyle w:val="a0"/>
      </w:pPr>
      <w:r>
        <w:t>код товара-представителя;</w:t>
      </w:r>
    </w:p>
    <w:p w14:paraId="135EAED6" w14:textId="77777777" w:rsidR="00CD01DD" w:rsidRDefault="00CD01DD" w:rsidP="00CD01DD">
      <w:pPr>
        <w:pStyle w:val="a0"/>
      </w:pPr>
      <w:r>
        <w:t>наименование товара-представителя;</w:t>
      </w:r>
    </w:p>
    <w:p w14:paraId="32660F13" w14:textId="77777777" w:rsidR="00CD01DD" w:rsidRPr="00537264" w:rsidRDefault="00CD01DD" w:rsidP="00CD01DD">
      <w:pPr>
        <w:pStyle w:val="a0"/>
      </w:pPr>
      <w:r>
        <w:lastRenderedPageBreak/>
        <w:t>источник данных</w:t>
      </w:r>
      <w:r w:rsidRPr="00537264">
        <w:t>.</w:t>
      </w:r>
    </w:p>
    <w:p w14:paraId="105D22BF" w14:textId="77777777" w:rsidR="00CD01DD" w:rsidRPr="00E84507" w:rsidRDefault="00CD01DD" w:rsidP="00E84507">
      <w:pPr>
        <w:pStyle w:val="33"/>
        <w:rPr>
          <w:sz w:val="28"/>
          <w:szCs w:val="28"/>
        </w:rPr>
      </w:pPr>
      <w:bookmarkStart w:id="232" w:name="_Ref434018374"/>
      <w:bookmarkStart w:id="233" w:name="_Toc436126087"/>
      <w:bookmarkStart w:id="234" w:name="_Toc54605267"/>
      <w:bookmarkStart w:id="235" w:name="_Ref461547761"/>
      <w:r w:rsidRPr="00E84507">
        <w:rPr>
          <w:sz w:val="28"/>
          <w:szCs w:val="28"/>
        </w:rPr>
        <w:t>Подсистема оперативных запросов и построения нерегламентных таблиц</w:t>
      </w:r>
      <w:bookmarkEnd w:id="232"/>
      <w:bookmarkEnd w:id="233"/>
      <w:r w:rsidRPr="00E84507">
        <w:rPr>
          <w:sz w:val="28"/>
          <w:szCs w:val="28"/>
        </w:rPr>
        <w:t xml:space="preserve"> </w:t>
      </w:r>
      <w:r w:rsidRPr="00E84507">
        <w:rPr>
          <w:sz w:val="28"/>
          <w:szCs w:val="28"/>
        </w:rPr>
        <w:fldChar w:fldCharType="begin"/>
      </w:r>
      <w:r w:rsidRPr="00E84507">
        <w:rPr>
          <w:sz w:val="28"/>
          <w:szCs w:val="28"/>
        </w:rPr>
        <w:instrText xml:space="preserve"> DOCPROPERTY  "Сокращенное наименование АС"  \* MERGEFORMAT </w:instrText>
      </w:r>
      <w:r w:rsidRPr="00E84507">
        <w:rPr>
          <w:sz w:val="28"/>
          <w:szCs w:val="28"/>
        </w:rPr>
        <w:fldChar w:fldCharType="separate"/>
      </w:r>
      <w:r w:rsidR="005B2B08">
        <w:rPr>
          <w:sz w:val="28"/>
          <w:szCs w:val="28"/>
        </w:rPr>
        <w:t>АПК РЦ</w:t>
      </w:r>
      <w:bookmarkEnd w:id="234"/>
      <w:r w:rsidRPr="00E84507">
        <w:rPr>
          <w:sz w:val="28"/>
          <w:szCs w:val="28"/>
        </w:rPr>
        <w:fldChar w:fldCharType="end"/>
      </w:r>
      <w:bookmarkEnd w:id="235"/>
    </w:p>
    <w:p w14:paraId="600AC0DE" w14:textId="77777777" w:rsidR="00CD01DD" w:rsidRDefault="00CD01DD" w:rsidP="00FC4565">
      <w:pPr>
        <w:ind w:firstLine="726"/>
      </w:pPr>
      <w:r>
        <w:t xml:space="preserve">Подсистема оперативных запросов и построения нерегламентных таблиц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предназначена для формирования оперативных запросов к базе данных и построения нерегламентных таблиц на основе первичных и сводных показателей по сформированным пользователем макетам.</w:t>
      </w:r>
    </w:p>
    <w:p w14:paraId="1795E96E" w14:textId="77777777" w:rsidR="00CD01DD" w:rsidRDefault="00CD01DD" w:rsidP="00CD01DD">
      <w:pPr>
        <w:pStyle w:val="43"/>
        <w:suppressAutoHyphens w:val="0"/>
        <w:spacing w:before="120" w:after="120" w:line="288" w:lineRule="auto"/>
        <w:ind w:left="0"/>
        <w:jc w:val="both"/>
      </w:pPr>
      <w:r>
        <w:t xml:space="preserve">Подсистема оперативных запросов и построения нерегламентных таблиц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состоит из следующих модулей:</w:t>
      </w:r>
    </w:p>
    <w:p w14:paraId="6D28E033" w14:textId="77777777" w:rsidR="00CD01DD" w:rsidRDefault="00CD01DD" w:rsidP="00CD01DD">
      <w:pPr>
        <w:pStyle w:val="a0"/>
      </w:pPr>
      <w:r>
        <w:t>модуль формирования оперативных запросов;</w:t>
      </w:r>
    </w:p>
    <w:p w14:paraId="542DEA0E" w14:textId="77777777" w:rsidR="00CD01DD" w:rsidRDefault="00CD01DD" w:rsidP="00CD01DD">
      <w:pPr>
        <w:pStyle w:val="a0"/>
      </w:pPr>
      <w:r>
        <w:t>модуль построения нерегламентных таблиц.</w:t>
      </w:r>
    </w:p>
    <w:p w14:paraId="0078F9B9" w14:textId="77777777" w:rsidR="00CD01DD" w:rsidRPr="00F9005A" w:rsidRDefault="00CD01DD" w:rsidP="00CD01DD">
      <w:pPr>
        <w:pStyle w:val="43"/>
        <w:suppressAutoHyphens w:val="0"/>
        <w:spacing w:before="120" w:after="120" w:line="288" w:lineRule="auto"/>
        <w:ind w:left="0"/>
        <w:jc w:val="both"/>
      </w:pPr>
      <w:r>
        <w:t>Функции</w:t>
      </w:r>
      <w:r w:rsidRPr="00F9005A">
        <w:t xml:space="preserve"> модуля </w:t>
      </w:r>
      <w:r>
        <w:t>формирования оперативных запросов</w:t>
      </w:r>
    </w:p>
    <w:p w14:paraId="3C10F17E" w14:textId="77777777" w:rsidR="00CD01DD" w:rsidRDefault="00CD01DD" w:rsidP="00CD01DD">
      <w:pPr>
        <w:pStyle w:val="52"/>
        <w:keepNext w:val="0"/>
        <w:keepLines/>
        <w:suppressAutoHyphens w:val="0"/>
        <w:spacing w:before="120" w:after="120" w:line="288" w:lineRule="auto"/>
        <w:ind w:left="0"/>
        <w:jc w:val="both"/>
      </w:pPr>
      <w:r>
        <w:t xml:space="preserve">Модуль формирования оперативных запросов реализован путем доработки механизма поиска записей в списках </w:t>
      </w:r>
      <w:r>
        <w:rPr>
          <w:lang w:val="en-US"/>
        </w:rPr>
        <w:t>web</w:t>
      </w:r>
      <w:r>
        <w:t xml:space="preserve">-приложения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в части изменения возможностей фильтров поиска.</w:t>
      </w:r>
    </w:p>
    <w:p w14:paraId="710D4CF5" w14:textId="77777777" w:rsidR="00CD01DD" w:rsidRDefault="00CD01DD" w:rsidP="00CD01DD">
      <w:pPr>
        <w:pStyle w:val="52"/>
        <w:keepNext w:val="0"/>
        <w:keepLines/>
        <w:suppressAutoHyphens w:val="0"/>
        <w:spacing w:before="120" w:after="120" w:line="288" w:lineRule="auto"/>
        <w:ind w:left="0"/>
        <w:jc w:val="both"/>
      </w:pPr>
      <w:r>
        <w:t>Модуль формирования оперативных запросов обеспечивает возможность формирования поисковых запросов по следующим первичным и сводным данным</w:t>
      </w:r>
      <w:r w:rsidRPr="00C30F9F">
        <w:t xml:space="preserve"> в </w:t>
      </w:r>
      <w:r>
        <w:t xml:space="preserve">существующих списках </w:t>
      </w:r>
      <w:r>
        <w:rPr>
          <w:lang w:val="en-US"/>
        </w:rPr>
        <w:t>web</w:t>
      </w:r>
      <w:r>
        <w:t xml:space="preserve">-приложения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городского, регионального и федерального уровней:</w:t>
      </w:r>
    </w:p>
    <w:p w14:paraId="264E44AC" w14:textId="77777777" w:rsidR="00CD01DD" w:rsidRDefault="00CD01DD" w:rsidP="00CD01DD">
      <w:pPr>
        <w:pStyle w:val="a0"/>
      </w:pPr>
      <w:r>
        <w:t>ценовые котировки;</w:t>
      </w:r>
    </w:p>
    <w:p w14:paraId="23AD4318" w14:textId="77777777" w:rsidR="00CD01DD" w:rsidRDefault="00CD01DD" w:rsidP="00CD01DD">
      <w:pPr>
        <w:pStyle w:val="a0"/>
      </w:pPr>
      <w:r>
        <w:t>ценовые котировки на рынках;</w:t>
      </w:r>
    </w:p>
    <w:p w14:paraId="48F3A392" w14:textId="77777777" w:rsidR="00CD01DD" w:rsidRDefault="00CD01DD" w:rsidP="00CD01DD">
      <w:pPr>
        <w:pStyle w:val="a0"/>
      </w:pPr>
      <w:r>
        <w:t>товары</w:t>
      </w:r>
      <w:r w:rsidR="0022733B">
        <w:t xml:space="preserve"> (</w:t>
      </w:r>
      <w:r>
        <w:t>услуги</w:t>
      </w:r>
      <w:r w:rsidR="0022733B">
        <w:t>)</w:t>
      </w:r>
      <w:r>
        <w:t>, исключенные из обследования;</w:t>
      </w:r>
    </w:p>
    <w:p w14:paraId="45D6E630" w14:textId="77777777" w:rsidR="00CD01DD" w:rsidRDefault="00CD01DD" w:rsidP="00CD01DD">
      <w:pPr>
        <w:pStyle w:val="a0"/>
      </w:pPr>
      <w:r>
        <w:t>средние потребительские цены/тарифы (неделя/месяц/квартал);</w:t>
      </w:r>
    </w:p>
    <w:p w14:paraId="6049AA95" w14:textId="77777777" w:rsidR="00CD01DD" w:rsidRDefault="00CD01DD" w:rsidP="00CD01DD">
      <w:pPr>
        <w:pStyle w:val="a0"/>
      </w:pPr>
      <w:r>
        <w:t>средние потребительские цены на рынках;</w:t>
      </w:r>
    </w:p>
    <w:p w14:paraId="05220C98" w14:textId="77777777" w:rsidR="00CD01DD" w:rsidRDefault="00CD01DD" w:rsidP="00CD01DD">
      <w:pPr>
        <w:pStyle w:val="a0"/>
      </w:pPr>
      <w:r>
        <w:t>индексы потребительских цен/тарифов (месяц/квартал);</w:t>
      </w:r>
    </w:p>
    <w:p w14:paraId="0649DD5E" w14:textId="77777777" w:rsidR="00CD01DD" w:rsidRDefault="00CD01DD" w:rsidP="00CD01DD">
      <w:pPr>
        <w:pStyle w:val="a0"/>
      </w:pPr>
      <w:r>
        <w:t>индексы потребительских цен/тарифов (месяц/квартал) для 10% групп населения;</w:t>
      </w:r>
    </w:p>
    <w:p w14:paraId="5ABE10D3" w14:textId="77777777" w:rsidR="00CD01DD" w:rsidRDefault="00CD01DD" w:rsidP="00CD01DD">
      <w:pPr>
        <w:pStyle w:val="a0"/>
      </w:pPr>
      <w:r>
        <w:t>индексы потребительских цен на рынках;</w:t>
      </w:r>
    </w:p>
    <w:p w14:paraId="489858E7" w14:textId="77777777" w:rsidR="00CD01DD" w:rsidRDefault="00CD01DD" w:rsidP="00CD01DD">
      <w:pPr>
        <w:pStyle w:val="a0"/>
      </w:pPr>
      <w:r>
        <w:t>сбор информации по АЗС;</w:t>
      </w:r>
    </w:p>
    <w:p w14:paraId="17975F20" w14:textId="77777777" w:rsidR="00CD01DD" w:rsidRDefault="00CD01DD" w:rsidP="00CD01DD">
      <w:pPr>
        <w:pStyle w:val="a0"/>
      </w:pPr>
      <w:r>
        <w:t>стоимость потребительских наборов;</w:t>
      </w:r>
    </w:p>
    <w:p w14:paraId="252913DC" w14:textId="77777777" w:rsidR="00CD01DD" w:rsidRPr="00C30F9F" w:rsidRDefault="00CD01DD" w:rsidP="00CD01DD">
      <w:pPr>
        <w:pStyle w:val="a0"/>
      </w:pPr>
      <w:r>
        <w:t>коэффициент актуализации потребительских расходов</w:t>
      </w:r>
      <w:r w:rsidRPr="00C30F9F">
        <w:t>.</w:t>
      </w:r>
    </w:p>
    <w:p w14:paraId="33EBB278" w14:textId="77777777" w:rsidR="00CD01DD" w:rsidRPr="00C30F9F" w:rsidRDefault="00CD01DD" w:rsidP="00CD01DD">
      <w:pPr>
        <w:pStyle w:val="52"/>
        <w:keepNext w:val="0"/>
        <w:keepLines/>
        <w:suppressAutoHyphens w:val="0"/>
        <w:spacing w:before="120" w:after="120" w:line="288" w:lineRule="auto"/>
        <w:ind w:left="0"/>
        <w:jc w:val="both"/>
      </w:pPr>
      <w:r w:rsidRPr="00C30F9F">
        <w:lastRenderedPageBreak/>
        <w:t>При формировании оперативного поискового запроса пользователь име</w:t>
      </w:r>
      <w:r>
        <w:t>е</w:t>
      </w:r>
      <w:r w:rsidRPr="00C30F9F">
        <w:t xml:space="preserve">т возможность </w:t>
      </w:r>
      <w:r>
        <w:t xml:space="preserve">использовать в существующих списках </w:t>
      </w:r>
      <w:r>
        <w:rPr>
          <w:lang w:val="en-US"/>
        </w:rPr>
        <w:t>web</w:t>
      </w:r>
      <w:r>
        <w:t xml:space="preserve">-приложения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множественный выбор значений в следующих полях фильтра:</w:t>
      </w:r>
    </w:p>
    <w:p w14:paraId="742A6D5F" w14:textId="77777777" w:rsidR="00CD01DD" w:rsidRDefault="00CD01DD" w:rsidP="00CD01DD">
      <w:pPr>
        <w:pStyle w:val="a0"/>
      </w:pPr>
      <w:r>
        <w:t>«Год обследования»;</w:t>
      </w:r>
    </w:p>
    <w:p w14:paraId="1AB2D62B" w14:textId="77777777" w:rsidR="00CD01DD" w:rsidRDefault="00CD01DD" w:rsidP="00CD01DD">
      <w:pPr>
        <w:pStyle w:val="a0"/>
      </w:pPr>
      <w:r>
        <w:t>«Период»;</w:t>
      </w:r>
    </w:p>
    <w:p w14:paraId="59CEDE73" w14:textId="77777777" w:rsidR="00CD01DD" w:rsidRDefault="00CD01DD" w:rsidP="00CD01DD">
      <w:pPr>
        <w:pStyle w:val="a0"/>
      </w:pPr>
      <w:r>
        <w:t>«Территория»;</w:t>
      </w:r>
    </w:p>
    <w:p w14:paraId="7038CFC5" w14:textId="77777777" w:rsidR="00CD01DD" w:rsidRPr="00C30F9F" w:rsidRDefault="00CD01DD" w:rsidP="00CD01DD">
      <w:pPr>
        <w:pStyle w:val="a0"/>
      </w:pPr>
      <w:r>
        <w:t>«Код товара</w:t>
      </w:r>
      <w:r w:rsidR="007F56E2">
        <w:t xml:space="preserve"> (</w:t>
      </w:r>
      <w:r>
        <w:t>услуги</w:t>
      </w:r>
      <w:r w:rsidR="007F56E2">
        <w:t>)</w:t>
      </w:r>
      <w:r>
        <w:t>-представителя».</w:t>
      </w:r>
    </w:p>
    <w:p w14:paraId="4E87AB48" w14:textId="77777777" w:rsidR="00CD01DD" w:rsidRDefault="00CD01DD" w:rsidP="00CD01DD">
      <w:pPr>
        <w:pStyle w:val="52"/>
        <w:keepNext w:val="0"/>
        <w:keepLines/>
        <w:suppressAutoHyphens w:val="0"/>
        <w:spacing w:before="120" w:after="120" w:line="288" w:lineRule="auto"/>
        <w:ind w:left="0"/>
        <w:jc w:val="both"/>
      </w:pPr>
      <w:r>
        <w:t>При указании года обследования пользователь имеет возможность указать диапазон или перечень годов для поиска данных.</w:t>
      </w:r>
    </w:p>
    <w:p w14:paraId="45C2C698" w14:textId="77777777" w:rsidR="00CD01DD" w:rsidRPr="00C30F9F" w:rsidRDefault="00CD01DD" w:rsidP="00CD01DD">
      <w:pPr>
        <w:pStyle w:val="52"/>
        <w:keepNext w:val="0"/>
        <w:keepLines/>
        <w:suppressAutoHyphens w:val="0"/>
        <w:spacing w:before="120" w:after="120" w:line="288" w:lineRule="auto"/>
        <w:ind w:left="0"/>
        <w:jc w:val="both"/>
      </w:pPr>
      <w:r>
        <w:t>При выборе значений из справочников «Периоды» и «Территории» пользователь имеет возможность отметить одно, несколько или все значения в справочнике.</w:t>
      </w:r>
    </w:p>
    <w:p w14:paraId="5C497C19" w14:textId="77777777" w:rsidR="00CD01DD" w:rsidRDefault="00CD01DD" w:rsidP="00CD01DD">
      <w:pPr>
        <w:pStyle w:val="52"/>
        <w:keepNext w:val="0"/>
        <w:keepLines/>
        <w:suppressAutoHyphens w:val="0"/>
        <w:spacing w:before="120" w:after="120" w:line="288" w:lineRule="auto"/>
        <w:ind w:left="0"/>
        <w:jc w:val="both"/>
      </w:pPr>
      <w:r>
        <w:t>При указании кода товара</w:t>
      </w:r>
      <w:r w:rsidR="00772446">
        <w:rPr>
          <w:lang w:val="ru-RU"/>
        </w:rPr>
        <w:t xml:space="preserve"> (</w:t>
      </w:r>
      <w:r>
        <w:t>услуги</w:t>
      </w:r>
      <w:r w:rsidR="00772446">
        <w:rPr>
          <w:lang w:val="ru-RU"/>
        </w:rPr>
        <w:t>)</w:t>
      </w:r>
      <w:r>
        <w:t>-представителя пользователь имеет возможность указать диапазон или перечень кодов для поиска данных.</w:t>
      </w:r>
    </w:p>
    <w:p w14:paraId="0A2AC4D8" w14:textId="77777777" w:rsidR="00CD01DD" w:rsidRPr="00F9005A" w:rsidRDefault="00CD01DD" w:rsidP="00CD01DD">
      <w:pPr>
        <w:pStyle w:val="43"/>
        <w:suppressAutoHyphens w:val="0"/>
        <w:spacing w:before="120" w:after="120" w:line="288" w:lineRule="auto"/>
        <w:ind w:left="0"/>
        <w:jc w:val="both"/>
      </w:pPr>
      <w:bookmarkStart w:id="236" w:name="_Ref7011359"/>
      <w:r>
        <w:t>Функции</w:t>
      </w:r>
      <w:r w:rsidRPr="00F9005A">
        <w:t xml:space="preserve"> модуля </w:t>
      </w:r>
      <w:r w:rsidRPr="006557BD">
        <w:t>построения нерегламентных таблиц</w:t>
      </w:r>
      <w:bookmarkEnd w:id="236"/>
    </w:p>
    <w:p w14:paraId="25CE4C51" w14:textId="77777777" w:rsidR="00CD01DD" w:rsidRPr="006557BD" w:rsidRDefault="00CD01DD" w:rsidP="00CD01DD">
      <w:pPr>
        <w:pStyle w:val="52"/>
        <w:keepNext w:val="0"/>
        <w:keepLines/>
        <w:suppressAutoHyphens w:val="0"/>
        <w:spacing w:before="120" w:after="120" w:line="288" w:lineRule="auto"/>
        <w:ind w:left="0"/>
        <w:jc w:val="both"/>
      </w:pPr>
      <w:r w:rsidRPr="006557BD">
        <w:t>Модуль построения нерегламентных таблиц предоставля</w:t>
      </w:r>
      <w:r>
        <w:t>е</w:t>
      </w:r>
      <w:r w:rsidRPr="006557BD">
        <w:t>т пользователю возможность формирования нерегламентных таблиц с данными по макетам, сконструированным пользователем.</w:t>
      </w:r>
    </w:p>
    <w:p w14:paraId="76527B97" w14:textId="77777777" w:rsidR="00CD01DD" w:rsidRPr="006557BD" w:rsidRDefault="00CD01DD" w:rsidP="00CD01DD">
      <w:pPr>
        <w:pStyle w:val="52"/>
        <w:keepLines/>
        <w:suppressAutoHyphens w:val="0"/>
        <w:spacing w:before="120" w:after="120" w:line="288" w:lineRule="auto"/>
        <w:ind w:left="0"/>
        <w:jc w:val="both"/>
      </w:pPr>
      <w:r w:rsidRPr="006557BD">
        <w:t xml:space="preserve">Модуль построения нерегламентных таблиц доступен следующим категориям пользователей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6557BD">
        <w:t>:</w:t>
      </w:r>
    </w:p>
    <w:p w14:paraId="555C4A96" w14:textId="77777777" w:rsidR="00CD01DD" w:rsidRPr="006557BD" w:rsidRDefault="00CD01DD" w:rsidP="00CD01DD">
      <w:pPr>
        <w:pStyle w:val="a0"/>
      </w:pPr>
      <w:r w:rsidRPr="006557BD">
        <w:t>федеральный уровень:</w:t>
      </w:r>
    </w:p>
    <w:p w14:paraId="50A64AB6" w14:textId="77777777" w:rsidR="00CD01DD" w:rsidRPr="006557BD" w:rsidRDefault="00CD01DD" w:rsidP="00700734">
      <w:pPr>
        <w:pStyle w:val="23"/>
      </w:pPr>
      <w:r w:rsidRPr="006557BD">
        <w:t>администратор;</w:t>
      </w:r>
    </w:p>
    <w:p w14:paraId="168D0961" w14:textId="77777777" w:rsidR="00CD01DD" w:rsidRPr="006557BD" w:rsidRDefault="00CD01DD" w:rsidP="00700734">
      <w:pPr>
        <w:pStyle w:val="23"/>
      </w:pPr>
      <w:r w:rsidRPr="006557BD">
        <w:t>экономист;</w:t>
      </w:r>
    </w:p>
    <w:p w14:paraId="3BAD78E0" w14:textId="77777777" w:rsidR="00CD01DD" w:rsidRPr="006557BD" w:rsidRDefault="00CD01DD" w:rsidP="00CD01DD">
      <w:pPr>
        <w:pStyle w:val="a0"/>
      </w:pPr>
      <w:r w:rsidRPr="006557BD">
        <w:t>региональный уровень:</w:t>
      </w:r>
    </w:p>
    <w:p w14:paraId="0902EA6B" w14:textId="77777777" w:rsidR="00CD01DD" w:rsidRPr="006557BD" w:rsidRDefault="00CD01DD" w:rsidP="00700734">
      <w:pPr>
        <w:pStyle w:val="23"/>
      </w:pPr>
      <w:r w:rsidRPr="006557BD">
        <w:t>администратор;</w:t>
      </w:r>
    </w:p>
    <w:p w14:paraId="4FE7B175" w14:textId="77777777" w:rsidR="00CD01DD" w:rsidRPr="006557BD" w:rsidRDefault="00CD01DD" w:rsidP="00700734">
      <w:pPr>
        <w:pStyle w:val="23"/>
      </w:pPr>
      <w:r w:rsidRPr="006557BD">
        <w:t>экономист;</w:t>
      </w:r>
    </w:p>
    <w:p w14:paraId="068FC440" w14:textId="77777777" w:rsidR="00CD01DD" w:rsidRPr="006557BD" w:rsidRDefault="00CD01DD" w:rsidP="00700734">
      <w:pPr>
        <w:pStyle w:val="23"/>
      </w:pPr>
      <w:r w:rsidRPr="006557BD">
        <w:t>оператор;</w:t>
      </w:r>
    </w:p>
    <w:p w14:paraId="5468908F" w14:textId="77777777" w:rsidR="00CD01DD" w:rsidRPr="006557BD" w:rsidRDefault="00CD01DD" w:rsidP="00CD01DD">
      <w:pPr>
        <w:pStyle w:val="a0"/>
      </w:pPr>
      <w:r w:rsidRPr="006557BD">
        <w:t>городской уровень:</w:t>
      </w:r>
    </w:p>
    <w:p w14:paraId="4A7E9876" w14:textId="77777777" w:rsidR="00CD01DD" w:rsidRPr="006557BD" w:rsidRDefault="00CD01DD" w:rsidP="00700734">
      <w:pPr>
        <w:pStyle w:val="23"/>
      </w:pPr>
      <w:r w:rsidRPr="006557BD">
        <w:t>администратор;</w:t>
      </w:r>
    </w:p>
    <w:p w14:paraId="75ABD0E3" w14:textId="77777777" w:rsidR="00CD01DD" w:rsidRPr="006557BD" w:rsidRDefault="00CD01DD" w:rsidP="00700734">
      <w:pPr>
        <w:pStyle w:val="23"/>
      </w:pPr>
      <w:r w:rsidRPr="006557BD">
        <w:t>оператор.</w:t>
      </w:r>
    </w:p>
    <w:p w14:paraId="5B79957D" w14:textId="77777777" w:rsidR="00CD01DD" w:rsidRPr="00567407" w:rsidRDefault="00CD01DD" w:rsidP="00CD01DD">
      <w:pPr>
        <w:pStyle w:val="52"/>
        <w:keepNext w:val="0"/>
        <w:keepLines/>
        <w:suppressAutoHyphens w:val="0"/>
        <w:spacing w:before="120" w:after="120" w:line="288" w:lineRule="auto"/>
        <w:ind w:left="0"/>
        <w:jc w:val="both"/>
      </w:pPr>
      <w:r w:rsidRPr="00567407">
        <w:t>Модуль построения нерегламентных таблиц предоставля</w:t>
      </w:r>
      <w:r>
        <w:t>е</w:t>
      </w:r>
      <w:r w:rsidRPr="00567407">
        <w:t xml:space="preserve">т пользователю возможность построения макетов нерегламентных таблиц на основе первичных и сводных данных в </w:t>
      </w:r>
      <w:r>
        <w:t xml:space="preserve">БД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567407">
        <w:t>.</w:t>
      </w:r>
    </w:p>
    <w:p w14:paraId="6268D485" w14:textId="77777777" w:rsidR="00CD01DD" w:rsidRPr="00567407" w:rsidRDefault="00CD01DD" w:rsidP="00CD01DD">
      <w:pPr>
        <w:pStyle w:val="52"/>
        <w:keepNext w:val="0"/>
        <w:keepLines/>
        <w:suppressAutoHyphens w:val="0"/>
        <w:spacing w:before="120" w:after="120" w:line="288" w:lineRule="auto"/>
        <w:ind w:left="0"/>
        <w:jc w:val="both"/>
      </w:pPr>
      <w:r>
        <w:t>Перед построением</w:t>
      </w:r>
      <w:r w:rsidRPr="00567407">
        <w:t xml:space="preserve"> макета пользователь име</w:t>
      </w:r>
      <w:r>
        <w:t>е</w:t>
      </w:r>
      <w:r w:rsidRPr="00567407">
        <w:t>т возможность выбрать наименование показателя, по которому будет формироваться запрос.</w:t>
      </w:r>
    </w:p>
    <w:p w14:paraId="6AADD2AC" w14:textId="77777777" w:rsidR="00CD01DD" w:rsidRPr="00567407" w:rsidRDefault="00CD01DD" w:rsidP="00CD01DD">
      <w:pPr>
        <w:pStyle w:val="52"/>
        <w:keepNext w:val="0"/>
        <w:keepLines/>
        <w:suppressAutoHyphens w:val="0"/>
        <w:spacing w:before="120" w:after="120" w:line="288" w:lineRule="auto"/>
        <w:ind w:left="0"/>
        <w:jc w:val="both"/>
      </w:pPr>
      <w:r w:rsidRPr="00567407">
        <w:t>Пользователю доступны для выбора следующие показатели:</w:t>
      </w:r>
    </w:p>
    <w:p w14:paraId="297800F4" w14:textId="77777777" w:rsidR="00CD01DD" w:rsidRPr="00567407" w:rsidRDefault="00CD01DD" w:rsidP="00CD01DD">
      <w:pPr>
        <w:pStyle w:val="a0"/>
      </w:pPr>
      <w:r w:rsidRPr="00567407">
        <w:t>ценовые котировки;</w:t>
      </w:r>
    </w:p>
    <w:p w14:paraId="7BC95CC4" w14:textId="77777777" w:rsidR="00CD01DD" w:rsidRPr="00567407" w:rsidRDefault="00CD01DD" w:rsidP="00CD01DD">
      <w:pPr>
        <w:pStyle w:val="a0"/>
      </w:pPr>
      <w:r w:rsidRPr="00567407">
        <w:lastRenderedPageBreak/>
        <w:t>средние потребительские цены/тарифы (неделя/месяц/квартал);</w:t>
      </w:r>
    </w:p>
    <w:p w14:paraId="76F8BA05" w14:textId="77777777" w:rsidR="00CD01DD" w:rsidRPr="00567407" w:rsidRDefault="00CD01DD" w:rsidP="00CD01DD">
      <w:pPr>
        <w:pStyle w:val="a0"/>
      </w:pPr>
      <w:r w:rsidRPr="00567407">
        <w:t>средние потребительские цены на рынках;</w:t>
      </w:r>
    </w:p>
    <w:p w14:paraId="3F054488" w14:textId="77777777" w:rsidR="00CD01DD" w:rsidRPr="00567407" w:rsidRDefault="00CD01DD" w:rsidP="00CD01DD">
      <w:pPr>
        <w:pStyle w:val="a0"/>
      </w:pPr>
      <w:r w:rsidRPr="00567407">
        <w:t>индексы потребительских цен/тарифов (месяц/квартал);</w:t>
      </w:r>
    </w:p>
    <w:p w14:paraId="4822F2D7" w14:textId="77777777" w:rsidR="00CD01DD" w:rsidRPr="00567407" w:rsidRDefault="00CD01DD" w:rsidP="00CD01DD">
      <w:pPr>
        <w:pStyle w:val="a0"/>
      </w:pPr>
      <w:r w:rsidRPr="00567407">
        <w:t>индексы потребительских цен/тарифов (месяц</w:t>
      </w:r>
      <w:r>
        <w:t>/</w:t>
      </w:r>
      <w:r w:rsidRPr="00567407">
        <w:t>квартал) для 10% групп населения;</w:t>
      </w:r>
    </w:p>
    <w:p w14:paraId="7FCB0F59" w14:textId="77777777" w:rsidR="00CD01DD" w:rsidRPr="00567407" w:rsidRDefault="00CD01DD" w:rsidP="00CD01DD">
      <w:pPr>
        <w:pStyle w:val="a0"/>
      </w:pPr>
      <w:r w:rsidRPr="00567407">
        <w:t>сбор информации по АЗС;</w:t>
      </w:r>
    </w:p>
    <w:p w14:paraId="2C18C318" w14:textId="77777777" w:rsidR="00CD01DD" w:rsidRPr="00567407" w:rsidRDefault="00CD01DD" w:rsidP="00CD01DD">
      <w:pPr>
        <w:pStyle w:val="a0"/>
      </w:pPr>
      <w:r w:rsidRPr="00567407">
        <w:t>стоимость потребительских наборов;</w:t>
      </w:r>
    </w:p>
    <w:p w14:paraId="4D0129A3" w14:textId="77777777" w:rsidR="00CD01DD" w:rsidRPr="00567407" w:rsidRDefault="00CD01DD" w:rsidP="00CD01DD">
      <w:pPr>
        <w:pStyle w:val="a0"/>
      </w:pPr>
      <w:r w:rsidRPr="00567407">
        <w:t>коэффициент актуализации потребительских расходов.</w:t>
      </w:r>
    </w:p>
    <w:p w14:paraId="40A73BB7" w14:textId="77777777" w:rsidR="00CD01DD" w:rsidRPr="00B02E7E" w:rsidRDefault="00CD01DD" w:rsidP="00CD01DD">
      <w:pPr>
        <w:pStyle w:val="52"/>
        <w:keepNext w:val="0"/>
        <w:keepLines/>
        <w:suppressAutoHyphens w:val="0"/>
        <w:spacing w:before="120" w:after="120" w:line="288" w:lineRule="auto"/>
        <w:ind w:left="0"/>
        <w:jc w:val="both"/>
      </w:pPr>
      <w:r w:rsidRPr="00B02E7E">
        <w:t>Пользователю доступны для выбора следующие измерения</w:t>
      </w:r>
      <w:r>
        <w:t>, по которым будет формироваться запрос</w:t>
      </w:r>
      <w:r w:rsidRPr="00B02E7E">
        <w:t>:</w:t>
      </w:r>
    </w:p>
    <w:p w14:paraId="6AAAABBA" w14:textId="77777777" w:rsidR="00CD01DD" w:rsidRPr="00B02E7E" w:rsidRDefault="00CD01DD" w:rsidP="00CD01DD">
      <w:pPr>
        <w:pStyle w:val="a0"/>
      </w:pPr>
      <w:r w:rsidRPr="00B02E7E">
        <w:t>год обследования;</w:t>
      </w:r>
    </w:p>
    <w:p w14:paraId="308AED04" w14:textId="77777777" w:rsidR="00CD01DD" w:rsidRPr="00B02E7E" w:rsidRDefault="00CD01DD" w:rsidP="00CD01DD">
      <w:pPr>
        <w:pStyle w:val="a0"/>
      </w:pPr>
      <w:r w:rsidRPr="00B02E7E">
        <w:t>период;</w:t>
      </w:r>
    </w:p>
    <w:p w14:paraId="5CB38240" w14:textId="77777777" w:rsidR="00CD01DD" w:rsidRPr="00B02E7E" w:rsidRDefault="00CD01DD" w:rsidP="00CD01DD">
      <w:pPr>
        <w:pStyle w:val="a0"/>
      </w:pPr>
      <w:r w:rsidRPr="00B02E7E">
        <w:t>территория;</w:t>
      </w:r>
    </w:p>
    <w:p w14:paraId="6D98BC3F" w14:textId="77777777" w:rsidR="00CD01DD" w:rsidRDefault="00CD01DD" w:rsidP="00CD01DD">
      <w:pPr>
        <w:pStyle w:val="a0"/>
      </w:pPr>
      <w:r w:rsidRPr="00B02E7E">
        <w:t>код товара</w:t>
      </w:r>
      <w:r w:rsidR="00772446">
        <w:t xml:space="preserve"> (</w:t>
      </w:r>
      <w:r w:rsidRPr="00B02E7E">
        <w:t>услуги</w:t>
      </w:r>
      <w:r w:rsidR="00772446">
        <w:t>)</w:t>
      </w:r>
      <w:r w:rsidRPr="00B02E7E">
        <w:t>-представителя</w:t>
      </w:r>
      <w:r>
        <w:t>;</w:t>
      </w:r>
    </w:p>
    <w:p w14:paraId="177AA56A" w14:textId="77777777" w:rsidR="00CD01DD" w:rsidRPr="00B02E7E" w:rsidRDefault="00CD01DD" w:rsidP="00CD01DD">
      <w:pPr>
        <w:pStyle w:val="a0"/>
      </w:pPr>
      <w:r>
        <w:t>код объекта обследования</w:t>
      </w:r>
      <w:r w:rsidRPr="00B02E7E">
        <w:t>.</w:t>
      </w:r>
    </w:p>
    <w:p w14:paraId="572895F8" w14:textId="77777777" w:rsidR="00CD01DD" w:rsidRDefault="00CD01DD" w:rsidP="00CD01DD">
      <w:pPr>
        <w:pStyle w:val="52"/>
        <w:keepNext w:val="0"/>
        <w:keepLines/>
        <w:suppressAutoHyphens w:val="0"/>
        <w:spacing w:before="120" w:after="120" w:line="288" w:lineRule="auto"/>
        <w:ind w:left="0"/>
        <w:jc w:val="both"/>
      </w:pPr>
      <w:r>
        <w:t>Пользователь имеет возможность указать одно, несколько или все значения каждого измерения.</w:t>
      </w:r>
    </w:p>
    <w:p w14:paraId="4B0E295A" w14:textId="77777777" w:rsidR="00CD01DD" w:rsidRPr="00B02E7E" w:rsidRDefault="00CD01DD" w:rsidP="00CD01DD">
      <w:pPr>
        <w:pStyle w:val="52"/>
        <w:keepNext w:val="0"/>
        <w:keepLines/>
        <w:suppressAutoHyphens w:val="0"/>
        <w:spacing w:before="120" w:after="120" w:line="288" w:lineRule="auto"/>
        <w:ind w:left="0"/>
        <w:jc w:val="both"/>
      </w:pPr>
      <w:r w:rsidRPr="00B02E7E">
        <w:t>Модуль построения нерегламентных таблиц предоставля</w:t>
      </w:r>
      <w:r>
        <w:t>е</w:t>
      </w:r>
      <w:r w:rsidRPr="00B02E7E">
        <w:t>т пользователю возможность конструировать макет таблицы для получения данных</w:t>
      </w:r>
      <w:r>
        <w:t>, по которому будет формироваться запрос</w:t>
      </w:r>
      <w:r w:rsidRPr="00B02E7E">
        <w:t>.</w:t>
      </w:r>
    </w:p>
    <w:p w14:paraId="79554EDD" w14:textId="77777777" w:rsidR="00CD01DD" w:rsidRPr="00FB1A5B" w:rsidRDefault="00CD01DD" w:rsidP="00CD01DD">
      <w:pPr>
        <w:pStyle w:val="52"/>
        <w:keepNext w:val="0"/>
        <w:keepLines/>
        <w:suppressAutoHyphens w:val="0"/>
        <w:spacing w:before="120" w:after="120" w:line="288" w:lineRule="auto"/>
        <w:ind w:left="0"/>
        <w:jc w:val="both"/>
      </w:pPr>
      <w:r w:rsidRPr="00B02E7E">
        <w:t>Модуль построения нерегламентных таблиц предоставля</w:t>
      </w:r>
      <w:r>
        <w:t>е</w:t>
      </w:r>
      <w:r w:rsidRPr="00B02E7E">
        <w:t xml:space="preserve">т пользователю </w:t>
      </w:r>
      <w:r w:rsidRPr="00FB1A5B">
        <w:t xml:space="preserve">графический интерфейс для конструирования макетов </w:t>
      </w:r>
      <w:r>
        <w:t xml:space="preserve">таблиц </w:t>
      </w:r>
      <w:r w:rsidRPr="00FB1A5B">
        <w:t>(конструктор макетов).</w:t>
      </w:r>
    </w:p>
    <w:p w14:paraId="58BF6713" w14:textId="77777777" w:rsidR="00CD01DD" w:rsidRPr="00FB1A5B" w:rsidRDefault="00CD01DD" w:rsidP="00CD01DD">
      <w:pPr>
        <w:pStyle w:val="52"/>
        <w:keepNext w:val="0"/>
        <w:keepLines/>
        <w:suppressAutoHyphens w:val="0"/>
        <w:spacing w:before="120" w:after="120" w:line="288" w:lineRule="auto"/>
        <w:ind w:left="0"/>
        <w:jc w:val="both"/>
      </w:pPr>
      <w:r w:rsidRPr="00FB1A5B">
        <w:t>Конструктор макетов отобража</w:t>
      </w:r>
      <w:r>
        <w:t>е</w:t>
      </w:r>
      <w:r w:rsidRPr="00FB1A5B">
        <w:t>т в интерфейсе пользователя наименование и тип выбранного показателя, список измерений, включенных в запрос.</w:t>
      </w:r>
    </w:p>
    <w:p w14:paraId="41E2283B" w14:textId="77777777" w:rsidR="00CD01DD" w:rsidRPr="00FB1A5B" w:rsidRDefault="00CD01DD" w:rsidP="00CD01DD">
      <w:pPr>
        <w:pStyle w:val="52"/>
        <w:keepNext w:val="0"/>
        <w:keepLines/>
        <w:suppressAutoHyphens w:val="0"/>
        <w:spacing w:before="120" w:after="120" w:line="288" w:lineRule="auto"/>
        <w:ind w:left="0"/>
        <w:jc w:val="both"/>
      </w:pPr>
      <w:bookmarkStart w:id="237" w:name="_Ref142401866"/>
      <w:r w:rsidRPr="00FB1A5B">
        <w:t xml:space="preserve">Макет таблицы </w:t>
      </w:r>
      <w:r>
        <w:t>состои</w:t>
      </w:r>
      <w:r w:rsidRPr="00FB1A5B">
        <w:t>т из следующих областей таблицы:</w:t>
      </w:r>
    </w:p>
    <w:p w14:paraId="1C2E4198" w14:textId="77777777" w:rsidR="00CD01DD" w:rsidRPr="00FB1A5B" w:rsidRDefault="00CD01DD" w:rsidP="00CD01DD">
      <w:pPr>
        <w:pStyle w:val="a0"/>
      </w:pPr>
      <w:r w:rsidRPr="00FB1A5B">
        <w:t>заголовок;</w:t>
      </w:r>
    </w:p>
    <w:p w14:paraId="359715BF" w14:textId="77777777" w:rsidR="00CD01DD" w:rsidRPr="00FB1A5B" w:rsidRDefault="00CD01DD" w:rsidP="00CD01DD">
      <w:pPr>
        <w:pStyle w:val="a0"/>
      </w:pPr>
      <w:r w:rsidRPr="00FB1A5B">
        <w:t>шапка;</w:t>
      </w:r>
    </w:p>
    <w:p w14:paraId="002A1CB4" w14:textId="77777777" w:rsidR="00CD01DD" w:rsidRPr="00FB1A5B" w:rsidRDefault="00CD01DD" w:rsidP="00CD01DD">
      <w:pPr>
        <w:pStyle w:val="a0"/>
      </w:pPr>
      <w:r w:rsidRPr="00FB1A5B">
        <w:t>боковик.</w:t>
      </w:r>
    </w:p>
    <w:bookmarkEnd w:id="237"/>
    <w:p w14:paraId="6A9BD079" w14:textId="77777777" w:rsidR="00CD01DD" w:rsidRDefault="00CD01DD" w:rsidP="00CD01DD">
      <w:pPr>
        <w:pStyle w:val="52"/>
        <w:keepNext w:val="0"/>
        <w:keepLines/>
        <w:suppressAutoHyphens w:val="0"/>
        <w:spacing w:before="120" w:after="120" w:line="288" w:lineRule="auto"/>
        <w:ind w:left="0"/>
        <w:jc w:val="both"/>
      </w:pPr>
      <w:r>
        <w:t>В шапке и боковике таблицы содержатся наименования измерений, включенных в запрос.</w:t>
      </w:r>
    </w:p>
    <w:p w14:paraId="76999CCE" w14:textId="77777777" w:rsidR="00CD01DD" w:rsidRPr="00FF7A33" w:rsidRDefault="00CD01DD" w:rsidP="00CD01DD">
      <w:pPr>
        <w:pStyle w:val="52"/>
        <w:keepNext w:val="0"/>
        <w:keepLines/>
        <w:suppressAutoHyphens w:val="0"/>
        <w:spacing w:before="120" w:after="120" w:line="288" w:lineRule="auto"/>
        <w:ind w:left="0"/>
        <w:jc w:val="both"/>
      </w:pPr>
      <w:r w:rsidRPr="00FF7A33">
        <w:t>Конструктор макетов обеспечива</w:t>
      </w:r>
      <w:r>
        <w:t>е</w:t>
      </w:r>
      <w:r w:rsidRPr="00FF7A33">
        <w:t>т возможность перемещать наименования измерений, включенных в запрос</w:t>
      </w:r>
      <w:r>
        <w:t>,</w:t>
      </w:r>
      <w:r w:rsidRPr="00FF7A33">
        <w:t xml:space="preserve"> в шапку или боковик макета таблицы.</w:t>
      </w:r>
    </w:p>
    <w:p w14:paraId="7E2173CF" w14:textId="77777777" w:rsidR="00CD01DD" w:rsidRPr="00FF7A33" w:rsidRDefault="00CD01DD" w:rsidP="00CD01DD">
      <w:pPr>
        <w:pStyle w:val="52"/>
        <w:keepNext w:val="0"/>
        <w:keepLines/>
        <w:suppressAutoHyphens w:val="0"/>
        <w:spacing w:before="120" w:after="120" w:line="288" w:lineRule="auto"/>
        <w:ind w:left="0"/>
        <w:jc w:val="both"/>
      </w:pPr>
      <w:r w:rsidRPr="00FF7A33">
        <w:t>Значения одного и того же измерения могут присутствовать только в одной области макета таблицы. Не допуска</w:t>
      </w:r>
      <w:r>
        <w:t>е</w:t>
      </w:r>
      <w:r w:rsidRPr="00FF7A33">
        <w:t>тся ситуация, когда значения одного и того же измерения помещаются одновременно и в шапку</w:t>
      </w:r>
      <w:r>
        <w:t>,</w:t>
      </w:r>
      <w:r w:rsidRPr="00FF7A33">
        <w:t xml:space="preserve"> и в боковик таблицы.</w:t>
      </w:r>
    </w:p>
    <w:p w14:paraId="6464B878" w14:textId="77777777" w:rsidR="00CD01DD" w:rsidRPr="00FF7A33" w:rsidRDefault="00CD01DD" w:rsidP="00CD01DD">
      <w:pPr>
        <w:pStyle w:val="52"/>
        <w:keepNext w:val="0"/>
        <w:keepLines/>
        <w:suppressAutoHyphens w:val="0"/>
        <w:spacing w:before="120" w:after="120" w:line="288" w:lineRule="auto"/>
        <w:ind w:left="0"/>
        <w:jc w:val="both"/>
      </w:pPr>
      <w:r w:rsidRPr="00FF7A33">
        <w:t>Модуль построения нерегламентных таблиц обеспечива</w:t>
      </w:r>
      <w:r>
        <w:t>е</w:t>
      </w:r>
      <w:r w:rsidRPr="00FF7A33">
        <w:t>т возможность запуска формирования таблицы и заполнения ее данными по сконструированному пользователем макету.</w:t>
      </w:r>
    </w:p>
    <w:p w14:paraId="0705BF92" w14:textId="77777777" w:rsidR="00CD01DD" w:rsidRDefault="00CD01DD" w:rsidP="00CD01DD">
      <w:pPr>
        <w:pStyle w:val="52"/>
        <w:keepNext w:val="0"/>
        <w:keepLines/>
        <w:suppressAutoHyphens w:val="0"/>
        <w:spacing w:before="120" w:after="120" w:line="288" w:lineRule="auto"/>
        <w:ind w:left="0"/>
        <w:jc w:val="both"/>
      </w:pPr>
      <w:r>
        <w:lastRenderedPageBreak/>
        <w:t>При формировании таблицы значения выбранного для запроса показателя размещены в теле таблицы.</w:t>
      </w:r>
    </w:p>
    <w:p w14:paraId="0292EDB4" w14:textId="77777777" w:rsidR="00CD01DD" w:rsidRPr="00FF7A33" w:rsidRDefault="00CD01DD" w:rsidP="00CD01DD">
      <w:pPr>
        <w:pStyle w:val="52"/>
        <w:keepNext w:val="0"/>
        <w:keepLines/>
        <w:suppressAutoHyphens w:val="0"/>
        <w:spacing w:before="120" w:after="120" w:line="288" w:lineRule="auto"/>
        <w:ind w:left="0"/>
        <w:jc w:val="both"/>
      </w:pPr>
      <w:r w:rsidRPr="00FF7A33">
        <w:t>Модуль построения нерегламентных таблиц обеспечива</w:t>
      </w:r>
      <w:r>
        <w:t>е</w:t>
      </w:r>
      <w:r w:rsidRPr="00FF7A33">
        <w:t xml:space="preserve">т возможность формирования таблиц в формате </w:t>
      </w:r>
      <w:r>
        <w:rPr>
          <w:lang w:val="en-US"/>
        </w:rPr>
        <w:t>MS</w:t>
      </w:r>
      <w:r w:rsidRPr="00FF7A33">
        <w:t xml:space="preserve"> </w:t>
      </w:r>
      <w:r w:rsidRPr="00FF7A33">
        <w:rPr>
          <w:lang w:val="en-US"/>
        </w:rPr>
        <w:t>Excel</w:t>
      </w:r>
      <w:r w:rsidRPr="00FF7A33">
        <w:t>.</w:t>
      </w:r>
    </w:p>
    <w:p w14:paraId="59B5C591" w14:textId="77777777" w:rsidR="00CD01DD" w:rsidRDefault="00CD01DD" w:rsidP="00CD01DD">
      <w:pPr>
        <w:pStyle w:val="52"/>
        <w:keepNext w:val="0"/>
        <w:keepLines/>
        <w:suppressAutoHyphens w:val="0"/>
        <w:spacing w:before="120" w:after="120" w:line="288" w:lineRule="auto"/>
        <w:ind w:left="0"/>
        <w:jc w:val="both"/>
      </w:pPr>
      <w:r w:rsidRPr="00FF7A33">
        <w:t>Модуль построения нерегламентных таблиц предоставля</w:t>
      </w:r>
      <w:r>
        <w:t>ет</w:t>
      </w:r>
      <w:r w:rsidRPr="00FF7A33">
        <w:t xml:space="preserve"> пользователю возможность создавать и сохранять новый</w:t>
      </w:r>
      <w:r>
        <w:t xml:space="preserve"> макет таблицы.</w:t>
      </w:r>
    </w:p>
    <w:p w14:paraId="2D6927D7" w14:textId="77777777" w:rsidR="00311CD0" w:rsidRPr="004B6B9D" w:rsidRDefault="00CD01DD" w:rsidP="00150998">
      <w:pPr>
        <w:pStyle w:val="52"/>
        <w:keepNext w:val="0"/>
        <w:keepLines/>
        <w:suppressAutoHyphens w:val="0"/>
        <w:spacing w:before="120" w:after="120" w:line="288" w:lineRule="auto"/>
        <w:ind w:left="0" w:firstLine="726"/>
        <w:jc w:val="both"/>
      </w:pPr>
      <w:r>
        <w:t xml:space="preserve">Модуль построения нерегламентных таблиц предоставляет пользователю возможность </w:t>
      </w:r>
      <w:r w:rsidRPr="00FF7A33">
        <w:t>редактировать и удалять созданный макет таблицы. Операция удаления макета выполня</w:t>
      </w:r>
      <w:r>
        <w:t>е</w:t>
      </w:r>
      <w:r w:rsidRPr="00FF7A33">
        <w:t>тся только после подтверждения пользователя.</w:t>
      </w:r>
    </w:p>
    <w:p w14:paraId="362A3D9F" w14:textId="77777777" w:rsidR="008D0361" w:rsidRPr="00150998" w:rsidRDefault="008D0361" w:rsidP="00150998">
      <w:pPr>
        <w:pStyle w:val="10"/>
        <w:keepLines/>
        <w:suppressAutoHyphens w:val="0"/>
        <w:spacing w:before="600" w:after="480" w:line="312" w:lineRule="auto"/>
        <w:ind w:left="0" w:firstLine="720"/>
        <w:jc w:val="both"/>
        <w:rPr>
          <w:sz w:val="32"/>
          <w:szCs w:val="32"/>
        </w:rPr>
      </w:pPr>
      <w:bookmarkStart w:id="238" w:name="_Ref19813410"/>
      <w:bookmarkStart w:id="239" w:name="_Toc54605268"/>
      <w:r>
        <w:rPr>
          <w:sz w:val="32"/>
          <w:szCs w:val="32"/>
          <w:lang w:val="ru-RU"/>
        </w:rPr>
        <w:lastRenderedPageBreak/>
        <w:t>Состав</w:t>
      </w:r>
      <w:r w:rsidR="002C6A94">
        <w:rPr>
          <w:sz w:val="32"/>
          <w:szCs w:val="32"/>
          <w:lang w:val="ru-RU"/>
        </w:rPr>
        <w:t xml:space="preserve"> и</w:t>
      </w:r>
      <w:r>
        <w:rPr>
          <w:sz w:val="32"/>
          <w:szCs w:val="32"/>
          <w:lang w:val="ru-RU"/>
        </w:rPr>
        <w:t xml:space="preserve"> содержание оказываемых</w:t>
      </w:r>
      <w:r w:rsidRPr="00150998">
        <w:rPr>
          <w:sz w:val="32"/>
          <w:szCs w:val="32"/>
        </w:rPr>
        <w:t xml:space="preserve"> услуг</w:t>
      </w:r>
      <w:bookmarkEnd w:id="238"/>
      <w:bookmarkEnd w:id="239"/>
    </w:p>
    <w:p w14:paraId="0D8AC06D" w14:textId="77777777" w:rsidR="008D0361" w:rsidRPr="005F3FAF" w:rsidRDefault="008D0361" w:rsidP="008D0361">
      <w:pPr>
        <w:ind w:firstLine="726"/>
      </w:pPr>
      <w:r w:rsidRPr="00D615B2">
        <w:t>Начало</w:t>
      </w:r>
      <w:r w:rsidRPr="005F3FAF">
        <w:t xml:space="preserve"> </w:t>
      </w:r>
      <w:r>
        <w:t>оказания услуг</w:t>
      </w:r>
      <w:r w:rsidRPr="005F3FAF">
        <w:t xml:space="preserve"> </w:t>
      </w:r>
      <w:r>
        <w:t>―</w:t>
      </w:r>
      <w:r w:rsidRPr="005F3FAF">
        <w:t xml:space="preserve"> </w:t>
      </w:r>
      <w:r w:rsidRPr="00D615B2">
        <w:t>с</w:t>
      </w:r>
      <w:r w:rsidRPr="005F3FAF">
        <w:t xml:space="preserve"> </w:t>
      </w:r>
      <w:r w:rsidRPr="00D615B2">
        <w:t>даты</w:t>
      </w:r>
      <w:r w:rsidRPr="005F3FAF">
        <w:t xml:space="preserve"> </w:t>
      </w:r>
      <w:r w:rsidRPr="00D615B2">
        <w:t>заключения</w:t>
      </w:r>
      <w:r w:rsidRPr="005F3FAF">
        <w:t xml:space="preserve"> </w:t>
      </w:r>
      <w:r>
        <w:t>Государственного Контракта</w:t>
      </w:r>
      <w:r w:rsidRPr="005F3FAF">
        <w:t>.</w:t>
      </w:r>
    </w:p>
    <w:p w14:paraId="1F04C9E6" w14:textId="61D3D8D8" w:rsidR="008D0361" w:rsidRDefault="008D0361" w:rsidP="002C6837">
      <w:pPr>
        <w:ind w:firstLine="726"/>
      </w:pPr>
      <w:r w:rsidRPr="00D615B2">
        <w:t xml:space="preserve">Окончание </w:t>
      </w:r>
      <w:r>
        <w:t>оказания услуг</w:t>
      </w:r>
      <w:r w:rsidRPr="007330D9">
        <w:t xml:space="preserve"> </w:t>
      </w:r>
      <w:r w:rsidRPr="00623212">
        <w:t xml:space="preserve">― </w:t>
      </w:r>
      <w:r w:rsidR="008534AC" w:rsidRPr="00623212">
        <w:t>20</w:t>
      </w:r>
      <w:r w:rsidRPr="00623212">
        <w:t xml:space="preserve"> декабря 202</w:t>
      </w:r>
      <w:r w:rsidR="00513076" w:rsidRPr="00623212">
        <w:t>1</w:t>
      </w:r>
      <w:r w:rsidRPr="00623212">
        <w:t xml:space="preserve"> года.</w:t>
      </w:r>
    </w:p>
    <w:p w14:paraId="15C24E28" w14:textId="78A494C8" w:rsidR="008D0361" w:rsidRDefault="008D0361" w:rsidP="008D0361">
      <w:pPr>
        <w:ind w:firstLine="726"/>
        <w:sectPr w:rsidR="008D0361" w:rsidSect="008023FE">
          <w:pgSz w:w="11906" w:h="16838"/>
          <w:pgMar w:top="1418" w:right="567" w:bottom="851" w:left="1418" w:header="709" w:footer="709" w:gutter="0"/>
          <w:cols w:space="708"/>
          <w:docGrid w:linePitch="360"/>
        </w:sectPr>
      </w:pPr>
      <w:r>
        <w:t>Услуги</w:t>
      </w:r>
      <w:r w:rsidR="00EB202A" w:rsidRPr="00EB202A">
        <w:t xml:space="preserve"> </w:t>
      </w:r>
      <w:r w:rsidR="00EB202A">
        <w:t xml:space="preserve">по сопровождению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00EB202A">
        <w:t xml:space="preserve">, </w:t>
      </w:r>
      <w:r w:rsidR="00EB202A" w:rsidRPr="003B1836">
        <w:t>интегрированного с модернизированной единой системой сбора и обработки статистической информации ИВС Росстата</w:t>
      </w:r>
      <w:r w:rsidR="00513076">
        <w:t xml:space="preserve"> </w:t>
      </w:r>
      <w:r w:rsidRPr="00D615B2">
        <w:t xml:space="preserve"> должны быть </w:t>
      </w:r>
      <w:r>
        <w:t>оказаны</w:t>
      </w:r>
      <w:r w:rsidRPr="00D615B2">
        <w:t xml:space="preserve"> в соответствии с </w:t>
      </w:r>
      <w:r>
        <w:t>требованиями к срокам и результатам оказания услуг</w:t>
      </w:r>
      <w:r w:rsidRPr="00D615B2">
        <w:t>, приведенн</w:t>
      </w:r>
      <w:r>
        <w:t>ы</w:t>
      </w:r>
      <w:r w:rsidRPr="00D615B2">
        <w:t>м</w:t>
      </w:r>
      <w:r w:rsidR="00BB5CB6">
        <w:t> </w:t>
      </w:r>
      <w:r w:rsidR="00C97294">
        <w:t>ниже</w:t>
      </w:r>
      <w:r w:rsidR="00BB5CB6">
        <w:t> </w:t>
      </w:r>
      <w:r>
        <w:t>(</w:t>
      </w:r>
      <w:r w:rsidR="00943A28">
        <w:fldChar w:fldCharType="begin"/>
      </w:r>
      <w:r w:rsidR="00943A28">
        <w:instrText xml:space="preserve"> REF _Ref19895168 \h  \* MERGEFORMAT </w:instrText>
      </w:r>
      <w:r w:rsidR="00943A28">
        <w:fldChar w:fldCharType="separate"/>
      </w:r>
      <w:r w:rsidR="001172F6" w:rsidRPr="005F3FAF">
        <w:t xml:space="preserve">Таблица </w:t>
      </w:r>
      <w:r w:rsidR="001172F6">
        <w:rPr>
          <w:b/>
          <w:noProof/>
        </w:rPr>
        <w:t>4</w:t>
      </w:r>
      <w:r w:rsidR="00943A28">
        <w:fldChar w:fldCharType="end"/>
      </w:r>
      <w:r>
        <w:t>)</w:t>
      </w:r>
      <w:r w:rsidRPr="00D615B2">
        <w:t>.</w:t>
      </w:r>
    </w:p>
    <w:p w14:paraId="5A3D0096" w14:textId="77777777" w:rsidR="008D0361" w:rsidRPr="005F3FAF" w:rsidRDefault="008D0361" w:rsidP="008D0361">
      <w:pPr>
        <w:pStyle w:val="aff8"/>
        <w:jc w:val="right"/>
        <w:rPr>
          <w:b w:val="0"/>
        </w:rPr>
      </w:pPr>
      <w:bookmarkStart w:id="240" w:name="_Ref19895168"/>
      <w:r w:rsidRPr="005F3FAF">
        <w:rPr>
          <w:b w:val="0"/>
        </w:rPr>
        <w:lastRenderedPageBreak/>
        <w:t xml:space="preserve">Таблица </w:t>
      </w:r>
      <w:r w:rsidRPr="005F3FAF">
        <w:rPr>
          <w:b w:val="0"/>
          <w:noProof/>
        </w:rPr>
        <w:fldChar w:fldCharType="begin"/>
      </w:r>
      <w:r w:rsidRPr="005F3FAF">
        <w:rPr>
          <w:b w:val="0"/>
          <w:noProof/>
        </w:rPr>
        <w:instrText xml:space="preserve"> SEQ Таблица \* ARABIC </w:instrText>
      </w:r>
      <w:r w:rsidRPr="005F3FAF">
        <w:rPr>
          <w:b w:val="0"/>
          <w:noProof/>
        </w:rPr>
        <w:fldChar w:fldCharType="separate"/>
      </w:r>
      <w:r w:rsidR="001172F6">
        <w:rPr>
          <w:b w:val="0"/>
          <w:noProof/>
        </w:rPr>
        <w:t>4</w:t>
      </w:r>
      <w:r w:rsidRPr="005F3FAF">
        <w:rPr>
          <w:b w:val="0"/>
          <w:noProof/>
        </w:rPr>
        <w:fldChar w:fldCharType="end"/>
      </w:r>
      <w:bookmarkEnd w:id="240"/>
      <w:r w:rsidRPr="005F3FAF">
        <w:rPr>
          <w:b w:val="0"/>
        </w:rPr>
        <w:t xml:space="preserve"> </w:t>
      </w:r>
      <w:r>
        <w:rPr>
          <w:b w:val="0"/>
        </w:rPr>
        <w:t>―</w:t>
      </w:r>
      <w:r w:rsidRPr="005F3FAF">
        <w:rPr>
          <w:b w:val="0"/>
        </w:rPr>
        <w:t xml:space="preserve"> Календарный план оказания услуг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A0" w:firstRow="1" w:lastRow="0" w:firstColumn="1" w:lastColumn="0" w:noHBand="0" w:noVBand="0"/>
      </w:tblPr>
      <w:tblGrid>
        <w:gridCol w:w="766"/>
        <w:gridCol w:w="4847"/>
        <w:gridCol w:w="2872"/>
        <w:gridCol w:w="4664"/>
        <w:gridCol w:w="1636"/>
      </w:tblGrid>
      <w:tr w:rsidR="00152C5D" w:rsidRPr="0011001F" w14:paraId="6F9F22CA" w14:textId="77777777" w:rsidTr="00152C5D">
        <w:trPr>
          <w:trHeight w:val="1098"/>
          <w:tblHeader/>
          <w:jc w:val="center"/>
        </w:trPr>
        <w:tc>
          <w:tcPr>
            <w:tcW w:w="766" w:type="dxa"/>
            <w:vAlign w:val="center"/>
          </w:tcPr>
          <w:p w14:paraId="714C7333" w14:textId="2101C9B5" w:rsidR="008D0361" w:rsidRPr="0011001F" w:rsidRDefault="00513076" w:rsidP="00513076">
            <w:pPr>
              <w:spacing w:before="60" w:after="60"/>
              <w:jc w:val="center"/>
              <w:rPr>
                <w:b/>
                <w:sz w:val="22"/>
              </w:rPr>
            </w:pPr>
            <w:r>
              <w:rPr>
                <w:b/>
                <w:sz w:val="22"/>
              </w:rPr>
              <w:t>№</w:t>
            </w:r>
          </w:p>
        </w:tc>
        <w:tc>
          <w:tcPr>
            <w:tcW w:w="4847" w:type="dxa"/>
            <w:vAlign w:val="center"/>
          </w:tcPr>
          <w:p w14:paraId="1CEC5D45" w14:textId="77777777" w:rsidR="008D0361" w:rsidRPr="0011001F" w:rsidRDefault="008D0361" w:rsidP="00AC527A">
            <w:pPr>
              <w:spacing w:before="60" w:after="60"/>
              <w:jc w:val="center"/>
              <w:rPr>
                <w:b/>
                <w:sz w:val="22"/>
              </w:rPr>
            </w:pPr>
            <w:r w:rsidRPr="0011001F">
              <w:rPr>
                <w:b/>
                <w:sz w:val="22"/>
              </w:rPr>
              <w:t>Оказываемые услуги</w:t>
            </w:r>
          </w:p>
        </w:tc>
        <w:tc>
          <w:tcPr>
            <w:tcW w:w="2872" w:type="dxa"/>
            <w:vAlign w:val="center"/>
          </w:tcPr>
          <w:p w14:paraId="32C2EFB7" w14:textId="77777777" w:rsidR="008D0361" w:rsidRPr="0011001F" w:rsidRDefault="008D0361" w:rsidP="00AC527A">
            <w:pPr>
              <w:spacing w:before="60" w:after="60"/>
              <w:jc w:val="center"/>
              <w:rPr>
                <w:b/>
                <w:sz w:val="22"/>
              </w:rPr>
            </w:pPr>
            <w:r w:rsidRPr="0011001F">
              <w:rPr>
                <w:b/>
                <w:sz w:val="22"/>
              </w:rPr>
              <w:t>Сроки оказания услуг</w:t>
            </w:r>
          </w:p>
        </w:tc>
        <w:tc>
          <w:tcPr>
            <w:tcW w:w="4664" w:type="dxa"/>
            <w:vAlign w:val="center"/>
          </w:tcPr>
          <w:p w14:paraId="7B731C8A" w14:textId="77777777" w:rsidR="008D0361" w:rsidRPr="0011001F" w:rsidRDefault="008D0361" w:rsidP="00AC527A">
            <w:pPr>
              <w:spacing w:before="60" w:after="60"/>
              <w:jc w:val="center"/>
              <w:rPr>
                <w:b/>
                <w:sz w:val="22"/>
              </w:rPr>
            </w:pPr>
            <w:r w:rsidRPr="0011001F">
              <w:rPr>
                <w:b/>
                <w:sz w:val="22"/>
              </w:rPr>
              <w:t>Результаты оказания услуг</w:t>
            </w:r>
          </w:p>
        </w:tc>
        <w:tc>
          <w:tcPr>
            <w:tcW w:w="1636" w:type="dxa"/>
            <w:shd w:val="clear" w:color="auto" w:fill="auto"/>
          </w:tcPr>
          <w:p w14:paraId="0A1ACAE7" w14:textId="77777777" w:rsidR="00152C5D" w:rsidRPr="00805DCD" w:rsidRDefault="00152C5D" w:rsidP="00152C5D">
            <w:pPr>
              <w:pStyle w:val="TableText"/>
              <w:numPr>
                <w:ilvl w:val="0"/>
                <w:numId w:val="0"/>
              </w:numPr>
              <w:ind w:left="170"/>
              <w:rPr>
                <w:rFonts w:eastAsia="Arial Unicode MS"/>
                <w:b/>
              </w:rPr>
            </w:pPr>
            <w:r>
              <w:rPr>
                <w:rFonts w:eastAsia="Arial Unicode MS"/>
                <w:b/>
              </w:rPr>
              <w:t xml:space="preserve">Стоимость </w:t>
            </w:r>
            <w:r w:rsidRPr="00805DCD">
              <w:rPr>
                <w:rFonts w:eastAsia="Arial Unicode MS"/>
                <w:b/>
              </w:rPr>
              <w:t>услуг,</w:t>
            </w:r>
          </w:p>
          <w:p w14:paraId="40E6C1A1" w14:textId="77777777" w:rsidR="00152C5D" w:rsidRPr="0011001F" w:rsidRDefault="00152C5D" w:rsidP="00152C5D">
            <w:pPr>
              <w:spacing w:after="160" w:line="259" w:lineRule="auto"/>
              <w:jc w:val="center"/>
            </w:pPr>
            <w:r>
              <w:rPr>
                <w:rFonts w:eastAsia="Arial Unicode MS"/>
                <w:b/>
              </w:rPr>
              <w:t xml:space="preserve">%  </w:t>
            </w:r>
            <w:r w:rsidRPr="00805DCD">
              <w:rPr>
                <w:rFonts w:eastAsia="Arial Unicode MS"/>
                <w:b/>
              </w:rPr>
              <w:t>от стоимости в год, с НДС</w:t>
            </w:r>
          </w:p>
        </w:tc>
      </w:tr>
      <w:tr w:rsidR="00152C5D" w:rsidRPr="0011001F" w14:paraId="25C0D4E2" w14:textId="77777777" w:rsidTr="00152C5D">
        <w:trPr>
          <w:jc w:val="center"/>
        </w:trPr>
        <w:tc>
          <w:tcPr>
            <w:tcW w:w="766" w:type="dxa"/>
            <w:tcBorders>
              <w:top w:val="single" w:sz="4" w:space="0" w:color="auto"/>
              <w:left w:val="single" w:sz="4" w:space="0" w:color="auto"/>
              <w:bottom w:val="single" w:sz="4" w:space="0" w:color="auto"/>
              <w:right w:val="single" w:sz="4" w:space="0" w:color="auto"/>
            </w:tcBorders>
          </w:tcPr>
          <w:p w14:paraId="6FDB5B29" w14:textId="77777777" w:rsidR="008D0361" w:rsidRPr="00FF1162" w:rsidRDefault="008D0361" w:rsidP="00FC3348">
            <w:pPr>
              <w:pStyle w:val="32"/>
              <w:numPr>
                <w:ilvl w:val="0"/>
                <w:numId w:val="94"/>
              </w:numPr>
              <w:tabs>
                <w:tab w:val="clear" w:pos="1134"/>
                <w:tab w:val="left" w:pos="427"/>
              </w:tabs>
              <w:ind w:left="0" w:firstLine="0"/>
              <w:jc w:val="center"/>
              <w:rPr>
                <w:snapToGrid w:val="0"/>
                <w:sz w:val="20"/>
              </w:rPr>
            </w:pPr>
          </w:p>
        </w:tc>
        <w:tc>
          <w:tcPr>
            <w:tcW w:w="4847" w:type="dxa"/>
            <w:tcBorders>
              <w:top w:val="single" w:sz="4" w:space="0" w:color="auto"/>
              <w:left w:val="single" w:sz="4" w:space="0" w:color="auto"/>
              <w:bottom w:val="single" w:sz="4" w:space="0" w:color="auto"/>
              <w:right w:val="single" w:sz="4" w:space="0" w:color="auto"/>
            </w:tcBorders>
          </w:tcPr>
          <w:p w14:paraId="4D4525C9" w14:textId="43BB5A43" w:rsidR="008D0361" w:rsidRPr="00513076" w:rsidRDefault="008D0361" w:rsidP="00490049">
            <w:pPr>
              <w:pStyle w:val="TableText1"/>
              <w:rPr>
                <w:highlight w:val="yellow"/>
              </w:rPr>
            </w:pPr>
            <w:r w:rsidRPr="00115619">
              <w:t xml:space="preserve">Информационно-технологическая поддержка </w:t>
            </w:r>
            <w:r w:rsidR="0099774F" w:rsidRPr="00115619">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rsidRPr="00115619">
              <w:t>АПК РЦ</w:t>
            </w:r>
            <w:r w:rsidR="005D5E19">
              <w:fldChar w:fldCharType="end"/>
            </w:r>
            <w:r w:rsidRPr="00115619">
              <w:t xml:space="preserve"> в I квартале 20</w:t>
            </w:r>
            <w:r w:rsidR="00513076" w:rsidRPr="00115619">
              <w:t>21</w:t>
            </w:r>
            <w:r w:rsidRPr="00115619">
              <w:t xml:space="preserve"> года</w:t>
            </w:r>
            <w:r w:rsidR="00490049" w:rsidRPr="00115619">
              <w:t xml:space="preserve"> (подраздел</w:t>
            </w:r>
            <w:r w:rsidR="00AD7588" w:rsidRPr="00115619">
              <w:t xml:space="preserve"> </w:t>
            </w:r>
            <w:r w:rsidR="00AD7588" w:rsidRPr="00115619">
              <w:fldChar w:fldCharType="begin"/>
            </w:r>
            <w:r w:rsidR="00AD7588" w:rsidRPr="00115619">
              <w:instrText xml:space="preserve"> REF _Ref19807739 \w \h </w:instrText>
            </w:r>
            <w:r w:rsidR="00115619">
              <w:instrText xml:space="preserve"> \* MERGEFORMAT </w:instrText>
            </w:r>
            <w:r w:rsidR="00AD7588" w:rsidRPr="00115619">
              <w:fldChar w:fldCharType="separate"/>
            </w:r>
            <w:r w:rsidR="001172F6">
              <w:t>5.2</w:t>
            </w:r>
            <w:r w:rsidR="00AD7588" w:rsidRPr="00115619">
              <w:fldChar w:fldCharType="end"/>
            </w:r>
            <w:r w:rsidR="00AD7588" w:rsidRPr="00115619">
              <w:t xml:space="preserve"> Технического задания</w:t>
            </w:r>
            <w:r w:rsidR="00490049" w:rsidRPr="00115619">
              <w:t>)</w:t>
            </w:r>
          </w:p>
        </w:tc>
        <w:tc>
          <w:tcPr>
            <w:tcW w:w="2872" w:type="dxa"/>
            <w:tcBorders>
              <w:top w:val="single" w:sz="4" w:space="0" w:color="auto"/>
              <w:left w:val="single" w:sz="4" w:space="0" w:color="auto"/>
              <w:bottom w:val="single" w:sz="4" w:space="0" w:color="auto"/>
              <w:right w:val="single" w:sz="4" w:space="0" w:color="auto"/>
            </w:tcBorders>
          </w:tcPr>
          <w:p w14:paraId="70C76D74" w14:textId="6DEC4E9E" w:rsidR="008D0361" w:rsidRPr="00513076" w:rsidRDefault="0098605C" w:rsidP="00BE7C90">
            <w:pPr>
              <w:spacing w:line="288" w:lineRule="auto"/>
              <w:jc w:val="center"/>
              <w:rPr>
                <w:snapToGrid w:val="0"/>
                <w:color w:val="000000"/>
                <w:sz w:val="22"/>
                <w:highlight w:val="yellow"/>
              </w:rPr>
            </w:pPr>
            <w:r w:rsidRPr="00115619">
              <w:rPr>
                <w:snapToGrid w:val="0"/>
                <w:color w:val="000000"/>
                <w:sz w:val="22"/>
              </w:rPr>
              <w:t xml:space="preserve">до </w:t>
            </w:r>
            <w:r w:rsidR="008D0361" w:rsidRPr="00115619">
              <w:rPr>
                <w:snapToGrid w:val="0"/>
                <w:color w:val="000000"/>
                <w:sz w:val="22"/>
              </w:rPr>
              <w:t>31 марта 20</w:t>
            </w:r>
            <w:r w:rsidR="00513076" w:rsidRPr="00115619">
              <w:rPr>
                <w:snapToGrid w:val="0"/>
                <w:color w:val="000000"/>
                <w:sz w:val="22"/>
              </w:rPr>
              <w:t>21</w:t>
            </w:r>
            <w:r w:rsidR="006E260A" w:rsidRPr="00115619">
              <w:rPr>
                <w:snapToGrid w:val="0"/>
                <w:color w:val="000000"/>
                <w:sz w:val="22"/>
              </w:rPr>
              <w:t> </w:t>
            </w:r>
            <w:r w:rsidR="008D0361" w:rsidRPr="00115619">
              <w:rPr>
                <w:snapToGrid w:val="0"/>
                <w:color w:val="000000"/>
                <w:sz w:val="22"/>
              </w:rPr>
              <w:t>г.</w:t>
            </w:r>
          </w:p>
        </w:tc>
        <w:tc>
          <w:tcPr>
            <w:tcW w:w="4664" w:type="dxa"/>
            <w:tcBorders>
              <w:top w:val="single" w:sz="4" w:space="0" w:color="auto"/>
              <w:left w:val="single" w:sz="4" w:space="0" w:color="auto"/>
              <w:bottom w:val="single" w:sz="4" w:space="0" w:color="auto"/>
              <w:right w:val="single" w:sz="4" w:space="0" w:color="auto"/>
            </w:tcBorders>
          </w:tcPr>
          <w:p w14:paraId="2DBEE863" w14:textId="77777777" w:rsidR="008D0361" w:rsidRPr="002D1469" w:rsidRDefault="008D0361" w:rsidP="00AC527A">
            <w:pPr>
              <w:pStyle w:val="TableListBullet"/>
            </w:pPr>
            <w:r w:rsidRPr="002D1469">
              <w:t>Р</w:t>
            </w:r>
            <w:r>
              <w:t>егламент</w:t>
            </w:r>
            <w:r w:rsidRPr="002D1469">
              <w:t xml:space="preserve"> </w:t>
            </w:r>
            <w:r>
              <w:t>информационно-технологической поддержки</w:t>
            </w:r>
            <w:r w:rsidRPr="00F9005A">
              <w:t xml:space="preserve"> </w:t>
            </w:r>
            <w:r>
              <w:rPr>
                <w:bCs/>
              </w:rPr>
              <w:fldChar w:fldCharType="begin"/>
            </w:r>
            <w:r>
              <w:rPr>
                <w:bCs/>
              </w:rPr>
              <w:instrText xml:space="preserve"> DOCPROPERTY  "Сокращенное наименование АС"  \* MERGEFORMAT </w:instrText>
            </w:r>
            <w:r>
              <w:rPr>
                <w:bCs/>
              </w:rPr>
              <w:fldChar w:fldCharType="separate"/>
            </w:r>
            <w:r w:rsidR="005B2B08">
              <w:rPr>
                <w:bCs/>
              </w:rPr>
              <w:t>АПК РЦ</w:t>
            </w:r>
            <w:r>
              <w:rPr>
                <w:bCs/>
              </w:rPr>
              <w:fldChar w:fldCharType="end"/>
            </w:r>
            <w:r>
              <w:t>;</w:t>
            </w:r>
          </w:p>
          <w:p w14:paraId="0FE5F183" w14:textId="77777777" w:rsidR="008D0361" w:rsidRPr="0011001F" w:rsidRDefault="008D0361" w:rsidP="00AC527A">
            <w:pPr>
              <w:pStyle w:val="TableListBullet"/>
            </w:pPr>
            <w:r w:rsidRPr="0011001F">
              <w:t>Отчет об оказанных услугах;</w:t>
            </w:r>
          </w:p>
          <w:p w14:paraId="036EF660" w14:textId="77777777" w:rsidR="008D0361" w:rsidRPr="0011001F" w:rsidRDefault="008D0361" w:rsidP="00AC527A">
            <w:pPr>
              <w:pStyle w:val="TableListBullet"/>
            </w:pPr>
            <w:r w:rsidRPr="0011001F">
              <w:t>Акт сдачи-приемки оказанных услуг</w:t>
            </w:r>
          </w:p>
        </w:tc>
        <w:tc>
          <w:tcPr>
            <w:tcW w:w="1636" w:type="dxa"/>
            <w:shd w:val="clear" w:color="auto" w:fill="auto"/>
          </w:tcPr>
          <w:p w14:paraId="52EE74CD" w14:textId="77777777" w:rsidR="00152C5D" w:rsidRDefault="00152C5D" w:rsidP="00152C5D">
            <w:pPr>
              <w:spacing w:after="160" w:line="259" w:lineRule="auto"/>
              <w:jc w:val="center"/>
            </w:pPr>
          </w:p>
          <w:p w14:paraId="2103B198" w14:textId="77777777" w:rsidR="00152C5D" w:rsidRPr="0011001F" w:rsidRDefault="00152C5D" w:rsidP="00152C5D">
            <w:pPr>
              <w:spacing w:after="160" w:line="259" w:lineRule="auto"/>
              <w:jc w:val="center"/>
            </w:pPr>
            <w:r>
              <w:t>15%</w:t>
            </w:r>
          </w:p>
        </w:tc>
      </w:tr>
      <w:tr w:rsidR="00152C5D" w:rsidRPr="0011001F" w14:paraId="57ECCAB1" w14:textId="77777777" w:rsidTr="00152C5D">
        <w:trPr>
          <w:jc w:val="center"/>
        </w:trPr>
        <w:tc>
          <w:tcPr>
            <w:tcW w:w="766" w:type="dxa"/>
            <w:tcBorders>
              <w:top w:val="single" w:sz="4" w:space="0" w:color="auto"/>
              <w:left w:val="single" w:sz="4" w:space="0" w:color="auto"/>
              <w:bottom w:val="single" w:sz="4" w:space="0" w:color="auto"/>
              <w:right w:val="single" w:sz="4" w:space="0" w:color="auto"/>
            </w:tcBorders>
          </w:tcPr>
          <w:p w14:paraId="71B3B292" w14:textId="77777777" w:rsidR="008D0361" w:rsidRPr="00FF1162" w:rsidRDefault="008D0361" w:rsidP="00FC3348">
            <w:pPr>
              <w:pStyle w:val="32"/>
              <w:numPr>
                <w:ilvl w:val="0"/>
                <w:numId w:val="94"/>
              </w:numPr>
              <w:tabs>
                <w:tab w:val="clear" w:pos="1134"/>
                <w:tab w:val="left" w:pos="427"/>
              </w:tabs>
              <w:ind w:left="0" w:firstLine="0"/>
              <w:jc w:val="center"/>
              <w:rPr>
                <w:snapToGrid w:val="0"/>
                <w:sz w:val="20"/>
              </w:rPr>
            </w:pPr>
          </w:p>
        </w:tc>
        <w:tc>
          <w:tcPr>
            <w:tcW w:w="4847" w:type="dxa"/>
            <w:tcBorders>
              <w:top w:val="single" w:sz="4" w:space="0" w:color="auto"/>
              <w:left w:val="single" w:sz="4" w:space="0" w:color="auto"/>
              <w:bottom w:val="single" w:sz="4" w:space="0" w:color="auto"/>
              <w:right w:val="single" w:sz="4" w:space="0" w:color="auto"/>
            </w:tcBorders>
          </w:tcPr>
          <w:p w14:paraId="05506B6C" w14:textId="62C180EB" w:rsidR="005456A7" w:rsidRPr="00623212" w:rsidRDefault="005456A7" w:rsidP="00623212">
            <w:pPr>
              <w:pStyle w:val="TableText1"/>
              <w:numPr>
                <w:ilvl w:val="0"/>
                <w:numId w:val="128"/>
              </w:numPr>
              <w:ind w:left="392"/>
            </w:pPr>
            <w:r w:rsidRPr="00623212">
              <w:t>Оптимизация АПК РЦ в части:</w:t>
            </w:r>
          </w:p>
          <w:p w14:paraId="54345A02" w14:textId="521F9B7A" w:rsidR="00542029" w:rsidRPr="009D54AF" w:rsidRDefault="00542029" w:rsidP="009D54AF">
            <w:pPr>
              <w:pStyle w:val="TableText1"/>
              <w:numPr>
                <w:ilvl w:val="0"/>
                <w:numId w:val="112"/>
              </w:numPr>
            </w:pPr>
            <w:r w:rsidRPr="009D54AF">
              <w:t>справочника объектов обследования (организаций) (п. 5.3.1. ТЗ);</w:t>
            </w:r>
          </w:p>
          <w:p w14:paraId="3F190742" w14:textId="77777777" w:rsidR="009D54AF" w:rsidRPr="00623212" w:rsidRDefault="009D54AF" w:rsidP="009D54AF">
            <w:pPr>
              <w:pStyle w:val="TableText1"/>
              <w:numPr>
                <w:ilvl w:val="0"/>
                <w:numId w:val="112"/>
              </w:numPr>
            </w:pPr>
            <w:r w:rsidRPr="009D54AF">
              <w:t>списка ценовых котировок (п.5.3.4. ТЗ);</w:t>
            </w:r>
          </w:p>
          <w:p w14:paraId="7CD7BB1B" w14:textId="201A344B" w:rsidR="009709F3" w:rsidRPr="00623212" w:rsidRDefault="009709F3" w:rsidP="009D54AF">
            <w:pPr>
              <w:pStyle w:val="TableText1"/>
              <w:numPr>
                <w:ilvl w:val="0"/>
                <w:numId w:val="112"/>
              </w:numPr>
            </w:pPr>
            <w:r w:rsidRPr="009D54AF">
              <w:t>формирования отчетов мониторинга подготовки и проведения обследования (п. 5.3.5. ТЗ);</w:t>
            </w:r>
          </w:p>
          <w:p w14:paraId="66E7FB68" w14:textId="71D74CC7" w:rsidR="00802CB3" w:rsidRPr="009D54AF" w:rsidRDefault="00802CB3" w:rsidP="009D54AF">
            <w:pPr>
              <w:pStyle w:val="TableText1"/>
              <w:numPr>
                <w:ilvl w:val="0"/>
                <w:numId w:val="112"/>
              </w:numPr>
            </w:pPr>
            <w:r w:rsidRPr="009D54AF">
              <w:t>формирования отчета по справке об индек</w:t>
            </w:r>
            <w:r w:rsidR="00B443A3" w:rsidRPr="009D54AF">
              <w:t>се потребительских цен (п. 5.3.8</w:t>
            </w:r>
            <w:r w:rsidRPr="009D54AF">
              <w:t>. ТЗ);</w:t>
            </w:r>
          </w:p>
          <w:p w14:paraId="6CA4A5BC" w14:textId="44024D65" w:rsidR="00802CB3" w:rsidRDefault="00802CB3" w:rsidP="009D54AF">
            <w:pPr>
              <w:pStyle w:val="TableText1"/>
              <w:numPr>
                <w:ilvl w:val="0"/>
                <w:numId w:val="112"/>
              </w:numPr>
            </w:pPr>
            <w:r w:rsidRPr="009D54AF">
              <w:t>возможности формирования отчета по справке о еженедельной оценке индекса потребительских цен</w:t>
            </w:r>
            <w:r w:rsidR="00B443A3" w:rsidRPr="009D54AF">
              <w:t xml:space="preserve"> (п. 5.3.9</w:t>
            </w:r>
            <w:r w:rsidRPr="009D54AF">
              <w:t xml:space="preserve">. </w:t>
            </w:r>
            <w:r w:rsidR="00785AAF">
              <w:t>ТЗ);</w:t>
            </w:r>
          </w:p>
          <w:p w14:paraId="275FEDAA" w14:textId="61BDE222" w:rsidR="00785AAF" w:rsidRPr="009D54AF" w:rsidRDefault="00785AAF" w:rsidP="009D54AF">
            <w:pPr>
              <w:pStyle w:val="TableText1"/>
              <w:numPr>
                <w:ilvl w:val="0"/>
                <w:numId w:val="112"/>
              </w:numPr>
            </w:pPr>
            <w:r>
              <w:t>о</w:t>
            </w:r>
            <w:r w:rsidRPr="00785AAF">
              <w:t>птимизация формирования регламентных таблиц</w:t>
            </w:r>
            <w:r>
              <w:t xml:space="preserve"> </w:t>
            </w:r>
            <w:r w:rsidRPr="009D54AF">
              <w:t>(п. 5.3.</w:t>
            </w:r>
            <w:r>
              <w:t>10</w:t>
            </w:r>
            <w:r w:rsidRPr="009D54AF">
              <w:t xml:space="preserve">. </w:t>
            </w:r>
            <w:r>
              <w:t>ТЗ).</w:t>
            </w:r>
          </w:p>
          <w:p w14:paraId="15D68E64" w14:textId="63DCF783" w:rsidR="008D0361" w:rsidRPr="00623212" w:rsidRDefault="008D0361" w:rsidP="00623212">
            <w:pPr>
              <w:pStyle w:val="TableText1"/>
              <w:numPr>
                <w:ilvl w:val="0"/>
                <w:numId w:val="128"/>
              </w:numPr>
              <w:ind w:left="392"/>
            </w:pPr>
            <w:r w:rsidRPr="00623212">
              <w:t xml:space="preserve">Информационно-технологическая поддержка </w:t>
            </w:r>
            <w:r w:rsidR="0099774F" w:rsidRPr="00623212">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rsidRPr="00623212">
              <w:t>АПК РЦ</w:t>
            </w:r>
            <w:r w:rsidR="005D5E19">
              <w:fldChar w:fldCharType="end"/>
            </w:r>
            <w:r w:rsidRPr="00623212">
              <w:t xml:space="preserve"> во II квартале 20</w:t>
            </w:r>
            <w:r w:rsidR="00513076" w:rsidRPr="00623212">
              <w:t>21</w:t>
            </w:r>
            <w:r w:rsidRPr="00623212">
              <w:t xml:space="preserve"> года</w:t>
            </w:r>
            <w:r w:rsidR="00490049" w:rsidRPr="00623212">
              <w:t xml:space="preserve"> (подраздел</w:t>
            </w:r>
            <w:r w:rsidR="00AD7588" w:rsidRPr="00623212">
              <w:t xml:space="preserve"> </w:t>
            </w:r>
            <w:r w:rsidR="00AD7588" w:rsidRPr="00623212">
              <w:fldChar w:fldCharType="begin"/>
            </w:r>
            <w:r w:rsidR="00AD7588" w:rsidRPr="00623212">
              <w:instrText xml:space="preserve"> REF _Ref19807739 \w \h </w:instrText>
            </w:r>
            <w:r w:rsidR="009D54AF">
              <w:instrText xml:space="preserve"> \* MERGEFORMAT </w:instrText>
            </w:r>
            <w:r w:rsidR="00AD7588" w:rsidRPr="00623212">
              <w:fldChar w:fldCharType="separate"/>
            </w:r>
            <w:r w:rsidR="001172F6">
              <w:t>5.2</w:t>
            </w:r>
            <w:r w:rsidR="00AD7588" w:rsidRPr="00623212">
              <w:fldChar w:fldCharType="end"/>
            </w:r>
            <w:r w:rsidR="00AD7588" w:rsidRPr="00623212">
              <w:t xml:space="preserve"> Технического задания</w:t>
            </w:r>
            <w:r w:rsidR="00490049" w:rsidRPr="00623212">
              <w:t>)</w:t>
            </w:r>
          </w:p>
        </w:tc>
        <w:tc>
          <w:tcPr>
            <w:tcW w:w="2872" w:type="dxa"/>
            <w:tcBorders>
              <w:top w:val="single" w:sz="4" w:space="0" w:color="auto"/>
              <w:left w:val="single" w:sz="4" w:space="0" w:color="auto"/>
              <w:bottom w:val="single" w:sz="4" w:space="0" w:color="auto"/>
              <w:right w:val="single" w:sz="4" w:space="0" w:color="auto"/>
            </w:tcBorders>
          </w:tcPr>
          <w:p w14:paraId="632155D6" w14:textId="250632FC" w:rsidR="008D0361" w:rsidRPr="00513076" w:rsidRDefault="0098605C" w:rsidP="001251D5">
            <w:pPr>
              <w:spacing w:line="288" w:lineRule="auto"/>
              <w:jc w:val="center"/>
              <w:rPr>
                <w:snapToGrid w:val="0"/>
                <w:color w:val="000000"/>
                <w:sz w:val="22"/>
                <w:highlight w:val="yellow"/>
              </w:rPr>
            </w:pPr>
            <w:r w:rsidRPr="00623212">
              <w:rPr>
                <w:snapToGrid w:val="0"/>
                <w:color w:val="000000"/>
                <w:sz w:val="22"/>
              </w:rPr>
              <w:t xml:space="preserve">до </w:t>
            </w:r>
            <w:r w:rsidR="008D0361" w:rsidRPr="00623212">
              <w:rPr>
                <w:snapToGrid w:val="0"/>
                <w:color w:val="000000"/>
                <w:sz w:val="22"/>
              </w:rPr>
              <w:t>30 июня 20</w:t>
            </w:r>
            <w:r w:rsidR="00513076" w:rsidRPr="00623212">
              <w:rPr>
                <w:snapToGrid w:val="0"/>
                <w:color w:val="000000"/>
                <w:sz w:val="22"/>
              </w:rPr>
              <w:t>21</w:t>
            </w:r>
            <w:r w:rsidR="006E260A" w:rsidRPr="00623212">
              <w:rPr>
                <w:snapToGrid w:val="0"/>
                <w:color w:val="000000"/>
                <w:sz w:val="22"/>
              </w:rPr>
              <w:t> </w:t>
            </w:r>
            <w:r w:rsidR="008D0361" w:rsidRPr="00623212">
              <w:rPr>
                <w:snapToGrid w:val="0"/>
                <w:color w:val="000000"/>
                <w:sz w:val="22"/>
              </w:rPr>
              <w:t>г.</w:t>
            </w:r>
          </w:p>
        </w:tc>
        <w:tc>
          <w:tcPr>
            <w:tcW w:w="4664" w:type="dxa"/>
            <w:tcBorders>
              <w:top w:val="single" w:sz="4" w:space="0" w:color="auto"/>
              <w:left w:val="single" w:sz="4" w:space="0" w:color="auto"/>
              <w:bottom w:val="single" w:sz="4" w:space="0" w:color="auto"/>
              <w:right w:val="single" w:sz="4" w:space="0" w:color="auto"/>
            </w:tcBorders>
          </w:tcPr>
          <w:p w14:paraId="70B1A13A" w14:textId="48124741" w:rsidR="005456A7" w:rsidRDefault="005456A7" w:rsidP="005456A7">
            <w:pPr>
              <w:pStyle w:val="TableListBullet"/>
            </w:pPr>
            <w:r>
              <w:t xml:space="preserve">ЧТЗ </w:t>
            </w:r>
            <w:r w:rsidRPr="00AD7588">
              <w:t xml:space="preserve">на оптимизацию </w:t>
            </w:r>
            <w:r>
              <w:t xml:space="preserve">ППО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t xml:space="preserve"> по </w:t>
            </w:r>
            <w:r w:rsidR="005A0DDC">
              <w:t>пункту</w:t>
            </w:r>
            <w:r>
              <w:t xml:space="preserve"> 2;</w:t>
            </w:r>
          </w:p>
          <w:p w14:paraId="69830F66" w14:textId="0E5281F3" w:rsidR="005456A7" w:rsidRPr="0011001F" w:rsidRDefault="005456A7" w:rsidP="005456A7">
            <w:pPr>
              <w:pStyle w:val="TableListBullet"/>
            </w:pPr>
            <w:r w:rsidRPr="0011001F">
              <w:t xml:space="preserve">Программа и методика испытаний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rsidR="005A0DDC">
              <w:t xml:space="preserve"> по пункту 2</w:t>
            </w:r>
            <w:r w:rsidRPr="0011001F">
              <w:t>;</w:t>
            </w:r>
          </w:p>
          <w:p w14:paraId="63F2BA75" w14:textId="77777777" w:rsidR="005456A7" w:rsidRPr="0011001F" w:rsidRDefault="005456A7" w:rsidP="005456A7">
            <w:pPr>
              <w:pStyle w:val="TableListBullet"/>
            </w:pPr>
            <w:r w:rsidRPr="0011001F">
              <w:t xml:space="preserve">Руководство администратора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rsidRPr="0011001F">
              <w:t>;</w:t>
            </w:r>
          </w:p>
          <w:p w14:paraId="71E804C0" w14:textId="5BE6DB21" w:rsidR="005456A7" w:rsidRDefault="005456A7" w:rsidP="005456A7">
            <w:pPr>
              <w:pStyle w:val="TableListBullet"/>
            </w:pPr>
            <w:r w:rsidRPr="0011001F">
              <w:t xml:space="preserve">Руководство пользователя </w:t>
            </w:r>
            <w:r w:rsidR="005D5E19">
              <w:fldChar w:fldCharType="begin"/>
            </w:r>
            <w:r w:rsidR="005D5E19">
              <w:instrText xml:space="preserve"> DOCPROPERTY  "Сокращенное наименование АС"  \* ME</w:instrText>
            </w:r>
            <w:r w:rsidR="005D5E19">
              <w:instrText xml:space="preserve">RGEFORMAT </w:instrText>
            </w:r>
            <w:r w:rsidR="005D5E19">
              <w:fldChar w:fldCharType="separate"/>
            </w:r>
            <w:r>
              <w:t>АПК РЦ</w:t>
            </w:r>
            <w:r w:rsidR="005D5E19">
              <w:fldChar w:fldCharType="end"/>
            </w:r>
            <w:r w:rsidRPr="0011001F">
              <w:t xml:space="preserve"> на ПК;</w:t>
            </w:r>
          </w:p>
          <w:p w14:paraId="6D0B2951" w14:textId="6284E662" w:rsidR="005456A7" w:rsidRPr="0011001F" w:rsidRDefault="005456A7" w:rsidP="005456A7">
            <w:pPr>
              <w:pStyle w:val="TableListBullet"/>
            </w:pPr>
            <w:r w:rsidRPr="0011001F">
              <w:t xml:space="preserve">Акт сдачи-приемки </w:t>
            </w:r>
            <w:r w:rsidR="005A0DDC">
              <w:t xml:space="preserve">документации и </w:t>
            </w:r>
            <w:r w:rsidRPr="0011001F">
              <w:t>программного обеспечения</w:t>
            </w:r>
            <w:r w:rsidR="005A0DDC">
              <w:t xml:space="preserve"> в ОФАП Росстата</w:t>
            </w:r>
            <w:r w:rsidRPr="0011001F">
              <w:t>;</w:t>
            </w:r>
          </w:p>
          <w:p w14:paraId="10E6E5D6" w14:textId="3E50747B" w:rsidR="008D0361" w:rsidRPr="0011001F" w:rsidRDefault="008D0361" w:rsidP="00AC527A">
            <w:pPr>
              <w:pStyle w:val="TableListBullet"/>
            </w:pPr>
            <w:r w:rsidRPr="0011001F">
              <w:t>Отчет об оказанных услугах;</w:t>
            </w:r>
          </w:p>
          <w:p w14:paraId="050BF639" w14:textId="348FDD6A" w:rsidR="008D0361" w:rsidRPr="0011001F" w:rsidRDefault="008D0361" w:rsidP="00AC527A">
            <w:pPr>
              <w:pStyle w:val="TableListBullet"/>
            </w:pPr>
            <w:r w:rsidRPr="0011001F">
              <w:t>Акт сдачи-приемки оказанных услуг</w:t>
            </w:r>
            <w:r w:rsidR="009D54AF">
              <w:t>.</w:t>
            </w:r>
          </w:p>
        </w:tc>
        <w:tc>
          <w:tcPr>
            <w:tcW w:w="1636" w:type="dxa"/>
            <w:shd w:val="clear" w:color="auto" w:fill="auto"/>
          </w:tcPr>
          <w:p w14:paraId="36F19404" w14:textId="77777777" w:rsidR="00152C5D" w:rsidRDefault="00152C5D">
            <w:pPr>
              <w:spacing w:after="160" w:line="259" w:lineRule="auto"/>
              <w:jc w:val="left"/>
            </w:pPr>
          </w:p>
          <w:p w14:paraId="6CC836D7" w14:textId="0612CE30" w:rsidR="00152C5D" w:rsidRPr="0011001F" w:rsidRDefault="005A0DDC" w:rsidP="00152C5D">
            <w:pPr>
              <w:spacing w:after="160" w:line="259" w:lineRule="auto"/>
              <w:jc w:val="center"/>
            </w:pPr>
            <w:r>
              <w:t>3</w:t>
            </w:r>
            <w:r w:rsidR="00152C5D">
              <w:t>5%</w:t>
            </w:r>
          </w:p>
        </w:tc>
      </w:tr>
      <w:tr w:rsidR="00152C5D" w:rsidRPr="0011001F" w14:paraId="61081185" w14:textId="77777777" w:rsidTr="00152C5D">
        <w:trPr>
          <w:jc w:val="center"/>
        </w:trPr>
        <w:tc>
          <w:tcPr>
            <w:tcW w:w="766" w:type="dxa"/>
            <w:tcBorders>
              <w:top w:val="single" w:sz="4" w:space="0" w:color="auto"/>
              <w:left w:val="single" w:sz="4" w:space="0" w:color="auto"/>
              <w:bottom w:val="single" w:sz="4" w:space="0" w:color="auto"/>
              <w:right w:val="single" w:sz="4" w:space="0" w:color="auto"/>
            </w:tcBorders>
          </w:tcPr>
          <w:p w14:paraId="3228DA6B" w14:textId="77777777" w:rsidR="008D0361" w:rsidRPr="00FF1162" w:rsidRDefault="008D0361" w:rsidP="00FC3348">
            <w:pPr>
              <w:pStyle w:val="32"/>
              <w:numPr>
                <w:ilvl w:val="0"/>
                <w:numId w:val="94"/>
              </w:numPr>
              <w:tabs>
                <w:tab w:val="clear" w:pos="1134"/>
                <w:tab w:val="left" w:pos="427"/>
              </w:tabs>
              <w:ind w:left="0" w:firstLine="0"/>
              <w:jc w:val="center"/>
              <w:rPr>
                <w:snapToGrid w:val="0"/>
                <w:sz w:val="20"/>
              </w:rPr>
            </w:pPr>
          </w:p>
        </w:tc>
        <w:tc>
          <w:tcPr>
            <w:tcW w:w="4847" w:type="dxa"/>
            <w:tcBorders>
              <w:top w:val="single" w:sz="4" w:space="0" w:color="auto"/>
              <w:left w:val="single" w:sz="4" w:space="0" w:color="auto"/>
              <w:bottom w:val="single" w:sz="4" w:space="0" w:color="auto"/>
              <w:right w:val="single" w:sz="4" w:space="0" w:color="auto"/>
            </w:tcBorders>
          </w:tcPr>
          <w:p w14:paraId="645006D9" w14:textId="16081C83" w:rsidR="008D0361" w:rsidRPr="00513076" w:rsidRDefault="008D0361" w:rsidP="00490049">
            <w:pPr>
              <w:pStyle w:val="TableText1"/>
              <w:rPr>
                <w:highlight w:val="yellow"/>
              </w:rPr>
            </w:pPr>
            <w:r w:rsidRPr="00115619">
              <w:t xml:space="preserve">Информационно-технологическая поддержка </w:t>
            </w:r>
            <w:r w:rsidR="0099774F" w:rsidRPr="00115619">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rsidRPr="00115619">
              <w:t>АПК РЦ</w:t>
            </w:r>
            <w:r w:rsidR="005D5E19">
              <w:fldChar w:fldCharType="end"/>
            </w:r>
            <w:r w:rsidRPr="00115619">
              <w:t xml:space="preserve"> в III квартале 20</w:t>
            </w:r>
            <w:r w:rsidR="00513076" w:rsidRPr="00115619">
              <w:t>21</w:t>
            </w:r>
            <w:r w:rsidRPr="00115619">
              <w:t xml:space="preserve"> года</w:t>
            </w:r>
            <w:r w:rsidR="00490049" w:rsidRPr="00115619">
              <w:t xml:space="preserve"> (подраздел</w:t>
            </w:r>
            <w:r w:rsidR="00AD7588" w:rsidRPr="00115619">
              <w:t xml:space="preserve"> </w:t>
            </w:r>
            <w:r w:rsidR="00AD7588" w:rsidRPr="00115619">
              <w:fldChar w:fldCharType="begin"/>
            </w:r>
            <w:r w:rsidR="00AD7588" w:rsidRPr="00115619">
              <w:instrText xml:space="preserve"> REF _Ref19807739 \w \h </w:instrText>
            </w:r>
            <w:r w:rsidR="00115619">
              <w:instrText xml:space="preserve"> \* MERGEFORMAT </w:instrText>
            </w:r>
            <w:r w:rsidR="00AD7588" w:rsidRPr="00115619">
              <w:fldChar w:fldCharType="separate"/>
            </w:r>
            <w:r w:rsidR="001172F6">
              <w:t>5.2</w:t>
            </w:r>
            <w:r w:rsidR="00AD7588" w:rsidRPr="00115619">
              <w:fldChar w:fldCharType="end"/>
            </w:r>
            <w:r w:rsidR="00AD7588" w:rsidRPr="00115619">
              <w:t xml:space="preserve"> Технического задания</w:t>
            </w:r>
            <w:r w:rsidR="00490049" w:rsidRPr="00115619">
              <w:t>)</w:t>
            </w:r>
          </w:p>
        </w:tc>
        <w:tc>
          <w:tcPr>
            <w:tcW w:w="2872" w:type="dxa"/>
            <w:tcBorders>
              <w:top w:val="single" w:sz="4" w:space="0" w:color="auto"/>
              <w:left w:val="single" w:sz="4" w:space="0" w:color="auto"/>
              <w:bottom w:val="single" w:sz="4" w:space="0" w:color="auto"/>
              <w:right w:val="single" w:sz="4" w:space="0" w:color="auto"/>
            </w:tcBorders>
          </w:tcPr>
          <w:p w14:paraId="6D2393B6" w14:textId="280FFF60" w:rsidR="008D0361" w:rsidRPr="00513076" w:rsidRDefault="0098605C" w:rsidP="001251D5">
            <w:pPr>
              <w:spacing w:line="288" w:lineRule="auto"/>
              <w:jc w:val="center"/>
              <w:rPr>
                <w:snapToGrid w:val="0"/>
                <w:color w:val="000000"/>
                <w:sz w:val="22"/>
                <w:highlight w:val="yellow"/>
              </w:rPr>
            </w:pPr>
            <w:r w:rsidRPr="00115619">
              <w:rPr>
                <w:snapToGrid w:val="0"/>
                <w:color w:val="000000"/>
                <w:sz w:val="22"/>
              </w:rPr>
              <w:t xml:space="preserve">до </w:t>
            </w:r>
            <w:r w:rsidR="008D0361" w:rsidRPr="00115619">
              <w:rPr>
                <w:snapToGrid w:val="0"/>
                <w:color w:val="000000"/>
                <w:sz w:val="22"/>
              </w:rPr>
              <w:t>30 сентября 20</w:t>
            </w:r>
            <w:r w:rsidR="00513076" w:rsidRPr="00115619">
              <w:rPr>
                <w:snapToGrid w:val="0"/>
                <w:color w:val="000000"/>
                <w:sz w:val="22"/>
              </w:rPr>
              <w:t>21</w:t>
            </w:r>
            <w:r w:rsidR="006E260A" w:rsidRPr="00115619">
              <w:rPr>
                <w:snapToGrid w:val="0"/>
                <w:color w:val="000000"/>
                <w:sz w:val="22"/>
              </w:rPr>
              <w:t> </w:t>
            </w:r>
            <w:r w:rsidR="008D0361" w:rsidRPr="00115619">
              <w:rPr>
                <w:snapToGrid w:val="0"/>
                <w:color w:val="000000"/>
                <w:sz w:val="22"/>
              </w:rPr>
              <w:t>г.</w:t>
            </w:r>
          </w:p>
        </w:tc>
        <w:tc>
          <w:tcPr>
            <w:tcW w:w="4664" w:type="dxa"/>
            <w:tcBorders>
              <w:top w:val="single" w:sz="4" w:space="0" w:color="auto"/>
              <w:left w:val="single" w:sz="4" w:space="0" w:color="auto"/>
              <w:bottom w:val="single" w:sz="4" w:space="0" w:color="auto"/>
              <w:right w:val="single" w:sz="4" w:space="0" w:color="auto"/>
            </w:tcBorders>
          </w:tcPr>
          <w:p w14:paraId="08E6A801" w14:textId="77777777" w:rsidR="008D0361" w:rsidRPr="0011001F" w:rsidRDefault="008D0361" w:rsidP="00AC527A">
            <w:pPr>
              <w:pStyle w:val="TableListBullet"/>
            </w:pPr>
            <w:r w:rsidRPr="0011001F">
              <w:t>Отчет об оказанных услугах;</w:t>
            </w:r>
          </w:p>
          <w:p w14:paraId="13C7DDA5" w14:textId="77777777" w:rsidR="008D0361" w:rsidRPr="0011001F" w:rsidRDefault="008D0361" w:rsidP="00AC527A">
            <w:pPr>
              <w:pStyle w:val="TableListBullet"/>
            </w:pPr>
            <w:r w:rsidRPr="0011001F">
              <w:t>Акт сдачи-приемки оказанных услуг</w:t>
            </w:r>
          </w:p>
        </w:tc>
        <w:tc>
          <w:tcPr>
            <w:tcW w:w="1636" w:type="dxa"/>
            <w:shd w:val="clear" w:color="auto" w:fill="auto"/>
          </w:tcPr>
          <w:p w14:paraId="758ECE04" w14:textId="77777777" w:rsidR="00152C5D" w:rsidRDefault="00152C5D" w:rsidP="00152C5D">
            <w:pPr>
              <w:spacing w:after="160" w:line="259" w:lineRule="auto"/>
              <w:jc w:val="center"/>
            </w:pPr>
          </w:p>
          <w:p w14:paraId="02826FCF" w14:textId="77777777" w:rsidR="00152C5D" w:rsidRPr="0011001F" w:rsidRDefault="00152C5D" w:rsidP="00152C5D">
            <w:pPr>
              <w:spacing w:after="160" w:line="259" w:lineRule="auto"/>
              <w:jc w:val="center"/>
            </w:pPr>
            <w:r>
              <w:t>15%</w:t>
            </w:r>
          </w:p>
        </w:tc>
      </w:tr>
      <w:tr w:rsidR="00152C5D" w:rsidRPr="0011001F" w14:paraId="464F479E" w14:textId="77777777" w:rsidTr="00152C5D">
        <w:trPr>
          <w:cantSplit/>
          <w:trHeight w:val="1125"/>
          <w:jc w:val="center"/>
        </w:trPr>
        <w:tc>
          <w:tcPr>
            <w:tcW w:w="766" w:type="dxa"/>
            <w:tcBorders>
              <w:top w:val="single" w:sz="4" w:space="0" w:color="auto"/>
              <w:left w:val="single" w:sz="4" w:space="0" w:color="auto"/>
              <w:bottom w:val="single" w:sz="4" w:space="0" w:color="auto"/>
              <w:right w:val="single" w:sz="4" w:space="0" w:color="auto"/>
            </w:tcBorders>
          </w:tcPr>
          <w:p w14:paraId="0D94F370" w14:textId="77777777" w:rsidR="008D0361" w:rsidRPr="00FF1162" w:rsidRDefault="008D0361" w:rsidP="00FC3348">
            <w:pPr>
              <w:pStyle w:val="32"/>
              <w:numPr>
                <w:ilvl w:val="0"/>
                <w:numId w:val="94"/>
              </w:numPr>
              <w:tabs>
                <w:tab w:val="clear" w:pos="1134"/>
                <w:tab w:val="left" w:pos="427"/>
              </w:tabs>
              <w:ind w:left="0" w:firstLine="0"/>
              <w:jc w:val="center"/>
              <w:rPr>
                <w:snapToGrid w:val="0"/>
                <w:sz w:val="20"/>
              </w:rPr>
            </w:pPr>
          </w:p>
        </w:tc>
        <w:tc>
          <w:tcPr>
            <w:tcW w:w="4847" w:type="dxa"/>
            <w:tcBorders>
              <w:top w:val="single" w:sz="4" w:space="0" w:color="auto"/>
              <w:left w:val="single" w:sz="4" w:space="0" w:color="auto"/>
              <w:bottom w:val="single" w:sz="4" w:space="0" w:color="auto"/>
              <w:right w:val="single" w:sz="4" w:space="0" w:color="auto"/>
            </w:tcBorders>
          </w:tcPr>
          <w:p w14:paraId="0CEDB424" w14:textId="541CFA42" w:rsidR="005A0DDC" w:rsidRPr="00623212" w:rsidRDefault="005A0DDC" w:rsidP="00623212">
            <w:pPr>
              <w:pStyle w:val="TableText1"/>
              <w:numPr>
                <w:ilvl w:val="0"/>
                <w:numId w:val="128"/>
              </w:numPr>
              <w:ind w:left="392"/>
            </w:pPr>
            <w:r w:rsidRPr="00623212">
              <w:t>Оптимизация АПК РЦ в части:</w:t>
            </w:r>
          </w:p>
          <w:p w14:paraId="6CFF3238" w14:textId="0CE7A882" w:rsidR="005A0DDC" w:rsidRPr="009D54AF" w:rsidRDefault="005A0DDC" w:rsidP="009709F3">
            <w:pPr>
              <w:pStyle w:val="TableText1"/>
              <w:numPr>
                <w:ilvl w:val="0"/>
                <w:numId w:val="113"/>
              </w:numPr>
            </w:pPr>
            <w:r w:rsidRPr="009D54AF">
              <w:t>справочника товаров (услуг) с конкретными потребительскими свойствами (п. 5.3.2. ТЗ);</w:t>
            </w:r>
          </w:p>
          <w:p w14:paraId="15368243" w14:textId="78AAED34" w:rsidR="005A0DDC" w:rsidRPr="009D54AF" w:rsidRDefault="005A0DDC" w:rsidP="009709F3">
            <w:pPr>
              <w:pStyle w:val="TableText1"/>
              <w:numPr>
                <w:ilvl w:val="0"/>
                <w:numId w:val="113"/>
              </w:numPr>
            </w:pPr>
            <w:r w:rsidRPr="009D54AF">
              <w:t>мобильного приложения (п. 5.3.3. ТЗ);</w:t>
            </w:r>
          </w:p>
          <w:p w14:paraId="01A6218A" w14:textId="0353AE12" w:rsidR="009709F3" w:rsidRPr="009D54AF" w:rsidRDefault="009709F3" w:rsidP="009709F3">
            <w:pPr>
              <w:pStyle w:val="TableText1"/>
              <w:numPr>
                <w:ilvl w:val="0"/>
                <w:numId w:val="113"/>
              </w:numPr>
            </w:pPr>
            <w:r w:rsidRPr="009D54AF">
              <w:t>схемы аудита действий пользователей (п. 5.3.6. ТЗ);</w:t>
            </w:r>
          </w:p>
          <w:p w14:paraId="55C98D1D" w14:textId="4C42526E" w:rsidR="009709F3" w:rsidRPr="009D54AF" w:rsidRDefault="009709F3" w:rsidP="009709F3">
            <w:pPr>
              <w:pStyle w:val="TableText1"/>
              <w:numPr>
                <w:ilvl w:val="0"/>
                <w:numId w:val="113"/>
              </w:numPr>
            </w:pPr>
            <w:r w:rsidRPr="009D54AF">
              <w:t>автоматизированного взаимодействия со службой технической поддержки (п. 5.3.7. ТЗ).</w:t>
            </w:r>
          </w:p>
          <w:p w14:paraId="264BCB2F" w14:textId="3270918C" w:rsidR="008D0361" w:rsidRPr="00623212" w:rsidRDefault="008D0361" w:rsidP="00623212">
            <w:pPr>
              <w:pStyle w:val="TableText1"/>
              <w:numPr>
                <w:ilvl w:val="0"/>
                <w:numId w:val="128"/>
              </w:numPr>
              <w:ind w:left="392"/>
            </w:pPr>
            <w:r w:rsidRPr="00623212">
              <w:t xml:space="preserve">Информационно-технологическая поддержка </w:t>
            </w:r>
            <w:r w:rsidR="0099774F" w:rsidRPr="00623212">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rsidRPr="00623212">
              <w:t>АПК РЦ</w:t>
            </w:r>
            <w:r w:rsidR="005D5E19">
              <w:fldChar w:fldCharType="end"/>
            </w:r>
            <w:r w:rsidRPr="00623212">
              <w:t xml:space="preserve"> в IV квартале 20</w:t>
            </w:r>
            <w:r w:rsidR="00513076" w:rsidRPr="00623212">
              <w:t>21</w:t>
            </w:r>
            <w:r w:rsidRPr="00623212">
              <w:t xml:space="preserve"> года</w:t>
            </w:r>
            <w:r w:rsidR="00490049" w:rsidRPr="00623212">
              <w:t xml:space="preserve"> (подраздел </w:t>
            </w:r>
            <w:r w:rsidR="00AD7588" w:rsidRPr="00623212">
              <w:fldChar w:fldCharType="begin"/>
            </w:r>
            <w:r w:rsidR="00AD7588" w:rsidRPr="00623212">
              <w:instrText xml:space="preserve"> REF _Ref19807739 \w \h </w:instrText>
            </w:r>
            <w:r w:rsidR="00513076" w:rsidRPr="00623212">
              <w:instrText xml:space="preserve"> \* MERGEFORMAT </w:instrText>
            </w:r>
            <w:r w:rsidR="00AD7588" w:rsidRPr="00623212">
              <w:fldChar w:fldCharType="separate"/>
            </w:r>
            <w:r w:rsidR="001172F6">
              <w:t>5.2</w:t>
            </w:r>
            <w:r w:rsidR="00AD7588" w:rsidRPr="00623212">
              <w:fldChar w:fldCharType="end"/>
            </w:r>
            <w:r w:rsidR="00AD7588" w:rsidRPr="00623212">
              <w:t xml:space="preserve"> Технического задания</w:t>
            </w:r>
            <w:r w:rsidR="00490049" w:rsidRPr="00623212">
              <w:t>)</w:t>
            </w:r>
          </w:p>
        </w:tc>
        <w:tc>
          <w:tcPr>
            <w:tcW w:w="2872" w:type="dxa"/>
            <w:tcBorders>
              <w:top w:val="single" w:sz="4" w:space="0" w:color="auto"/>
              <w:left w:val="single" w:sz="4" w:space="0" w:color="auto"/>
              <w:bottom w:val="single" w:sz="4" w:space="0" w:color="auto"/>
              <w:right w:val="single" w:sz="4" w:space="0" w:color="auto"/>
            </w:tcBorders>
          </w:tcPr>
          <w:p w14:paraId="44BE8618" w14:textId="6F353426" w:rsidR="008D0361" w:rsidRPr="00513076" w:rsidRDefault="0098605C" w:rsidP="00BE7C90">
            <w:pPr>
              <w:spacing w:line="288" w:lineRule="auto"/>
              <w:jc w:val="center"/>
              <w:rPr>
                <w:snapToGrid w:val="0"/>
                <w:color w:val="000000"/>
                <w:sz w:val="22"/>
                <w:highlight w:val="yellow"/>
              </w:rPr>
            </w:pPr>
            <w:r w:rsidRPr="00623212">
              <w:rPr>
                <w:snapToGrid w:val="0"/>
                <w:color w:val="000000"/>
                <w:sz w:val="22"/>
              </w:rPr>
              <w:t xml:space="preserve">до </w:t>
            </w:r>
            <w:r w:rsidR="00802CB3" w:rsidRPr="00623212">
              <w:rPr>
                <w:snapToGrid w:val="0"/>
                <w:color w:val="000000"/>
                <w:sz w:val="22"/>
              </w:rPr>
              <w:t>20</w:t>
            </w:r>
            <w:r w:rsidRPr="00623212">
              <w:rPr>
                <w:snapToGrid w:val="0"/>
                <w:color w:val="000000"/>
                <w:sz w:val="22"/>
              </w:rPr>
              <w:t xml:space="preserve"> </w:t>
            </w:r>
            <w:r w:rsidR="008D0361" w:rsidRPr="00623212">
              <w:rPr>
                <w:snapToGrid w:val="0"/>
                <w:color w:val="000000"/>
                <w:sz w:val="22"/>
              </w:rPr>
              <w:t>декабря 20</w:t>
            </w:r>
            <w:r w:rsidR="00513076" w:rsidRPr="00623212">
              <w:rPr>
                <w:snapToGrid w:val="0"/>
                <w:color w:val="000000"/>
                <w:sz w:val="22"/>
              </w:rPr>
              <w:t>21</w:t>
            </w:r>
            <w:r w:rsidR="00AD7588" w:rsidRPr="00623212">
              <w:rPr>
                <w:snapToGrid w:val="0"/>
                <w:color w:val="000000"/>
                <w:sz w:val="22"/>
              </w:rPr>
              <w:t> </w:t>
            </w:r>
            <w:r w:rsidR="008D0361" w:rsidRPr="00623212">
              <w:rPr>
                <w:snapToGrid w:val="0"/>
                <w:color w:val="000000"/>
                <w:sz w:val="22"/>
              </w:rPr>
              <w:t>г.</w:t>
            </w:r>
          </w:p>
        </w:tc>
        <w:tc>
          <w:tcPr>
            <w:tcW w:w="4664" w:type="dxa"/>
            <w:tcBorders>
              <w:top w:val="single" w:sz="4" w:space="0" w:color="auto"/>
              <w:left w:val="single" w:sz="4" w:space="0" w:color="auto"/>
              <w:bottom w:val="single" w:sz="4" w:space="0" w:color="auto"/>
              <w:right w:val="single" w:sz="4" w:space="0" w:color="auto"/>
            </w:tcBorders>
          </w:tcPr>
          <w:p w14:paraId="7B3C2E20" w14:textId="7AF3A04C" w:rsidR="005A0DDC" w:rsidRDefault="005A0DDC" w:rsidP="005A0DDC">
            <w:pPr>
              <w:pStyle w:val="TableListBullet"/>
            </w:pPr>
            <w:r>
              <w:t xml:space="preserve">ЧТЗ </w:t>
            </w:r>
            <w:r w:rsidRPr="00AD7588">
              <w:t xml:space="preserve">на оптимизацию </w:t>
            </w:r>
            <w:r>
              <w:t xml:space="preserve">ППО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t xml:space="preserve"> по пункту 4;</w:t>
            </w:r>
          </w:p>
          <w:p w14:paraId="4EC2704B" w14:textId="43FA6C99" w:rsidR="005A0DDC" w:rsidRPr="0011001F" w:rsidRDefault="005A0DDC" w:rsidP="005A0DDC">
            <w:pPr>
              <w:pStyle w:val="TableListBullet"/>
            </w:pPr>
            <w:r w:rsidRPr="0011001F">
              <w:t xml:space="preserve">Программа и методика испытаний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t xml:space="preserve"> по пункту 4</w:t>
            </w:r>
            <w:r w:rsidRPr="0011001F">
              <w:t>;</w:t>
            </w:r>
          </w:p>
          <w:p w14:paraId="145AD207" w14:textId="77777777" w:rsidR="005A0DDC" w:rsidRPr="0011001F" w:rsidRDefault="005A0DDC" w:rsidP="005A0DDC">
            <w:pPr>
              <w:pStyle w:val="TableListBullet"/>
            </w:pPr>
            <w:r w:rsidRPr="0011001F">
              <w:t xml:space="preserve">Руководство администратора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rsidRPr="0011001F">
              <w:t>;</w:t>
            </w:r>
          </w:p>
          <w:p w14:paraId="7B3815C7" w14:textId="6E8F7E1C" w:rsidR="005A0DDC" w:rsidRDefault="005A0DDC" w:rsidP="005A0DDC">
            <w:pPr>
              <w:pStyle w:val="TableListBullet"/>
            </w:pPr>
            <w:r w:rsidRPr="0011001F">
              <w:t xml:space="preserve">Руководство пользователя </w:t>
            </w:r>
            <w:r w:rsidR="005D5E19">
              <w:fldChar w:fldCharType="begin"/>
            </w:r>
            <w:r w:rsidR="005D5E19">
              <w:instrText xml:space="preserve"> DO</w:instrText>
            </w:r>
            <w:r w:rsidR="005D5E19">
              <w:instrText xml:space="preserve">CPROPERTY  "Сокращенное наименование АС"  \* MERGEFORMAT </w:instrText>
            </w:r>
            <w:r w:rsidR="005D5E19">
              <w:fldChar w:fldCharType="separate"/>
            </w:r>
            <w:r>
              <w:t>АПК РЦ</w:t>
            </w:r>
            <w:r w:rsidR="005D5E19">
              <w:fldChar w:fldCharType="end"/>
            </w:r>
            <w:r w:rsidRPr="0011001F">
              <w:t xml:space="preserve"> на ПК;</w:t>
            </w:r>
          </w:p>
          <w:p w14:paraId="11E5EE30" w14:textId="3F88E7F5" w:rsidR="005A0DDC" w:rsidRPr="00B443A3" w:rsidRDefault="005A0DDC" w:rsidP="005A0DDC">
            <w:pPr>
              <w:pStyle w:val="TableListBullet"/>
            </w:pPr>
            <w:r w:rsidRPr="00B443A3">
              <w:t xml:space="preserve">Руководство пользователя </w:t>
            </w:r>
            <w:r w:rsidR="00E75A34" w:rsidRPr="003132CA">
              <w:fldChar w:fldCharType="begin"/>
            </w:r>
            <w:r w:rsidR="00E75A34" w:rsidRPr="00B443A3">
              <w:instrText xml:space="preserve"> DOCPROPERTY  "Сокращенное наименование АС"  \* MERGEFORMAT </w:instrText>
            </w:r>
            <w:r w:rsidR="00E75A34" w:rsidRPr="003132CA">
              <w:fldChar w:fldCharType="separate"/>
            </w:r>
            <w:r w:rsidRPr="00B443A3">
              <w:t>АПК РЦ</w:t>
            </w:r>
            <w:r w:rsidR="00E75A34" w:rsidRPr="003132CA">
              <w:fldChar w:fldCharType="end"/>
            </w:r>
            <w:r w:rsidRPr="00B443A3">
              <w:t xml:space="preserve"> на МУ;</w:t>
            </w:r>
          </w:p>
          <w:p w14:paraId="31A87F2F" w14:textId="77777777" w:rsidR="005A0DDC" w:rsidRPr="0011001F" w:rsidRDefault="005A0DDC" w:rsidP="005A0DDC">
            <w:pPr>
              <w:pStyle w:val="TableListBullet"/>
            </w:pPr>
            <w:r w:rsidRPr="0011001F">
              <w:t xml:space="preserve">Акт сдачи-приемки </w:t>
            </w:r>
            <w:r>
              <w:t xml:space="preserve">документации и </w:t>
            </w:r>
            <w:r w:rsidRPr="0011001F">
              <w:t>программного обеспечения</w:t>
            </w:r>
            <w:r>
              <w:t xml:space="preserve"> в ОФАП Росстата</w:t>
            </w:r>
            <w:r w:rsidRPr="0011001F">
              <w:t>;</w:t>
            </w:r>
          </w:p>
          <w:p w14:paraId="5C2B0D26" w14:textId="0BA7DF9B" w:rsidR="008D0361" w:rsidRPr="0011001F" w:rsidRDefault="008D0361" w:rsidP="00AC527A">
            <w:pPr>
              <w:pStyle w:val="TableListBullet"/>
            </w:pPr>
            <w:r w:rsidRPr="0011001F">
              <w:t>Отчет об оказанных услугах;</w:t>
            </w:r>
          </w:p>
          <w:p w14:paraId="7AA4611D" w14:textId="3B353A47" w:rsidR="008D0361" w:rsidRPr="0011001F" w:rsidRDefault="008D0361" w:rsidP="00AC527A">
            <w:pPr>
              <w:pStyle w:val="TableListBullet"/>
            </w:pPr>
            <w:r w:rsidRPr="0011001F">
              <w:t>Акт сдачи-приемки оказанных услуг</w:t>
            </w:r>
            <w:r w:rsidR="004D2775">
              <w:t>.</w:t>
            </w:r>
          </w:p>
        </w:tc>
        <w:tc>
          <w:tcPr>
            <w:tcW w:w="1636" w:type="dxa"/>
            <w:shd w:val="clear" w:color="auto" w:fill="auto"/>
          </w:tcPr>
          <w:p w14:paraId="0F2E8E79" w14:textId="77777777" w:rsidR="00152C5D" w:rsidRDefault="00152C5D" w:rsidP="00152C5D">
            <w:pPr>
              <w:spacing w:after="160" w:line="259" w:lineRule="auto"/>
              <w:jc w:val="center"/>
            </w:pPr>
          </w:p>
          <w:p w14:paraId="081C7208" w14:textId="735E5EF0" w:rsidR="00152C5D" w:rsidRPr="0011001F" w:rsidRDefault="005A0DDC" w:rsidP="00152C5D">
            <w:pPr>
              <w:spacing w:after="160" w:line="259" w:lineRule="auto"/>
              <w:jc w:val="center"/>
            </w:pPr>
            <w:r>
              <w:t>3</w:t>
            </w:r>
            <w:r w:rsidR="00152C5D">
              <w:t>5%</w:t>
            </w:r>
          </w:p>
        </w:tc>
      </w:tr>
    </w:tbl>
    <w:p w14:paraId="6A7B4067" w14:textId="77777777" w:rsidR="008D0361" w:rsidRDefault="008D0361" w:rsidP="008D0361">
      <w:pPr>
        <w:pStyle w:val="TableText1"/>
        <w:rPr>
          <w:sz w:val="32"/>
          <w:szCs w:val="32"/>
          <w:lang w:val="x-none"/>
        </w:rPr>
        <w:sectPr w:rsidR="008D0361" w:rsidSect="005C795C">
          <w:pgSz w:w="16838" w:h="11906" w:orient="landscape"/>
          <w:pgMar w:top="1418" w:right="1418" w:bottom="567" w:left="851" w:header="709" w:footer="709" w:gutter="0"/>
          <w:cols w:space="708"/>
          <w:docGrid w:linePitch="360"/>
        </w:sectPr>
      </w:pPr>
    </w:p>
    <w:p w14:paraId="15629E9D" w14:textId="77777777" w:rsidR="00584F3F" w:rsidRPr="001E7A19" w:rsidRDefault="00F13A59" w:rsidP="006A1F77">
      <w:pPr>
        <w:pStyle w:val="10"/>
        <w:keepLines/>
        <w:suppressAutoHyphens w:val="0"/>
        <w:spacing w:before="600" w:after="480" w:line="312" w:lineRule="auto"/>
        <w:ind w:left="0" w:firstLine="720"/>
        <w:jc w:val="both"/>
        <w:rPr>
          <w:sz w:val="32"/>
          <w:szCs w:val="32"/>
        </w:rPr>
      </w:pPr>
      <w:bookmarkStart w:id="241" w:name="_Ref20763343"/>
      <w:bookmarkStart w:id="242" w:name="_Toc54605269"/>
      <w:r w:rsidRPr="001E7A19">
        <w:rPr>
          <w:sz w:val="32"/>
          <w:szCs w:val="32"/>
        </w:rPr>
        <w:lastRenderedPageBreak/>
        <w:t xml:space="preserve">Требования к </w:t>
      </w:r>
      <w:r w:rsidR="00395A81" w:rsidRPr="00395A81">
        <w:rPr>
          <w:sz w:val="32"/>
          <w:szCs w:val="32"/>
        </w:rPr>
        <w:t>оказанию услуг</w:t>
      </w:r>
      <w:bookmarkEnd w:id="241"/>
      <w:bookmarkEnd w:id="242"/>
    </w:p>
    <w:p w14:paraId="036BB5CB" w14:textId="77777777" w:rsidR="0019756A" w:rsidRPr="0019756A" w:rsidRDefault="0019756A" w:rsidP="0019756A">
      <w:pPr>
        <w:pStyle w:val="21"/>
        <w:keepLines/>
        <w:tabs>
          <w:tab w:val="num" w:pos="2506"/>
        </w:tabs>
        <w:suppressAutoHyphens w:val="0"/>
        <w:spacing w:before="360" w:after="360" w:line="312" w:lineRule="auto"/>
        <w:ind w:left="0"/>
        <w:jc w:val="both"/>
        <w:rPr>
          <w:sz w:val="28"/>
          <w:szCs w:val="28"/>
        </w:rPr>
      </w:pPr>
      <w:bookmarkStart w:id="243" w:name="_Toc54605270"/>
      <w:r w:rsidRPr="0019756A">
        <w:rPr>
          <w:sz w:val="28"/>
          <w:szCs w:val="28"/>
        </w:rPr>
        <w:t xml:space="preserve">Требования к </w:t>
      </w:r>
      <w:r w:rsidRPr="0019756A">
        <w:rPr>
          <w:sz w:val="28"/>
          <w:szCs w:val="28"/>
        </w:rPr>
        <w:fldChar w:fldCharType="begin"/>
      </w:r>
      <w:r w:rsidRPr="0019756A">
        <w:rPr>
          <w:sz w:val="28"/>
          <w:szCs w:val="28"/>
        </w:rPr>
        <w:instrText xml:space="preserve"> DOCPROPERTY  "Сокращенное наименование АС"  \* MERGEFORMAT </w:instrText>
      </w:r>
      <w:r w:rsidRPr="0019756A">
        <w:rPr>
          <w:sz w:val="28"/>
          <w:szCs w:val="28"/>
        </w:rPr>
        <w:fldChar w:fldCharType="separate"/>
      </w:r>
      <w:r w:rsidR="005B2B08">
        <w:rPr>
          <w:sz w:val="28"/>
          <w:szCs w:val="28"/>
        </w:rPr>
        <w:t>АПК РЦ</w:t>
      </w:r>
      <w:r w:rsidRPr="0019756A">
        <w:rPr>
          <w:sz w:val="28"/>
          <w:szCs w:val="28"/>
        </w:rPr>
        <w:fldChar w:fldCharType="end"/>
      </w:r>
      <w:r w:rsidRPr="0019756A">
        <w:rPr>
          <w:sz w:val="28"/>
          <w:szCs w:val="28"/>
        </w:rPr>
        <w:t xml:space="preserve"> в целом</w:t>
      </w:r>
      <w:bookmarkEnd w:id="243"/>
    </w:p>
    <w:p w14:paraId="5629EE88" w14:textId="77777777" w:rsidR="0019756A" w:rsidRPr="0019756A" w:rsidRDefault="0019756A" w:rsidP="0019756A">
      <w:pPr>
        <w:pStyle w:val="33"/>
        <w:rPr>
          <w:sz w:val="28"/>
          <w:szCs w:val="28"/>
        </w:rPr>
      </w:pPr>
      <w:bookmarkStart w:id="244" w:name="_Toc54605271"/>
      <w:bookmarkStart w:id="245" w:name="_Ref19896939"/>
      <w:r w:rsidRPr="0019756A">
        <w:rPr>
          <w:sz w:val="28"/>
          <w:szCs w:val="28"/>
        </w:rPr>
        <w:t xml:space="preserve">Перечень подсистем и модулей </w:t>
      </w:r>
      <w:r w:rsidRPr="0019756A">
        <w:rPr>
          <w:sz w:val="28"/>
          <w:szCs w:val="28"/>
        </w:rPr>
        <w:fldChar w:fldCharType="begin"/>
      </w:r>
      <w:r w:rsidRPr="0019756A">
        <w:rPr>
          <w:sz w:val="28"/>
          <w:szCs w:val="28"/>
        </w:rPr>
        <w:instrText xml:space="preserve"> DOCPROPERTY  "Сокращенное наименование АС"  \* MERGEFORMAT </w:instrText>
      </w:r>
      <w:r w:rsidRPr="0019756A">
        <w:rPr>
          <w:sz w:val="28"/>
          <w:szCs w:val="28"/>
        </w:rPr>
        <w:fldChar w:fldCharType="separate"/>
      </w:r>
      <w:r w:rsidR="005B2B08">
        <w:rPr>
          <w:sz w:val="28"/>
          <w:szCs w:val="28"/>
        </w:rPr>
        <w:t>АПК РЦ</w:t>
      </w:r>
      <w:bookmarkEnd w:id="244"/>
      <w:r w:rsidRPr="0019756A">
        <w:rPr>
          <w:sz w:val="28"/>
          <w:szCs w:val="28"/>
        </w:rPr>
        <w:fldChar w:fldCharType="end"/>
      </w:r>
      <w:bookmarkEnd w:id="245"/>
    </w:p>
    <w:p w14:paraId="21B0C3AE" w14:textId="77777777" w:rsidR="0019756A" w:rsidRDefault="0019756A" w:rsidP="0019756A">
      <w:pPr>
        <w:ind w:firstLine="726"/>
      </w:pPr>
      <w:r>
        <w:t xml:space="preserve">По итогам оказания услуг </w:t>
      </w:r>
      <w:r w:rsidRPr="009C23F5">
        <w:t xml:space="preserve">по настоящему Техническому заданию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должен состоять из следующих подсистем и модулей</w:t>
      </w:r>
      <w:r w:rsidRPr="009C23F5">
        <w:t>:</w:t>
      </w:r>
    </w:p>
    <w:p w14:paraId="154FAFBF" w14:textId="77777777" w:rsidR="0019756A" w:rsidRPr="00F9005A" w:rsidRDefault="0019756A" w:rsidP="0019756A">
      <w:pPr>
        <w:pStyle w:val="a0"/>
      </w:pPr>
      <w:r w:rsidRPr="00F9005A">
        <w:t>Подсистема</w:t>
      </w:r>
      <w:r>
        <w:t xml:space="preserve"> </w:t>
      </w:r>
      <w:r w:rsidRPr="0007034A">
        <w:t>планирования</w:t>
      </w:r>
      <w:r w:rsidRPr="00F9005A">
        <w:t xml:space="preserve"> обследования</w:t>
      </w:r>
      <w:r>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C63031">
        <w:t>:</w:t>
      </w:r>
    </w:p>
    <w:p w14:paraId="2D15FB71" w14:textId="77777777" w:rsidR="0019756A" w:rsidRPr="00460DD9" w:rsidRDefault="0019756A" w:rsidP="00700734">
      <w:pPr>
        <w:pStyle w:val="23"/>
      </w:pPr>
      <w:r w:rsidRPr="00460DD9">
        <w:t>модуль подготовки к новому обследованию;</w:t>
      </w:r>
    </w:p>
    <w:p w14:paraId="3F5BFBB6" w14:textId="7EC2F8FF" w:rsidR="0019756A" w:rsidRPr="00623212" w:rsidRDefault="0019756A" w:rsidP="00700734">
      <w:pPr>
        <w:pStyle w:val="23"/>
      </w:pPr>
      <w:r w:rsidRPr="00623212">
        <w:t>модуль управления списком товаров и услуг-представителей;</w:t>
      </w:r>
    </w:p>
    <w:p w14:paraId="61DDF6C6" w14:textId="77777777" w:rsidR="00594025" w:rsidRPr="00623212" w:rsidRDefault="00594025" w:rsidP="00594025">
      <w:pPr>
        <w:pStyle w:val="23"/>
      </w:pPr>
      <w:r w:rsidRPr="00623212">
        <w:t>модуль управления перечнем статей расходов домашних хозяйств;</w:t>
      </w:r>
    </w:p>
    <w:p w14:paraId="46D450E7" w14:textId="77777777" w:rsidR="0019756A" w:rsidRPr="00C63031" w:rsidRDefault="0019756A" w:rsidP="00700734">
      <w:pPr>
        <w:pStyle w:val="23"/>
        <w:rPr>
          <w:lang w:val="en-US"/>
        </w:rPr>
      </w:pPr>
      <w:r>
        <w:t>модуль у</w:t>
      </w:r>
      <w:r w:rsidRPr="00F9005A">
        <w:t>правления перечнем городов</w:t>
      </w:r>
      <w:r w:rsidRPr="00F9005A">
        <w:rPr>
          <w:lang w:val="en-US"/>
        </w:rPr>
        <w:t>;</w:t>
      </w:r>
    </w:p>
    <w:p w14:paraId="5A309B50" w14:textId="77777777" w:rsidR="0019756A" w:rsidRPr="00F9005A" w:rsidRDefault="0019756A" w:rsidP="0019756A">
      <w:pPr>
        <w:pStyle w:val="a0"/>
      </w:pPr>
      <w:r w:rsidRPr="00F9005A">
        <w:t xml:space="preserve">Подсистема </w:t>
      </w:r>
      <w:r w:rsidRPr="0007034A">
        <w:t>подготовки</w:t>
      </w:r>
      <w:r w:rsidRPr="00F9005A">
        <w:t xml:space="preserve"> к проведению обследования</w:t>
      </w:r>
      <w:r>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F9005A">
        <w:t>:</w:t>
      </w:r>
    </w:p>
    <w:p w14:paraId="15C32D66" w14:textId="77777777" w:rsidR="0019756A" w:rsidRPr="00F9005A" w:rsidRDefault="0019756A" w:rsidP="00700734">
      <w:pPr>
        <w:pStyle w:val="23"/>
      </w:pPr>
      <w:r>
        <w:t>модуль в</w:t>
      </w:r>
      <w:r w:rsidRPr="00F9005A">
        <w:t>едения списк</w:t>
      </w:r>
      <w:r>
        <w:t>а</w:t>
      </w:r>
      <w:r w:rsidRPr="00F9005A">
        <w:t xml:space="preserve"> объектов</w:t>
      </w:r>
      <w:r>
        <w:t xml:space="preserve"> обследования (организаций)</w:t>
      </w:r>
      <w:r w:rsidRPr="00F9005A">
        <w:t>;</w:t>
      </w:r>
    </w:p>
    <w:p w14:paraId="7BB153A7" w14:textId="77777777" w:rsidR="0019756A" w:rsidRDefault="0019756A" w:rsidP="00700734">
      <w:pPr>
        <w:pStyle w:val="23"/>
      </w:pPr>
      <w:r>
        <w:t>модуль ведения списка товаров (услуг) с конкретными потребительскими свойствами</w:t>
      </w:r>
      <w:r w:rsidRPr="00F9005A">
        <w:t>;</w:t>
      </w:r>
    </w:p>
    <w:p w14:paraId="5CE3374F" w14:textId="77777777" w:rsidR="0017473A" w:rsidRPr="00F9005A" w:rsidRDefault="0017473A" w:rsidP="00700734">
      <w:pPr>
        <w:pStyle w:val="23"/>
      </w:pPr>
      <w:r>
        <w:t xml:space="preserve">модуль ведения </w:t>
      </w:r>
      <w:r w:rsidRPr="0017473A">
        <w:t>весов потребительских расходов</w:t>
      </w:r>
      <w:r>
        <w:t>;</w:t>
      </w:r>
    </w:p>
    <w:p w14:paraId="13CDC577" w14:textId="77777777" w:rsidR="0019756A" w:rsidRPr="00F9005A" w:rsidRDefault="0019756A" w:rsidP="0019756A">
      <w:pPr>
        <w:pStyle w:val="a0"/>
      </w:pPr>
      <w:r w:rsidRPr="00F9005A">
        <w:t xml:space="preserve">Подсистема </w:t>
      </w:r>
      <w:r w:rsidRPr="0007034A">
        <w:t>сбора</w:t>
      </w:r>
      <w:r w:rsidRPr="00F9005A">
        <w:t xml:space="preserve"> первичных данных</w:t>
      </w:r>
      <w:r>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F9005A">
        <w:t>:</w:t>
      </w:r>
    </w:p>
    <w:p w14:paraId="581D320F" w14:textId="77777777" w:rsidR="0019756A" w:rsidRPr="00F9005A" w:rsidRDefault="0019756A" w:rsidP="00700734">
      <w:pPr>
        <w:pStyle w:val="23"/>
      </w:pPr>
      <w:r>
        <w:t>модуль с</w:t>
      </w:r>
      <w:r w:rsidRPr="00F9005A">
        <w:t>бора первичных данных;</w:t>
      </w:r>
    </w:p>
    <w:p w14:paraId="73163C64" w14:textId="77777777" w:rsidR="0019756A" w:rsidRPr="00F9005A" w:rsidRDefault="0019756A" w:rsidP="00700734">
      <w:pPr>
        <w:pStyle w:val="23"/>
      </w:pPr>
      <w:r>
        <w:t>модуль о</w:t>
      </w:r>
      <w:r w:rsidRPr="00F9005A">
        <w:t>бмена данными;</w:t>
      </w:r>
    </w:p>
    <w:p w14:paraId="3717CB74" w14:textId="77777777" w:rsidR="0019756A" w:rsidRPr="00F9005A" w:rsidRDefault="0019756A" w:rsidP="0019756A">
      <w:pPr>
        <w:pStyle w:val="a0"/>
      </w:pPr>
      <w:r w:rsidRPr="00F9005A">
        <w:t xml:space="preserve">Подсистема </w:t>
      </w:r>
      <w:r w:rsidRPr="0007034A">
        <w:t>формирования</w:t>
      </w:r>
      <w:r w:rsidRPr="00F9005A">
        <w:t xml:space="preserve"> базы данных</w:t>
      </w:r>
      <w:r>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C63031">
        <w:t>:</w:t>
      </w:r>
    </w:p>
    <w:p w14:paraId="26E4F630" w14:textId="77777777" w:rsidR="0019756A" w:rsidRDefault="0019756A" w:rsidP="00700734">
      <w:pPr>
        <w:pStyle w:val="23"/>
      </w:pPr>
      <w:r>
        <w:t>модуль в</w:t>
      </w:r>
      <w:r w:rsidRPr="00F9005A">
        <w:t>едения списк</w:t>
      </w:r>
      <w:r>
        <w:t>а</w:t>
      </w:r>
      <w:r w:rsidRPr="00F9005A">
        <w:t xml:space="preserve"> ценовых котировок</w:t>
      </w:r>
      <w:r>
        <w:t>;</w:t>
      </w:r>
    </w:p>
    <w:p w14:paraId="38C54922" w14:textId="77777777" w:rsidR="0019756A" w:rsidRPr="00F9005A" w:rsidRDefault="0019756A" w:rsidP="00700734">
      <w:pPr>
        <w:pStyle w:val="23"/>
      </w:pPr>
      <w:r>
        <w:t>модуль к</w:t>
      </w:r>
      <w:r w:rsidRPr="00F9005A">
        <w:t>онтроля данных</w:t>
      </w:r>
      <w:r>
        <w:t>;</w:t>
      </w:r>
    </w:p>
    <w:p w14:paraId="039371F3" w14:textId="77777777" w:rsidR="0019756A" w:rsidRPr="00F9005A" w:rsidRDefault="0019756A" w:rsidP="0019756A">
      <w:pPr>
        <w:pStyle w:val="a0"/>
      </w:pPr>
      <w:r w:rsidRPr="00F9005A">
        <w:t xml:space="preserve">Подсистема </w:t>
      </w:r>
      <w:r w:rsidRPr="0007034A">
        <w:t>подведения</w:t>
      </w:r>
      <w:r w:rsidRPr="00F9005A">
        <w:t xml:space="preserve"> итогов</w:t>
      </w:r>
      <w:r>
        <w:t xml:space="preserve"> </w:t>
      </w:r>
      <w:r w:rsidR="005D5E19">
        <w:fldChar w:fldCharType="begin"/>
      </w:r>
      <w:r w:rsidR="005D5E19">
        <w:instrText xml:space="preserve"> DOCPROPERTY  "Сокращенное наименование АС"  \* MERG</w:instrText>
      </w:r>
      <w:r w:rsidR="005D5E19">
        <w:instrText xml:space="preserve">EFORMAT </w:instrText>
      </w:r>
      <w:r w:rsidR="005D5E19">
        <w:fldChar w:fldCharType="separate"/>
      </w:r>
      <w:r w:rsidR="005B2B08">
        <w:t>АПК РЦ</w:t>
      </w:r>
      <w:r w:rsidR="005D5E19">
        <w:fldChar w:fldCharType="end"/>
      </w:r>
      <w:r w:rsidRPr="00C63031">
        <w:t>:</w:t>
      </w:r>
    </w:p>
    <w:p w14:paraId="4A872D86" w14:textId="77777777" w:rsidR="0019756A" w:rsidRPr="00F9005A" w:rsidRDefault="0019756A" w:rsidP="00700734">
      <w:pPr>
        <w:pStyle w:val="23"/>
      </w:pPr>
      <w:r>
        <w:t>модуль ф</w:t>
      </w:r>
      <w:r w:rsidRPr="00F9005A">
        <w:t xml:space="preserve">ормирования сводных </w:t>
      </w:r>
      <w:r w:rsidRPr="004251D3">
        <w:t>показателей</w:t>
      </w:r>
      <w:r w:rsidRPr="00C63031">
        <w:t>;</w:t>
      </w:r>
    </w:p>
    <w:p w14:paraId="3EEA5B00" w14:textId="77777777" w:rsidR="0019756A" w:rsidRDefault="0019756A" w:rsidP="00700734">
      <w:pPr>
        <w:pStyle w:val="23"/>
      </w:pPr>
      <w:r>
        <w:t>модуль п</w:t>
      </w:r>
      <w:r w:rsidRPr="00F9005A">
        <w:t>остроения сводных таблиц</w:t>
      </w:r>
      <w:r w:rsidRPr="00C63031">
        <w:t>;</w:t>
      </w:r>
    </w:p>
    <w:p w14:paraId="3FB1E95D" w14:textId="77777777" w:rsidR="0019756A" w:rsidRPr="004251D3" w:rsidRDefault="0019756A" w:rsidP="00700734">
      <w:pPr>
        <w:pStyle w:val="23"/>
      </w:pPr>
      <w:r>
        <w:t>м</w:t>
      </w:r>
      <w:r w:rsidRPr="004251D3">
        <w:t>одуль интеграции со смежными системами;</w:t>
      </w:r>
    </w:p>
    <w:p w14:paraId="275270E0" w14:textId="77777777" w:rsidR="0019756A" w:rsidRPr="009C23F5" w:rsidRDefault="0019756A" w:rsidP="0019756A">
      <w:pPr>
        <w:pStyle w:val="a0"/>
      </w:pPr>
      <w:r w:rsidRPr="009C23F5">
        <w:t xml:space="preserve">Подсистема администрирования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9C23F5">
        <w:t>:</w:t>
      </w:r>
    </w:p>
    <w:p w14:paraId="20C0FDEB" w14:textId="77777777" w:rsidR="0019756A" w:rsidRPr="00F9005A" w:rsidRDefault="0019756A" w:rsidP="00700734">
      <w:pPr>
        <w:pStyle w:val="23"/>
      </w:pPr>
      <w:r>
        <w:t>модуль в</w:t>
      </w:r>
      <w:r w:rsidRPr="00F9005A">
        <w:t>едения списка персонала;</w:t>
      </w:r>
    </w:p>
    <w:p w14:paraId="26D9F138" w14:textId="77777777" w:rsidR="0019756A" w:rsidRPr="00F9005A" w:rsidRDefault="0019756A" w:rsidP="00700734">
      <w:pPr>
        <w:pStyle w:val="23"/>
      </w:pPr>
      <w:r>
        <w:t>модуль в</w:t>
      </w:r>
      <w:r w:rsidRPr="00F9005A">
        <w:t>едения списка мобильных устройств;</w:t>
      </w:r>
    </w:p>
    <w:p w14:paraId="1207CAD0" w14:textId="77777777" w:rsidR="0019756A" w:rsidRDefault="0019756A" w:rsidP="00700734">
      <w:pPr>
        <w:pStyle w:val="23"/>
      </w:pPr>
      <w:r>
        <w:lastRenderedPageBreak/>
        <w:t>модуль м</w:t>
      </w:r>
      <w:r w:rsidRPr="00F9005A">
        <w:t xml:space="preserve">ониторинга подготовки и проведения </w:t>
      </w:r>
      <w:r>
        <w:t>обследования</w:t>
      </w:r>
      <w:r w:rsidRPr="00F9005A">
        <w:t>;</w:t>
      </w:r>
    </w:p>
    <w:p w14:paraId="4FFC3C64" w14:textId="77777777" w:rsidR="0019756A" w:rsidRDefault="0019756A" w:rsidP="00700734">
      <w:pPr>
        <w:pStyle w:val="23"/>
      </w:pPr>
      <w:r w:rsidRPr="0082554E">
        <w:t>модуль распознавания источника поступления данных;</w:t>
      </w:r>
    </w:p>
    <w:p w14:paraId="1AA5B653" w14:textId="77777777" w:rsidR="00A372D4" w:rsidRDefault="0019756A" w:rsidP="0019756A">
      <w:pPr>
        <w:pStyle w:val="a0"/>
      </w:pPr>
      <w:r w:rsidRPr="00AD15B3">
        <w:rPr>
          <w:lang w:eastAsia="ru-RU"/>
        </w:rPr>
        <w:t xml:space="preserve">Подсистема оперативных запросов и построения нерегламентных таблиц </w:t>
      </w:r>
      <w:r w:rsidR="005D5E19">
        <w:fldChar w:fldCharType="begin"/>
      </w:r>
      <w:r w:rsidR="005D5E19">
        <w:instrText xml:space="preserve"> DOCPROPERTY  "Сокращенно</w:instrText>
      </w:r>
      <w:r w:rsidR="005D5E19">
        <w:instrText xml:space="preserve">е наименование АС"  \* MERGEFORMAT </w:instrText>
      </w:r>
      <w:r w:rsidR="005D5E19">
        <w:fldChar w:fldCharType="separate"/>
      </w:r>
      <w:r w:rsidR="005B2B08">
        <w:t>АПК РЦ</w:t>
      </w:r>
      <w:r w:rsidR="005D5E19">
        <w:fldChar w:fldCharType="end"/>
      </w:r>
      <w:r w:rsidR="00A372D4">
        <w:t>;</w:t>
      </w:r>
    </w:p>
    <w:p w14:paraId="62505A81" w14:textId="77777777" w:rsidR="00A372D4" w:rsidRPr="00A372D4" w:rsidRDefault="009C0066" w:rsidP="00700734">
      <w:pPr>
        <w:pStyle w:val="23"/>
      </w:pPr>
      <w:r>
        <w:t>м</w:t>
      </w:r>
      <w:r w:rsidR="00A372D4" w:rsidRPr="00A372D4">
        <w:t>одуль формирования оперативных запросов</w:t>
      </w:r>
      <w:r w:rsidR="00A372D4">
        <w:t>;</w:t>
      </w:r>
    </w:p>
    <w:p w14:paraId="3FACE439" w14:textId="77777777" w:rsidR="0019756A" w:rsidRPr="00AD15B3" w:rsidRDefault="009C0066" w:rsidP="00700734">
      <w:pPr>
        <w:pStyle w:val="23"/>
      </w:pPr>
      <w:r>
        <w:t>м</w:t>
      </w:r>
      <w:r w:rsidR="00A372D4" w:rsidRPr="00A372D4">
        <w:t>одуль построения нерегламентных таблиц</w:t>
      </w:r>
      <w:r w:rsidR="00A372D4">
        <w:t>.</w:t>
      </w:r>
    </w:p>
    <w:p w14:paraId="66BC44FB" w14:textId="77777777" w:rsidR="0019756A" w:rsidRPr="0019756A" w:rsidRDefault="0019756A" w:rsidP="0019756A">
      <w:pPr>
        <w:pStyle w:val="33"/>
        <w:rPr>
          <w:sz w:val="28"/>
          <w:szCs w:val="28"/>
        </w:rPr>
      </w:pPr>
      <w:bookmarkStart w:id="246" w:name="_Toc54605272"/>
      <w:r w:rsidRPr="0019756A">
        <w:rPr>
          <w:sz w:val="28"/>
          <w:szCs w:val="28"/>
        </w:rPr>
        <w:t>Требования к совместимости со смежными системами</w:t>
      </w:r>
      <w:bookmarkEnd w:id="246"/>
    </w:p>
    <w:p w14:paraId="5FAF4F10" w14:textId="77777777" w:rsidR="0019756A" w:rsidRDefault="005D5E19" w:rsidP="0019756A">
      <w:pPr>
        <w:ind w:firstLine="726"/>
      </w:pPr>
      <w:r>
        <w:fldChar w:fldCharType="begin"/>
      </w:r>
      <w:r>
        <w:instrText xml:space="preserve"> DOCPROPERTY  "Сокращенное наименование АС"  \* MERGEFORMAT </w:instrText>
      </w:r>
      <w:r>
        <w:fldChar w:fldCharType="separate"/>
      </w:r>
      <w:r w:rsidR="005B2B08">
        <w:t>АПК РЦ</w:t>
      </w:r>
      <w:r>
        <w:fldChar w:fldCharType="end"/>
      </w:r>
      <w:r w:rsidR="0019756A" w:rsidRPr="00373B58">
        <w:t xml:space="preserve"> должен обеспечивать </w:t>
      </w:r>
      <w:r w:rsidR="0019756A">
        <w:t>возможность взаимодействия со следующими системами ИВС Росстата и другими внешними системами:</w:t>
      </w:r>
    </w:p>
    <w:p w14:paraId="6378F8A5" w14:textId="77777777" w:rsidR="0019756A" w:rsidRDefault="0019756A" w:rsidP="0019756A">
      <w:pPr>
        <w:pStyle w:val="a0"/>
      </w:pPr>
      <w:r>
        <w:t>АС ГС ОФСН;</w:t>
      </w:r>
    </w:p>
    <w:p w14:paraId="32E7B7FF" w14:textId="77777777" w:rsidR="0019756A" w:rsidRDefault="0019756A" w:rsidP="0019756A">
      <w:pPr>
        <w:pStyle w:val="a0"/>
      </w:pPr>
      <w:r>
        <w:t>ПС НСИ СМАД;</w:t>
      </w:r>
    </w:p>
    <w:p w14:paraId="7E8A743F" w14:textId="77777777" w:rsidR="0019756A" w:rsidRDefault="0019756A" w:rsidP="0019756A">
      <w:pPr>
        <w:pStyle w:val="a0"/>
      </w:pPr>
      <w:r>
        <w:t>СПЭЭО;</w:t>
      </w:r>
    </w:p>
    <w:p w14:paraId="209A8116" w14:textId="77777777" w:rsidR="0019756A" w:rsidRPr="00535876" w:rsidRDefault="0019756A" w:rsidP="0019756A">
      <w:pPr>
        <w:pStyle w:val="a0"/>
      </w:pPr>
      <w:r>
        <w:t>ПС ЕХД СМАД</w:t>
      </w:r>
      <w:r>
        <w:rPr>
          <w:lang w:val="en-US"/>
        </w:rPr>
        <w:t>;</w:t>
      </w:r>
    </w:p>
    <w:p w14:paraId="6256E78E" w14:textId="77777777" w:rsidR="0019756A" w:rsidRDefault="0019756A" w:rsidP="0019756A">
      <w:pPr>
        <w:pStyle w:val="a0"/>
      </w:pPr>
      <w:r>
        <w:t>ЦСОД;</w:t>
      </w:r>
    </w:p>
    <w:p w14:paraId="3AFE2620" w14:textId="769BF662" w:rsidR="0019756A" w:rsidRDefault="0019756A" w:rsidP="0019756A">
      <w:pPr>
        <w:pStyle w:val="a0"/>
      </w:pPr>
      <w:r>
        <w:t>информационный ресурс Росздравнадзора.</w:t>
      </w:r>
    </w:p>
    <w:p w14:paraId="58480B7B" w14:textId="762B097E" w:rsidR="0008366B" w:rsidRDefault="0008366B" w:rsidP="0008366B">
      <w:pPr>
        <w:pStyle w:val="a0"/>
        <w:numPr>
          <w:ilvl w:val="0"/>
          <w:numId w:val="0"/>
        </w:numPr>
        <w:spacing w:after="0"/>
        <w:ind w:firstLine="709"/>
      </w:pPr>
      <w:r w:rsidRPr="005572B7">
        <w:t xml:space="preserve">АПК РЦ должен обеспечивать возможность взаимодействия с другими системами, подсистемами и модулями по запросу </w:t>
      </w:r>
      <w:r w:rsidR="00895EBC" w:rsidRPr="005572B7">
        <w:t>Заказчика</w:t>
      </w:r>
      <w:r w:rsidRPr="005572B7">
        <w:t>.</w:t>
      </w:r>
    </w:p>
    <w:p w14:paraId="430976E9" w14:textId="77777777" w:rsidR="0019756A" w:rsidRDefault="005D5E19" w:rsidP="0019756A">
      <w:pPr>
        <w:ind w:firstLine="726"/>
      </w:pPr>
      <w:r>
        <w:fldChar w:fldCharType="begin"/>
      </w:r>
      <w:r>
        <w:instrText xml:space="preserve"> DOCPROPERTY  "Сокращенное наименование АС"  \* MERGEFORMAT </w:instrText>
      </w:r>
      <w:r>
        <w:fldChar w:fldCharType="separate"/>
      </w:r>
      <w:r w:rsidR="005B2B08">
        <w:t>АПК РЦ</w:t>
      </w:r>
      <w:r>
        <w:fldChar w:fldCharType="end"/>
      </w:r>
      <w:r w:rsidR="0019756A" w:rsidRPr="00373B58">
        <w:t xml:space="preserve"> должен обеспечивать </w:t>
      </w:r>
      <w:r w:rsidR="0019756A">
        <w:t xml:space="preserve">возможность </w:t>
      </w:r>
      <w:r w:rsidR="004C0357">
        <w:t>выгрузки</w:t>
      </w:r>
      <w:r w:rsidR="0019756A">
        <w:t xml:space="preserve"> данных обследования потребительских цен для следующих внешних систем:</w:t>
      </w:r>
    </w:p>
    <w:p w14:paraId="5D23A7F4" w14:textId="77777777" w:rsidR="0019756A" w:rsidRPr="004C006E" w:rsidRDefault="0019756A" w:rsidP="0019756A">
      <w:pPr>
        <w:pStyle w:val="a0"/>
      </w:pPr>
      <w:r w:rsidRPr="00373B58">
        <w:t>отраслев</w:t>
      </w:r>
      <w:r>
        <w:t>ая база</w:t>
      </w:r>
      <w:r w:rsidRPr="00373B58">
        <w:t xml:space="preserve"> данных </w:t>
      </w:r>
      <w:r>
        <w:rPr>
          <w:szCs w:val="28"/>
        </w:rPr>
        <w:t>«</w:t>
      </w:r>
      <w:r w:rsidRPr="00373B58">
        <w:rPr>
          <w:szCs w:val="28"/>
        </w:rPr>
        <w:t>Уровень и изменение потребительских цен</w:t>
      </w:r>
      <w:r>
        <w:rPr>
          <w:szCs w:val="28"/>
        </w:rPr>
        <w:t>»;</w:t>
      </w:r>
    </w:p>
    <w:p w14:paraId="3BEF1747" w14:textId="77777777" w:rsidR="0019756A" w:rsidRDefault="0019756A" w:rsidP="0019756A">
      <w:pPr>
        <w:pStyle w:val="a0"/>
      </w:pPr>
      <w:r>
        <w:t xml:space="preserve">системы </w:t>
      </w:r>
      <w:r w:rsidRPr="00761276">
        <w:t>Управления статистики торговли и услуг</w:t>
      </w:r>
      <w:r>
        <w:t>;</w:t>
      </w:r>
    </w:p>
    <w:p w14:paraId="5E5CDE40" w14:textId="77777777" w:rsidR="0019756A" w:rsidRDefault="0019756A" w:rsidP="0019756A">
      <w:pPr>
        <w:pStyle w:val="a0"/>
      </w:pPr>
      <w:r>
        <w:t>системы Управления</w:t>
      </w:r>
      <w:r w:rsidRPr="002F2F88">
        <w:t xml:space="preserve"> статистики уровня жизни и обследований домашних хозяйств</w:t>
      </w:r>
      <w:r>
        <w:t>.</w:t>
      </w:r>
    </w:p>
    <w:p w14:paraId="2BC726D3" w14:textId="77777777" w:rsidR="00BB1E0D" w:rsidRDefault="005D5E19" w:rsidP="00BB1E0D">
      <w:pPr>
        <w:ind w:firstLine="726"/>
      </w:pPr>
      <w:r>
        <w:fldChar w:fldCharType="begin"/>
      </w:r>
      <w:r>
        <w:instrText xml:space="preserve"> DOCPROPERTY  "Сокращенное наименование АС"  \* MERGEFORMAT </w:instrText>
      </w:r>
      <w:r>
        <w:fldChar w:fldCharType="separate"/>
      </w:r>
      <w:r w:rsidR="005B2B08">
        <w:t>АПК РЦ</w:t>
      </w:r>
      <w:r>
        <w:fldChar w:fldCharType="end"/>
      </w:r>
      <w:r w:rsidR="00BB1E0D" w:rsidRPr="00373B58">
        <w:t xml:space="preserve"> должен обеспечивать </w:t>
      </w:r>
      <w:r w:rsidR="00BB1E0D">
        <w:t xml:space="preserve">возможность выгрузки данных </w:t>
      </w:r>
      <w:r w:rsidR="00BB1E0D" w:rsidRPr="00BB1E0D">
        <w:t xml:space="preserve">определения весов потребительских расходов </w:t>
      </w:r>
      <w:r w:rsidR="00BB1E0D">
        <w:t>для следующих внешних систем:</w:t>
      </w:r>
    </w:p>
    <w:p w14:paraId="122943DF" w14:textId="77777777" w:rsidR="00BB1E0D" w:rsidRPr="00A32F80" w:rsidRDefault="00E61773" w:rsidP="00BB1E0D">
      <w:pPr>
        <w:pStyle w:val="a0"/>
      </w:pPr>
      <w:r w:rsidRPr="00373B58">
        <w:t>отраслев</w:t>
      </w:r>
      <w:r>
        <w:t>ая база</w:t>
      </w:r>
      <w:r w:rsidRPr="00373B58">
        <w:t xml:space="preserve"> данных </w:t>
      </w:r>
      <w:r>
        <w:rPr>
          <w:szCs w:val="28"/>
        </w:rPr>
        <w:t>«</w:t>
      </w:r>
      <w:r w:rsidRPr="00373B58">
        <w:rPr>
          <w:szCs w:val="28"/>
        </w:rPr>
        <w:t>Уровень и изменение потребительских цен</w:t>
      </w:r>
      <w:r>
        <w:rPr>
          <w:szCs w:val="28"/>
        </w:rPr>
        <w:t>»</w:t>
      </w:r>
      <w:r w:rsidR="00BB1E0D">
        <w:t>;</w:t>
      </w:r>
    </w:p>
    <w:p w14:paraId="541D85F9" w14:textId="77777777" w:rsidR="00BB1E0D" w:rsidRDefault="00BB1E0D" w:rsidP="00BB1E0D">
      <w:pPr>
        <w:pStyle w:val="a0"/>
      </w:pPr>
      <w:r w:rsidRPr="00A32F80">
        <w:t>хранилище данных федерального уровн</w:t>
      </w:r>
      <w:r>
        <w:t>я.</w:t>
      </w:r>
    </w:p>
    <w:p w14:paraId="0BA971A2" w14:textId="77777777" w:rsidR="0019756A" w:rsidRPr="0019756A" w:rsidRDefault="0019756A" w:rsidP="0019756A">
      <w:pPr>
        <w:pStyle w:val="33"/>
        <w:rPr>
          <w:sz w:val="28"/>
          <w:szCs w:val="28"/>
        </w:rPr>
      </w:pPr>
      <w:bookmarkStart w:id="247" w:name="_Toc436126095"/>
      <w:bookmarkStart w:id="248" w:name="_Toc54605273"/>
      <w:r w:rsidRPr="0019756A">
        <w:rPr>
          <w:sz w:val="28"/>
          <w:szCs w:val="28"/>
        </w:rPr>
        <w:t>Требования к надежности базы данных</w:t>
      </w:r>
      <w:bookmarkEnd w:id="247"/>
      <w:bookmarkEnd w:id="248"/>
    </w:p>
    <w:p w14:paraId="7E7914F6" w14:textId="77777777" w:rsidR="0019756A" w:rsidRPr="00F9005A" w:rsidRDefault="00B11FAC" w:rsidP="0019756A">
      <w:pPr>
        <w:ind w:firstLine="726"/>
      </w:pPr>
      <w:r>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0019756A" w:rsidRPr="00F9005A">
        <w:t xml:space="preserve"> должн</w:t>
      </w:r>
      <w:r>
        <w:t>о</w:t>
      </w:r>
      <w:r w:rsidR="0019756A" w:rsidRPr="00F9005A">
        <w:t xml:space="preserve"> обеспечивать корректную обработку аварийных ситуаций, вызванных неверными действиями пользователей, неверным форматом или недопустимыми </w:t>
      </w:r>
      <w:r w:rsidR="0019756A" w:rsidRPr="00F9005A">
        <w:lastRenderedPageBreak/>
        <w:t xml:space="preserve">значениями входных данных. В указанных случаях </w:t>
      </w:r>
      <w:r w:rsidR="00485241">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0019756A" w:rsidRPr="00F9005A">
        <w:t xml:space="preserve"> должн</w:t>
      </w:r>
      <w:r w:rsidR="00485241">
        <w:t>о</w:t>
      </w:r>
      <w:r w:rsidR="0019756A" w:rsidRPr="00F9005A">
        <w:t xml:space="preserve"> выдавать пользователю соответствующие аварийные сообщения, после чего возвращаться в рабочее состояние, предшествовавшее неверной (недопустимой) команде или некорректному вводу данных.</w:t>
      </w:r>
    </w:p>
    <w:p w14:paraId="06261BA7" w14:textId="77777777" w:rsidR="0019756A" w:rsidRPr="00F9005A" w:rsidRDefault="00B11FAC" w:rsidP="0019756A">
      <w:pPr>
        <w:ind w:firstLine="726"/>
      </w:pPr>
      <w:r>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0019756A">
        <w:t xml:space="preserve"> </w:t>
      </w:r>
      <w:r w:rsidR="0019756A" w:rsidRPr="00F9005A">
        <w:t>должн</w:t>
      </w:r>
      <w:r>
        <w:t>о</w:t>
      </w:r>
      <w:r w:rsidR="0019756A">
        <w:t xml:space="preserve"> обеспечивать</w:t>
      </w:r>
      <w:r w:rsidR="0019756A" w:rsidRPr="00F9005A">
        <w:t xml:space="preserve"> сохранение целостности данных</w:t>
      </w:r>
      <w:r w:rsidR="00164C7A">
        <w:t xml:space="preserve">, исключая </w:t>
      </w:r>
      <w:r>
        <w:t xml:space="preserve">изменяемых </w:t>
      </w:r>
      <w:r w:rsidR="00164C7A">
        <w:t xml:space="preserve">данных </w:t>
      </w:r>
      <w:r>
        <w:t xml:space="preserve">в момент инициализации </w:t>
      </w:r>
      <w:r w:rsidR="00164C7A">
        <w:t>операции повлекшей аварийное завершение,</w:t>
      </w:r>
      <w:r w:rsidR="0019756A" w:rsidRPr="00F9005A">
        <w:t xml:space="preserve"> в базе данных при возникновении нештатных ситуаций и аварийных завершениях работы </w:t>
      </w:r>
      <w:r w:rsidR="00485241">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0019756A">
        <w:t>.</w:t>
      </w:r>
    </w:p>
    <w:p w14:paraId="7EFF99ED" w14:textId="77777777" w:rsidR="0019756A" w:rsidRDefault="0019756A" w:rsidP="0019756A">
      <w:pPr>
        <w:ind w:firstLine="726"/>
      </w:pPr>
      <w:r>
        <w:t xml:space="preserve">При </w:t>
      </w:r>
      <w:r w:rsidRPr="00F9005A">
        <w:t>возникновени</w:t>
      </w:r>
      <w:r>
        <w:t>и</w:t>
      </w:r>
      <w:r w:rsidRPr="00F9005A">
        <w:t xml:space="preserve"> нештатных ситуаций и сбоев</w:t>
      </w:r>
      <w:r>
        <w:t xml:space="preserve"> </w:t>
      </w:r>
      <w:r w:rsidRPr="00F9005A">
        <w:t xml:space="preserve">в работе </w:t>
      </w:r>
      <w:r w:rsidR="00B11FAC">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w:t>
      </w:r>
      <w:r w:rsidRPr="00F9005A">
        <w:t>должен осуществляться контроль с ведением журнала ошибок и сбоев, который должен быть доступен для просмотра и анализа.</w:t>
      </w:r>
    </w:p>
    <w:p w14:paraId="2EC10525" w14:textId="77777777" w:rsidR="0019756A" w:rsidRPr="0019756A" w:rsidRDefault="0019756A" w:rsidP="0019756A">
      <w:pPr>
        <w:pStyle w:val="33"/>
        <w:rPr>
          <w:sz w:val="28"/>
          <w:szCs w:val="28"/>
        </w:rPr>
      </w:pPr>
      <w:bookmarkStart w:id="249" w:name="_Toc419275201"/>
      <w:bookmarkStart w:id="250" w:name="_Toc42673932"/>
      <w:bookmarkStart w:id="251" w:name="_Toc436126096"/>
      <w:bookmarkStart w:id="252" w:name="_Toc54605274"/>
      <w:r w:rsidRPr="0019756A">
        <w:rPr>
          <w:sz w:val="28"/>
          <w:szCs w:val="28"/>
        </w:rPr>
        <w:t xml:space="preserve">Требования к защите информации от </w:t>
      </w:r>
      <w:bookmarkEnd w:id="249"/>
      <w:r w:rsidRPr="0019756A">
        <w:rPr>
          <w:sz w:val="28"/>
          <w:szCs w:val="28"/>
        </w:rPr>
        <w:t>несанкционированного доступа</w:t>
      </w:r>
      <w:bookmarkEnd w:id="250"/>
      <w:bookmarkEnd w:id="251"/>
      <w:bookmarkEnd w:id="252"/>
    </w:p>
    <w:p w14:paraId="3DEF3395" w14:textId="77777777" w:rsidR="0019756A" w:rsidRPr="00D30E77" w:rsidRDefault="0019756A" w:rsidP="0019756A">
      <w:pPr>
        <w:ind w:firstLine="726"/>
      </w:pPr>
      <w:r>
        <w:t>Исполнитель</w:t>
      </w:r>
      <w:r w:rsidRPr="00D30E77">
        <w:t xml:space="preserve"> должен предусмотреть </w:t>
      </w:r>
      <w:r w:rsidRPr="00785FF6">
        <w:t xml:space="preserve">аутентификацию пользователя </w:t>
      </w:r>
      <w:r w:rsidRPr="00CF3F0C">
        <w:t>перед началом работы с</w:t>
      </w:r>
      <w:r w:rsidR="00943A28">
        <w:t xml:space="preserve">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D30E77">
        <w:t xml:space="preserve"> на рабочей станции с целью защит</w:t>
      </w:r>
      <w:r w:rsidRPr="00785FF6">
        <w:t>ы</w:t>
      </w:r>
      <w:r w:rsidRPr="00CF3F0C">
        <w:t xml:space="preserve"> информации от несанкционированного доступа</w:t>
      </w:r>
      <w:r w:rsidRPr="00CF53B2">
        <w:t xml:space="preserve"> на всех этапах сбора и обработки информации</w:t>
      </w:r>
      <w:r w:rsidRPr="00D30E77">
        <w:t>.</w:t>
      </w:r>
    </w:p>
    <w:p w14:paraId="1C9ABE7C" w14:textId="77777777" w:rsidR="0019756A" w:rsidRDefault="0019756A" w:rsidP="0019756A">
      <w:pPr>
        <w:ind w:firstLine="726"/>
      </w:pPr>
      <w:r w:rsidRPr="00D30E77">
        <w:t>З</w:t>
      </w:r>
      <w:r w:rsidRPr="00785FF6">
        <w:t>ащита мобильного устройства должна выполняться средствами операционной системы</w:t>
      </w:r>
      <w:r w:rsidRPr="00CF3F0C">
        <w:t xml:space="preserve"> Android с использованием PIN-кода</w:t>
      </w:r>
      <w:r w:rsidRPr="00CF53B2">
        <w:t xml:space="preserve"> </w:t>
      </w:r>
      <w:r>
        <w:t>при разблокировании мобильного устройства</w:t>
      </w:r>
      <w:r w:rsidRPr="00CF53B2">
        <w:t>.</w:t>
      </w:r>
    </w:p>
    <w:p w14:paraId="778A6F57" w14:textId="77777777" w:rsidR="0019756A" w:rsidRPr="0019756A" w:rsidRDefault="0019756A" w:rsidP="0019756A">
      <w:pPr>
        <w:pStyle w:val="33"/>
        <w:rPr>
          <w:sz w:val="28"/>
          <w:szCs w:val="28"/>
        </w:rPr>
      </w:pPr>
      <w:bookmarkStart w:id="253" w:name="_Toc419275202"/>
      <w:bookmarkStart w:id="254" w:name="_Ref528391366"/>
      <w:bookmarkStart w:id="255" w:name="_Ref781101"/>
      <w:bookmarkStart w:id="256" w:name="_Ref781105"/>
      <w:bookmarkStart w:id="257" w:name="_Toc42673933"/>
      <w:bookmarkStart w:id="258" w:name="_Toc436126097"/>
      <w:bookmarkStart w:id="259" w:name="_Toc54605275"/>
      <w:r w:rsidRPr="0019756A">
        <w:rPr>
          <w:sz w:val="28"/>
          <w:szCs w:val="28"/>
        </w:rPr>
        <w:t>Требования к сохранности информации</w:t>
      </w:r>
      <w:bookmarkEnd w:id="253"/>
      <w:bookmarkEnd w:id="254"/>
      <w:bookmarkEnd w:id="255"/>
      <w:bookmarkEnd w:id="256"/>
      <w:bookmarkEnd w:id="257"/>
      <w:bookmarkEnd w:id="258"/>
      <w:bookmarkEnd w:id="259"/>
    </w:p>
    <w:p w14:paraId="14DE43B6" w14:textId="77777777" w:rsidR="0019756A" w:rsidRPr="00F9005A" w:rsidRDefault="0019756A" w:rsidP="0019756A">
      <w:pPr>
        <w:ind w:firstLine="726"/>
      </w:pPr>
      <w:r w:rsidRPr="00F9005A">
        <w:t xml:space="preserve">Сохранность информации </w:t>
      </w:r>
      <w:r w:rsidR="0061200F">
        <w:t xml:space="preserve">на уровне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D30E77">
        <w:t xml:space="preserve"> </w:t>
      </w:r>
      <w:r w:rsidRPr="00F9005A">
        <w:t>должна быть обеспечена в случае следующих событий (аварий, отказов и т.п.):</w:t>
      </w:r>
    </w:p>
    <w:p w14:paraId="2DD84E32" w14:textId="77777777" w:rsidR="0019756A" w:rsidRDefault="0019756A" w:rsidP="0019756A">
      <w:pPr>
        <w:pStyle w:val="a0"/>
      </w:pPr>
      <w:r>
        <w:t>о</w:t>
      </w:r>
      <w:r w:rsidRPr="00F9005A">
        <w:t>тказ оборудования</w:t>
      </w:r>
      <w:r>
        <w:t xml:space="preserve"> рабочей станции;</w:t>
      </w:r>
    </w:p>
    <w:p w14:paraId="5E3CAD07" w14:textId="77777777" w:rsidR="0019756A" w:rsidRPr="00F9005A" w:rsidRDefault="0019756A" w:rsidP="0019756A">
      <w:pPr>
        <w:pStyle w:val="a0"/>
      </w:pPr>
      <w:r w:rsidRPr="00F9005A">
        <w:t>отключение рабочей станции;</w:t>
      </w:r>
    </w:p>
    <w:p w14:paraId="58C6CFB7" w14:textId="77777777" w:rsidR="0019756A" w:rsidRPr="00F9005A" w:rsidRDefault="0019756A" w:rsidP="0019756A">
      <w:pPr>
        <w:pStyle w:val="a0"/>
      </w:pPr>
      <w:r>
        <w:t>о</w:t>
      </w:r>
      <w:r w:rsidRPr="00F9005A">
        <w:t>тказ линий связи, в том числе при осуществлени</w:t>
      </w:r>
      <w:r>
        <w:t>и</w:t>
      </w:r>
      <w:r w:rsidRPr="00F9005A">
        <w:t xml:space="preserve"> обмена.</w:t>
      </w:r>
    </w:p>
    <w:p w14:paraId="5E1B8814" w14:textId="77777777" w:rsidR="0019756A" w:rsidRPr="00DE59B2" w:rsidRDefault="00485241" w:rsidP="0019756A">
      <w:pPr>
        <w:ind w:firstLine="726"/>
      </w:pPr>
      <w:r>
        <w:lastRenderedPageBreak/>
        <w:t>ПО</w:t>
      </w:r>
      <w:r w:rsidR="0019756A" w:rsidRPr="00DE59B2">
        <w:t xml:space="preserve"> для осуществления резервного копирования БД предоставляется и </w:t>
      </w:r>
      <w:r w:rsidR="005D49BE">
        <w:t>эксплуатируется</w:t>
      </w:r>
      <w:r w:rsidR="005D49BE" w:rsidRPr="00DE59B2">
        <w:t xml:space="preserve"> </w:t>
      </w:r>
      <w:r w:rsidR="0019756A" w:rsidRPr="00DE59B2">
        <w:t>персоналом Заказчика.</w:t>
      </w:r>
      <w:r w:rsidR="00B11FAC">
        <w:t xml:space="preserve"> Восстановление из резервной копии и предоставление резервных копий осуществляется Заказчиком по запросу Исполнителя.</w:t>
      </w:r>
    </w:p>
    <w:p w14:paraId="614056FB" w14:textId="77777777" w:rsidR="0019756A" w:rsidRPr="00DE59B2" w:rsidRDefault="00140BAE" w:rsidP="0019756A">
      <w:pPr>
        <w:ind w:firstLine="726"/>
      </w:pPr>
      <w:r>
        <w:t>ПО</w:t>
      </w:r>
      <w:r w:rsidR="0019756A" w:rsidRPr="00DE59B2">
        <w:t xml:space="preserve"> для осуществления антивирусной защиты предоставляется и устанавливается персоналом Заказчика.</w:t>
      </w:r>
    </w:p>
    <w:p w14:paraId="7C55D4B7" w14:textId="77777777" w:rsidR="0019756A" w:rsidRPr="00DE59B2" w:rsidRDefault="0061200F" w:rsidP="0019756A">
      <w:pPr>
        <w:ind w:firstLine="726"/>
      </w:pPr>
      <w:r>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0019756A" w:rsidRPr="00D30E77">
        <w:t xml:space="preserve"> </w:t>
      </w:r>
      <w:r w:rsidR="0019756A" w:rsidRPr="00DE59B2">
        <w:t>долж</w:t>
      </w:r>
      <w:r>
        <w:t>но</w:t>
      </w:r>
      <w:r w:rsidR="0019756A" w:rsidRPr="00DE59B2">
        <w:t xml:space="preserve"> бесперебойно функционировать совместно с </w:t>
      </w:r>
      <w:r w:rsidR="00140BAE">
        <w:t>ПО</w:t>
      </w:r>
      <w:r w:rsidR="0019756A" w:rsidRPr="00DE59B2">
        <w:t xml:space="preserve"> антивирусной защиты.</w:t>
      </w:r>
    </w:p>
    <w:p w14:paraId="03CE6227" w14:textId="77777777" w:rsidR="0019756A" w:rsidRPr="00DE59B2" w:rsidRDefault="0019756A" w:rsidP="0019756A">
      <w:pPr>
        <w:ind w:firstLine="726"/>
      </w:pPr>
      <w:r w:rsidRPr="00DE59B2">
        <w:t xml:space="preserve">Должно производиться регулярное (не реже одного раза в </w:t>
      </w:r>
      <w:r>
        <w:t>сутки</w:t>
      </w:r>
      <w:r w:rsidRPr="00DE59B2">
        <w:t>) резервное копирование БД. Должны сохраняться две последние резервные копии БД.</w:t>
      </w:r>
    </w:p>
    <w:p w14:paraId="1F98146A" w14:textId="77777777" w:rsidR="0019756A" w:rsidRPr="0019756A" w:rsidRDefault="0019756A" w:rsidP="0019756A">
      <w:pPr>
        <w:pStyle w:val="33"/>
        <w:rPr>
          <w:sz w:val="28"/>
          <w:szCs w:val="28"/>
        </w:rPr>
      </w:pPr>
      <w:bookmarkStart w:id="260" w:name="_Toc54605276"/>
      <w:r w:rsidRPr="0019756A">
        <w:rPr>
          <w:sz w:val="28"/>
          <w:szCs w:val="28"/>
        </w:rPr>
        <w:t>Требования к диагностированию системы</w:t>
      </w:r>
      <w:bookmarkEnd w:id="260"/>
    </w:p>
    <w:p w14:paraId="2853DA5C" w14:textId="77777777" w:rsidR="0019756A" w:rsidRDefault="0019756A" w:rsidP="0019756A">
      <w:pPr>
        <w:ind w:firstLine="726"/>
      </w:pPr>
      <w:r w:rsidRPr="00DE59B2">
        <w:t xml:space="preserve">Для выявления системных сбоев силами персонала Заказчика с целью последующего исправления Исполнителем диагностирование в </w:t>
      </w:r>
      <w:r w:rsidR="00943A28">
        <w:t xml:space="preserve">ППО </w:t>
      </w:r>
      <w:r w:rsidR="005D5E19">
        <w:fldChar w:fldCharType="begin"/>
      </w:r>
      <w:r w:rsidR="005D5E19">
        <w:instrText xml:space="preserve"> DOCPROPERTY  "Сокращенное наименование АС"  \* MERGEFORM</w:instrText>
      </w:r>
      <w:r w:rsidR="005D5E19">
        <w:instrText xml:space="preserve">AT </w:instrText>
      </w:r>
      <w:r w:rsidR="005D5E19">
        <w:fldChar w:fldCharType="separate"/>
      </w:r>
      <w:r w:rsidR="005B2B08">
        <w:t>АПК РЦ</w:t>
      </w:r>
      <w:r w:rsidR="005D5E19">
        <w:fldChar w:fldCharType="end"/>
      </w:r>
      <w:r w:rsidRPr="00DE59B2">
        <w:t xml:space="preserve"> должно выполняться общесистемными средствами мониторинга и диагностирования.</w:t>
      </w:r>
    </w:p>
    <w:p w14:paraId="33ECC993" w14:textId="3119D707" w:rsidR="0019756A" w:rsidRPr="0019756A" w:rsidRDefault="0019756A" w:rsidP="0019756A">
      <w:pPr>
        <w:pStyle w:val="33"/>
        <w:rPr>
          <w:sz w:val="28"/>
          <w:szCs w:val="28"/>
        </w:rPr>
      </w:pPr>
      <w:bookmarkStart w:id="261" w:name="_Toc54605277"/>
      <w:r w:rsidRPr="0019756A">
        <w:rPr>
          <w:sz w:val="28"/>
          <w:szCs w:val="28"/>
        </w:rPr>
        <w:t>Требования к квалификации персонала системы и режиму его работы</w:t>
      </w:r>
      <w:bookmarkEnd w:id="261"/>
    </w:p>
    <w:p w14:paraId="1DFDD130" w14:textId="77777777" w:rsidR="0019756A" w:rsidRPr="006A5C37" w:rsidRDefault="0019756A" w:rsidP="0019756A">
      <w:pPr>
        <w:ind w:firstLine="726"/>
      </w:pPr>
      <w:r w:rsidRPr="0018199C">
        <w:t xml:space="preserve">Все пользователи </w:t>
      </w:r>
      <w:r w:rsidR="0061200F">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w:t>
      </w:r>
      <w:r w:rsidRPr="0018199C">
        <w:t xml:space="preserve">должны </w:t>
      </w:r>
      <w:r>
        <w:t>владеть общими</w:t>
      </w:r>
      <w:r w:rsidRPr="00F9005A">
        <w:t xml:space="preserve"> принцип</w:t>
      </w:r>
      <w:r>
        <w:t>ами</w:t>
      </w:r>
      <w:r w:rsidRPr="00F9005A">
        <w:t xml:space="preserve"> работы с ПК, офисными приложениями и интернет-браузером</w:t>
      </w:r>
      <w:r>
        <w:t xml:space="preserve"> </w:t>
      </w:r>
      <w:r w:rsidRPr="0019756A">
        <w:t>Google</w:t>
      </w:r>
      <w:r w:rsidRPr="002F2BF8">
        <w:t xml:space="preserve"> </w:t>
      </w:r>
      <w:r w:rsidRPr="0019756A">
        <w:t>Chrome</w:t>
      </w:r>
      <w:r>
        <w:t>.</w:t>
      </w:r>
    </w:p>
    <w:p w14:paraId="2D4EEE8A" w14:textId="77777777" w:rsidR="0019756A" w:rsidRDefault="0019756A" w:rsidP="0019756A">
      <w:pPr>
        <w:ind w:firstLine="726"/>
      </w:pPr>
      <w:r w:rsidRPr="0018199C">
        <w:t>Пользователи категории «</w:t>
      </w:r>
      <w:r>
        <w:t>А</w:t>
      </w:r>
      <w:r w:rsidRPr="0018199C">
        <w:t>дминистратор» должны иметь базовые знания об администрирования сетей, доменов, выполнения резервного копирования, установки обновлений ПО.</w:t>
      </w:r>
    </w:p>
    <w:p w14:paraId="4821DE47" w14:textId="77777777" w:rsidR="0019756A" w:rsidRPr="0019756A" w:rsidRDefault="0019756A" w:rsidP="0019756A">
      <w:pPr>
        <w:pStyle w:val="33"/>
        <w:rPr>
          <w:sz w:val="28"/>
          <w:szCs w:val="28"/>
        </w:rPr>
      </w:pPr>
      <w:bookmarkStart w:id="262" w:name="_Toc54605278"/>
      <w:r w:rsidRPr="0019756A">
        <w:rPr>
          <w:sz w:val="28"/>
          <w:szCs w:val="28"/>
        </w:rPr>
        <w:t>Показатели назначения</w:t>
      </w:r>
      <w:bookmarkEnd w:id="262"/>
    </w:p>
    <w:p w14:paraId="565921D5" w14:textId="77777777" w:rsidR="0019756A" w:rsidRPr="00F9005A" w:rsidRDefault="0061200F" w:rsidP="0019756A">
      <w:pPr>
        <w:ind w:firstLine="726"/>
      </w:pPr>
      <w:r>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0019756A" w:rsidRPr="00F9005A">
        <w:t xml:space="preserve"> </w:t>
      </w:r>
      <w:r w:rsidR="0019756A">
        <w:t>долж</w:t>
      </w:r>
      <w:r>
        <w:t>но</w:t>
      </w:r>
      <w:r w:rsidR="0019756A">
        <w:t xml:space="preserve"> отвечать </w:t>
      </w:r>
      <w:r w:rsidR="0019756A" w:rsidRPr="00F9005A">
        <w:t>следующим показателям назначения:</w:t>
      </w:r>
    </w:p>
    <w:p w14:paraId="3473D2A1" w14:textId="77777777" w:rsidR="0019756A" w:rsidRPr="008F3909" w:rsidRDefault="0019756A" w:rsidP="0019756A">
      <w:pPr>
        <w:pStyle w:val="a0"/>
      </w:pPr>
      <w:r w:rsidRPr="008F3909">
        <w:lastRenderedPageBreak/>
        <w:t xml:space="preserve">максимальное число одновременных обращений к системе </w:t>
      </w:r>
      <w:r w:rsidR="00D45803">
        <w:t>―</w:t>
      </w:r>
      <w:r w:rsidRPr="008F3909">
        <w:t xml:space="preserve"> 300;</w:t>
      </w:r>
    </w:p>
    <w:p w14:paraId="5A6433B1" w14:textId="77777777" w:rsidR="0019756A" w:rsidRPr="008F3909" w:rsidRDefault="0019756A" w:rsidP="0019756A">
      <w:pPr>
        <w:pStyle w:val="a0"/>
      </w:pPr>
      <w:r w:rsidRPr="008F3909">
        <w:t>максимальное число мобильных устройств</w:t>
      </w:r>
      <w:r>
        <w:t>, зарегистрированных в системе</w:t>
      </w:r>
      <w:r w:rsidRPr="008F3909">
        <w:t xml:space="preserve"> </w:t>
      </w:r>
      <w:r w:rsidR="00D45803">
        <w:t>―</w:t>
      </w:r>
      <w:r w:rsidRPr="008F3909">
        <w:t xml:space="preserve"> 1500.</w:t>
      </w:r>
    </w:p>
    <w:p w14:paraId="511FF8E6" w14:textId="77777777" w:rsidR="0019756A" w:rsidRPr="0019756A" w:rsidRDefault="0019756A" w:rsidP="0019756A">
      <w:pPr>
        <w:pStyle w:val="33"/>
        <w:rPr>
          <w:sz w:val="28"/>
          <w:szCs w:val="28"/>
        </w:rPr>
      </w:pPr>
      <w:bookmarkStart w:id="263" w:name="_Toc54605279"/>
      <w:r w:rsidRPr="0019756A">
        <w:rPr>
          <w:sz w:val="28"/>
          <w:szCs w:val="28"/>
        </w:rPr>
        <w:t>Требования к стандартизации и унификации</w:t>
      </w:r>
      <w:bookmarkEnd w:id="263"/>
    </w:p>
    <w:p w14:paraId="529C6319" w14:textId="77777777" w:rsidR="0019756A" w:rsidRPr="00F9005A" w:rsidRDefault="0019756A" w:rsidP="0019756A">
      <w:pPr>
        <w:ind w:firstLine="726"/>
      </w:pPr>
      <w:r w:rsidRPr="00F9005A">
        <w:t xml:space="preserve">При </w:t>
      </w:r>
      <w:r>
        <w:t>оптимизации</w:t>
      </w:r>
      <w:r w:rsidRPr="00F9005A">
        <w:t xml:space="preserve"> </w:t>
      </w:r>
      <w:r w:rsidR="00943A28">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w:t>
      </w:r>
      <w:r w:rsidRPr="00F9005A">
        <w:t xml:space="preserve">должно использоваться лицензионное общесистемное </w:t>
      </w:r>
      <w:r w:rsidR="0061200F">
        <w:t>ПО</w:t>
      </w:r>
      <w:r w:rsidRPr="00F9005A">
        <w:t>.</w:t>
      </w:r>
    </w:p>
    <w:p w14:paraId="5492A43A" w14:textId="77777777" w:rsidR="00C06ED8" w:rsidRPr="00647427" w:rsidRDefault="00C06ED8" w:rsidP="00C06ED8">
      <w:pPr>
        <w:ind w:firstLine="726"/>
      </w:pPr>
      <w:r w:rsidRPr="00647427">
        <w:t xml:space="preserve">Используемое для функционирования программных средств общесистемное </w:t>
      </w:r>
      <w:r>
        <w:t>ПО</w:t>
      </w:r>
      <w:r w:rsidRPr="00647427">
        <w:t xml:space="preserve"> не должно противоречить принятой в Росстате общей технологической и информационной политике в соответствие с Концепцией развития ИВС Росстата на 2011-2017 годы, утвержденной руководителем Росстата 28 января 2011 года. Документ доступен на сайте Росстата по ссылке </w:t>
      </w:r>
      <w:hyperlink r:id="rId19" w:history="1">
        <w:r w:rsidRPr="0025354E">
          <w:rPr>
            <w:rStyle w:val="afffff7"/>
          </w:rPr>
          <w:t>http://www.gks.ru/free_doc/new_site/rosstat/koncepc11-17.doc</w:t>
        </w:r>
      </w:hyperlink>
      <w:r>
        <w:t>. Все проектные решения должны быть согласованы с Заказчиком.</w:t>
      </w:r>
    </w:p>
    <w:p w14:paraId="18B31F5D" w14:textId="77777777" w:rsidR="0019756A" w:rsidRPr="00F9005A" w:rsidRDefault="00C06ED8" w:rsidP="0019756A">
      <w:pPr>
        <w:ind w:firstLine="726"/>
      </w:pPr>
      <w:r w:rsidRPr="00F9005A">
        <w:t xml:space="preserve">Компоненты </w:t>
      </w:r>
      <w:r>
        <w:t xml:space="preserve">ППО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t xml:space="preserve"> </w:t>
      </w:r>
      <w:r w:rsidRPr="00F9005A">
        <w:t>должны взаимодействовать между собой с использованием стандартизованных процедур и протоколов.</w:t>
      </w:r>
    </w:p>
    <w:p w14:paraId="2AC6E18B" w14:textId="77777777" w:rsidR="0019756A" w:rsidRPr="0019756A" w:rsidRDefault="0019756A" w:rsidP="0019756A">
      <w:pPr>
        <w:pStyle w:val="33"/>
        <w:rPr>
          <w:sz w:val="28"/>
          <w:szCs w:val="28"/>
        </w:rPr>
      </w:pPr>
      <w:bookmarkStart w:id="264" w:name="_Toc42673935"/>
      <w:bookmarkStart w:id="265" w:name="_Toc436126099"/>
      <w:bookmarkStart w:id="266" w:name="_Toc54605280"/>
      <w:r w:rsidRPr="0019756A">
        <w:rPr>
          <w:sz w:val="28"/>
          <w:szCs w:val="28"/>
        </w:rPr>
        <w:t>Дополнительные требования</w:t>
      </w:r>
      <w:bookmarkEnd w:id="264"/>
      <w:bookmarkEnd w:id="265"/>
      <w:bookmarkEnd w:id="266"/>
    </w:p>
    <w:p w14:paraId="2AC75229" w14:textId="77777777" w:rsidR="0019756A" w:rsidRDefault="0019756A" w:rsidP="0019756A">
      <w:pPr>
        <w:ind w:firstLine="726"/>
      </w:pPr>
      <w:r>
        <w:t>Ссылки на обновления</w:t>
      </w:r>
      <w:r w:rsidR="00943A28">
        <w:t xml:space="preserve">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для мобильных устройств должны быть размещены Исполнителем на сайте клиентского сопровождения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и доступны для скачивания </w:t>
      </w:r>
      <w:r w:rsidRPr="00F9005A">
        <w:t xml:space="preserve">сотрудникам </w:t>
      </w:r>
      <w:r w:rsidRPr="00061940">
        <w:t>ЦА</w:t>
      </w:r>
      <w:r w:rsidRPr="00FB68B8">
        <w:t> </w:t>
      </w:r>
      <w:r w:rsidRPr="00061940">
        <w:t>Росстат</w:t>
      </w:r>
      <w:r w:rsidRPr="00F9005A">
        <w:t>, ТОГС</w:t>
      </w:r>
      <w:r>
        <w:t xml:space="preserve"> и городских отделов государственной статистики.</w:t>
      </w:r>
    </w:p>
    <w:p w14:paraId="3BA7BF5E" w14:textId="77777777" w:rsidR="007C123C" w:rsidRDefault="007C123C" w:rsidP="001251D5">
      <w:pPr>
        <w:pStyle w:val="21"/>
        <w:keepLines/>
        <w:tabs>
          <w:tab w:val="num" w:pos="2506"/>
        </w:tabs>
        <w:suppressAutoHyphens w:val="0"/>
        <w:spacing w:before="360" w:after="360" w:line="312" w:lineRule="auto"/>
        <w:ind w:left="0"/>
        <w:jc w:val="both"/>
        <w:rPr>
          <w:sz w:val="28"/>
          <w:szCs w:val="28"/>
        </w:rPr>
      </w:pPr>
      <w:bookmarkStart w:id="267" w:name="_Toc54605281"/>
      <w:bookmarkStart w:id="268" w:name="_Ref19807739"/>
      <w:r w:rsidRPr="007C123C">
        <w:rPr>
          <w:sz w:val="28"/>
          <w:szCs w:val="28"/>
        </w:rPr>
        <w:lastRenderedPageBreak/>
        <w:t xml:space="preserve">Требования к </w:t>
      </w:r>
      <w:r w:rsidR="00244945" w:rsidRPr="00150998">
        <w:rPr>
          <w:sz w:val="28"/>
          <w:szCs w:val="28"/>
        </w:rPr>
        <w:t>информационно-технологическ</w:t>
      </w:r>
      <w:r w:rsidR="00244945">
        <w:rPr>
          <w:sz w:val="28"/>
          <w:szCs w:val="28"/>
          <w:lang w:val="ru-RU"/>
        </w:rPr>
        <w:t>ой</w:t>
      </w:r>
      <w:r w:rsidR="00244945" w:rsidRPr="00150998">
        <w:rPr>
          <w:sz w:val="28"/>
          <w:szCs w:val="28"/>
        </w:rPr>
        <w:t xml:space="preserve"> поддержк</w:t>
      </w:r>
      <w:r w:rsidR="00244945">
        <w:rPr>
          <w:sz w:val="28"/>
          <w:szCs w:val="28"/>
          <w:lang w:val="ru-RU"/>
        </w:rPr>
        <w:t>е</w:t>
      </w:r>
      <w:r w:rsidR="00244945" w:rsidRPr="00150998">
        <w:rPr>
          <w:sz w:val="28"/>
          <w:szCs w:val="28"/>
        </w:rPr>
        <w:t xml:space="preserve"> </w:t>
      </w:r>
      <w:r w:rsidR="0061200F">
        <w:rPr>
          <w:sz w:val="28"/>
          <w:szCs w:val="28"/>
          <w:lang w:val="ru-RU"/>
        </w:rPr>
        <w:t xml:space="preserve">ППО </w:t>
      </w:r>
      <w:r w:rsidRPr="007C123C">
        <w:rPr>
          <w:sz w:val="28"/>
          <w:szCs w:val="28"/>
        </w:rPr>
        <w:fldChar w:fldCharType="begin"/>
      </w:r>
      <w:r w:rsidRPr="007C123C">
        <w:rPr>
          <w:sz w:val="28"/>
          <w:szCs w:val="28"/>
        </w:rPr>
        <w:instrText xml:space="preserve"> DOCPROPERTY  "Сокращенное наименование АС"  \* MERGEFORMAT </w:instrText>
      </w:r>
      <w:r w:rsidRPr="007C123C">
        <w:rPr>
          <w:sz w:val="28"/>
          <w:szCs w:val="28"/>
        </w:rPr>
        <w:fldChar w:fldCharType="separate"/>
      </w:r>
      <w:r w:rsidR="005B2B08">
        <w:rPr>
          <w:sz w:val="28"/>
          <w:szCs w:val="28"/>
        </w:rPr>
        <w:t>АПК РЦ</w:t>
      </w:r>
      <w:bookmarkEnd w:id="267"/>
      <w:r w:rsidRPr="007C123C">
        <w:rPr>
          <w:sz w:val="28"/>
          <w:szCs w:val="28"/>
        </w:rPr>
        <w:fldChar w:fldCharType="end"/>
      </w:r>
      <w:bookmarkEnd w:id="268"/>
    </w:p>
    <w:p w14:paraId="2D655623" w14:textId="77777777" w:rsidR="00C0005D" w:rsidRPr="00ED0F83" w:rsidRDefault="00C0005D" w:rsidP="00ED0F83">
      <w:pPr>
        <w:pStyle w:val="33"/>
        <w:rPr>
          <w:sz w:val="28"/>
          <w:szCs w:val="28"/>
        </w:rPr>
      </w:pPr>
      <w:bookmarkStart w:id="269" w:name="_Toc54605282"/>
      <w:r w:rsidRPr="00ED0F83">
        <w:rPr>
          <w:sz w:val="28"/>
          <w:szCs w:val="28"/>
        </w:rPr>
        <w:t>Общие требования к информационно-технологической поддержке</w:t>
      </w:r>
      <w:r w:rsidR="0061200F">
        <w:rPr>
          <w:sz w:val="28"/>
          <w:szCs w:val="28"/>
          <w:lang w:val="ru-RU"/>
        </w:rPr>
        <w:t xml:space="preserve"> ППО</w:t>
      </w:r>
      <w:r w:rsidRPr="00ED0F83">
        <w:rPr>
          <w:sz w:val="28"/>
          <w:szCs w:val="28"/>
        </w:rPr>
        <w:t xml:space="preserve"> </w:t>
      </w:r>
      <w:r w:rsidRPr="00ED0F83">
        <w:rPr>
          <w:sz w:val="28"/>
          <w:szCs w:val="28"/>
        </w:rPr>
        <w:fldChar w:fldCharType="begin"/>
      </w:r>
      <w:r w:rsidRPr="00ED0F83">
        <w:rPr>
          <w:sz w:val="28"/>
          <w:szCs w:val="28"/>
        </w:rPr>
        <w:instrText xml:space="preserve"> DOCPROPERTY  "Сокращенное наименование АС"  \* MERGEFORMAT </w:instrText>
      </w:r>
      <w:r w:rsidRPr="00ED0F83">
        <w:rPr>
          <w:sz w:val="28"/>
          <w:szCs w:val="28"/>
        </w:rPr>
        <w:fldChar w:fldCharType="separate"/>
      </w:r>
      <w:r w:rsidR="005B2B08">
        <w:rPr>
          <w:sz w:val="28"/>
          <w:szCs w:val="28"/>
        </w:rPr>
        <w:t>АПК РЦ</w:t>
      </w:r>
      <w:bookmarkEnd w:id="269"/>
      <w:r w:rsidRPr="00ED0F83">
        <w:rPr>
          <w:sz w:val="28"/>
          <w:szCs w:val="28"/>
        </w:rPr>
        <w:fldChar w:fldCharType="end"/>
      </w:r>
    </w:p>
    <w:p w14:paraId="23A64027" w14:textId="77777777" w:rsidR="006F76D7" w:rsidRPr="00AD443B" w:rsidRDefault="006F76D7" w:rsidP="00ED0F83">
      <w:pPr>
        <w:ind w:firstLine="726"/>
      </w:pPr>
      <w:r w:rsidRPr="00ED0F83">
        <w:t xml:space="preserve">Исполнитель должен обеспечить функционирование </w:t>
      </w:r>
      <w:r w:rsidR="007E16F1">
        <w:t>СТП</w:t>
      </w:r>
      <w:r w:rsidRPr="00ED0F83">
        <w:t>, в обязанности которой входит оказание следующих услуг:</w:t>
      </w:r>
    </w:p>
    <w:p w14:paraId="3BF7DDED" w14:textId="77777777" w:rsidR="006F76D7" w:rsidRPr="00AD443B" w:rsidRDefault="006E3639" w:rsidP="00FC3348">
      <w:pPr>
        <w:pStyle w:val="a"/>
        <w:numPr>
          <w:ilvl w:val="0"/>
          <w:numId w:val="95"/>
        </w:numPr>
        <w:tabs>
          <w:tab w:val="clear" w:pos="1134"/>
          <w:tab w:val="left" w:pos="1162"/>
        </w:tabs>
        <w:ind w:left="0" w:firstLine="720"/>
      </w:pPr>
      <w:r>
        <w:t>к</w:t>
      </w:r>
      <w:r w:rsidR="006F76D7" w:rsidRPr="00AD443B">
        <w:t xml:space="preserve">лиентское сопровождение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006F76D7">
        <w:t xml:space="preserve"> </w:t>
      </w:r>
      <w:r w:rsidR="00490049">
        <w:t xml:space="preserve">(пункт </w:t>
      </w:r>
      <w:r>
        <w:fldChar w:fldCharType="begin"/>
      </w:r>
      <w:r>
        <w:instrText xml:space="preserve"> REF _Ref19896969 \w \h </w:instrText>
      </w:r>
      <w:r w:rsidR="00702222">
        <w:instrText xml:space="preserve"> \* MERGEFORMAT </w:instrText>
      </w:r>
      <w:r>
        <w:fldChar w:fldCharType="separate"/>
      </w:r>
      <w:r w:rsidR="001172F6">
        <w:t>5.2.2</w:t>
      </w:r>
      <w:r>
        <w:fldChar w:fldCharType="end"/>
      </w:r>
      <w:r>
        <w:t xml:space="preserve"> Технического задания</w:t>
      </w:r>
      <w:r w:rsidR="006F76D7">
        <w:t>)</w:t>
      </w:r>
      <w:r w:rsidR="006F76D7" w:rsidRPr="00AD443B">
        <w:t>;</w:t>
      </w:r>
    </w:p>
    <w:p w14:paraId="2F09AB0F" w14:textId="77777777" w:rsidR="006F76D7" w:rsidRPr="00AD443B" w:rsidRDefault="00702222" w:rsidP="00FC3348">
      <w:pPr>
        <w:pStyle w:val="a"/>
        <w:numPr>
          <w:ilvl w:val="0"/>
          <w:numId w:val="95"/>
        </w:numPr>
        <w:tabs>
          <w:tab w:val="clear" w:pos="1134"/>
          <w:tab w:val="left" w:pos="1162"/>
        </w:tabs>
        <w:ind w:left="0" w:firstLine="720"/>
      </w:pPr>
      <w:r>
        <w:t>п</w:t>
      </w:r>
      <w:r w:rsidR="006F76D7" w:rsidRPr="00AD443B">
        <w:t xml:space="preserve">рикладное сопровождение ППО </w:t>
      </w:r>
      <w:r w:rsidR="005D5E19">
        <w:fldChar w:fldCharType="begin"/>
      </w:r>
      <w:r w:rsidR="005D5E19">
        <w:instrText xml:space="preserve"> DOCPROPERTY  </w:instrText>
      </w:r>
      <w:r w:rsidR="005D5E19">
        <w:instrText xml:space="preserve">"Сокращенное наименование АС"  \* MERGEFORMAT </w:instrText>
      </w:r>
      <w:r w:rsidR="005D5E19">
        <w:fldChar w:fldCharType="separate"/>
      </w:r>
      <w:r w:rsidR="005B2B08">
        <w:t>АПК РЦ</w:t>
      </w:r>
      <w:r w:rsidR="005D5E19">
        <w:fldChar w:fldCharType="end"/>
      </w:r>
      <w:r w:rsidR="006E3639">
        <w:t xml:space="preserve"> (</w:t>
      </w:r>
      <w:r w:rsidR="00490049">
        <w:t>пункт</w:t>
      </w:r>
      <w:r w:rsidR="006E3639">
        <w:t xml:space="preserve"> </w:t>
      </w:r>
      <w:r w:rsidR="006E3639">
        <w:fldChar w:fldCharType="begin"/>
      </w:r>
      <w:r w:rsidR="006E3639">
        <w:instrText xml:space="preserve"> REF _Ref8640815 \w \h </w:instrText>
      </w:r>
      <w:r>
        <w:instrText xml:space="preserve"> \* MERGEFORMAT </w:instrText>
      </w:r>
      <w:r w:rsidR="006E3639">
        <w:fldChar w:fldCharType="separate"/>
      </w:r>
      <w:r w:rsidR="001172F6">
        <w:t>5.2.3</w:t>
      </w:r>
      <w:r w:rsidR="006E3639">
        <w:fldChar w:fldCharType="end"/>
      </w:r>
      <w:r w:rsidR="006E3639">
        <w:t xml:space="preserve"> Технического задания)</w:t>
      </w:r>
      <w:r w:rsidR="006F76D7" w:rsidRPr="00AD443B">
        <w:t>;</w:t>
      </w:r>
    </w:p>
    <w:p w14:paraId="20F42FC0" w14:textId="77777777" w:rsidR="006F76D7" w:rsidRPr="00AD443B" w:rsidRDefault="00702222" w:rsidP="00FC3348">
      <w:pPr>
        <w:pStyle w:val="a"/>
        <w:numPr>
          <w:ilvl w:val="0"/>
          <w:numId w:val="95"/>
        </w:numPr>
        <w:tabs>
          <w:tab w:val="clear" w:pos="1134"/>
          <w:tab w:val="left" w:pos="1162"/>
        </w:tabs>
        <w:ind w:left="0" w:firstLine="720"/>
      </w:pPr>
      <w:r>
        <w:t>у</w:t>
      </w:r>
      <w:r w:rsidR="006F76D7" w:rsidRPr="00AD443B">
        <w:t xml:space="preserve">правление правами доступа ППО </w:t>
      </w:r>
      <w:r w:rsidR="005D5E19">
        <w:fldChar w:fldCharType="begin"/>
      </w:r>
      <w:r w:rsidR="005D5E19">
        <w:instrText xml:space="preserve"> DOCPROPERTY  "Сокращенное на</w:instrText>
      </w:r>
      <w:r w:rsidR="005D5E19">
        <w:instrText xml:space="preserve">именование АС"  \* MERGEFORMAT </w:instrText>
      </w:r>
      <w:r w:rsidR="005D5E19">
        <w:fldChar w:fldCharType="separate"/>
      </w:r>
      <w:r w:rsidR="005B2B08">
        <w:t>АПК РЦ</w:t>
      </w:r>
      <w:r w:rsidR="005D5E19">
        <w:fldChar w:fldCharType="end"/>
      </w:r>
      <w:r w:rsidR="006E3639">
        <w:t xml:space="preserve"> (</w:t>
      </w:r>
      <w:r w:rsidR="00490049">
        <w:t>пункт</w:t>
      </w:r>
      <w:r w:rsidR="006E3639">
        <w:t xml:space="preserve"> </w:t>
      </w:r>
      <w:r w:rsidR="006E3639">
        <w:fldChar w:fldCharType="begin"/>
      </w:r>
      <w:r w:rsidR="006E3639">
        <w:instrText xml:space="preserve"> REF _Ref8640819 \w \h </w:instrText>
      </w:r>
      <w:r>
        <w:instrText xml:space="preserve"> \* MERGEFORMAT </w:instrText>
      </w:r>
      <w:r w:rsidR="006E3639">
        <w:fldChar w:fldCharType="separate"/>
      </w:r>
      <w:r w:rsidR="001172F6">
        <w:t>5.2.4</w:t>
      </w:r>
      <w:r w:rsidR="006E3639">
        <w:fldChar w:fldCharType="end"/>
      </w:r>
      <w:r w:rsidR="006E3639">
        <w:t xml:space="preserve"> Технического задания)</w:t>
      </w:r>
      <w:r w:rsidR="006E3639" w:rsidRPr="00AD443B">
        <w:t>;</w:t>
      </w:r>
    </w:p>
    <w:p w14:paraId="52D88F4C" w14:textId="77777777" w:rsidR="006F76D7" w:rsidRDefault="00702222" w:rsidP="00FC3348">
      <w:pPr>
        <w:pStyle w:val="a"/>
        <w:numPr>
          <w:ilvl w:val="0"/>
          <w:numId w:val="95"/>
        </w:numPr>
        <w:tabs>
          <w:tab w:val="clear" w:pos="1134"/>
          <w:tab w:val="left" w:pos="1162"/>
        </w:tabs>
        <w:ind w:left="0" w:firstLine="720"/>
        <w:rPr>
          <w:lang w:eastAsia="x-none"/>
        </w:rPr>
      </w:pPr>
      <w:r>
        <w:t>к</w:t>
      </w:r>
      <w:r w:rsidR="006F76D7" w:rsidRPr="00AD443B">
        <w:t xml:space="preserve">онтроль и мониторинг показателей функционирования ППО </w:t>
      </w:r>
      <w:r w:rsidR="005D5E19">
        <w:fldChar w:fldCharType="begin"/>
      </w:r>
      <w:r w:rsidR="005D5E19">
        <w:instrText xml:space="preserve"> DOCPROPERTY  "Сокр</w:instrText>
      </w:r>
      <w:r w:rsidR="005D5E19">
        <w:instrText xml:space="preserve">ащенное наименование АС"  \* MERGEFORMAT </w:instrText>
      </w:r>
      <w:r w:rsidR="005D5E19">
        <w:fldChar w:fldCharType="separate"/>
      </w:r>
      <w:r w:rsidR="005B2B08">
        <w:t>АПК РЦ</w:t>
      </w:r>
      <w:r w:rsidR="005D5E19">
        <w:fldChar w:fldCharType="end"/>
      </w:r>
      <w:r w:rsidR="006E3639">
        <w:t xml:space="preserve"> (</w:t>
      </w:r>
      <w:r w:rsidR="00490049">
        <w:t xml:space="preserve">пункт </w:t>
      </w:r>
      <w:r w:rsidR="006E3639">
        <w:fldChar w:fldCharType="begin"/>
      </w:r>
      <w:r w:rsidR="006E3639">
        <w:instrText xml:space="preserve"> REF _Ref19897004 \w \h </w:instrText>
      </w:r>
      <w:r w:rsidR="006E3639">
        <w:fldChar w:fldCharType="separate"/>
      </w:r>
      <w:r w:rsidR="001172F6">
        <w:t>5.2.5</w:t>
      </w:r>
      <w:r w:rsidR="006E3639">
        <w:fldChar w:fldCharType="end"/>
      </w:r>
      <w:r w:rsidR="006E3639">
        <w:t xml:space="preserve"> Технического задания).</w:t>
      </w:r>
    </w:p>
    <w:p w14:paraId="58FE3970" w14:textId="77777777" w:rsidR="00BD514A" w:rsidRDefault="00BD514A" w:rsidP="00ED0F83">
      <w:pPr>
        <w:ind w:firstLine="726"/>
      </w:pPr>
      <w:r w:rsidRPr="00AD443B">
        <w:t>Оказание услуг по информационно-технологической поддержк</w:t>
      </w:r>
      <w:r w:rsidR="00DB741C">
        <w:t>е</w:t>
      </w:r>
      <w:r w:rsidRPr="00AD443B">
        <w:t xml:space="preserve"> </w:t>
      </w:r>
      <w:r w:rsidR="0061200F">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w:t>
      </w:r>
      <w:r w:rsidRPr="00AD443B">
        <w:t xml:space="preserve">должно осуществляться в соответствии с требованиями настоящего </w:t>
      </w:r>
      <w:r>
        <w:t xml:space="preserve">Технического задания, а также </w:t>
      </w:r>
      <w:r w:rsidRPr="00AD443B">
        <w:t>Регламента информац</w:t>
      </w:r>
      <w:r>
        <w:t>ионно-технологической поддержки</w:t>
      </w:r>
      <w:r w:rsidR="0061200F">
        <w:t xml:space="preserve"> ППО</w:t>
      </w:r>
      <w:r w:rsidR="00BB5C25">
        <w:t xml:space="preserve"> </w:t>
      </w:r>
      <w:r w:rsidR="005D5E19">
        <w:fldChar w:fldCharType="begin"/>
      </w:r>
      <w:r w:rsidR="005D5E19">
        <w:instrText xml:space="preserve"> DOCPROPERTY  "Сокращенное наименовани</w:instrText>
      </w:r>
      <w:r w:rsidR="005D5E19">
        <w:instrText xml:space="preserve">е АС"  \* MERGEFORMAT </w:instrText>
      </w:r>
      <w:r w:rsidR="005D5E19">
        <w:fldChar w:fldCharType="separate"/>
      </w:r>
      <w:r w:rsidR="005B2B08">
        <w:t>АПК РЦ</w:t>
      </w:r>
      <w:r w:rsidR="005D5E19">
        <w:fldChar w:fldCharType="end"/>
      </w:r>
      <w:r w:rsidRPr="00AD443B">
        <w:t>, разработанного и согласованного Исполнителем с Заказчиком. Регламент информац</w:t>
      </w:r>
      <w:r>
        <w:t>ионно-технологической поддержки</w:t>
      </w:r>
      <w:r w:rsidRPr="00AD443B">
        <w:t xml:space="preserve"> </w:t>
      </w:r>
      <w:r w:rsidR="0061200F">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00BB5C25">
        <w:t xml:space="preserve"> </w:t>
      </w:r>
      <w:r w:rsidRPr="00AD443B">
        <w:t>может содержать уточнения требований настоящего</w:t>
      </w:r>
      <w:r w:rsidR="00702222">
        <w:t xml:space="preserve"> Технического задания</w:t>
      </w:r>
      <w:r w:rsidRPr="00AD443B">
        <w:t xml:space="preserve">, с подробным описанием деталей взаимодействия Исполнителя с Заказчиком, либо смежными </w:t>
      </w:r>
      <w:r>
        <w:t>СТП</w:t>
      </w:r>
      <w:r w:rsidRPr="00AD443B">
        <w:t xml:space="preserve"> в рамках процессов, процедур информационно-технологической поддержки</w:t>
      </w:r>
      <w:r w:rsidR="0061200F">
        <w:t xml:space="preserve"> ППО</w:t>
      </w:r>
      <w:r w:rsidRPr="00AD443B">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AD443B">
        <w:t>.</w:t>
      </w:r>
    </w:p>
    <w:p w14:paraId="2BEE6DEE" w14:textId="77777777" w:rsidR="00074F72" w:rsidRDefault="00074F72" w:rsidP="00B81547">
      <w:pPr>
        <w:ind w:firstLine="726"/>
      </w:pPr>
      <w:r w:rsidRPr="00074F72">
        <w:t xml:space="preserve">Исполнитель должен выполнить </w:t>
      </w:r>
      <w:r>
        <w:t xml:space="preserve">актуализацию </w:t>
      </w:r>
      <w:r w:rsidRPr="00AD443B">
        <w:t>Регламент</w:t>
      </w:r>
      <w:r>
        <w:t>а</w:t>
      </w:r>
      <w:r w:rsidRPr="00AD443B">
        <w:t xml:space="preserve"> информационно-технологической поддержки </w:t>
      </w:r>
      <w:r w:rsidR="0061200F">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074F72">
        <w:t xml:space="preserve"> в соответствии с требованиями, отраженными </w:t>
      </w:r>
      <w:r w:rsidR="00490049">
        <w:t>в пункте</w:t>
      </w:r>
      <w:r>
        <w:t xml:space="preserve"> </w:t>
      </w:r>
      <w:r>
        <w:fldChar w:fldCharType="begin"/>
      </w:r>
      <w:r>
        <w:instrText xml:space="preserve"> REF _Ref19899703 \w \h </w:instrText>
      </w:r>
      <w:r w:rsidR="00416F9F">
        <w:instrText xml:space="preserve"> \* MERGEFORMAT </w:instrText>
      </w:r>
      <w:r>
        <w:fldChar w:fldCharType="separate"/>
      </w:r>
      <w:r w:rsidR="001172F6">
        <w:t>5.2.6</w:t>
      </w:r>
      <w:r>
        <w:fldChar w:fldCharType="end"/>
      </w:r>
      <w:r>
        <w:t xml:space="preserve"> Технического задания.</w:t>
      </w:r>
    </w:p>
    <w:p w14:paraId="74FC210B" w14:textId="77777777" w:rsidR="00DB741C" w:rsidRPr="00DD56E1" w:rsidRDefault="00DB741C" w:rsidP="00B81547">
      <w:pPr>
        <w:ind w:firstLine="726"/>
      </w:pPr>
      <w:r w:rsidRPr="00DD56E1">
        <w:t xml:space="preserve">Объемы оказания услуг </w:t>
      </w:r>
      <w:r w:rsidRPr="00AD443B">
        <w:t>по информационно-технологической поддержк</w:t>
      </w:r>
      <w:r>
        <w:t>е</w:t>
      </w:r>
      <w:r w:rsidR="0061200F">
        <w:t xml:space="preserve"> ППО</w:t>
      </w:r>
      <w:r w:rsidRPr="00AD443B">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DD56E1">
        <w:t xml:space="preserve"> не включают клиентское и прикладное сопровождение смежных</w:t>
      </w:r>
      <w:r>
        <w:t xml:space="preserve"> (внешних)</w:t>
      </w:r>
      <w:r w:rsidRPr="00DD56E1">
        <w:t xml:space="preserve"> по отношению к </w:t>
      </w:r>
      <w:r w:rsidR="0061200F">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DD56E1">
        <w:t xml:space="preserve"> систем</w:t>
      </w:r>
      <w:r>
        <w:t>.</w:t>
      </w:r>
    </w:p>
    <w:p w14:paraId="078C9E2F" w14:textId="77777777" w:rsidR="00B2370B" w:rsidRPr="00B2370B" w:rsidRDefault="00B2370B" w:rsidP="00ED0F83">
      <w:pPr>
        <w:pStyle w:val="43"/>
        <w:suppressAutoHyphens w:val="0"/>
        <w:spacing w:before="120" w:after="120" w:line="288" w:lineRule="auto"/>
        <w:ind w:left="0"/>
        <w:jc w:val="both"/>
      </w:pPr>
      <w:r w:rsidRPr="00B2370B">
        <w:t>Требования к порядку взаимодействия Исполнителя и Заказчика в ходе оказания Услуг</w:t>
      </w:r>
    </w:p>
    <w:p w14:paraId="389D15DD" w14:textId="77777777" w:rsidR="003C7FEE" w:rsidRDefault="003C7FEE" w:rsidP="003C7FEE">
      <w:pPr>
        <w:pStyle w:val="af3"/>
        <w:rPr>
          <w:lang w:val="ru-RU"/>
        </w:rPr>
      </w:pPr>
      <w:r w:rsidRPr="0061200F">
        <w:rPr>
          <w:lang w:val="ru-RU"/>
        </w:rPr>
        <w:t xml:space="preserve">Исполнитель в течение 5 рабочих дней с даты заключения </w:t>
      </w:r>
      <w:r w:rsidR="001E1B24">
        <w:rPr>
          <w:lang w:val="ru-RU"/>
        </w:rPr>
        <w:t>Государственного к</w:t>
      </w:r>
      <w:r w:rsidRPr="0061200F">
        <w:rPr>
          <w:lang w:val="ru-RU"/>
        </w:rPr>
        <w:t xml:space="preserve">онтракта </w:t>
      </w:r>
      <w:r w:rsidRPr="00140BAE" w:rsidDel="00D95AC6">
        <w:rPr>
          <w:lang w:val="ru-RU"/>
        </w:rPr>
        <w:t>предостав</w:t>
      </w:r>
      <w:r w:rsidR="001E1B24">
        <w:rPr>
          <w:lang w:val="ru-RU"/>
        </w:rPr>
        <w:t>ляет</w:t>
      </w:r>
      <w:r w:rsidRPr="00140BAE" w:rsidDel="00D95AC6">
        <w:rPr>
          <w:lang w:val="ru-RU"/>
        </w:rPr>
        <w:t xml:space="preserve"> </w:t>
      </w:r>
      <w:r>
        <w:rPr>
          <w:lang w:val="ru-RU"/>
        </w:rPr>
        <w:t>Заказчику</w:t>
      </w:r>
      <w:r w:rsidRPr="00140BAE" w:rsidDel="00D95AC6">
        <w:rPr>
          <w:lang w:val="ru-RU"/>
        </w:rPr>
        <w:t xml:space="preserve"> контакты (</w:t>
      </w:r>
      <w:r w:rsidRPr="00140BAE">
        <w:rPr>
          <w:lang w:val="ru-RU"/>
        </w:rPr>
        <w:t>фамилию, имя, отчество</w:t>
      </w:r>
      <w:r w:rsidRPr="00140BAE" w:rsidDel="00D95AC6">
        <w:rPr>
          <w:lang w:val="ru-RU"/>
        </w:rPr>
        <w:t xml:space="preserve">, должность, адрес электронной почты, номер телефона) </w:t>
      </w:r>
      <w:r w:rsidRPr="00140BAE">
        <w:rPr>
          <w:lang w:val="ru-RU"/>
        </w:rPr>
        <w:t xml:space="preserve">работников, ответственных за взаимодействие с </w:t>
      </w:r>
      <w:r>
        <w:rPr>
          <w:lang w:val="ru-RU"/>
        </w:rPr>
        <w:t>Заказчиком</w:t>
      </w:r>
      <w:r w:rsidRPr="00140BAE">
        <w:rPr>
          <w:lang w:val="ru-RU"/>
        </w:rPr>
        <w:t>.</w:t>
      </w:r>
    </w:p>
    <w:p w14:paraId="7D5CA03D" w14:textId="77777777" w:rsidR="00157F4D" w:rsidRPr="00ED0F83" w:rsidDel="00D95AC6" w:rsidRDefault="00157F4D" w:rsidP="003C7FEE">
      <w:pPr>
        <w:pStyle w:val="af3"/>
      </w:pPr>
      <w:r w:rsidRPr="00ED0F83" w:rsidDel="00D95AC6">
        <w:t xml:space="preserve">Заказчик </w:t>
      </w:r>
      <w:r w:rsidRPr="00ED0F83">
        <w:t xml:space="preserve">в течении 5 </w:t>
      </w:r>
      <w:r w:rsidR="0061200F">
        <w:rPr>
          <w:lang w:val="ru-RU"/>
        </w:rPr>
        <w:t xml:space="preserve">рабочих </w:t>
      </w:r>
      <w:r w:rsidRPr="00ED0F83">
        <w:t xml:space="preserve">дней с даты заключения </w:t>
      </w:r>
      <w:r w:rsidR="001E1B24">
        <w:rPr>
          <w:lang w:val="ru-RU"/>
        </w:rPr>
        <w:t xml:space="preserve">Государственного </w:t>
      </w:r>
      <w:r w:rsidR="00272749">
        <w:rPr>
          <w:lang w:val="ru-RU"/>
        </w:rPr>
        <w:t>контракта</w:t>
      </w:r>
      <w:r w:rsidRPr="00ED0F83" w:rsidDel="00D95AC6">
        <w:t>:</w:t>
      </w:r>
    </w:p>
    <w:p w14:paraId="657C4602" w14:textId="77777777" w:rsidR="00157F4D" w:rsidRPr="00ED0F83" w:rsidDel="00D95AC6" w:rsidRDefault="00157F4D" w:rsidP="00ED0F83">
      <w:pPr>
        <w:pStyle w:val="a0"/>
      </w:pPr>
      <w:r w:rsidRPr="00ED0F83" w:rsidDel="00D95AC6">
        <w:lastRenderedPageBreak/>
        <w:t>предоставляет Исполнителю контакты (</w:t>
      </w:r>
      <w:r w:rsidRPr="00ED0F83">
        <w:t>фамилию, имя, отчество</w:t>
      </w:r>
      <w:r w:rsidRPr="00ED0F83" w:rsidDel="00D95AC6">
        <w:t xml:space="preserve">, должность, адрес электронной почты, номер телефона) </w:t>
      </w:r>
      <w:r w:rsidRPr="00ED0F83">
        <w:t>работников Заказчика, ответственных за взаимодействие с Исполнителем, а также работников Смежны</w:t>
      </w:r>
      <w:r w:rsidRPr="00ED0F83" w:rsidDel="00D95AC6">
        <w:t>х СТП</w:t>
      </w:r>
      <w:r w:rsidRPr="00ED0F83">
        <w:t>,</w:t>
      </w:r>
      <w:r w:rsidRPr="00ED0F83" w:rsidDel="00D95AC6">
        <w:t xml:space="preserve"> </w:t>
      </w:r>
      <w:r w:rsidRPr="00ED0F83">
        <w:t xml:space="preserve">СТП осуществляющих оказание услуг по обеспечению штатной работоспособности, технической эксплуатации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00AA5171">
        <w:t xml:space="preserve"> </w:t>
      </w:r>
      <w:r w:rsidRPr="00ED0F83">
        <w:t xml:space="preserve">и иных технических средств задействованных в процессах эксплуатации и влияющих на работоспособность </w:t>
      </w:r>
      <w:r w:rsidR="00AA5171" w:rsidRPr="00AD443B">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00D378CD">
        <w:t>;</w:t>
      </w:r>
    </w:p>
    <w:p w14:paraId="6B96B2AF" w14:textId="77777777" w:rsidR="00157F4D" w:rsidRPr="00ED0F83" w:rsidRDefault="00157F4D" w:rsidP="00ED0F83">
      <w:pPr>
        <w:pStyle w:val="a0"/>
      </w:pPr>
      <w:r w:rsidRPr="00ED0F83" w:rsidDel="00D95AC6">
        <w:t xml:space="preserve">передает Исполнителю комплект актуальной </w:t>
      </w:r>
      <w:r w:rsidRPr="00ED0F83">
        <w:t>Э</w:t>
      </w:r>
      <w:r w:rsidRPr="00ED0F83" w:rsidDel="00D95AC6">
        <w:t xml:space="preserve">ксплуатационной документации </w:t>
      </w:r>
      <w:r w:rsidRPr="00ED0F83">
        <w:t xml:space="preserve">в </w:t>
      </w:r>
      <w:r w:rsidR="00AA5171" w:rsidRPr="00ED0F83">
        <w:t>электронном виде;</w:t>
      </w:r>
    </w:p>
    <w:p w14:paraId="0F51DC5D" w14:textId="77777777" w:rsidR="00157F4D" w:rsidRPr="00ED0F83" w:rsidRDefault="00157F4D" w:rsidP="00ED0F83">
      <w:pPr>
        <w:pStyle w:val="a0"/>
      </w:pPr>
      <w:r w:rsidRPr="00ED0F83" w:rsidDel="00D95AC6">
        <w:t xml:space="preserve">передает Исполнителю дистрибутивы </w:t>
      </w:r>
      <w:r w:rsidR="00AA5171" w:rsidRPr="00AD443B">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ED0F83" w:rsidDel="00D95AC6">
        <w:t>, необходимые для оказания Услуг;</w:t>
      </w:r>
    </w:p>
    <w:p w14:paraId="527F87C4" w14:textId="77777777" w:rsidR="00157F4D" w:rsidRPr="00ED0F83" w:rsidDel="00D95AC6" w:rsidRDefault="00157F4D" w:rsidP="00ED0F83">
      <w:pPr>
        <w:pStyle w:val="a0"/>
      </w:pPr>
      <w:r w:rsidRPr="00ED0F83">
        <w:t>обеспечивает предоставление работникам Исполнителя доступ</w:t>
      </w:r>
      <w:r w:rsidR="00D378CD">
        <w:t>а</w:t>
      </w:r>
      <w:r w:rsidRPr="00ED0F83">
        <w:t xml:space="preserve"> к </w:t>
      </w:r>
      <w:r w:rsidR="00AA5171" w:rsidRPr="00AD443B">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ED0F83">
        <w:t xml:space="preserve">, </w:t>
      </w:r>
      <w:r w:rsidR="001E1B24">
        <w:t>сайту</w:t>
      </w:r>
      <w:r w:rsidR="001E1B24" w:rsidRPr="00ED0F83">
        <w:t xml:space="preserve"> </w:t>
      </w:r>
      <w:r w:rsidRPr="00ED0F83">
        <w:t xml:space="preserve">информационно-технологической поддержки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00BB5C25">
        <w:t xml:space="preserve">, </w:t>
      </w:r>
      <w:r w:rsidRPr="00ED0F83">
        <w:t>необходим</w:t>
      </w:r>
      <w:r w:rsidR="00D378CD">
        <w:t>ого</w:t>
      </w:r>
      <w:r w:rsidRPr="00ED0F83">
        <w:t xml:space="preserve"> и достаточн</w:t>
      </w:r>
      <w:r w:rsidR="00D378CD">
        <w:t>ого</w:t>
      </w:r>
      <w:r w:rsidRPr="00ED0F83">
        <w:t xml:space="preserve"> для оказания Услуг;</w:t>
      </w:r>
    </w:p>
    <w:p w14:paraId="01885BF3" w14:textId="77777777" w:rsidR="00157F4D" w:rsidRPr="00ED0F83" w:rsidDel="00D95AC6" w:rsidRDefault="00157F4D" w:rsidP="00ED0F83">
      <w:pPr>
        <w:pStyle w:val="a0"/>
      </w:pPr>
      <w:r w:rsidRPr="00ED0F83" w:rsidDel="00D95AC6">
        <w:t xml:space="preserve">обеспечивает </w:t>
      </w:r>
      <w:r w:rsidRPr="00ED0F83">
        <w:t xml:space="preserve">предоставление работникам Исполнителя </w:t>
      </w:r>
      <w:r w:rsidRPr="00ED0F83" w:rsidDel="00D95AC6">
        <w:t>доступ</w:t>
      </w:r>
      <w:r w:rsidR="00D378CD">
        <w:t>а</w:t>
      </w:r>
      <w:r w:rsidRPr="00ED0F83" w:rsidDel="00D95AC6">
        <w:t xml:space="preserve"> к </w:t>
      </w:r>
      <w:r w:rsidRPr="00AD443B">
        <w:t xml:space="preserve">Виртуальной инфраструктуре </w:t>
      </w:r>
      <w:r w:rsidR="00AA5171" w:rsidRPr="00AD443B">
        <w:t xml:space="preserve">ППО </w:t>
      </w:r>
      <w:r w:rsidR="005D5E19">
        <w:fldChar w:fldCharType="begin"/>
      </w:r>
      <w:r w:rsidR="005D5E19">
        <w:instrText xml:space="preserve"> DOCPROPERTY  "С</w:instrText>
      </w:r>
      <w:r w:rsidR="005D5E19">
        <w:instrText xml:space="preserve">окращенное наименование АС"  \* MERGEFORMAT </w:instrText>
      </w:r>
      <w:r w:rsidR="005D5E19">
        <w:fldChar w:fldCharType="separate"/>
      </w:r>
      <w:r w:rsidR="005B2B08">
        <w:t>АПК РЦ</w:t>
      </w:r>
      <w:r w:rsidR="005D5E19">
        <w:fldChar w:fldCharType="end"/>
      </w:r>
      <w:r w:rsidR="00AA5171">
        <w:t xml:space="preserve"> </w:t>
      </w:r>
      <w:r w:rsidRPr="00ED0F83" w:rsidDel="00D95AC6">
        <w:t xml:space="preserve">и средствам управления </w:t>
      </w:r>
      <w:r w:rsidRPr="00AD443B">
        <w:t xml:space="preserve">Виртуальной инфраструктурой </w:t>
      </w:r>
      <w:r w:rsidR="00AA5171" w:rsidRPr="00AD443B">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ED0F83">
        <w:t xml:space="preserve">, а также </w:t>
      </w:r>
      <w:r w:rsidRPr="00ED0F83" w:rsidDel="00D95AC6">
        <w:t>обеспечивает</w:t>
      </w:r>
      <w:r w:rsidRPr="00ED0F83" w:rsidDel="00787205">
        <w:t xml:space="preserve"> </w:t>
      </w:r>
      <w:r w:rsidRPr="00ED0F83">
        <w:t xml:space="preserve">консультирование работников Исполнителя по вопросам, связанным с функционированием </w:t>
      </w:r>
      <w:r w:rsidRPr="00AD443B">
        <w:t xml:space="preserve">Виртуальной инфраструктуры </w:t>
      </w:r>
      <w:r w:rsidR="00AA5171" w:rsidRPr="00AD443B">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ED0F83" w:rsidDel="00D95AC6">
        <w:t>;</w:t>
      </w:r>
    </w:p>
    <w:p w14:paraId="673C2269" w14:textId="77777777" w:rsidR="00157F4D" w:rsidRPr="00ED0F83" w:rsidRDefault="00157F4D" w:rsidP="00ED0F83">
      <w:pPr>
        <w:pStyle w:val="a0"/>
      </w:pPr>
      <w:r w:rsidRPr="00ED0F83" w:rsidDel="00D95AC6">
        <w:t xml:space="preserve">обеспечивает предоставление </w:t>
      </w:r>
      <w:r w:rsidRPr="00ED0F83">
        <w:t xml:space="preserve">работникам Исполнителя </w:t>
      </w:r>
      <w:r w:rsidRPr="00ED0F83" w:rsidDel="00D95AC6">
        <w:t>доступ</w:t>
      </w:r>
      <w:r w:rsidR="00D378CD">
        <w:t>а</w:t>
      </w:r>
      <w:r w:rsidRPr="00ED0F83" w:rsidDel="00D95AC6">
        <w:t xml:space="preserve"> к </w:t>
      </w:r>
      <w:r w:rsidRPr="00AD443B">
        <w:t xml:space="preserve">Тестовой виртуальной инфраструктуре </w:t>
      </w:r>
      <w:r w:rsidR="00AA5171" w:rsidRPr="00AD443B">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00AA5171">
        <w:t xml:space="preserve"> </w:t>
      </w:r>
      <w:r w:rsidRPr="00ED0F83" w:rsidDel="00D95AC6">
        <w:t xml:space="preserve">и средствам управления </w:t>
      </w:r>
      <w:r w:rsidRPr="00AD443B">
        <w:t xml:space="preserve">Тестовой виртуальной инфраструктурой </w:t>
      </w:r>
      <w:r w:rsidR="00AA5171" w:rsidRPr="00AD443B">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ED0F83" w:rsidDel="00D95AC6">
        <w:t xml:space="preserve">, </w:t>
      </w:r>
      <w:r w:rsidRPr="00ED0F83">
        <w:t xml:space="preserve">а также обеспечивает консультирование Исполнителя по вопросам, связанным с функционированием </w:t>
      </w:r>
      <w:r w:rsidRPr="00AD443B">
        <w:t xml:space="preserve">Тестовой виртуальной инфраструктуры </w:t>
      </w:r>
      <w:r w:rsidR="00AA5171" w:rsidRPr="00AD443B">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00AA5171" w:rsidRPr="00ED0F83">
        <w:t>.</w:t>
      </w:r>
    </w:p>
    <w:p w14:paraId="09010BA3" w14:textId="77777777" w:rsidR="000539E6" w:rsidRDefault="000539E6" w:rsidP="000539E6">
      <w:pPr>
        <w:pStyle w:val="af3"/>
      </w:pPr>
      <w:r w:rsidRPr="000539E6">
        <w:rPr>
          <w:lang w:val="ru-RU"/>
        </w:rPr>
        <w:t>Каналы</w:t>
      </w:r>
      <w:r w:rsidRPr="0061200F">
        <w:t xml:space="preserve"> связи, сетевое и иное оборудование предоставляется и обслуживается силами Заказчика</w:t>
      </w:r>
      <w:r w:rsidRPr="0098605C">
        <w:t>. Исполнителю предоставляется доступ для</w:t>
      </w:r>
      <w:r>
        <w:t xml:space="preserve"> удалённого администрирования на уровне гостевой операционной системы, в которой работает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с достаточными правами для обеспечения возможности Исполнителю выполнения требований по оказанию услуг по прикладному сопровождению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Заказчик предоставляет и обеспечивает штатную работоспособность виртуальной </w:t>
      </w:r>
      <w:r w:rsidRPr="00DC0FFF">
        <w:t>инфраструктуры</w:t>
      </w:r>
      <w:r>
        <w:t xml:space="preserve">, предоставляет необходимые виртуальные ресурсы (процессорные мощности, оперативная </w:t>
      </w:r>
      <w:r w:rsidR="000C1B8D">
        <w:rPr>
          <w:lang w:val="ru-RU"/>
        </w:rPr>
        <w:t>память</w:t>
      </w:r>
      <w:r>
        <w:t xml:space="preserve">, место на дисковом пространстве) для работы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в соответствии с качественными и количественными показателями функционирования.</w:t>
      </w:r>
    </w:p>
    <w:p w14:paraId="082823F7" w14:textId="77777777" w:rsidR="00157F4D" w:rsidRPr="00AD443B" w:rsidRDefault="00157F4D" w:rsidP="00ED0F83">
      <w:pPr>
        <w:pStyle w:val="af3"/>
      </w:pPr>
      <w:r w:rsidRPr="00AD443B">
        <w:t>Способы информационного взаимодействия Исполнителя и Заказчика:</w:t>
      </w:r>
    </w:p>
    <w:p w14:paraId="06F8739B" w14:textId="77777777" w:rsidR="00157F4D" w:rsidRPr="00ED0F83" w:rsidRDefault="00AA5171" w:rsidP="00ED0F83">
      <w:pPr>
        <w:pStyle w:val="a0"/>
      </w:pPr>
      <w:r>
        <w:t>о</w:t>
      </w:r>
      <w:r w:rsidR="00157F4D" w:rsidRPr="00ED0F83">
        <w:t>фициальные письма</w:t>
      </w:r>
      <w:r>
        <w:t>;</w:t>
      </w:r>
    </w:p>
    <w:p w14:paraId="0477AF9E" w14:textId="77777777" w:rsidR="00157F4D" w:rsidRPr="00ED0F83" w:rsidRDefault="00AA5171" w:rsidP="00ED0F83">
      <w:pPr>
        <w:pStyle w:val="a0"/>
      </w:pPr>
      <w:r>
        <w:t>э</w:t>
      </w:r>
      <w:r w:rsidR="00157F4D" w:rsidRPr="00ED0F83">
        <w:t>лектронная почта</w:t>
      </w:r>
      <w:r>
        <w:t>;</w:t>
      </w:r>
    </w:p>
    <w:p w14:paraId="7E98FD9D" w14:textId="77777777" w:rsidR="00157F4D" w:rsidRPr="00ED0F83" w:rsidRDefault="00A53DEB" w:rsidP="00ED0F83">
      <w:pPr>
        <w:pStyle w:val="a0"/>
      </w:pPr>
      <w:r>
        <w:t>З</w:t>
      </w:r>
      <w:r w:rsidR="00157F4D" w:rsidRPr="00ED0F83">
        <w:t xml:space="preserve">апрос в </w:t>
      </w:r>
      <w:r>
        <w:t xml:space="preserve">СТП </w:t>
      </w:r>
      <w:r w:rsidR="00157F4D" w:rsidRPr="00ED0F83">
        <w:t>Исполнителя</w:t>
      </w:r>
      <w:r w:rsidR="00AA5171">
        <w:t>.</w:t>
      </w:r>
    </w:p>
    <w:p w14:paraId="4E46593C" w14:textId="77777777" w:rsidR="00157F4D" w:rsidRPr="00AD443B" w:rsidRDefault="00157F4D" w:rsidP="00ED0F83">
      <w:pPr>
        <w:pStyle w:val="af3"/>
      </w:pPr>
      <w:r w:rsidRPr="00B81547">
        <w:rPr>
          <w:lang w:val="ru-RU"/>
        </w:rPr>
        <w:t xml:space="preserve">При необходимости изменения состава ответственных и/или способов информационного взаимодействия Исполнителя с Заказчиком или со смежными </w:t>
      </w:r>
      <w:r w:rsidR="00AA5171">
        <w:rPr>
          <w:lang w:val="ru-RU"/>
        </w:rPr>
        <w:t>СТП</w:t>
      </w:r>
      <w:r w:rsidRPr="00B81547">
        <w:rPr>
          <w:lang w:val="ru-RU"/>
        </w:rPr>
        <w:t xml:space="preserve">, любая из </w:t>
      </w:r>
      <w:r w:rsidRPr="00B81547">
        <w:rPr>
          <w:lang w:val="ru-RU"/>
        </w:rPr>
        <w:lastRenderedPageBreak/>
        <w:t>сторон обязана предварительно уведомить о</w:t>
      </w:r>
      <w:r w:rsidR="0061200F">
        <w:rPr>
          <w:lang w:val="ru-RU"/>
        </w:rPr>
        <w:t>б</w:t>
      </w:r>
      <w:r w:rsidRPr="00B81547">
        <w:rPr>
          <w:lang w:val="ru-RU"/>
        </w:rPr>
        <w:t xml:space="preserve"> изменениях не позднее чем за 14 (четырнадцать) рабочих дней до даты планируемого ввода в действие указанных изменений и получить письменное согласие или отказ от второй стороны на внесение изменений</w:t>
      </w:r>
      <w:r w:rsidRPr="00AD443B">
        <w:t>.</w:t>
      </w:r>
    </w:p>
    <w:p w14:paraId="7BDA2D88" w14:textId="77777777" w:rsidR="00C33299" w:rsidRPr="00C33299" w:rsidRDefault="00C33299" w:rsidP="00C33299">
      <w:pPr>
        <w:pStyle w:val="33"/>
        <w:rPr>
          <w:sz w:val="28"/>
          <w:szCs w:val="28"/>
        </w:rPr>
      </w:pPr>
      <w:bookmarkStart w:id="270" w:name="_Toc54605283"/>
      <w:bookmarkStart w:id="271" w:name="_Ref8656619"/>
      <w:bookmarkStart w:id="272" w:name="_Ref8657497"/>
      <w:bookmarkStart w:id="273" w:name="_Ref19896969"/>
      <w:r w:rsidRPr="00C33299">
        <w:rPr>
          <w:sz w:val="28"/>
          <w:szCs w:val="28"/>
        </w:rPr>
        <w:t>Требования к клиентскому сопровождению</w:t>
      </w:r>
      <w:r w:rsidR="00943A28">
        <w:rPr>
          <w:sz w:val="28"/>
          <w:szCs w:val="28"/>
        </w:rPr>
        <w:t xml:space="preserve"> ППО </w:t>
      </w:r>
      <w:r w:rsidRPr="00C33299">
        <w:rPr>
          <w:sz w:val="28"/>
          <w:szCs w:val="28"/>
        </w:rPr>
        <w:fldChar w:fldCharType="begin"/>
      </w:r>
      <w:r w:rsidRPr="00C33299">
        <w:rPr>
          <w:sz w:val="28"/>
          <w:szCs w:val="28"/>
        </w:rPr>
        <w:instrText xml:space="preserve"> DOCPROPERTY  "Сокращенное наименование АС"  \* MERGEFORMAT </w:instrText>
      </w:r>
      <w:r w:rsidRPr="00C33299">
        <w:rPr>
          <w:sz w:val="28"/>
          <w:szCs w:val="28"/>
        </w:rPr>
        <w:fldChar w:fldCharType="separate"/>
      </w:r>
      <w:r w:rsidR="005B2B08">
        <w:rPr>
          <w:sz w:val="28"/>
          <w:szCs w:val="28"/>
        </w:rPr>
        <w:t>АПК РЦ</w:t>
      </w:r>
      <w:bookmarkEnd w:id="270"/>
      <w:r w:rsidRPr="00C33299">
        <w:rPr>
          <w:sz w:val="28"/>
          <w:szCs w:val="28"/>
        </w:rPr>
        <w:fldChar w:fldCharType="end"/>
      </w:r>
      <w:bookmarkEnd w:id="271"/>
      <w:bookmarkEnd w:id="272"/>
      <w:bookmarkEnd w:id="273"/>
    </w:p>
    <w:p w14:paraId="7C11B955" w14:textId="77777777" w:rsidR="00C33299" w:rsidRPr="005E03BA" w:rsidRDefault="00C33299" w:rsidP="00C33299">
      <w:pPr>
        <w:pStyle w:val="43"/>
        <w:suppressAutoHyphens w:val="0"/>
        <w:spacing w:before="120" w:after="120" w:line="288" w:lineRule="auto"/>
        <w:ind w:left="0"/>
        <w:jc w:val="both"/>
      </w:pPr>
      <w:r>
        <w:t xml:space="preserve">Требования к обеспечению функционирования </w:t>
      </w:r>
      <w:r w:rsidR="007E16F1">
        <w:rPr>
          <w:lang w:val="ru-RU"/>
        </w:rPr>
        <w:t>СТП</w:t>
      </w:r>
      <w:r w:rsidR="00943A28">
        <w:t xml:space="preserve">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p>
    <w:p w14:paraId="4EFFE6B1" w14:textId="77777777" w:rsidR="00C33299" w:rsidRDefault="00C33299" w:rsidP="0075042A">
      <w:pPr>
        <w:ind w:firstLine="726"/>
      </w:pPr>
      <w:r>
        <w:t xml:space="preserve">Исполнитель должен </w:t>
      </w:r>
      <w:r w:rsidRPr="00F9005A">
        <w:t xml:space="preserve">обеспечить </w:t>
      </w:r>
      <w:r>
        <w:t>оказание услуг по клиентскому сопровождению</w:t>
      </w:r>
      <w:r w:rsidR="00943A28">
        <w:t xml:space="preserve">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w:t>
      </w:r>
    </w:p>
    <w:p w14:paraId="4A41F508" w14:textId="77777777" w:rsidR="00C33299" w:rsidRDefault="00C33299" w:rsidP="0075042A">
      <w:pPr>
        <w:ind w:firstLine="726"/>
      </w:pPr>
      <w:r>
        <w:t>Оказание</w:t>
      </w:r>
      <w:r w:rsidRPr="00F9005A">
        <w:t xml:space="preserve"> </w:t>
      </w:r>
      <w:r>
        <w:t>услуг по клиентскому сопровождению</w:t>
      </w:r>
      <w:r w:rsidR="00943A28">
        <w:t xml:space="preserve">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w:t>
      </w:r>
      <w:r w:rsidRPr="00F9005A">
        <w:t>должн</w:t>
      </w:r>
      <w:r>
        <w:t>о</w:t>
      </w:r>
      <w:r w:rsidRPr="00F9005A">
        <w:t xml:space="preserve"> </w:t>
      </w:r>
      <w:r>
        <w:t xml:space="preserve">включать </w:t>
      </w:r>
      <w:r w:rsidRPr="00F9005A">
        <w:t>обеспеч</w:t>
      </w:r>
      <w:r>
        <w:t>ение</w:t>
      </w:r>
      <w:r w:rsidRPr="00F9005A">
        <w:t xml:space="preserve"> </w:t>
      </w:r>
      <w:r>
        <w:t xml:space="preserve">Исполнителем </w:t>
      </w:r>
      <w:r w:rsidRPr="00F9005A">
        <w:t>функционировани</w:t>
      </w:r>
      <w:r>
        <w:t>я</w:t>
      </w:r>
      <w:r w:rsidRPr="00F9005A">
        <w:t xml:space="preserve"> </w:t>
      </w:r>
      <w:r w:rsidR="007E16F1">
        <w:t>СТП</w:t>
      </w:r>
      <w:r>
        <w:t>.</w:t>
      </w:r>
    </w:p>
    <w:p w14:paraId="5F6220DA" w14:textId="77777777" w:rsidR="00C33299" w:rsidRPr="0075042A" w:rsidRDefault="007E16F1" w:rsidP="0075042A">
      <w:pPr>
        <w:ind w:firstLine="726"/>
      </w:pPr>
      <w:r>
        <w:t>СТП</w:t>
      </w:r>
      <w:r w:rsidR="00943A28">
        <w:t xml:space="preserve">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00C33299" w:rsidRPr="0075042A">
        <w:t xml:space="preserve"> должна функционировать</w:t>
      </w:r>
      <w:r>
        <w:t xml:space="preserve"> </w:t>
      </w:r>
      <w:r w:rsidRPr="007E16F1">
        <w:t>в рабочие дни</w:t>
      </w:r>
      <w:r w:rsidR="00AD6E58" w:rsidRPr="007E16F1">
        <w:t xml:space="preserve"> </w:t>
      </w:r>
      <w:r w:rsidR="00AD6E58">
        <w:t>в соответствии с утвержденным Правительством Российской Федерации производственным календарем на соответствующий год,</w:t>
      </w:r>
      <w:r w:rsidR="00C33299" w:rsidRPr="0075042A">
        <w:t xml:space="preserve"> в следующем режиме:</w:t>
      </w:r>
    </w:p>
    <w:p w14:paraId="52932914" w14:textId="77777777" w:rsidR="00C33299" w:rsidRDefault="00C33299" w:rsidP="00C33299">
      <w:pPr>
        <w:pStyle w:val="a0"/>
        <w:rPr>
          <w:sz w:val="22"/>
          <w:szCs w:val="22"/>
        </w:rPr>
      </w:pPr>
      <w:r>
        <w:t xml:space="preserve">понедельник </w:t>
      </w:r>
      <w:r w:rsidR="00D45803">
        <w:t>―</w:t>
      </w:r>
      <w:r>
        <w:t xml:space="preserve"> четверг: с 09-00 до 18-00 (московское время);</w:t>
      </w:r>
    </w:p>
    <w:p w14:paraId="729BD4F4" w14:textId="77777777" w:rsidR="00CE2388" w:rsidRDefault="00C33299" w:rsidP="00C33299">
      <w:pPr>
        <w:pStyle w:val="a0"/>
      </w:pPr>
      <w:r>
        <w:t>пятница и государственные предпраздничные дни: с 09-00 до 17-00 (московское время).</w:t>
      </w:r>
    </w:p>
    <w:p w14:paraId="5F459C09" w14:textId="77777777" w:rsidR="00C33299" w:rsidRPr="00F9005A" w:rsidRDefault="00C33299" w:rsidP="0075042A">
      <w:pPr>
        <w:ind w:firstLine="726"/>
      </w:pPr>
      <w:r>
        <w:t>В</w:t>
      </w:r>
      <w:r w:rsidRPr="00F9005A">
        <w:t xml:space="preserve"> обязанности </w:t>
      </w:r>
      <w:r w:rsidR="007E16F1">
        <w:t xml:space="preserve">СТП </w:t>
      </w:r>
      <w:r w:rsidRPr="0075042A">
        <w:t xml:space="preserve">должно </w:t>
      </w:r>
      <w:r w:rsidRPr="00F9005A">
        <w:t>входит</w:t>
      </w:r>
      <w:r>
        <w:t>ь</w:t>
      </w:r>
      <w:r w:rsidRPr="00F9005A">
        <w:t>:</w:t>
      </w:r>
    </w:p>
    <w:p w14:paraId="0C7FE7CE" w14:textId="77777777" w:rsidR="007472A8" w:rsidRDefault="007472A8" w:rsidP="007472A8">
      <w:pPr>
        <w:pStyle w:val="a0"/>
      </w:pPr>
      <w:r w:rsidRPr="007472A8">
        <w:t>приём, первичн</w:t>
      </w:r>
      <w:r>
        <w:t>ая</w:t>
      </w:r>
      <w:r w:rsidRPr="007472A8">
        <w:t xml:space="preserve"> обработк</w:t>
      </w:r>
      <w:r>
        <w:t>а</w:t>
      </w:r>
      <w:r w:rsidRPr="007472A8">
        <w:t xml:space="preserve"> (классификаци</w:t>
      </w:r>
      <w:r>
        <w:t>я</w:t>
      </w:r>
      <w:r w:rsidRPr="007472A8">
        <w:t>) и регистраци</w:t>
      </w:r>
      <w:r>
        <w:t>я</w:t>
      </w:r>
      <w:r w:rsidRPr="007472A8">
        <w:t xml:space="preserve"> Запросов </w:t>
      </w:r>
      <w:r>
        <w:t>на информационно-технологическую поддержку, по следующим каналам:</w:t>
      </w:r>
    </w:p>
    <w:p w14:paraId="21EC77D8" w14:textId="77777777" w:rsidR="007472A8" w:rsidRDefault="007472A8" w:rsidP="00700734">
      <w:pPr>
        <w:pStyle w:val="23"/>
      </w:pPr>
      <w:r w:rsidRPr="007472A8">
        <w:t>телефон «горячей линии» (контактный телефон в г. Москве)</w:t>
      </w:r>
      <w:r>
        <w:t>;</w:t>
      </w:r>
    </w:p>
    <w:p w14:paraId="07BE612E" w14:textId="77777777" w:rsidR="007472A8" w:rsidRDefault="007472A8" w:rsidP="00700734">
      <w:pPr>
        <w:pStyle w:val="23"/>
      </w:pPr>
      <w:r>
        <w:t>электронная почта;</w:t>
      </w:r>
    </w:p>
    <w:p w14:paraId="2DA2CEAB" w14:textId="77777777" w:rsidR="007472A8" w:rsidRDefault="001E1B24" w:rsidP="00700734">
      <w:pPr>
        <w:pStyle w:val="23"/>
      </w:pPr>
      <w:r>
        <w:t xml:space="preserve">сайт </w:t>
      </w:r>
      <w:r w:rsidR="007472A8">
        <w:t>информационно-технологической поддержки</w:t>
      </w:r>
      <w:r w:rsidR="00BB5C25">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007472A8">
        <w:t>;</w:t>
      </w:r>
    </w:p>
    <w:p w14:paraId="59DF4F5C" w14:textId="77777777" w:rsidR="007472A8" w:rsidRDefault="007472A8" w:rsidP="00700734">
      <w:pPr>
        <w:pStyle w:val="23"/>
      </w:pPr>
      <w:r>
        <w:t>очно в моменты присутствия сотрудников Исполнителя на территории Заказчика;</w:t>
      </w:r>
    </w:p>
    <w:p w14:paraId="66F46312" w14:textId="77777777" w:rsidR="00C33299" w:rsidRDefault="00C33299" w:rsidP="00C33299">
      <w:pPr>
        <w:pStyle w:val="a0"/>
      </w:pPr>
      <w:r w:rsidRPr="00876347">
        <w:t>осуществление консультаций по телефону «горячей линии» и электронной почте</w:t>
      </w:r>
      <w:r>
        <w:rPr>
          <w:bCs/>
        </w:rPr>
        <w:t>;</w:t>
      </w:r>
    </w:p>
    <w:p w14:paraId="4889A3E6" w14:textId="77777777" w:rsidR="00C33299" w:rsidRDefault="00C33299" w:rsidP="00C5548A">
      <w:pPr>
        <w:pStyle w:val="a0"/>
      </w:pPr>
      <w:r w:rsidRPr="00876347">
        <w:t xml:space="preserve">ведение сайта </w:t>
      </w:r>
      <w:r>
        <w:t>информационно-технологической поддержки</w:t>
      </w:r>
      <w:r w:rsidRPr="00F9005A">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00C5548A">
        <w:t xml:space="preserve">, расположенного </w:t>
      </w:r>
      <w:r w:rsidR="00C06ED8">
        <w:t>по адресу:</w:t>
      </w:r>
      <w:r w:rsidR="00C06ED8">
        <w:rPr>
          <w:rStyle w:val="afd"/>
        </w:rPr>
        <w:t xml:space="preserve"> </w:t>
      </w:r>
      <w:hyperlink r:id="rId20" w:history="1">
        <w:r w:rsidR="00C06ED8" w:rsidRPr="00150998">
          <w:rPr>
            <w:rStyle w:val="afffff7"/>
          </w:rPr>
          <w:t>https://apkrcforum.gks.ru/apkrc/</w:t>
        </w:r>
      </w:hyperlink>
      <w:r w:rsidR="00C06ED8" w:rsidRPr="00876347">
        <w:t>, предназначенного для организации общения в формате</w:t>
      </w:r>
      <w:r w:rsidRPr="00876347">
        <w:t xml:space="preserve"> форума для получения оперативной информации по методологическим вопросам, а также по вопросам использования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004C0357">
        <w:t>;</w:t>
      </w:r>
    </w:p>
    <w:p w14:paraId="636179C8" w14:textId="77777777" w:rsidR="003F34C1" w:rsidRDefault="003F34C1" w:rsidP="003F34C1">
      <w:pPr>
        <w:ind w:firstLine="726"/>
      </w:pPr>
      <w:r>
        <w:t>Оказание консультаций по телефону в режиме «горячей линии»</w:t>
      </w:r>
      <w:r w:rsidR="0061200F">
        <w:t>,</w:t>
      </w:r>
      <w:r>
        <w:t xml:space="preserve"> регистрация Запросов, поступивших на «горячую линию» по телефону, </w:t>
      </w:r>
      <w:r w:rsidR="0061200F">
        <w:t xml:space="preserve">по электронной почте или на </w:t>
      </w:r>
      <w:r w:rsidR="001E1B24">
        <w:t>сайт</w:t>
      </w:r>
      <w:r w:rsidR="0061200F">
        <w:t xml:space="preserve"> информационно-технологической поддержки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0061200F">
        <w:t xml:space="preserve">, </w:t>
      </w:r>
      <w:r>
        <w:t>должн</w:t>
      </w:r>
      <w:r w:rsidR="004C0357">
        <w:t>о</w:t>
      </w:r>
      <w:r>
        <w:t xml:space="preserve"> осуществляться в соответствии с режимом работы СТП.</w:t>
      </w:r>
    </w:p>
    <w:p w14:paraId="2D89D595" w14:textId="77777777" w:rsidR="00C97294" w:rsidRPr="001E44D0" w:rsidRDefault="00C97294" w:rsidP="00ED0F83">
      <w:pPr>
        <w:ind w:firstLine="726"/>
      </w:pPr>
      <w:r w:rsidRPr="001E44D0">
        <w:lastRenderedPageBreak/>
        <w:t xml:space="preserve">Требуемая </w:t>
      </w:r>
      <w:r>
        <w:t xml:space="preserve">структура СТП и разграничение зон ответственности </w:t>
      </w:r>
      <w:r w:rsidRPr="009A3634">
        <w:t xml:space="preserve">приведены </w:t>
      </w:r>
      <w:r>
        <w:t xml:space="preserve">ниже </w:t>
      </w:r>
      <w:r w:rsidRPr="009A3634">
        <w:t>(</w:t>
      </w:r>
      <w:r>
        <w:fldChar w:fldCharType="begin"/>
      </w:r>
      <w:r>
        <w:instrText xml:space="preserve"> REF _Ref19996854 \h </w:instrText>
      </w:r>
      <w:r w:rsidR="004C0357">
        <w:instrText xml:space="preserve"> \* MERGEFORMAT </w:instrText>
      </w:r>
      <w:r>
        <w:fldChar w:fldCharType="separate"/>
      </w:r>
      <w:r w:rsidR="001172F6" w:rsidRPr="003F2736">
        <w:t xml:space="preserve">Таблица </w:t>
      </w:r>
      <w:r w:rsidR="001172F6" w:rsidRPr="001172F6">
        <w:rPr>
          <w:noProof/>
        </w:rPr>
        <w:t>5</w:t>
      </w:r>
      <w:r>
        <w:fldChar w:fldCharType="end"/>
      </w:r>
      <w:r w:rsidRPr="009A3634">
        <w:t>).</w:t>
      </w:r>
    </w:p>
    <w:p w14:paraId="1BD38C7F" w14:textId="77777777" w:rsidR="00C97294" w:rsidRPr="003F2736" w:rsidRDefault="00C97294" w:rsidP="00C97294">
      <w:pPr>
        <w:pStyle w:val="aff8"/>
        <w:jc w:val="right"/>
        <w:rPr>
          <w:b w:val="0"/>
        </w:rPr>
      </w:pPr>
      <w:bookmarkStart w:id="274" w:name="_Ref19996854"/>
      <w:r w:rsidRPr="003F2736">
        <w:rPr>
          <w:b w:val="0"/>
        </w:rPr>
        <w:t xml:space="preserve">Таблица </w:t>
      </w:r>
      <w:r w:rsidRPr="003F2736">
        <w:rPr>
          <w:b w:val="0"/>
        </w:rPr>
        <w:fldChar w:fldCharType="begin"/>
      </w:r>
      <w:r w:rsidRPr="003F2736">
        <w:rPr>
          <w:b w:val="0"/>
        </w:rPr>
        <w:instrText xml:space="preserve"> SEQ Таблица \* ARABIC </w:instrText>
      </w:r>
      <w:r w:rsidRPr="003F2736">
        <w:rPr>
          <w:b w:val="0"/>
        </w:rPr>
        <w:fldChar w:fldCharType="separate"/>
      </w:r>
      <w:r w:rsidR="001172F6">
        <w:rPr>
          <w:b w:val="0"/>
          <w:noProof/>
        </w:rPr>
        <w:t>5</w:t>
      </w:r>
      <w:r w:rsidRPr="003F2736">
        <w:rPr>
          <w:b w:val="0"/>
        </w:rPr>
        <w:fldChar w:fldCharType="end"/>
      </w:r>
      <w:bookmarkEnd w:id="274"/>
      <w:r>
        <w:rPr>
          <w:b w:val="0"/>
        </w:rPr>
        <w:t xml:space="preserve"> ― </w:t>
      </w:r>
      <w:r w:rsidRPr="003F2736" w:rsidDel="00D95AC6">
        <w:rPr>
          <w:b w:val="0"/>
        </w:rPr>
        <w:t xml:space="preserve">Структура и зоны ответственности </w:t>
      </w:r>
      <w:r w:rsidRPr="003F2736">
        <w:rPr>
          <w:b w:val="0"/>
        </w:rPr>
        <w:t>СТП</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70"/>
        <w:gridCol w:w="8567"/>
      </w:tblGrid>
      <w:tr w:rsidR="00C97294" w:rsidRPr="00AD443B" w:rsidDel="00D95AC6" w14:paraId="32926FC1" w14:textId="77777777" w:rsidTr="00595090">
        <w:trPr>
          <w:jc w:val="center"/>
        </w:trPr>
        <w:tc>
          <w:tcPr>
            <w:tcW w:w="0" w:type="auto"/>
            <w:shd w:val="clear" w:color="auto" w:fill="auto"/>
          </w:tcPr>
          <w:p w14:paraId="1DC1B609" w14:textId="77777777" w:rsidR="00C97294" w:rsidRPr="003F2736" w:rsidDel="00D95AC6" w:rsidRDefault="00C97294" w:rsidP="00A73A11">
            <w:pPr>
              <w:pStyle w:val="TableHeading"/>
              <w:keepNext/>
            </w:pPr>
            <w:r w:rsidRPr="00AD443B">
              <w:t>Структура</w:t>
            </w:r>
          </w:p>
        </w:tc>
        <w:tc>
          <w:tcPr>
            <w:tcW w:w="0" w:type="auto"/>
            <w:shd w:val="clear" w:color="auto" w:fill="auto"/>
          </w:tcPr>
          <w:p w14:paraId="2B713F34" w14:textId="77777777" w:rsidR="00C97294" w:rsidRPr="003F2736" w:rsidDel="00D95AC6" w:rsidRDefault="00C97294" w:rsidP="00A73A11">
            <w:pPr>
              <w:pStyle w:val="TableHeading"/>
              <w:keepNext/>
            </w:pPr>
            <w:r w:rsidRPr="00AD443B" w:rsidDel="00D95AC6">
              <w:t>Зона ответственности</w:t>
            </w:r>
          </w:p>
        </w:tc>
      </w:tr>
      <w:tr w:rsidR="0063031C" w:rsidRPr="00AD443B" w:rsidDel="00D95AC6" w14:paraId="34CD970B" w14:textId="77777777" w:rsidTr="00595090">
        <w:trPr>
          <w:trHeight w:val="260"/>
          <w:jc w:val="center"/>
        </w:trPr>
        <w:tc>
          <w:tcPr>
            <w:tcW w:w="0" w:type="auto"/>
          </w:tcPr>
          <w:p w14:paraId="36D60BFE" w14:textId="77777777" w:rsidR="00C97294" w:rsidRPr="00AD443B" w:rsidDel="00D95AC6" w:rsidRDefault="00C97294" w:rsidP="00A73A11">
            <w:pPr>
              <w:pStyle w:val="TableText1"/>
            </w:pPr>
            <w:r w:rsidRPr="00AD443B" w:rsidDel="00D95AC6">
              <w:t xml:space="preserve">Первая линия СТП </w:t>
            </w:r>
          </w:p>
        </w:tc>
        <w:tc>
          <w:tcPr>
            <w:tcW w:w="0" w:type="auto"/>
          </w:tcPr>
          <w:p w14:paraId="4C96D0AF" w14:textId="77777777" w:rsidR="00C97294" w:rsidRDefault="00C97294" w:rsidP="00A73A11">
            <w:pPr>
              <w:pStyle w:val="TableListBullet"/>
            </w:pPr>
            <w:r>
              <w:t>п</w:t>
            </w:r>
            <w:r w:rsidRPr="003F2736" w:rsidDel="00D95AC6">
              <w:t xml:space="preserve">рием телефонных звонков на </w:t>
            </w:r>
            <w:r w:rsidRPr="007472A8">
              <w:t>телефон «горячей линии» (контактный телефон в г. Москве)</w:t>
            </w:r>
            <w:r>
              <w:t>;</w:t>
            </w:r>
          </w:p>
          <w:p w14:paraId="50D0B95E" w14:textId="77777777" w:rsidR="00C97294" w:rsidRPr="003F2736" w:rsidDel="00D95AC6" w:rsidRDefault="00C97294" w:rsidP="00A73A11">
            <w:pPr>
              <w:pStyle w:val="TableListBullet"/>
            </w:pPr>
            <w:r w:rsidRPr="003F2736">
              <w:t>р</w:t>
            </w:r>
            <w:r w:rsidRPr="003F2736" w:rsidDel="00D95AC6">
              <w:t xml:space="preserve">егистрация и классификация </w:t>
            </w:r>
            <w:r w:rsidRPr="003F2736">
              <w:t>Запросов в СУЗ;</w:t>
            </w:r>
          </w:p>
          <w:p w14:paraId="72642549" w14:textId="77777777" w:rsidR="00C97294" w:rsidRDefault="00C97294" w:rsidP="00A73A11">
            <w:pPr>
              <w:pStyle w:val="TableListBullet"/>
            </w:pPr>
            <w:r w:rsidRPr="003F2736">
              <w:t>п</w:t>
            </w:r>
            <w:r w:rsidRPr="003F2736" w:rsidDel="00D95AC6">
              <w:t xml:space="preserve">ервичная обработка </w:t>
            </w:r>
            <w:r w:rsidRPr="003F2736">
              <w:t>Запрос</w:t>
            </w:r>
            <w:r w:rsidRPr="003F2736" w:rsidDel="00D95AC6">
              <w:t>ов в СУЗ;</w:t>
            </w:r>
          </w:p>
          <w:p w14:paraId="06F74F12" w14:textId="77777777" w:rsidR="0061200F" w:rsidRPr="003F2736" w:rsidDel="00D95AC6" w:rsidRDefault="0061200F" w:rsidP="00A73A11">
            <w:pPr>
              <w:pStyle w:val="TableListBullet"/>
            </w:pPr>
            <w:r>
              <w:t>формирование базы знаний на основании часто задаваемых вопросов;</w:t>
            </w:r>
          </w:p>
          <w:p w14:paraId="58A1083B" w14:textId="77777777" w:rsidR="00C97294" w:rsidRPr="003F2736" w:rsidDel="00D95AC6" w:rsidRDefault="00C97294" w:rsidP="00A73A11">
            <w:pPr>
              <w:pStyle w:val="TableListBullet"/>
            </w:pPr>
            <w:r w:rsidRPr="003F2736">
              <w:t>п</w:t>
            </w:r>
            <w:r w:rsidRPr="003F2736" w:rsidDel="00D95AC6">
              <w:t xml:space="preserve">редоставление консультаций </w:t>
            </w:r>
            <w:r w:rsidRPr="003F2736">
              <w:t>Пользователям;</w:t>
            </w:r>
          </w:p>
          <w:p w14:paraId="34C59D18" w14:textId="77777777" w:rsidR="00C97294" w:rsidRPr="003F2736" w:rsidDel="00D95AC6" w:rsidRDefault="00C97294" w:rsidP="00A73A11">
            <w:pPr>
              <w:pStyle w:val="TableListBullet"/>
            </w:pPr>
            <w:r w:rsidRPr="003F2736">
              <w:t>м</w:t>
            </w:r>
            <w:r w:rsidRPr="003F2736" w:rsidDel="00D95AC6">
              <w:t xml:space="preserve">аршрутизация </w:t>
            </w:r>
            <w:r w:rsidRPr="003F2736">
              <w:t>Запрос</w:t>
            </w:r>
            <w:r w:rsidRPr="003F2736" w:rsidDel="00D95AC6">
              <w:t>ов на вторую линию СТП в СУЗ;</w:t>
            </w:r>
          </w:p>
          <w:p w14:paraId="1C287D82" w14:textId="77777777" w:rsidR="00C97294" w:rsidRPr="003F2736" w:rsidDel="00D95AC6" w:rsidRDefault="00C97294" w:rsidP="00A73A11">
            <w:pPr>
              <w:pStyle w:val="TableListBullet"/>
            </w:pPr>
            <w:r>
              <w:t>с</w:t>
            </w:r>
            <w:r w:rsidRPr="003F2736" w:rsidDel="00D95AC6">
              <w:t xml:space="preserve">бор дополнительной информации от </w:t>
            </w:r>
            <w:r w:rsidRPr="003F2736">
              <w:t>Пользоват</w:t>
            </w:r>
            <w:r w:rsidRPr="003F2736" w:rsidDel="00D95AC6">
              <w:t>елей;</w:t>
            </w:r>
          </w:p>
          <w:p w14:paraId="5863AB42" w14:textId="77777777" w:rsidR="00C97294" w:rsidRDefault="00C97294" w:rsidP="00A73A11">
            <w:pPr>
              <w:pStyle w:val="TableListBullet"/>
            </w:pPr>
            <w:r w:rsidRPr="003F2736">
              <w:t>и</w:t>
            </w:r>
            <w:r w:rsidRPr="003F2736" w:rsidDel="00D95AC6">
              <w:t xml:space="preserve">нформирование </w:t>
            </w:r>
            <w:r w:rsidRPr="003F2736">
              <w:t>Пользоват</w:t>
            </w:r>
            <w:r w:rsidRPr="003F2736" w:rsidDel="00D95AC6">
              <w:t xml:space="preserve">еля об изменении статуса </w:t>
            </w:r>
            <w:r w:rsidRPr="003F2736">
              <w:t>или решени</w:t>
            </w:r>
            <w:r w:rsidR="00A93F75">
              <w:t>и</w:t>
            </w:r>
            <w:r w:rsidRPr="003F2736">
              <w:t xml:space="preserve"> Запроса</w:t>
            </w:r>
            <w:r w:rsidR="00A93F75" w:rsidRPr="00A06275">
              <w:t>;</w:t>
            </w:r>
          </w:p>
          <w:p w14:paraId="02ADE450" w14:textId="77777777" w:rsidR="0063031C" w:rsidRDefault="0063031C" w:rsidP="00ED0F83">
            <w:pPr>
              <w:pStyle w:val="TableListBullet"/>
            </w:pPr>
            <w:r w:rsidRPr="0063031C">
              <w:t>информир</w:t>
            </w:r>
            <w:r>
              <w:t>ование</w:t>
            </w:r>
            <w:r w:rsidRPr="0063031C">
              <w:t xml:space="preserve"> </w:t>
            </w:r>
            <w:r w:rsidR="00A93F75" w:rsidRPr="003F2736">
              <w:t>Пользоват</w:t>
            </w:r>
            <w:r w:rsidR="00A93F75" w:rsidRPr="003F2736" w:rsidDel="00D95AC6">
              <w:t xml:space="preserve">еля </w:t>
            </w:r>
            <w:r w:rsidRPr="0063031C">
              <w:t xml:space="preserve">о статусе </w:t>
            </w:r>
            <w:r w:rsidR="0038133C">
              <w:t>обработки</w:t>
            </w:r>
            <w:r w:rsidRPr="0063031C">
              <w:t xml:space="preserve"> </w:t>
            </w:r>
            <w:r>
              <w:t>З</w:t>
            </w:r>
            <w:r w:rsidRPr="0063031C">
              <w:t>апрос</w:t>
            </w:r>
            <w:r w:rsidR="0038133C">
              <w:t>а</w:t>
            </w:r>
            <w:r>
              <w:t>;</w:t>
            </w:r>
          </w:p>
          <w:p w14:paraId="641C82AA" w14:textId="77777777" w:rsidR="0063031C" w:rsidRPr="003F2736" w:rsidDel="00D95AC6" w:rsidRDefault="0063031C" w:rsidP="00A14318">
            <w:pPr>
              <w:pStyle w:val="TableListBullet"/>
            </w:pPr>
            <w:r>
              <w:t xml:space="preserve">в </w:t>
            </w:r>
            <w:r w:rsidRPr="0063031C">
              <w:t>случае невозможности решения</w:t>
            </w:r>
            <w:r>
              <w:t xml:space="preserve"> Запроса обеспечивает его передачу </w:t>
            </w:r>
            <w:r w:rsidRPr="0063031C">
              <w:t>на вторую линию поддержки с предва</w:t>
            </w:r>
            <w:r>
              <w:t>рительным результатом обработки</w:t>
            </w:r>
          </w:p>
        </w:tc>
      </w:tr>
      <w:tr w:rsidR="0063031C" w:rsidRPr="00AD443B" w:rsidDel="00D95AC6" w14:paraId="0A6D6111" w14:textId="77777777" w:rsidTr="00A73A11">
        <w:trPr>
          <w:jc w:val="center"/>
        </w:trPr>
        <w:tc>
          <w:tcPr>
            <w:tcW w:w="0" w:type="auto"/>
          </w:tcPr>
          <w:p w14:paraId="4E283EF6" w14:textId="77777777" w:rsidR="00C97294" w:rsidRPr="00AD443B" w:rsidDel="00D95AC6" w:rsidRDefault="00C97294" w:rsidP="00A73A11">
            <w:pPr>
              <w:pStyle w:val="TableText1"/>
            </w:pPr>
            <w:r w:rsidRPr="00AD443B" w:rsidDel="00D95AC6">
              <w:t>Вторая линия СТП</w:t>
            </w:r>
          </w:p>
        </w:tc>
        <w:tc>
          <w:tcPr>
            <w:tcW w:w="0" w:type="auto"/>
          </w:tcPr>
          <w:p w14:paraId="79044585" w14:textId="77777777" w:rsidR="00C97294" w:rsidRPr="003F2736" w:rsidDel="00D95AC6" w:rsidRDefault="00C97294" w:rsidP="00A73A11">
            <w:pPr>
              <w:pStyle w:val="TableListBullet"/>
            </w:pPr>
            <w:r w:rsidRPr="003F2736">
              <w:t>обработка</w:t>
            </w:r>
            <w:r w:rsidRPr="003F2736" w:rsidDel="00D95AC6">
              <w:t xml:space="preserve"> </w:t>
            </w:r>
            <w:r w:rsidRPr="003F2736">
              <w:t>Запрос</w:t>
            </w:r>
            <w:r w:rsidRPr="003F2736" w:rsidDel="00D95AC6">
              <w:t>ов, назначенных первой линией СТП;</w:t>
            </w:r>
          </w:p>
          <w:p w14:paraId="33EBFD92" w14:textId="77777777" w:rsidR="00C97294" w:rsidRDefault="00C97294" w:rsidP="00A73A11">
            <w:pPr>
              <w:pStyle w:val="TableListBullet"/>
            </w:pPr>
            <w:r>
              <w:t>в</w:t>
            </w:r>
            <w:r w:rsidRPr="003F2736" w:rsidDel="00D95AC6">
              <w:t>ыявление</w:t>
            </w:r>
            <w:r w:rsidR="004D5EA3">
              <w:t>, диагностика</w:t>
            </w:r>
            <w:r w:rsidRPr="003F2736" w:rsidDel="00D95AC6">
              <w:t xml:space="preserve"> ошибок функционирования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0063031C">
              <w:t>;</w:t>
            </w:r>
          </w:p>
          <w:p w14:paraId="7F6BA66C" w14:textId="77777777" w:rsidR="0063031C" w:rsidRPr="003F2736" w:rsidDel="00D95AC6" w:rsidRDefault="0063031C" w:rsidP="0063031C">
            <w:pPr>
              <w:pStyle w:val="TableListBullet"/>
            </w:pPr>
            <w:r w:rsidRPr="0063031C">
              <w:t>решение проблем</w:t>
            </w:r>
            <w:r>
              <w:t>,</w:t>
            </w:r>
            <w:r w:rsidRPr="0063031C">
              <w:t xml:space="preserve"> связанных с нештатной работой О</w:t>
            </w:r>
            <w:r w:rsidR="004D5EA3">
              <w:t>ПО</w:t>
            </w:r>
            <w:r w:rsidRPr="0063031C">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004D5EA3">
              <w:t xml:space="preserve"> (исключая виртуальную инфраструктуру)</w:t>
            </w:r>
            <w:r w:rsidR="004D5EA3" w:rsidRPr="003F2736">
              <w:t>;</w:t>
            </w:r>
          </w:p>
          <w:p w14:paraId="5FDC7C03" w14:textId="77777777" w:rsidR="00C97294" w:rsidRDefault="00042265" w:rsidP="00A73A11">
            <w:pPr>
              <w:pStyle w:val="TableListBullet"/>
            </w:pPr>
            <w:r>
              <w:t>к</w:t>
            </w:r>
            <w:r w:rsidR="004D5EA3">
              <w:t xml:space="preserve">онтроль исправления </w:t>
            </w:r>
            <w:r w:rsidR="00C97294" w:rsidRPr="003F2736" w:rsidDel="00D95AC6">
              <w:t xml:space="preserve">выявленных ошибок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00C97294" w:rsidRPr="003F2736" w:rsidDel="00D95AC6">
              <w:t>;</w:t>
            </w:r>
          </w:p>
          <w:p w14:paraId="288E65D1" w14:textId="77777777" w:rsidR="0063031C" w:rsidRPr="003F2736" w:rsidDel="00D95AC6" w:rsidRDefault="0063031C" w:rsidP="00A73A11">
            <w:pPr>
              <w:pStyle w:val="TableListBullet"/>
            </w:pPr>
            <w:r w:rsidRPr="00AD443B">
              <w:rPr>
                <w:bCs/>
              </w:rPr>
              <w:t>методологическ</w:t>
            </w:r>
            <w:r>
              <w:rPr>
                <w:bCs/>
              </w:rPr>
              <w:t>ая</w:t>
            </w:r>
            <w:r w:rsidRPr="00AD443B">
              <w:rPr>
                <w:bCs/>
              </w:rPr>
              <w:t xml:space="preserve"> поддержк</w:t>
            </w:r>
            <w:r>
              <w:rPr>
                <w:bCs/>
              </w:rPr>
              <w:t xml:space="preserve">а </w:t>
            </w:r>
            <w:r w:rsidRPr="003F2736">
              <w:t>Пользоват</w:t>
            </w:r>
            <w:r w:rsidRPr="003F2736" w:rsidDel="00D95AC6">
              <w:t>елей</w:t>
            </w:r>
            <w:r>
              <w:t>;</w:t>
            </w:r>
          </w:p>
          <w:p w14:paraId="79E4DDE3" w14:textId="77777777" w:rsidR="00C97294" w:rsidRPr="003F2736" w:rsidDel="00D95AC6" w:rsidRDefault="004D5EA3" w:rsidP="00A73A11">
            <w:pPr>
              <w:pStyle w:val="TableListBullet"/>
            </w:pPr>
            <w:r>
              <w:t>м</w:t>
            </w:r>
            <w:r w:rsidR="00C97294" w:rsidRPr="003F2736" w:rsidDel="00D95AC6">
              <w:t>ониторинг состояния</w:t>
            </w:r>
            <w:r w:rsidR="00122C90">
              <w:t>, показателей работоспособности</w:t>
            </w:r>
            <w:r w:rsidR="00C97294" w:rsidRPr="003F2736" w:rsidDel="00D95AC6">
              <w:t xml:space="preserve"> </w:t>
            </w:r>
            <w:r w:rsidR="00C97294" w:rsidRPr="003F2736">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00C97294" w:rsidRPr="003F2736">
              <w:t>,</w:t>
            </w:r>
            <w:r w:rsidR="00C97294" w:rsidRPr="003F2736" w:rsidDel="00D95AC6">
              <w:t xml:space="preserve"> </w:t>
            </w:r>
            <w:r w:rsidR="00122C90">
              <w:t>ОПО АПК РЦ (исключая виртуальную инфра</w:t>
            </w:r>
            <w:r>
              <w:t>структуру)</w:t>
            </w:r>
            <w:r w:rsidR="00C97294" w:rsidRPr="003F2736">
              <w:t>;</w:t>
            </w:r>
          </w:p>
          <w:p w14:paraId="5C213AEF" w14:textId="77777777" w:rsidR="00C97294" w:rsidRDefault="00C97294" w:rsidP="00ED0F83">
            <w:pPr>
              <w:pStyle w:val="TableListBullet"/>
            </w:pPr>
            <w:r>
              <w:t>о</w:t>
            </w:r>
            <w:r w:rsidRPr="003F2736">
              <w:t>беспеч</w:t>
            </w:r>
            <w:r w:rsidR="0063031C">
              <w:t>ение</w:t>
            </w:r>
            <w:r w:rsidRPr="003F2736">
              <w:t xml:space="preserve"> управлени</w:t>
            </w:r>
            <w:r w:rsidR="0063031C">
              <w:t>я</w:t>
            </w:r>
            <w:r w:rsidRPr="003F2736">
              <w:t xml:space="preserve"> правами доступа к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w:t>
            </w:r>
            <w:r w:rsidRPr="003F2736">
              <w:t xml:space="preserve">и </w:t>
            </w:r>
            <w:r w:rsidR="001E1B24">
              <w:t>сайту</w:t>
            </w:r>
            <w:r w:rsidR="001E1B24" w:rsidRPr="003F2736">
              <w:t xml:space="preserve"> </w:t>
            </w:r>
            <w:r w:rsidRPr="003F2736">
              <w:t xml:space="preserve">информационно-технологической поддержки, включая регистрацию новых </w:t>
            </w:r>
            <w:r w:rsidR="00771A34">
              <w:t>П</w:t>
            </w:r>
            <w:r w:rsidR="00771A34" w:rsidRPr="003F2736">
              <w:t>ользователей</w:t>
            </w:r>
            <w:r w:rsidR="00A14318">
              <w:t>;</w:t>
            </w:r>
          </w:p>
          <w:p w14:paraId="01DECB34" w14:textId="77777777" w:rsidR="0063031C" w:rsidRDefault="0063031C" w:rsidP="00ED0F83">
            <w:pPr>
              <w:pStyle w:val="TableListBullet"/>
            </w:pPr>
            <w:r>
              <w:t>в</w:t>
            </w:r>
            <w:r w:rsidRPr="0063031C">
              <w:t xml:space="preserve"> случае невозможности решения </w:t>
            </w:r>
            <w:r>
              <w:t>З</w:t>
            </w:r>
            <w:r w:rsidRPr="0063031C">
              <w:t>апроса</w:t>
            </w:r>
            <w:r>
              <w:t xml:space="preserve"> обеспечивает его </w:t>
            </w:r>
            <w:r w:rsidRPr="0063031C">
              <w:t>передачу на третью линию поддержки с предварительным результатом обработки</w:t>
            </w:r>
            <w:r w:rsidR="004D5EA3">
              <w:t>;</w:t>
            </w:r>
          </w:p>
          <w:p w14:paraId="5B263E57" w14:textId="77777777" w:rsidR="004D5EA3" w:rsidRDefault="00042265">
            <w:pPr>
              <w:pStyle w:val="TableListBullet"/>
            </w:pPr>
            <w:r w:rsidRPr="00042265">
              <w:t>управление конфигурациями, настройка ППО и ОПО АПК РЦ (исключая виртуальную инфраструктуру);</w:t>
            </w:r>
          </w:p>
          <w:p w14:paraId="65326F24" w14:textId="77777777" w:rsidR="00122C90" w:rsidRDefault="00122C90" w:rsidP="00ED0F83">
            <w:pPr>
              <w:pStyle w:val="TableListBullet"/>
            </w:pPr>
            <w:r>
              <w:t>управление доступом к серверам АПК РЦ, разграничение прав Пользователей</w:t>
            </w:r>
            <w:r w:rsidR="004D5EA3">
              <w:t>;</w:t>
            </w:r>
          </w:p>
          <w:p w14:paraId="5ADE9942" w14:textId="77777777" w:rsidR="00122C90" w:rsidRDefault="00122C90" w:rsidP="00ED0F83">
            <w:pPr>
              <w:pStyle w:val="TableListBullet"/>
            </w:pPr>
            <w:r>
              <w:t>контроль проведения резервного копирования, хранения резервных копий данных АПК РЦ</w:t>
            </w:r>
            <w:r w:rsidR="004D5EA3">
              <w:t>;</w:t>
            </w:r>
          </w:p>
          <w:p w14:paraId="28AA695F" w14:textId="77777777" w:rsidR="00122C90" w:rsidRDefault="00122C90" w:rsidP="00ED0F83">
            <w:pPr>
              <w:pStyle w:val="TableListBullet"/>
            </w:pPr>
            <w:r>
              <w:t>проведение восстановления из резервных копий данных АПК РЦ, в случае необходимости</w:t>
            </w:r>
            <w:r w:rsidR="004D5EA3">
              <w:t>;</w:t>
            </w:r>
          </w:p>
          <w:p w14:paraId="2C9926AC" w14:textId="77777777" w:rsidR="004D5EA3" w:rsidRPr="003F2736" w:rsidDel="00D95AC6" w:rsidRDefault="004D5EA3">
            <w:pPr>
              <w:pStyle w:val="TableListBullet"/>
            </w:pPr>
            <w:r>
              <w:t>оповещение ответственных в случае наступления аварии, организация работ по восстановления штатной работоспособности ППО и ОПО АПК РЦ (исключая виртуальную инфраструктуру) ;</w:t>
            </w:r>
          </w:p>
        </w:tc>
      </w:tr>
      <w:tr w:rsidR="0063031C" w:rsidRPr="00AD443B" w:rsidDel="00D95AC6" w14:paraId="77A59F32" w14:textId="77777777" w:rsidTr="00A73A11">
        <w:trPr>
          <w:jc w:val="center"/>
        </w:trPr>
        <w:tc>
          <w:tcPr>
            <w:tcW w:w="0" w:type="auto"/>
          </w:tcPr>
          <w:p w14:paraId="21316EB8" w14:textId="77777777" w:rsidR="00C97294" w:rsidRPr="00AD443B" w:rsidDel="00D95AC6" w:rsidRDefault="00C97294" w:rsidP="00A73A11">
            <w:pPr>
              <w:pStyle w:val="TableText1"/>
            </w:pPr>
            <w:r w:rsidRPr="00AD443B">
              <w:t>Третья</w:t>
            </w:r>
            <w:r w:rsidRPr="00AD443B" w:rsidDel="00D95AC6">
              <w:t xml:space="preserve"> линия СТП</w:t>
            </w:r>
          </w:p>
        </w:tc>
        <w:tc>
          <w:tcPr>
            <w:tcW w:w="0" w:type="auto"/>
          </w:tcPr>
          <w:p w14:paraId="00713C66" w14:textId="77777777" w:rsidR="00C97294" w:rsidRDefault="00C97294" w:rsidP="00A73A11">
            <w:pPr>
              <w:pStyle w:val="TableListBullet"/>
            </w:pPr>
            <w:r w:rsidRPr="003F2736">
              <w:t>обработка</w:t>
            </w:r>
            <w:r w:rsidRPr="003F2736" w:rsidDel="00D95AC6">
              <w:t xml:space="preserve"> </w:t>
            </w:r>
            <w:r w:rsidRPr="003F2736">
              <w:t>Запрос</w:t>
            </w:r>
            <w:r w:rsidRPr="003F2736" w:rsidDel="00D95AC6">
              <w:t xml:space="preserve">ов, назначенных </w:t>
            </w:r>
            <w:r w:rsidRPr="003F2736">
              <w:t>второй</w:t>
            </w:r>
            <w:r w:rsidRPr="003F2736" w:rsidDel="00D95AC6">
              <w:t xml:space="preserve"> линией СТП</w:t>
            </w:r>
            <w:r w:rsidRPr="003F2736">
              <w:t>;</w:t>
            </w:r>
          </w:p>
          <w:p w14:paraId="1326C756" w14:textId="77777777" w:rsidR="0063031C" w:rsidRDefault="0063031C" w:rsidP="0063031C">
            <w:pPr>
              <w:pStyle w:val="TableListBullet"/>
            </w:pPr>
            <w:r w:rsidRPr="0063031C">
              <w:t>обработк</w:t>
            </w:r>
            <w:r>
              <w:t>а</w:t>
            </w:r>
            <w:r w:rsidRPr="0063031C">
              <w:t xml:space="preserve"> и решение сложных технологических ошибок</w:t>
            </w:r>
            <w:r>
              <w:t>;</w:t>
            </w:r>
          </w:p>
          <w:p w14:paraId="51B9DD26" w14:textId="77777777" w:rsidR="00C97294" w:rsidRPr="003F2736" w:rsidRDefault="00C97294" w:rsidP="00A73A11">
            <w:pPr>
              <w:pStyle w:val="TableListBullet"/>
            </w:pPr>
            <w:r w:rsidRPr="003F2736">
              <w:t>д</w:t>
            </w:r>
            <w:r w:rsidRPr="003F2736" w:rsidDel="00D95AC6">
              <w:t xml:space="preserve">иагностика и решение выявленных ошибок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3F2736">
              <w:t>;</w:t>
            </w:r>
          </w:p>
          <w:p w14:paraId="6265D4E7" w14:textId="77777777" w:rsidR="00C97294" w:rsidRPr="003F2736" w:rsidRDefault="00C97294" w:rsidP="00A14318">
            <w:pPr>
              <w:pStyle w:val="TableListBullet"/>
            </w:pPr>
            <w:r>
              <w:t>п</w:t>
            </w:r>
            <w:r w:rsidRPr="003F2736" w:rsidDel="00D95AC6">
              <w:t xml:space="preserve">роведение </w:t>
            </w:r>
            <w:r w:rsidRPr="003F2736">
              <w:t>р</w:t>
            </w:r>
            <w:r w:rsidRPr="003F2736" w:rsidDel="00D95AC6">
              <w:t>егламентно-профилактических работ, установка обновлений</w:t>
            </w:r>
            <w:r w:rsidRPr="003F2736">
              <w:t>, внесени</w:t>
            </w:r>
            <w:r w:rsidR="00A14318">
              <w:t>е</w:t>
            </w:r>
            <w:r w:rsidRPr="003F2736">
              <w:t xml:space="preserve"> </w:t>
            </w:r>
            <w:r w:rsidRPr="003F2736">
              <w:lastRenderedPageBreak/>
              <w:t xml:space="preserve">изменений в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p>
        </w:tc>
      </w:tr>
    </w:tbl>
    <w:p w14:paraId="27D935FB" w14:textId="77777777" w:rsidR="00373B11" w:rsidRPr="003F2736" w:rsidRDefault="00373B11" w:rsidP="000539E6">
      <w:pPr>
        <w:ind w:firstLine="726"/>
      </w:pPr>
      <w:r w:rsidRPr="003F2736">
        <w:lastRenderedPageBreak/>
        <w:t xml:space="preserve">Оказание Услуг должно осуществляться на основе обработки и выполнения Запросов в СТП. Обработка Запросов </w:t>
      </w:r>
      <w:r w:rsidR="000539E6">
        <w:t xml:space="preserve">должна </w:t>
      </w:r>
      <w:r w:rsidRPr="003F2736">
        <w:t>осуществля</w:t>
      </w:r>
      <w:r w:rsidR="000539E6">
        <w:t>ться</w:t>
      </w:r>
      <w:r w:rsidRPr="003F2736">
        <w:t xml:space="preserve"> в рабочее время</w:t>
      </w:r>
      <w:r w:rsidR="000539E6">
        <w:t>,</w:t>
      </w:r>
      <w:r w:rsidRPr="003F2736">
        <w:t xml:space="preserve"> </w:t>
      </w:r>
      <w:r w:rsidR="00A14318">
        <w:t xml:space="preserve">в </w:t>
      </w:r>
      <w:r w:rsidRPr="003F2736">
        <w:t xml:space="preserve">соответствии с требованиями настоящего </w:t>
      </w:r>
      <w:r>
        <w:t>Технического задания</w:t>
      </w:r>
      <w:r w:rsidRPr="003F2736">
        <w:t xml:space="preserve"> и </w:t>
      </w:r>
      <w:r w:rsidR="00A14318">
        <w:t>Регламентом</w:t>
      </w:r>
      <w:r w:rsidR="00A14318" w:rsidRPr="00AD443B">
        <w:t xml:space="preserve"> </w:t>
      </w:r>
      <w:r w:rsidRPr="00AD443B">
        <w:t xml:space="preserve">информационно-технологической поддержки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w:t>
      </w:r>
      <w:r w:rsidR="00157F4D">
        <w:t xml:space="preserve"> </w:t>
      </w:r>
      <w:r w:rsidR="00157F4D" w:rsidRPr="0075042A">
        <w:t xml:space="preserve">Результаты анализа и классификации </w:t>
      </w:r>
      <w:r w:rsidR="00157F4D">
        <w:t xml:space="preserve">Запросов </w:t>
      </w:r>
      <w:r w:rsidR="00157F4D" w:rsidRPr="0075042A">
        <w:t>должны быть включены Исполнителем в ежеквартальные Отчеты об оказании услуг.</w:t>
      </w:r>
    </w:p>
    <w:p w14:paraId="52F8988D" w14:textId="77777777" w:rsidR="00373B11" w:rsidRPr="003F2736" w:rsidRDefault="00373B11" w:rsidP="00373B11">
      <w:pPr>
        <w:ind w:firstLine="726"/>
      </w:pPr>
      <w:r w:rsidRPr="003F2736">
        <w:t>Запрос</w:t>
      </w:r>
      <w:r w:rsidR="000539E6">
        <w:t>ы</w:t>
      </w:r>
      <w:r w:rsidRPr="003F2736">
        <w:t xml:space="preserve"> </w:t>
      </w:r>
      <w:r w:rsidR="000539E6">
        <w:t>должны создаваться</w:t>
      </w:r>
      <w:r w:rsidRPr="003F2736">
        <w:t xml:space="preserve"> на основании событи</w:t>
      </w:r>
      <w:r w:rsidR="000539E6">
        <w:t>й</w:t>
      </w:r>
      <w:r w:rsidRPr="003F2736">
        <w:t xml:space="preserve"> от системы мониторинга</w:t>
      </w:r>
      <w:r w:rsidR="000539E6">
        <w:t>, по результату обращения Пользователя, а также</w:t>
      </w:r>
      <w:r w:rsidRPr="003F2736">
        <w:t xml:space="preserve"> самостоятельно сотрудниками </w:t>
      </w:r>
      <w:r>
        <w:t>СТП</w:t>
      </w:r>
      <w:r w:rsidRPr="003F2736">
        <w:t xml:space="preserve"> при обнаружении ошибки или предвестника аварии.</w:t>
      </w:r>
    </w:p>
    <w:p w14:paraId="2601462C" w14:textId="77777777" w:rsidR="00373B11" w:rsidRDefault="00373B11" w:rsidP="00373B11">
      <w:pPr>
        <w:ind w:firstLine="726"/>
      </w:pPr>
      <w:r>
        <w:t>Запрос должен содержать следующую информацию:</w:t>
      </w:r>
    </w:p>
    <w:p w14:paraId="19EDBD82" w14:textId="77777777" w:rsidR="00373B11" w:rsidRDefault="00373B11" w:rsidP="00373B11">
      <w:pPr>
        <w:pStyle w:val="a0"/>
      </w:pPr>
      <w:r>
        <w:t>ФИО автора обращения;</w:t>
      </w:r>
    </w:p>
    <w:p w14:paraId="508BEE8E" w14:textId="77777777" w:rsidR="00373B11" w:rsidRDefault="00373B11" w:rsidP="00373B11">
      <w:pPr>
        <w:pStyle w:val="a0"/>
      </w:pPr>
      <w:r>
        <w:t>контактные данные автора (телефон, эл. почта);</w:t>
      </w:r>
    </w:p>
    <w:p w14:paraId="234B9E9F" w14:textId="77777777" w:rsidR="00373B11" w:rsidRDefault="00373B11" w:rsidP="00373B11">
      <w:pPr>
        <w:pStyle w:val="a0"/>
      </w:pPr>
      <w:r>
        <w:t>описание сути обращения (вопроса, возникшей проблемы);</w:t>
      </w:r>
    </w:p>
    <w:p w14:paraId="2710F5DB" w14:textId="77777777" w:rsidR="00373B11" w:rsidRDefault="00373B11" w:rsidP="00373B11">
      <w:pPr>
        <w:pStyle w:val="a0"/>
      </w:pPr>
      <w:r>
        <w:t>время регистрации обращения.</w:t>
      </w:r>
    </w:p>
    <w:p w14:paraId="50B49FF5" w14:textId="77777777" w:rsidR="00373B11" w:rsidRDefault="00373B11" w:rsidP="00373B11">
      <w:pPr>
        <w:ind w:firstLine="726"/>
      </w:pPr>
      <w:r>
        <w:t>При регистрации Запросу</w:t>
      </w:r>
      <w:r w:rsidR="000539E6">
        <w:t xml:space="preserve"> должен</w:t>
      </w:r>
      <w:r>
        <w:t xml:space="preserve"> присваив</w:t>
      </w:r>
      <w:r w:rsidR="000539E6">
        <w:t>аться</w:t>
      </w:r>
      <w:r>
        <w:t xml:space="preserve"> уникальный номер, о котором </w:t>
      </w:r>
      <w:r w:rsidR="000539E6">
        <w:t xml:space="preserve">должен </w:t>
      </w:r>
      <w:r>
        <w:t>уведомлят</w:t>
      </w:r>
      <w:r w:rsidR="000539E6">
        <w:t>ь</w:t>
      </w:r>
      <w:r>
        <w:t>ся автор обращения. Авторам обращений должна быть обеспечена возможность мониторинга статуса обработки их обращений в СТП по электронной почте или по телефону «горячей линии».</w:t>
      </w:r>
    </w:p>
    <w:p w14:paraId="3C696C32" w14:textId="77777777" w:rsidR="00373B11" w:rsidRPr="00AD443B" w:rsidRDefault="00373B11" w:rsidP="00373B11">
      <w:pPr>
        <w:ind w:firstLine="726"/>
      </w:pPr>
      <w:r w:rsidRPr="00AD443B">
        <w:t xml:space="preserve">Одному обращению Пользователя должен соответствовать один зарегистрированный </w:t>
      </w:r>
      <w:r w:rsidR="000539E6">
        <w:t>З</w:t>
      </w:r>
      <w:r w:rsidRPr="00AD443B">
        <w:t>апрос. В случае если в про</w:t>
      </w:r>
      <w:r>
        <w:t>цессе</w:t>
      </w:r>
      <w:r w:rsidRPr="00AD443B">
        <w:t xml:space="preserve"> обработки </w:t>
      </w:r>
      <w:r w:rsidR="00A53DEB">
        <w:t>З</w:t>
      </w:r>
      <w:r w:rsidRPr="00AD443B">
        <w:t xml:space="preserve">апроса у Пользователя возникают новые вопросы или события, не связанные непосредственно с обрабатываемым </w:t>
      </w:r>
      <w:r w:rsidR="000539E6">
        <w:t>З</w:t>
      </w:r>
      <w:r w:rsidRPr="00AD443B">
        <w:t xml:space="preserve">апросом, то они </w:t>
      </w:r>
      <w:r w:rsidR="000539E6">
        <w:t xml:space="preserve">должны </w:t>
      </w:r>
      <w:r w:rsidRPr="00AD443B">
        <w:t>регистрир</w:t>
      </w:r>
      <w:r w:rsidR="000539E6">
        <w:t>ова</w:t>
      </w:r>
      <w:r w:rsidRPr="00AD443B">
        <w:t>т</w:t>
      </w:r>
      <w:r w:rsidR="000539E6">
        <w:t>ь</w:t>
      </w:r>
      <w:r w:rsidRPr="00AD443B">
        <w:t>ся и решат</w:t>
      </w:r>
      <w:r w:rsidR="003C12B7">
        <w:t>ь</w:t>
      </w:r>
      <w:r w:rsidRPr="00AD443B">
        <w:t xml:space="preserve">ся в </w:t>
      </w:r>
      <w:r w:rsidR="003C12B7">
        <w:t xml:space="preserve">рамках </w:t>
      </w:r>
      <w:r w:rsidRPr="00AD443B">
        <w:t xml:space="preserve">отдельных </w:t>
      </w:r>
      <w:r w:rsidR="003C12B7">
        <w:t>З</w:t>
      </w:r>
      <w:r w:rsidRPr="00AD443B">
        <w:t>апрос</w:t>
      </w:r>
      <w:r w:rsidR="003C12B7">
        <w:t>ов</w:t>
      </w:r>
      <w:r w:rsidRPr="00AD443B">
        <w:t>.</w:t>
      </w:r>
    </w:p>
    <w:p w14:paraId="33688D1C" w14:textId="77777777" w:rsidR="00373B11" w:rsidRPr="00AD443B" w:rsidRDefault="00373B11" w:rsidP="00373B11">
      <w:pPr>
        <w:ind w:firstLine="726"/>
      </w:pPr>
      <w:r w:rsidRPr="00AD443B">
        <w:t xml:space="preserve">Запрос должен быть </w:t>
      </w:r>
      <w:r>
        <w:t>классифицирован в соответствии с категориями, приведенными ниже</w:t>
      </w:r>
      <w:r w:rsidRPr="00ED0F83">
        <w:t xml:space="preserve"> (</w:t>
      </w:r>
      <w:r w:rsidRPr="00ED0F83">
        <w:fldChar w:fldCharType="begin"/>
      </w:r>
      <w:r w:rsidRPr="00ED0F83">
        <w:instrText xml:space="preserve"> REF _Ref19997328 \h </w:instrText>
      </w:r>
      <w:r w:rsidR="00E0776C" w:rsidRPr="00ED0F83">
        <w:instrText xml:space="preserve"> \* MERGEFORMAT </w:instrText>
      </w:r>
      <w:r w:rsidRPr="00ED0F83">
        <w:fldChar w:fldCharType="separate"/>
      </w:r>
      <w:r w:rsidR="001172F6" w:rsidRPr="003F2736">
        <w:t xml:space="preserve">Таблица </w:t>
      </w:r>
      <w:r w:rsidR="001172F6" w:rsidRPr="001172F6">
        <w:rPr>
          <w:noProof/>
        </w:rPr>
        <w:t>6</w:t>
      </w:r>
      <w:r w:rsidRPr="00ED0F83">
        <w:fldChar w:fldCharType="end"/>
      </w:r>
      <w:r w:rsidRPr="00ED0F83">
        <w:t>).</w:t>
      </w:r>
    </w:p>
    <w:p w14:paraId="4CFA47EF" w14:textId="77777777" w:rsidR="00373B11" w:rsidRPr="003F2736" w:rsidRDefault="00373B11" w:rsidP="00373B11">
      <w:pPr>
        <w:pStyle w:val="aff8"/>
        <w:keepNext/>
        <w:jc w:val="right"/>
        <w:rPr>
          <w:b w:val="0"/>
        </w:rPr>
      </w:pPr>
      <w:bookmarkStart w:id="275" w:name="_Ref19997328"/>
      <w:r w:rsidRPr="003F2736">
        <w:rPr>
          <w:b w:val="0"/>
        </w:rPr>
        <w:t xml:space="preserve">Таблица </w:t>
      </w:r>
      <w:r w:rsidRPr="003F2736">
        <w:rPr>
          <w:b w:val="0"/>
        </w:rPr>
        <w:fldChar w:fldCharType="begin"/>
      </w:r>
      <w:r w:rsidRPr="003F2736">
        <w:rPr>
          <w:b w:val="0"/>
        </w:rPr>
        <w:instrText xml:space="preserve"> SEQ Таблица \* ARABIC </w:instrText>
      </w:r>
      <w:r w:rsidRPr="003F2736">
        <w:rPr>
          <w:b w:val="0"/>
        </w:rPr>
        <w:fldChar w:fldCharType="separate"/>
      </w:r>
      <w:r w:rsidR="001172F6">
        <w:rPr>
          <w:b w:val="0"/>
          <w:noProof/>
        </w:rPr>
        <w:t>6</w:t>
      </w:r>
      <w:r w:rsidRPr="003F2736">
        <w:rPr>
          <w:b w:val="0"/>
        </w:rPr>
        <w:fldChar w:fldCharType="end"/>
      </w:r>
      <w:bookmarkEnd w:id="275"/>
      <w:r w:rsidRPr="003F2736">
        <w:rPr>
          <w:b w:val="0"/>
        </w:rPr>
        <w:t xml:space="preserve"> ― Описание категорий </w:t>
      </w:r>
      <w:r w:rsidR="00A53DEB">
        <w:rPr>
          <w:b w:val="0"/>
        </w:rPr>
        <w:t>З</w:t>
      </w:r>
      <w:r w:rsidRPr="003F2736">
        <w:rPr>
          <w:b w:val="0"/>
        </w:rPr>
        <w:t>апросов</w:t>
      </w:r>
    </w:p>
    <w:tbl>
      <w:tblPr>
        <w:tblStyle w:val="100"/>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08"/>
        <w:gridCol w:w="4443"/>
        <w:gridCol w:w="3884"/>
      </w:tblGrid>
      <w:tr w:rsidR="00373B11" w:rsidRPr="00AD443B" w14:paraId="16CBAA8A" w14:textId="77777777" w:rsidTr="00B81547">
        <w:trPr>
          <w:trHeight w:val="300"/>
          <w:tblHeader/>
          <w:jc w:val="center"/>
        </w:trPr>
        <w:tc>
          <w:tcPr>
            <w:tcW w:w="85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8A670B8" w14:textId="77777777" w:rsidR="00373B11" w:rsidRPr="003F2736" w:rsidRDefault="00373B11" w:rsidP="00A73A11">
            <w:pPr>
              <w:pStyle w:val="TableHeading"/>
              <w:keepNext/>
              <w:rPr>
                <w:color w:val="auto"/>
                <w:lang w:eastAsia="en-US"/>
              </w:rPr>
            </w:pPr>
            <w:r w:rsidRPr="003F2736">
              <w:rPr>
                <w:color w:val="auto"/>
                <w:lang w:eastAsia="en-US"/>
              </w:rPr>
              <w:t xml:space="preserve">Категория </w:t>
            </w:r>
            <w:r w:rsidR="00A53DEB">
              <w:rPr>
                <w:color w:val="auto"/>
                <w:lang w:eastAsia="en-US"/>
              </w:rPr>
              <w:t>З</w:t>
            </w:r>
            <w:r w:rsidRPr="003F2736">
              <w:rPr>
                <w:color w:val="auto"/>
                <w:lang w:eastAsia="en-US"/>
              </w:rPr>
              <w:t>апроса</w:t>
            </w:r>
          </w:p>
        </w:tc>
        <w:tc>
          <w:tcPr>
            <w:tcW w:w="2214" w:type="pct"/>
            <w:tcBorders>
              <w:top w:val="single" w:sz="4" w:space="0" w:color="000000"/>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643F14F7" w14:textId="77777777" w:rsidR="00373B11" w:rsidRPr="003F2736" w:rsidRDefault="00373B11" w:rsidP="00A73A11">
            <w:pPr>
              <w:pStyle w:val="TableHeading"/>
              <w:keepNext/>
              <w:rPr>
                <w:color w:val="auto"/>
                <w:lang w:eastAsia="en-US"/>
              </w:rPr>
            </w:pPr>
            <w:r w:rsidRPr="003F2736">
              <w:rPr>
                <w:color w:val="auto"/>
                <w:lang w:eastAsia="en-US"/>
              </w:rPr>
              <w:t>Описание категории</w:t>
            </w:r>
          </w:p>
        </w:tc>
        <w:tc>
          <w:tcPr>
            <w:tcW w:w="1935" w:type="pct"/>
            <w:tcBorders>
              <w:top w:val="single" w:sz="4" w:space="0" w:color="000000"/>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63142491" w14:textId="77777777" w:rsidR="00373B11" w:rsidRPr="003F2736" w:rsidRDefault="00373B11" w:rsidP="00A73A11">
            <w:pPr>
              <w:pStyle w:val="TableHeading"/>
              <w:keepNext/>
              <w:rPr>
                <w:color w:val="auto"/>
                <w:lang w:eastAsia="en-US"/>
              </w:rPr>
            </w:pPr>
            <w:r w:rsidRPr="003F2736">
              <w:rPr>
                <w:color w:val="auto"/>
                <w:lang w:eastAsia="en-US"/>
              </w:rPr>
              <w:t xml:space="preserve">Результат обработки </w:t>
            </w:r>
            <w:r w:rsidR="00A53DEB">
              <w:rPr>
                <w:color w:val="auto"/>
                <w:lang w:eastAsia="en-US"/>
              </w:rPr>
              <w:t>З</w:t>
            </w:r>
            <w:r w:rsidRPr="003F2736">
              <w:rPr>
                <w:color w:val="auto"/>
                <w:lang w:eastAsia="en-US"/>
              </w:rPr>
              <w:t>апроса</w:t>
            </w:r>
          </w:p>
        </w:tc>
      </w:tr>
      <w:tr w:rsidR="00373B11" w:rsidRPr="00AD443B" w14:paraId="12DCB56E" w14:textId="77777777" w:rsidTr="00ED0F83">
        <w:trPr>
          <w:trHeight w:val="600"/>
          <w:tblHeader/>
          <w:jc w:val="center"/>
        </w:trPr>
        <w:tc>
          <w:tcPr>
            <w:tcW w:w="851" w:type="pct"/>
            <w:tcBorders>
              <w:top w:val="nil"/>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E5A3E23" w14:textId="77777777" w:rsidR="00373B11" w:rsidRPr="00AD443B" w:rsidRDefault="00373B11" w:rsidP="00A73A11">
            <w:pPr>
              <w:pStyle w:val="TableText1"/>
              <w:jc w:val="left"/>
              <w:rPr>
                <w:lang w:eastAsia="en-US"/>
              </w:rPr>
            </w:pPr>
            <w:r w:rsidRPr="00AD443B">
              <w:rPr>
                <w:lang w:eastAsia="en-US"/>
              </w:rPr>
              <w:t xml:space="preserve">Обращение за консультацией </w:t>
            </w:r>
          </w:p>
        </w:tc>
        <w:tc>
          <w:tcPr>
            <w:tcW w:w="2214" w:type="pct"/>
            <w:tcBorders>
              <w:top w:val="nil"/>
              <w:left w:val="nil"/>
              <w:bottom w:val="single" w:sz="4" w:space="0" w:color="000000"/>
              <w:right w:val="single" w:sz="4" w:space="0" w:color="000000"/>
            </w:tcBorders>
            <w:shd w:val="clear" w:color="auto" w:fill="auto"/>
            <w:tcMar>
              <w:top w:w="57" w:type="dxa"/>
              <w:left w:w="57" w:type="dxa"/>
              <w:bottom w:w="57" w:type="dxa"/>
              <w:right w:w="57" w:type="dxa"/>
            </w:tcMar>
          </w:tcPr>
          <w:p w14:paraId="070E7B91" w14:textId="77777777" w:rsidR="00373B11" w:rsidRPr="00AD443B" w:rsidRDefault="00373B11" w:rsidP="00A73A11">
            <w:pPr>
              <w:pStyle w:val="TableText1"/>
              <w:jc w:val="left"/>
              <w:rPr>
                <w:lang w:eastAsia="en-US"/>
              </w:rPr>
            </w:pPr>
            <w:r w:rsidRPr="00AD443B">
              <w:rPr>
                <w:lang w:eastAsia="en-US"/>
              </w:rPr>
              <w:t xml:space="preserve">Предоставление необходимой информации, разъяснений по порядку работы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AD443B">
              <w:rPr>
                <w:lang w:eastAsia="en-US"/>
              </w:rPr>
              <w:t xml:space="preserve">, либо </w:t>
            </w:r>
            <w:r w:rsidR="00E0776C">
              <w:rPr>
                <w:lang w:eastAsia="en-US"/>
              </w:rPr>
              <w:t xml:space="preserve">пользовательской документации. </w:t>
            </w:r>
            <w:r w:rsidRPr="00AD443B">
              <w:rPr>
                <w:lang w:eastAsia="en-US"/>
              </w:rPr>
              <w:t xml:space="preserve">Данная категория </w:t>
            </w:r>
            <w:r w:rsidR="003C12B7">
              <w:rPr>
                <w:lang w:eastAsia="en-US"/>
              </w:rPr>
              <w:t>З</w:t>
            </w:r>
            <w:r w:rsidRPr="00AD443B">
              <w:rPr>
                <w:lang w:eastAsia="en-US"/>
              </w:rPr>
              <w:t>апроса не предусматривает оказание юридических консультаций, разъяснений по федеральным законам и нормативно правовым ак</w:t>
            </w:r>
            <w:r>
              <w:rPr>
                <w:lang w:eastAsia="en-US"/>
              </w:rPr>
              <w:t>там</w:t>
            </w:r>
          </w:p>
        </w:tc>
        <w:tc>
          <w:tcPr>
            <w:tcW w:w="1935" w:type="pct"/>
            <w:tcBorders>
              <w:top w:val="nil"/>
              <w:left w:val="nil"/>
              <w:bottom w:val="single" w:sz="4" w:space="0" w:color="000000"/>
              <w:right w:val="single" w:sz="4" w:space="0" w:color="000000"/>
            </w:tcBorders>
            <w:tcMar>
              <w:top w:w="57" w:type="dxa"/>
              <w:left w:w="57" w:type="dxa"/>
              <w:bottom w:w="57" w:type="dxa"/>
              <w:right w:w="57" w:type="dxa"/>
            </w:tcMar>
          </w:tcPr>
          <w:p w14:paraId="51A71BA7" w14:textId="77777777" w:rsidR="00373B11" w:rsidRPr="00AD443B" w:rsidRDefault="00373B11" w:rsidP="00A73A11">
            <w:pPr>
              <w:pStyle w:val="TableText1"/>
              <w:jc w:val="left"/>
              <w:rPr>
                <w:lang w:eastAsia="en-US"/>
              </w:rPr>
            </w:pPr>
            <w:r w:rsidRPr="00AD443B">
              <w:rPr>
                <w:lang w:eastAsia="en-US"/>
              </w:rPr>
              <w:t xml:space="preserve">Оказание консультации и уведомление Пользователя об исполнении </w:t>
            </w:r>
            <w:r w:rsidR="00A53DEB">
              <w:rPr>
                <w:lang w:eastAsia="en-US"/>
              </w:rPr>
              <w:t>З</w:t>
            </w:r>
            <w:r w:rsidRPr="00AD443B">
              <w:rPr>
                <w:lang w:eastAsia="en-US"/>
              </w:rPr>
              <w:t>апроса или мотивированном отказе</w:t>
            </w:r>
          </w:p>
        </w:tc>
      </w:tr>
      <w:tr w:rsidR="00373B11" w:rsidRPr="00AD443B" w14:paraId="3DFF5BFB" w14:textId="77777777" w:rsidTr="00ED0F83">
        <w:trPr>
          <w:trHeight w:val="600"/>
          <w:tblHeader/>
          <w:jc w:val="center"/>
        </w:trPr>
        <w:tc>
          <w:tcPr>
            <w:tcW w:w="851" w:type="pct"/>
            <w:tcBorders>
              <w:top w:val="nil"/>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828F5AF" w14:textId="77777777" w:rsidR="00373B11" w:rsidRPr="00AD443B" w:rsidRDefault="00373B11" w:rsidP="00A73A11">
            <w:pPr>
              <w:pStyle w:val="TableText1"/>
              <w:jc w:val="left"/>
              <w:rPr>
                <w:lang w:eastAsia="en-US"/>
              </w:rPr>
            </w:pPr>
            <w:r w:rsidRPr="00AD443B">
              <w:rPr>
                <w:lang w:eastAsia="en-US"/>
              </w:rPr>
              <w:lastRenderedPageBreak/>
              <w:t>Сообщение об ошибке (</w:t>
            </w:r>
            <w:r w:rsidR="006E43A6">
              <w:rPr>
                <w:lang w:eastAsia="en-US"/>
              </w:rPr>
              <w:t>И</w:t>
            </w:r>
            <w:r w:rsidRPr="00AD443B">
              <w:rPr>
                <w:lang w:eastAsia="en-US"/>
              </w:rPr>
              <w:t>нцидент)</w:t>
            </w:r>
          </w:p>
        </w:tc>
        <w:tc>
          <w:tcPr>
            <w:tcW w:w="2214" w:type="pct"/>
            <w:tcBorders>
              <w:top w:val="nil"/>
              <w:left w:val="nil"/>
              <w:bottom w:val="single" w:sz="4" w:space="0" w:color="000000"/>
              <w:right w:val="single" w:sz="4" w:space="0" w:color="000000"/>
            </w:tcBorders>
            <w:shd w:val="clear" w:color="auto" w:fill="auto"/>
            <w:tcMar>
              <w:top w:w="57" w:type="dxa"/>
              <w:left w:w="57" w:type="dxa"/>
              <w:bottom w:w="57" w:type="dxa"/>
              <w:right w:w="57" w:type="dxa"/>
            </w:tcMar>
          </w:tcPr>
          <w:p w14:paraId="1666014F" w14:textId="77777777" w:rsidR="00373B11" w:rsidRPr="00AD443B" w:rsidRDefault="00373B11" w:rsidP="00A73A11">
            <w:pPr>
              <w:pStyle w:val="TableText1"/>
              <w:jc w:val="left"/>
              <w:rPr>
                <w:lang w:eastAsia="en-US"/>
              </w:rPr>
            </w:pPr>
            <w:r w:rsidRPr="00AD443B">
              <w:rPr>
                <w:lang w:eastAsia="en-US"/>
              </w:rPr>
              <w:t xml:space="preserve">Незапланированное событие, которое привело или может привести к прерыванию предоставления услуги или к снижению её качества, </w:t>
            </w:r>
            <w:r w:rsidR="003C7FEE">
              <w:rPr>
                <w:lang w:eastAsia="en-US"/>
              </w:rPr>
              <w:t>возникающего в следстви</w:t>
            </w:r>
            <w:r w:rsidR="009C3270">
              <w:rPr>
                <w:lang w:eastAsia="en-US"/>
              </w:rPr>
              <w:t xml:space="preserve">и нарушения требований к функциям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009C3270">
              <w:t xml:space="preserve">, </w:t>
            </w:r>
            <w:r w:rsidRPr="00AD443B">
              <w:rPr>
                <w:lang w:eastAsia="en-US"/>
              </w:rPr>
              <w:t>даже если оно еще не повлияло на услугу для Заказчика</w:t>
            </w:r>
          </w:p>
        </w:tc>
        <w:tc>
          <w:tcPr>
            <w:tcW w:w="1935" w:type="pct"/>
            <w:tcBorders>
              <w:top w:val="nil"/>
              <w:left w:val="nil"/>
              <w:bottom w:val="single" w:sz="4" w:space="0" w:color="000000"/>
              <w:right w:val="single" w:sz="4" w:space="0" w:color="000000"/>
            </w:tcBorders>
            <w:tcMar>
              <w:top w:w="57" w:type="dxa"/>
              <w:left w:w="57" w:type="dxa"/>
              <w:bottom w:w="57" w:type="dxa"/>
              <w:right w:w="57" w:type="dxa"/>
            </w:tcMar>
          </w:tcPr>
          <w:p w14:paraId="624CF928" w14:textId="77777777" w:rsidR="00373B11" w:rsidRPr="00AD443B" w:rsidRDefault="00373B11" w:rsidP="00A73A11">
            <w:pPr>
              <w:pStyle w:val="TableText1"/>
              <w:jc w:val="left"/>
              <w:rPr>
                <w:lang w:eastAsia="en-US"/>
              </w:rPr>
            </w:pPr>
            <w:r w:rsidRPr="00AD443B">
              <w:rPr>
                <w:lang w:eastAsia="en-US"/>
              </w:rPr>
              <w:t xml:space="preserve">Обработка </w:t>
            </w:r>
            <w:r w:rsidR="00A53DEB">
              <w:rPr>
                <w:lang w:eastAsia="en-US"/>
              </w:rPr>
              <w:t>З</w:t>
            </w:r>
            <w:r w:rsidRPr="00AD443B">
              <w:rPr>
                <w:lang w:eastAsia="en-US"/>
              </w:rPr>
              <w:t>апроса для идентификации и устранения сбоя или ошибки в работе системы. Уведомление Пользователя об исполнении Заявки, при устранении сбоя, ошибки в работоспособности системы или мотивированном отказе</w:t>
            </w:r>
            <w:r w:rsidR="009743D1">
              <w:rPr>
                <w:lang w:eastAsia="en-US"/>
              </w:rPr>
              <w:t xml:space="preserve"> в обслуживании</w:t>
            </w:r>
          </w:p>
        </w:tc>
      </w:tr>
      <w:tr w:rsidR="00373B11" w:rsidRPr="00AD443B" w14:paraId="45C7BF36" w14:textId="77777777" w:rsidTr="00ED0F83">
        <w:trPr>
          <w:trHeight w:val="620"/>
          <w:tblHeader/>
          <w:jc w:val="center"/>
        </w:trPr>
        <w:tc>
          <w:tcPr>
            <w:tcW w:w="85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8788DF8" w14:textId="77777777" w:rsidR="00373B11" w:rsidRPr="00AD443B" w:rsidRDefault="00373B11" w:rsidP="00A73A11">
            <w:pPr>
              <w:pStyle w:val="TableText1"/>
              <w:jc w:val="left"/>
              <w:rPr>
                <w:lang w:eastAsia="en-US"/>
              </w:rPr>
            </w:pPr>
            <w:r w:rsidRPr="00AD443B">
              <w:rPr>
                <w:lang w:eastAsia="en-US"/>
              </w:rPr>
              <w:t xml:space="preserve">Запрос на изменение </w:t>
            </w:r>
          </w:p>
        </w:tc>
        <w:tc>
          <w:tcPr>
            <w:tcW w:w="2214" w:type="pct"/>
            <w:tcBorders>
              <w:top w:val="single" w:sz="4" w:space="0" w:color="000000"/>
              <w:left w:val="nil"/>
              <w:bottom w:val="single" w:sz="4" w:space="0" w:color="000000"/>
              <w:right w:val="single" w:sz="4" w:space="0" w:color="000000"/>
            </w:tcBorders>
            <w:shd w:val="clear" w:color="auto" w:fill="auto"/>
            <w:tcMar>
              <w:top w:w="57" w:type="dxa"/>
              <w:left w:w="57" w:type="dxa"/>
              <w:bottom w:w="57" w:type="dxa"/>
              <w:right w:w="57" w:type="dxa"/>
            </w:tcMar>
          </w:tcPr>
          <w:p w14:paraId="13EB1825" w14:textId="77777777" w:rsidR="007B1187" w:rsidRPr="00AD443B" w:rsidRDefault="00373B11" w:rsidP="006E3AAB">
            <w:pPr>
              <w:pStyle w:val="TableText1"/>
              <w:jc w:val="left"/>
              <w:rPr>
                <w:lang w:eastAsia="en-US"/>
              </w:rPr>
            </w:pPr>
            <w:r w:rsidRPr="00AD443B">
              <w:rPr>
                <w:lang w:eastAsia="en-US"/>
              </w:rPr>
              <w:t>Предложение о внесении изменения в систему (</w:t>
            </w:r>
            <w:r w:rsidR="007B1187">
              <w:rPr>
                <w:lang w:eastAsia="en-US"/>
              </w:rPr>
              <w:t xml:space="preserve">изменение настроек компонентов ППО </w:t>
            </w:r>
            <w:r w:rsidR="005D5E19">
              <w:fldChar w:fldCharType="begin"/>
            </w:r>
            <w:r w:rsidR="005D5E19">
              <w:instrText xml:space="preserve"> DOCPROPERTY  "Сокращенное наименование АС"  \* MERGEFORMAT</w:instrText>
            </w:r>
            <w:r w:rsidR="005D5E19">
              <w:instrText xml:space="preserve"> </w:instrText>
            </w:r>
            <w:r w:rsidR="005D5E19">
              <w:fldChar w:fldCharType="separate"/>
            </w:r>
            <w:r w:rsidR="005B2B08">
              <w:t>АПК РЦ</w:t>
            </w:r>
            <w:r w:rsidR="005D5E19">
              <w:fldChar w:fldCharType="end"/>
            </w:r>
            <w:r w:rsidR="007B1187">
              <w:rPr>
                <w:lang w:eastAsia="en-US"/>
              </w:rPr>
              <w:t xml:space="preserve">, </w:t>
            </w:r>
            <w:r w:rsidRPr="00AD443B">
              <w:rPr>
                <w:lang w:eastAsia="en-US"/>
              </w:rPr>
              <w:t xml:space="preserve">включая права доступа </w:t>
            </w:r>
            <w:r w:rsidR="00771A34">
              <w:rPr>
                <w:lang w:eastAsia="en-US"/>
              </w:rPr>
              <w:t>П</w:t>
            </w:r>
            <w:r w:rsidR="00771A34" w:rsidRPr="00AD443B">
              <w:rPr>
                <w:lang w:eastAsia="en-US"/>
              </w:rPr>
              <w:t>ользователей</w:t>
            </w:r>
            <w:r w:rsidRPr="00AD443B">
              <w:rPr>
                <w:lang w:eastAsia="en-US"/>
              </w:rPr>
              <w:t xml:space="preserve">) и/или </w:t>
            </w:r>
            <w:r w:rsidR="006E3AAB">
              <w:rPr>
                <w:lang w:eastAsia="en-US"/>
              </w:rPr>
              <w:t>Э</w:t>
            </w:r>
            <w:r w:rsidR="007B1187">
              <w:rPr>
                <w:lang w:eastAsia="en-US"/>
              </w:rPr>
              <w:t xml:space="preserve">ксплуатационную </w:t>
            </w:r>
            <w:r w:rsidRPr="00AD443B">
              <w:rPr>
                <w:lang w:eastAsia="en-US"/>
              </w:rPr>
              <w:t>документацию</w:t>
            </w:r>
            <w:r w:rsidR="007B1187">
              <w:rPr>
                <w:lang w:eastAsia="en-US"/>
              </w:rPr>
              <w:t>.</w:t>
            </w:r>
            <w:r w:rsidR="005A0D1D">
              <w:rPr>
                <w:lang w:eastAsia="en-US"/>
              </w:rPr>
              <w:t xml:space="preserve"> </w:t>
            </w:r>
            <w:r w:rsidR="007B1187">
              <w:rPr>
                <w:lang w:eastAsia="en-US"/>
              </w:rPr>
              <w:t>Запрос на изменение не может включать в себя разработку новых функций или осуществлять значительное изменение существующих функций</w:t>
            </w:r>
          </w:p>
        </w:tc>
        <w:tc>
          <w:tcPr>
            <w:tcW w:w="1935" w:type="pct"/>
            <w:tcBorders>
              <w:top w:val="single" w:sz="4" w:space="0" w:color="000000"/>
              <w:left w:val="nil"/>
              <w:bottom w:val="single" w:sz="4" w:space="0" w:color="000000"/>
              <w:right w:val="single" w:sz="4" w:space="0" w:color="000000"/>
            </w:tcBorders>
            <w:tcMar>
              <w:top w:w="57" w:type="dxa"/>
              <w:left w:w="57" w:type="dxa"/>
              <w:bottom w:w="57" w:type="dxa"/>
              <w:right w:w="57" w:type="dxa"/>
            </w:tcMar>
          </w:tcPr>
          <w:p w14:paraId="3D0A0DFF" w14:textId="77777777" w:rsidR="00373B11" w:rsidRPr="00AD443B" w:rsidRDefault="00373B11" w:rsidP="00FD4185">
            <w:pPr>
              <w:pStyle w:val="TableText1"/>
              <w:jc w:val="left"/>
              <w:rPr>
                <w:lang w:eastAsia="en-US"/>
              </w:rPr>
            </w:pPr>
            <w:r w:rsidRPr="00AD443B">
              <w:rPr>
                <w:lang w:eastAsia="en-US"/>
              </w:rPr>
              <w:t xml:space="preserve">Выполнение </w:t>
            </w:r>
            <w:r w:rsidR="00A53DEB">
              <w:rPr>
                <w:lang w:eastAsia="en-US"/>
              </w:rPr>
              <w:t>З</w:t>
            </w:r>
            <w:r w:rsidRPr="00AD443B">
              <w:rPr>
                <w:lang w:eastAsia="en-US"/>
              </w:rPr>
              <w:t xml:space="preserve">апроса на изменение </w:t>
            </w:r>
            <w:r w:rsidR="0061200F">
              <w:rPr>
                <w:lang w:eastAsia="en-US"/>
              </w:rPr>
              <w:t>в случае</w:t>
            </w:r>
            <w:r w:rsidRPr="00AD443B">
              <w:rPr>
                <w:lang w:eastAsia="en-US"/>
              </w:rPr>
              <w:t xml:space="preserve"> согласования со структурным подразделением Заказчика</w:t>
            </w:r>
            <w:r w:rsidR="0061200F">
              <w:rPr>
                <w:lang w:eastAsia="en-US"/>
              </w:rPr>
              <w:t xml:space="preserve"> требуемого изменения в рамках </w:t>
            </w:r>
            <w:r w:rsidR="009C3270">
              <w:rPr>
                <w:lang w:eastAsia="en-US"/>
              </w:rPr>
              <w:t xml:space="preserve">оказания </w:t>
            </w:r>
            <w:r w:rsidR="0061200F">
              <w:rPr>
                <w:lang w:eastAsia="en-US"/>
              </w:rPr>
              <w:t>услуг по настоящему Т</w:t>
            </w:r>
            <w:r w:rsidR="009C3270">
              <w:rPr>
                <w:lang w:eastAsia="en-US"/>
              </w:rPr>
              <w:t>ехническому заданию</w:t>
            </w:r>
            <w:r w:rsidR="0061200F">
              <w:rPr>
                <w:lang w:eastAsia="en-US"/>
              </w:rPr>
              <w:t xml:space="preserve"> или у</w:t>
            </w:r>
            <w:r w:rsidRPr="00AD443B">
              <w:rPr>
                <w:lang w:eastAsia="en-US"/>
              </w:rPr>
              <w:t xml:space="preserve">ведомление Пользователя </w:t>
            </w:r>
            <w:r w:rsidR="0061200F">
              <w:rPr>
                <w:lang w:eastAsia="en-US"/>
              </w:rPr>
              <w:t>о включении его</w:t>
            </w:r>
            <w:r w:rsidRPr="00AD443B">
              <w:rPr>
                <w:lang w:eastAsia="en-US"/>
              </w:rPr>
              <w:t xml:space="preserve"> </w:t>
            </w:r>
            <w:r w:rsidR="003C12B7">
              <w:rPr>
                <w:lang w:eastAsia="en-US"/>
              </w:rPr>
              <w:t>З</w:t>
            </w:r>
            <w:r w:rsidRPr="00AD443B">
              <w:rPr>
                <w:lang w:eastAsia="en-US"/>
              </w:rPr>
              <w:t xml:space="preserve">апроса </w:t>
            </w:r>
            <w:r w:rsidR="0061200F">
              <w:rPr>
                <w:lang w:eastAsia="en-US"/>
              </w:rPr>
              <w:t xml:space="preserve">в план будущего развития системы вне рамок </w:t>
            </w:r>
            <w:r w:rsidR="009C3270">
              <w:rPr>
                <w:lang w:eastAsia="en-US"/>
              </w:rPr>
              <w:t xml:space="preserve">оказания услуг по </w:t>
            </w:r>
            <w:r w:rsidR="0061200F">
              <w:rPr>
                <w:lang w:eastAsia="en-US"/>
              </w:rPr>
              <w:t>настояще</w:t>
            </w:r>
            <w:r w:rsidR="009C3270">
              <w:rPr>
                <w:lang w:eastAsia="en-US"/>
              </w:rPr>
              <w:t>му</w:t>
            </w:r>
            <w:r w:rsidR="0061200F">
              <w:rPr>
                <w:lang w:eastAsia="en-US"/>
              </w:rPr>
              <w:t xml:space="preserve"> Т</w:t>
            </w:r>
            <w:r w:rsidR="009C3270">
              <w:rPr>
                <w:lang w:eastAsia="en-US"/>
              </w:rPr>
              <w:t>ехническому заданию</w:t>
            </w:r>
            <w:r w:rsidR="0061200F">
              <w:rPr>
                <w:lang w:eastAsia="en-US"/>
              </w:rPr>
              <w:t xml:space="preserve">. Уведомление </w:t>
            </w:r>
            <w:r w:rsidR="00771A34">
              <w:rPr>
                <w:lang w:eastAsia="en-US"/>
              </w:rPr>
              <w:t>П</w:t>
            </w:r>
            <w:r w:rsidR="0061200F">
              <w:rPr>
                <w:lang w:eastAsia="en-US"/>
              </w:rPr>
              <w:t xml:space="preserve">ользователя об отказе исполнения </w:t>
            </w:r>
            <w:r w:rsidR="003C12B7">
              <w:rPr>
                <w:lang w:eastAsia="en-US"/>
              </w:rPr>
              <w:t>З</w:t>
            </w:r>
            <w:r w:rsidR="0061200F">
              <w:rPr>
                <w:lang w:eastAsia="en-US"/>
              </w:rPr>
              <w:t>апроса с указанием причины</w:t>
            </w:r>
          </w:p>
        </w:tc>
      </w:tr>
    </w:tbl>
    <w:p w14:paraId="1AFF50B6" w14:textId="77777777" w:rsidR="00373B11" w:rsidRPr="00AD443B" w:rsidRDefault="00373B11" w:rsidP="00373B11">
      <w:pPr>
        <w:ind w:firstLine="726"/>
      </w:pPr>
      <w:r w:rsidRPr="00AD443B">
        <w:t xml:space="preserve">После присвоения </w:t>
      </w:r>
      <w:r>
        <w:t>З</w:t>
      </w:r>
      <w:r w:rsidRPr="00AD443B">
        <w:t>апросу категории</w:t>
      </w:r>
      <w:r>
        <w:t>,</w:t>
      </w:r>
      <w:r w:rsidRPr="00AD443B">
        <w:t xml:space="preserve"> сотрудник первой линии СТП </w:t>
      </w:r>
      <w:r w:rsidR="003C12B7">
        <w:t xml:space="preserve">должен осуществить его </w:t>
      </w:r>
      <w:r w:rsidRPr="00AD443B">
        <w:t>маршрутизаци</w:t>
      </w:r>
      <w:r w:rsidR="003C12B7">
        <w:t>ю</w:t>
      </w:r>
      <w:r w:rsidRPr="00AD443B">
        <w:t>:</w:t>
      </w:r>
    </w:p>
    <w:p w14:paraId="4FC824A4" w14:textId="77777777" w:rsidR="00373B11" w:rsidRPr="00AD443B" w:rsidRDefault="00373B11" w:rsidP="00373B11">
      <w:pPr>
        <w:pStyle w:val="a0"/>
      </w:pPr>
      <w:r w:rsidRPr="00AD443B">
        <w:t xml:space="preserve">если сотрудник первой линии СТП может оказать консультацию самостоятельно, он </w:t>
      </w:r>
      <w:r w:rsidR="003C12B7">
        <w:t xml:space="preserve">должен её </w:t>
      </w:r>
      <w:r w:rsidRPr="00AD443B">
        <w:t>оказ</w:t>
      </w:r>
      <w:r w:rsidR="003C12B7">
        <w:t>ать</w:t>
      </w:r>
      <w:r w:rsidRPr="00AD443B">
        <w:t xml:space="preserve">, иначе </w:t>
      </w:r>
      <w:r w:rsidR="00A53DEB">
        <w:t>З</w:t>
      </w:r>
      <w:r w:rsidRPr="00AD443B">
        <w:t xml:space="preserve">апрос </w:t>
      </w:r>
      <w:r w:rsidR="003C12B7">
        <w:t xml:space="preserve">должен быть </w:t>
      </w:r>
      <w:r w:rsidRPr="00AD443B">
        <w:t>переда</w:t>
      </w:r>
      <w:r w:rsidR="003C12B7">
        <w:t>н</w:t>
      </w:r>
      <w:r w:rsidRPr="00AD443B">
        <w:t xml:space="preserve"> на вторую линию СТП;</w:t>
      </w:r>
    </w:p>
    <w:p w14:paraId="4C328F34" w14:textId="77777777" w:rsidR="00373B11" w:rsidRPr="00AD443B" w:rsidRDefault="00373B11" w:rsidP="00373B11">
      <w:pPr>
        <w:pStyle w:val="a0"/>
      </w:pPr>
      <w:r w:rsidRPr="00AD443B">
        <w:t xml:space="preserve">если Пользователь сообщает об ошибке, сотрудник первой линии СТП </w:t>
      </w:r>
      <w:r w:rsidR="003C12B7">
        <w:t xml:space="preserve">должен </w:t>
      </w:r>
      <w:r w:rsidRPr="00AD443B">
        <w:t>перед</w:t>
      </w:r>
      <w:r w:rsidR="00272749">
        <w:t>а</w:t>
      </w:r>
      <w:r w:rsidRPr="00AD443B">
        <w:t>т</w:t>
      </w:r>
      <w:r w:rsidR="003C12B7">
        <w:t>ь</w:t>
      </w:r>
      <w:r w:rsidRPr="00AD443B">
        <w:t xml:space="preserve"> </w:t>
      </w:r>
      <w:r>
        <w:t>Запрос</w:t>
      </w:r>
      <w:r w:rsidRPr="00AD443B">
        <w:t xml:space="preserve"> на вторую линию СТП, дополнив </w:t>
      </w:r>
      <w:r>
        <w:t xml:space="preserve">его </w:t>
      </w:r>
      <w:r w:rsidRPr="00AD443B">
        <w:t xml:space="preserve">результатом первичной диагностики и полученными от </w:t>
      </w:r>
      <w:r w:rsidR="00771A34">
        <w:t>П</w:t>
      </w:r>
      <w:r w:rsidR="00771A34" w:rsidRPr="00AD443B">
        <w:t xml:space="preserve">ользователя </w:t>
      </w:r>
      <w:r w:rsidRPr="00AD443B">
        <w:t>данными подтверждающими ошибку (снимки экрана, диагностическая информация);</w:t>
      </w:r>
    </w:p>
    <w:p w14:paraId="4AAC9FBF" w14:textId="77777777" w:rsidR="00373B11" w:rsidRDefault="00373B11" w:rsidP="00373B11">
      <w:pPr>
        <w:pStyle w:val="a0"/>
      </w:pPr>
      <w:r w:rsidRPr="00AD443B">
        <w:t xml:space="preserve">в случае </w:t>
      </w:r>
      <w:r>
        <w:t>получения Запроса категории</w:t>
      </w:r>
      <w:r w:rsidRPr="00AD443B">
        <w:t xml:space="preserve"> </w:t>
      </w:r>
      <w:r>
        <w:t>«Запрос</w:t>
      </w:r>
      <w:r w:rsidRPr="00AD443B">
        <w:t xml:space="preserve"> на изменение</w:t>
      </w:r>
      <w:r>
        <w:t>»,</w:t>
      </w:r>
      <w:r w:rsidRPr="00AD443B">
        <w:t xml:space="preserve"> сотрудник первой линии СТП </w:t>
      </w:r>
      <w:r w:rsidR="003C12B7">
        <w:t xml:space="preserve">должен </w:t>
      </w:r>
      <w:r w:rsidRPr="00AD443B">
        <w:t>назнач</w:t>
      </w:r>
      <w:r w:rsidR="003C12B7">
        <w:t>и</w:t>
      </w:r>
      <w:r w:rsidRPr="00AD443B">
        <w:t>т</w:t>
      </w:r>
      <w:r w:rsidR="003C12B7">
        <w:t>ь</w:t>
      </w:r>
      <w:r w:rsidRPr="00AD443B">
        <w:t xml:space="preserve"> </w:t>
      </w:r>
      <w:r>
        <w:t>Запрос на вторую линию СТП,</w:t>
      </w:r>
      <w:r w:rsidRPr="00AD443B">
        <w:t xml:space="preserve"> специалисты которой </w:t>
      </w:r>
      <w:r w:rsidR="003C12B7">
        <w:t xml:space="preserve">должны </w:t>
      </w:r>
      <w:r w:rsidRPr="00AD443B">
        <w:t>отправ</w:t>
      </w:r>
      <w:r w:rsidR="003C12B7">
        <w:t>ить</w:t>
      </w:r>
      <w:r w:rsidRPr="00AD443B">
        <w:t xml:space="preserve"> </w:t>
      </w:r>
      <w:r>
        <w:t>З</w:t>
      </w:r>
      <w:r w:rsidRPr="00AD443B">
        <w:t>апрос на согласование в структурное подразделение Заказчика</w:t>
      </w:r>
      <w:r w:rsidR="0061200F">
        <w:t>.</w:t>
      </w:r>
      <w:r w:rsidRPr="00AD443B">
        <w:t xml:space="preserve"> </w:t>
      </w:r>
      <w:r w:rsidR="0061200F">
        <w:t>Решение</w:t>
      </w:r>
      <w:r w:rsidRPr="00AD443B">
        <w:t xml:space="preserve"> об удовл</w:t>
      </w:r>
      <w:r>
        <w:t>етворении Запроса, либо отказе</w:t>
      </w:r>
      <w:r w:rsidR="0061200F">
        <w:t xml:space="preserve"> в удовлетворении </w:t>
      </w:r>
      <w:r w:rsidR="003C12B7">
        <w:t xml:space="preserve">должны </w:t>
      </w:r>
      <w:r w:rsidR="0061200F">
        <w:t>принимат</w:t>
      </w:r>
      <w:r w:rsidR="003C12B7">
        <w:t>ь</w:t>
      </w:r>
      <w:r w:rsidR="0061200F">
        <w:t>ся по согласованию Заказчика и Исполнителя.</w:t>
      </w:r>
    </w:p>
    <w:p w14:paraId="5B7944C4" w14:textId="77777777" w:rsidR="006D71A9" w:rsidRPr="00AD443B" w:rsidRDefault="006D71A9" w:rsidP="006D71A9">
      <w:pPr>
        <w:spacing w:before="120"/>
        <w:ind w:firstLine="708"/>
      </w:pPr>
      <w:r>
        <w:t xml:space="preserve">Исполнитель в ходе </w:t>
      </w:r>
      <w:r w:rsidR="001867DD">
        <w:t>обработки</w:t>
      </w:r>
      <w:r>
        <w:t xml:space="preserve"> З</w:t>
      </w:r>
      <w:r w:rsidRPr="00AD443B">
        <w:t>апрос</w:t>
      </w:r>
      <w:r w:rsidR="001867DD">
        <w:t>ов</w:t>
      </w:r>
      <w:r w:rsidRPr="00AD443B">
        <w:t xml:space="preserve"> должен своевременно </w:t>
      </w:r>
      <w:r>
        <w:t>обновлять</w:t>
      </w:r>
      <w:r w:rsidRPr="00AD443B">
        <w:t xml:space="preserve"> статус</w:t>
      </w:r>
      <w:r>
        <w:t>ы Запросов</w:t>
      </w:r>
      <w:r w:rsidRPr="00AD443B">
        <w:t>,</w:t>
      </w:r>
      <w:r>
        <w:t xml:space="preserve"> </w:t>
      </w:r>
      <w:r w:rsidRPr="00AD443B">
        <w:t>в соответст</w:t>
      </w:r>
      <w:r>
        <w:t>вии с жизненным циклом и типом З</w:t>
      </w:r>
      <w:r w:rsidRPr="00AD443B">
        <w:t xml:space="preserve">апроса. Запрос в </w:t>
      </w:r>
      <w:r>
        <w:t>СТП</w:t>
      </w:r>
      <w:r w:rsidRPr="00AD443B">
        <w:t xml:space="preserve"> может единовременно находится в одном из статусов</w:t>
      </w:r>
      <w:r>
        <w:t xml:space="preserve">, </w:t>
      </w:r>
      <w:r w:rsidR="005234F1">
        <w:t>приведенных</w:t>
      </w:r>
      <w:r>
        <w:t xml:space="preserve"> ниже </w:t>
      </w:r>
      <w:r w:rsidRPr="005234F1">
        <w:t>(</w:t>
      </w:r>
      <w:r w:rsidR="005234F1" w:rsidRPr="005234F1">
        <w:fldChar w:fldCharType="begin"/>
      </w:r>
      <w:r w:rsidR="005234F1" w:rsidRPr="005234F1">
        <w:instrText xml:space="preserve"> REF _Ref20311807 \h </w:instrText>
      </w:r>
      <w:r w:rsidR="005234F1" w:rsidRPr="00B81547">
        <w:instrText xml:space="preserve"> \* MERGEFORMAT </w:instrText>
      </w:r>
      <w:r w:rsidR="005234F1" w:rsidRPr="005234F1">
        <w:fldChar w:fldCharType="separate"/>
      </w:r>
      <w:r w:rsidR="001172F6" w:rsidRPr="00ED0F83">
        <w:t xml:space="preserve">Таблица </w:t>
      </w:r>
      <w:r w:rsidR="001172F6" w:rsidRPr="001172F6">
        <w:rPr>
          <w:noProof/>
        </w:rPr>
        <w:t>7</w:t>
      </w:r>
      <w:r w:rsidR="005234F1" w:rsidRPr="005234F1">
        <w:fldChar w:fldCharType="end"/>
      </w:r>
      <w:r w:rsidRPr="005234F1">
        <w:t>).</w:t>
      </w:r>
    </w:p>
    <w:p w14:paraId="564FFFFF" w14:textId="77777777" w:rsidR="006D71A9" w:rsidRPr="00ED0F83" w:rsidRDefault="006D71A9" w:rsidP="006D71A9">
      <w:pPr>
        <w:pStyle w:val="aff8"/>
        <w:keepNext/>
        <w:jc w:val="right"/>
        <w:rPr>
          <w:b w:val="0"/>
        </w:rPr>
      </w:pPr>
      <w:bookmarkStart w:id="276" w:name="_Ref20311807"/>
      <w:r w:rsidRPr="00ED0F83">
        <w:rPr>
          <w:b w:val="0"/>
        </w:rPr>
        <w:t xml:space="preserve">Таблица </w:t>
      </w:r>
      <w:r w:rsidRPr="00ED0F83">
        <w:rPr>
          <w:b w:val="0"/>
        </w:rPr>
        <w:fldChar w:fldCharType="begin"/>
      </w:r>
      <w:r w:rsidRPr="00ED0F83">
        <w:rPr>
          <w:b w:val="0"/>
        </w:rPr>
        <w:instrText xml:space="preserve"> SEQ Таблица \* ARABIC </w:instrText>
      </w:r>
      <w:r w:rsidRPr="00ED0F83">
        <w:rPr>
          <w:b w:val="0"/>
        </w:rPr>
        <w:fldChar w:fldCharType="separate"/>
      </w:r>
      <w:r w:rsidR="001172F6">
        <w:rPr>
          <w:b w:val="0"/>
          <w:noProof/>
        </w:rPr>
        <w:t>7</w:t>
      </w:r>
      <w:r w:rsidRPr="00ED0F83">
        <w:rPr>
          <w:b w:val="0"/>
        </w:rPr>
        <w:fldChar w:fldCharType="end"/>
      </w:r>
      <w:bookmarkEnd w:id="276"/>
      <w:r>
        <w:rPr>
          <w:b w:val="0"/>
        </w:rPr>
        <w:t xml:space="preserve"> </w:t>
      </w:r>
      <w:r w:rsidRPr="003F2736">
        <w:rPr>
          <w:b w:val="0"/>
        </w:rPr>
        <w:t xml:space="preserve">― </w:t>
      </w:r>
      <w:r>
        <w:rPr>
          <w:b w:val="0"/>
        </w:rPr>
        <w:t xml:space="preserve">Статусы обработки </w:t>
      </w:r>
      <w:r w:rsidR="00A53DEB">
        <w:rPr>
          <w:b w:val="0"/>
        </w:rPr>
        <w:t>З</w:t>
      </w:r>
      <w:r>
        <w:rPr>
          <w:b w:val="0"/>
        </w:rPr>
        <w:t>апросов</w:t>
      </w:r>
    </w:p>
    <w:tbl>
      <w:tblPr>
        <w:tblStyle w:val="afffc"/>
        <w:tblW w:w="0" w:type="auto"/>
        <w:tblInd w:w="137" w:type="dxa"/>
        <w:tblLook w:val="04A0" w:firstRow="1" w:lastRow="0" w:firstColumn="1" w:lastColumn="0" w:noHBand="0" w:noVBand="1"/>
      </w:tblPr>
      <w:tblGrid>
        <w:gridCol w:w="2294"/>
        <w:gridCol w:w="7706"/>
      </w:tblGrid>
      <w:tr w:rsidR="006D71A9" w:rsidRPr="00AD443B" w14:paraId="1D69B81E" w14:textId="77777777" w:rsidTr="00B81547">
        <w:tc>
          <w:tcPr>
            <w:tcW w:w="0" w:type="auto"/>
            <w:tcBorders>
              <w:top w:val="single" w:sz="4" w:space="0" w:color="auto"/>
              <w:left w:val="single" w:sz="4" w:space="0" w:color="auto"/>
              <w:bottom w:val="single" w:sz="4" w:space="0" w:color="auto"/>
              <w:right w:val="single" w:sz="4" w:space="0" w:color="auto"/>
            </w:tcBorders>
            <w:vAlign w:val="center"/>
            <w:hideMark/>
          </w:tcPr>
          <w:p w14:paraId="561CCFF3" w14:textId="77777777" w:rsidR="006D71A9" w:rsidRPr="00ED0F83" w:rsidRDefault="006D71A9" w:rsidP="00830990">
            <w:pPr>
              <w:pStyle w:val="TableHeading"/>
              <w:keepNext/>
              <w:rPr>
                <w:lang w:eastAsia="en-US"/>
              </w:rPr>
            </w:pPr>
            <w:r w:rsidRPr="00ED0F83">
              <w:rPr>
                <w:lang w:eastAsia="en-US"/>
              </w:rPr>
              <w:t>Статусы обработки Запросов Пользователей</w:t>
            </w:r>
          </w:p>
        </w:tc>
        <w:tc>
          <w:tcPr>
            <w:tcW w:w="0" w:type="auto"/>
            <w:tcBorders>
              <w:top w:val="single" w:sz="4" w:space="0" w:color="auto"/>
              <w:left w:val="single" w:sz="4" w:space="0" w:color="auto"/>
              <w:bottom w:val="single" w:sz="4" w:space="0" w:color="auto"/>
              <w:right w:val="single" w:sz="4" w:space="0" w:color="auto"/>
            </w:tcBorders>
            <w:vAlign w:val="center"/>
            <w:hideMark/>
          </w:tcPr>
          <w:p w14:paraId="2A626FDA" w14:textId="77777777" w:rsidR="006D71A9" w:rsidRPr="00ED0F83" w:rsidRDefault="006D71A9" w:rsidP="00830990">
            <w:pPr>
              <w:pStyle w:val="TableHeading"/>
              <w:keepNext/>
              <w:rPr>
                <w:lang w:eastAsia="en-US"/>
              </w:rPr>
            </w:pPr>
            <w:r w:rsidRPr="00ED0F83">
              <w:rPr>
                <w:lang w:eastAsia="en-US"/>
              </w:rPr>
              <w:t>Описание статуса обработки Запроса Пользователя</w:t>
            </w:r>
          </w:p>
        </w:tc>
      </w:tr>
      <w:tr w:rsidR="006D71A9" w:rsidRPr="00AD443B" w14:paraId="1873057A" w14:textId="77777777" w:rsidTr="00830990">
        <w:tc>
          <w:tcPr>
            <w:tcW w:w="0" w:type="auto"/>
            <w:tcBorders>
              <w:top w:val="single" w:sz="4" w:space="0" w:color="auto"/>
              <w:left w:val="single" w:sz="4" w:space="0" w:color="auto"/>
              <w:bottom w:val="single" w:sz="4" w:space="0" w:color="auto"/>
              <w:right w:val="single" w:sz="4" w:space="0" w:color="auto"/>
            </w:tcBorders>
            <w:hideMark/>
          </w:tcPr>
          <w:p w14:paraId="7BC91A08" w14:textId="77777777" w:rsidR="006D71A9" w:rsidRPr="00ED0F83" w:rsidRDefault="006D71A9" w:rsidP="00830990">
            <w:pPr>
              <w:pStyle w:val="TableText1"/>
              <w:spacing w:before="120"/>
              <w:rPr>
                <w:sz w:val="22"/>
                <w:szCs w:val="22"/>
                <w:lang w:eastAsia="en-US"/>
              </w:rPr>
            </w:pPr>
            <w:r w:rsidRPr="00ED0F83">
              <w:rPr>
                <w:sz w:val="22"/>
                <w:szCs w:val="22"/>
                <w:lang w:eastAsia="en-US"/>
              </w:rPr>
              <w:t>«Новый»</w:t>
            </w:r>
          </w:p>
        </w:tc>
        <w:tc>
          <w:tcPr>
            <w:tcW w:w="0" w:type="auto"/>
            <w:tcBorders>
              <w:top w:val="single" w:sz="4" w:space="0" w:color="auto"/>
              <w:left w:val="single" w:sz="4" w:space="0" w:color="auto"/>
              <w:bottom w:val="single" w:sz="4" w:space="0" w:color="auto"/>
              <w:right w:val="single" w:sz="4" w:space="0" w:color="auto"/>
            </w:tcBorders>
            <w:hideMark/>
          </w:tcPr>
          <w:p w14:paraId="6CF89B84" w14:textId="77777777" w:rsidR="006D71A9" w:rsidRPr="00ED0F83" w:rsidRDefault="006D71A9" w:rsidP="00830990">
            <w:pPr>
              <w:pStyle w:val="TableText1"/>
              <w:spacing w:before="120"/>
              <w:rPr>
                <w:sz w:val="22"/>
                <w:szCs w:val="22"/>
                <w:lang w:eastAsia="en-US"/>
              </w:rPr>
            </w:pPr>
            <w:r w:rsidRPr="00ED0F83">
              <w:rPr>
                <w:sz w:val="22"/>
                <w:szCs w:val="22"/>
                <w:lang w:eastAsia="en-US"/>
              </w:rPr>
              <w:t xml:space="preserve">Запрос Пользователя зарегистрирован, но действия с ним еще не проводились. </w:t>
            </w:r>
            <w:r w:rsidRPr="00ED0F83">
              <w:rPr>
                <w:sz w:val="22"/>
                <w:szCs w:val="22"/>
                <w:lang w:eastAsia="en-US"/>
              </w:rPr>
              <w:lastRenderedPageBreak/>
              <w:t>В статус «Новый» Запрос Пользователя также переходит из статуса «Запрос данных» после поступления запрошенной информации от Пользователя</w:t>
            </w:r>
            <w:r w:rsidR="009C3270">
              <w:rPr>
                <w:sz w:val="22"/>
                <w:szCs w:val="22"/>
                <w:lang w:eastAsia="en-US"/>
              </w:rPr>
              <w:t>.</w:t>
            </w:r>
          </w:p>
        </w:tc>
      </w:tr>
      <w:tr w:rsidR="006D71A9" w:rsidRPr="00AD443B" w14:paraId="1468696C" w14:textId="77777777" w:rsidTr="00830990">
        <w:tc>
          <w:tcPr>
            <w:tcW w:w="0" w:type="auto"/>
            <w:tcBorders>
              <w:top w:val="single" w:sz="4" w:space="0" w:color="auto"/>
              <w:left w:val="single" w:sz="4" w:space="0" w:color="auto"/>
              <w:bottom w:val="single" w:sz="4" w:space="0" w:color="auto"/>
              <w:right w:val="single" w:sz="4" w:space="0" w:color="auto"/>
            </w:tcBorders>
            <w:hideMark/>
          </w:tcPr>
          <w:p w14:paraId="0FA5C9CD" w14:textId="77777777" w:rsidR="006D71A9" w:rsidRPr="00ED0F83" w:rsidRDefault="006D71A9" w:rsidP="00830990">
            <w:pPr>
              <w:pStyle w:val="TableText1"/>
              <w:spacing w:before="120"/>
              <w:rPr>
                <w:sz w:val="22"/>
                <w:szCs w:val="22"/>
                <w:lang w:eastAsia="en-US"/>
              </w:rPr>
            </w:pPr>
            <w:r w:rsidRPr="00ED0F83">
              <w:rPr>
                <w:sz w:val="22"/>
                <w:szCs w:val="22"/>
                <w:lang w:eastAsia="en-US"/>
              </w:rPr>
              <w:lastRenderedPageBreak/>
              <w:t>«Назначен»</w:t>
            </w:r>
          </w:p>
        </w:tc>
        <w:tc>
          <w:tcPr>
            <w:tcW w:w="0" w:type="auto"/>
            <w:tcBorders>
              <w:top w:val="single" w:sz="4" w:space="0" w:color="auto"/>
              <w:left w:val="single" w:sz="4" w:space="0" w:color="auto"/>
              <w:bottom w:val="single" w:sz="4" w:space="0" w:color="auto"/>
              <w:right w:val="single" w:sz="4" w:space="0" w:color="auto"/>
            </w:tcBorders>
            <w:hideMark/>
          </w:tcPr>
          <w:p w14:paraId="663B84F4" w14:textId="77777777" w:rsidR="006D71A9" w:rsidRPr="00ED0F83" w:rsidRDefault="006D71A9" w:rsidP="00830990">
            <w:pPr>
              <w:pStyle w:val="TableText1"/>
              <w:spacing w:before="120"/>
              <w:rPr>
                <w:sz w:val="22"/>
                <w:szCs w:val="22"/>
                <w:lang w:eastAsia="en-US"/>
              </w:rPr>
            </w:pPr>
            <w:r w:rsidRPr="00ED0F83">
              <w:rPr>
                <w:sz w:val="22"/>
                <w:szCs w:val="22"/>
                <w:lang w:eastAsia="en-US"/>
              </w:rPr>
              <w:t>Запрос Пользователя зарегистрирован, классифицирован и маршрутизирован на работника СТП</w:t>
            </w:r>
          </w:p>
        </w:tc>
      </w:tr>
      <w:tr w:rsidR="006D71A9" w:rsidRPr="00AD443B" w14:paraId="4AEDE99B" w14:textId="77777777" w:rsidTr="00830990">
        <w:tc>
          <w:tcPr>
            <w:tcW w:w="0" w:type="auto"/>
            <w:tcBorders>
              <w:top w:val="single" w:sz="4" w:space="0" w:color="auto"/>
              <w:left w:val="single" w:sz="4" w:space="0" w:color="auto"/>
              <w:bottom w:val="single" w:sz="4" w:space="0" w:color="auto"/>
              <w:right w:val="single" w:sz="4" w:space="0" w:color="auto"/>
            </w:tcBorders>
            <w:hideMark/>
          </w:tcPr>
          <w:p w14:paraId="04A1137A" w14:textId="77777777" w:rsidR="006D71A9" w:rsidRPr="00ED0F83" w:rsidRDefault="006D71A9" w:rsidP="00830990">
            <w:pPr>
              <w:pStyle w:val="TableText1"/>
              <w:spacing w:before="120"/>
              <w:rPr>
                <w:sz w:val="22"/>
                <w:szCs w:val="22"/>
                <w:lang w:eastAsia="en-US"/>
              </w:rPr>
            </w:pPr>
            <w:r w:rsidRPr="00ED0F83">
              <w:rPr>
                <w:sz w:val="22"/>
                <w:szCs w:val="22"/>
                <w:lang w:eastAsia="en-US"/>
              </w:rPr>
              <w:t>«Выполняется»</w:t>
            </w:r>
          </w:p>
        </w:tc>
        <w:tc>
          <w:tcPr>
            <w:tcW w:w="0" w:type="auto"/>
            <w:tcBorders>
              <w:top w:val="single" w:sz="4" w:space="0" w:color="auto"/>
              <w:left w:val="single" w:sz="4" w:space="0" w:color="auto"/>
              <w:bottom w:val="single" w:sz="4" w:space="0" w:color="auto"/>
              <w:right w:val="single" w:sz="4" w:space="0" w:color="auto"/>
            </w:tcBorders>
            <w:hideMark/>
          </w:tcPr>
          <w:p w14:paraId="3274EE7C" w14:textId="77777777" w:rsidR="006D71A9" w:rsidRPr="00ED0F83" w:rsidRDefault="006D71A9" w:rsidP="00830990">
            <w:pPr>
              <w:pStyle w:val="TableText1"/>
              <w:spacing w:before="120"/>
              <w:rPr>
                <w:sz w:val="22"/>
                <w:szCs w:val="22"/>
                <w:lang w:eastAsia="en-US"/>
              </w:rPr>
            </w:pPr>
            <w:r w:rsidRPr="00ED0F83">
              <w:rPr>
                <w:sz w:val="22"/>
                <w:szCs w:val="22"/>
                <w:lang w:eastAsia="en-US"/>
              </w:rPr>
              <w:t>Проводится обработка Запроса работником СТП</w:t>
            </w:r>
          </w:p>
        </w:tc>
      </w:tr>
      <w:tr w:rsidR="006D71A9" w:rsidRPr="00AD443B" w14:paraId="4284C8CF" w14:textId="77777777" w:rsidTr="00830990">
        <w:tc>
          <w:tcPr>
            <w:tcW w:w="0" w:type="auto"/>
            <w:tcBorders>
              <w:top w:val="single" w:sz="4" w:space="0" w:color="auto"/>
              <w:left w:val="single" w:sz="4" w:space="0" w:color="auto"/>
              <w:bottom w:val="single" w:sz="4" w:space="0" w:color="auto"/>
              <w:right w:val="single" w:sz="4" w:space="0" w:color="auto"/>
            </w:tcBorders>
            <w:hideMark/>
          </w:tcPr>
          <w:p w14:paraId="2427C1FE" w14:textId="77777777" w:rsidR="006D71A9" w:rsidRPr="00ED0F83" w:rsidRDefault="006D71A9" w:rsidP="00830990">
            <w:pPr>
              <w:pStyle w:val="TableText1"/>
              <w:spacing w:before="120"/>
              <w:rPr>
                <w:sz w:val="22"/>
                <w:szCs w:val="22"/>
                <w:lang w:eastAsia="en-US"/>
              </w:rPr>
            </w:pPr>
            <w:r w:rsidRPr="00ED0F83">
              <w:rPr>
                <w:sz w:val="22"/>
                <w:szCs w:val="22"/>
                <w:lang w:eastAsia="en-US"/>
              </w:rPr>
              <w:t>«В ожидании»</w:t>
            </w:r>
          </w:p>
        </w:tc>
        <w:tc>
          <w:tcPr>
            <w:tcW w:w="0" w:type="auto"/>
            <w:tcBorders>
              <w:top w:val="single" w:sz="4" w:space="0" w:color="auto"/>
              <w:left w:val="single" w:sz="4" w:space="0" w:color="auto"/>
              <w:bottom w:val="single" w:sz="4" w:space="0" w:color="auto"/>
              <w:right w:val="single" w:sz="4" w:space="0" w:color="auto"/>
            </w:tcBorders>
            <w:hideMark/>
          </w:tcPr>
          <w:p w14:paraId="2449E938" w14:textId="77777777" w:rsidR="006D71A9" w:rsidRPr="00ED0F83" w:rsidRDefault="006D71A9" w:rsidP="00830990">
            <w:pPr>
              <w:pStyle w:val="TableText1"/>
              <w:spacing w:before="120"/>
              <w:rPr>
                <w:sz w:val="22"/>
                <w:szCs w:val="22"/>
                <w:lang w:eastAsia="en-US"/>
              </w:rPr>
            </w:pPr>
            <w:r w:rsidRPr="00ED0F83">
              <w:rPr>
                <w:sz w:val="22"/>
                <w:szCs w:val="22"/>
                <w:lang w:eastAsia="en-US"/>
              </w:rPr>
              <w:t>Работы по обработке Запроса Пользователя приостановлены</w:t>
            </w:r>
          </w:p>
        </w:tc>
      </w:tr>
      <w:tr w:rsidR="006D71A9" w:rsidRPr="00AD443B" w14:paraId="5F111C38" w14:textId="77777777" w:rsidTr="00830990">
        <w:tc>
          <w:tcPr>
            <w:tcW w:w="0" w:type="auto"/>
            <w:tcBorders>
              <w:top w:val="single" w:sz="4" w:space="0" w:color="auto"/>
              <w:left w:val="single" w:sz="4" w:space="0" w:color="auto"/>
              <w:bottom w:val="single" w:sz="4" w:space="0" w:color="auto"/>
              <w:right w:val="single" w:sz="4" w:space="0" w:color="auto"/>
            </w:tcBorders>
            <w:hideMark/>
          </w:tcPr>
          <w:p w14:paraId="7B188144" w14:textId="77777777" w:rsidR="006D71A9" w:rsidRPr="00ED0F83" w:rsidRDefault="006D71A9" w:rsidP="00830990">
            <w:pPr>
              <w:pStyle w:val="TableText1"/>
              <w:spacing w:before="120"/>
              <w:rPr>
                <w:sz w:val="22"/>
                <w:szCs w:val="22"/>
                <w:lang w:eastAsia="en-US"/>
              </w:rPr>
            </w:pPr>
            <w:r w:rsidRPr="00ED0F83">
              <w:rPr>
                <w:sz w:val="22"/>
                <w:szCs w:val="22"/>
                <w:lang w:eastAsia="en-US"/>
              </w:rPr>
              <w:t>«Запрос данных»</w:t>
            </w:r>
          </w:p>
        </w:tc>
        <w:tc>
          <w:tcPr>
            <w:tcW w:w="0" w:type="auto"/>
            <w:tcBorders>
              <w:top w:val="single" w:sz="4" w:space="0" w:color="auto"/>
              <w:left w:val="single" w:sz="4" w:space="0" w:color="auto"/>
              <w:bottom w:val="single" w:sz="4" w:space="0" w:color="auto"/>
              <w:right w:val="single" w:sz="4" w:space="0" w:color="auto"/>
            </w:tcBorders>
            <w:hideMark/>
          </w:tcPr>
          <w:p w14:paraId="76240643" w14:textId="77777777" w:rsidR="006D71A9" w:rsidRPr="00ED0F83" w:rsidRDefault="006D71A9" w:rsidP="00830990">
            <w:pPr>
              <w:pStyle w:val="TableText1"/>
              <w:spacing w:before="120"/>
              <w:rPr>
                <w:sz w:val="22"/>
                <w:szCs w:val="22"/>
                <w:lang w:eastAsia="en-US"/>
              </w:rPr>
            </w:pPr>
            <w:r w:rsidRPr="00ED0F83">
              <w:rPr>
                <w:sz w:val="22"/>
                <w:szCs w:val="22"/>
                <w:lang w:eastAsia="en-US"/>
              </w:rPr>
              <w:t>У Пользователя запрошена необходимая для обработки его Запроса информация. Обработка Запроса Пользователя приостановлена до момента её получения</w:t>
            </w:r>
            <w:r w:rsidR="009C3270">
              <w:rPr>
                <w:sz w:val="22"/>
                <w:szCs w:val="22"/>
                <w:lang w:eastAsia="en-US"/>
              </w:rPr>
              <w:t>.</w:t>
            </w:r>
          </w:p>
        </w:tc>
      </w:tr>
      <w:tr w:rsidR="006D71A9" w:rsidRPr="00AD443B" w14:paraId="53D8EB8F" w14:textId="77777777" w:rsidTr="00830990">
        <w:tc>
          <w:tcPr>
            <w:tcW w:w="0" w:type="auto"/>
            <w:tcBorders>
              <w:top w:val="single" w:sz="4" w:space="0" w:color="auto"/>
              <w:left w:val="single" w:sz="4" w:space="0" w:color="auto"/>
              <w:bottom w:val="single" w:sz="4" w:space="0" w:color="auto"/>
              <w:right w:val="single" w:sz="4" w:space="0" w:color="auto"/>
            </w:tcBorders>
            <w:hideMark/>
          </w:tcPr>
          <w:p w14:paraId="2E746F21" w14:textId="77777777" w:rsidR="006D71A9" w:rsidRPr="00ED0F83" w:rsidRDefault="006D71A9" w:rsidP="00830990">
            <w:pPr>
              <w:pStyle w:val="TableText1"/>
              <w:spacing w:before="120"/>
              <w:rPr>
                <w:sz w:val="22"/>
                <w:szCs w:val="22"/>
                <w:lang w:eastAsia="en-US"/>
              </w:rPr>
            </w:pPr>
            <w:r w:rsidRPr="00ED0F83">
              <w:rPr>
                <w:sz w:val="22"/>
                <w:szCs w:val="22"/>
                <w:lang w:eastAsia="en-US"/>
              </w:rPr>
              <w:t>«Решен»</w:t>
            </w:r>
          </w:p>
        </w:tc>
        <w:tc>
          <w:tcPr>
            <w:tcW w:w="0" w:type="auto"/>
            <w:tcBorders>
              <w:top w:val="single" w:sz="4" w:space="0" w:color="auto"/>
              <w:left w:val="single" w:sz="4" w:space="0" w:color="auto"/>
              <w:bottom w:val="single" w:sz="4" w:space="0" w:color="auto"/>
              <w:right w:val="single" w:sz="4" w:space="0" w:color="auto"/>
            </w:tcBorders>
            <w:hideMark/>
          </w:tcPr>
          <w:p w14:paraId="43D81636" w14:textId="77777777" w:rsidR="006D71A9" w:rsidRPr="00ED0F83" w:rsidRDefault="006D71A9" w:rsidP="00830990">
            <w:pPr>
              <w:pStyle w:val="TableText1"/>
              <w:spacing w:before="120"/>
              <w:rPr>
                <w:sz w:val="22"/>
                <w:szCs w:val="22"/>
                <w:lang w:eastAsia="en-US"/>
              </w:rPr>
            </w:pPr>
            <w:r w:rsidRPr="00ED0F83">
              <w:rPr>
                <w:sz w:val="22"/>
                <w:szCs w:val="22"/>
                <w:lang w:eastAsia="en-US"/>
              </w:rPr>
              <w:t>Запрос Пользователя реализован, Пользователь проинформирован об этом</w:t>
            </w:r>
          </w:p>
        </w:tc>
      </w:tr>
      <w:tr w:rsidR="006D71A9" w:rsidRPr="00AD443B" w14:paraId="226C0658" w14:textId="77777777" w:rsidTr="00830990">
        <w:tc>
          <w:tcPr>
            <w:tcW w:w="0" w:type="auto"/>
            <w:tcBorders>
              <w:top w:val="single" w:sz="4" w:space="0" w:color="auto"/>
              <w:left w:val="single" w:sz="4" w:space="0" w:color="auto"/>
              <w:bottom w:val="single" w:sz="4" w:space="0" w:color="auto"/>
              <w:right w:val="single" w:sz="4" w:space="0" w:color="auto"/>
            </w:tcBorders>
            <w:hideMark/>
          </w:tcPr>
          <w:p w14:paraId="43D1B3E7" w14:textId="77777777" w:rsidR="006D71A9" w:rsidRPr="00ED0F83" w:rsidRDefault="006D71A9" w:rsidP="00830990">
            <w:pPr>
              <w:pStyle w:val="TableText1"/>
              <w:spacing w:before="120"/>
              <w:rPr>
                <w:sz w:val="22"/>
                <w:szCs w:val="22"/>
                <w:lang w:eastAsia="en-US"/>
              </w:rPr>
            </w:pPr>
            <w:r w:rsidRPr="00ED0F83">
              <w:rPr>
                <w:sz w:val="22"/>
                <w:szCs w:val="22"/>
                <w:lang w:eastAsia="en-US"/>
              </w:rPr>
              <w:t>«Закрыт»</w:t>
            </w:r>
          </w:p>
        </w:tc>
        <w:tc>
          <w:tcPr>
            <w:tcW w:w="0" w:type="auto"/>
            <w:tcBorders>
              <w:top w:val="single" w:sz="4" w:space="0" w:color="auto"/>
              <w:left w:val="single" w:sz="4" w:space="0" w:color="auto"/>
              <w:bottom w:val="single" w:sz="4" w:space="0" w:color="auto"/>
              <w:right w:val="single" w:sz="4" w:space="0" w:color="auto"/>
            </w:tcBorders>
            <w:hideMark/>
          </w:tcPr>
          <w:p w14:paraId="5EEF6E6C" w14:textId="77777777" w:rsidR="006D71A9" w:rsidRPr="00ED0F83" w:rsidRDefault="006D71A9" w:rsidP="00830990">
            <w:pPr>
              <w:pStyle w:val="TableText1"/>
              <w:spacing w:before="120"/>
              <w:rPr>
                <w:sz w:val="22"/>
                <w:szCs w:val="22"/>
                <w:lang w:eastAsia="en-US"/>
              </w:rPr>
            </w:pPr>
            <w:r w:rsidRPr="00ED0F83">
              <w:rPr>
                <w:sz w:val="22"/>
                <w:szCs w:val="22"/>
                <w:lang w:eastAsia="en-US"/>
              </w:rPr>
              <w:t>Пользователь подтвердил выполнение Запроса. Данный статус также устанавливается автоматически в случае отсутствия обратной связи от Пользователя более 3 рабочих дней с момента отправки информации о решении Запроса Пользователя, а также в случае отсутствия ответа от Пользователя более 3 рабочих дней с момента запроса необходимой для обработки его Запроса информации</w:t>
            </w:r>
            <w:r w:rsidR="009C3270">
              <w:rPr>
                <w:sz w:val="22"/>
                <w:szCs w:val="22"/>
                <w:lang w:eastAsia="en-US"/>
              </w:rPr>
              <w:t>.</w:t>
            </w:r>
          </w:p>
        </w:tc>
      </w:tr>
      <w:tr w:rsidR="006D71A9" w:rsidRPr="00AD443B" w14:paraId="422372A4" w14:textId="77777777" w:rsidTr="00830990">
        <w:tc>
          <w:tcPr>
            <w:tcW w:w="0" w:type="auto"/>
            <w:tcBorders>
              <w:top w:val="single" w:sz="4" w:space="0" w:color="auto"/>
              <w:left w:val="single" w:sz="4" w:space="0" w:color="auto"/>
              <w:bottom w:val="single" w:sz="4" w:space="0" w:color="auto"/>
              <w:right w:val="single" w:sz="4" w:space="0" w:color="auto"/>
            </w:tcBorders>
            <w:hideMark/>
          </w:tcPr>
          <w:p w14:paraId="253C2108" w14:textId="77777777" w:rsidR="006D71A9" w:rsidRPr="00ED0F83" w:rsidRDefault="006D71A9" w:rsidP="00830990">
            <w:pPr>
              <w:pStyle w:val="TableText1"/>
              <w:spacing w:before="120"/>
              <w:rPr>
                <w:sz w:val="22"/>
                <w:szCs w:val="22"/>
                <w:lang w:eastAsia="en-US"/>
              </w:rPr>
            </w:pPr>
            <w:r w:rsidRPr="00ED0F83">
              <w:rPr>
                <w:sz w:val="22"/>
                <w:szCs w:val="22"/>
                <w:lang w:eastAsia="en-US"/>
              </w:rPr>
              <w:t>«Отменен»</w:t>
            </w:r>
          </w:p>
        </w:tc>
        <w:tc>
          <w:tcPr>
            <w:tcW w:w="0" w:type="auto"/>
            <w:tcBorders>
              <w:top w:val="single" w:sz="4" w:space="0" w:color="auto"/>
              <w:left w:val="single" w:sz="4" w:space="0" w:color="auto"/>
              <w:bottom w:val="single" w:sz="4" w:space="0" w:color="auto"/>
              <w:right w:val="single" w:sz="4" w:space="0" w:color="auto"/>
            </w:tcBorders>
            <w:hideMark/>
          </w:tcPr>
          <w:p w14:paraId="0ECBF930" w14:textId="77777777" w:rsidR="006D71A9" w:rsidRPr="00ED0F83" w:rsidRDefault="006D71A9" w:rsidP="00830990">
            <w:pPr>
              <w:pStyle w:val="TableText1"/>
              <w:spacing w:before="120"/>
              <w:rPr>
                <w:sz w:val="22"/>
                <w:szCs w:val="22"/>
                <w:lang w:eastAsia="en-US"/>
              </w:rPr>
            </w:pPr>
            <w:r w:rsidRPr="00ED0F83">
              <w:rPr>
                <w:sz w:val="22"/>
                <w:szCs w:val="22"/>
                <w:lang w:eastAsia="en-US"/>
              </w:rPr>
              <w:t>Обработка Запроса Пользователя остановлена по инициативе Пользователя</w:t>
            </w:r>
          </w:p>
        </w:tc>
      </w:tr>
    </w:tbl>
    <w:p w14:paraId="64F1CD00" w14:textId="77777777" w:rsidR="006D71A9" w:rsidRPr="0075042A" w:rsidRDefault="006D71A9" w:rsidP="00B81547">
      <w:pPr>
        <w:ind w:firstLine="726"/>
      </w:pPr>
      <w:r w:rsidRPr="0075042A">
        <w:t xml:space="preserve">Решение </w:t>
      </w:r>
      <w:r>
        <w:t>Запросов</w:t>
      </w:r>
      <w:r w:rsidRPr="0075042A">
        <w:t xml:space="preserve"> </w:t>
      </w:r>
      <w:r>
        <w:t>П</w:t>
      </w:r>
      <w:r w:rsidRPr="0075042A">
        <w:t xml:space="preserve">ользователей должны быть доведены до автора обращения посредством электронной почты специалистами </w:t>
      </w:r>
      <w:r>
        <w:t>СТП</w:t>
      </w:r>
      <w:r w:rsidRPr="0075042A">
        <w:t>.</w:t>
      </w:r>
    </w:p>
    <w:p w14:paraId="2B526785" w14:textId="77777777" w:rsidR="003C12B7" w:rsidRDefault="006D71A9" w:rsidP="00B81547">
      <w:pPr>
        <w:ind w:firstLine="726"/>
      </w:pPr>
      <w:r w:rsidRPr="0075042A">
        <w:t xml:space="preserve">Решение </w:t>
      </w:r>
      <w:r>
        <w:t>Запросов</w:t>
      </w:r>
      <w:r w:rsidRPr="0075042A">
        <w:t xml:space="preserve"> </w:t>
      </w:r>
      <w:r>
        <w:t>П</w:t>
      </w:r>
      <w:r w:rsidRPr="0075042A">
        <w:t>ользователей</w:t>
      </w:r>
      <w:r>
        <w:t>, имеющих категорию</w:t>
      </w:r>
      <w:r w:rsidRPr="0075042A">
        <w:t xml:space="preserve"> </w:t>
      </w:r>
      <w:r>
        <w:t>«Запрос на изменение»,</w:t>
      </w:r>
      <w:r w:rsidR="00F80278">
        <w:t xml:space="preserve"> </w:t>
      </w:r>
      <w:r w:rsidRPr="0075042A">
        <w:t>должны быть согласованы Исполнителем с Заказчиком. Срок внесения изменений в</w:t>
      </w:r>
      <w:r>
        <w:t xml:space="preserve">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75042A">
        <w:t xml:space="preserve"> по </w:t>
      </w:r>
      <w:r w:rsidR="00A53DEB">
        <w:t>З</w:t>
      </w:r>
      <w:r w:rsidRPr="0075042A">
        <w:t>апросам на изменение также должен быть согласован Исполнителем с Заказчиком.</w:t>
      </w:r>
    </w:p>
    <w:p w14:paraId="135A3016" w14:textId="77777777" w:rsidR="006D71A9" w:rsidRPr="00AD443B" w:rsidRDefault="006D71A9" w:rsidP="00B81547">
      <w:pPr>
        <w:ind w:firstLine="726"/>
      </w:pPr>
      <w:r w:rsidRPr="00AD443B">
        <w:t xml:space="preserve">Работы по </w:t>
      </w:r>
      <w:r>
        <w:t>обработке Запроса</w:t>
      </w:r>
      <w:r w:rsidRPr="00AD443B">
        <w:t xml:space="preserve"> могут быть приостановлены Исполнителем, если часть работ находится вне зоны ответственности Исполнителя. Примерами таких случаев являются:</w:t>
      </w:r>
    </w:p>
    <w:p w14:paraId="05F37C82" w14:textId="77777777" w:rsidR="006D71A9" w:rsidRPr="00AD443B" w:rsidRDefault="006D71A9" w:rsidP="006D71A9">
      <w:pPr>
        <w:pStyle w:val="a0"/>
      </w:pPr>
      <w:r w:rsidRPr="00AD443B">
        <w:t>устранение неисправности, находящейся в зоне ответственности Заказчика</w:t>
      </w:r>
      <w:r w:rsidR="0061200F">
        <w:t xml:space="preserve"> или </w:t>
      </w:r>
      <w:r w:rsidR="009C3270">
        <w:t>С</w:t>
      </w:r>
      <w:r w:rsidR="0061200F">
        <w:t>межных СТП</w:t>
      </w:r>
      <w:r w:rsidRPr="00AD443B">
        <w:t xml:space="preserve">, если таковая выявлена Исполнителем в результате диагностики причин </w:t>
      </w:r>
      <w:r>
        <w:t>Запроса;</w:t>
      </w:r>
    </w:p>
    <w:p w14:paraId="68FC49C3" w14:textId="77777777" w:rsidR="006D71A9" w:rsidRPr="00AD443B" w:rsidRDefault="006D71A9" w:rsidP="00320C10">
      <w:pPr>
        <w:pStyle w:val="a0"/>
      </w:pPr>
      <w:r w:rsidRPr="00AD443B">
        <w:t xml:space="preserve">требуется согласование действия со стороны Заказчика или </w:t>
      </w:r>
      <w:r>
        <w:t>выполнение действия Заказчиком.</w:t>
      </w:r>
    </w:p>
    <w:p w14:paraId="31A6A312" w14:textId="77777777" w:rsidR="006D71A9" w:rsidRDefault="006D71A9" w:rsidP="00B81547">
      <w:pPr>
        <w:ind w:firstLine="726"/>
      </w:pPr>
      <w:r>
        <w:t>Срок исполнения для З</w:t>
      </w:r>
      <w:r w:rsidRPr="00AD443B">
        <w:t>апрос</w:t>
      </w:r>
      <w:r>
        <w:t>ов</w:t>
      </w:r>
      <w:r w:rsidRPr="00AD443B">
        <w:t xml:space="preserve"> автоматически приостанавливается для Исполнителя с момента передачи </w:t>
      </w:r>
      <w:r>
        <w:t>Запроса</w:t>
      </w:r>
      <w:r w:rsidRPr="00AD443B">
        <w:t xml:space="preserve"> в </w:t>
      </w:r>
      <w:r w:rsidR="009C3270">
        <w:t>С</w:t>
      </w:r>
      <w:r w:rsidRPr="00AD443B">
        <w:t xml:space="preserve">межную СТП или передачи Заказчику в случае, если первичная диагностика выявила необходимость проведения работ в смежных системах, взаимодействующих с </w:t>
      </w:r>
      <w:r w:rsidRPr="00074F72">
        <w:t>ППО</w:t>
      </w:r>
      <w:r>
        <w:t xml:space="preserve"> </w:t>
      </w:r>
      <w:r w:rsidR="005D5E19">
        <w:fldChar w:fldCharType="begin"/>
      </w:r>
      <w:r w:rsidR="005D5E19">
        <w:instrText xml:space="preserve"> DOCPROPERTY  "Сокращенное наименование </w:instrText>
      </w:r>
      <w:r w:rsidR="005D5E19">
        <w:instrText xml:space="preserve">АС"  \* MERGEFORMAT </w:instrText>
      </w:r>
      <w:r w:rsidR="005D5E19">
        <w:fldChar w:fldCharType="separate"/>
      </w:r>
      <w:r w:rsidR="005B2B08">
        <w:t>АПК РЦ</w:t>
      </w:r>
      <w:r w:rsidR="005D5E19">
        <w:fldChar w:fldCharType="end"/>
      </w:r>
      <w:r w:rsidRPr="00AD443B">
        <w:t xml:space="preserve"> или на оборудовании и технических средствах, внутренних и внешних телекоммуникационных каналах связи. После окончания указанных работ и возврата </w:t>
      </w:r>
      <w:r>
        <w:t>Запроса</w:t>
      </w:r>
      <w:r w:rsidRPr="00AD443B">
        <w:t xml:space="preserve"> в зону ответственности Исполнителя,</w:t>
      </w:r>
      <w:r w:rsidR="003C12B7">
        <w:t xml:space="preserve"> должно</w:t>
      </w:r>
      <w:r w:rsidRPr="00AD443B">
        <w:t xml:space="preserve"> производит</w:t>
      </w:r>
      <w:r w:rsidR="003C12B7">
        <w:t>ь</w:t>
      </w:r>
      <w:r w:rsidRPr="00AD443B">
        <w:t xml:space="preserve">ся продление допустимого времени </w:t>
      </w:r>
      <w:r>
        <w:t>исполнения</w:t>
      </w:r>
      <w:r w:rsidRPr="00AD443B">
        <w:t xml:space="preserve"> на величину, не превышающую исходное время.</w:t>
      </w:r>
    </w:p>
    <w:p w14:paraId="60CAAC39" w14:textId="77777777" w:rsidR="00BD6847" w:rsidRDefault="008A201F" w:rsidP="00BD6847">
      <w:pPr>
        <w:ind w:firstLine="726"/>
      </w:pPr>
      <w:r w:rsidRPr="00AD443B">
        <w:lastRenderedPageBreak/>
        <w:t>Запрос</w:t>
      </w:r>
      <w:r>
        <w:t>ы должны обрабатываться и исполняться в соответствии со сроками, приведенными ниже</w:t>
      </w:r>
      <w:r w:rsidR="00FA57D1">
        <w:t xml:space="preserve"> </w:t>
      </w:r>
      <w:r w:rsidRPr="00ED0F83">
        <w:t>(</w:t>
      </w:r>
      <w:r w:rsidR="00BD6847">
        <w:fldChar w:fldCharType="begin"/>
      </w:r>
      <w:r w:rsidR="00BD6847">
        <w:instrText xml:space="preserve"> REF _Ref20817833 \h </w:instrText>
      </w:r>
      <w:r w:rsidR="00FA57D1">
        <w:instrText xml:space="preserve"> \* MERGEFORMAT </w:instrText>
      </w:r>
      <w:r w:rsidR="00BD6847">
        <w:fldChar w:fldCharType="separate"/>
      </w:r>
      <w:r w:rsidR="001172F6" w:rsidRPr="008A201F">
        <w:t xml:space="preserve">Таблица </w:t>
      </w:r>
      <w:r w:rsidR="001172F6" w:rsidRPr="001172F6">
        <w:t>8</w:t>
      </w:r>
      <w:r w:rsidR="00BD6847">
        <w:fldChar w:fldCharType="end"/>
      </w:r>
      <w:r w:rsidRPr="00ED0F83">
        <w:t>).</w:t>
      </w:r>
      <w:r w:rsidR="00BD6847">
        <w:t xml:space="preserve"> Время реакции на Запросы ― разно</w:t>
      </w:r>
      <w:r w:rsidR="00A53DEB">
        <w:t>сть между временем регистрации З</w:t>
      </w:r>
      <w:r w:rsidR="00BD6847">
        <w:t xml:space="preserve">апроса и временем начала фактической обработки, то есть исполнения </w:t>
      </w:r>
      <w:r w:rsidR="00A53DEB">
        <w:t>З</w:t>
      </w:r>
      <w:r w:rsidR="00BD6847">
        <w:t>апроса.</w:t>
      </w:r>
    </w:p>
    <w:p w14:paraId="5A3DF9DF" w14:textId="77777777" w:rsidR="008A201F" w:rsidRPr="008A201F" w:rsidRDefault="008A201F" w:rsidP="008A201F">
      <w:pPr>
        <w:pStyle w:val="aff8"/>
        <w:keepNext/>
        <w:jc w:val="right"/>
        <w:rPr>
          <w:b w:val="0"/>
        </w:rPr>
      </w:pPr>
      <w:bookmarkStart w:id="277" w:name="_Ref20817833"/>
      <w:r w:rsidRPr="008A201F">
        <w:rPr>
          <w:b w:val="0"/>
        </w:rPr>
        <w:t xml:space="preserve">Таблица </w:t>
      </w:r>
      <w:r w:rsidRPr="008A201F">
        <w:rPr>
          <w:b w:val="0"/>
        </w:rPr>
        <w:fldChar w:fldCharType="begin"/>
      </w:r>
      <w:r w:rsidRPr="008A201F">
        <w:rPr>
          <w:b w:val="0"/>
        </w:rPr>
        <w:instrText xml:space="preserve"> SEQ Таблица \* ARABIC </w:instrText>
      </w:r>
      <w:r w:rsidRPr="008A201F">
        <w:rPr>
          <w:b w:val="0"/>
        </w:rPr>
        <w:fldChar w:fldCharType="separate"/>
      </w:r>
      <w:r w:rsidR="001172F6">
        <w:rPr>
          <w:b w:val="0"/>
          <w:noProof/>
        </w:rPr>
        <w:t>8</w:t>
      </w:r>
      <w:r w:rsidRPr="008A201F">
        <w:rPr>
          <w:b w:val="0"/>
        </w:rPr>
        <w:fldChar w:fldCharType="end"/>
      </w:r>
      <w:bookmarkEnd w:id="277"/>
      <w:r>
        <w:rPr>
          <w:b w:val="0"/>
        </w:rPr>
        <w:t xml:space="preserve"> ― Сроки обработки и исполнения Запросов</w:t>
      </w:r>
    </w:p>
    <w:tbl>
      <w:tblPr>
        <w:tblStyle w:val="afffc"/>
        <w:tblW w:w="0" w:type="auto"/>
        <w:tblLook w:val="04A0" w:firstRow="1" w:lastRow="0" w:firstColumn="1" w:lastColumn="0" w:noHBand="0" w:noVBand="1"/>
      </w:tblPr>
      <w:tblGrid>
        <w:gridCol w:w="2397"/>
        <w:gridCol w:w="2905"/>
        <w:gridCol w:w="4835"/>
      </w:tblGrid>
      <w:tr w:rsidR="00E04873" w14:paraId="6A0D4FB7" w14:textId="77777777" w:rsidTr="00356EF8">
        <w:tc>
          <w:tcPr>
            <w:tcW w:w="0" w:type="auto"/>
            <w:vAlign w:val="center"/>
          </w:tcPr>
          <w:p w14:paraId="16A7C0D2" w14:textId="77777777" w:rsidR="00E04873" w:rsidRPr="008A201F" w:rsidRDefault="008A201F" w:rsidP="00356EF8">
            <w:pPr>
              <w:pStyle w:val="TableHeading"/>
              <w:keepNext/>
              <w:rPr>
                <w:lang w:eastAsia="en-US"/>
              </w:rPr>
            </w:pPr>
            <w:r>
              <w:rPr>
                <w:lang w:eastAsia="en-US"/>
              </w:rPr>
              <w:t>Категория З</w:t>
            </w:r>
            <w:r w:rsidR="00E04873" w:rsidRPr="008A201F">
              <w:rPr>
                <w:lang w:eastAsia="en-US"/>
              </w:rPr>
              <w:t>апроса</w:t>
            </w:r>
          </w:p>
        </w:tc>
        <w:tc>
          <w:tcPr>
            <w:tcW w:w="0" w:type="auto"/>
            <w:vAlign w:val="center"/>
          </w:tcPr>
          <w:p w14:paraId="3C9D05D7" w14:textId="77777777" w:rsidR="00E04873" w:rsidRPr="008A201F" w:rsidRDefault="008A201F" w:rsidP="00356EF8">
            <w:pPr>
              <w:pStyle w:val="TableHeading"/>
              <w:keepNext/>
              <w:rPr>
                <w:lang w:eastAsia="en-US"/>
              </w:rPr>
            </w:pPr>
            <w:r w:rsidRPr="008A201F">
              <w:rPr>
                <w:lang w:eastAsia="en-US"/>
              </w:rPr>
              <w:t>Время реакции</w:t>
            </w:r>
            <w:r w:rsidR="00BD6847">
              <w:rPr>
                <w:lang w:eastAsia="en-US"/>
              </w:rPr>
              <w:t xml:space="preserve"> </w:t>
            </w:r>
            <w:r w:rsidR="00BD6847" w:rsidRPr="00907409">
              <w:t>(не более)</w:t>
            </w:r>
            <w:r w:rsidR="00BD6847">
              <w:t>, рабочих часов</w:t>
            </w:r>
          </w:p>
        </w:tc>
        <w:tc>
          <w:tcPr>
            <w:tcW w:w="0" w:type="auto"/>
            <w:vAlign w:val="center"/>
          </w:tcPr>
          <w:p w14:paraId="6EF5E2DE" w14:textId="77777777" w:rsidR="00E04873" w:rsidRPr="008A201F" w:rsidRDefault="00E04873" w:rsidP="00356EF8">
            <w:pPr>
              <w:pStyle w:val="TableHeading"/>
              <w:keepNext/>
              <w:rPr>
                <w:lang w:eastAsia="en-US"/>
              </w:rPr>
            </w:pPr>
            <w:r w:rsidRPr="008A201F">
              <w:rPr>
                <w:lang w:eastAsia="en-US"/>
              </w:rPr>
              <w:t>Время исполнения</w:t>
            </w:r>
            <w:r w:rsidR="00BD6847">
              <w:rPr>
                <w:lang w:eastAsia="en-US"/>
              </w:rPr>
              <w:t xml:space="preserve"> </w:t>
            </w:r>
            <w:r w:rsidR="00BD6847" w:rsidRPr="00907409">
              <w:t>(не более)</w:t>
            </w:r>
            <w:r w:rsidR="00BD6847">
              <w:t>, рабочих часов</w:t>
            </w:r>
          </w:p>
        </w:tc>
      </w:tr>
      <w:tr w:rsidR="00E04873" w14:paraId="170AD46B" w14:textId="77777777" w:rsidTr="00356EF8">
        <w:tc>
          <w:tcPr>
            <w:tcW w:w="0" w:type="auto"/>
          </w:tcPr>
          <w:p w14:paraId="1BB7FD12" w14:textId="77777777" w:rsidR="00E04873" w:rsidRPr="008A201F" w:rsidRDefault="008A201F" w:rsidP="008A201F">
            <w:pPr>
              <w:pStyle w:val="TableText1"/>
              <w:spacing w:before="120"/>
              <w:rPr>
                <w:sz w:val="22"/>
                <w:szCs w:val="22"/>
                <w:lang w:eastAsia="en-US"/>
              </w:rPr>
            </w:pPr>
            <w:r w:rsidRPr="008A201F">
              <w:rPr>
                <w:sz w:val="22"/>
                <w:szCs w:val="22"/>
                <w:lang w:eastAsia="en-US"/>
              </w:rPr>
              <w:t>Обращение за консультацией</w:t>
            </w:r>
          </w:p>
        </w:tc>
        <w:tc>
          <w:tcPr>
            <w:tcW w:w="0" w:type="auto"/>
          </w:tcPr>
          <w:p w14:paraId="7C7449FE" w14:textId="77777777" w:rsidR="00E04873" w:rsidRPr="008A201F" w:rsidRDefault="00BD6847" w:rsidP="00356EF8">
            <w:pPr>
              <w:pStyle w:val="TableText1"/>
              <w:spacing w:before="120"/>
              <w:jc w:val="center"/>
              <w:rPr>
                <w:sz w:val="22"/>
                <w:szCs w:val="22"/>
                <w:lang w:eastAsia="en-US"/>
              </w:rPr>
            </w:pPr>
            <w:r>
              <w:rPr>
                <w:sz w:val="22"/>
                <w:szCs w:val="22"/>
                <w:lang w:eastAsia="en-US"/>
              </w:rPr>
              <w:t>8</w:t>
            </w:r>
          </w:p>
        </w:tc>
        <w:tc>
          <w:tcPr>
            <w:tcW w:w="0" w:type="auto"/>
          </w:tcPr>
          <w:p w14:paraId="144786CB" w14:textId="77777777" w:rsidR="00E04873" w:rsidRPr="008A201F" w:rsidRDefault="00BD6847" w:rsidP="00356EF8">
            <w:pPr>
              <w:pStyle w:val="TableText1"/>
              <w:spacing w:before="120"/>
              <w:jc w:val="center"/>
              <w:rPr>
                <w:sz w:val="22"/>
                <w:szCs w:val="22"/>
                <w:lang w:eastAsia="en-US"/>
              </w:rPr>
            </w:pPr>
            <w:r>
              <w:rPr>
                <w:sz w:val="22"/>
                <w:szCs w:val="22"/>
                <w:lang w:eastAsia="en-US"/>
              </w:rPr>
              <w:t>16</w:t>
            </w:r>
          </w:p>
        </w:tc>
      </w:tr>
      <w:tr w:rsidR="00E04873" w14:paraId="60A88CA8" w14:textId="77777777" w:rsidTr="00356EF8">
        <w:tc>
          <w:tcPr>
            <w:tcW w:w="0" w:type="auto"/>
          </w:tcPr>
          <w:p w14:paraId="1583C8F7" w14:textId="77777777" w:rsidR="00E04873" w:rsidRPr="008A201F" w:rsidRDefault="008A201F" w:rsidP="008A201F">
            <w:pPr>
              <w:pStyle w:val="TableText1"/>
              <w:spacing w:before="120"/>
              <w:rPr>
                <w:sz w:val="22"/>
                <w:szCs w:val="22"/>
                <w:lang w:eastAsia="en-US"/>
              </w:rPr>
            </w:pPr>
            <w:r w:rsidRPr="008A201F">
              <w:rPr>
                <w:sz w:val="22"/>
                <w:szCs w:val="22"/>
                <w:lang w:eastAsia="en-US"/>
              </w:rPr>
              <w:t>Запрос на изменение</w:t>
            </w:r>
          </w:p>
        </w:tc>
        <w:tc>
          <w:tcPr>
            <w:tcW w:w="0" w:type="auto"/>
          </w:tcPr>
          <w:p w14:paraId="7BC17921" w14:textId="77777777" w:rsidR="00E04873" w:rsidRPr="008A201F" w:rsidRDefault="00BD6847" w:rsidP="00356EF8">
            <w:pPr>
              <w:pStyle w:val="TableText1"/>
              <w:spacing w:before="120"/>
              <w:jc w:val="center"/>
              <w:rPr>
                <w:sz w:val="22"/>
                <w:szCs w:val="22"/>
                <w:lang w:eastAsia="en-US"/>
              </w:rPr>
            </w:pPr>
            <w:r>
              <w:rPr>
                <w:sz w:val="22"/>
                <w:szCs w:val="22"/>
                <w:lang w:eastAsia="en-US"/>
              </w:rPr>
              <w:t>8</w:t>
            </w:r>
          </w:p>
        </w:tc>
        <w:tc>
          <w:tcPr>
            <w:tcW w:w="0" w:type="auto"/>
          </w:tcPr>
          <w:p w14:paraId="4850D92E" w14:textId="77777777" w:rsidR="00E04873" w:rsidRPr="008A201F" w:rsidRDefault="008A201F" w:rsidP="00356EF8">
            <w:pPr>
              <w:pStyle w:val="TableText1"/>
              <w:spacing w:before="120"/>
              <w:jc w:val="center"/>
              <w:rPr>
                <w:sz w:val="22"/>
                <w:szCs w:val="22"/>
                <w:lang w:eastAsia="en-US"/>
              </w:rPr>
            </w:pPr>
            <w:r w:rsidRPr="008A201F">
              <w:rPr>
                <w:sz w:val="22"/>
                <w:szCs w:val="22"/>
                <w:lang w:eastAsia="en-US"/>
              </w:rPr>
              <w:t>24</w:t>
            </w:r>
            <w:r w:rsidR="00BD6847">
              <w:rPr>
                <w:sz w:val="22"/>
                <w:szCs w:val="22"/>
                <w:lang w:eastAsia="en-US"/>
              </w:rPr>
              <w:t xml:space="preserve">, </w:t>
            </w:r>
            <w:r w:rsidRPr="008A201F">
              <w:rPr>
                <w:sz w:val="22"/>
                <w:szCs w:val="22"/>
                <w:lang w:eastAsia="en-US"/>
              </w:rPr>
              <w:t xml:space="preserve">после согласования </w:t>
            </w:r>
            <w:r w:rsidR="00BD6847">
              <w:rPr>
                <w:sz w:val="22"/>
                <w:szCs w:val="22"/>
                <w:lang w:eastAsia="en-US"/>
              </w:rPr>
              <w:t xml:space="preserve">с </w:t>
            </w:r>
            <w:r w:rsidRPr="008A201F">
              <w:rPr>
                <w:sz w:val="22"/>
                <w:szCs w:val="22"/>
                <w:lang w:eastAsia="en-US"/>
              </w:rPr>
              <w:t>Заказчиком изменения, содержащегося в Запросе</w:t>
            </w:r>
          </w:p>
        </w:tc>
      </w:tr>
    </w:tbl>
    <w:p w14:paraId="3D28E5CB" w14:textId="77777777" w:rsidR="00794B93" w:rsidRPr="00B81547" w:rsidRDefault="00794B93" w:rsidP="00B81547">
      <w:pPr>
        <w:ind w:firstLine="726"/>
      </w:pPr>
      <w:r w:rsidRPr="00B81547">
        <w:t xml:space="preserve">Количество Запросов Пользователей категории </w:t>
      </w:r>
      <w:r w:rsidRPr="005B1202">
        <w:t>«Обращение за консультацией»</w:t>
      </w:r>
      <w:r w:rsidRPr="00B81547">
        <w:t xml:space="preserve">, при котором гарантируется соблюдение предъявляемых требований к времени реакции и сроку исполнения, </w:t>
      </w:r>
      <w:r w:rsidR="00BD6847">
        <w:t xml:space="preserve">должны быть </w:t>
      </w:r>
      <w:r w:rsidR="00BD6847" w:rsidRPr="00B81547">
        <w:t>устан</w:t>
      </w:r>
      <w:r w:rsidR="00BD6847">
        <w:t xml:space="preserve">овлены </w:t>
      </w:r>
      <w:r w:rsidRPr="00B81547">
        <w:t>в объеме, не превышающем:</w:t>
      </w:r>
    </w:p>
    <w:p w14:paraId="650471A3" w14:textId="77777777" w:rsidR="00794B93" w:rsidRPr="00B81547" w:rsidRDefault="00794B93" w:rsidP="00B81547">
      <w:pPr>
        <w:pStyle w:val="a0"/>
      </w:pPr>
      <w:r w:rsidRPr="00B81547">
        <w:t>25 Запросов на консультирование в неделю;</w:t>
      </w:r>
    </w:p>
    <w:p w14:paraId="768872B2" w14:textId="77777777" w:rsidR="00794B93" w:rsidRPr="00B81547" w:rsidRDefault="00794B93" w:rsidP="00B81547">
      <w:pPr>
        <w:pStyle w:val="a0"/>
      </w:pPr>
      <w:r w:rsidRPr="00B81547">
        <w:t>1</w:t>
      </w:r>
      <w:r w:rsidR="00907409">
        <w:t>5</w:t>
      </w:r>
      <w:r w:rsidRPr="00B81547">
        <w:t>0 Запросов на консультирование в месяц.</w:t>
      </w:r>
    </w:p>
    <w:p w14:paraId="6BA519DC" w14:textId="77777777" w:rsidR="006D71A9" w:rsidRPr="00416F9F" w:rsidRDefault="00794B93" w:rsidP="00B81547">
      <w:pPr>
        <w:ind w:firstLine="726"/>
      </w:pPr>
      <w:r w:rsidRPr="00B81547">
        <w:t>При превышении указанного количества Запросов</w:t>
      </w:r>
      <w:r w:rsidRPr="005B1202">
        <w:t xml:space="preserve"> </w:t>
      </w:r>
      <w:r w:rsidRPr="00B81547">
        <w:t xml:space="preserve">Пользователей категории </w:t>
      </w:r>
      <w:r w:rsidRPr="005B1202">
        <w:t>«Обращение за консультацией»</w:t>
      </w:r>
      <w:r w:rsidR="00BD6847">
        <w:t>,</w:t>
      </w:r>
      <w:r w:rsidRPr="005B1202">
        <w:t xml:space="preserve"> </w:t>
      </w:r>
      <w:r w:rsidRPr="00B81547">
        <w:t xml:space="preserve">Исполнитель с Заказчиком </w:t>
      </w:r>
      <w:r w:rsidR="00BD6847">
        <w:t xml:space="preserve">должны согласовать </w:t>
      </w:r>
      <w:r w:rsidRPr="00B81547">
        <w:t>порядок и срок их исполнения.</w:t>
      </w:r>
    </w:p>
    <w:p w14:paraId="37DE0F39" w14:textId="77777777" w:rsidR="009743D1" w:rsidRPr="00B81547" w:rsidRDefault="009743D1" w:rsidP="00B81547">
      <w:pPr>
        <w:ind w:firstLine="726"/>
      </w:pPr>
      <w:r w:rsidRPr="00B81547">
        <w:t xml:space="preserve">Количество Запросов Пользователей категории </w:t>
      </w:r>
      <w:r w:rsidRPr="00416F9F">
        <w:t>«Запрос на изменение»</w:t>
      </w:r>
      <w:r w:rsidRPr="00B81547">
        <w:t xml:space="preserve">, при котором гарантируется соблюдение предъявляемых требований к времени реакции и сроку исполнения, </w:t>
      </w:r>
      <w:r w:rsidR="00BD6847">
        <w:t xml:space="preserve">должны быть </w:t>
      </w:r>
      <w:r w:rsidRPr="00B81547">
        <w:t>устан</w:t>
      </w:r>
      <w:r w:rsidR="00BD6847">
        <w:t xml:space="preserve">овлены </w:t>
      </w:r>
      <w:r w:rsidRPr="00B81547">
        <w:t>в объеме, не превышающем:</w:t>
      </w:r>
    </w:p>
    <w:p w14:paraId="5CFAD2C0" w14:textId="77777777" w:rsidR="009743D1" w:rsidRPr="00B81547" w:rsidRDefault="009743D1" w:rsidP="00B81547">
      <w:pPr>
        <w:pStyle w:val="a0"/>
      </w:pPr>
      <w:r w:rsidRPr="00B81547">
        <w:t>5 Запросов на изменение в неделю;</w:t>
      </w:r>
    </w:p>
    <w:p w14:paraId="1D73EFCF" w14:textId="77777777" w:rsidR="009743D1" w:rsidRDefault="009743D1" w:rsidP="00B81547">
      <w:pPr>
        <w:pStyle w:val="a0"/>
      </w:pPr>
      <w:r w:rsidRPr="00B81547">
        <w:t>30 Запросов на изменение в месяц.</w:t>
      </w:r>
    </w:p>
    <w:p w14:paraId="03C3ACCC" w14:textId="77777777" w:rsidR="00BD6847" w:rsidRPr="00B81547" w:rsidRDefault="00BD6847" w:rsidP="00356EF8">
      <w:pPr>
        <w:ind w:firstLine="726"/>
      </w:pPr>
      <w:r w:rsidRPr="00B81547">
        <w:t>При превышении указанного количества Запросов</w:t>
      </w:r>
      <w:r w:rsidRPr="005B1202">
        <w:t xml:space="preserve"> </w:t>
      </w:r>
      <w:r w:rsidRPr="00B81547">
        <w:t xml:space="preserve">Пользователей категории </w:t>
      </w:r>
      <w:r w:rsidRPr="005B1202">
        <w:t>«</w:t>
      </w:r>
      <w:r w:rsidRPr="00416F9F">
        <w:t>Запрос на изменение</w:t>
      </w:r>
      <w:r w:rsidRPr="005B1202">
        <w:t>»</w:t>
      </w:r>
      <w:r>
        <w:t>,</w:t>
      </w:r>
      <w:r w:rsidRPr="005B1202">
        <w:t xml:space="preserve"> </w:t>
      </w:r>
      <w:r w:rsidRPr="00B81547">
        <w:t xml:space="preserve">Исполнитель с Заказчиком </w:t>
      </w:r>
      <w:r>
        <w:t xml:space="preserve">должны согласовать </w:t>
      </w:r>
      <w:r w:rsidRPr="00B81547">
        <w:t>порядок и срок их исполнения.</w:t>
      </w:r>
    </w:p>
    <w:p w14:paraId="04C8C45D" w14:textId="77777777" w:rsidR="00373B11" w:rsidRDefault="00450B2F" w:rsidP="00373B11">
      <w:pPr>
        <w:ind w:firstLine="726"/>
      </w:pPr>
      <w:r w:rsidRPr="005B1202">
        <w:t xml:space="preserve">Исполнитель должен обеспечить </w:t>
      </w:r>
      <w:r w:rsidR="00BD6847">
        <w:t>обработку</w:t>
      </w:r>
      <w:r w:rsidRPr="005B1202">
        <w:t>, время реакции и исполнение Запросов категории «</w:t>
      </w:r>
      <w:r w:rsidR="00BB5C25">
        <w:t>Сообщение об ошибке</w:t>
      </w:r>
      <w:r w:rsidRPr="005B1202">
        <w:t xml:space="preserve">» в регламентированные сроки, предусмотренные </w:t>
      </w:r>
      <w:r w:rsidR="00BB5C25" w:rsidRPr="00BB5C25">
        <w:t>ниже (</w:t>
      </w:r>
      <w:r w:rsidR="00BB5C25" w:rsidRPr="00BB5C25">
        <w:fldChar w:fldCharType="begin"/>
      </w:r>
      <w:r w:rsidR="00BB5C25" w:rsidRPr="00BB5C25">
        <w:instrText xml:space="preserve"> REF _Ref20313945 \h </w:instrText>
      </w:r>
      <w:r w:rsidR="00BB5C25" w:rsidRPr="00B81547">
        <w:instrText xml:space="preserve"> \* MERGEFORMAT </w:instrText>
      </w:r>
      <w:r w:rsidR="00BB5C25" w:rsidRPr="00BB5C25">
        <w:fldChar w:fldCharType="separate"/>
      </w:r>
      <w:r w:rsidR="001172F6" w:rsidRPr="00ED0F83">
        <w:t xml:space="preserve">Таблица </w:t>
      </w:r>
      <w:r w:rsidR="001172F6" w:rsidRPr="001172F6">
        <w:rPr>
          <w:noProof/>
        </w:rPr>
        <w:t>9</w:t>
      </w:r>
      <w:r w:rsidR="00BB5C25" w:rsidRPr="00BB5C25">
        <w:fldChar w:fldCharType="end"/>
      </w:r>
      <w:r w:rsidR="00BB5C25" w:rsidRPr="00BB5C25">
        <w:t>)</w:t>
      </w:r>
      <w:r w:rsidRPr="00BB5C25">
        <w:t>.</w:t>
      </w:r>
      <w:r w:rsidRPr="005B1202">
        <w:t xml:space="preserve"> </w:t>
      </w:r>
      <w:r w:rsidR="00E0776C">
        <w:t xml:space="preserve">Приоритет </w:t>
      </w:r>
      <w:r w:rsidR="006E43A6">
        <w:t xml:space="preserve">Инцидента </w:t>
      </w:r>
      <w:r w:rsidR="00E0776C">
        <w:t>―</w:t>
      </w:r>
      <w:r w:rsidR="00373B11" w:rsidRPr="00AD443B">
        <w:t xml:space="preserve"> критерий важности и срочности решения </w:t>
      </w:r>
      <w:r w:rsidR="00E0776C">
        <w:t>Запроса</w:t>
      </w:r>
      <w:r w:rsidR="006E43A6">
        <w:t xml:space="preserve"> категории «Сообщение об ошибке»</w:t>
      </w:r>
      <w:r w:rsidR="00373B11" w:rsidRPr="00AD443B">
        <w:t xml:space="preserve">, присваиваемый с учётом влияния, оказываемого на Пользователей </w:t>
      </w:r>
      <w:r w:rsidR="00E0776C" w:rsidRPr="00074F72">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00BB5C25">
        <w:t>, определяется</w:t>
      </w:r>
      <w:r w:rsidR="00373B11" w:rsidRPr="00AD443B">
        <w:t xml:space="preserve"> в соответствии с </w:t>
      </w:r>
      <w:r w:rsidR="00E0776C">
        <w:t>требованиями настоящего</w:t>
      </w:r>
      <w:r w:rsidR="00373B11" w:rsidRPr="00AD443B">
        <w:t xml:space="preserve"> </w:t>
      </w:r>
      <w:r w:rsidR="00A02568">
        <w:t>документа</w:t>
      </w:r>
      <w:r w:rsidR="00BB5C25">
        <w:t xml:space="preserve"> и </w:t>
      </w:r>
      <w:r w:rsidR="00E0776C" w:rsidRPr="00AD443B">
        <w:t>Регламент</w:t>
      </w:r>
      <w:r w:rsidR="00E0776C">
        <w:t>а</w:t>
      </w:r>
      <w:r w:rsidR="00E0776C" w:rsidRPr="00AD443B">
        <w:t xml:space="preserve"> информац</w:t>
      </w:r>
      <w:r w:rsidR="00E0776C">
        <w:t>ионно-технологической поддержки</w:t>
      </w:r>
      <w:r w:rsidR="00D70229">
        <w:t xml:space="preserve"> </w:t>
      </w:r>
      <w:r w:rsidR="0061200F">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00373B11" w:rsidRPr="00AD443B">
        <w:t>.</w:t>
      </w:r>
    </w:p>
    <w:p w14:paraId="2521C462" w14:textId="77777777" w:rsidR="00E0776C" w:rsidRPr="00ED0F83" w:rsidRDefault="00E0776C">
      <w:pPr>
        <w:pStyle w:val="aff8"/>
        <w:keepNext/>
        <w:jc w:val="right"/>
        <w:rPr>
          <w:b w:val="0"/>
        </w:rPr>
      </w:pPr>
      <w:bookmarkStart w:id="278" w:name="_Ref20039489"/>
      <w:bookmarkStart w:id="279" w:name="_Ref20313945"/>
      <w:r w:rsidRPr="00ED0F83">
        <w:rPr>
          <w:b w:val="0"/>
        </w:rPr>
        <w:lastRenderedPageBreak/>
        <w:t xml:space="preserve">Таблица </w:t>
      </w:r>
      <w:r w:rsidRPr="00ED0F83">
        <w:rPr>
          <w:b w:val="0"/>
        </w:rPr>
        <w:fldChar w:fldCharType="begin"/>
      </w:r>
      <w:r w:rsidRPr="00ED0F83">
        <w:rPr>
          <w:b w:val="0"/>
        </w:rPr>
        <w:instrText xml:space="preserve"> SEQ Таблица \* ARABIC </w:instrText>
      </w:r>
      <w:r w:rsidRPr="00ED0F83">
        <w:rPr>
          <w:b w:val="0"/>
        </w:rPr>
        <w:fldChar w:fldCharType="separate"/>
      </w:r>
      <w:r w:rsidR="001172F6">
        <w:rPr>
          <w:b w:val="0"/>
          <w:noProof/>
        </w:rPr>
        <w:t>9</w:t>
      </w:r>
      <w:r w:rsidRPr="00ED0F83">
        <w:rPr>
          <w:b w:val="0"/>
        </w:rPr>
        <w:fldChar w:fldCharType="end"/>
      </w:r>
      <w:bookmarkEnd w:id="278"/>
      <w:bookmarkEnd w:id="279"/>
      <w:r w:rsidR="005234F1">
        <w:rPr>
          <w:b w:val="0"/>
        </w:rPr>
        <w:t xml:space="preserve"> </w:t>
      </w:r>
      <w:r w:rsidRPr="003F2736">
        <w:rPr>
          <w:b w:val="0"/>
        </w:rPr>
        <w:t xml:space="preserve">― </w:t>
      </w:r>
      <w:r>
        <w:rPr>
          <w:b w:val="0"/>
        </w:rPr>
        <w:t>Приоритеты</w:t>
      </w:r>
      <w:r w:rsidR="00B32CB8">
        <w:rPr>
          <w:b w:val="0"/>
        </w:rPr>
        <w:t xml:space="preserve">, время реакции, исполнения для </w:t>
      </w:r>
      <w:r w:rsidR="00A53DEB">
        <w:rPr>
          <w:b w:val="0"/>
        </w:rPr>
        <w:t>З</w:t>
      </w:r>
      <w:r w:rsidR="00450B2F">
        <w:rPr>
          <w:b w:val="0"/>
        </w:rPr>
        <w:t>апросов категории «Инцидент»</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9"/>
        <w:gridCol w:w="3593"/>
        <w:gridCol w:w="1331"/>
        <w:gridCol w:w="1791"/>
        <w:gridCol w:w="1820"/>
      </w:tblGrid>
      <w:tr w:rsidR="00A02568" w:rsidRPr="005B1202" w14:paraId="5C6956DD" w14:textId="77777777" w:rsidTr="00356EF8">
        <w:tc>
          <w:tcPr>
            <w:tcW w:w="0" w:type="auto"/>
            <w:shd w:val="clear" w:color="auto" w:fill="auto"/>
            <w:vAlign w:val="center"/>
          </w:tcPr>
          <w:p w14:paraId="1B77979B" w14:textId="77777777" w:rsidR="00B316C6" w:rsidRPr="00907409" w:rsidRDefault="00B316C6" w:rsidP="00B81547">
            <w:pPr>
              <w:pStyle w:val="TableHeading"/>
              <w:keepNext/>
              <w:rPr>
                <w:szCs w:val="20"/>
              </w:rPr>
            </w:pPr>
            <w:r w:rsidRPr="00907409">
              <w:rPr>
                <w:szCs w:val="20"/>
              </w:rPr>
              <w:t xml:space="preserve">Приоритет </w:t>
            </w:r>
            <w:r w:rsidR="006E43A6">
              <w:rPr>
                <w:szCs w:val="20"/>
              </w:rPr>
              <w:t>И</w:t>
            </w:r>
            <w:r w:rsidRPr="00907409">
              <w:rPr>
                <w:szCs w:val="20"/>
              </w:rPr>
              <w:t>нцидента</w:t>
            </w:r>
          </w:p>
        </w:tc>
        <w:tc>
          <w:tcPr>
            <w:tcW w:w="0" w:type="auto"/>
            <w:shd w:val="clear" w:color="auto" w:fill="auto"/>
            <w:vAlign w:val="center"/>
          </w:tcPr>
          <w:p w14:paraId="55FFCB08" w14:textId="77777777" w:rsidR="00B316C6" w:rsidRPr="00907409" w:rsidRDefault="00B316C6" w:rsidP="00B81547">
            <w:pPr>
              <w:pStyle w:val="TableHeading"/>
              <w:keepNext/>
              <w:rPr>
                <w:szCs w:val="20"/>
              </w:rPr>
            </w:pPr>
            <w:r w:rsidRPr="00907409">
              <w:rPr>
                <w:szCs w:val="20"/>
              </w:rPr>
              <w:t>Описание</w:t>
            </w:r>
          </w:p>
        </w:tc>
        <w:tc>
          <w:tcPr>
            <w:tcW w:w="0" w:type="auto"/>
            <w:shd w:val="clear" w:color="auto" w:fill="auto"/>
            <w:vAlign w:val="center"/>
          </w:tcPr>
          <w:p w14:paraId="511CD4D0" w14:textId="77777777" w:rsidR="00B316C6" w:rsidRPr="00907409" w:rsidRDefault="00B316C6" w:rsidP="007149B6">
            <w:pPr>
              <w:pStyle w:val="TableHeading"/>
              <w:keepNext/>
              <w:rPr>
                <w:szCs w:val="20"/>
              </w:rPr>
            </w:pPr>
            <w:r w:rsidRPr="00907409">
              <w:rPr>
                <w:szCs w:val="20"/>
              </w:rPr>
              <w:t>Время реакции (не более)</w:t>
            </w:r>
            <w:r w:rsidR="00BD6847">
              <w:rPr>
                <w:szCs w:val="20"/>
              </w:rPr>
              <w:t>, рабочих часов</w:t>
            </w:r>
          </w:p>
        </w:tc>
        <w:tc>
          <w:tcPr>
            <w:tcW w:w="0" w:type="auto"/>
            <w:tcBorders>
              <w:bottom w:val="single" w:sz="4" w:space="0" w:color="auto"/>
            </w:tcBorders>
            <w:shd w:val="clear" w:color="auto" w:fill="auto"/>
            <w:vAlign w:val="center"/>
          </w:tcPr>
          <w:p w14:paraId="5A1D0069" w14:textId="77777777" w:rsidR="00B316C6" w:rsidRPr="00907409" w:rsidRDefault="00B316C6" w:rsidP="00B81547">
            <w:pPr>
              <w:pStyle w:val="TableHeading"/>
              <w:keepNext/>
              <w:rPr>
                <w:szCs w:val="20"/>
              </w:rPr>
            </w:pPr>
            <w:r w:rsidRPr="00907409">
              <w:rPr>
                <w:szCs w:val="20"/>
              </w:rPr>
              <w:t>Срок исполнения при сбое ППО</w:t>
            </w:r>
            <w:r w:rsidR="00A02568" w:rsidRPr="00907409">
              <w:rPr>
                <w:szCs w:val="20"/>
              </w:rPr>
              <w:t xml:space="preserve"> (не более)</w:t>
            </w:r>
            <w:r w:rsidR="00BD6847">
              <w:rPr>
                <w:szCs w:val="20"/>
              </w:rPr>
              <w:t>, рабочих часов</w:t>
            </w:r>
          </w:p>
        </w:tc>
        <w:tc>
          <w:tcPr>
            <w:tcW w:w="0" w:type="auto"/>
            <w:tcBorders>
              <w:bottom w:val="single" w:sz="4" w:space="0" w:color="auto"/>
            </w:tcBorders>
            <w:shd w:val="clear" w:color="auto" w:fill="auto"/>
            <w:vAlign w:val="center"/>
          </w:tcPr>
          <w:p w14:paraId="25A5959C" w14:textId="77777777" w:rsidR="00B316C6" w:rsidRPr="00907409" w:rsidRDefault="00B316C6" w:rsidP="00B81547">
            <w:pPr>
              <w:pStyle w:val="TableHeading"/>
              <w:keepNext/>
              <w:rPr>
                <w:szCs w:val="20"/>
              </w:rPr>
            </w:pPr>
            <w:r w:rsidRPr="00907409">
              <w:rPr>
                <w:szCs w:val="20"/>
              </w:rPr>
              <w:t>Срок исполнения при ошибк</w:t>
            </w:r>
            <w:r w:rsidR="00907409">
              <w:rPr>
                <w:szCs w:val="20"/>
              </w:rPr>
              <w:t>е</w:t>
            </w:r>
            <w:r w:rsidRPr="00907409">
              <w:rPr>
                <w:szCs w:val="20"/>
              </w:rPr>
              <w:t xml:space="preserve"> ППО</w:t>
            </w:r>
            <w:r w:rsidR="00A02568" w:rsidRPr="00907409">
              <w:rPr>
                <w:szCs w:val="20"/>
              </w:rPr>
              <w:t xml:space="preserve"> (не более)</w:t>
            </w:r>
            <w:r w:rsidR="00BD6847">
              <w:rPr>
                <w:szCs w:val="20"/>
              </w:rPr>
              <w:t>, рабочих часов</w:t>
            </w:r>
          </w:p>
        </w:tc>
      </w:tr>
      <w:tr w:rsidR="00A02568" w:rsidRPr="005B1202" w14:paraId="6C7FDE76" w14:textId="77777777" w:rsidTr="00356EF8">
        <w:tc>
          <w:tcPr>
            <w:tcW w:w="0" w:type="auto"/>
            <w:shd w:val="clear" w:color="auto" w:fill="auto"/>
          </w:tcPr>
          <w:p w14:paraId="50364A47" w14:textId="77777777" w:rsidR="00B316C6" w:rsidRPr="00B81547" w:rsidRDefault="00B316C6" w:rsidP="00B81547">
            <w:pPr>
              <w:pStyle w:val="TableText1"/>
              <w:rPr>
                <w:lang w:eastAsia="ru-RU"/>
              </w:rPr>
            </w:pPr>
            <w:r w:rsidRPr="00B81547">
              <w:rPr>
                <w:lang w:eastAsia="ru-RU"/>
              </w:rPr>
              <w:t>1-</w:t>
            </w:r>
            <w:r w:rsidR="00907409">
              <w:rPr>
                <w:lang w:eastAsia="ru-RU"/>
              </w:rPr>
              <w:t>ый приоритет</w:t>
            </w:r>
            <w:r w:rsidRPr="00B81547">
              <w:rPr>
                <w:lang w:eastAsia="ru-RU"/>
              </w:rPr>
              <w:t xml:space="preserve"> (Критичный)</w:t>
            </w:r>
          </w:p>
        </w:tc>
        <w:tc>
          <w:tcPr>
            <w:tcW w:w="0" w:type="auto"/>
            <w:shd w:val="clear" w:color="auto" w:fill="auto"/>
          </w:tcPr>
          <w:p w14:paraId="4DCC7882" w14:textId="77777777" w:rsidR="00B316C6" w:rsidRPr="00B81547" w:rsidRDefault="00B316C6" w:rsidP="00B81547">
            <w:pPr>
              <w:pStyle w:val="TableText1"/>
              <w:rPr>
                <w:lang w:eastAsia="ru-RU"/>
              </w:rPr>
            </w:pPr>
            <w:r w:rsidRPr="00B81547">
              <w:rPr>
                <w:lang w:eastAsia="ru-RU"/>
              </w:rPr>
              <w:t xml:space="preserve">Аварийная нештатная ситуация, связанная с полной потерей работоспособности </w:t>
            </w:r>
            <w:r w:rsidR="00A02568" w:rsidRPr="00B81547">
              <w:rPr>
                <w:lang w:eastAsia="ru-RU"/>
              </w:rPr>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p>
        </w:tc>
        <w:tc>
          <w:tcPr>
            <w:tcW w:w="0" w:type="auto"/>
            <w:tcBorders>
              <w:right w:val="single" w:sz="4" w:space="0" w:color="auto"/>
            </w:tcBorders>
          </w:tcPr>
          <w:p w14:paraId="3837F097" w14:textId="77777777" w:rsidR="00B316C6" w:rsidRPr="00B81547" w:rsidRDefault="00B316C6" w:rsidP="00356EF8">
            <w:pPr>
              <w:pStyle w:val="TableText1"/>
              <w:jc w:val="center"/>
              <w:rPr>
                <w:lang w:eastAsia="ru-RU"/>
              </w:rPr>
            </w:pPr>
            <w:r w:rsidRPr="00B81547">
              <w:rPr>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1590C5" w14:textId="77777777" w:rsidR="00B316C6" w:rsidRPr="00B81547" w:rsidRDefault="006253DF" w:rsidP="00356EF8">
            <w:pPr>
              <w:pStyle w:val="TableText1"/>
              <w:jc w:val="center"/>
              <w:rPr>
                <w:lang w:eastAsia="ru-RU"/>
              </w:rPr>
            </w:pPr>
            <w:r w:rsidRPr="00B81547">
              <w:rPr>
                <w:lang w:eastAsia="ru-RU"/>
              </w:rPr>
              <w:t>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5FAD15" w14:textId="77777777" w:rsidR="00B316C6" w:rsidRPr="00B81547" w:rsidRDefault="00A02568" w:rsidP="00356EF8">
            <w:pPr>
              <w:pStyle w:val="TableText1"/>
              <w:jc w:val="center"/>
              <w:rPr>
                <w:lang w:eastAsia="ru-RU"/>
              </w:rPr>
            </w:pPr>
            <w:r w:rsidRPr="00B81547">
              <w:rPr>
                <w:lang w:eastAsia="ru-RU"/>
              </w:rPr>
              <w:t>16</w:t>
            </w:r>
          </w:p>
        </w:tc>
      </w:tr>
      <w:tr w:rsidR="00A02568" w:rsidRPr="005B1202" w14:paraId="265BB055" w14:textId="77777777" w:rsidTr="00356EF8">
        <w:tc>
          <w:tcPr>
            <w:tcW w:w="0" w:type="auto"/>
            <w:shd w:val="clear" w:color="auto" w:fill="auto"/>
          </w:tcPr>
          <w:p w14:paraId="00863AEC" w14:textId="77777777" w:rsidR="00B316C6" w:rsidRPr="00B81547" w:rsidRDefault="00B316C6" w:rsidP="00B81547">
            <w:pPr>
              <w:pStyle w:val="TableText1"/>
              <w:rPr>
                <w:lang w:eastAsia="ru-RU"/>
              </w:rPr>
            </w:pPr>
            <w:r w:rsidRPr="00B81547">
              <w:rPr>
                <w:lang w:eastAsia="ru-RU"/>
              </w:rPr>
              <w:t>2-о</w:t>
            </w:r>
            <w:r w:rsidR="00907409">
              <w:rPr>
                <w:lang w:eastAsia="ru-RU"/>
              </w:rPr>
              <w:t>й</w:t>
            </w:r>
            <w:r w:rsidRPr="00B81547">
              <w:rPr>
                <w:lang w:eastAsia="ru-RU"/>
              </w:rPr>
              <w:t xml:space="preserve"> </w:t>
            </w:r>
            <w:r w:rsidR="00907409">
              <w:rPr>
                <w:lang w:eastAsia="ru-RU"/>
              </w:rPr>
              <w:t>приоритет</w:t>
            </w:r>
            <w:r w:rsidR="00907409" w:rsidRPr="00925FAF">
              <w:rPr>
                <w:lang w:eastAsia="ru-RU"/>
              </w:rPr>
              <w:t xml:space="preserve"> </w:t>
            </w:r>
            <w:r w:rsidRPr="00B81547">
              <w:rPr>
                <w:lang w:eastAsia="ru-RU"/>
              </w:rPr>
              <w:t>(Высокий)</w:t>
            </w:r>
          </w:p>
        </w:tc>
        <w:tc>
          <w:tcPr>
            <w:tcW w:w="0" w:type="auto"/>
            <w:shd w:val="clear" w:color="auto" w:fill="auto"/>
          </w:tcPr>
          <w:p w14:paraId="388F327F" w14:textId="77777777" w:rsidR="00B316C6" w:rsidRPr="00B81547" w:rsidRDefault="00B316C6" w:rsidP="00B81547">
            <w:pPr>
              <w:pStyle w:val="TableText1"/>
              <w:rPr>
                <w:lang w:eastAsia="ru-RU"/>
              </w:rPr>
            </w:pPr>
            <w:r w:rsidRPr="00B81547">
              <w:rPr>
                <w:lang w:eastAsia="ru-RU"/>
              </w:rPr>
              <w:t>Частичная потеря работоспособности ПО, не приводящая к потере критично</w:t>
            </w:r>
            <w:r w:rsidR="00A51063" w:rsidRPr="00B81547">
              <w:rPr>
                <w:lang w:eastAsia="ru-RU"/>
              </w:rPr>
              <w:t>й</w:t>
            </w:r>
            <w:r w:rsidRPr="00B81547">
              <w:rPr>
                <w:lang w:eastAsia="ru-RU"/>
              </w:rPr>
              <w:t xml:space="preserve"> (основно</w:t>
            </w:r>
            <w:r w:rsidR="00A51063" w:rsidRPr="00B81547">
              <w:rPr>
                <w:lang w:eastAsia="ru-RU"/>
              </w:rPr>
              <w:t>й</w:t>
            </w:r>
            <w:r w:rsidRPr="00B81547">
              <w:rPr>
                <w:lang w:eastAsia="ru-RU"/>
              </w:rPr>
              <w:t>) функционал</w:t>
            </w:r>
            <w:r w:rsidR="00A51063" w:rsidRPr="00B81547">
              <w:rPr>
                <w:lang w:eastAsia="ru-RU"/>
              </w:rPr>
              <w:t>ьности</w:t>
            </w:r>
            <w:r w:rsidRPr="00B81547">
              <w:rPr>
                <w:lang w:eastAsia="ru-RU"/>
              </w:rPr>
              <w:t xml:space="preserve">, возможны альтернативные варианты выполнения основных функций </w:t>
            </w:r>
            <w:r w:rsidR="00A02568" w:rsidRPr="00B81547">
              <w:rPr>
                <w:lang w:eastAsia="ru-RU"/>
              </w:rPr>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p>
        </w:tc>
        <w:tc>
          <w:tcPr>
            <w:tcW w:w="0" w:type="auto"/>
            <w:tcBorders>
              <w:right w:val="single" w:sz="4" w:space="0" w:color="auto"/>
            </w:tcBorders>
          </w:tcPr>
          <w:p w14:paraId="689105E8" w14:textId="77777777" w:rsidR="00B316C6" w:rsidRPr="00B81547" w:rsidRDefault="00BD6847" w:rsidP="00356EF8">
            <w:pPr>
              <w:pStyle w:val="TableText1"/>
              <w:jc w:val="center"/>
              <w:rPr>
                <w:lang w:eastAsia="ru-RU"/>
              </w:rPr>
            </w:pPr>
            <w:r w:rsidRPr="00B81547">
              <w:rPr>
                <w:lang w:eastAsia="ru-RU"/>
              </w:rPr>
              <w:t>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9C7D6F" w14:textId="77777777" w:rsidR="00B316C6" w:rsidRPr="00B81547" w:rsidRDefault="006253DF" w:rsidP="00356EF8">
            <w:pPr>
              <w:pStyle w:val="TableText1"/>
              <w:jc w:val="center"/>
              <w:rPr>
                <w:lang w:eastAsia="ru-RU"/>
              </w:rPr>
            </w:pPr>
            <w:r w:rsidRPr="00B81547">
              <w:rPr>
                <w:lang w:eastAsia="ru-RU"/>
              </w:rPr>
              <w:t>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84D13B" w14:textId="77777777" w:rsidR="00B316C6" w:rsidRPr="00B81547" w:rsidRDefault="006253DF" w:rsidP="00356EF8">
            <w:pPr>
              <w:pStyle w:val="TableText1"/>
              <w:jc w:val="center"/>
              <w:rPr>
                <w:lang w:eastAsia="ru-RU"/>
              </w:rPr>
            </w:pPr>
            <w:r w:rsidRPr="00B81547">
              <w:rPr>
                <w:lang w:eastAsia="ru-RU"/>
              </w:rPr>
              <w:t>По плану выпуска версий, обновлений</w:t>
            </w:r>
          </w:p>
        </w:tc>
      </w:tr>
      <w:tr w:rsidR="00A02568" w:rsidRPr="005B1202" w14:paraId="3C4550AF" w14:textId="77777777" w:rsidTr="00356EF8">
        <w:tc>
          <w:tcPr>
            <w:tcW w:w="0" w:type="auto"/>
            <w:shd w:val="clear" w:color="auto" w:fill="auto"/>
          </w:tcPr>
          <w:p w14:paraId="268875F0" w14:textId="77777777" w:rsidR="00B316C6" w:rsidRPr="00B81547" w:rsidRDefault="00B316C6" w:rsidP="00B81547">
            <w:pPr>
              <w:pStyle w:val="TableText1"/>
              <w:rPr>
                <w:lang w:eastAsia="ru-RU"/>
              </w:rPr>
            </w:pPr>
            <w:r w:rsidRPr="00B81547">
              <w:rPr>
                <w:lang w:eastAsia="ru-RU"/>
              </w:rPr>
              <w:t>3-</w:t>
            </w:r>
            <w:r w:rsidR="00907409">
              <w:rPr>
                <w:lang w:eastAsia="ru-RU"/>
              </w:rPr>
              <w:t>ий</w:t>
            </w:r>
            <w:r w:rsidRPr="00B81547">
              <w:rPr>
                <w:lang w:eastAsia="ru-RU"/>
              </w:rPr>
              <w:t xml:space="preserve"> </w:t>
            </w:r>
            <w:r w:rsidR="00907409">
              <w:rPr>
                <w:lang w:eastAsia="ru-RU"/>
              </w:rPr>
              <w:t>приоритет</w:t>
            </w:r>
            <w:r w:rsidR="00907409" w:rsidRPr="00925FAF">
              <w:rPr>
                <w:lang w:eastAsia="ru-RU"/>
              </w:rPr>
              <w:t xml:space="preserve"> </w:t>
            </w:r>
            <w:r w:rsidRPr="00B81547">
              <w:rPr>
                <w:lang w:eastAsia="ru-RU"/>
              </w:rPr>
              <w:t>(Стандартный)</w:t>
            </w:r>
          </w:p>
        </w:tc>
        <w:tc>
          <w:tcPr>
            <w:tcW w:w="0" w:type="auto"/>
            <w:shd w:val="clear" w:color="auto" w:fill="auto"/>
          </w:tcPr>
          <w:p w14:paraId="5C212F7C" w14:textId="77777777" w:rsidR="00B316C6" w:rsidRPr="00B81547" w:rsidRDefault="00B316C6" w:rsidP="00B81547">
            <w:pPr>
              <w:pStyle w:val="TableText1"/>
              <w:rPr>
                <w:lang w:eastAsia="ru-RU"/>
              </w:rPr>
            </w:pPr>
            <w:r w:rsidRPr="00B81547">
              <w:rPr>
                <w:lang w:eastAsia="ru-RU"/>
              </w:rPr>
              <w:t>Снижение производительности, не приводящее к потере функционал</w:t>
            </w:r>
            <w:r w:rsidR="00A51063" w:rsidRPr="00B81547">
              <w:rPr>
                <w:lang w:eastAsia="ru-RU"/>
              </w:rPr>
              <w:t>ьности</w:t>
            </w:r>
            <w:r w:rsidRPr="00B81547">
              <w:rPr>
                <w:lang w:eastAsia="ru-RU"/>
              </w:rPr>
              <w:t xml:space="preserve"> </w:t>
            </w:r>
            <w:r w:rsidR="00A02568" w:rsidRPr="00B81547">
              <w:rPr>
                <w:lang w:eastAsia="ru-RU"/>
              </w:rPr>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p>
        </w:tc>
        <w:tc>
          <w:tcPr>
            <w:tcW w:w="0" w:type="auto"/>
            <w:tcBorders>
              <w:right w:val="single" w:sz="4" w:space="0" w:color="auto"/>
            </w:tcBorders>
          </w:tcPr>
          <w:p w14:paraId="002783D7" w14:textId="77777777" w:rsidR="00B316C6" w:rsidRPr="00B81547" w:rsidRDefault="00BD6847" w:rsidP="00356EF8">
            <w:pPr>
              <w:pStyle w:val="TableText1"/>
              <w:jc w:val="center"/>
              <w:rPr>
                <w:lang w:eastAsia="ru-RU"/>
              </w:rPr>
            </w:pPr>
            <w:r w:rsidRPr="00B81547">
              <w:rPr>
                <w:lang w:eastAsia="ru-RU"/>
              </w:rPr>
              <w:t>16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F96FC7" w14:textId="77777777" w:rsidR="00B316C6" w:rsidRPr="00B81547" w:rsidRDefault="006253DF" w:rsidP="00356EF8">
            <w:pPr>
              <w:pStyle w:val="TableText1"/>
              <w:jc w:val="center"/>
              <w:rPr>
                <w:lang w:eastAsia="ru-RU"/>
              </w:rPr>
            </w:pPr>
            <w:r w:rsidRPr="00B81547">
              <w:rPr>
                <w:lang w:eastAsia="ru-RU"/>
              </w:rPr>
              <w:t>24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41E044" w14:textId="77777777" w:rsidR="00B316C6" w:rsidRPr="00B81547" w:rsidRDefault="00A02568" w:rsidP="00356EF8">
            <w:pPr>
              <w:pStyle w:val="TableText1"/>
              <w:jc w:val="center"/>
              <w:rPr>
                <w:lang w:eastAsia="ru-RU"/>
              </w:rPr>
            </w:pPr>
            <w:r w:rsidRPr="00B81547">
              <w:rPr>
                <w:lang w:eastAsia="ru-RU"/>
              </w:rPr>
              <w:t>По плану выпуска версий, обновлений</w:t>
            </w:r>
          </w:p>
        </w:tc>
      </w:tr>
    </w:tbl>
    <w:p w14:paraId="4A3518D0" w14:textId="77777777" w:rsidR="00450B2F" w:rsidRPr="00B81547" w:rsidRDefault="00450B2F" w:rsidP="00B81547">
      <w:pPr>
        <w:widowControl w:val="0"/>
        <w:ind w:firstLine="726"/>
      </w:pPr>
      <w:r w:rsidRPr="00B81547">
        <w:t xml:space="preserve">Количество Инцидентов, при котором гарантируется соблюдение предъявляемых требований к времени реакции на Инцидент и срокам исполнения/максимально допустимому времени устранения причин Инцидента </w:t>
      </w:r>
      <w:r w:rsidR="00BD6847">
        <w:t xml:space="preserve">должны быть </w:t>
      </w:r>
      <w:r w:rsidR="00BD6847" w:rsidRPr="00B81547">
        <w:t>устан</w:t>
      </w:r>
      <w:r w:rsidR="00BD6847">
        <w:t xml:space="preserve">овлены </w:t>
      </w:r>
      <w:r w:rsidRPr="00B81547">
        <w:t>в объеме, не превышающем:</w:t>
      </w:r>
    </w:p>
    <w:p w14:paraId="7205AD70" w14:textId="77777777" w:rsidR="00450B2F" w:rsidRPr="00B81547" w:rsidRDefault="00450B2F" w:rsidP="00B81547">
      <w:pPr>
        <w:pStyle w:val="a0"/>
      </w:pPr>
      <w:r w:rsidRPr="00B81547">
        <w:t>1</w:t>
      </w:r>
      <w:r w:rsidR="00A02568" w:rsidRPr="00B81547">
        <w:t>0</w:t>
      </w:r>
      <w:r w:rsidRPr="00B81547">
        <w:t xml:space="preserve"> Инцидентов в неделю;</w:t>
      </w:r>
    </w:p>
    <w:p w14:paraId="5EDBA5A2" w14:textId="77777777" w:rsidR="00450B2F" w:rsidRPr="00B81547" w:rsidRDefault="00A02568" w:rsidP="00B81547">
      <w:pPr>
        <w:pStyle w:val="a0"/>
      </w:pPr>
      <w:r w:rsidRPr="00B81547">
        <w:t>6</w:t>
      </w:r>
      <w:r w:rsidR="00450B2F" w:rsidRPr="00B81547">
        <w:t>0 Инцидентов в месяц.</w:t>
      </w:r>
    </w:p>
    <w:p w14:paraId="2B6E331C" w14:textId="77777777" w:rsidR="00450B2F" w:rsidRPr="00B81547" w:rsidRDefault="00450B2F" w:rsidP="00B81547">
      <w:pPr>
        <w:ind w:firstLine="726"/>
      </w:pPr>
      <w:r w:rsidRPr="00B81547">
        <w:t xml:space="preserve">При превышении указанного количества Инцидентов Исполнитель с Заказчиком </w:t>
      </w:r>
      <w:r w:rsidR="00BD6847">
        <w:t xml:space="preserve">должны согласовать </w:t>
      </w:r>
      <w:r w:rsidRPr="00B81547">
        <w:t>порядок и срок их исполнения.</w:t>
      </w:r>
    </w:p>
    <w:p w14:paraId="3DAB8B4B" w14:textId="77777777" w:rsidR="00B316C6" w:rsidRPr="00B81547" w:rsidRDefault="00B316C6" w:rsidP="00B81547">
      <w:pPr>
        <w:ind w:firstLine="726"/>
      </w:pPr>
      <w:r w:rsidRPr="00B81547">
        <w:t xml:space="preserve">В случае выявления </w:t>
      </w:r>
      <w:r w:rsidR="006253DF" w:rsidRPr="00B81547">
        <w:t xml:space="preserve">не критической </w:t>
      </w:r>
      <w:r w:rsidRPr="00B81547">
        <w:t xml:space="preserve">ошибки функционирования в ППО </w:t>
      </w:r>
      <w:r w:rsidR="005D5E19">
        <w:fldChar w:fldCharType="begin"/>
      </w:r>
      <w:r w:rsidR="005D5E19">
        <w:instrText xml:space="preserve"> DOCPROPERTY  "Сокращенное наиме</w:instrText>
      </w:r>
      <w:r w:rsidR="005D5E19">
        <w:instrText xml:space="preserve">нование АС"  \* MERGEFORMAT </w:instrText>
      </w:r>
      <w:r w:rsidR="005D5E19">
        <w:fldChar w:fldCharType="separate"/>
      </w:r>
      <w:r w:rsidR="005B2B08">
        <w:t>АПК РЦ</w:t>
      </w:r>
      <w:r w:rsidR="005D5E19">
        <w:fldChar w:fldCharType="end"/>
      </w:r>
      <w:r w:rsidRPr="00B81547">
        <w:t xml:space="preserve"> и </w:t>
      </w:r>
      <w:r w:rsidR="006253DF" w:rsidRPr="00B81547">
        <w:t xml:space="preserve">выявленной </w:t>
      </w:r>
      <w:r w:rsidRPr="00B81547">
        <w:t xml:space="preserve">необходимости </w:t>
      </w:r>
      <w:r w:rsidR="006253DF" w:rsidRPr="00B81547">
        <w:t xml:space="preserve">в </w:t>
      </w:r>
      <w:r w:rsidRPr="00B81547">
        <w:t>установк</w:t>
      </w:r>
      <w:r w:rsidR="006253DF" w:rsidRPr="00B81547">
        <w:t>е</w:t>
      </w:r>
      <w:r w:rsidRPr="00B81547">
        <w:t xml:space="preserve"> обновлен</w:t>
      </w:r>
      <w:r w:rsidR="00A02568" w:rsidRPr="00B81547">
        <w:t>ий или новой</w:t>
      </w:r>
      <w:r w:rsidRPr="00B81547">
        <w:t xml:space="preserve"> версии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B81547">
        <w:t>,</w:t>
      </w:r>
      <w:r w:rsidR="00BD6847">
        <w:t xml:space="preserve"> содержащих исправление таких ошибок,</w:t>
      </w:r>
      <w:r w:rsidRPr="00B81547">
        <w:t xml:space="preserve"> срок исполнения </w:t>
      </w:r>
      <w:r w:rsidR="00BD6847">
        <w:t xml:space="preserve">должен </w:t>
      </w:r>
      <w:r w:rsidRPr="00B81547">
        <w:t>устанавливат</w:t>
      </w:r>
      <w:r w:rsidR="00BD6847">
        <w:t>ь</w:t>
      </w:r>
      <w:r w:rsidRPr="00B81547">
        <w:t>ся Исполнителем по согласованию с Заказчиком</w:t>
      </w:r>
      <w:r w:rsidR="006253DF" w:rsidRPr="00B81547">
        <w:t xml:space="preserve"> и фиксир</w:t>
      </w:r>
      <w:r w:rsidR="00BD6847">
        <w:t>ова</w:t>
      </w:r>
      <w:r w:rsidR="006253DF" w:rsidRPr="00B81547">
        <w:t>т</w:t>
      </w:r>
      <w:r w:rsidR="00BD6847">
        <w:t>ь</w:t>
      </w:r>
      <w:r w:rsidR="006253DF" w:rsidRPr="00B81547">
        <w:t>ся в плане выпуска обновлений</w:t>
      </w:r>
      <w:r w:rsidRPr="00B81547">
        <w:t>.</w:t>
      </w:r>
    </w:p>
    <w:p w14:paraId="790B9914" w14:textId="77777777" w:rsidR="006253DF" w:rsidRPr="00B81547" w:rsidRDefault="00A02568" w:rsidP="00B81547">
      <w:pPr>
        <w:ind w:firstLine="726"/>
      </w:pPr>
      <w:r w:rsidRPr="00B81547">
        <w:t xml:space="preserve">Все </w:t>
      </w:r>
      <w:r w:rsidR="00BC093C">
        <w:t>изменения</w:t>
      </w:r>
      <w:r w:rsidRPr="00B81547">
        <w:t xml:space="preserve"> </w:t>
      </w:r>
      <w:r w:rsidR="006253DF" w:rsidRPr="00B81547">
        <w:t>или обновления</w:t>
      </w:r>
      <w:r w:rsidR="00196973">
        <w:t>,</w:t>
      </w:r>
      <w:r w:rsidR="006253DF" w:rsidRPr="00B81547">
        <w:t xml:space="preserve"> требующи</w:t>
      </w:r>
      <w:r w:rsidR="00196973">
        <w:t>е</w:t>
      </w:r>
      <w:r w:rsidR="006253DF" w:rsidRPr="00B81547">
        <w:t xml:space="preserve"> </w:t>
      </w:r>
      <w:r w:rsidR="00BC093C">
        <w:t>при</w:t>
      </w:r>
      <w:r w:rsidR="006253DF" w:rsidRPr="00B81547">
        <w:t xml:space="preserve">остановки </w:t>
      </w:r>
      <w:r w:rsidR="0061200F">
        <w:t xml:space="preserve">работы </w:t>
      </w:r>
      <w:r w:rsidR="006253DF" w:rsidRPr="00B81547">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B81547">
        <w:t xml:space="preserve"> </w:t>
      </w:r>
      <w:r w:rsidR="00196973">
        <w:t xml:space="preserve">должны </w:t>
      </w:r>
      <w:r w:rsidRPr="00B81547">
        <w:t>провод</w:t>
      </w:r>
      <w:r w:rsidR="00196973">
        <w:t>и</w:t>
      </w:r>
      <w:r w:rsidRPr="00B81547">
        <w:t>т</w:t>
      </w:r>
      <w:r w:rsidR="00196973">
        <w:t>ь</w:t>
      </w:r>
      <w:r w:rsidRPr="00B81547">
        <w:t>ся по согласованию с Заказчиком</w:t>
      </w:r>
      <w:r w:rsidR="008503FD">
        <w:t>.</w:t>
      </w:r>
      <w:r w:rsidR="006253DF" w:rsidRPr="00B81547">
        <w:t xml:space="preserve"> </w:t>
      </w:r>
      <w:r w:rsidRPr="00B81547">
        <w:t xml:space="preserve">Согласование </w:t>
      </w:r>
      <w:r w:rsidR="00196973">
        <w:t xml:space="preserve">должно </w:t>
      </w:r>
      <w:r w:rsidRPr="00B81547">
        <w:t>осуществлят</w:t>
      </w:r>
      <w:r w:rsidR="00196973">
        <w:t>ь</w:t>
      </w:r>
      <w:r w:rsidRPr="00B81547">
        <w:t xml:space="preserve">ся </w:t>
      </w:r>
      <w:r>
        <w:t>с</w:t>
      </w:r>
      <w:r w:rsidRPr="005B1202">
        <w:t xml:space="preserve"> работника</w:t>
      </w:r>
      <w:r>
        <w:t>ми</w:t>
      </w:r>
      <w:r w:rsidRPr="005B1202">
        <w:t xml:space="preserve"> Заказчика, ответственн</w:t>
      </w:r>
      <w:r>
        <w:t>ыми</w:t>
      </w:r>
      <w:r w:rsidRPr="005B1202">
        <w:t xml:space="preserve"> за взаимодействие с Исполнителем</w:t>
      </w:r>
      <w:r>
        <w:t>,</w:t>
      </w:r>
      <w:r w:rsidRPr="005B1202">
        <w:t xml:space="preserve"> по электронной почте</w:t>
      </w:r>
      <w:r>
        <w:t>,</w:t>
      </w:r>
      <w:r w:rsidRPr="005B1202">
        <w:t xml:space="preserve"> либо</w:t>
      </w:r>
      <w:r w:rsidRPr="00B81547">
        <w:t xml:space="preserve"> путем направления Заказчику </w:t>
      </w:r>
      <w:r w:rsidR="006253DF" w:rsidRPr="00B81547">
        <w:t xml:space="preserve">официального </w:t>
      </w:r>
      <w:r w:rsidRPr="00B81547">
        <w:t>письма.</w:t>
      </w:r>
    </w:p>
    <w:p w14:paraId="4CFC967E" w14:textId="77777777" w:rsidR="00450B2F" w:rsidRPr="005B1202" w:rsidRDefault="00BC093C" w:rsidP="00B81547">
      <w:pPr>
        <w:ind w:firstLine="726"/>
      </w:pPr>
      <w:r>
        <w:t>Исполнитель может приостановить деятельность по устранению причин</w:t>
      </w:r>
      <w:r w:rsidRPr="005B1202">
        <w:t xml:space="preserve"> </w:t>
      </w:r>
      <w:r w:rsidR="00450B2F" w:rsidRPr="005B1202">
        <w:t>Инцидента</w:t>
      </w:r>
      <w:r>
        <w:t xml:space="preserve">, </w:t>
      </w:r>
      <w:r w:rsidR="00450B2F" w:rsidRPr="005B1202">
        <w:t xml:space="preserve">если </w:t>
      </w:r>
      <w:r>
        <w:t>в ходе деятельности выявлено, что корневая причина неисправности частично</w:t>
      </w:r>
      <w:r w:rsidRPr="005B1202">
        <w:t xml:space="preserve"> </w:t>
      </w:r>
      <w:r>
        <w:t xml:space="preserve">или полностью </w:t>
      </w:r>
      <w:r w:rsidR="00450B2F" w:rsidRPr="005B1202">
        <w:t>находится вне зоны ответственности Исполнителя. Примерами таких случаев являются:</w:t>
      </w:r>
    </w:p>
    <w:p w14:paraId="11262DED" w14:textId="77777777" w:rsidR="00450B2F" w:rsidRPr="005234F1" w:rsidRDefault="00450B2F" w:rsidP="00B81547">
      <w:pPr>
        <w:pStyle w:val="a0"/>
      </w:pPr>
      <w:r w:rsidRPr="005234F1">
        <w:lastRenderedPageBreak/>
        <w:t>устранение неисправности, находящейся в зоне ответственности Заказчика</w:t>
      </w:r>
      <w:r w:rsidR="006253DF" w:rsidRPr="005234F1">
        <w:t>, например</w:t>
      </w:r>
      <w:r w:rsidR="00FC3348">
        <w:t>,</w:t>
      </w:r>
      <w:r w:rsidR="006253DF" w:rsidRPr="005234F1">
        <w:t xml:space="preserve"> виртуальных вычислительных и инфраструктурных компонентах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5234F1">
        <w:t xml:space="preserve">, если таковая выявлена Исполнителем в результате диагностики причин Инцидента; </w:t>
      </w:r>
    </w:p>
    <w:p w14:paraId="00BCA1E3" w14:textId="77777777" w:rsidR="00450B2F" w:rsidRPr="005234F1" w:rsidRDefault="00450B2F" w:rsidP="00B81547">
      <w:pPr>
        <w:pStyle w:val="a0"/>
      </w:pPr>
      <w:r w:rsidRPr="005234F1">
        <w:t>требуется согласование действия со стороны Заказчика или выполнение действия Заказчиком</w:t>
      </w:r>
      <w:r w:rsidR="006253DF" w:rsidRPr="005234F1">
        <w:t>, при этом работники</w:t>
      </w:r>
      <w:r w:rsidRPr="005234F1">
        <w:t xml:space="preserve"> Заказчик</w:t>
      </w:r>
      <w:r w:rsidR="006253DF" w:rsidRPr="005234F1">
        <w:t>а</w:t>
      </w:r>
      <w:r w:rsidRPr="005234F1">
        <w:t xml:space="preserve"> должн</w:t>
      </w:r>
      <w:r w:rsidR="006253DF" w:rsidRPr="005234F1">
        <w:t>ы</w:t>
      </w:r>
      <w:r w:rsidRPr="005234F1">
        <w:t xml:space="preserve"> быть уведомлен</w:t>
      </w:r>
      <w:r w:rsidR="006253DF" w:rsidRPr="005234F1">
        <w:t>ы</w:t>
      </w:r>
      <w:r w:rsidRPr="005234F1">
        <w:t xml:space="preserve"> о том, что работы приостановлены до выполнения Заказчиком необходимого действия;</w:t>
      </w:r>
    </w:p>
    <w:p w14:paraId="5F9B2B33" w14:textId="77777777" w:rsidR="00450B2F" w:rsidRPr="005234F1" w:rsidRDefault="00450B2F" w:rsidP="00B81547">
      <w:pPr>
        <w:pStyle w:val="a0"/>
      </w:pPr>
      <w:r w:rsidRPr="005234F1">
        <w:t>Заказчику был отправлен запрос на получение дополнительной информации. Заказчик должен быть уведомлен о том, что работы приостановлены до предоставления Заказчиком необходимой информации;</w:t>
      </w:r>
    </w:p>
    <w:p w14:paraId="5ED52409" w14:textId="77777777" w:rsidR="00450B2F" w:rsidRPr="005234F1" w:rsidRDefault="00450B2F" w:rsidP="00B81547">
      <w:pPr>
        <w:pStyle w:val="a0"/>
      </w:pPr>
      <w:r w:rsidRPr="005234F1">
        <w:t xml:space="preserve">необходимость провести мероприятия по значительной доработке ППО </w:t>
      </w:r>
      <w:r w:rsidR="005D5E19">
        <w:fldChar w:fldCharType="begin"/>
      </w:r>
      <w:r w:rsidR="005D5E19">
        <w:instrText xml:space="preserve"> DOCPROPERTY  "Сокращенное наименование АС"  \* MERGEFORMA</w:instrText>
      </w:r>
      <w:r w:rsidR="005D5E19">
        <w:instrText xml:space="preserve">T </w:instrText>
      </w:r>
      <w:r w:rsidR="005D5E19">
        <w:fldChar w:fldCharType="separate"/>
      </w:r>
      <w:r w:rsidR="005B2B08">
        <w:t>АПК РЦ</w:t>
      </w:r>
      <w:r w:rsidR="005D5E19">
        <w:fldChar w:fldCharType="end"/>
      </w:r>
      <w:r w:rsidRPr="005234F1">
        <w:t xml:space="preserve">. Возможность и срок выпуска доработанного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5234F1">
        <w:t xml:space="preserve"> определяется Исполнителем</w:t>
      </w:r>
      <w:r w:rsidRPr="005234F1" w:rsidDel="00D735D4">
        <w:t xml:space="preserve"> </w:t>
      </w:r>
      <w:r w:rsidRPr="005234F1">
        <w:t>и согласовывается с Заказчиком</w:t>
      </w:r>
      <w:r w:rsidR="00547800" w:rsidRPr="00B81547">
        <w:t>.</w:t>
      </w:r>
    </w:p>
    <w:p w14:paraId="31D450C7" w14:textId="77777777" w:rsidR="00C33299" w:rsidRPr="0075042A" w:rsidRDefault="00C33299" w:rsidP="00B81547">
      <w:pPr>
        <w:ind w:firstLine="726"/>
      </w:pPr>
      <w:bookmarkStart w:id="280" w:name="_Ref350874958"/>
      <w:r w:rsidRPr="0075042A">
        <w:t xml:space="preserve">Извещения для </w:t>
      </w:r>
      <w:r w:rsidR="00771A34">
        <w:t>П</w:t>
      </w:r>
      <w:r w:rsidR="00771A34" w:rsidRPr="0075042A">
        <w:t xml:space="preserve">ользователей </w:t>
      </w:r>
      <w:r w:rsidRPr="0075042A">
        <w:t>об обновлениях</w:t>
      </w:r>
      <w:r w:rsidR="00943A28">
        <w:t xml:space="preserve"> ППО </w:t>
      </w:r>
      <w:r w:rsidR="005D5E19">
        <w:fldChar w:fldCharType="begin"/>
      </w:r>
      <w:r w:rsidR="005D5E19">
        <w:instrText xml:space="preserve"> DOCPROPERTY  "Сокращен</w:instrText>
      </w:r>
      <w:r w:rsidR="005D5E19">
        <w:instrText xml:space="preserve">ное наименование АС"  \* MERGEFORMAT </w:instrText>
      </w:r>
      <w:r w:rsidR="005D5E19">
        <w:fldChar w:fldCharType="separate"/>
      </w:r>
      <w:r w:rsidR="005B2B08">
        <w:t>АПК РЦ</w:t>
      </w:r>
      <w:r w:rsidR="005D5E19">
        <w:fldChar w:fldCharType="end"/>
      </w:r>
      <w:r w:rsidRPr="0075042A">
        <w:t xml:space="preserve"> должны быть опубликованы на сайте </w:t>
      </w:r>
      <w:r>
        <w:t>информационно-технологической поддержки</w:t>
      </w:r>
      <w:r w:rsidRPr="00F9005A">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75042A">
        <w:t xml:space="preserve"> и содержать список изменений данной версии ПО.</w:t>
      </w:r>
    </w:p>
    <w:p w14:paraId="392B9E29" w14:textId="77777777" w:rsidR="00C33299" w:rsidRPr="0075042A" w:rsidRDefault="00C33299" w:rsidP="00B81547">
      <w:pPr>
        <w:ind w:firstLine="726"/>
      </w:pPr>
      <w:r w:rsidRPr="0075042A">
        <w:t xml:space="preserve">В ходе </w:t>
      </w:r>
      <w:r>
        <w:t>клиентского сопровождения</w:t>
      </w:r>
      <w:r w:rsidR="00943A28">
        <w:t xml:space="preserve">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75042A">
        <w:t xml:space="preserve"> Исполнителем может быть принято решение о внесении изменений в </w:t>
      </w:r>
      <w:r w:rsidR="006E3AAB">
        <w:t>Э</w:t>
      </w:r>
      <w:r w:rsidRPr="0075042A">
        <w:t xml:space="preserve">ксплуатационную документацию. Обновленная </w:t>
      </w:r>
      <w:r w:rsidR="006E3AAB">
        <w:t>Э</w:t>
      </w:r>
      <w:r w:rsidRPr="0075042A">
        <w:t>ксплуатационная документация на</w:t>
      </w:r>
      <w:r w:rsidR="00943A28">
        <w:t xml:space="preserve"> ППО </w:t>
      </w:r>
      <w:r w:rsidR="005D5E19">
        <w:fldChar w:fldCharType="begin"/>
      </w:r>
      <w:r w:rsidR="005D5E19">
        <w:instrText xml:space="preserve"> DOCPROPERTY  "Сокращенн</w:instrText>
      </w:r>
      <w:r w:rsidR="005D5E19">
        <w:instrText xml:space="preserve">ое наименование АС"  \* MERGEFORMAT </w:instrText>
      </w:r>
      <w:r w:rsidR="005D5E19">
        <w:fldChar w:fldCharType="separate"/>
      </w:r>
      <w:r w:rsidR="005B2B08">
        <w:t>АПК РЦ</w:t>
      </w:r>
      <w:r w:rsidR="005D5E19">
        <w:fldChar w:fldCharType="end"/>
      </w:r>
      <w:r w:rsidRPr="0075042A">
        <w:t xml:space="preserve"> должна быть опубликована на сайте </w:t>
      </w:r>
      <w:r>
        <w:t>информационно-технологической поддержки</w:t>
      </w:r>
      <w:r w:rsidRPr="00F9005A">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75042A">
        <w:t xml:space="preserve">. </w:t>
      </w:r>
    </w:p>
    <w:bookmarkEnd w:id="280"/>
    <w:p w14:paraId="595F69C1" w14:textId="77777777" w:rsidR="00C33299" w:rsidRDefault="00C33299" w:rsidP="00B81547">
      <w:pPr>
        <w:ind w:firstLine="726"/>
      </w:pPr>
      <w:r>
        <w:t>Клиентское сопровождение</w:t>
      </w:r>
      <w:r w:rsidR="00943A28">
        <w:t xml:space="preserve">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должно включать также и методологическую поддержку </w:t>
      </w:r>
      <w:r w:rsidR="00771A34">
        <w:t xml:space="preserve">Пользователей </w:t>
      </w:r>
      <w:r>
        <w:t>относительно принципов и особенностей функционирования</w:t>
      </w:r>
      <w:r w:rsidR="00943A28">
        <w:t xml:space="preserve"> ППО </w:t>
      </w:r>
      <w:r w:rsidR="007264CA">
        <w:t>в рамках процессов, автоматизированных в ПО</w:t>
      </w:r>
      <w:r>
        <w:t>.</w:t>
      </w:r>
      <w:r w:rsidR="007264CA">
        <w:t xml:space="preserve"> </w:t>
      </w:r>
      <w:r w:rsidRPr="00F9005A">
        <w:t xml:space="preserve">Персонал </w:t>
      </w:r>
      <w:r w:rsidR="007E16F1">
        <w:t>СТП</w:t>
      </w:r>
      <w:r w:rsidRPr="00F9005A">
        <w:t xml:space="preserve"> должен иметь техническую и метод</w:t>
      </w:r>
      <w:r>
        <w:t>олог</w:t>
      </w:r>
      <w:r w:rsidRPr="00F9005A">
        <w:t>ическую квалификацию, достаточную для оказания качественно</w:t>
      </w:r>
      <w:r>
        <w:t xml:space="preserve">го клиентского сопровождения </w:t>
      </w:r>
      <w:r w:rsidR="00771A34">
        <w:t xml:space="preserve">Пользователей </w:t>
      </w:r>
      <w:r w:rsidR="0061200F">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F9005A">
        <w:t>.</w:t>
      </w:r>
    </w:p>
    <w:p w14:paraId="3C68E94E" w14:textId="77777777" w:rsidR="00C33299" w:rsidRDefault="00C33299" w:rsidP="00B81547">
      <w:pPr>
        <w:ind w:firstLine="726"/>
      </w:pPr>
      <w:r>
        <w:t>Гарантийное сопровождение</w:t>
      </w:r>
      <w:r w:rsidR="00943A28">
        <w:t xml:space="preserve"> ППО </w:t>
      </w:r>
      <w:r w:rsidR="005D5E19">
        <w:fldChar w:fldCharType="begin"/>
      </w:r>
      <w:r w:rsidR="005D5E19">
        <w:instrText xml:space="preserve"> DOCPROPERTY  "Сок</w:instrText>
      </w:r>
      <w:r w:rsidR="005D5E19">
        <w:instrText xml:space="preserve">ращенное наименование АС"  \* MERGEFORMAT </w:instrText>
      </w:r>
      <w:r w:rsidR="005D5E19">
        <w:fldChar w:fldCharType="separate"/>
      </w:r>
      <w:r w:rsidR="005B2B08">
        <w:t>АПК РЦ</w:t>
      </w:r>
      <w:r w:rsidR="005D5E19">
        <w:fldChar w:fldCharType="end"/>
      </w:r>
      <w:r>
        <w:t xml:space="preserve"> должно осуществляться в течение одного года с момента завершения всех этапов оказания услуг.</w:t>
      </w:r>
      <w:r w:rsidRPr="002312CE">
        <w:t xml:space="preserve"> </w:t>
      </w:r>
      <w:r>
        <w:t>В течение данного срока Исполнитель должен проводить мероприятия по устранению ошибок в работе</w:t>
      </w:r>
      <w:r w:rsidR="00943A28">
        <w:t xml:space="preserve"> ППО </w:t>
      </w:r>
      <w:r w:rsidR="005D5E19">
        <w:fldChar w:fldCharType="begin"/>
      </w:r>
      <w:r w:rsidR="005D5E19">
        <w:instrText xml:space="preserve"> DOCPROPERTY</w:instrText>
      </w:r>
      <w:r w:rsidR="005D5E19">
        <w:instrText xml:space="preserve">  "Сокращенное наименование АС"  \* MERGEFORMAT </w:instrText>
      </w:r>
      <w:r w:rsidR="005D5E19">
        <w:fldChar w:fldCharType="separate"/>
      </w:r>
      <w:r w:rsidR="005B2B08">
        <w:t>АПК РЦ</w:t>
      </w:r>
      <w:r w:rsidR="005D5E19">
        <w:fldChar w:fldCharType="end"/>
      </w:r>
      <w:r>
        <w:t xml:space="preserve"> в части услуг, оказанных по настоящему Техническому заданию.</w:t>
      </w:r>
    </w:p>
    <w:p w14:paraId="1FCB2729" w14:textId="77777777" w:rsidR="00C33299" w:rsidRPr="0075042A" w:rsidRDefault="00C33299" w:rsidP="0075042A">
      <w:pPr>
        <w:ind w:firstLine="726"/>
      </w:pPr>
      <w:r>
        <w:t xml:space="preserve">Сведения об объектах </w:t>
      </w:r>
      <w:r w:rsidRPr="002E21D7">
        <w:t>обследования</w:t>
      </w:r>
      <w:r>
        <w:t xml:space="preserve"> являются конфиденциальными, не подлежат разглашению (распространению) и используются в целях формирования соответствующих информационных ресурсов.</w:t>
      </w:r>
    </w:p>
    <w:p w14:paraId="4FAA10DB" w14:textId="77777777" w:rsidR="00C33299" w:rsidRDefault="00C33299" w:rsidP="0075042A">
      <w:pPr>
        <w:ind w:firstLine="726"/>
      </w:pPr>
      <w:r>
        <w:t>Персонал Исполнителя несет ответственность за неразглашение конфиденциальной информации, с которой он будет ознакомлен в ходе оказания услуг.</w:t>
      </w:r>
    </w:p>
    <w:p w14:paraId="4A558DE8" w14:textId="77777777" w:rsidR="00C33299" w:rsidRDefault="00C33299" w:rsidP="0075042A">
      <w:pPr>
        <w:ind w:firstLine="726"/>
      </w:pPr>
      <w:r>
        <w:t xml:space="preserve">Исполнитель должен иметь лицензию </w:t>
      </w:r>
      <w:r w:rsidR="007E16F1">
        <w:t>ФСТЭК</w:t>
      </w:r>
      <w:r>
        <w:t xml:space="preserve"> на деятельность по технической защите конфиденциальной информации.</w:t>
      </w:r>
    </w:p>
    <w:p w14:paraId="4F31C9C8" w14:textId="77777777" w:rsidR="00C33299" w:rsidRDefault="00C33299" w:rsidP="0075042A">
      <w:pPr>
        <w:ind w:firstLine="726"/>
      </w:pPr>
      <w:r>
        <w:lastRenderedPageBreak/>
        <w:t xml:space="preserve">Результаты оказания услуг по клиентскому сопровождению </w:t>
      </w:r>
      <w:r w:rsidR="0061200F">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в части обеспечения функционирования </w:t>
      </w:r>
      <w:r w:rsidR="007E16F1">
        <w:t>СТП</w:t>
      </w:r>
      <w:r w:rsidRPr="00F9005A">
        <w:t xml:space="preserve"> </w:t>
      </w:r>
      <w:r w:rsidR="005D5E19">
        <w:fldChar w:fldCharType="begin"/>
      </w:r>
      <w:r w:rsidR="005D5E19">
        <w:instrText xml:space="preserve"> DOCPROPERTY  "Сокращенное наименование АС"  \* M</w:instrText>
      </w:r>
      <w:r w:rsidR="005D5E19">
        <w:instrText xml:space="preserve">ERGEFORMAT </w:instrText>
      </w:r>
      <w:r w:rsidR="005D5E19">
        <w:fldChar w:fldCharType="separate"/>
      </w:r>
      <w:r w:rsidR="005B2B08">
        <w:t>АПК РЦ</w:t>
      </w:r>
      <w:r w:rsidR="005D5E19">
        <w:fldChar w:fldCharType="end"/>
      </w:r>
      <w:r>
        <w:t xml:space="preserve"> должны быть отражены Исполнителем в ежеквартальн</w:t>
      </w:r>
      <w:r w:rsidR="00742E74">
        <w:t>ых</w:t>
      </w:r>
      <w:r>
        <w:t xml:space="preserve"> Отчет</w:t>
      </w:r>
      <w:r w:rsidR="00742E74">
        <w:t>ах</w:t>
      </w:r>
      <w:r>
        <w:t xml:space="preserve"> об оказанных услугах.</w:t>
      </w:r>
    </w:p>
    <w:p w14:paraId="4416E8F4" w14:textId="77777777" w:rsidR="002555EF" w:rsidRPr="00AD443B" w:rsidRDefault="002555EF" w:rsidP="00ED0F83">
      <w:pPr>
        <w:pStyle w:val="43"/>
        <w:suppressAutoHyphens w:val="0"/>
        <w:spacing w:before="120" w:after="120" w:line="288" w:lineRule="auto"/>
        <w:ind w:left="0"/>
        <w:jc w:val="both"/>
      </w:pPr>
      <w:r w:rsidRPr="00AD443B">
        <w:t xml:space="preserve">Требования к информированию Заказчика о возникновении Аварий, а также о ходе работ по восстановлению работоспособности </w:t>
      </w:r>
      <w:r>
        <w:t xml:space="preserve">ППО </w:t>
      </w:r>
      <w:r w:rsidR="005D5E19">
        <w:fldChar w:fldCharType="begin"/>
      </w:r>
      <w:r w:rsidR="005D5E19">
        <w:instrText xml:space="preserve"> DOCPROPERTY  "Сокращенное наим</w:instrText>
      </w:r>
      <w:r w:rsidR="005D5E19">
        <w:instrText xml:space="preserve">енование АС"  \* MERGEFORMAT </w:instrText>
      </w:r>
      <w:r w:rsidR="005D5E19">
        <w:fldChar w:fldCharType="separate"/>
      </w:r>
      <w:r w:rsidR="005B2B08">
        <w:t>АПК РЦ</w:t>
      </w:r>
      <w:r w:rsidR="005D5E19">
        <w:fldChar w:fldCharType="end"/>
      </w:r>
    </w:p>
    <w:p w14:paraId="3DF3B6AD" w14:textId="77777777" w:rsidR="002555EF" w:rsidRPr="00AD443B" w:rsidRDefault="002555EF" w:rsidP="00ED0F83">
      <w:pPr>
        <w:ind w:firstLine="726"/>
      </w:pPr>
      <w:r w:rsidRPr="00ED0F83">
        <w:t xml:space="preserve">Исполнитель </w:t>
      </w:r>
      <w:r w:rsidR="00196973">
        <w:t>должен</w:t>
      </w:r>
      <w:r w:rsidR="00196973" w:rsidRPr="00ED0F83">
        <w:t xml:space="preserve"> </w:t>
      </w:r>
      <w:r w:rsidRPr="00ED0F83">
        <w:t xml:space="preserve">обеспечить информирование </w:t>
      </w:r>
      <w:r w:rsidRPr="00AD443B">
        <w:t>работников Заказчика, ответственных за взаимодействие с Исполнителем,</w:t>
      </w:r>
      <w:r w:rsidRPr="00ED0F83">
        <w:t xml:space="preserve"> о возникновении Аварий, </w:t>
      </w:r>
      <w:r w:rsidRPr="00AD443B">
        <w:t xml:space="preserve">а также о ходе работ по восстановлению работоспособности </w:t>
      </w:r>
      <w:r>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AD443B">
        <w:t>.</w:t>
      </w:r>
    </w:p>
    <w:p w14:paraId="49B3E31D" w14:textId="77777777" w:rsidR="002555EF" w:rsidRPr="00AD443B" w:rsidRDefault="002555EF" w:rsidP="00ED0F83">
      <w:pPr>
        <w:ind w:firstLine="726"/>
      </w:pPr>
      <w:r w:rsidRPr="00ED0F83">
        <w:t xml:space="preserve">Исполнитель </w:t>
      </w:r>
      <w:r w:rsidR="00196973">
        <w:t xml:space="preserve">должен </w:t>
      </w:r>
      <w:r w:rsidRPr="00ED0F83">
        <w:t xml:space="preserve">обеспечить информирование </w:t>
      </w:r>
      <w:r w:rsidRPr="00AD443B">
        <w:t xml:space="preserve">работников Заказчика, ответственных за взаимодействие с Исполнителем, по электронной почте, либо </w:t>
      </w:r>
      <w:r w:rsidRPr="00ED0F83">
        <w:t xml:space="preserve">путем направления официального письма по почте на адрес Заказчика, не позднее следующего дня с момента </w:t>
      </w:r>
      <w:r w:rsidR="00F80278">
        <w:t xml:space="preserve">выявления </w:t>
      </w:r>
      <w:r w:rsidRPr="00ED0F83">
        <w:t>возникновения аварии</w:t>
      </w:r>
      <w:r w:rsidR="00F80278">
        <w:t xml:space="preserve"> или в течение двух часов по электронной почте</w:t>
      </w:r>
      <w:r w:rsidRPr="00ED0F83">
        <w:t>.</w:t>
      </w:r>
    </w:p>
    <w:p w14:paraId="151CA854" w14:textId="77777777" w:rsidR="00C33299" w:rsidRPr="005E03BA" w:rsidRDefault="00C33299" w:rsidP="00C33299">
      <w:pPr>
        <w:pStyle w:val="43"/>
        <w:suppressAutoHyphens w:val="0"/>
        <w:spacing w:before="120" w:after="120" w:line="288" w:lineRule="auto"/>
        <w:ind w:left="0"/>
        <w:jc w:val="both"/>
      </w:pPr>
      <w:r>
        <w:t>Требования к ведению сайта информационно-технологической поддержки</w:t>
      </w:r>
      <w:r w:rsidRPr="00F9005A">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p>
    <w:p w14:paraId="07725B5C" w14:textId="77777777" w:rsidR="00C33299" w:rsidRPr="00AF3C64" w:rsidRDefault="00C33299" w:rsidP="0075042A">
      <w:pPr>
        <w:ind w:firstLine="726"/>
      </w:pPr>
      <w:r>
        <w:t>Оказание</w:t>
      </w:r>
      <w:r w:rsidRPr="00F9005A">
        <w:t xml:space="preserve"> </w:t>
      </w:r>
      <w:r>
        <w:t>услуг по клиентскому сопровождению</w:t>
      </w:r>
      <w:r w:rsidR="00943A28">
        <w:t xml:space="preserve">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w:t>
      </w:r>
      <w:r w:rsidRPr="00F9005A">
        <w:t>должн</w:t>
      </w:r>
      <w:r>
        <w:t>о</w:t>
      </w:r>
      <w:r w:rsidRPr="00F9005A">
        <w:t xml:space="preserve"> </w:t>
      </w:r>
      <w:r>
        <w:t xml:space="preserve">включать </w:t>
      </w:r>
      <w:r w:rsidRPr="00F9005A">
        <w:t>обеспеч</w:t>
      </w:r>
      <w:r>
        <w:t>ение</w:t>
      </w:r>
      <w:r w:rsidRPr="00F9005A">
        <w:t xml:space="preserve"> </w:t>
      </w:r>
      <w:r>
        <w:t>Исполнителем ведения сайта информационно-технологической поддержки</w:t>
      </w:r>
      <w:r w:rsidRPr="00F9005A">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w:t>
      </w:r>
    </w:p>
    <w:p w14:paraId="49279EC8" w14:textId="77777777" w:rsidR="00B32CB8" w:rsidRDefault="00C33299" w:rsidP="0075042A">
      <w:pPr>
        <w:ind w:firstLine="726"/>
      </w:pPr>
      <w:r w:rsidRPr="00F9005A">
        <w:t>Программное и техническое обеспечение</w:t>
      </w:r>
      <w:r>
        <w:t xml:space="preserve"> для ведения сайта информационно-технологической поддержки</w:t>
      </w:r>
      <w:r w:rsidRPr="00F9005A">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на федеральном уровне</w:t>
      </w:r>
      <w:r w:rsidR="00306FE1">
        <w:t xml:space="preserve"> предоставляется Заказчиком.</w:t>
      </w:r>
    </w:p>
    <w:p w14:paraId="100327A4" w14:textId="77777777" w:rsidR="00306FE1" w:rsidRDefault="00306FE1" w:rsidP="0075042A">
      <w:pPr>
        <w:ind w:firstLine="726"/>
      </w:pPr>
      <w:r>
        <w:t>Обеспечение штатной работы сайта информационно-технологической поддержки</w:t>
      </w:r>
      <w:r w:rsidRPr="00F9005A">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осуществляется Заказчиком.</w:t>
      </w:r>
    </w:p>
    <w:p w14:paraId="64146EE8" w14:textId="77777777" w:rsidR="00C33299" w:rsidRDefault="00306FE1" w:rsidP="0075042A">
      <w:pPr>
        <w:ind w:firstLine="726"/>
      </w:pPr>
      <w:r>
        <w:t xml:space="preserve">Заказчик предоставляет </w:t>
      </w:r>
      <w:r w:rsidR="00B32CB8">
        <w:t>д</w:t>
      </w:r>
      <w:r w:rsidR="00C33299">
        <w:t xml:space="preserve">оступ </w:t>
      </w:r>
      <w:r w:rsidR="00B32CB8">
        <w:t xml:space="preserve">сотрудникам Исполнителя </w:t>
      </w:r>
      <w:r w:rsidR="00C33299">
        <w:t xml:space="preserve">к сайту </w:t>
      </w:r>
      <w:r w:rsidR="00B32CB8">
        <w:t>информационно-технологической поддержки</w:t>
      </w:r>
      <w:r w:rsidR="00B32CB8" w:rsidRPr="00F9005A">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00B32CB8">
        <w:t xml:space="preserve"> </w:t>
      </w:r>
      <w:r w:rsidR="00C33299">
        <w:t>в течение 3 дней с момента заключения Государственного контракта.</w:t>
      </w:r>
    </w:p>
    <w:p w14:paraId="7EEF9A30" w14:textId="77777777" w:rsidR="00C33299" w:rsidRDefault="00C33299" w:rsidP="0075042A">
      <w:pPr>
        <w:ind w:firstLine="726"/>
      </w:pPr>
      <w:r w:rsidRPr="00F9005A">
        <w:t xml:space="preserve">Сайт </w:t>
      </w:r>
      <w:r>
        <w:t>информационно-технологической поддержки</w:t>
      </w:r>
      <w:r w:rsidRPr="00F9005A">
        <w:t xml:space="preserve"> </w:t>
      </w:r>
      <w:r w:rsidR="005D5E19">
        <w:fldChar w:fldCharType="begin"/>
      </w:r>
      <w:r w:rsidR="005D5E19">
        <w:instrText xml:space="preserve"> </w:instrText>
      </w:r>
      <w:r w:rsidR="005D5E19">
        <w:instrText xml:space="preserve">DOCPROPERTY  "Сокращенное наименование АС"  \* MERGEFORMAT </w:instrText>
      </w:r>
      <w:r w:rsidR="005D5E19">
        <w:fldChar w:fldCharType="separate"/>
      </w:r>
      <w:r w:rsidR="005B2B08">
        <w:t>АПК РЦ</w:t>
      </w:r>
      <w:r w:rsidR="005D5E19">
        <w:fldChar w:fldCharType="end"/>
      </w:r>
      <w:r>
        <w:t xml:space="preserve"> </w:t>
      </w:r>
      <w:r w:rsidRPr="00F9005A">
        <w:t>должен быть доступен</w:t>
      </w:r>
      <w:r w:rsidR="003F4263">
        <w:t xml:space="preserve"> </w:t>
      </w:r>
      <w:r w:rsidRPr="00F9005A">
        <w:t xml:space="preserve">сотрудникам </w:t>
      </w:r>
      <w:r w:rsidRPr="00061940">
        <w:t>ЦА</w:t>
      </w:r>
      <w:r w:rsidRPr="0075042A">
        <w:t> </w:t>
      </w:r>
      <w:r w:rsidRPr="00061940">
        <w:t>Росстат</w:t>
      </w:r>
      <w:r w:rsidRPr="00F9005A">
        <w:t>, ТОГС, а также регистраторам</w:t>
      </w:r>
      <w:r>
        <w:t xml:space="preserve"> городских отделов государственной статистики</w:t>
      </w:r>
      <w:r w:rsidR="003F4263">
        <w:t xml:space="preserve">, в соответствии с режимом доступности </w:t>
      </w:r>
      <w:r w:rsidR="005D5E19">
        <w:fldChar w:fldCharType="begin"/>
      </w:r>
      <w:r w:rsidR="005D5E19">
        <w:instrText xml:space="preserve"> DOCPROPERTY  "Сокращенное наим</w:instrText>
      </w:r>
      <w:r w:rsidR="005D5E19">
        <w:instrText xml:space="preserve">енование АС"  \* MERGEFORMAT </w:instrText>
      </w:r>
      <w:r w:rsidR="005D5E19">
        <w:fldChar w:fldCharType="separate"/>
      </w:r>
      <w:r w:rsidR="005B2B08">
        <w:t>АПК РЦ</w:t>
      </w:r>
      <w:r w:rsidR="005D5E19">
        <w:fldChar w:fldCharType="end"/>
      </w:r>
      <w:r>
        <w:t>.</w:t>
      </w:r>
    </w:p>
    <w:p w14:paraId="48FB1075" w14:textId="77777777" w:rsidR="00C33299" w:rsidRDefault="00C33299" w:rsidP="0075042A">
      <w:pPr>
        <w:ind w:firstLine="726"/>
      </w:pPr>
      <w:r>
        <w:t>Сайт информационно-технологической поддержки</w:t>
      </w:r>
      <w:r w:rsidRPr="00F9005A">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B92525">
        <w:t xml:space="preserve"> </w:t>
      </w:r>
      <w:r>
        <w:t>должен содержать следующие разделы:</w:t>
      </w:r>
    </w:p>
    <w:p w14:paraId="62B33D6E" w14:textId="77777777" w:rsidR="00C33299" w:rsidRPr="00876347" w:rsidRDefault="00C33299" w:rsidP="00C33299">
      <w:pPr>
        <w:pStyle w:val="a0"/>
      </w:pPr>
      <w:r w:rsidRPr="00876347">
        <w:t xml:space="preserve">форум для получения консультаций, решения возникающих вопросов, регистрации замечаний и пожеланий к доработке, обсуждений вопросов работы с </w:t>
      </w:r>
      <w:r w:rsidR="0061200F">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876347">
        <w:t xml:space="preserve"> между специалистами ЦА Росстата, ТОГС и </w:t>
      </w:r>
      <w:r w:rsidR="007E16F1">
        <w:t>СТП</w:t>
      </w:r>
      <w:r w:rsidRPr="00F9005A">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876347">
        <w:t>;</w:t>
      </w:r>
    </w:p>
    <w:p w14:paraId="11489881" w14:textId="77777777" w:rsidR="00C33299" w:rsidRPr="00876347" w:rsidRDefault="00C33299" w:rsidP="00C33299">
      <w:pPr>
        <w:pStyle w:val="a0"/>
      </w:pPr>
      <w:r w:rsidRPr="00876347">
        <w:t xml:space="preserve">раздел «Часто задаваемые вопросы» для получения ответов на часто задаваемые вопросы </w:t>
      </w:r>
      <w:r w:rsidR="00771A34">
        <w:t>П</w:t>
      </w:r>
      <w:r w:rsidR="00771A34" w:rsidRPr="00876347">
        <w:t xml:space="preserve">ользователей </w:t>
      </w:r>
      <w:r w:rsidR="0061200F">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876347">
        <w:t>;</w:t>
      </w:r>
    </w:p>
    <w:p w14:paraId="290F43CA" w14:textId="77777777" w:rsidR="00C33299" w:rsidRPr="00876347" w:rsidRDefault="00C33299" w:rsidP="00C33299">
      <w:pPr>
        <w:pStyle w:val="a0"/>
      </w:pPr>
      <w:r w:rsidRPr="00876347">
        <w:lastRenderedPageBreak/>
        <w:t xml:space="preserve">раздел «Эксплуатационная документация» для получения доступа к </w:t>
      </w:r>
      <w:r w:rsidR="006E3AAB">
        <w:t>Э</w:t>
      </w:r>
      <w:r w:rsidRPr="00876347">
        <w:t xml:space="preserve">ксплуатационной документации на </w:t>
      </w:r>
      <w:r w:rsidR="0061200F">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876347">
        <w:t>;</w:t>
      </w:r>
    </w:p>
    <w:p w14:paraId="49A85554" w14:textId="77777777" w:rsidR="00C33299" w:rsidRPr="00876347" w:rsidRDefault="00C33299" w:rsidP="00C33299">
      <w:pPr>
        <w:pStyle w:val="a0"/>
      </w:pPr>
      <w:r w:rsidRPr="00876347">
        <w:t>раздел «Программное обеспечение» для получения доступа к обновлениям</w:t>
      </w:r>
      <w:r w:rsidR="00943A28">
        <w:t xml:space="preserve">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876347">
        <w:t xml:space="preserve"> для мобильных устройств.</w:t>
      </w:r>
    </w:p>
    <w:p w14:paraId="59DE5327" w14:textId="77777777" w:rsidR="00C33299" w:rsidRDefault="00C33299" w:rsidP="0075042A">
      <w:pPr>
        <w:ind w:firstLine="726"/>
      </w:pPr>
      <w:r>
        <w:t>В ходе ведения сайта информационно-технологической поддержки</w:t>
      </w:r>
      <w:r w:rsidRPr="00F9005A">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75042A">
        <w:t xml:space="preserve"> </w:t>
      </w:r>
      <w:r>
        <w:t>Исполнитель должен размещать на сайте следующую информацию:</w:t>
      </w:r>
    </w:p>
    <w:p w14:paraId="4128DEA0" w14:textId="77777777" w:rsidR="00C33299" w:rsidRPr="00876347" w:rsidRDefault="00C33299" w:rsidP="00C33299">
      <w:pPr>
        <w:pStyle w:val="a0"/>
      </w:pPr>
      <w:r w:rsidRPr="00876347">
        <w:t xml:space="preserve">ответы на возникающие вопросы </w:t>
      </w:r>
      <w:r w:rsidR="00771A34">
        <w:t>П</w:t>
      </w:r>
      <w:r w:rsidR="00771A34" w:rsidRPr="00876347">
        <w:t xml:space="preserve">ользователей </w:t>
      </w:r>
      <w:r w:rsidR="0061200F">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876347">
        <w:t>, сообщения о регистрации замечаний и пожеланий к доработке</w:t>
      </w:r>
      <w:r w:rsidR="00943A28">
        <w:t xml:space="preserve">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876347">
        <w:t xml:space="preserve">, обсуждения вопросов работы с </w:t>
      </w:r>
      <w:r w:rsidR="005D5E19">
        <w:fldChar w:fldCharType="begin"/>
      </w:r>
      <w:r w:rsidR="005D5E19">
        <w:instrText xml:space="preserve"> DOCPROPERTY  "Сокр</w:instrText>
      </w:r>
      <w:r w:rsidR="005D5E19">
        <w:instrText xml:space="preserve">ащенное наименование АС"  \* MERGEFORMAT </w:instrText>
      </w:r>
      <w:r w:rsidR="005D5E19">
        <w:fldChar w:fldCharType="separate"/>
      </w:r>
      <w:r w:rsidR="005B2B08">
        <w:t>АПК РЦ</w:t>
      </w:r>
      <w:r w:rsidR="005D5E19">
        <w:fldChar w:fldCharType="end"/>
      </w:r>
      <w:r w:rsidRPr="00876347">
        <w:t>;</w:t>
      </w:r>
    </w:p>
    <w:p w14:paraId="57F189B3" w14:textId="77777777" w:rsidR="00C33299" w:rsidRPr="00876347" w:rsidRDefault="00C33299" w:rsidP="00C33299">
      <w:pPr>
        <w:pStyle w:val="a0"/>
      </w:pPr>
      <w:r w:rsidRPr="00876347">
        <w:t xml:space="preserve">ответы на часто задаваемые вопросы и рекомендации по типовым ситуациям, возникающим при работе </w:t>
      </w:r>
      <w:r w:rsidR="00771A34">
        <w:t>П</w:t>
      </w:r>
      <w:r w:rsidR="00771A34" w:rsidRPr="00876347">
        <w:t xml:space="preserve">ользователей </w:t>
      </w:r>
      <w:r w:rsidRPr="00876347">
        <w:t xml:space="preserve">с </w:t>
      </w:r>
      <w:r w:rsidR="0061200F">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876347">
        <w:t>;</w:t>
      </w:r>
    </w:p>
    <w:p w14:paraId="683C6F3E" w14:textId="77777777" w:rsidR="00C33299" w:rsidRPr="00876347" w:rsidRDefault="006E3AAB" w:rsidP="00C33299">
      <w:pPr>
        <w:pStyle w:val="a0"/>
      </w:pPr>
      <w:r>
        <w:t>Э</w:t>
      </w:r>
      <w:r w:rsidR="00C33299" w:rsidRPr="00876347">
        <w:t>ксплуатационн</w:t>
      </w:r>
      <w:r>
        <w:t>ую</w:t>
      </w:r>
      <w:r w:rsidR="00C33299" w:rsidRPr="00876347">
        <w:t xml:space="preserve"> документаци</w:t>
      </w:r>
      <w:r>
        <w:t>ю</w:t>
      </w:r>
      <w:r w:rsidR="00C33299" w:rsidRPr="00876347">
        <w:t xml:space="preserve"> на </w:t>
      </w:r>
      <w:r w:rsidR="0061200F">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00C33299" w:rsidRPr="00876347">
        <w:t xml:space="preserve"> (руководства пользователя, регламенты и инструкции);</w:t>
      </w:r>
    </w:p>
    <w:p w14:paraId="718487D8" w14:textId="77777777" w:rsidR="00C33299" w:rsidRDefault="00C33299" w:rsidP="00C33299">
      <w:pPr>
        <w:pStyle w:val="a0"/>
      </w:pPr>
      <w:r w:rsidRPr="00876347">
        <w:t>информаци</w:t>
      </w:r>
      <w:r w:rsidR="006E3AAB">
        <w:t>ю</w:t>
      </w:r>
      <w:r w:rsidRPr="00876347">
        <w:t xml:space="preserve"> об обновлении </w:t>
      </w:r>
      <w:r w:rsidR="0061200F">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876347">
        <w:t xml:space="preserve"> с описанием внесенных в</w:t>
      </w:r>
      <w:r w:rsidR="00943A28">
        <w:t xml:space="preserve"> ППО </w:t>
      </w:r>
      <w:r w:rsidRPr="00876347">
        <w:t>изменений.</w:t>
      </w:r>
    </w:p>
    <w:p w14:paraId="045C6002" w14:textId="77777777" w:rsidR="00C33299" w:rsidRDefault="00C33299" w:rsidP="0075042A">
      <w:pPr>
        <w:ind w:firstLine="726"/>
      </w:pPr>
      <w:r>
        <w:t xml:space="preserve">Результаты оказания услуг по клиентскому сопровождению </w:t>
      </w:r>
      <w:r w:rsidR="0061200F">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в части ведения сайта информационно-технологической поддержки</w:t>
      </w:r>
      <w:r w:rsidRPr="00F9005A">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должны быть отражены Исполнителем в ежеквартальных Отчетах об оказанных услугах.</w:t>
      </w:r>
    </w:p>
    <w:p w14:paraId="66DBEDFD" w14:textId="77777777" w:rsidR="00C33299" w:rsidRPr="00C33299" w:rsidRDefault="00C33299" w:rsidP="00C33299">
      <w:pPr>
        <w:pStyle w:val="33"/>
        <w:rPr>
          <w:sz w:val="28"/>
          <w:szCs w:val="28"/>
        </w:rPr>
      </w:pPr>
      <w:bookmarkStart w:id="281" w:name="_Toc54605284"/>
      <w:bookmarkStart w:id="282" w:name="_Ref8640815"/>
      <w:r w:rsidRPr="00C33299">
        <w:rPr>
          <w:sz w:val="28"/>
          <w:szCs w:val="28"/>
        </w:rPr>
        <w:t>Требования к прикладному сопровождению</w:t>
      </w:r>
      <w:r w:rsidR="00943A28">
        <w:rPr>
          <w:sz w:val="28"/>
          <w:szCs w:val="28"/>
        </w:rPr>
        <w:t xml:space="preserve"> ППО </w:t>
      </w:r>
      <w:r w:rsidRPr="00C33299">
        <w:rPr>
          <w:sz w:val="28"/>
          <w:szCs w:val="28"/>
        </w:rPr>
        <w:fldChar w:fldCharType="begin"/>
      </w:r>
      <w:r w:rsidRPr="00C33299">
        <w:rPr>
          <w:sz w:val="28"/>
          <w:szCs w:val="28"/>
        </w:rPr>
        <w:instrText xml:space="preserve"> DOCPROPERTY  "Сокращенное наименование АС"  \* MERGEFORMAT </w:instrText>
      </w:r>
      <w:r w:rsidRPr="00C33299">
        <w:rPr>
          <w:sz w:val="28"/>
          <w:szCs w:val="28"/>
        </w:rPr>
        <w:fldChar w:fldCharType="separate"/>
      </w:r>
      <w:r w:rsidR="005B2B08">
        <w:rPr>
          <w:sz w:val="28"/>
          <w:szCs w:val="28"/>
        </w:rPr>
        <w:t>АПК РЦ</w:t>
      </w:r>
      <w:bookmarkEnd w:id="281"/>
      <w:r w:rsidRPr="00C33299">
        <w:rPr>
          <w:sz w:val="28"/>
          <w:szCs w:val="28"/>
        </w:rPr>
        <w:fldChar w:fldCharType="end"/>
      </w:r>
      <w:bookmarkEnd w:id="282"/>
    </w:p>
    <w:p w14:paraId="1E45E4C5" w14:textId="77777777" w:rsidR="00C33299" w:rsidRDefault="00C33299" w:rsidP="0075042A">
      <w:pPr>
        <w:ind w:firstLine="726"/>
      </w:pPr>
      <w:r>
        <w:t xml:space="preserve">Исполнитель должен </w:t>
      </w:r>
      <w:r w:rsidRPr="00F9005A">
        <w:t xml:space="preserve">обеспечить </w:t>
      </w:r>
      <w:r>
        <w:t>оказание услуг по прикладному сопровождению</w:t>
      </w:r>
      <w:r w:rsidR="00943A28">
        <w:t xml:space="preserve">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w:t>
      </w:r>
    </w:p>
    <w:p w14:paraId="7A661595" w14:textId="77777777" w:rsidR="00C33299" w:rsidRDefault="00C33299" w:rsidP="0075042A">
      <w:pPr>
        <w:ind w:firstLine="726"/>
      </w:pPr>
      <w:r>
        <w:t>В ходе прикладного сопровождения</w:t>
      </w:r>
      <w:r w:rsidR="00943A28">
        <w:t xml:space="preserve">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75042A">
        <w:t xml:space="preserve"> </w:t>
      </w:r>
      <w:r>
        <w:t>Исполнитель должен выполнять обслуживание</w:t>
      </w:r>
      <w:r w:rsidR="00431775" w:rsidRPr="00431775">
        <w:t xml:space="preserve"> </w:t>
      </w:r>
      <w:r w:rsidR="00431775">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00320C10">
        <w:t xml:space="preserve">, в соответствии с </w:t>
      </w:r>
      <w:r w:rsidR="00196973" w:rsidRPr="003C3908">
        <w:t>Регламент</w:t>
      </w:r>
      <w:r w:rsidR="00196973">
        <w:t>ом</w:t>
      </w:r>
      <w:r w:rsidR="00196973" w:rsidRPr="003C3908">
        <w:t xml:space="preserve"> информационно-технологической поддержки</w:t>
      </w:r>
      <w:r w:rsidR="00196973">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00196973">
        <w:t xml:space="preserve"> </w:t>
      </w:r>
      <w:r w:rsidR="00320C10">
        <w:t>и требованиями</w:t>
      </w:r>
      <w:r w:rsidR="00B0308B">
        <w:t xml:space="preserve"> </w:t>
      </w:r>
      <w:r w:rsidR="006E43A6">
        <w:t>раздела</w:t>
      </w:r>
      <w:r w:rsidR="00B0308B">
        <w:t xml:space="preserve"> </w:t>
      </w:r>
      <w:r w:rsidR="006E43A6">
        <w:fldChar w:fldCharType="begin"/>
      </w:r>
      <w:r w:rsidR="006E43A6">
        <w:instrText xml:space="preserve"> REF _Ref20763343 \n \h </w:instrText>
      </w:r>
      <w:r w:rsidR="006E43A6">
        <w:fldChar w:fldCharType="separate"/>
      </w:r>
      <w:r w:rsidR="001172F6">
        <w:t>5</w:t>
      </w:r>
      <w:r w:rsidR="006E43A6">
        <w:fldChar w:fldCharType="end"/>
      </w:r>
      <w:r w:rsidR="00320C10">
        <w:t xml:space="preserve"> </w:t>
      </w:r>
      <w:r w:rsidR="006E43A6">
        <w:t>Технического задания</w:t>
      </w:r>
      <w:r>
        <w:t>, его обновление и настройку д</w:t>
      </w:r>
      <w:r w:rsidRPr="0075042A">
        <w:t>ля устранения обнаруженной неисправности (ошибки) или внесения изменений в</w:t>
      </w:r>
      <w:r w:rsidR="00943A28">
        <w:t xml:space="preserve">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75042A">
        <w:t xml:space="preserve"> по </w:t>
      </w:r>
      <w:r w:rsidR="002555EF">
        <w:t>З</w:t>
      </w:r>
      <w:r w:rsidRPr="0075042A">
        <w:t>апросам</w:t>
      </w:r>
      <w:r w:rsidR="00F709F1">
        <w:t xml:space="preserve"> Пользователей</w:t>
      </w:r>
      <w:r>
        <w:t>.</w:t>
      </w:r>
    </w:p>
    <w:p w14:paraId="3956E1ED" w14:textId="77777777" w:rsidR="00457594" w:rsidRDefault="00457594" w:rsidP="0075042A">
      <w:pPr>
        <w:ind w:firstLine="726"/>
      </w:pPr>
      <w:r>
        <w:t xml:space="preserve">Прикладное сопровождение ППО и ОПО (исключая виртуальную инфраструктуру) АПК РЦ направлено на организацию бесперебойного функционирования ППО АПК РЦ кроме </w:t>
      </w:r>
      <w:r w:rsidR="00042265">
        <w:t xml:space="preserve">случаев проведения </w:t>
      </w:r>
      <w:r>
        <w:t>согласованны</w:t>
      </w:r>
      <w:r w:rsidR="00042265">
        <w:t>х</w:t>
      </w:r>
      <w:r>
        <w:t xml:space="preserve"> с Заказчиком </w:t>
      </w:r>
      <w:r w:rsidR="00042265">
        <w:t xml:space="preserve">работ </w:t>
      </w:r>
      <w:r>
        <w:t>и включает в себя:</w:t>
      </w:r>
    </w:p>
    <w:p w14:paraId="5526110C" w14:textId="77777777" w:rsidR="00042265" w:rsidRPr="006D42DE" w:rsidRDefault="00042265" w:rsidP="00742E74">
      <w:pPr>
        <w:pStyle w:val="a0"/>
      </w:pPr>
      <w:r w:rsidRPr="006D42DE">
        <w:t>в</w:t>
      </w:r>
      <w:r w:rsidRPr="006D42DE" w:rsidDel="00D95AC6">
        <w:t>ыявление</w:t>
      </w:r>
      <w:r w:rsidRPr="006D42DE">
        <w:t>, диагностика</w:t>
      </w:r>
      <w:r w:rsidRPr="006D42DE" w:rsidDel="00D95AC6">
        <w:t xml:space="preserve"> ошибок функционирования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6D42DE">
        <w:t>;</w:t>
      </w:r>
    </w:p>
    <w:p w14:paraId="3068CBEE" w14:textId="77777777" w:rsidR="00042265" w:rsidRPr="006D42DE" w:rsidDel="00D95AC6" w:rsidRDefault="00042265" w:rsidP="00742E74">
      <w:pPr>
        <w:pStyle w:val="a0"/>
      </w:pPr>
      <w:r w:rsidRPr="006D42DE">
        <w:t xml:space="preserve">решение проблем, связанных с нештатной работой ОПО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6D42DE">
        <w:t xml:space="preserve"> (исключая виртуальную инфраструктуру);</w:t>
      </w:r>
    </w:p>
    <w:p w14:paraId="3F6449BF" w14:textId="77777777" w:rsidR="00042265" w:rsidRPr="006D42DE" w:rsidDel="00D95AC6" w:rsidRDefault="00042265" w:rsidP="00742E74">
      <w:pPr>
        <w:pStyle w:val="a0"/>
      </w:pPr>
      <w:r w:rsidRPr="006D42DE">
        <w:lastRenderedPageBreak/>
        <w:t>м</w:t>
      </w:r>
      <w:r w:rsidRPr="006D42DE" w:rsidDel="00D95AC6">
        <w:t>ониторинг состояния</w:t>
      </w:r>
      <w:r w:rsidRPr="006D42DE">
        <w:t>, показателей работоспособности</w:t>
      </w:r>
      <w:r w:rsidRPr="006D42DE" w:rsidDel="00D95AC6">
        <w:t xml:space="preserve"> </w:t>
      </w:r>
      <w:r w:rsidRPr="006D42DE">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6D42DE">
        <w:t>,</w:t>
      </w:r>
      <w:r w:rsidRPr="006D42DE" w:rsidDel="00D95AC6">
        <w:t xml:space="preserve"> </w:t>
      </w:r>
      <w:r w:rsidRPr="006D42DE">
        <w:t>ОПО АПК РЦ (исключая виртуальную инфраструктуру);</w:t>
      </w:r>
    </w:p>
    <w:p w14:paraId="056DE787" w14:textId="77777777" w:rsidR="00042265" w:rsidRPr="006D42DE" w:rsidRDefault="00042265" w:rsidP="00742E74">
      <w:pPr>
        <w:pStyle w:val="a0"/>
      </w:pPr>
      <w:r w:rsidRPr="006D42DE">
        <w:t xml:space="preserve">обеспечение управления правами доступа к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6D42DE">
        <w:t xml:space="preserve"> и сайту информационно-технологической поддержки, включая регистрацию новых Пользователей;</w:t>
      </w:r>
    </w:p>
    <w:p w14:paraId="6457CFED" w14:textId="77777777" w:rsidR="00042265" w:rsidRDefault="00042265" w:rsidP="00742E74">
      <w:pPr>
        <w:pStyle w:val="a0"/>
      </w:pPr>
      <w:r>
        <w:t xml:space="preserve">управление конфигурациями, настройка ППО и ОПО АПК РЦ </w:t>
      </w:r>
      <w:r w:rsidRPr="00002AB5">
        <w:t>(исключая виртуальную инфраструктуру)</w:t>
      </w:r>
      <w:r>
        <w:t>;</w:t>
      </w:r>
    </w:p>
    <w:p w14:paraId="17D0A58B" w14:textId="77777777" w:rsidR="00042265" w:rsidRPr="006D42DE" w:rsidRDefault="00042265" w:rsidP="00742E74">
      <w:pPr>
        <w:pStyle w:val="a0"/>
      </w:pPr>
      <w:r w:rsidRPr="006D42DE">
        <w:t>управление доступом к серверам АПК РЦ, разграничение прав Пользователей;</w:t>
      </w:r>
    </w:p>
    <w:p w14:paraId="3A6B954C" w14:textId="77777777" w:rsidR="00042265" w:rsidRPr="006D42DE" w:rsidRDefault="00042265" w:rsidP="00742E74">
      <w:pPr>
        <w:pStyle w:val="a0"/>
      </w:pPr>
      <w:r w:rsidRPr="006D42DE">
        <w:t>контроль проведения резервного копирования, хранения резервных копий данных АПК РЦ;</w:t>
      </w:r>
    </w:p>
    <w:p w14:paraId="4C4B493E" w14:textId="77777777" w:rsidR="00042265" w:rsidRPr="006D42DE" w:rsidRDefault="00042265" w:rsidP="00742E74">
      <w:pPr>
        <w:pStyle w:val="a0"/>
      </w:pPr>
      <w:r w:rsidRPr="006D42DE">
        <w:t>проведение восстановления из резервных копий данных АПК РЦ, в случае необходимости;</w:t>
      </w:r>
    </w:p>
    <w:p w14:paraId="7F45B80B" w14:textId="77777777" w:rsidR="00042265" w:rsidRPr="006D42DE" w:rsidDel="00D95AC6" w:rsidRDefault="00042265" w:rsidP="00742E74">
      <w:pPr>
        <w:pStyle w:val="a0"/>
      </w:pPr>
      <w:r w:rsidRPr="006D42DE">
        <w:t>оповещение ответственных в случае наступления аварии, организация работ по восстановления штатной работоспособности ППО и ОПО АПК РЦ (исключая виртуальную инфраструктуру)</w:t>
      </w:r>
      <w:r w:rsidR="005347CF">
        <w:t>.</w:t>
      </w:r>
    </w:p>
    <w:p w14:paraId="30B28D1C" w14:textId="77777777" w:rsidR="00C33299" w:rsidRPr="0075042A" w:rsidRDefault="00C33299" w:rsidP="0075042A">
      <w:pPr>
        <w:ind w:firstLine="726"/>
      </w:pPr>
      <w:r w:rsidRPr="0075042A">
        <w:t>Для устранения обнаруженной неисправности (ошибки)</w:t>
      </w:r>
      <w:r w:rsidR="00943A28">
        <w:t xml:space="preserve">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75042A">
        <w:t>, внесения изменений в</w:t>
      </w:r>
      <w:r w:rsidR="00943A28">
        <w:t xml:space="preserve">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75042A">
        <w:t xml:space="preserve"> по </w:t>
      </w:r>
      <w:r w:rsidR="002555EF">
        <w:t>З</w:t>
      </w:r>
      <w:r w:rsidRPr="0075042A">
        <w:t>апросам</w:t>
      </w:r>
      <w:r w:rsidR="003F4263">
        <w:t>,</w:t>
      </w:r>
      <w:r w:rsidRPr="0075042A">
        <w:t xml:space="preserve"> Исполнителем может быть принято решение о выпуске новой версии</w:t>
      </w:r>
      <w:r w:rsidR="00943A28">
        <w:t xml:space="preserve"> ППО </w:t>
      </w:r>
      <w:r w:rsidRPr="0075042A">
        <w:t xml:space="preserve">или </w:t>
      </w:r>
      <w:r w:rsidR="003F4263">
        <w:t>набора обновлений, исправлений и улучшений (</w:t>
      </w:r>
      <w:r w:rsidRPr="0075042A">
        <w:t>сервисного пакета</w:t>
      </w:r>
      <w:r w:rsidR="003F4263">
        <w:t>)</w:t>
      </w:r>
      <w:r w:rsidRPr="0075042A">
        <w:t>.</w:t>
      </w:r>
    </w:p>
    <w:p w14:paraId="4CDC429D" w14:textId="77777777" w:rsidR="00C33299" w:rsidRPr="0075042A" w:rsidRDefault="00C33299" w:rsidP="0075042A">
      <w:pPr>
        <w:ind w:firstLine="726"/>
      </w:pPr>
      <w:r w:rsidRPr="0075042A">
        <w:t>Установка новой версии</w:t>
      </w:r>
      <w:r w:rsidR="00943A28">
        <w:t xml:space="preserve"> </w:t>
      </w:r>
      <w:r w:rsidRPr="0075042A">
        <w:t xml:space="preserve">или </w:t>
      </w:r>
      <w:r w:rsidR="00F709F1">
        <w:t xml:space="preserve">обновлений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75042A">
        <w:t xml:space="preserve"> должна выполняться специалистами Исполнителя на федеральном уровне</w:t>
      </w:r>
      <w:r w:rsidR="00F709F1">
        <w:t xml:space="preserve"> в соответствии с </w:t>
      </w:r>
      <w:r w:rsidR="000C1B8D" w:rsidRPr="003C3908">
        <w:t>Регламент</w:t>
      </w:r>
      <w:r w:rsidR="000C1B8D">
        <w:t>ом</w:t>
      </w:r>
      <w:r w:rsidR="000C1B8D" w:rsidRPr="003C3908">
        <w:t xml:space="preserve"> информационно-технологической поддержки</w:t>
      </w:r>
      <w:r w:rsidR="000C1B8D">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75042A">
        <w:t>.</w:t>
      </w:r>
    </w:p>
    <w:p w14:paraId="38F459E7" w14:textId="77777777" w:rsidR="00C33299" w:rsidRPr="0075042A" w:rsidRDefault="00C33299" w:rsidP="0075042A">
      <w:pPr>
        <w:ind w:firstLine="726"/>
      </w:pPr>
      <w:r w:rsidRPr="0075042A">
        <w:t xml:space="preserve">Обновления мобильного приложения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75042A">
        <w:t xml:space="preserve"> должны быть опубликованы на сайте </w:t>
      </w:r>
      <w:r>
        <w:t>информационно-технологической поддержки</w:t>
      </w:r>
      <w:r w:rsidRPr="00F9005A">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75042A">
        <w:t xml:space="preserve"> или в web-приложении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75042A">
        <w:t xml:space="preserve"> </w:t>
      </w:r>
      <w:r>
        <w:t xml:space="preserve">и доступны для скачивания </w:t>
      </w:r>
      <w:r w:rsidRPr="00F9005A">
        <w:t xml:space="preserve">сотрудникам </w:t>
      </w:r>
      <w:r w:rsidRPr="00061940">
        <w:t>ЦА</w:t>
      </w:r>
      <w:r w:rsidRPr="00FB68B8">
        <w:t> </w:t>
      </w:r>
      <w:r w:rsidRPr="00061940">
        <w:t>Росстат</w:t>
      </w:r>
      <w:r w:rsidRPr="00F9005A">
        <w:t>, ТОГС</w:t>
      </w:r>
      <w:r>
        <w:t xml:space="preserve"> и городских отделов государственной статистики</w:t>
      </w:r>
      <w:r w:rsidRPr="0075042A">
        <w:t>.</w:t>
      </w:r>
    </w:p>
    <w:p w14:paraId="1129B6BB" w14:textId="77777777" w:rsidR="00C33299" w:rsidRPr="00F93187" w:rsidRDefault="00C33299" w:rsidP="0075042A">
      <w:pPr>
        <w:ind w:firstLine="726"/>
      </w:pPr>
      <w:r>
        <w:t>Обновление и настройка</w:t>
      </w:r>
      <w:r w:rsidR="00943A28">
        <w:t xml:space="preserve">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должн</w:t>
      </w:r>
      <w:r w:rsidR="00431775">
        <w:t>ы</w:t>
      </w:r>
      <w:r>
        <w:t xml:space="preserve"> выполняться Исполнителем </w:t>
      </w:r>
      <w:r w:rsidRPr="00F93187">
        <w:t xml:space="preserve">на </w:t>
      </w:r>
      <w:r>
        <w:t xml:space="preserve">федеральном уровне и </w:t>
      </w:r>
      <w:r w:rsidRPr="00F93187">
        <w:t xml:space="preserve">включать в себя следующие </w:t>
      </w:r>
      <w:r>
        <w:t>мероприятия</w:t>
      </w:r>
      <w:r w:rsidRPr="00F93187">
        <w:t>:</w:t>
      </w:r>
    </w:p>
    <w:p w14:paraId="0853E62D" w14:textId="77777777" w:rsidR="00C33299" w:rsidRPr="00314403" w:rsidRDefault="00C33299" w:rsidP="00C33299">
      <w:pPr>
        <w:pStyle w:val="a0"/>
      </w:pPr>
      <w:r>
        <w:t>обновление</w:t>
      </w:r>
      <w:r w:rsidRPr="00314403">
        <w:t xml:space="preserve">, подключение и конфигурирование сервера приложений и сервера баз данных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314403">
        <w:t xml:space="preserve"> на федерально</w:t>
      </w:r>
      <w:r>
        <w:t>м уровне</w:t>
      </w:r>
      <w:r w:rsidRPr="00314403">
        <w:t>;</w:t>
      </w:r>
    </w:p>
    <w:p w14:paraId="15B1EF58" w14:textId="77777777" w:rsidR="00C33299" w:rsidRPr="00314403" w:rsidRDefault="00C33299" w:rsidP="00C33299">
      <w:pPr>
        <w:pStyle w:val="a0"/>
      </w:pPr>
      <w:r w:rsidRPr="00314403">
        <w:t xml:space="preserve">размещение и обеспечение скачивания </w:t>
      </w:r>
      <w:r w:rsidR="00943A28">
        <w:t xml:space="preserve">ППО </w:t>
      </w:r>
      <w:r w:rsidRPr="00314403">
        <w:t xml:space="preserve">оптимизированного </w:t>
      </w:r>
      <w:r w:rsidR="005D5E19">
        <w:fldChar w:fldCharType="begin"/>
      </w:r>
      <w:r w:rsidR="005D5E19">
        <w:instrText xml:space="preserve"> DOCPROPERTY  "Сокращенное наи</w:instrText>
      </w:r>
      <w:r w:rsidR="005D5E19">
        <w:instrText xml:space="preserve">менование АС"  \* MERGEFORMAT </w:instrText>
      </w:r>
      <w:r w:rsidR="005D5E19">
        <w:fldChar w:fldCharType="separate"/>
      </w:r>
      <w:r w:rsidR="005B2B08">
        <w:t>АПК РЦ</w:t>
      </w:r>
      <w:r w:rsidR="005D5E19">
        <w:fldChar w:fldCharType="end"/>
      </w:r>
      <w:r w:rsidRPr="00314403">
        <w:t xml:space="preserve"> для мобильных устройств на сайте </w:t>
      </w:r>
      <w:r>
        <w:t>информационно-технологической поддержки</w:t>
      </w:r>
      <w:r w:rsidRPr="00F9005A">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314403">
        <w:t xml:space="preserve"> и в разделе «Дополнительное ПО» web-приложения </w:t>
      </w:r>
      <w:r w:rsidR="005D5E19">
        <w:fldChar w:fldCharType="begin"/>
      </w:r>
      <w:r w:rsidR="005D5E19">
        <w:instrText xml:space="preserve"> DOCPROPERTY  "Сокращенное</w:instrText>
      </w:r>
      <w:r w:rsidR="005D5E19">
        <w:instrText xml:space="preserve"> наименование АС"  \* MERGEFORMAT </w:instrText>
      </w:r>
      <w:r w:rsidR="005D5E19">
        <w:fldChar w:fldCharType="separate"/>
      </w:r>
      <w:r w:rsidR="005B2B08">
        <w:t>АПК РЦ</w:t>
      </w:r>
      <w:r w:rsidR="005D5E19">
        <w:fldChar w:fldCharType="end"/>
      </w:r>
      <w:r>
        <w:t>.</w:t>
      </w:r>
    </w:p>
    <w:p w14:paraId="6637AFC6" w14:textId="77777777" w:rsidR="00C33299" w:rsidRPr="00F9005A" w:rsidRDefault="00C33299" w:rsidP="0075042A">
      <w:pPr>
        <w:ind w:firstLine="726"/>
      </w:pPr>
      <w:r w:rsidRPr="00F9005A">
        <w:t>Программное и техническое обеспечение</w:t>
      </w:r>
      <w:r>
        <w:t xml:space="preserve"> для установки обновленного</w:t>
      </w:r>
      <w:r w:rsidR="00943A28">
        <w:t xml:space="preserve">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на федеральном уровне </w:t>
      </w:r>
      <w:r w:rsidRPr="00F9005A">
        <w:t xml:space="preserve">предоставляется </w:t>
      </w:r>
      <w:r>
        <w:t>Заказчиком в соответствии с требованиями, приведенными</w:t>
      </w:r>
      <w:r w:rsidRPr="00F9005A">
        <w:t xml:space="preserve"> </w:t>
      </w:r>
      <w:r>
        <w:t xml:space="preserve">в пункте </w:t>
      </w:r>
      <w:r>
        <w:fldChar w:fldCharType="begin"/>
      </w:r>
      <w:r>
        <w:instrText xml:space="preserve"> REF _Ref490664443 \r \h </w:instrText>
      </w:r>
      <w:r w:rsidR="0075042A">
        <w:instrText xml:space="preserve"> \* MERGEFORMAT </w:instrText>
      </w:r>
      <w:r>
        <w:fldChar w:fldCharType="separate"/>
      </w:r>
      <w:r w:rsidR="001172F6">
        <w:t>5.4.3</w:t>
      </w:r>
      <w:r>
        <w:fldChar w:fldCharType="end"/>
      </w:r>
      <w:r>
        <w:t xml:space="preserve"> настоящего Технического задания.</w:t>
      </w:r>
    </w:p>
    <w:p w14:paraId="015F309A" w14:textId="77777777" w:rsidR="00C33299" w:rsidRDefault="00C33299" w:rsidP="0075042A">
      <w:pPr>
        <w:ind w:firstLine="726"/>
      </w:pPr>
      <w:r>
        <w:t>Обновление и настройка</w:t>
      </w:r>
      <w:r w:rsidR="00943A28">
        <w:t xml:space="preserve"> ППО </w:t>
      </w:r>
      <w:r w:rsidR="005D5E19">
        <w:fldChar w:fldCharType="begin"/>
      </w:r>
      <w:r w:rsidR="005D5E19">
        <w:instrText xml:space="preserve"> DOCPROPERTY  "Сокращенное наименование АС"  \* MER</w:instrText>
      </w:r>
      <w:r w:rsidR="005D5E19">
        <w:instrText xml:space="preserve">GEFORMAT </w:instrText>
      </w:r>
      <w:r w:rsidR="005D5E19">
        <w:fldChar w:fldCharType="separate"/>
      </w:r>
      <w:r w:rsidR="005B2B08">
        <w:t>АПК РЦ</w:t>
      </w:r>
      <w:r w:rsidR="005D5E19">
        <w:fldChar w:fldCharType="end"/>
      </w:r>
      <w:r>
        <w:t xml:space="preserve"> на объектах автоматизации регионального и городского уровней должна быть выполнена специалистами Заказчика в соответствии с </w:t>
      </w:r>
      <w:r>
        <w:lastRenderedPageBreak/>
        <w:t xml:space="preserve">актуализированной </w:t>
      </w:r>
      <w:r w:rsidR="006E3AAB">
        <w:t>Э</w:t>
      </w:r>
      <w:r>
        <w:t>ксплуатационной документацией</w:t>
      </w:r>
      <w:r w:rsidR="00AF4B6C">
        <w:t xml:space="preserve">: Руководством администратора, Регламентом </w:t>
      </w:r>
      <w:r w:rsidR="00AF4B6C" w:rsidRPr="00AF4B6C">
        <w:t>информационно-технологической поддержки</w:t>
      </w:r>
      <w:r w:rsidR="00D70229">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w:t>
      </w:r>
    </w:p>
    <w:p w14:paraId="3BD8261D" w14:textId="77777777" w:rsidR="00C33299" w:rsidRPr="00F93187" w:rsidRDefault="00C33299" w:rsidP="0075042A">
      <w:pPr>
        <w:ind w:firstLine="726"/>
      </w:pPr>
      <w:r>
        <w:t>Обновление и настройка</w:t>
      </w:r>
      <w:r w:rsidR="00943A28">
        <w:t xml:space="preserve">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на региональном и городском уровнях должн</w:t>
      </w:r>
      <w:r w:rsidR="00431775">
        <w:t>ы</w:t>
      </w:r>
      <w:r w:rsidRPr="00F93187">
        <w:t xml:space="preserve"> включать в себя </w:t>
      </w:r>
      <w:r>
        <w:t>выполнение следующих</w:t>
      </w:r>
      <w:r w:rsidRPr="00F93187">
        <w:t xml:space="preserve"> </w:t>
      </w:r>
      <w:r>
        <w:t>мероприятий</w:t>
      </w:r>
      <w:r w:rsidRPr="00F93187">
        <w:t>:</w:t>
      </w:r>
    </w:p>
    <w:p w14:paraId="6E3AF9C7" w14:textId="77777777" w:rsidR="00C33299" w:rsidRDefault="00C33299" w:rsidP="00C33299">
      <w:pPr>
        <w:pStyle w:val="a0"/>
      </w:pPr>
      <w:r>
        <w:t xml:space="preserve">обеспечение доступа </w:t>
      </w:r>
      <w:r w:rsidR="00771A34">
        <w:t xml:space="preserve">Пользователей </w:t>
      </w:r>
      <w:r>
        <w:t xml:space="preserve">к </w:t>
      </w:r>
      <w:r>
        <w:rPr>
          <w:lang w:val="en-US"/>
        </w:rPr>
        <w:t>web</w:t>
      </w:r>
      <w:r>
        <w:t xml:space="preserve">-приложению </w:t>
      </w:r>
      <w:r>
        <w:rPr>
          <w:bCs/>
        </w:rPr>
        <w:fldChar w:fldCharType="begin"/>
      </w:r>
      <w:r>
        <w:rPr>
          <w:bCs/>
        </w:rPr>
        <w:instrText xml:space="preserve"> DOCPROPERTY  "Сокращенное наименование АС"  \* MERGEFORMAT </w:instrText>
      </w:r>
      <w:r>
        <w:rPr>
          <w:bCs/>
        </w:rPr>
        <w:fldChar w:fldCharType="separate"/>
      </w:r>
      <w:r w:rsidR="005B2B08">
        <w:rPr>
          <w:bCs/>
        </w:rPr>
        <w:t>АПК РЦ</w:t>
      </w:r>
      <w:r>
        <w:rPr>
          <w:bCs/>
        </w:rPr>
        <w:fldChar w:fldCharType="end"/>
      </w:r>
      <w:r w:rsidRPr="004C274F">
        <w:t xml:space="preserve"> </w:t>
      </w:r>
      <w:r>
        <w:t>на</w:t>
      </w:r>
      <w:r w:rsidRPr="004C274F">
        <w:t xml:space="preserve"> </w:t>
      </w:r>
      <w:r>
        <w:t>рабочих станциях регионального и городского уровней;</w:t>
      </w:r>
    </w:p>
    <w:p w14:paraId="678D4B64" w14:textId="77777777" w:rsidR="00C33299" w:rsidRPr="00F93187" w:rsidRDefault="00C33299" w:rsidP="00C33299">
      <w:pPr>
        <w:pStyle w:val="a0"/>
      </w:pPr>
      <w:r>
        <w:t xml:space="preserve">обновление </w:t>
      </w:r>
      <w:r w:rsidRPr="00F93187">
        <w:t xml:space="preserve">и </w:t>
      </w:r>
      <w:r>
        <w:t>настройка</w:t>
      </w:r>
      <w:r w:rsidR="00943A28">
        <w:t xml:space="preserve"> ППО </w:t>
      </w:r>
      <w:r>
        <w:rPr>
          <w:bCs/>
        </w:rPr>
        <w:fldChar w:fldCharType="begin"/>
      </w:r>
      <w:r>
        <w:rPr>
          <w:bCs/>
        </w:rPr>
        <w:instrText xml:space="preserve"> DOCPROPERTY  "Сокращенное наименование АС"  \* MERGEFORMAT </w:instrText>
      </w:r>
      <w:r>
        <w:rPr>
          <w:bCs/>
        </w:rPr>
        <w:fldChar w:fldCharType="separate"/>
      </w:r>
      <w:r w:rsidR="005B2B08">
        <w:rPr>
          <w:bCs/>
        </w:rPr>
        <w:t>АПК РЦ</w:t>
      </w:r>
      <w:r>
        <w:rPr>
          <w:bCs/>
        </w:rPr>
        <w:fldChar w:fldCharType="end"/>
      </w:r>
      <w:r>
        <w:t xml:space="preserve"> на мобильных устройствах на городском уровне.</w:t>
      </w:r>
    </w:p>
    <w:p w14:paraId="32921E29" w14:textId="77777777" w:rsidR="00C33299" w:rsidRDefault="00C33299" w:rsidP="0075042A">
      <w:pPr>
        <w:ind w:firstLine="726"/>
      </w:pPr>
      <w:proofErr w:type="gramStart"/>
      <w:r w:rsidRPr="00F9005A">
        <w:t>Программное и техническое обеспечение</w:t>
      </w:r>
      <w:r>
        <w:t xml:space="preserve"> для обновления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на региональном и городском уровнях </w:t>
      </w:r>
      <w:r w:rsidRPr="00F9005A">
        <w:t xml:space="preserve">предоставляется </w:t>
      </w:r>
      <w:r>
        <w:t>Заказчиком в соответствии с требованиями, приведенными</w:t>
      </w:r>
      <w:r w:rsidRPr="00F9005A">
        <w:t xml:space="preserve"> </w:t>
      </w:r>
      <w:r>
        <w:t xml:space="preserve">в пункте </w:t>
      </w:r>
      <w:r>
        <w:fldChar w:fldCharType="begin"/>
      </w:r>
      <w:r>
        <w:instrText xml:space="preserve"> REF _Ref490664443 \r \h </w:instrText>
      </w:r>
      <w:r w:rsidR="0075042A">
        <w:instrText xml:space="preserve"> \* MERGEFORMAT </w:instrText>
      </w:r>
      <w:r>
        <w:fldChar w:fldCharType="separate"/>
      </w:r>
      <w:r w:rsidR="001172F6">
        <w:t>5.4.3</w:t>
      </w:r>
      <w:r>
        <w:fldChar w:fldCharType="end"/>
      </w:r>
      <w:r>
        <w:t xml:space="preserve"> настоящего Технического задания.</w:t>
      </w:r>
      <w:r w:rsidRPr="00F03A22">
        <w:t xml:space="preserve"> </w:t>
      </w:r>
      <w:proofErr w:type="gramEnd"/>
    </w:p>
    <w:p w14:paraId="2A9BD4C7" w14:textId="77777777" w:rsidR="00C33299" w:rsidRDefault="00C33299" w:rsidP="0075042A">
      <w:pPr>
        <w:ind w:firstLine="726"/>
      </w:pPr>
      <w:r>
        <w:t xml:space="preserve">Результаты оказания услуг по прикладному сопровождению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должны быть отражены Исполнителем в ежеквартальных Отчетах об оказанных услугах.</w:t>
      </w:r>
    </w:p>
    <w:p w14:paraId="373E8D84" w14:textId="77777777" w:rsidR="00C33299" w:rsidRPr="00C33299" w:rsidRDefault="00C33299" w:rsidP="00C33299">
      <w:pPr>
        <w:pStyle w:val="33"/>
        <w:rPr>
          <w:sz w:val="28"/>
          <w:szCs w:val="28"/>
        </w:rPr>
      </w:pPr>
      <w:bookmarkStart w:id="283" w:name="_Toc54605285"/>
      <w:bookmarkStart w:id="284" w:name="_Ref8640819"/>
      <w:r w:rsidRPr="00C33299">
        <w:rPr>
          <w:sz w:val="28"/>
          <w:szCs w:val="28"/>
        </w:rPr>
        <w:t xml:space="preserve">Требования к управлению правами доступа к </w:t>
      </w:r>
      <w:r w:rsidRPr="00C33299">
        <w:rPr>
          <w:sz w:val="28"/>
          <w:szCs w:val="28"/>
        </w:rPr>
        <w:fldChar w:fldCharType="begin"/>
      </w:r>
      <w:r w:rsidRPr="00C33299">
        <w:rPr>
          <w:sz w:val="28"/>
          <w:szCs w:val="28"/>
        </w:rPr>
        <w:instrText xml:space="preserve"> DOCPROPERTY  "Сокращенное наименование АС"  \* MERGEFORMAT </w:instrText>
      </w:r>
      <w:r w:rsidRPr="00C33299">
        <w:rPr>
          <w:sz w:val="28"/>
          <w:szCs w:val="28"/>
        </w:rPr>
        <w:fldChar w:fldCharType="separate"/>
      </w:r>
      <w:r w:rsidR="005B2B08">
        <w:rPr>
          <w:sz w:val="28"/>
          <w:szCs w:val="28"/>
        </w:rPr>
        <w:t>АПК РЦ</w:t>
      </w:r>
      <w:bookmarkEnd w:id="283"/>
      <w:r w:rsidRPr="00C33299">
        <w:rPr>
          <w:sz w:val="28"/>
          <w:szCs w:val="28"/>
        </w:rPr>
        <w:fldChar w:fldCharType="end"/>
      </w:r>
      <w:bookmarkEnd w:id="284"/>
    </w:p>
    <w:p w14:paraId="75C7D5C5" w14:textId="77777777" w:rsidR="00C33299" w:rsidRDefault="00C33299" w:rsidP="0075042A">
      <w:pPr>
        <w:ind w:firstLine="726"/>
      </w:pPr>
      <w:r>
        <w:t xml:space="preserve">Исполнитель должен </w:t>
      </w:r>
      <w:r w:rsidRPr="00F9005A">
        <w:t xml:space="preserve">обеспечить </w:t>
      </w:r>
      <w:r>
        <w:t xml:space="preserve">оказание услуг по управлению правами доступа к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00BE7C90">
        <w:t xml:space="preserve">, согласно </w:t>
      </w:r>
      <w:r w:rsidR="00547800">
        <w:t xml:space="preserve">пункту </w:t>
      </w:r>
      <w:r w:rsidR="00BE7C90">
        <w:fldChar w:fldCharType="begin"/>
      </w:r>
      <w:r w:rsidR="00BE7C90">
        <w:instrText xml:space="preserve"> REF _Ref19812564 \w \h </w:instrText>
      </w:r>
      <w:r w:rsidR="00416F9F">
        <w:instrText xml:space="preserve"> \* MERGEFORMAT </w:instrText>
      </w:r>
      <w:r w:rsidR="00BE7C90">
        <w:fldChar w:fldCharType="separate"/>
      </w:r>
      <w:r w:rsidR="001172F6">
        <w:t>3.8.2</w:t>
      </w:r>
      <w:r w:rsidR="00BE7C90">
        <w:fldChar w:fldCharType="end"/>
      </w:r>
      <w:r w:rsidR="00BE7C90">
        <w:t xml:space="preserve"> Технического задания</w:t>
      </w:r>
      <w:r>
        <w:t>.</w:t>
      </w:r>
    </w:p>
    <w:p w14:paraId="0E60D816" w14:textId="77777777" w:rsidR="00C33299" w:rsidRPr="0075042A" w:rsidRDefault="00C33299" w:rsidP="0075042A">
      <w:pPr>
        <w:ind w:firstLine="726"/>
      </w:pPr>
      <w:r>
        <w:t xml:space="preserve">В ходе управления правами доступа к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Исполнитель должен оказывать информационную</w:t>
      </w:r>
      <w:r w:rsidRPr="00F9005A">
        <w:t xml:space="preserve"> </w:t>
      </w:r>
      <w:r>
        <w:t xml:space="preserve">поддержку </w:t>
      </w:r>
      <w:r w:rsidR="00771A34">
        <w:t xml:space="preserve">Пользователей </w:t>
      </w:r>
      <w:r>
        <w:t xml:space="preserve">при регистрации </w:t>
      </w:r>
      <w:r w:rsidRPr="0075042A">
        <w:t xml:space="preserve">в web-приложении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75042A">
        <w:t xml:space="preserve"> </w:t>
      </w:r>
      <w:r>
        <w:t xml:space="preserve">новых </w:t>
      </w:r>
      <w:r w:rsidR="00771A34">
        <w:t xml:space="preserve">Пользователей </w:t>
      </w:r>
      <w:r w:rsidR="0061200F">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75042A">
        <w:t>, а также</w:t>
      </w:r>
      <w:r w:rsidR="00D45803">
        <w:t xml:space="preserve"> ― </w:t>
      </w:r>
      <w:r w:rsidRPr="0075042A">
        <w:t xml:space="preserve">при </w:t>
      </w:r>
      <w:r>
        <w:t>настройке прав доступа к функциям</w:t>
      </w:r>
      <w:r w:rsidR="0061200F" w:rsidRPr="00A06275">
        <w:t xml:space="preserve"> </w:t>
      </w:r>
      <w:r w:rsidR="0061200F">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75042A">
        <w:t xml:space="preserve"> по </w:t>
      </w:r>
      <w:r w:rsidR="00A53DEB">
        <w:t>З</w:t>
      </w:r>
      <w:r w:rsidRPr="0075042A">
        <w:t xml:space="preserve">апросам </w:t>
      </w:r>
      <w:r w:rsidR="00A53DEB">
        <w:t>П</w:t>
      </w:r>
      <w:r w:rsidRPr="0075042A">
        <w:t>ользователей.</w:t>
      </w:r>
    </w:p>
    <w:p w14:paraId="344E7EA9" w14:textId="77777777" w:rsidR="00C33299" w:rsidRDefault="00C33299" w:rsidP="0075042A">
      <w:pPr>
        <w:ind w:firstLine="726"/>
      </w:pPr>
      <w:r>
        <w:t xml:space="preserve">В ходе управления правами доступа к </w:t>
      </w:r>
      <w:r w:rsidR="0061200F">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Исполнитель должен оказывать информационную</w:t>
      </w:r>
      <w:r w:rsidRPr="00F9005A">
        <w:t xml:space="preserve"> </w:t>
      </w:r>
      <w:r>
        <w:t xml:space="preserve">поддержку </w:t>
      </w:r>
      <w:r w:rsidR="00771A34">
        <w:t xml:space="preserve">Пользователей </w:t>
      </w:r>
      <w:r w:rsidRPr="0075042A">
        <w:t xml:space="preserve">при </w:t>
      </w:r>
      <w:r>
        <w:t xml:space="preserve">настройке мобильного приложения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75042A">
        <w:t xml:space="preserve"> на мобильных устройствах для обеспечения прав </w:t>
      </w:r>
      <w:r>
        <w:t>доступа к онлайн</w:t>
      </w:r>
      <w:r w:rsidR="00AF4B6C">
        <w:t>-</w:t>
      </w:r>
      <w:r>
        <w:t xml:space="preserve">передаче данных по </w:t>
      </w:r>
      <w:r w:rsidR="00771A34">
        <w:t>З</w:t>
      </w:r>
      <w:r>
        <w:t xml:space="preserve">апросам </w:t>
      </w:r>
      <w:r w:rsidR="00771A34">
        <w:t xml:space="preserve">Пользователей </w:t>
      </w:r>
      <w:r w:rsidR="00320C10">
        <w:t>в СТП</w:t>
      </w:r>
      <w:r>
        <w:t>.</w:t>
      </w:r>
    </w:p>
    <w:p w14:paraId="425DFBDA" w14:textId="77777777" w:rsidR="00C33299" w:rsidRDefault="00C33299" w:rsidP="0075042A">
      <w:pPr>
        <w:ind w:firstLine="726"/>
      </w:pPr>
      <w:r>
        <w:t>Для обеспечения доступа к сайту информационно-технологической поддержки</w:t>
      </w:r>
      <w:r w:rsidRPr="00F9005A">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Исполнитель должен выполнять регистрацию новых </w:t>
      </w:r>
      <w:r w:rsidR="00771A34">
        <w:t xml:space="preserve">Пользователей </w:t>
      </w:r>
      <w:r>
        <w:t>сайта</w:t>
      </w:r>
      <w:r w:rsidRPr="008457F5">
        <w:t xml:space="preserve"> </w:t>
      </w:r>
      <w:r>
        <w:t>информационно-технологической поддержки</w:t>
      </w:r>
      <w:r w:rsidRPr="00F9005A">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w:t>
      </w:r>
    </w:p>
    <w:p w14:paraId="2A93A799" w14:textId="77777777" w:rsidR="00C33299" w:rsidRDefault="00C33299" w:rsidP="0075042A">
      <w:pPr>
        <w:ind w:firstLine="726"/>
      </w:pPr>
      <w:r w:rsidRPr="00647F8A">
        <w:t xml:space="preserve">Регистрация </w:t>
      </w:r>
      <w:r w:rsidR="00771A34">
        <w:t xml:space="preserve">Пользователей </w:t>
      </w:r>
      <w:r>
        <w:t>сайта информационно-технологической поддержки</w:t>
      </w:r>
      <w:r w:rsidRPr="00F9005A">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75042A">
        <w:t xml:space="preserve"> должна </w:t>
      </w:r>
      <w:r>
        <w:t>осуществляться</w:t>
      </w:r>
      <w:r w:rsidRPr="00647F8A">
        <w:t xml:space="preserve"> </w:t>
      </w:r>
      <w:r>
        <w:t xml:space="preserve">Исполнителем </w:t>
      </w:r>
      <w:r w:rsidRPr="00647F8A">
        <w:t xml:space="preserve">по письменному запросу </w:t>
      </w:r>
      <w:r w:rsidR="0061200F">
        <w:t xml:space="preserve">Заказчика </w:t>
      </w:r>
      <w:r w:rsidRPr="00647F8A">
        <w:t>на адрес электронной почты</w:t>
      </w:r>
      <w:r>
        <w:t xml:space="preserve"> </w:t>
      </w:r>
      <w:r w:rsidR="007E16F1">
        <w:t>СТП</w:t>
      </w:r>
      <w:r w:rsidRPr="00F9005A">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3649EF">
        <w:t>.</w:t>
      </w:r>
    </w:p>
    <w:p w14:paraId="7D916468" w14:textId="77777777" w:rsidR="00C33299" w:rsidRDefault="00C33299" w:rsidP="00320C10">
      <w:pPr>
        <w:ind w:firstLine="726"/>
      </w:pPr>
      <w:r>
        <w:lastRenderedPageBreak/>
        <w:t xml:space="preserve">В ходе управления правами доступа к </w:t>
      </w:r>
      <w:r w:rsidR="0061200F">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Исполнитель должен оказывать информационную</w:t>
      </w:r>
      <w:r w:rsidRPr="00F9005A">
        <w:t xml:space="preserve"> </w:t>
      </w:r>
      <w:r>
        <w:t xml:space="preserve">поддержку </w:t>
      </w:r>
      <w:r w:rsidR="00771A34">
        <w:t xml:space="preserve">Пользователей </w:t>
      </w:r>
      <w:r w:rsidR="00D0734E">
        <w:t xml:space="preserve">по </w:t>
      </w:r>
      <w:r>
        <w:t>настройке</w:t>
      </w:r>
      <w:r w:rsidR="00CE3A2F">
        <w:t xml:space="preserve"> </w:t>
      </w:r>
      <w:r>
        <w:t xml:space="preserve">уведомлений о темах или </w:t>
      </w:r>
      <w:r w:rsidR="00D0734E">
        <w:t>новых сообщениях</w:t>
      </w:r>
      <w:r>
        <w:t xml:space="preserve"> </w:t>
      </w:r>
      <w:r w:rsidR="00D0734E">
        <w:t xml:space="preserve">на </w:t>
      </w:r>
      <w:r>
        <w:t>сайт</w:t>
      </w:r>
      <w:r w:rsidR="00D0734E">
        <w:t>е</w:t>
      </w:r>
      <w:r>
        <w:t xml:space="preserve"> информационно-технологической поддержки</w:t>
      </w:r>
      <w:r w:rsidRPr="00F9005A">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00547800">
        <w:t xml:space="preserve"> </w:t>
      </w:r>
      <w:r w:rsidR="00320C10">
        <w:t xml:space="preserve">по </w:t>
      </w:r>
      <w:r w:rsidR="00A53DEB">
        <w:t>З</w:t>
      </w:r>
      <w:r w:rsidR="00320C10">
        <w:t xml:space="preserve">апросам </w:t>
      </w:r>
      <w:r w:rsidR="005F0C03">
        <w:t>П</w:t>
      </w:r>
      <w:r w:rsidR="00320C10">
        <w:t>ользователей в СТП.</w:t>
      </w:r>
    </w:p>
    <w:p w14:paraId="4DC5E317" w14:textId="77777777" w:rsidR="00C33299" w:rsidRPr="009F31AE" w:rsidRDefault="00C33299" w:rsidP="00320C10">
      <w:pPr>
        <w:ind w:firstLine="726"/>
      </w:pPr>
      <w:r>
        <w:t xml:space="preserve">Регистрация и обработка </w:t>
      </w:r>
      <w:r w:rsidR="00A53DEB">
        <w:t>З</w:t>
      </w:r>
      <w:r>
        <w:t xml:space="preserve">апросов </w:t>
      </w:r>
      <w:r w:rsidR="00431775">
        <w:t>П</w:t>
      </w:r>
      <w:r>
        <w:t xml:space="preserve">ользователей на управление правами доступа к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75042A">
        <w:t xml:space="preserve"> и сайту </w:t>
      </w:r>
      <w:r>
        <w:t>информационно-технологической поддержки</w:t>
      </w:r>
      <w:r w:rsidRPr="00F9005A">
        <w:t xml:space="preserve"> </w:t>
      </w:r>
      <w:r w:rsidR="005D5E19">
        <w:fldChar w:fldCharType="begin"/>
      </w:r>
      <w:r w:rsidR="005D5E19">
        <w:instrText xml:space="preserve"> DOCPROPERTY  "Сокращенное наиме</w:instrText>
      </w:r>
      <w:r w:rsidR="005D5E19">
        <w:instrText xml:space="preserve">нование АС"  \* MERGEFORMAT </w:instrText>
      </w:r>
      <w:r w:rsidR="005D5E19">
        <w:fldChar w:fldCharType="separate"/>
      </w:r>
      <w:r w:rsidR="005B2B08">
        <w:t>АПК РЦ</w:t>
      </w:r>
      <w:r w:rsidR="005D5E19">
        <w:fldChar w:fldCharType="end"/>
      </w:r>
      <w:r w:rsidRPr="0075042A">
        <w:t xml:space="preserve"> должны осуществляться Исполнителем в соответствии с требованиями пункта </w:t>
      </w:r>
      <w:r w:rsidRPr="0075042A">
        <w:fldChar w:fldCharType="begin"/>
      </w:r>
      <w:r w:rsidRPr="0075042A">
        <w:instrText xml:space="preserve"> REF _Ref8657497 \r \h </w:instrText>
      </w:r>
      <w:r w:rsidR="0075042A">
        <w:instrText xml:space="preserve"> \* MERGEFORMAT </w:instrText>
      </w:r>
      <w:r w:rsidRPr="0075042A">
        <w:fldChar w:fldCharType="separate"/>
      </w:r>
      <w:r w:rsidR="001172F6">
        <w:t>5.2.2</w:t>
      </w:r>
      <w:r w:rsidRPr="0075042A">
        <w:fldChar w:fldCharType="end"/>
      </w:r>
      <w:r w:rsidRPr="0075042A">
        <w:t xml:space="preserve"> настоящего Технического задания.</w:t>
      </w:r>
    </w:p>
    <w:p w14:paraId="3BA5C631" w14:textId="77777777" w:rsidR="00C33299" w:rsidRDefault="00C33299" w:rsidP="0075042A">
      <w:pPr>
        <w:ind w:firstLine="726"/>
      </w:pPr>
      <w:r>
        <w:t xml:space="preserve">Результаты оказания услуг по управлению правами доступа к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должны быть отражены Исполнителем в ежеквартальных Отчетах об оказанных услугах.</w:t>
      </w:r>
    </w:p>
    <w:p w14:paraId="61B121A9" w14:textId="77777777" w:rsidR="00C33299" w:rsidRPr="00C33299" w:rsidRDefault="00C33299" w:rsidP="00C33299">
      <w:pPr>
        <w:pStyle w:val="33"/>
        <w:rPr>
          <w:sz w:val="28"/>
          <w:szCs w:val="28"/>
        </w:rPr>
      </w:pPr>
      <w:bookmarkStart w:id="285" w:name="_Toc54605286"/>
      <w:bookmarkStart w:id="286" w:name="_Ref8640826"/>
      <w:bookmarkStart w:id="287" w:name="_Ref19897004"/>
      <w:r w:rsidRPr="00C33299">
        <w:rPr>
          <w:sz w:val="28"/>
          <w:szCs w:val="28"/>
        </w:rPr>
        <w:t xml:space="preserve">Требования к контролю и мониторингу показателей функционирования </w:t>
      </w:r>
      <w:r w:rsidRPr="00C33299">
        <w:rPr>
          <w:sz w:val="28"/>
          <w:szCs w:val="28"/>
        </w:rPr>
        <w:fldChar w:fldCharType="begin"/>
      </w:r>
      <w:r w:rsidRPr="00C33299">
        <w:rPr>
          <w:sz w:val="28"/>
          <w:szCs w:val="28"/>
        </w:rPr>
        <w:instrText xml:space="preserve"> DOCPROPERTY  "Сокращенное наименование АС"  \* MERGEFORMAT </w:instrText>
      </w:r>
      <w:r w:rsidRPr="00C33299">
        <w:rPr>
          <w:sz w:val="28"/>
          <w:szCs w:val="28"/>
        </w:rPr>
        <w:fldChar w:fldCharType="separate"/>
      </w:r>
      <w:r w:rsidR="005B2B08">
        <w:rPr>
          <w:sz w:val="28"/>
          <w:szCs w:val="28"/>
        </w:rPr>
        <w:t>АПК РЦ</w:t>
      </w:r>
      <w:bookmarkEnd w:id="285"/>
      <w:r w:rsidRPr="00C33299">
        <w:rPr>
          <w:sz w:val="28"/>
          <w:szCs w:val="28"/>
        </w:rPr>
        <w:fldChar w:fldCharType="end"/>
      </w:r>
      <w:bookmarkEnd w:id="286"/>
      <w:bookmarkEnd w:id="287"/>
    </w:p>
    <w:p w14:paraId="636544C2" w14:textId="77777777" w:rsidR="00C33299" w:rsidRPr="00DB790E" w:rsidRDefault="00C33299" w:rsidP="0075042A">
      <w:pPr>
        <w:ind w:firstLine="726"/>
      </w:pPr>
      <w:r>
        <w:t xml:space="preserve">Исполнитель должен выполнять контроль и мониторинг показателей функционирования </w:t>
      </w:r>
      <w:r w:rsidR="0061200F">
        <w:t xml:space="preserve">ППО </w:t>
      </w:r>
      <w:r w:rsidR="005D5E19">
        <w:fldChar w:fldCharType="begin"/>
      </w:r>
      <w:r w:rsidR="005D5E19">
        <w:instrText xml:space="preserve"> DOCPROPERTY  "Сокращенное наименов</w:instrText>
      </w:r>
      <w:r w:rsidR="005D5E19">
        <w:instrText xml:space="preserve">ание АС"  \* MERGEFORMAT </w:instrText>
      </w:r>
      <w:r w:rsidR="005D5E19">
        <w:fldChar w:fldCharType="separate"/>
      </w:r>
      <w:r w:rsidR="005B2B08">
        <w:t>АПК РЦ</w:t>
      </w:r>
      <w:r w:rsidR="005D5E19">
        <w:fldChar w:fldCharType="end"/>
      </w:r>
      <w:r>
        <w:t>.</w:t>
      </w:r>
    </w:p>
    <w:p w14:paraId="3F0BA3B0" w14:textId="77777777" w:rsidR="00C33299" w:rsidRDefault="00C33299" w:rsidP="0075042A">
      <w:pPr>
        <w:ind w:firstLine="726"/>
      </w:pPr>
      <w:r>
        <w:t xml:space="preserve">В ходе контроля и мониторинга показателей функционирования </w:t>
      </w:r>
      <w:r w:rsidR="0061200F">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Исполнитель должен выполнять ежеквартальное формирование отчетов мониторинга </w:t>
      </w:r>
      <w:r w:rsidR="0061200F">
        <w:t xml:space="preserve">ППО </w:t>
      </w:r>
      <w:r w:rsidR="005D5E19">
        <w:fldChar w:fldCharType="begin"/>
      </w:r>
      <w:r w:rsidR="005D5E19">
        <w:instrText xml:space="preserve"> DOCPR</w:instrText>
      </w:r>
      <w:r w:rsidR="005D5E19">
        <w:instrText xml:space="preserve">OPERTY  "Сокращенное наименование АС"  \* MERGEFORMAT </w:instrText>
      </w:r>
      <w:r w:rsidR="005D5E19">
        <w:fldChar w:fldCharType="separate"/>
      </w:r>
      <w:r w:rsidR="005B2B08">
        <w:t>АПК РЦ</w:t>
      </w:r>
      <w:r w:rsidR="005D5E19">
        <w:fldChar w:fldCharType="end"/>
      </w:r>
      <w:r>
        <w:t xml:space="preserve"> на федеральном уровне.</w:t>
      </w:r>
    </w:p>
    <w:p w14:paraId="3C936F47" w14:textId="77777777" w:rsidR="00C33299" w:rsidRDefault="00C33299" w:rsidP="0075042A">
      <w:pPr>
        <w:ind w:firstLine="726"/>
      </w:pPr>
      <w:r>
        <w:t>В отчетах мониторинга</w:t>
      </w:r>
      <w:r w:rsidR="00CE3A2F">
        <w:t>, формируемых с использованием функций</w:t>
      </w:r>
      <w:r w:rsidR="00943A28">
        <w:t xml:space="preserve">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00CE3A2F">
        <w:t>,</w:t>
      </w:r>
      <w:r>
        <w:t xml:space="preserve"> должны быть зафиксированы следующие сведения показателей функционирования </w:t>
      </w:r>
      <w:r w:rsidR="0061200F">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w:t>
      </w:r>
    </w:p>
    <w:p w14:paraId="7F20D68C" w14:textId="77777777" w:rsidR="00C33299" w:rsidRPr="00D4243C" w:rsidRDefault="00C33299" w:rsidP="00C33299">
      <w:pPr>
        <w:pStyle w:val="a0"/>
      </w:pPr>
      <w:r>
        <w:t>с</w:t>
      </w:r>
      <w:r w:rsidRPr="00D4243C">
        <w:t xml:space="preserve">ведения о количестве </w:t>
      </w:r>
      <w:r w:rsidR="00771A34">
        <w:t>П</w:t>
      </w:r>
      <w:r w:rsidR="00771A34" w:rsidRPr="00D4243C">
        <w:t>ользователей</w:t>
      </w:r>
      <w:r w:rsidR="00771A34">
        <w:t xml:space="preserve"> </w:t>
      </w:r>
      <w:r>
        <w:t xml:space="preserve">по всем территориям обследования потребительских цен, зарегистрированных в </w:t>
      </w:r>
      <w:r>
        <w:rPr>
          <w:lang w:val="en-US"/>
        </w:rPr>
        <w:t>web</w:t>
      </w:r>
      <w:r>
        <w:t xml:space="preserve">-приложении </w:t>
      </w:r>
      <w:r w:rsidR="005D5E19">
        <w:fldChar w:fldCharType="begin"/>
      </w:r>
      <w:r w:rsidR="005D5E19">
        <w:instrText xml:space="preserve"> DOCPROPERTY  "</w:instrText>
      </w:r>
      <w:r w:rsidR="005D5E19">
        <w:instrText xml:space="preserve">Сокращенное наименование АС"  \* MERGEFORMAT </w:instrText>
      </w:r>
      <w:r w:rsidR="005D5E19">
        <w:fldChar w:fldCharType="separate"/>
      </w:r>
      <w:r w:rsidR="005B2B08">
        <w:t>АПК РЦ</w:t>
      </w:r>
      <w:r w:rsidR="005D5E19">
        <w:fldChar w:fldCharType="end"/>
      </w:r>
      <w:r>
        <w:t xml:space="preserve"> на момент формирования отчета</w:t>
      </w:r>
      <w:r w:rsidRPr="00D4243C">
        <w:t>;</w:t>
      </w:r>
    </w:p>
    <w:p w14:paraId="29D3BE4F" w14:textId="77777777" w:rsidR="00C33299" w:rsidRPr="00D4243C" w:rsidRDefault="00C33299" w:rsidP="00C33299">
      <w:pPr>
        <w:pStyle w:val="a0"/>
      </w:pPr>
      <w:r>
        <w:t>с</w:t>
      </w:r>
      <w:r w:rsidRPr="00D4243C">
        <w:t>ведения о количестве объектов обследования (организаций), зарегистрированных по городам</w:t>
      </w:r>
      <w:r>
        <w:t xml:space="preserve"> обследования потребительских цен на момент формирования отчета</w:t>
      </w:r>
      <w:r w:rsidRPr="00D4243C">
        <w:t>;</w:t>
      </w:r>
    </w:p>
    <w:p w14:paraId="3B38A382" w14:textId="77777777" w:rsidR="00C33299" w:rsidRPr="002771D9" w:rsidRDefault="00C33299" w:rsidP="00C33299">
      <w:pPr>
        <w:pStyle w:val="a0"/>
      </w:pPr>
      <w:r>
        <w:t>с</w:t>
      </w:r>
      <w:r w:rsidRPr="002771D9">
        <w:t>ведения о количестве ценовых котировок, зарегистрированных по городам в базовых периодах</w:t>
      </w:r>
      <w:r>
        <w:t xml:space="preserve"> текущего года обследования на момент формирования отчета</w:t>
      </w:r>
      <w:r w:rsidRPr="002771D9">
        <w:t>;</w:t>
      </w:r>
    </w:p>
    <w:p w14:paraId="06E57EA8" w14:textId="77777777" w:rsidR="00C33299" w:rsidRPr="002771D9" w:rsidRDefault="00C33299" w:rsidP="00C33299">
      <w:pPr>
        <w:pStyle w:val="a0"/>
      </w:pPr>
      <w:r>
        <w:t>с</w:t>
      </w:r>
      <w:r w:rsidRPr="002771D9">
        <w:t>ведения о количестве мобильных устройств, зарегистрированных по городам</w:t>
      </w:r>
      <w:r>
        <w:t xml:space="preserve"> обследования потребительских цен на момент формирования отчета</w:t>
      </w:r>
      <w:r w:rsidRPr="002771D9">
        <w:t>;</w:t>
      </w:r>
    </w:p>
    <w:p w14:paraId="2D38B100" w14:textId="77777777" w:rsidR="00C33299" w:rsidRPr="00C750E1" w:rsidRDefault="00C33299" w:rsidP="00C33299">
      <w:pPr>
        <w:pStyle w:val="a0"/>
      </w:pPr>
      <w:r>
        <w:t>с</w:t>
      </w:r>
      <w:r w:rsidRPr="00C750E1">
        <w:t>ведения об источник</w:t>
      </w:r>
      <w:r>
        <w:t>ах</w:t>
      </w:r>
      <w:r w:rsidRPr="00C750E1">
        <w:t xml:space="preserve"> поступления данных</w:t>
      </w:r>
      <w:r>
        <w:t xml:space="preserve"> на примере еженедельного периода отчетного квартала на момент формирования отчета;</w:t>
      </w:r>
    </w:p>
    <w:p w14:paraId="72EB08CA" w14:textId="77777777" w:rsidR="00C33299" w:rsidRDefault="00C33299" w:rsidP="00C33299">
      <w:pPr>
        <w:pStyle w:val="a0"/>
      </w:pPr>
      <w:r>
        <w:lastRenderedPageBreak/>
        <w:t xml:space="preserve">сведения о количестве активных пользователей </w:t>
      </w:r>
      <w:r w:rsidRPr="00D95998">
        <w:t>web</w:t>
      </w:r>
      <w:r>
        <w:t xml:space="preserve">-приложения </w:t>
      </w:r>
      <w:r w:rsidR="005D5E19">
        <w:fldChar w:fldCharType="begin"/>
      </w:r>
      <w:r w:rsidR="005D5E19">
        <w:instrText xml:space="preserve"> DOCPROPERTY  "Сокращенное наименование АС"  \* MER</w:instrText>
      </w:r>
      <w:r w:rsidR="005D5E19">
        <w:instrText xml:space="preserve">GEFORMAT </w:instrText>
      </w:r>
      <w:r w:rsidR="005D5E19">
        <w:fldChar w:fldCharType="separate"/>
      </w:r>
      <w:r w:rsidR="005B2B08">
        <w:t>АПК РЦ</w:t>
      </w:r>
      <w:r w:rsidR="005D5E19">
        <w:fldChar w:fldCharType="end"/>
      </w:r>
      <w:r>
        <w:t xml:space="preserve"> и мобильных устройств в разрезе по месяцам отчетного квартала.</w:t>
      </w:r>
    </w:p>
    <w:p w14:paraId="3DBD2BA3" w14:textId="77777777" w:rsidR="00C33299" w:rsidRDefault="00C33299" w:rsidP="0075042A">
      <w:pPr>
        <w:ind w:firstLine="726"/>
      </w:pPr>
      <w:r>
        <w:t xml:space="preserve">Результаты оказания услуг по контролю и мониторингу показателей функционирования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должны быть отражены Исполнителем в ежеквартальных Отчетах об оказанных услугах.</w:t>
      </w:r>
    </w:p>
    <w:p w14:paraId="1D3FE89B" w14:textId="77777777" w:rsidR="006E3639" w:rsidRDefault="006E3639" w:rsidP="006E3639">
      <w:pPr>
        <w:pStyle w:val="33"/>
        <w:rPr>
          <w:sz w:val="28"/>
          <w:szCs w:val="28"/>
        </w:rPr>
      </w:pPr>
      <w:bookmarkStart w:id="288" w:name="_Ref19899703"/>
      <w:bookmarkStart w:id="289" w:name="_Toc54605287"/>
      <w:bookmarkStart w:id="290" w:name="_Ref8640831"/>
      <w:r w:rsidRPr="00DA4461">
        <w:rPr>
          <w:sz w:val="28"/>
          <w:szCs w:val="28"/>
        </w:rPr>
        <w:t xml:space="preserve">Требования к </w:t>
      </w:r>
      <w:r w:rsidR="00D0734E">
        <w:rPr>
          <w:sz w:val="28"/>
          <w:szCs w:val="28"/>
          <w:lang w:val="ru-RU"/>
        </w:rPr>
        <w:t>регламенту</w:t>
      </w:r>
      <w:r w:rsidR="00D0734E" w:rsidRPr="00DA4461">
        <w:rPr>
          <w:sz w:val="28"/>
          <w:szCs w:val="28"/>
        </w:rPr>
        <w:t xml:space="preserve"> </w:t>
      </w:r>
      <w:r w:rsidRPr="00DA4461">
        <w:rPr>
          <w:sz w:val="28"/>
          <w:szCs w:val="28"/>
        </w:rPr>
        <w:t>информационно-технологической поддержки</w:t>
      </w:r>
      <w:bookmarkEnd w:id="288"/>
      <w:r w:rsidR="00D70229">
        <w:rPr>
          <w:sz w:val="28"/>
          <w:szCs w:val="28"/>
          <w:lang w:val="ru-RU"/>
        </w:rPr>
        <w:t xml:space="preserve"> </w:t>
      </w:r>
      <w:r w:rsidR="0061200F">
        <w:rPr>
          <w:sz w:val="28"/>
          <w:szCs w:val="28"/>
          <w:lang w:val="ru-RU"/>
        </w:rPr>
        <w:t xml:space="preserve">ППО </w:t>
      </w:r>
      <w:r w:rsidR="00196973" w:rsidRPr="00356EF8">
        <w:rPr>
          <w:sz w:val="28"/>
          <w:szCs w:val="28"/>
        </w:rPr>
        <w:fldChar w:fldCharType="begin"/>
      </w:r>
      <w:r w:rsidR="00196973" w:rsidRPr="00356EF8">
        <w:rPr>
          <w:sz w:val="28"/>
          <w:szCs w:val="28"/>
        </w:rPr>
        <w:instrText xml:space="preserve"> DOCPROPERTY  "Сокращенное наименование АС"  \* MERGEFORMAT </w:instrText>
      </w:r>
      <w:r w:rsidR="00196973" w:rsidRPr="00356EF8">
        <w:rPr>
          <w:sz w:val="28"/>
          <w:szCs w:val="28"/>
        </w:rPr>
        <w:fldChar w:fldCharType="separate"/>
      </w:r>
      <w:r w:rsidR="005B2B08">
        <w:rPr>
          <w:sz w:val="28"/>
          <w:szCs w:val="28"/>
        </w:rPr>
        <w:t>АПК РЦ</w:t>
      </w:r>
      <w:bookmarkEnd w:id="289"/>
      <w:r w:rsidR="00196973" w:rsidRPr="00356EF8">
        <w:rPr>
          <w:sz w:val="28"/>
          <w:szCs w:val="28"/>
        </w:rPr>
        <w:fldChar w:fldCharType="end"/>
      </w:r>
    </w:p>
    <w:p w14:paraId="37CB345D" w14:textId="77777777" w:rsidR="006E3639" w:rsidRPr="00D0734E" w:rsidRDefault="006E3639" w:rsidP="00B81547">
      <w:pPr>
        <w:ind w:firstLine="726"/>
      </w:pPr>
      <w:r w:rsidRPr="00850F80">
        <w:rPr>
          <w:lang w:eastAsia="x-none"/>
        </w:rPr>
        <w:t xml:space="preserve">В </w:t>
      </w:r>
      <w:r w:rsidRPr="00850F80">
        <w:t xml:space="preserve">ходе оказания услуг Исполнитель должен </w:t>
      </w:r>
      <w:r w:rsidR="00074F72">
        <w:t>актуализировать</w:t>
      </w:r>
      <w:r w:rsidRPr="00850F80">
        <w:t xml:space="preserve"> и согласовать с Заказчиком</w:t>
      </w:r>
      <w:r>
        <w:t xml:space="preserve"> Регламент</w:t>
      </w:r>
      <w:r w:rsidRPr="00F9005A">
        <w:t xml:space="preserve"> </w:t>
      </w:r>
      <w:r>
        <w:t xml:space="preserve">информационно-технологической поддержки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F9005A">
        <w:t>,</w:t>
      </w:r>
      <w:r w:rsidR="00D0734E" w:rsidRPr="00A06275">
        <w:t xml:space="preserve"> </w:t>
      </w:r>
      <w:r w:rsidR="00D0734E">
        <w:t>в соответствии с календарным планом оказания услуг</w:t>
      </w:r>
      <w:r w:rsidR="00431775">
        <w:t>, приведенным в таблице (</w:t>
      </w:r>
      <w:r w:rsidR="00431775">
        <w:fldChar w:fldCharType="begin"/>
      </w:r>
      <w:r w:rsidR="00431775">
        <w:instrText xml:space="preserve"> REF _Ref19895168 \h  \* MERGEFORMAT </w:instrText>
      </w:r>
      <w:r w:rsidR="00431775">
        <w:fldChar w:fldCharType="separate"/>
      </w:r>
      <w:r w:rsidR="001172F6" w:rsidRPr="005F3FAF">
        <w:t xml:space="preserve">Таблица </w:t>
      </w:r>
      <w:r w:rsidR="001172F6" w:rsidRPr="001172F6">
        <w:t>4</w:t>
      </w:r>
      <w:r w:rsidR="00431775">
        <w:fldChar w:fldCharType="end"/>
      </w:r>
      <w:r w:rsidR="00431775">
        <w:t>)</w:t>
      </w:r>
      <w:r w:rsidR="00D0734E">
        <w:t>.</w:t>
      </w:r>
    </w:p>
    <w:p w14:paraId="678F1AC8" w14:textId="77777777" w:rsidR="007C123C" w:rsidRPr="00792A9B" w:rsidRDefault="007C123C" w:rsidP="006A1F77">
      <w:pPr>
        <w:pStyle w:val="21"/>
        <w:keepLines/>
        <w:tabs>
          <w:tab w:val="num" w:pos="2506"/>
        </w:tabs>
        <w:suppressAutoHyphens w:val="0"/>
        <w:spacing w:before="360" w:after="360" w:line="312" w:lineRule="auto"/>
        <w:ind w:left="0"/>
        <w:jc w:val="both"/>
        <w:rPr>
          <w:sz w:val="28"/>
          <w:szCs w:val="28"/>
        </w:rPr>
      </w:pPr>
      <w:bookmarkStart w:id="291" w:name="_Toc54605288"/>
      <w:r w:rsidRPr="00792A9B">
        <w:rPr>
          <w:sz w:val="28"/>
          <w:szCs w:val="28"/>
        </w:rPr>
        <w:t>Требования к оптимизации</w:t>
      </w:r>
      <w:r w:rsidR="00943A28" w:rsidRPr="00792A9B">
        <w:rPr>
          <w:sz w:val="28"/>
          <w:szCs w:val="28"/>
        </w:rPr>
        <w:t xml:space="preserve"> ППО </w:t>
      </w:r>
      <w:r w:rsidRPr="00792A9B">
        <w:rPr>
          <w:sz w:val="28"/>
          <w:szCs w:val="28"/>
        </w:rPr>
        <w:fldChar w:fldCharType="begin"/>
      </w:r>
      <w:r w:rsidRPr="00792A9B">
        <w:rPr>
          <w:sz w:val="28"/>
          <w:szCs w:val="28"/>
        </w:rPr>
        <w:instrText xml:space="preserve"> DOCPROPERTY  "Сокращенное наименование АС"  \* MERGEFORMAT </w:instrText>
      </w:r>
      <w:r w:rsidRPr="00792A9B">
        <w:rPr>
          <w:sz w:val="28"/>
          <w:szCs w:val="28"/>
        </w:rPr>
        <w:fldChar w:fldCharType="separate"/>
      </w:r>
      <w:r w:rsidR="005B2B08" w:rsidRPr="00792A9B">
        <w:rPr>
          <w:sz w:val="28"/>
          <w:szCs w:val="28"/>
        </w:rPr>
        <w:t>АПК РЦ</w:t>
      </w:r>
      <w:bookmarkEnd w:id="291"/>
      <w:r w:rsidRPr="00792A9B">
        <w:rPr>
          <w:sz w:val="28"/>
          <w:szCs w:val="28"/>
        </w:rPr>
        <w:fldChar w:fldCharType="end"/>
      </w:r>
      <w:bookmarkEnd w:id="290"/>
    </w:p>
    <w:p w14:paraId="780364DC" w14:textId="77777777" w:rsidR="004111BE" w:rsidRDefault="004111BE" w:rsidP="004111BE">
      <w:pPr>
        <w:ind w:firstLine="726"/>
      </w:pPr>
      <w:r>
        <w:t>Исполнитель должен выполнить оптимизацию</w:t>
      </w:r>
      <w:r w:rsidR="00943A28">
        <w:t xml:space="preserve"> ППО </w:t>
      </w:r>
      <w:r w:rsidR="005D5E19">
        <w:fldChar w:fldCharType="begin"/>
      </w:r>
      <w:r w:rsidR="005D5E19">
        <w:instrText xml:space="preserve"> DOCPROPERTY  "Сокращенное</w:instrText>
      </w:r>
      <w:r w:rsidR="005D5E19">
        <w:instrText xml:space="preserve"> наименование АС"  \* MERGEFORMAT </w:instrText>
      </w:r>
      <w:r w:rsidR="005D5E19">
        <w:fldChar w:fldCharType="separate"/>
      </w:r>
      <w:r w:rsidR="005B2B08">
        <w:t>АПК РЦ</w:t>
      </w:r>
      <w:r w:rsidR="005D5E19">
        <w:fldChar w:fldCharType="end"/>
      </w:r>
      <w:r>
        <w:t xml:space="preserve"> в соответствии с требованиями</w:t>
      </w:r>
      <w:r w:rsidR="00642755">
        <w:t>, отраженными в</w:t>
      </w:r>
      <w:r>
        <w:t xml:space="preserve"> ЧТЗ на оптимизацию</w:t>
      </w:r>
      <w:r w:rsidR="00943A28">
        <w:t xml:space="preserve">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и календарным планом их реализации.</w:t>
      </w:r>
    </w:p>
    <w:p w14:paraId="354155F1" w14:textId="760F1FB8" w:rsidR="004111BE" w:rsidRPr="00D3287F" w:rsidRDefault="004111BE" w:rsidP="004111BE">
      <w:pPr>
        <w:ind w:firstLine="726"/>
      </w:pPr>
      <w:r>
        <w:t>Оптимизация</w:t>
      </w:r>
      <w:r w:rsidR="00943A28">
        <w:t xml:space="preserve"> ППО </w:t>
      </w:r>
      <w:r w:rsidR="005D5E19">
        <w:fldChar w:fldCharType="begin"/>
      </w:r>
      <w:r w:rsidR="005D5E19">
        <w:instrText xml:space="preserve"> DOCPROPERTY  "Сокраще</w:instrText>
      </w:r>
      <w:r w:rsidR="005D5E19">
        <w:instrText xml:space="preserve">нное наименование АС"  \* MERGEFORMAT </w:instrText>
      </w:r>
      <w:r w:rsidR="005D5E19">
        <w:fldChar w:fldCharType="separate"/>
      </w:r>
      <w:r w:rsidR="005B2B08">
        <w:t>АПК РЦ</w:t>
      </w:r>
      <w:r w:rsidR="005D5E19">
        <w:fldChar w:fldCharType="end"/>
      </w:r>
      <w:r>
        <w:t xml:space="preserve"> должна быть выполнена Исполнителем по следующим </w:t>
      </w:r>
      <w:r w:rsidRPr="00D3287F">
        <w:t>направлениям:</w:t>
      </w:r>
    </w:p>
    <w:p w14:paraId="0DCFB65E" w14:textId="031337A0" w:rsidR="000D0A6C" w:rsidRPr="00D3287F" w:rsidRDefault="000D0A6C" w:rsidP="00D3287F">
      <w:pPr>
        <w:pStyle w:val="a"/>
        <w:numPr>
          <w:ilvl w:val="0"/>
          <w:numId w:val="108"/>
        </w:numPr>
        <w:ind w:left="0" w:firstLine="709"/>
      </w:pPr>
      <w:r w:rsidRPr="00D3287F">
        <w:t>Оптимизация справочника объектов обследования (организаций).</w:t>
      </w:r>
    </w:p>
    <w:p w14:paraId="7493FFC0" w14:textId="14C4503E" w:rsidR="000D0A6C" w:rsidRPr="00D3287F" w:rsidRDefault="000D0A6C" w:rsidP="00D3287F">
      <w:pPr>
        <w:pStyle w:val="a"/>
        <w:numPr>
          <w:ilvl w:val="0"/>
          <w:numId w:val="108"/>
        </w:numPr>
        <w:ind w:left="0" w:firstLine="709"/>
      </w:pPr>
      <w:r w:rsidRPr="00D3287F">
        <w:t>Оптимизация справочника товаров (услуг) с конкретными потребительскими свойствами.</w:t>
      </w:r>
    </w:p>
    <w:p w14:paraId="6CC74D27" w14:textId="51833F0D" w:rsidR="000D0A6C" w:rsidRPr="00D3287F" w:rsidRDefault="000D0A6C" w:rsidP="00D3287F">
      <w:pPr>
        <w:pStyle w:val="a"/>
        <w:numPr>
          <w:ilvl w:val="0"/>
          <w:numId w:val="108"/>
        </w:numPr>
        <w:ind w:left="0" w:firstLine="709"/>
      </w:pPr>
      <w:r w:rsidRPr="00D3287F">
        <w:t>Оптимизация мобильного приложения.</w:t>
      </w:r>
    </w:p>
    <w:p w14:paraId="34E7BA4B" w14:textId="5D82C41A" w:rsidR="000D0A6C" w:rsidRPr="00D3287F" w:rsidRDefault="000D0A6C" w:rsidP="00D3287F">
      <w:pPr>
        <w:pStyle w:val="a"/>
        <w:numPr>
          <w:ilvl w:val="0"/>
          <w:numId w:val="108"/>
        </w:numPr>
        <w:ind w:left="0" w:firstLine="709"/>
      </w:pPr>
      <w:r w:rsidRPr="00D3287F">
        <w:t>Оптимизация списка ценовых котировок.</w:t>
      </w:r>
    </w:p>
    <w:p w14:paraId="69978D02" w14:textId="39D03D2F" w:rsidR="000D0A6C" w:rsidRPr="00D3287F" w:rsidRDefault="000D0A6C" w:rsidP="00D3287F">
      <w:pPr>
        <w:pStyle w:val="a"/>
        <w:numPr>
          <w:ilvl w:val="0"/>
          <w:numId w:val="108"/>
        </w:numPr>
        <w:ind w:left="0" w:firstLine="709"/>
      </w:pPr>
      <w:r w:rsidRPr="00D3287F">
        <w:t>Оптимизация формирования отчетов мониторинга подготовки и проведения обследования.</w:t>
      </w:r>
    </w:p>
    <w:p w14:paraId="760975E4" w14:textId="0E18DA96" w:rsidR="000D0A6C" w:rsidRPr="00D3287F" w:rsidRDefault="000D0A6C" w:rsidP="00D3287F">
      <w:pPr>
        <w:pStyle w:val="a"/>
        <w:numPr>
          <w:ilvl w:val="0"/>
          <w:numId w:val="108"/>
        </w:numPr>
        <w:ind w:left="0" w:firstLine="709"/>
      </w:pPr>
      <w:r w:rsidRPr="00D3287F">
        <w:t>Оптимизация схемы аудита действий пользователей.</w:t>
      </w:r>
    </w:p>
    <w:p w14:paraId="63FCA8CF" w14:textId="2288E435" w:rsidR="000D0A6C" w:rsidRPr="00D3287F" w:rsidRDefault="000D0A6C" w:rsidP="00D3287F">
      <w:pPr>
        <w:pStyle w:val="a"/>
        <w:numPr>
          <w:ilvl w:val="0"/>
          <w:numId w:val="108"/>
        </w:numPr>
        <w:ind w:left="0" w:firstLine="709"/>
      </w:pPr>
      <w:r w:rsidRPr="00D3287F">
        <w:t>Оптимизация АПК РЦ в части автоматизированного взаимодействия со службой технической поддержки.</w:t>
      </w:r>
    </w:p>
    <w:p w14:paraId="3D40D526" w14:textId="2CBC5E3A" w:rsidR="000D0A6C" w:rsidRPr="00D3287F" w:rsidRDefault="00AC75BF" w:rsidP="00D3287F">
      <w:pPr>
        <w:pStyle w:val="a"/>
        <w:numPr>
          <w:ilvl w:val="0"/>
          <w:numId w:val="108"/>
        </w:numPr>
        <w:ind w:left="0" w:firstLine="709"/>
      </w:pPr>
      <w:r w:rsidRPr="00D3287F">
        <w:t>Оптимизация формирования отчета по справке об индексе потребительских цен</w:t>
      </w:r>
      <w:r w:rsidR="00D3287F" w:rsidRPr="00D3287F">
        <w:t>.</w:t>
      </w:r>
    </w:p>
    <w:p w14:paraId="6DC42DC4" w14:textId="156F18D8" w:rsidR="00AC75BF" w:rsidRDefault="00B443A3" w:rsidP="00D3287F">
      <w:pPr>
        <w:pStyle w:val="a"/>
        <w:numPr>
          <w:ilvl w:val="0"/>
          <w:numId w:val="108"/>
        </w:numPr>
        <w:ind w:left="0" w:firstLine="709"/>
      </w:pPr>
      <w:r w:rsidRPr="00623212">
        <w:t>Реализация возможности формирования отчета по справке о еженедельной оценке индекса потребительских цен</w:t>
      </w:r>
      <w:r w:rsidR="00D3287F" w:rsidRPr="00D3287F">
        <w:t>.</w:t>
      </w:r>
    </w:p>
    <w:p w14:paraId="3FE2873B" w14:textId="51A88C14" w:rsidR="00D3287F" w:rsidRPr="00792A9B" w:rsidRDefault="00D3287F" w:rsidP="00D3287F">
      <w:pPr>
        <w:pStyle w:val="a"/>
        <w:numPr>
          <w:ilvl w:val="0"/>
          <w:numId w:val="108"/>
        </w:numPr>
        <w:ind w:left="0" w:firstLine="709"/>
      </w:pPr>
      <w:r w:rsidRPr="00792A9B">
        <w:t>Оптимизация формирования регламентных таблиц</w:t>
      </w:r>
      <w:r w:rsidRPr="00792A9B">
        <w:rPr>
          <w:lang w:val="en-US"/>
        </w:rPr>
        <w:t>.</w:t>
      </w:r>
    </w:p>
    <w:p w14:paraId="0618516C" w14:textId="77777777" w:rsidR="004111BE" w:rsidRDefault="004111BE" w:rsidP="004111BE">
      <w:pPr>
        <w:ind w:firstLine="726"/>
      </w:pPr>
      <w:r>
        <w:lastRenderedPageBreak/>
        <w:t xml:space="preserve">Сроки реализации данных направлений оптимизации </w:t>
      </w:r>
      <w:r w:rsidR="00431775">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приведены в разделе </w:t>
      </w:r>
      <w:r w:rsidR="0097274A">
        <w:fldChar w:fldCharType="begin"/>
      </w:r>
      <w:r w:rsidR="0097274A">
        <w:instrText xml:space="preserve"> REF _Ref19813410 \n \h </w:instrText>
      </w:r>
      <w:r w:rsidR="0097274A">
        <w:fldChar w:fldCharType="separate"/>
      </w:r>
      <w:r w:rsidR="001172F6">
        <w:t>4</w:t>
      </w:r>
      <w:r w:rsidR="0097274A">
        <w:fldChar w:fldCharType="end"/>
      </w:r>
      <w:r>
        <w:t xml:space="preserve"> Технического задания.</w:t>
      </w:r>
    </w:p>
    <w:p w14:paraId="7BD09116" w14:textId="77777777" w:rsidR="004361EA" w:rsidRPr="0061176D" w:rsidRDefault="004361EA" w:rsidP="004361EA">
      <w:pPr>
        <w:pStyle w:val="33"/>
        <w:rPr>
          <w:sz w:val="28"/>
          <w:szCs w:val="28"/>
        </w:rPr>
      </w:pPr>
      <w:bookmarkStart w:id="292" w:name="_Toc54366794"/>
      <w:bookmarkStart w:id="293" w:name="_Toc54366795"/>
      <w:bookmarkStart w:id="294" w:name="_Ref19808001"/>
      <w:bookmarkStart w:id="295" w:name="_Toc8658346"/>
      <w:bookmarkStart w:id="296" w:name="_Ref6584541"/>
      <w:bookmarkStart w:id="297" w:name="_Toc21438774"/>
      <w:bookmarkStart w:id="298" w:name="_Toc54605289"/>
      <w:bookmarkEnd w:id="292"/>
      <w:bookmarkEnd w:id="293"/>
      <w:r w:rsidRPr="0061176D">
        <w:rPr>
          <w:sz w:val="28"/>
          <w:szCs w:val="28"/>
        </w:rPr>
        <w:t>Оптимизация справочника объектов обследования (организаций)</w:t>
      </w:r>
      <w:bookmarkEnd w:id="294"/>
      <w:bookmarkEnd w:id="295"/>
      <w:bookmarkEnd w:id="296"/>
      <w:bookmarkEnd w:id="297"/>
      <w:bookmarkEnd w:id="298"/>
    </w:p>
    <w:p w14:paraId="0B5AEF3C" w14:textId="77777777" w:rsidR="004361EA" w:rsidRDefault="004361EA" w:rsidP="004361EA">
      <w:pPr>
        <w:ind w:firstLine="726"/>
      </w:pPr>
      <w:r>
        <w:t xml:space="preserve">В ходе оптимизации ППО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t xml:space="preserve"> Исполнитель должен выполнить оптимизацию </w:t>
      </w:r>
      <w:r w:rsidRPr="00F800F8">
        <w:t xml:space="preserve">справочника </w:t>
      </w:r>
      <w:r>
        <w:t>объектов обследования (организаций).</w:t>
      </w:r>
    </w:p>
    <w:p w14:paraId="3A987630" w14:textId="77777777" w:rsidR="004361EA" w:rsidRDefault="004361EA" w:rsidP="004361EA">
      <w:pPr>
        <w:ind w:firstLine="726"/>
      </w:pPr>
      <w:r>
        <w:t xml:space="preserve">Оптимизированное ППО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t xml:space="preserve"> должно обеспечивать следующие </w:t>
      </w:r>
      <w:r w:rsidRPr="00F800F8">
        <w:t xml:space="preserve">возможности справочника </w:t>
      </w:r>
      <w:r>
        <w:t>объектов обследования (организаций):</w:t>
      </w:r>
    </w:p>
    <w:p w14:paraId="05FADB6B" w14:textId="77777777" w:rsidR="004361EA" w:rsidRDefault="004361EA" w:rsidP="00B048D5">
      <w:pPr>
        <w:pStyle w:val="a"/>
        <w:numPr>
          <w:ilvl w:val="0"/>
          <w:numId w:val="114"/>
        </w:numPr>
        <w:ind w:left="0" w:firstLine="709"/>
      </w:pPr>
      <w:r>
        <w:t>ввод и редактирование</w:t>
      </w:r>
      <w:r w:rsidRPr="007D27F1">
        <w:t xml:space="preserve"> информации </w:t>
      </w:r>
      <w:r>
        <w:t>о нескольких значениях категории объекта обследования (продовольственные товары, непродовольственные товары, услуги) для одного объекта обследования</w:t>
      </w:r>
      <w:r w:rsidRPr="007D27F1">
        <w:t xml:space="preserve"> в </w:t>
      </w:r>
      <w:r>
        <w:t xml:space="preserve">редакторе объекта обследования в </w:t>
      </w:r>
      <w:r w:rsidRPr="005468BF">
        <w:rPr>
          <w:lang w:val="en-US"/>
        </w:rPr>
        <w:t>web</w:t>
      </w:r>
      <w:r w:rsidRPr="00BB0E0F">
        <w:t>-</w:t>
      </w:r>
      <w:r>
        <w:t xml:space="preserve">приложении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rsidRPr="007D27F1">
        <w:t>;</w:t>
      </w:r>
    </w:p>
    <w:p w14:paraId="03C05265" w14:textId="77777777" w:rsidR="004361EA" w:rsidRDefault="004361EA" w:rsidP="004361EA">
      <w:pPr>
        <w:pStyle w:val="a"/>
        <w:ind w:left="0" w:firstLine="720"/>
      </w:pPr>
      <w:r>
        <w:t xml:space="preserve">ввод и редактирование информации о нескольких значениях категории объекта обследования (продовольственные товары, непродовольственные товары, услуги) для одного объекта обследования на мобильном устройстве </w:t>
      </w:r>
      <w:r w:rsidRPr="00C30B06">
        <w:t xml:space="preserve">и передача ее на сервер </w:t>
      </w:r>
      <w:r w:rsidR="005D5E19">
        <w:fldChar w:fldCharType="begin"/>
      </w:r>
      <w:r w:rsidR="005D5E19">
        <w:instrText xml:space="preserve"> DOCPROPERTY  "Сокращенн</w:instrText>
      </w:r>
      <w:r w:rsidR="005D5E19">
        <w:instrText xml:space="preserve">ое наименование АС"  \* MERGEFORMAT </w:instrText>
      </w:r>
      <w:r w:rsidR="005D5E19">
        <w:fldChar w:fldCharType="separate"/>
      </w:r>
      <w:r>
        <w:t>АПК РЦ</w:t>
      </w:r>
      <w:r w:rsidR="005D5E19">
        <w:fldChar w:fldCharType="end"/>
      </w:r>
      <w:r>
        <w:t xml:space="preserve"> </w:t>
      </w:r>
      <w:r w:rsidRPr="00C30B06">
        <w:t>в справочник</w:t>
      </w:r>
      <w:r>
        <w:t xml:space="preserve"> </w:t>
      </w:r>
      <w:r w:rsidRPr="00642755">
        <w:t>об</w:t>
      </w:r>
      <w:r>
        <w:t>ъектов обследования;</w:t>
      </w:r>
    </w:p>
    <w:p w14:paraId="04259ADA" w14:textId="77777777" w:rsidR="004361EA" w:rsidRDefault="004361EA" w:rsidP="004361EA">
      <w:pPr>
        <w:pStyle w:val="a"/>
        <w:ind w:left="0" w:firstLine="720"/>
      </w:pPr>
      <w:r>
        <w:t>вывод значений категории объекта обследования</w:t>
      </w:r>
      <w:r w:rsidRPr="007D27F1">
        <w:t xml:space="preserve"> в </w:t>
      </w:r>
      <w:r>
        <w:t xml:space="preserve">колонку справочника объектов обследования в </w:t>
      </w:r>
      <w:r>
        <w:rPr>
          <w:lang w:val="en-US"/>
        </w:rPr>
        <w:t>web</w:t>
      </w:r>
      <w:r w:rsidRPr="00BB0E0F">
        <w:t>-</w:t>
      </w:r>
      <w:r>
        <w:t xml:space="preserve">приложении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t>;</w:t>
      </w:r>
    </w:p>
    <w:p w14:paraId="31B24C7A" w14:textId="77777777" w:rsidR="004361EA" w:rsidRDefault="004361EA" w:rsidP="004361EA">
      <w:pPr>
        <w:pStyle w:val="a"/>
        <w:tabs>
          <w:tab w:val="clear" w:pos="1134"/>
          <w:tab w:val="left" w:pos="1080"/>
        </w:tabs>
        <w:ind w:left="0" w:firstLine="720"/>
      </w:pPr>
      <w:r>
        <w:t xml:space="preserve">поиск записей в справочнике объектов обследования по категории объекта обследования в </w:t>
      </w:r>
      <w:r>
        <w:rPr>
          <w:lang w:val="en-US"/>
        </w:rPr>
        <w:t>web</w:t>
      </w:r>
      <w:r w:rsidRPr="00BB0E0F">
        <w:t>-</w:t>
      </w:r>
      <w:r>
        <w:t xml:space="preserve">приложении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t>;</w:t>
      </w:r>
    </w:p>
    <w:p w14:paraId="0A6ABD89" w14:textId="77777777" w:rsidR="0008366B" w:rsidRDefault="004361EA" w:rsidP="00B24CEE">
      <w:pPr>
        <w:pStyle w:val="a"/>
        <w:spacing w:after="0"/>
        <w:ind w:left="0" w:firstLine="709"/>
      </w:pPr>
      <w:r w:rsidRPr="00EF727B">
        <w:t xml:space="preserve">контроль на соответствие категорий объекта обследования (организации) и группы товара, обследуемого в организации в </w:t>
      </w:r>
      <w:r w:rsidRPr="0008366B">
        <w:rPr>
          <w:lang w:val="en-US"/>
        </w:rPr>
        <w:t>web</w:t>
      </w:r>
      <w:r w:rsidRPr="00EF727B">
        <w:t xml:space="preserve">-приложении </w:t>
      </w:r>
      <w:r w:rsidR="005D5E19">
        <w:fldChar w:fldCharType="begin"/>
      </w:r>
      <w:r w:rsidR="005D5E19">
        <w:instrText xml:space="preserve"> DOCPROPERTY  "Сокращенное наименование АС"  \* MERGEFORMAT </w:instrText>
      </w:r>
      <w:r w:rsidR="005D5E19">
        <w:fldChar w:fldCharType="separate"/>
      </w:r>
      <w:r w:rsidRPr="00EF727B">
        <w:t>АПК РЦ</w:t>
      </w:r>
      <w:r w:rsidR="005D5E19">
        <w:fldChar w:fldCharType="end"/>
      </w:r>
      <w:r w:rsidR="00DA7D11" w:rsidRPr="00DA7D11">
        <w:t>;</w:t>
      </w:r>
    </w:p>
    <w:p w14:paraId="0E68BC6B" w14:textId="79DC1050" w:rsidR="0008366B" w:rsidRPr="005572B7" w:rsidRDefault="0008366B" w:rsidP="00B24CEE">
      <w:pPr>
        <w:pStyle w:val="a"/>
        <w:spacing w:after="0"/>
        <w:ind w:left="0" w:firstLine="709"/>
      </w:pPr>
      <w:r w:rsidRPr="005572B7">
        <w:t>ввод и редактирование информации о признаке «онлайн-торговля»;</w:t>
      </w:r>
    </w:p>
    <w:p w14:paraId="31C1A8F5" w14:textId="77777777" w:rsidR="00DA7D11" w:rsidRPr="00792A9B" w:rsidRDefault="00DA7D11" w:rsidP="00DA7D11">
      <w:pPr>
        <w:pStyle w:val="a"/>
        <w:spacing w:after="0"/>
        <w:ind w:left="0" w:firstLine="709"/>
      </w:pPr>
      <w:r w:rsidRPr="00792A9B">
        <w:t>ввод и редактирование информации об ИНН объекта обследования в справочнике объектов обследования в web-приложении АПК РЦ;</w:t>
      </w:r>
    </w:p>
    <w:p w14:paraId="6D7B7DDE" w14:textId="77777777" w:rsidR="00DA7D11" w:rsidRPr="00792A9B" w:rsidRDefault="00DA7D11" w:rsidP="00DA7D11">
      <w:pPr>
        <w:pStyle w:val="a"/>
        <w:spacing w:after="0"/>
        <w:ind w:left="0" w:firstLine="709"/>
      </w:pPr>
      <w:r w:rsidRPr="00792A9B">
        <w:t>обновление информации об ИНН объекта обследования во время загрузки объектов из АС ГС ОФСН в web-приложении АПК РЦ;</w:t>
      </w:r>
    </w:p>
    <w:p w14:paraId="359896B3" w14:textId="77777777" w:rsidR="00DA7D11" w:rsidRPr="00792A9B" w:rsidRDefault="00DA7D11" w:rsidP="00DA7D11">
      <w:pPr>
        <w:pStyle w:val="a"/>
        <w:spacing w:after="0"/>
        <w:ind w:left="0" w:firstLine="709"/>
      </w:pPr>
      <w:r w:rsidRPr="00792A9B">
        <w:t>вывод значений ИНН объекта обследования в колонку справочника объектов обследования в web-приложении АПК РЦ;</w:t>
      </w:r>
    </w:p>
    <w:p w14:paraId="39DA1DFB" w14:textId="77777777" w:rsidR="00DA7D11" w:rsidRPr="00792A9B" w:rsidRDefault="00DA7D11" w:rsidP="00DA7D11">
      <w:pPr>
        <w:pStyle w:val="a"/>
        <w:spacing w:after="0"/>
        <w:ind w:left="0" w:firstLine="709"/>
      </w:pPr>
      <w:r w:rsidRPr="00792A9B">
        <w:t xml:space="preserve">поиск записей в справочнике объектов обследования по ИНН объекта обследования в web-приложении АПК РЦ; </w:t>
      </w:r>
    </w:p>
    <w:p w14:paraId="7FBCEE90" w14:textId="77777777" w:rsidR="00DA7D11" w:rsidRPr="00792A9B" w:rsidRDefault="00DA7D11" w:rsidP="00DA7D11">
      <w:pPr>
        <w:pStyle w:val="a"/>
        <w:spacing w:after="0"/>
        <w:ind w:left="0" w:firstLine="709"/>
      </w:pPr>
      <w:r w:rsidRPr="00792A9B">
        <w:t>ввод и редактирование информации о фактическом адресе объекта обследования из АС ГС ОФСН в справочнике объектов обследования в web-приложении АПК РЦ;</w:t>
      </w:r>
    </w:p>
    <w:p w14:paraId="6BFB040E" w14:textId="7A2B0A61" w:rsidR="00DA7D11" w:rsidRPr="00792A9B" w:rsidRDefault="00DA7D11" w:rsidP="00DA7D11">
      <w:pPr>
        <w:pStyle w:val="a"/>
        <w:spacing w:after="0"/>
        <w:ind w:left="0" w:firstLine="709"/>
      </w:pPr>
      <w:r w:rsidRPr="00792A9B">
        <w:lastRenderedPageBreak/>
        <w:t>обновление информации о фактическом адресе объекта обследования из АС ГС ОФСН объекта обследования во время загрузки объектов из АС ГС ОФСН в web-приложении АПК РЦ.</w:t>
      </w:r>
    </w:p>
    <w:p w14:paraId="26AB00E2" w14:textId="77777777" w:rsidR="004361EA" w:rsidRDefault="004361EA" w:rsidP="004361EA">
      <w:pPr>
        <w:ind w:firstLine="726"/>
      </w:pPr>
      <w:r>
        <w:t xml:space="preserve">Для оптимизации </w:t>
      </w:r>
      <w:r w:rsidRPr="00F800F8">
        <w:t xml:space="preserve">справочника товаров </w:t>
      </w:r>
      <w:r>
        <w:t>(</w:t>
      </w:r>
      <w:r w:rsidRPr="00F800F8">
        <w:t>услуг</w:t>
      </w:r>
      <w:r>
        <w:t>)</w:t>
      </w:r>
      <w:r w:rsidRPr="00F800F8">
        <w:t xml:space="preserve"> с конкретными потребительскими свойствами</w:t>
      </w:r>
      <w:r>
        <w:t xml:space="preserve"> Исполнитель должен оптимизировать функциональность следующих модулей существующих подсистем:</w:t>
      </w:r>
    </w:p>
    <w:p w14:paraId="094D981A" w14:textId="77777777" w:rsidR="004361EA" w:rsidRDefault="004361EA" w:rsidP="004361EA">
      <w:pPr>
        <w:pStyle w:val="a0"/>
      </w:pPr>
      <w:r>
        <w:t xml:space="preserve">Подсистема подготовки к проведению обследования </w:t>
      </w:r>
      <w:r w:rsidR="005D5E19">
        <w:fldChar w:fldCharType="begin"/>
      </w:r>
      <w:r w:rsidR="005D5E19">
        <w:instrText xml:space="preserve"> DOCPROPERTY  "Сокра</w:instrText>
      </w:r>
      <w:r w:rsidR="005D5E19">
        <w:instrText xml:space="preserve">щенное наименование АС"  \* MERGEFORMAT </w:instrText>
      </w:r>
      <w:r w:rsidR="005D5E19">
        <w:fldChar w:fldCharType="separate"/>
      </w:r>
      <w:r>
        <w:t>АПК РЦ</w:t>
      </w:r>
      <w:r w:rsidR="005D5E19">
        <w:fldChar w:fldCharType="end"/>
      </w:r>
      <w:r>
        <w:t>:</w:t>
      </w:r>
    </w:p>
    <w:p w14:paraId="00D0C131" w14:textId="77777777" w:rsidR="004361EA" w:rsidRDefault="004361EA" w:rsidP="004361EA">
      <w:pPr>
        <w:pStyle w:val="23"/>
      </w:pPr>
      <w:r>
        <w:t xml:space="preserve">модуль ведения списка </w:t>
      </w:r>
      <w:r w:rsidRPr="00817A97">
        <w:t>объектов обследования (организаций)</w:t>
      </w:r>
      <w:r>
        <w:t>;</w:t>
      </w:r>
    </w:p>
    <w:p w14:paraId="63901A90" w14:textId="77777777" w:rsidR="004361EA" w:rsidRDefault="004361EA" w:rsidP="004361EA">
      <w:pPr>
        <w:pStyle w:val="a0"/>
      </w:pPr>
      <w:r>
        <w:t xml:space="preserve">Подсистема сбора первичных данных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t>:</w:t>
      </w:r>
    </w:p>
    <w:p w14:paraId="2A57F522" w14:textId="77777777" w:rsidR="004361EA" w:rsidRPr="00F9005A" w:rsidRDefault="004361EA" w:rsidP="004361EA">
      <w:pPr>
        <w:pStyle w:val="23"/>
      </w:pPr>
      <w:r>
        <w:t>модуль с</w:t>
      </w:r>
      <w:r w:rsidRPr="00F9005A">
        <w:t>бора первичных данных;</w:t>
      </w:r>
    </w:p>
    <w:p w14:paraId="0B63F119" w14:textId="77777777" w:rsidR="004361EA" w:rsidRPr="00F9005A" w:rsidRDefault="004361EA" w:rsidP="004361EA">
      <w:pPr>
        <w:pStyle w:val="23"/>
      </w:pPr>
      <w:r>
        <w:t>модуль обмена данными;</w:t>
      </w:r>
    </w:p>
    <w:p w14:paraId="1424F419" w14:textId="77777777" w:rsidR="004361EA" w:rsidRDefault="004361EA" w:rsidP="004361EA">
      <w:pPr>
        <w:pStyle w:val="a0"/>
      </w:pPr>
      <w:r>
        <w:t xml:space="preserve">Подсистема формирования базы данных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t>:</w:t>
      </w:r>
    </w:p>
    <w:p w14:paraId="68B51668" w14:textId="77777777" w:rsidR="004361EA" w:rsidRPr="00F9005A" w:rsidRDefault="004361EA" w:rsidP="004361EA">
      <w:pPr>
        <w:pStyle w:val="23"/>
      </w:pPr>
      <w:r>
        <w:t>модуль контроля данных.</w:t>
      </w:r>
    </w:p>
    <w:p w14:paraId="06297DE2" w14:textId="77777777" w:rsidR="004361EA" w:rsidRPr="009C04A6" w:rsidRDefault="004361EA" w:rsidP="004361EA">
      <w:pPr>
        <w:pStyle w:val="33"/>
        <w:rPr>
          <w:sz w:val="28"/>
          <w:szCs w:val="28"/>
        </w:rPr>
      </w:pPr>
      <w:bookmarkStart w:id="299" w:name="_Ref19808025"/>
      <w:bookmarkStart w:id="300" w:name="_Toc8658347"/>
      <w:bookmarkStart w:id="301" w:name="_Ref6306884"/>
      <w:bookmarkStart w:id="302" w:name="_Toc21438775"/>
      <w:bookmarkStart w:id="303" w:name="_Toc54605290"/>
      <w:r w:rsidRPr="009C04A6">
        <w:rPr>
          <w:sz w:val="28"/>
          <w:szCs w:val="28"/>
        </w:rPr>
        <w:t xml:space="preserve">Оптимизация справочника товаров </w:t>
      </w:r>
      <w:r>
        <w:rPr>
          <w:sz w:val="28"/>
          <w:szCs w:val="28"/>
          <w:lang w:val="ru-RU"/>
        </w:rPr>
        <w:t>(</w:t>
      </w:r>
      <w:r w:rsidRPr="009C04A6">
        <w:rPr>
          <w:sz w:val="28"/>
          <w:szCs w:val="28"/>
        </w:rPr>
        <w:t>услуг</w:t>
      </w:r>
      <w:r>
        <w:rPr>
          <w:sz w:val="28"/>
          <w:szCs w:val="28"/>
          <w:lang w:val="ru-RU"/>
        </w:rPr>
        <w:t>)</w:t>
      </w:r>
      <w:r w:rsidRPr="009C04A6">
        <w:rPr>
          <w:sz w:val="28"/>
          <w:szCs w:val="28"/>
        </w:rPr>
        <w:t xml:space="preserve"> с конкретными потребительскими свойствами</w:t>
      </w:r>
      <w:bookmarkEnd w:id="299"/>
      <w:bookmarkEnd w:id="300"/>
      <w:bookmarkEnd w:id="301"/>
      <w:bookmarkEnd w:id="302"/>
      <w:bookmarkEnd w:id="303"/>
    </w:p>
    <w:p w14:paraId="00CF0260" w14:textId="77777777" w:rsidR="004361EA" w:rsidRDefault="004361EA" w:rsidP="004361EA">
      <w:pPr>
        <w:ind w:firstLine="726"/>
      </w:pPr>
      <w:r>
        <w:t xml:space="preserve">В ходе оптимизации ППО </w:t>
      </w:r>
      <w:r w:rsidR="005D5E19">
        <w:fldChar w:fldCharType="begin"/>
      </w:r>
      <w:r w:rsidR="005D5E19">
        <w:instrText xml:space="preserve"> D</w:instrText>
      </w:r>
      <w:r w:rsidR="005D5E19">
        <w:instrText xml:space="preserve">OCPROPERTY  "Сокращенное наименование АС"  \* MERGEFORMAT </w:instrText>
      </w:r>
      <w:r w:rsidR="005D5E19">
        <w:fldChar w:fldCharType="separate"/>
      </w:r>
      <w:r>
        <w:t>АПК РЦ</w:t>
      </w:r>
      <w:r w:rsidR="005D5E19">
        <w:fldChar w:fldCharType="end"/>
      </w:r>
      <w:r>
        <w:t xml:space="preserve"> Исполнитель должен выполнить оптимизацию </w:t>
      </w:r>
      <w:r w:rsidRPr="00F800F8">
        <w:t xml:space="preserve">справочника товаров </w:t>
      </w:r>
      <w:r>
        <w:t>(</w:t>
      </w:r>
      <w:r w:rsidRPr="00F800F8">
        <w:t>услуг</w:t>
      </w:r>
      <w:r>
        <w:t>)</w:t>
      </w:r>
      <w:r w:rsidRPr="00F800F8">
        <w:t xml:space="preserve"> с конкретными потребительскими свойствами</w:t>
      </w:r>
      <w:r>
        <w:t>.</w:t>
      </w:r>
    </w:p>
    <w:p w14:paraId="209AC3FD" w14:textId="77777777" w:rsidR="004361EA" w:rsidRPr="00EE6E0C" w:rsidRDefault="004361EA" w:rsidP="004361EA">
      <w:pPr>
        <w:ind w:firstLine="726"/>
      </w:pPr>
      <w:r w:rsidRPr="00EE6E0C">
        <w:t xml:space="preserve">Оптимизированное ППО </w:t>
      </w:r>
      <w:r w:rsidR="008B6A37" w:rsidRPr="00EE6E0C">
        <w:fldChar w:fldCharType="begin"/>
      </w:r>
      <w:r w:rsidR="008B6A37" w:rsidRPr="008B6A37">
        <w:instrText xml:space="preserve"> DOCPROPERTY  "Сокращенное наименование АС"  \* MERGEFORMAT </w:instrText>
      </w:r>
      <w:r w:rsidR="008B6A37" w:rsidRPr="00EE6E0C">
        <w:fldChar w:fldCharType="separate"/>
      </w:r>
      <w:r w:rsidRPr="00EE6E0C">
        <w:t>АПК РЦ</w:t>
      </w:r>
      <w:r w:rsidR="008B6A37" w:rsidRPr="00EE6E0C">
        <w:fldChar w:fldCharType="end"/>
      </w:r>
      <w:r w:rsidRPr="00EE6E0C">
        <w:t xml:space="preserve"> должно обеспечивать следующие возможности справочника товаров (услуг) с конкретными потребительскими свойствами:</w:t>
      </w:r>
    </w:p>
    <w:p w14:paraId="6C5D93B4" w14:textId="610DE541" w:rsidR="004361EA" w:rsidRPr="00EF727B" w:rsidRDefault="008B6A37" w:rsidP="00B048D5">
      <w:pPr>
        <w:pStyle w:val="a"/>
        <w:numPr>
          <w:ilvl w:val="0"/>
          <w:numId w:val="109"/>
        </w:numPr>
        <w:tabs>
          <w:tab w:val="clear" w:pos="1134"/>
          <w:tab w:val="left" w:pos="1162"/>
        </w:tabs>
        <w:ind w:left="0" w:firstLine="709"/>
      </w:pPr>
      <w:r w:rsidRPr="00EF727B">
        <w:t>ввод и редактирование значений атрибутов товара</w:t>
      </w:r>
      <w:r w:rsidR="00862894" w:rsidRPr="00EF727B">
        <w:t xml:space="preserve"> (например, производитель, модель и т.п.)</w:t>
      </w:r>
      <w:r w:rsidRPr="00EF727B">
        <w:t xml:space="preserve"> в редакторе товара (услуги) в </w:t>
      </w:r>
      <w:r w:rsidRPr="00EF727B">
        <w:rPr>
          <w:lang w:val="en-US"/>
        </w:rPr>
        <w:t>web</w:t>
      </w:r>
      <w:r w:rsidRPr="00EF727B">
        <w:t xml:space="preserve">-приложении </w:t>
      </w:r>
      <w:r w:rsidRPr="00171BB4">
        <w:fldChar w:fldCharType="begin"/>
      </w:r>
      <w:r w:rsidRPr="00EF727B">
        <w:instrText xml:space="preserve"> DOCPROPERTY  "Сокращенное наименование АС"  \* MERGEFORMAT </w:instrText>
      </w:r>
      <w:r w:rsidRPr="00171BB4">
        <w:fldChar w:fldCharType="separate"/>
      </w:r>
      <w:r w:rsidRPr="00EF727B">
        <w:t>АПК РЦ</w:t>
      </w:r>
      <w:r w:rsidRPr="00171BB4">
        <w:fldChar w:fldCharType="end"/>
      </w:r>
      <w:r w:rsidR="00642E99" w:rsidRPr="00623212">
        <w:t xml:space="preserve"> </w:t>
      </w:r>
      <w:r w:rsidR="00642E99" w:rsidRPr="00EF727B">
        <w:t>и на МУ</w:t>
      </w:r>
      <w:r w:rsidRPr="00EF727B">
        <w:t>;</w:t>
      </w:r>
    </w:p>
    <w:p w14:paraId="298F5D08" w14:textId="7318025B" w:rsidR="004361EA" w:rsidRPr="00EF727B" w:rsidRDefault="004361EA" w:rsidP="004361EA">
      <w:pPr>
        <w:pStyle w:val="a"/>
        <w:ind w:left="0" w:firstLine="720"/>
      </w:pPr>
      <w:r w:rsidRPr="00EF727B">
        <w:t xml:space="preserve">вывод </w:t>
      </w:r>
      <w:r w:rsidR="008B6A37" w:rsidRPr="00EF727B">
        <w:t>значений атрибутов</w:t>
      </w:r>
      <w:r w:rsidR="00862894" w:rsidRPr="00EF727B">
        <w:t xml:space="preserve"> </w:t>
      </w:r>
      <w:r w:rsidRPr="00EF727B">
        <w:t>в справочник</w:t>
      </w:r>
      <w:r w:rsidR="008B6A37" w:rsidRPr="00EF727B">
        <w:t>е</w:t>
      </w:r>
      <w:r w:rsidRPr="00EF727B">
        <w:t xml:space="preserve"> товаров (услуг) с конкретными потребительскими свойствами в web-приложении </w:t>
      </w:r>
      <w:r w:rsidR="008B6A37" w:rsidRPr="00171BB4">
        <w:fldChar w:fldCharType="begin"/>
      </w:r>
      <w:r w:rsidR="008B6A37" w:rsidRPr="00EF727B">
        <w:instrText xml:space="preserve"> DOCPROPERTY  "Сокращенное наименование АС"  \* MERGEFORMAT </w:instrText>
      </w:r>
      <w:r w:rsidR="008B6A37" w:rsidRPr="00171BB4">
        <w:fldChar w:fldCharType="separate"/>
      </w:r>
      <w:r w:rsidRPr="00EF727B">
        <w:t>АПК РЦ</w:t>
      </w:r>
      <w:r w:rsidR="008B6A37" w:rsidRPr="00171BB4">
        <w:fldChar w:fldCharType="end"/>
      </w:r>
      <w:r w:rsidR="005B3BFE" w:rsidRPr="00EF727B">
        <w:t xml:space="preserve"> и на МУ</w:t>
      </w:r>
      <w:r w:rsidRPr="00EF727B">
        <w:t>;</w:t>
      </w:r>
    </w:p>
    <w:p w14:paraId="7BF0C854" w14:textId="7B1F62E1" w:rsidR="004361EA" w:rsidRPr="00EF727B" w:rsidRDefault="004361EA" w:rsidP="004361EA">
      <w:pPr>
        <w:pStyle w:val="a"/>
        <w:ind w:left="0" w:firstLine="720"/>
      </w:pPr>
      <w:r w:rsidRPr="00EF727B">
        <w:t xml:space="preserve">поиск записей в справочнике товаров (услуг) с конкретными потребительскими свойствами по </w:t>
      </w:r>
      <w:r w:rsidR="008B6A37" w:rsidRPr="00EF727B">
        <w:t xml:space="preserve">значениям атрибутов </w:t>
      </w:r>
      <w:r w:rsidRPr="00EF727B">
        <w:t xml:space="preserve">в web-приложении </w:t>
      </w:r>
      <w:r w:rsidR="008534AC" w:rsidRPr="00171BB4">
        <w:fldChar w:fldCharType="begin"/>
      </w:r>
      <w:r w:rsidR="008534AC" w:rsidRPr="00EF727B">
        <w:instrText xml:space="preserve"> DOCPROPERTY  "Сокращенное наименование АС"  \* MERGEFORMAT </w:instrText>
      </w:r>
      <w:r w:rsidR="008534AC" w:rsidRPr="00171BB4">
        <w:fldChar w:fldCharType="separate"/>
      </w:r>
      <w:r w:rsidRPr="00EF727B">
        <w:t>АПК РЦ</w:t>
      </w:r>
      <w:r w:rsidR="008534AC" w:rsidRPr="00171BB4">
        <w:fldChar w:fldCharType="end"/>
      </w:r>
      <w:r w:rsidR="00642E99" w:rsidRPr="00EF727B">
        <w:t xml:space="preserve"> и на МУ</w:t>
      </w:r>
      <w:r w:rsidRPr="00EF727B">
        <w:t>;</w:t>
      </w:r>
    </w:p>
    <w:p w14:paraId="01227B7A" w14:textId="482C8508" w:rsidR="004361EA" w:rsidRPr="00EF727B" w:rsidRDefault="004361EA" w:rsidP="004361EA">
      <w:pPr>
        <w:pStyle w:val="a"/>
        <w:ind w:left="0" w:firstLine="720"/>
      </w:pPr>
      <w:r w:rsidRPr="00EF727B">
        <w:t xml:space="preserve">ввод и редактирование произвольных характеристик товара в виде пар &lt;Наименование&gt;, &lt;Значение&gt; в редакторе товара (услуги) в </w:t>
      </w:r>
      <w:r w:rsidRPr="00EF727B">
        <w:rPr>
          <w:lang w:val="en-US"/>
        </w:rPr>
        <w:t>web</w:t>
      </w:r>
      <w:r w:rsidRPr="00EF727B">
        <w:t xml:space="preserve">-приложении </w:t>
      </w:r>
      <w:r w:rsidR="008534AC" w:rsidRPr="00171BB4">
        <w:fldChar w:fldCharType="begin"/>
      </w:r>
      <w:r w:rsidR="008534AC" w:rsidRPr="00EF727B">
        <w:instrText xml:space="preserve"> DOCPROPERTY  "Сокращенное наименование АС"  \* MERGEFORMAT </w:instrText>
      </w:r>
      <w:r w:rsidR="008534AC" w:rsidRPr="00171BB4">
        <w:fldChar w:fldCharType="separate"/>
      </w:r>
      <w:r w:rsidRPr="00EF727B">
        <w:t>АПК РЦ</w:t>
      </w:r>
      <w:r w:rsidR="008534AC" w:rsidRPr="00171BB4">
        <w:fldChar w:fldCharType="end"/>
      </w:r>
      <w:r w:rsidR="00642E99" w:rsidRPr="00EF727B">
        <w:t xml:space="preserve"> и на МУ</w:t>
      </w:r>
      <w:r w:rsidRPr="00EF727B">
        <w:t>;</w:t>
      </w:r>
    </w:p>
    <w:p w14:paraId="22E7A2C8" w14:textId="31501535" w:rsidR="004361EA" w:rsidRDefault="004361EA" w:rsidP="004361EA">
      <w:pPr>
        <w:pStyle w:val="a"/>
        <w:ind w:left="0" w:firstLine="720"/>
      </w:pPr>
      <w:r w:rsidRPr="00EF727B">
        <w:t xml:space="preserve">автоматизированное формирование описания товара на основе </w:t>
      </w:r>
      <w:r w:rsidR="00862894" w:rsidRPr="00EF727B">
        <w:t>значений атрибутов</w:t>
      </w:r>
      <w:r w:rsidRPr="00EF727B">
        <w:t xml:space="preserve"> </w:t>
      </w:r>
      <w:r w:rsidR="00D167BA" w:rsidRPr="00EF727B">
        <w:t xml:space="preserve">и произвольных характеристик </w:t>
      </w:r>
      <w:r w:rsidRPr="00EF727B">
        <w:t xml:space="preserve">товара в справочнике товаров (услуг) с конкретными потребительскими свойствами в </w:t>
      </w:r>
      <w:r w:rsidRPr="00EF727B">
        <w:rPr>
          <w:lang w:val="en-US"/>
        </w:rPr>
        <w:t>web</w:t>
      </w:r>
      <w:r w:rsidRPr="00EF727B">
        <w:t xml:space="preserve">-приложении </w:t>
      </w:r>
      <w:r w:rsidR="008534AC" w:rsidRPr="00171BB4">
        <w:fldChar w:fldCharType="begin"/>
      </w:r>
      <w:r w:rsidR="008534AC" w:rsidRPr="00EF727B">
        <w:instrText xml:space="preserve"> DOCPROPERTY  "Сокращенное наименование АС"  \* MERGEFORMAT </w:instrText>
      </w:r>
      <w:r w:rsidR="008534AC" w:rsidRPr="00171BB4">
        <w:fldChar w:fldCharType="separate"/>
      </w:r>
      <w:r w:rsidRPr="00EF727B">
        <w:t>АПК РЦ</w:t>
      </w:r>
      <w:r w:rsidR="008534AC" w:rsidRPr="00171BB4">
        <w:fldChar w:fldCharType="end"/>
      </w:r>
      <w:r w:rsidRPr="00EF727B">
        <w:t>, без учета произвольных характеристик товара.</w:t>
      </w:r>
    </w:p>
    <w:p w14:paraId="03087D29" w14:textId="00CA3951" w:rsidR="00862894" w:rsidRDefault="00862894" w:rsidP="00623212">
      <w:pPr>
        <w:ind w:firstLine="726"/>
      </w:pPr>
      <w:r w:rsidRPr="00171BB4">
        <w:lastRenderedPageBreak/>
        <w:t>Перечень атрибутов должен быть составлен с учетом различных групп товаров (услуг). Перечень атрибутов товаров должен быть согласован с Заказчиком в ходе оказания услуг.</w:t>
      </w:r>
      <w:r>
        <w:t xml:space="preserve"> </w:t>
      </w:r>
    </w:p>
    <w:p w14:paraId="2B5C939F" w14:textId="77777777" w:rsidR="004361EA" w:rsidRDefault="004361EA" w:rsidP="004361EA">
      <w:pPr>
        <w:ind w:firstLine="726"/>
      </w:pPr>
      <w:r>
        <w:t xml:space="preserve">Для оптимизации </w:t>
      </w:r>
      <w:r w:rsidRPr="00F800F8">
        <w:t xml:space="preserve">справочника товаров </w:t>
      </w:r>
      <w:r>
        <w:t>(</w:t>
      </w:r>
      <w:r w:rsidRPr="00F800F8">
        <w:t>услуг</w:t>
      </w:r>
      <w:r>
        <w:t>)</w:t>
      </w:r>
      <w:r w:rsidRPr="00F800F8">
        <w:t xml:space="preserve"> с конкретными потребительскими свойствами</w:t>
      </w:r>
      <w:r>
        <w:t xml:space="preserve">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t xml:space="preserve"> Исполнитель должен оптимизировать функциональность следующих модулей существующих подсистем:</w:t>
      </w:r>
    </w:p>
    <w:p w14:paraId="19980C40" w14:textId="77777777" w:rsidR="004361EA" w:rsidRDefault="004361EA" w:rsidP="004361EA">
      <w:pPr>
        <w:pStyle w:val="a0"/>
      </w:pPr>
      <w:r>
        <w:t xml:space="preserve">Подсистема подготовки к проведению обследования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t>:</w:t>
      </w:r>
    </w:p>
    <w:p w14:paraId="791AA809" w14:textId="77777777" w:rsidR="004361EA" w:rsidRDefault="004361EA" w:rsidP="004361EA">
      <w:pPr>
        <w:pStyle w:val="23"/>
      </w:pPr>
      <w:r>
        <w:t>модуль ведения списка товаров (услуг) с конкретными потребительскими свойствами;</w:t>
      </w:r>
    </w:p>
    <w:p w14:paraId="0EAD4CFB" w14:textId="77777777" w:rsidR="004361EA" w:rsidRDefault="004361EA" w:rsidP="004361EA">
      <w:pPr>
        <w:pStyle w:val="a0"/>
        <w:keepNext/>
      </w:pPr>
      <w:r>
        <w:t xml:space="preserve">Подсистема сбора первичных данных </w:t>
      </w:r>
      <w:r w:rsidR="005D5E19">
        <w:fldChar w:fldCharType="begin"/>
      </w:r>
      <w:r w:rsidR="005D5E19">
        <w:instrText xml:space="preserve"> DOCPROPER</w:instrText>
      </w:r>
      <w:r w:rsidR="005D5E19">
        <w:instrText xml:space="preserve">TY  "Сокращенное наименование АС"  \* MERGEFORMAT </w:instrText>
      </w:r>
      <w:r w:rsidR="005D5E19">
        <w:fldChar w:fldCharType="separate"/>
      </w:r>
      <w:r>
        <w:t>АПК РЦ</w:t>
      </w:r>
      <w:r w:rsidR="005D5E19">
        <w:fldChar w:fldCharType="end"/>
      </w:r>
      <w:r>
        <w:t>:</w:t>
      </w:r>
    </w:p>
    <w:p w14:paraId="296F040A" w14:textId="77777777" w:rsidR="004361EA" w:rsidRPr="00F9005A" w:rsidRDefault="004361EA" w:rsidP="004361EA">
      <w:pPr>
        <w:pStyle w:val="23"/>
      </w:pPr>
      <w:r>
        <w:t>модуль с</w:t>
      </w:r>
      <w:r w:rsidRPr="00F9005A">
        <w:t>бора первичных данных;</w:t>
      </w:r>
    </w:p>
    <w:p w14:paraId="22FAB8B8" w14:textId="77777777" w:rsidR="004361EA" w:rsidRPr="00F9005A" w:rsidRDefault="004361EA" w:rsidP="004361EA">
      <w:pPr>
        <w:pStyle w:val="23"/>
      </w:pPr>
      <w:r>
        <w:t>модуль обмена данными.</w:t>
      </w:r>
    </w:p>
    <w:p w14:paraId="078D3075" w14:textId="77777777" w:rsidR="004361EA" w:rsidRPr="00B33509" w:rsidRDefault="004361EA" w:rsidP="004361EA">
      <w:pPr>
        <w:pStyle w:val="33"/>
        <w:rPr>
          <w:sz w:val="28"/>
          <w:szCs w:val="28"/>
        </w:rPr>
      </w:pPr>
      <w:bookmarkStart w:id="304" w:name="_Ref19808043"/>
      <w:bookmarkStart w:id="305" w:name="_Toc8658349"/>
      <w:bookmarkStart w:id="306" w:name="_Ref8658103"/>
      <w:bookmarkStart w:id="307" w:name="_Toc21438776"/>
      <w:bookmarkStart w:id="308" w:name="_Toc54605291"/>
      <w:r w:rsidRPr="00B33509">
        <w:rPr>
          <w:sz w:val="28"/>
          <w:szCs w:val="28"/>
        </w:rPr>
        <w:t>Оптимизация мобильного приложения</w:t>
      </w:r>
      <w:bookmarkEnd w:id="304"/>
      <w:bookmarkEnd w:id="305"/>
      <w:bookmarkEnd w:id="306"/>
      <w:bookmarkEnd w:id="307"/>
      <w:bookmarkEnd w:id="308"/>
    </w:p>
    <w:p w14:paraId="4E88A22A" w14:textId="77777777" w:rsidR="004361EA" w:rsidRPr="00EE6E0C" w:rsidRDefault="004361EA" w:rsidP="004361EA">
      <w:pPr>
        <w:ind w:firstLine="726"/>
      </w:pPr>
      <w:r w:rsidRPr="00EE6E0C">
        <w:t xml:space="preserve">В ходе оптимизации ППО </w:t>
      </w:r>
      <w:r w:rsidR="00E75A34" w:rsidRPr="00EE6E0C">
        <w:fldChar w:fldCharType="begin"/>
      </w:r>
      <w:r w:rsidR="00E75A34" w:rsidRPr="005032EA">
        <w:instrText xml:space="preserve"> DOCPROPERTY  "Сокращенное наименование АС"  \* MERGEFORMAT </w:instrText>
      </w:r>
      <w:r w:rsidR="00E75A34" w:rsidRPr="00EE6E0C">
        <w:fldChar w:fldCharType="separate"/>
      </w:r>
      <w:r w:rsidRPr="00EE6E0C">
        <w:t>АПК РЦ</w:t>
      </w:r>
      <w:r w:rsidR="00E75A34" w:rsidRPr="00EE6E0C">
        <w:fldChar w:fldCharType="end"/>
      </w:r>
      <w:r w:rsidRPr="00EE6E0C">
        <w:t xml:space="preserve"> Исполнитель должен выполнить оптимизацию мобильного приложения </w:t>
      </w:r>
      <w:r w:rsidR="00E75A34" w:rsidRPr="00EE6E0C">
        <w:fldChar w:fldCharType="begin"/>
      </w:r>
      <w:r w:rsidR="00E75A34" w:rsidRPr="005032EA">
        <w:instrText xml:space="preserve"> DOCPROPERTY  "Сокращенное наименование АС"  \* MERGEFORMAT </w:instrText>
      </w:r>
      <w:r w:rsidR="00E75A34" w:rsidRPr="00EE6E0C">
        <w:fldChar w:fldCharType="separate"/>
      </w:r>
      <w:r w:rsidRPr="00EE6E0C">
        <w:t>АПК РЦ</w:t>
      </w:r>
      <w:r w:rsidR="00E75A34" w:rsidRPr="00EE6E0C">
        <w:fldChar w:fldCharType="end"/>
      </w:r>
      <w:r w:rsidRPr="00EE6E0C">
        <w:t>.</w:t>
      </w:r>
    </w:p>
    <w:p w14:paraId="6AC1FECB" w14:textId="1217A3C9" w:rsidR="004361EA" w:rsidRDefault="004361EA" w:rsidP="004361EA">
      <w:pPr>
        <w:ind w:firstLine="726"/>
      </w:pPr>
      <w:r w:rsidRPr="00EE6E0C">
        <w:t xml:space="preserve">Оптимизированное мобильное приложение </w:t>
      </w:r>
      <w:r w:rsidR="00E75A34" w:rsidRPr="00EE6E0C">
        <w:fldChar w:fldCharType="begin"/>
      </w:r>
      <w:r w:rsidR="00E75A34" w:rsidRPr="005032EA">
        <w:instrText xml:space="preserve"> DOCPROPERTY  "Сокращенное наименование АС"  \* MERGEFORMAT </w:instrText>
      </w:r>
      <w:r w:rsidR="00E75A34" w:rsidRPr="00EE6E0C">
        <w:fldChar w:fldCharType="separate"/>
      </w:r>
      <w:r w:rsidRPr="00EE6E0C">
        <w:t>АПК РЦ</w:t>
      </w:r>
      <w:r w:rsidR="00E75A34" w:rsidRPr="00EE6E0C">
        <w:fldChar w:fldCharType="end"/>
      </w:r>
      <w:r w:rsidRPr="00EE6E0C">
        <w:t xml:space="preserve"> должно обеспечивать следующие возможности на мобильных устройствах:</w:t>
      </w:r>
    </w:p>
    <w:p w14:paraId="100FDD1A" w14:textId="77777777" w:rsidR="00DA7D11" w:rsidRDefault="004B51A9" w:rsidP="00DA7D11">
      <w:pPr>
        <w:pStyle w:val="a"/>
        <w:numPr>
          <w:ilvl w:val="0"/>
          <w:numId w:val="129"/>
        </w:numPr>
        <w:tabs>
          <w:tab w:val="clear" w:pos="1134"/>
        </w:tabs>
        <w:ind w:left="0" w:firstLine="709"/>
      </w:pPr>
      <w:r w:rsidRPr="00EF727B">
        <w:t xml:space="preserve">быстрый поиск по наименованиям </w:t>
      </w:r>
      <w:r w:rsidR="00E311FA" w:rsidRPr="00EF727B">
        <w:t>товара (услуги) с возможностью выбора значения из выпадающего списка при вводе трех и более букв наименования;</w:t>
      </w:r>
    </w:p>
    <w:p w14:paraId="49FCCA8A" w14:textId="5474633C" w:rsidR="00DA7D11" w:rsidRDefault="004361EA" w:rsidP="00DA7D11">
      <w:pPr>
        <w:pStyle w:val="a"/>
        <w:numPr>
          <w:ilvl w:val="0"/>
          <w:numId w:val="129"/>
        </w:numPr>
        <w:tabs>
          <w:tab w:val="clear" w:pos="1134"/>
        </w:tabs>
        <w:ind w:left="0" w:firstLine="709"/>
      </w:pPr>
      <w:r w:rsidRPr="00AF31A6">
        <w:t>вывод в форме подсказки описания товара (услуги)</w:t>
      </w:r>
      <w:r w:rsidR="00E311FA">
        <w:t xml:space="preserve"> с учетом значений атрибутов товара в справочнике </w:t>
      </w:r>
      <w:r w:rsidR="00E311FA" w:rsidRPr="007D27F1">
        <w:t xml:space="preserve">товаров </w:t>
      </w:r>
      <w:r w:rsidR="00E311FA">
        <w:t>(</w:t>
      </w:r>
      <w:r w:rsidR="00E311FA" w:rsidRPr="007D27F1">
        <w:t>услуг</w:t>
      </w:r>
      <w:r w:rsidR="00E311FA">
        <w:t>)</w:t>
      </w:r>
      <w:r w:rsidR="00E311FA" w:rsidRPr="007D27F1">
        <w:t xml:space="preserve"> с конкретными потребительскими свойствами</w:t>
      </w:r>
      <w:r w:rsidR="00DA7D11" w:rsidRPr="00DA7D11">
        <w:t>;</w:t>
      </w:r>
    </w:p>
    <w:p w14:paraId="589462FD" w14:textId="3C943565" w:rsidR="00DA7D11" w:rsidRPr="00792A9B" w:rsidRDefault="00DA7D11" w:rsidP="00DA7D11">
      <w:pPr>
        <w:pStyle w:val="a"/>
        <w:numPr>
          <w:ilvl w:val="0"/>
          <w:numId w:val="129"/>
        </w:numPr>
        <w:tabs>
          <w:tab w:val="clear" w:pos="1134"/>
        </w:tabs>
        <w:ind w:left="0" w:firstLine="709"/>
      </w:pPr>
      <w:r w:rsidRPr="00792A9B">
        <w:t>сбор информации об используемом мобильном устройстве (тип, производитель, модель) и передача ее на сервер АПК РЦ;</w:t>
      </w:r>
    </w:p>
    <w:p w14:paraId="2032312C" w14:textId="741BFD95" w:rsidR="00DA7D11" w:rsidRPr="00792A9B" w:rsidRDefault="00DA7D11" w:rsidP="00DA7D11">
      <w:pPr>
        <w:pStyle w:val="a"/>
        <w:numPr>
          <w:ilvl w:val="0"/>
          <w:numId w:val="129"/>
        </w:numPr>
        <w:tabs>
          <w:tab w:val="clear" w:pos="1134"/>
        </w:tabs>
        <w:ind w:left="0" w:firstLine="709"/>
      </w:pPr>
      <w:r w:rsidRPr="00792A9B">
        <w:t>ведение журнала ошибок, возникающих на мобильном устройстве, и передача его на сервер АПК РЦ.</w:t>
      </w:r>
    </w:p>
    <w:p w14:paraId="04644312" w14:textId="77777777" w:rsidR="004361EA" w:rsidRPr="00EE6E0C" w:rsidRDefault="004361EA" w:rsidP="004361EA">
      <w:pPr>
        <w:ind w:firstLine="726"/>
      </w:pPr>
      <w:r w:rsidRPr="00EE6E0C">
        <w:t xml:space="preserve">Для оптимизации мобильного приложения </w:t>
      </w:r>
      <w:r w:rsidR="00E75A34" w:rsidRPr="00EE6E0C">
        <w:fldChar w:fldCharType="begin"/>
      </w:r>
      <w:r w:rsidR="00E75A34" w:rsidRPr="005032EA">
        <w:instrText xml:space="preserve"> DOCPROPERTY  "Сокращенное наименование АС"  \* MERGEFORMAT </w:instrText>
      </w:r>
      <w:r w:rsidR="00E75A34" w:rsidRPr="00EE6E0C">
        <w:fldChar w:fldCharType="separate"/>
      </w:r>
      <w:r w:rsidRPr="00EE6E0C">
        <w:t>АПК РЦ</w:t>
      </w:r>
      <w:r w:rsidR="00E75A34" w:rsidRPr="00EE6E0C">
        <w:fldChar w:fldCharType="end"/>
      </w:r>
      <w:r w:rsidRPr="00EE6E0C">
        <w:t xml:space="preserve"> Исполнитель должен оптимизировать функциональность следующих модулей существующей подсистемы:</w:t>
      </w:r>
    </w:p>
    <w:p w14:paraId="156DB7B3" w14:textId="77777777" w:rsidR="004361EA" w:rsidRPr="00EE6E0C" w:rsidRDefault="004361EA" w:rsidP="004361EA">
      <w:pPr>
        <w:pStyle w:val="a0"/>
      </w:pPr>
      <w:r w:rsidRPr="00EE6E0C">
        <w:t xml:space="preserve">Подсистема сбора первичных данных </w:t>
      </w:r>
      <w:r w:rsidR="00E75A34" w:rsidRPr="00EE6E0C">
        <w:fldChar w:fldCharType="begin"/>
      </w:r>
      <w:r w:rsidR="00E75A34" w:rsidRPr="005032EA">
        <w:instrText xml:space="preserve"> DOCPROPERTY  "Сокращенное наименование АС"  \* MERGEFORMAT </w:instrText>
      </w:r>
      <w:r w:rsidR="00E75A34" w:rsidRPr="00EE6E0C">
        <w:fldChar w:fldCharType="separate"/>
      </w:r>
      <w:r w:rsidRPr="00EE6E0C">
        <w:t>АПК РЦ</w:t>
      </w:r>
      <w:r w:rsidR="00E75A34" w:rsidRPr="00EE6E0C">
        <w:fldChar w:fldCharType="end"/>
      </w:r>
      <w:r w:rsidRPr="00EE6E0C">
        <w:t>:</w:t>
      </w:r>
    </w:p>
    <w:p w14:paraId="2D2CFD4F" w14:textId="77777777" w:rsidR="004361EA" w:rsidRPr="005032EA" w:rsidRDefault="004361EA" w:rsidP="004361EA">
      <w:pPr>
        <w:pStyle w:val="23"/>
      </w:pPr>
      <w:r w:rsidRPr="005032EA">
        <w:t>модуль сбора первичных данных;</w:t>
      </w:r>
    </w:p>
    <w:p w14:paraId="31FE8AC7" w14:textId="77777777" w:rsidR="004361EA" w:rsidRPr="005032EA" w:rsidRDefault="004361EA" w:rsidP="004361EA">
      <w:pPr>
        <w:pStyle w:val="23"/>
      </w:pPr>
      <w:r w:rsidRPr="005032EA">
        <w:t>модуль обмена данными.</w:t>
      </w:r>
    </w:p>
    <w:p w14:paraId="0341F463" w14:textId="77777777" w:rsidR="004361EA" w:rsidRPr="00B33509" w:rsidRDefault="004361EA" w:rsidP="004361EA">
      <w:pPr>
        <w:pStyle w:val="33"/>
        <w:rPr>
          <w:sz w:val="28"/>
          <w:szCs w:val="28"/>
        </w:rPr>
      </w:pPr>
      <w:bookmarkStart w:id="309" w:name="_Ref19614667"/>
      <w:bookmarkStart w:id="310" w:name="_Ref19808063"/>
      <w:bookmarkStart w:id="311" w:name="_Toc21438779"/>
      <w:bookmarkStart w:id="312" w:name="_Toc54605292"/>
      <w:r w:rsidRPr="00B33509">
        <w:rPr>
          <w:sz w:val="28"/>
          <w:szCs w:val="28"/>
        </w:rPr>
        <w:lastRenderedPageBreak/>
        <w:t>Оптимизация списка ценовых котировок</w:t>
      </w:r>
      <w:bookmarkEnd w:id="309"/>
      <w:bookmarkEnd w:id="310"/>
      <w:bookmarkEnd w:id="311"/>
      <w:bookmarkEnd w:id="312"/>
    </w:p>
    <w:p w14:paraId="14493E87" w14:textId="77777777" w:rsidR="004361EA" w:rsidRDefault="004361EA" w:rsidP="004361EA">
      <w:pPr>
        <w:ind w:firstLine="726"/>
      </w:pPr>
      <w:r>
        <w:t xml:space="preserve">В ходе оптимизации ППО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t xml:space="preserve"> Исполнитель должен выполнить оптимизацию списка ценовых котировок.</w:t>
      </w:r>
    </w:p>
    <w:p w14:paraId="58F07C3D" w14:textId="77777777" w:rsidR="004361EA" w:rsidRPr="00517BBC" w:rsidRDefault="004361EA" w:rsidP="004361EA">
      <w:pPr>
        <w:ind w:firstLine="726"/>
      </w:pPr>
      <w:r>
        <w:t xml:space="preserve">Оптимизированное ППО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t xml:space="preserve"> должно обеспечивать следующие </w:t>
      </w:r>
      <w:r w:rsidRPr="00F800F8">
        <w:t>возможности</w:t>
      </w:r>
      <w:r>
        <w:t xml:space="preserve"> по формированию списка ценовых котировок:</w:t>
      </w:r>
    </w:p>
    <w:p w14:paraId="1CDB0DAC" w14:textId="4E7BDE92" w:rsidR="004361EA" w:rsidRDefault="004361EA" w:rsidP="00B048D5">
      <w:pPr>
        <w:pStyle w:val="a"/>
        <w:numPr>
          <w:ilvl w:val="0"/>
          <w:numId w:val="107"/>
        </w:numPr>
        <w:ind w:left="0" w:firstLine="709"/>
      </w:pPr>
      <w:r>
        <w:t>ввод и редактирование</w:t>
      </w:r>
      <w:r w:rsidRPr="007D27F1">
        <w:t xml:space="preserve"> информации </w:t>
      </w:r>
      <w:r>
        <w:t>о способе регистрации цены</w:t>
      </w:r>
      <w:r w:rsidRPr="007D27F1">
        <w:t xml:space="preserve"> </w:t>
      </w:r>
      <w:r>
        <w:t>(личное посещение, информация, официальный запрос</w:t>
      </w:r>
      <w:r w:rsidR="0008366B">
        <w:t xml:space="preserve">, </w:t>
      </w:r>
      <w:bookmarkStart w:id="313" w:name="_Hlk55491344"/>
      <w:r w:rsidR="0008366B" w:rsidRPr="005572B7">
        <w:t>информация с официального сайта</w:t>
      </w:r>
      <w:bookmarkEnd w:id="313"/>
      <w:r w:rsidRPr="005572B7">
        <w:t>)</w:t>
      </w:r>
      <w:r>
        <w:t xml:space="preserve"> </w:t>
      </w:r>
      <w:r w:rsidRPr="007D27F1">
        <w:t xml:space="preserve">в </w:t>
      </w:r>
      <w:r>
        <w:t xml:space="preserve">редакторе ценовой котировки в </w:t>
      </w:r>
      <w:r w:rsidRPr="00FD2E97">
        <w:t>web</w:t>
      </w:r>
      <w:r w:rsidRPr="00BB0E0F">
        <w:t>-</w:t>
      </w:r>
      <w:r>
        <w:t xml:space="preserve">приложении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rsidRPr="007D27F1">
        <w:t>;</w:t>
      </w:r>
    </w:p>
    <w:p w14:paraId="1AA84D56" w14:textId="76F158DA" w:rsidR="004361EA" w:rsidRPr="00BB0E0F" w:rsidRDefault="004361EA" w:rsidP="004361EA">
      <w:pPr>
        <w:pStyle w:val="a"/>
        <w:tabs>
          <w:tab w:val="clear" w:pos="1134"/>
          <w:tab w:val="left" w:pos="1080"/>
        </w:tabs>
        <w:ind w:left="0" w:firstLine="720"/>
      </w:pPr>
      <w:r>
        <w:t>ввод и редактирование</w:t>
      </w:r>
      <w:r w:rsidRPr="007D27F1">
        <w:t xml:space="preserve"> </w:t>
      </w:r>
      <w:r w:rsidRPr="00BB0E0F">
        <w:t>информации о способе регистрации цены (личное посещение, информация, официальный запрос</w:t>
      </w:r>
      <w:r w:rsidR="0008366B">
        <w:t xml:space="preserve">, </w:t>
      </w:r>
      <w:r w:rsidR="0008366B" w:rsidRPr="005572B7">
        <w:t>информация с официального сайта</w:t>
      </w:r>
      <w:r w:rsidRPr="00BB0E0F">
        <w:t xml:space="preserve">) </w:t>
      </w:r>
      <w:r>
        <w:t xml:space="preserve">на мобильном устройстве </w:t>
      </w:r>
      <w:r w:rsidRPr="00BB0E0F">
        <w:t xml:space="preserve">и передача ее на сервер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rsidRPr="00BB0E0F">
        <w:t>;</w:t>
      </w:r>
    </w:p>
    <w:p w14:paraId="45ABAB84" w14:textId="55588CCC" w:rsidR="004361EA" w:rsidRDefault="004361EA" w:rsidP="004361EA">
      <w:pPr>
        <w:pStyle w:val="a"/>
        <w:tabs>
          <w:tab w:val="clear" w:pos="1134"/>
          <w:tab w:val="left" w:pos="1080"/>
        </w:tabs>
        <w:ind w:left="0" w:firstLine="720"/>
      </w:pPr>
      <w:r>
        <w:t>поиск записей в списке ценовых котировок по способу регистрации цены (личное посещение, информация, официальный запрос</w:t>
      </w:r>
      <w:r w:rsidR="0008366B">
        <w:t xml:space="preserve">, </w:t>
      </w:r>
      <w:r w:rsidR="0008366B" w:rsidRPr="005572B7">
        <w:t>информация с официального сайта</w:t>
      </w:r>
      <w:r>
        <w:t xml:space="preserve">) в </w:t>
      </w:r>
      <w:r>
        <w:rPr>
          <w:lang w:val="en-US"/>
        </w:rPr>
        <w:t>web</w:t>
      </w:r>
      <w:r w:rsidRPr="00BB0E0F">
        <w:t>-</w:t>
      </w:r>
      <w:r>
        <w:t xml:space="preserve">приложении </w:t>
      </w:r>
      <w:r w:rsidR="005D5E19">
        <w:fldChar w:fldCharType="begin"/>
      </w:r>
      <w:r w:rsidR="005D5E19">
        <w:instrText xml:space="preserve"> DOCPROP</w:instrText>
      </w:r>
      <w:r w:rsidR="005D5E19">
        <w:instrText xml:space="preserve">ERTY  "Сокращенное наименование АС"  \* MERGEFORMAT </w:instrText>
      </w:r>
      <w:r w:rsidR="005D5E19">
        <w:fldChar w:fldCharType="separate"/>
      </w:r>
      <w:r>
        <w:t>АПК РЦ</w:t>
      </w:r>
      <w:r w:rsidR="005D5E19">
        <w:fldChar w:fldCharType="end"/>
      </w:r>
      <w:r>
        <w:t>;</w:t>
      </w:r>
    </w:p>
    <w:p w14:paraId="65DFC789" w14:textId="005C78D9" w:rsidR="004361EA" w:rsidRDefault="004361EA" w:rsidP="004361EA">
      <w:pPr>
        <w:pStyle w:val="a"/>
        <w:tabs>
          <w:tab w:val="clear" w:pos="1134"/>
          <w:tab w:val="left" w:pos="1080"/>
        </w:tabs>
        <w:ind w:left="0" w:firstLine="720"/>
      </w:pPr>
      <w:r>
        <w:t>вывод способа регистрации цены</w:t>
      </w:r>
      <w:r w:rsidRPr="007D27F1">
        <w:t xml:space="preserve"> </w:t>
      </w:r>
      <w:r>
        <w:t>(личное посещение, информация, официальный запрос</w:t>
      </w:r>
      <w:r w:rsidR="0008366B">
        <w:t>,</w:t>
      </w:r>
      <w:r w:rsidR="0008366B" w:rsidRPr="0008366B">
        <w:t xml:space="preserve"> </w:t>
      </w:r>
      <w:r w:rsidR="0008366B" w:rsidRPr="005572B7">
        <w:t>информация с официального сайта</w:t>
      </w:r>
      <w:r w:rsidRPr="005572B7">
        <w:t>)</w:t>
      </w:r>
      <w:r>
        <w:t xml:space="preserve"> </w:t>
      </w:r>
      <w:r w:rsidRPr="007D27F1">
        <w:t xml:space="preserve">в </w:t>
      </w:r>
      <w:r>
        <w:t xml:space="preserve">колонку списка ценовых котировок в </w:t>
      </w:r>
      <w:r>
        <w:rPr>
          <w:lang w:val="en-US"/>
        </w:rPr>
        <w:t>web</w:t>
      </w:r>
      <w:r w:rsidRPr="00BB0E0F">
        <w:t>-</w:t>
      </w:r>
      <w:r>
        <w:t xml:space="preserve">приложении </w:t>
      </w:r>
      <w:r w:rsidR="005D5E19">
        <w:fldChar w:fldCharType="begin"/>
      </w:r>
      <w:r w:rsidR="005D5E19">
        <w:instrText xml:space="preserve"> DOCPROPERTY  "Сокращенное</w:instrText>
      </w:r>
      <w:r w:rsidR="005D5E19">
        <w:instrText xml:space="preserve"> наименование АС"  \* MERGEFORMAT </w:instrText>
      </w:r>
      <w:r w:rsidR="005D5E19">
        <w:fldChar w:fldCharType="separate"/>
      </w:r>
      <w:r>
        <w:t>АПК РЦ</w:t>
      </w:r>
      <w:r w:rsidR="005D5E19">
        <w:fldChar w:fldCharType="end"/>
      </w:r>
      <w:r>
        <w:t>;</w:t>
      </w:r>
    </w:p>
    <w:p w14:paraId="1CBCF65C" w14:textId="17EA813A" w:rsidR="0008366B" w:rsidRPr="005572B7" w:rsidRDefault="0008366B" w:rsidP="004361EA">
      <w:pPr>
        <w:pStyle w:val="a"/>
        <w:tabs>
          <w:tab w:val="clear" w:pos="1134"/>
          <w:tab w:val="left" w:pos="1080"/>
        </w:tabs>
        <w:ind w:left="0" w:firstLine="720"/>
      </w:pPr>
      <w:r w:rsidRPr="005572B7">
        <w:t>вывод признака «онлайн-торговля»</w:t>
      </w:r>
      <w:r w:rsidRPr="005572B7">
        <w:rPr>
          <w:lang w:val="en-US"/>
        </w:rPr>
        <w:t>;</w:t>
      </w:r>
    </w:p>
    <w:p w14:paraId="54F6B1C7" w14:textId="77777777" w:rsidR="004361EA" w:rsidRDefault="004361EA" w:rsidP="004361EA">
      <w:pPr>
        <w:pStyle w:val="a"/>
        <w:tabs>
          <w:tab w:val="clear" w:pos="1134"/>
          <w:tab w:val="left" w:pos="1080"/>
        </w:tabs>
        <w:ind w:left="0" w:firstLine="720"/>
      </w:pPr>
      <w:r>
        <w:t>ввод и редактирование</w:t>
      </w:r>
      <w:r w:rsidRPr="007D27F1">
        <w:t xml:space="preserve"> информации </w:t>
      </w:r>
      <w:r>
        <w:t xml:space="preserve">о проведении акции (признак акции, период проведения акции в организации) </w:t>
      </w:r>
      <w:r w:rsidRPr="007D27F1">
        <w:t xml:space="preserve">в </w:t>
      </w:r>
      <w:r>
        <w:t xml:space="preserve">редакторе ценовой котировки в </w:t>
      </w:r>
      <w:r>
        <w:rPr>
          <w:lang w:val="en-US"/>
        </w:rPr>
        <w:t>web</w:t>
      </w:r>
      <w:r w:rsidRPr="00BB0E0F">
        <w:t>-</w:t>
      </w:r>
      <w:r>
        <w:t xml:space="preserve">приложении </w:t>
      </w:r>
      <w:r w:rsidR="005D5E19">
        <w:fldChar w:fldCharType="begin"/>
      </w:r>
      <w:r w:rsidR="005D5E19">
        <w:instrText xml:space="preserve"> DOCPROPERTY  "Сокращен</w:instrText>
      </w:r>
      <w:r w:rsidR="005D5E19">
        <w:instrText xml:space="preserve">ное наименование АС"  \* MERGEFORMAT </w:instrText>
      </w:r>
      <w:r w:rsidR="005D5E19">
        <w:fldChar w:fldCharType="separate"/>
      </w:r>
      <w:r>
        <w:t>АПК РЦ</w:t>
      </w:r>
      <w:r w:rsidR="005D5E19">
        <w:fldChar w:fldCharType="end"/>
      </w:r>
      <w:r w:rsidRPr="007D27F1">
        <w:t>;</w:t>
      </w:r>
    </w:p>
    <w:p w14:paraId="170F056C" w14:textId="77777777" w:rsidR="004361EA" w:rsidRPr="00BB0E0F" w:rsidRDefault="004361EA" w:rsidP="004361EA">
      <w:pPr>
        <w:pStyle w:val="a"/>
        <w:ind w:left="0" w:firstLine="720"/>
      </w:pPr>
      <w:r>
        <w:t>ввод и редактирование</w:t>
      </w:r>
      <w:r w:rsidRPr="007D27F1">
        <w:t xml:space="preserve"> </w:t>
      </w:r>
      <w:r w:rsidRPr="00BB0E0F">
        <w:t xml:space="preserve">информации о проведении акции (признак акции, </w:t>
      </w:r>
      <w:r>
        <w:t xml:space="preserve">диапазон дат проведения </w:t>
      </w:r>
      <w:r w:rsidRPr="00BB0E0F">
        <w:t xml:space="preserve">акции в организации) для введенной </w:t>
      </w:r>
      <w:r>
        <w:t>ценовой котировки</w:t>
      </w:r>
      <w:r w:rsidRPr="00BB0E0F">
        <w:t xml:space="preserve"> </w:t>
      </w:r>
      <w:r>
        <w:t xml:space="preserve">на мобильном устройстве </w:t>
      </w:r>
      <w:r w:rsidRPr="00BB0E0F">
        <w:t xml:space="preserve">и передача ее на сервер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rsidRPr="00DA4461">
        <w:t>;</w:t>
      </w:r>
    </w:p>
    <w:p w14:paraId="364FC9D1" w14:textId="77777777" w:rsidR="004361EA" w:rsidRDefault="004361EA" w:rsidP="004361EA">
      <w:pPr>
        <w:pStyle w:val="a"/>
        <w:tabs>
          <w:tab w:val="clear" w:pos="1134"/>
          <w:tab w:val="left" w:pos="1080"/>
        </w:tabs>
        <w:ind w:left="0" w:firstLine="720"/>
      </w:pPr>
      <w:r>
        <w:t xml:space="preserve">поиск записей в списке ценовых котировок по признаку проведения акции в </w:t>
      </w:r>
      <w:r>
        <w:rPr>
          <w:lang w:val="en-US"/>
        </w:rPr>
        <w:t>web</w:t>
      </w:r>
      <w:r w:rsidRPr="00BB0E0F">
        <w:t>-</w:t>
      </w:r>
      <w:r>
        <w:t xml:space="preserve">приложении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t>;</w:t>
      </w:r>
    </w:p>
    <w:p w14:paraId="2DFE18A4" w14:textId="77777777" w:rsidR="004361EA" w:rsidRDefault="004361EA" w:rsidP="004361EA">
      <w:pPr>
        <w:pStyle w:val="a"/>
        <w:tabs>
          <w:tab w:val="clear" w:pos="1134"/>
          <w:tab w:val="left" w:pos="1080"/>
        </w:tabs>
        <w:ind w:left="0" w:firstLine="720"/>
      </w:pPr>
      <w:r>
        <w:t xml:space="preserve">вывод признака акции </w:t>
      </w:r>
      <w:r w:rsidRPr="007D27F1">
        <w:t xml:space="preserve">в </w:t>
      </w:r>
      <w:r>
        <w:t xml:space="preserve">колонку списка ценовых котировок в </w:t>
      </w:r>
      <w:r>
        <w:rPr>
          <w:lang w:val="en-US"/>
        </w:rPr>
        <w:t>web</w:t>
      </w:r>
      <w:r w:rsidRPr="00BB0E0F">
        <w:t>-</w:t>
      </w:r>
      <w:r>
        <w:t xml:space="preserve">приложении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t>;</w:t>
      </w:r>
    </w:p>
    <w:p w14:paraId="08040A86" w14:textId="77777777" w:rsidR="004361EA" w:rsidRDefault="004361EA" w:rsidP="004361EA">
      <w:pPr>
        <w:pStyle w:val="a"/>
        <w:tabs>
          <w:tab w:val="clear" w:pos="1134"/>
          <w:tab w:val="left" w:pos="1080"/>
        </w:tabs>
        <w:ind w:left="0" w:firstLine="720"/>
      </w:pPr>
      <w:r>
        <w:t xml:space="preserve">контроль на сопоставление фактической упаковки, указанной в ценовой котировке, и веса товара, указанного в описании товара (услуги) с конкретными потребительскими свойствами в </w:t>
      </w:r>
      <w:r>
        <w:rPr>
          <w:lang w:val="en-US"/>
        </w:rPr>
        <w:t>web</w:t>
      </w:r>
      <w:r w:rsidRPr="00BB0E0F">
        <w:t>-</w:t>
      </w:r>
      <w:r>
        <w:t xml:space="preserve">приложении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t>;</w:t>
      </w:r>
    </w:p>
    <w:p w14:paraId="1E1459F9" w14:textId="77777777" w:rsidR="004361EA" w:rsidRDefault="004361EA" w:rsidP="004361EA">
      <w:pPr>
        <w:pStyle w:val="a"/>
        <w:tabs>
          <w:tab w:val="clear" w:pos="1134"/>
          <w:tab w:val="left" w:pos="1080"/>
        </w:tabs>
        <w:ind w:left="0" w:firstLine="720"/>
      </w:pPr>
      <w:r>
        <w:t>к</w:t>
      </w:r>
      <w:r w:rsidRPr="006A2909">
        <w:t>онтроль на вхождение даты регистрации цены в диапазон периода проведения акции, указанного в редакторе ценовой котировки</w:t>
      </w:r>
      <w:r>
        <w:t xml:space="preserve"> в </w:t>
      </w:r>
      <w:r w:rsidRPr="006A2909">
        <w:rPr>
          <w:lang w:val="en-US"/>
        </w:rPr>
        <w:t>web</w:t>
      </w:r>
      <w:r w:rsidRPr="00BB0E0F">
        <w:t>-</w:t>
      </w:r>
      <w:r>
        <w:t xml:space="preserve">приложении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t>;</w:t>
      </w:r>
    </w:p>
    <w:p w14:paraId="0DCC6E24" w14:textId="75915673" w:rsidR="004361EA" w:rsidRDefault="004361EA" w:rsidP="004361EA">
      <w:pPr>
        <w:pStyle w:val="a"/>
        <w:tabs>
          <w:tab w:val="clear" w:pos="1134"/>
          <w:tab w:val="left" w:pos="1080"/>
        </w:tabs>
        <w:ind w:left="0" w:firstLine="720"/>
      </w:pPr>
      <w:r>
        <w:t>вывод в Журнал ФЛК дополнительных сведений об ошибках по контролю на изменение цены отчетного периода в части отображения количества ценовых котировок, зарегистрированных в периоды проведения акций, и зарегистрированных в ходе выполнения замены ценовых котировок</w:t>
      </w:r>
      <w:r w:rsidR="0008366B">
        <w:t xml:space="preserve">, </w:t>
      </w:r>
      <w:r w:rsidR="0008366B" w:rsidRPr="005572B7">
        <w:t>а также других признаков по запросу Заказчика</w:t>
      </w:r>
      <w:r>
        <w:t xml:space="preserve"> в отдельной колонке списка журнала ФЛК в </w:t>
      </w:r>
      <w:r w:rsidRPr="006A2909">
        <w:rPr>
          <w:lang w:val="en-US"/>
        </w:rPr>
        <w:t>web</w:t>
      </w:r>
      <w:r w:rsidRPr="00BB0E0F">
        <w:t>-</w:t>
      </w:r>
      <w:r>
        <w:t xml:space="preserve">приложении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t>;</w:t>
      </w:r>
    </w:p>
    <w:p w14:paraId="76A6D4BD" w14:textId="639F6575" w:rsidR="006417C1" w:rsidRPr="00623212" w:rsidRDefault="008931DE" w:rsidP="004361EA">
      <w:pPr>
        <w:pStyle w:val="a"/>
        <w:tabs>
          <w:tab w:val="clear" w:pos="1134"/>
          <w:tab w:val="left" w:pos="1080"/>
        </w:tabs>
        <w:ind w:left="0" w:firstLine="720"/>
      </w:pPr>
      <w:r w:rsidRPr="00EF727B">
        <w:lastRenderedPageBreak/>
        <w:t>выполнение переноса ценовых котировок в смежные периоды с учетом выполненных замен;</w:t>
      </w:r>
    </w:p>
    <w:p w14:paraId="750434C2" w14:textId="31A0D271" w:rsidR="00277FD9" w:rsidRPr="00EF727B" w:rsidRDefault="00277FD9" w:rsidP="004361EA">
      <w:pPr>
        <w:pStyle w:val="a"/>
        <w:tabs>
          <w:tab w:val="clear" w:pos="1134"/>
          <w:tab w:val="left" w:pos="1080"/>
        </w:tabs>
        <w:ind w:left="0" w:firstLine="720"/>
      </w:pPr>
      <w:r w:rsidRPr="00623212">
        <w:t xml:space="preserve">визуализация состояния ценовой котировки </w:t>
      </w:r>
      <w:r w:rsidRPr="00EF727B">
        <w:t xml:space="preserve">в </w:t>
      </w:r>
      <w:r w:rsidRPr="00EF727B">
        <w:rPr>
          <w:lang w:val="en-US"/>
        </w:rPr>
        <w:t>web</w:t>
      </w:r>
      <w:r w:rsidRPr="00EF727B">
        <w:t xml:space="preserve">-приложении </w:t>
      </w:r>
      <w:r w:rsidRPr="00171BB4">
        <w:fldChar w:fldCharType="begin"/>
      </w:r>
      <w:r w:rsidRPr="00EF727B">
        <w:instrText xml:space="preserve"> DOCPROPERTY  "Сокращенное наименование АС"  \* MERGEFORMAT </w:instrText>
      </w:r>
      <w:r w:rsidRPr="00171BB4">
        <w:fldChar w:fldCharType="separate"/>
      </w:r>
      <w:r w:rsidRPr="00EF727B">
        <w:t>АПК РЦ</w:t>
      </w:r>
      <w:r w:rsidRPr="00171BB4">
        <w:fldChar w:fldCharType="end"/>
      </w:r>
      <w:r w:rsidRPr="00623212">
        <w:t xml:space="preserve"> с учетом возможных статусов (наблюдается, резервная, новая/исключена из расчета, новая/включена в расчет) и выполненных замен. </w:t>
      </w:r>
    </w:p>
    <w:p w14:paraId="5F5AA4A8" w14:textId="77777777" w:rsidR="004361EA" w:rsidRDefault="004361EA" w:rsidP="004361EA">
      <w:pPr>
        <w:ind w:firstLine="726"/>
      </w:pPr>
      <w:r>
        <w:t xml:space="preserve">Для оптимизации списка ценовых котировок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t xml:space="preserve"> Исполнитель должен оптимизировать функциональность следующих модулей существующих подсистем:</w:t>
      </w:r>
    </w:p>
    <w:p w14:paraId="336BBD57" w14:textId="77777777" w:rsidR="004361EA" w:rsidRDefault="004361EA" w:rsidP="004361EA">
      <w:pPr>
        <w:pStyle w:val="a0"/>
      </w:pPr>
      <w:r>
        <w:t xml:space="preserve">Подсистема формирования базы данных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t>:</w:t>
      </w:r>
    </w:p>
    <w:p w14:paraId="474B7332" w14:textId="77777777" w:rsidR="004361EA" w:rsidRDefault="004361EA" w:rsidP="004361EA">
      <w:pPr>
        <w:pStyle w:val="23"/>
      </w:pPr>
      <w:r>
        <w:t>модуль ведения списка ценовых котировок;</w:t>
      </w:r>
    </w:p>
    <w:p w14:paraId="348F0EAB" w14:textId="77777777" w:rsidR="004361EA" w:rsidRDefault="004361EA" w:rsidP="004361EA">
      <w:pPr>
        <w:pStyle w:val="23"/>
      </w:pPr>
      <w:r>
        <w:t>модуль контроля данных;</w:t>
      </w:r>
    </w:p>
    <w:p w14:paraId="6F32973A" w14:textId="77777777" w:rsidR="004361EA" w:rsidRDefault="004361EA" w:rsidP="004361EA">
      <w:pPr>
        <w:pStyle w:val="a0"/>
      </w:pPr>
      <w:r>
        <w:t xml:space="preserve">Подсистема сбора первичных данных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t>:</w:t>
      </w:r>
    </w:p>
    <w:p w14:paraId="02E07580" w14:textId="77777777" w:rsidR="004361EA" w:rsidRPr="00F9005A" w:rsidRDefault="004361EA" w:rsidP="004361EA">
      <w:pPr>
        <w:pStyle w:val="23"/>
      </w:pPr>
      <w:r>
        <w:t>модуль с</w:t>
      </w:r>
      <w:r w:rsidRPr="00F9005A">
        <w:t>бора первичных данных;</w:t>
      </w:r>
    </w:p>
    <w:p w14:paraId="7808527D" w14:textId="77777777" w:rsidR="004361EA" w:rsidRPr="00F9005A" w:rsidRDefault="004361EA" w:rsidP="004361EA">
      <w:pPr>
        <w:pStyle w:val="23"/>
      </w:pPr>
      <w:r>
        <w:t>модуль обмена данными.</w:t>
      </w:r>
    </w:p>
    <w:p w14:paraId="72517EF2" w14:textId="77777777" w:rsidR="004361EA" w:rsidRPr="009C04A6" w:rsidRDefault="004361EA" w:rsidP="004361EA">
      <w:pPr>
        <w:pStyle w:val="33"/>
        <w:rPr>
          <w:sz w:val="28"/>
          <w:szCs w:val="28"/>
        </w:rPr>
      </w:pPr>
      <w:bookmarkStart w:id="314" w:name="_Ref6585350"/>
      <w:bookmarkStart w:id="315" w:name="_Toc8658352"/>
      <w:bookmarkStart w:id="316" w:name="_Toc21438780"/>
      <w:bookmarkStart w:id="317" w:name="_Toc54605293"/>
      <w:r w:rsidRPr="009C04A6">
        <w:rPr>
          <w:sz w:val="28"/>
          <w:szCs w:val="28"/>
        </w:rPr>
        <w:t>Оптимизация формирования отчетов мониторинга подготовки и проведения обследования</w:t>
      </w:r>
      <w:bookmarkEnd w:id="314"/>
      <w:bookmarkEnd w:id="315"/>
      <w:bookmarkEnd w:id="316"/>
      <w:bookmarkEnd w:id="317"/>
    </w:p>
    <w:p w14:paraId="3B7FEC4C" w14:textId="77777777" w:rsidR="004361EA" w:rsidRDefault="004361EA" w:rsidP="004361EA">
      <w:pPr>
        <w:ind w:firstLine="726"/>
      </w:pPr>
      <w:r>
        <w:t xml:space="preserve">В ходе оптимизации ППО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t xml:space="preserve"> Исполнитель должен выполнить оптимизацию формирования отчетов мониторинга подготовки и проведения обследования.</w:t>
      </w:r>
    </w:p>
    <w:p w14:paraId="3598E61E" w14:textId="77777777" w:rsidR="004361EA" w:rsidRPr="00517BBC" w:rsidRDefault="004361EA" w:rsidP="004361EA">
      <w:pPr>
        <w:ind w:firstLine="726"/>
      </w:pPr>
      <w:r>
        <w:t xml:space="preserve">Оптимизированное ППО </w:t>
      </w:r>
      <w:r w:rsidR="005D5E19">
        <w:fldChar w:fldCharType="begin"/>
      </w:r>
      <w:r w:rsidR="005D5E19">
        <w:instrText xml:space="preserve"> DOCPROPERTY  "Сокращенное наименование АС"</w:instrText>
      </w:r>
      <w:r w:rsidR="005D5E19">
        <w:instrText xml:space="preserve">  \* MERGEFORMAT </w:instrText>
      </w:r>
      <w:r w:rsidR="005D5E19">
        <w:fldChar w:fldCharType="separate"/>
      </w:r>
      <w:r>
        <w:t>АПК РЦ</w:t>
      </w:r>
      <w:r w:rsidR="005D5E19">
        <w:fldChar w:fldCharType="end"/>
      </w:r>
      <w:r>
        <w:t xml:space="preserve"> должно обеспечивать следующие </w:t>
      </w:r>
      <w:r w:rsidRPr="00F800F8">
        <w:t>возможности</w:t>
      </w:r>
      <w:r>
        <w:t xml:space="preserve"> по формированию отчетов мониторинга:</w:t>
      </w:r>
    </w:p>
    <w:p w14:paraId="45C0E3D1" w14:textId="72AE87F3" w:rsidR="004361EA" w:rsidRDefault="004361EA" w:rsidP="00B048D5">
      <w:pPr>
        <w:pStyle w:val="a"/>
        <w:numPr>
          <w:ilvl w:val="0"/>
          <w:numId w:val="110"/>
        </w:numPr>
        <w:ind w:left="0" w:firstLine="709"/>
      </w:pPr>
      <w:r w:rsidRPr="00FA05B5">
        <w:t>формирование отчета мониторинга, содержащего информацию о количестве ценовых котировок, зарегистрированных по городам, в разрезе способов регистрации цены (личное посещение, информация, официальный запрос</w:t>
      </w:r>
      <w:r w:rsidR="0008366B">
        <w:t xml:space="preserve">, </w:t>
      </w:r>
      <w:r w:rsidR="0008366B" w:rsidRPr="005572B7">
        <w:t>информация с официального сайта</w:t>
      </w:r>
      <w:r w:rsidRPr="00FA05B5">
        <w:t>)</w:t>
      </w:r>
      <w:r w:rsidR="009C71AC">
        <w:t>;</w:t>
      </w:r>
    </w:p>
    <w:p w14:paraId="0FEC1E89" w14:textId="1FA16299" w:rsidR="004361EA" w:rsidRDefault="00A727B1" w:rsidP="004361EA">
      <w:pPr>
        <w:pStyle w:val="a"/>
        <w:numPr>
          <w:ilvl w:val="0"/>
          <w:numId w:val="86"/>
        </w:numPr>
        <w:ind w:left="0" w:firstLine="720"/>
      </w:pPr>
      <w:r w:rsidRPr="00EF727B">
        <w:t>формирование отчета мониторинга по масштабам наблюдения (количество котировок, количество объектов обследования</w:t>
      </w:r>
      <w:r w:rsidR="0008366B">
        <w:t xml:space="preserve">, </w:t>
      </w:r>
      <w:r w:rsidR="0008366B" w:rsidRPr="005572B7">
        <w:t>количество сетевых и несетевых объектов обследования, количество объектов онлайн-торговли и т.д.</w:t>
      </w:r>
      <w:r w:rsidRPr="005572B7">
        <w:t>)</w:t>
      </w:r>
      <w:r w:rsidRPr="00EF727B">
        <w:t xml:space="preserve"> на федеральном и региональном уровнях;</w:t>
      </w:r>
    </w:p>
    <w:p w14:paraId="077D960E" w14:textId="46AAF070" w:rsidR="0028410B" w:rsidRPr="00785AAF" w:rsidRDefault="0028410B" w:rsidP="00792A9B">
      <w:pPr>
        <w:pStyle w:val="a"/>
        <w:numPr>
          <w:ilvl w:val="0"/>
          <w:numId w:val="86"/>
        </w:numPr>
        <w:ind w:left="0" w:firstLine="720"/>
      </w:pPr>
      <w:r w:rsidRPr="00785AAF">
        <w:t>формирование отчета мониторинга, содержащего информацию о фактически используемых мобильных устройствах (тип, производитель, модель).</w:t>
      </w:r>
    </w:p>
    <w:p w14:paraId="705C2D62" w14:textId="77777777" w:rsidR="004361EA" w:rsidRDefault="004361EA" w:rsidP="004361EA">
      <w:pPr>
        <w:ind w:firstLine="726"/>
      </w:pPr>
      <w:r>
        <w:t>Шаблоны отчетов мониторинга должны быть согласованы Исполнителем с Заказчиком в ходе оказания услуг.</w:t>
      </w:r>
    </w:p>
    <w:p w14:paraId="1B45EA9C" w14:textId="77777777" w:rsidR="004361EA" w:rsidRDefault="004361EA" w:rsidP="004361EA">
      <w:pPr>
        <w:ind w:firstLine="726"/>
      </w:pPr>
      <w:r>
        <w:lastRenderedPageBreak/>
        <w:t>Для оптимизации формирования отчетов мониторинга подготовки и проведения обследования Исполнитель должен оптимизировать функциональность следующего модуля существующей подсистемы:</w:t>
      </w:r>
    </w:p>
    <w:p w14:paraId="64462CA0" w14:textId="77777777" w:rsidR="004361EA" w:rsidRDefault="004361EA" w:rsidP="004361EA">
      <w:pPr>
        <w:pStyle w:val="a0"/>
      </w:pPr>
      <w:r>
        <w:t xml:space="preserve">Подсистема администрирования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t>:</w:t>
      </w:r>
    </w:p>
    <w:p w14:paraId="732ADAAD" w14:textId="77777777" w:rsidR="004361EA" w:rsidRDefault="004361EA" w:rsidP="004361EA">
      <w:pPr>
        <w:pStyle w:val="23"/>
      </w:pPr>
      <w:r>
        <w:t>модуль мониторинга подготовки и проведения обследования.</w:t>
      </w:r>
    </w:p>
    <w:p w14:paraId="26185D92" w14:textId="77777777" w:rsidR="004361EA" w:rsidRPr="009C04A6" w:rsidRDefault="004361EA" w:rsidP="004361EA">
      <w:pPr>
        <w:pStyle w:val="33"/>
        <w:rPr>
          <w:sz w:val="28"/>
          <w:szCs w:val="28"/>
        </w:rPr>
      </w:pPr>
      <w:bookmarkStart w:id="318" w:name="_Ref14269188"/>
      <w:bookmarkStart w:id="319" w:name="_Toc21438787"/>
      <w:bookmarkStart w:id="320" w:name="_Toc54605294"/>
      <w:r w:rsidRPr="009C04A6">
        <w:rPr>
          <w:sz w:val="28"/>
          <w:szCs w:val="28"/>
        </w:rPr>
        <w:t>Оптимизация схемы аудита действий пользователей</w:t>
      </w:r>
      <w:bookmarkEnd w:id="318"/>
      <w:bookmarkEnd w:id="319"/>
      <w:bookmarkEnd w:id="320"/>
    </w:p>
    <w:p w14:paraId="0FCA75F2" w14:textId="77777777" w:rsidR="004361EA" w:rsidRDefault="004361EA" w:rsidP="004361EA">
      <w:pPr>
        <w:ind w:firstLine="726"/>
      </w:pPr>
      <w:r>
        <w:t xml:space="preserve">В ходе оптимизации ППО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t xml:space="preserve"> Исполнитель должен выполнить оптимизацию схемы аудита действий Пользователей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t>.</w:t>
      </w:r>
    </w:p>
    <w:p w14:paraId="651B7876" w14:textId="77777777" w:rsidR="004361EA" w:rsidRPr="00517BBC" w:rsidRDefault="004361EA" w:rsidP="004361EA">
      <w:pPr>
        <w:ind w:firstLine="726"/>
      </w:pPr>
      <w:r>
        <w:t xml:space="preserve">Оптимизированное ППО </w:t>
      </w:r>
      <w:r w:rsidR="005D5E19">
        <w:fldChar w:fldCharType="begin"/>
      </w:r>
      <w:r w:rsidR="005D5E19">
        <w:instrText xml:space="preserve"> DOCPROPERTY  "Со</w:instrText>
      </w:r>
      <w:r w:rsidR="005D5E19">
        <w:instrText xml:space="preserve">кращенное наименование АС"  \* MERGEFORMAT </w:instrText>
      </w:r>
      <w:r w:rsidR="005D5E19">
        <w:fldChar w:fldCharType="separate"/>
      </w:r>
      <w:r>
        <w:t>АПК РЦ</w:t>
      </w:r>
      <w:r w:rsidR="005D5E19">
        <w:fldChar w:fldCharType="end"/>
      </w:r>
      <w:r>
        <w:t xml:space="preserve"> должно обеспечивать следующие </w:t>
      </w:r>
      <w:r w:rsidRPr="00F800F8">
        <w:t>возможности</w:t>
      </w:r>
      <w:r>
        <w:t xml:space="preserve"> при аудите действий Пользователей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t>:</w:t>
      </w:r>
    </w:p>
    <w:p w14:paraId="69E945DE" w14:textId="77777777" w:rsidR="004361EA" w:rsidRDefault="004361EA" w:rsidP="00B048D5">
      <w:pPr>
        <w:pStyle w:val="a"/>
        <w:numPr>
          <w:ilvl w:val="0"/>
          <w:numId w:val="111"/>
        </w:numPr>
        <w:ind w:left="0" w:firstLine="709"/>
      </w:pPr>
      <w:r>
        <w:t>во всех журналах изменений отображать «старые» и «новые» значения измененных атрибутов;</w:t>
      </w:r>
    </w:p>
    <w:p w14:paraId="352A5148" w14:textId="77777777" w:rsidR="004361EA" w:rsidRDefault="004361EA" w:rsidP="004361EA">
      <w:pPr>
        <w:pStyle w:val="a"/>
        <w:numPr>
          <w:ilvl w:val="0"/>
          <w:numId w:val="86"/>
        </w:numPr>
        <w:ind w:left="0" w:firstLine="720"/>
      </w:pPr>
      <w:r>
        <w:t>добавить аудит изменений следующих атрибутов в справочнике товаров (услуг)-представителей ИПЦ/КИПЦ:</w:t>
      </w:r>
    </w:p>
    <w:p w14:paraId="337D05C2" w14:textId="77777777" w:rsidR="004361EA" w:rsidRDefault="004361EA" w:rsidP="004361EA">
      <w:pPr>
        <w:pStyle w:val="22"/>
        <w:numPr>
          <w:ilvl w:val="1"/>
          <w:numId w:val="78"/>
        </w:numPr>
      </w:pPr>
      <w:r>
        <w:t>для групповых элементов:</w:t>
      </w:r>
    </w:p>
    <w:p w14:paraId="5E52ABB5" w14:textId="77777777" w:rsidR="004361EA" w:rsidRDefault="004361EA" w:rsidP="004361EA">
      <w:pPr>
        <w:pStyle w:val="30"/>
      </w:pPr>
      <w:r>
        <w:t>наименование;</w:t>
      </w:r>
    </w:p>
    <w:p w14:paraId="24921C7E" w14:textId="77777777" w:rsidR="004361EA" w:rsidRDefault="004361EA" w:rsidP="004361EA">
      <w:pPr>
        <w:pStyle w:val="30"/>
      </w:pPr>
      <w:r>
        <w:t>краткое наименование;</w:t>
      </w:r>
    </w:p>
    <w:p w14:paraId="145BCA2B" w14:textId="77777777" w:rsidR="004361EA" w:rsidRDefault="004361EA" w:rsidP="004361EA">
      <w:pPr>
        <w:pStyle w:val="30"/>
      </w:pPr>
      <w:r>
        <w:t>описание;</w:t>
      </w:r>
    </w:p>
    <w:p w14:paraId="20679689" w14:textId="77777777" w:rsidR="004361EA" w:rsidRDefault="004361EA" w:rsidP="004361EA">
      <w:pPr>
        <w:pStyle w:val="30"/>
      </w:pPr>
      <w:r>
        <w:t>признак «Входит в сборник индексов»;</w:t>
      </w:r>
    </w:p>
    <w:p w14:paraId="4106C11D" w14:textId="77777777" w:rsidR="004361EA" w:rsidRDefault="004361EA" w:rsidP="004361EA">
      <w:pPr>
        <w:pStyle w:val="30"/>
      </w:pPr>
      <w:r>
        <w:t>индекс сортировки;</w:t>
      </w:r>
    </w:p>
    <w:p w14:paraId="3B2B49FB" w14:textId="77777777" w:rsidR="004361EA" w:rsidRDefault="004361EA" w:rsidP="004361EA">
      <w:pPr>
        <w:pStyle w:val="30"/>
      </w:pPr>
      <w:r>
        <w:t>перечень товаров (услуг), входящих в группу;</w:t>
      </w:r>
    </w:p>
    <w:p w14:paraId="06C1F0DD" w14:textId="77777777" w:rsidR="004361EA" w:rsidRDefault="004361EA" w:rsidP="004361EA">
      <w:pPr>
        <w:pStyle w:val="22"/>
        <w:numPr>
          <w:ilvl w:val="1"/>
          <w:numId w:val="78"/>
        </w:numPr>
      </w:pPr>
      <w:r>
        <w:t>для товаров (услуг):</w:t>
      </w:r>
    </w:p>
    <w:p w14:paraId="5941F71F" w14:textId="77777777" w:rsidR="004361EA" w:rsidRDefault="004361EA" w:rsidP="004361EA">
      <w:pPr>
        <w:pStyle w:val="30"/>
      </w:pPr>
      <w:r>
        <w:t>наименование;</w:t>
      </w:r>
    </w:p>
    <w:p w14:paraId="52B239E0" w14:textId="77777777" w:rsidR="004361EA" w:rsidRDefault="004361EA" w:rsidP="004361EA">
      <w:pPr>
        <w:pStyle w:val="30"/>
      </w:pPr>
      <w:r>
        <w:t>краткое наименование;</w:t>
      </w:r>
    </w:p>
    <w:p w14:paraId="1A632982" w14:textId="77777777" w:rsidR="004361EA" w:rsidRDefault="004361EA" w:rsidP="004361EA">
      <w:pPr>
        <w:pStyle w:val="30"/>
      </w:pPr>
      <w:r>
        <w:t>требуемая упаковка;</w:t>
      </w:r>
    </w:p>
    <w:p w14:paraId="693C1F9D" w14:textId="77777777" w:rsidR="004361EA" w:rsidRDefault="004361EA" w:rsidP="004361EA">
      <w:pPr>
        <w:pStyle w:val="30"/>
      </w:pPr>
      <w:r>
        <w:t>единица измерения;</w:t>
      </w:r>
    </w:p>
    <w:p w14:paraId="4295BD80" w14:textId="77777777" w:rsidR="004361EA" w:rsidRDefault="004361EA" w:rsidP="004361EA">
      <w:pPr>
        <w:pStyle w:val="30"/>
      </w:pPr>
      <w:r>
        <w:t>периоды обследования;</w:t>
      </w:r>
    </w:p>
    <w:p w14:paraId="0593ADD2" w14:textId="77777777" w:rsidR="004361EA" w:rsidRDefault="004361EA" w:rsidP="004361EA">
      <w:pPr>
        <w:pStyle w:val="30"/>
      </w:pPr>
      <w:r>
        <w:t>признак «Входит в сборник индексов»;</w:t>
      </w:r>
    </w:p>
    <w:p w14:paraId="0D800E5C" w14:textId="77777777" w:rsidR="004361EA" w:rsidRDefault="004361EA" w:rsidP="004361EA">
      <w:pPr>
        <w:pStyle w:val="30"/>
      </w:pPr>
      <w:r>
        <w:t>признак «Входит в сборник цен»;</w:t>
      </w:r>
    </w:p>
    <w:p w14:paraId="04B39453" w14:textId="77777777" w:rsidR="004361EA" w:rsidRDefault="004361EA" w:rsidP="004361EA">
      <w:pPr>
        <w:pStyle w:val="30"/>
      </w:pPr>
      <w:r>
        <w:t>признак «Входит в сборник минимальных/максимальных цен;</w:t>
      </w:r>
    </w:p>
    <w:p w14:paraId="784DF0C4" w14:textId="77777777" w:rsidR="004361EA" w:rsidRDefault="004361EA" w:rsidP="004361EA">
      <w:pPr>
        <w:pStyle w:val="30"/>
      </w:pPr>
      <w:r>
        <w:t>признак «Признак торговли»;</w:t>
      </w:r>
    </w:p>
    <w:p w14:paraId="611A8D61" w14:textId="77777777" w:rsidR="004361EA" w:rsidRDefault="004361EA" w:rsidP="004361EA">
      <w:pPr>
        <w:pStyle w:val="30"/>
      </w:pPr>
      <w:r>
        <w:t>признак «Признак снс затраты»;</w:t>
      </w:r>
    </w:p>
    <w:p w14:paraId="52AEBDF2" w14:textId="77777777" w:rsidR="004361EA" w:rsidRDefault="004361EA" w:rsidP="004361EA">
      <w:pPr>
        <w:pStyle w:val="30"/>
      </w:pPr>
      <w:r>
        <w:t>признак «Входит в сборник индексов»;</w:t>
      </w:r>
    </w:p>
    <w:p w14:paraId="14B9C27C" w14:textId="77777777" w:rsidR="004361EA" w:rsidRDefault="004361EA" w:rsidP="004361EA">
      <w:pPr>
        <w:pStyle w:val="30"/>
      </w:pPr>
      <w:r>
        <w:lastRenderedPageBreak/>
        <w:t>индекс сортировки ИПЦ/КИПЦ;</w:t>
      </w:r>
    </w:p>
    <w:p w14:paraId="3566D328" w14:textId="77777777" w:rsidR="004361EA" w:rsidRDefault="004361EA" w:rsidP="004361EA">
      <w:pPr>
        <w:pStyle w:val="30"/>
      </w:pPr>
      <w:r>
        <w:t>описание;</w:t>
      </w:r>
    </w:p>
    <w:p w14:paraId="44BF83A4" w14:textId="77777777" w:rsidR="004361EA" w:rsidRDefault="004361EA" w:rsidP="004361EA">
      <w:pPr>
        <w:pStyle w:val="30"/>
      </w:pPr>
      <w:r>
        <w:t>родительские группы ИПЦ/КИПЦ;</w:t>
      </w:r>
    </w:p>
    <w:p w14:paraId="022A09D1" w14:textId="77777777" w:rsidR="004361EA" w:rsidRDefault="004361EA" w:rsidP="004361EA">
      <w:pPr>
        <w:pStyle w:val="30"/>
      </w:pPr>
      <w:r>
        <w:t>символьный код КИПЦ.</w:t>
      </w:r>
    </w:p>
    <w:p w14:paraId="21C7453C" w14:textId="77777777" w:rsidR="004361EA" w:rsidRDefault="004361EA" w:rsidP="004361EA">
      <w:pPr>
        <w:pStyle w:val="a"/>
        <w:numPr>
          <w:ilvl w:val="0"/>
          <w:numId w:val="86"/>
        </w:numPr>
        <w:tabs>
          <w:tab w:val="clear" w:pos="1134"/>
          <w:tab w:val="left" w:pos="1080"/>
        </w:tabs>
        <w:ind w:left="0" w:firstLine="720"/>
      </w:pPr>
      <w:r>
        <w:t>добавить аудит изменений следующих атрибутов в списке ценовых котировок:</w:t>
      </w:r>
    </w:p>
    <w:p w14:paraId="74B7CC03" w14:textId="77777777" w:rsidR="004361EA" w:rsidRDefault="004361EA" w:rsidP="004361EA">
      <w:pPr>
        <w:pStyle w:val="22"/>
        <w:numPr>
          <w:ilvl w:val="1"/>
          <w:numId w:val="78"/>
        </w:numPr>
      </w:pPr>
      <w:r>
        <w:t>признак «Участвует в расчете средней цены»;</w:t>
      </w:r>
    </w:p>
    <w:p w14:paraId="4A1A8F4B" w14:textId="77777777" w:rsidR="004361EA" w:rsidRDefault="004361EA" w:rsidP="004361EA">
      <w:pPr>
        <w:pStyle w:val="22"/>
        <w:numPr>
          <w:ilvl w:val="1"/>
          <w:numId w:val="78"/>
        </w:numPr>
      </w:pPr>
      <w:r>
        <w:t>комментарий.</w:t>
      </w:r>
    </w:p>
    <w:p w14:paraId="77F801FD" w14:textId="77777777" w:rsidR="004361EA" w:rsidRDefault="004361EA" w:rsidP="004361EA">
      <w:pPr>
        <w:ind w:firstLine="726"/>
      </w:pPr>
      <w:r>
        <w:t>Для оптимизации схемы аудита действий Пользователей Исполнитель должен оптимизировать функциональность следующих модулей существующих подсистем:</w:t>
      </w:r>
    </w:p>
    <w:p w14:paraId="00714DA3" w14:textId="77777777" w:rsidR="004361EA" w:rsidRPr="00B81547" w:rsidRDefault="004361EA" w:rsidP="004361EA">
      <w:pPr>
        <w:pStyle w:val="a0"/>
      </w:pPr>
      <w:r w:rsidRPr="00B81547">
        <w:t xml:space="preserve">Подсистема планирования обследования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rsidRPr="00B81547">
        <w:t>:</w:t>
      </w:r>
    </w:p>
    <w:p w14:paraId="15BC0A1C" w14:textId="77777777" w:rsidR="004361EA" w:rsidRPr="00B81547" w:rsidRDefault="004361EA" w:rsidP="004361EA">
      <w:pPr>
        <w:pStyle w:val="23"/>
      </w:pPr>
      <w:r w:rsidRPr="00B82831">
        <w:t>м</w:t>
      </w:r>
      <w:r w:rsidRPr="00B81547">
        <w:t>одуль управления списк</w:t>
      </w:r>
      <w:r>
        <w:t>ом</w:t>
      </w:r>
      <w:r w:rsidRPr="00B81547">
        <w:t xml:space="preserve"> товаров и услуг-представителей;</w:t>
      </w:r>
    </w:p>
    <w:p w14:paraId="69DC87DF" w14:textId="77777777" w:rsidR="004361EA" w:rsidRPr="00B81547" w:rsidRDefault="004361EA" w:rsidP="004361EA">
      <w:pPr>
        <w:pStyle w:val="a0"/>
      </w:pPr>
      <w:r w:rsidRPr="00B81547">
        <w:t xml:space="preserve">Подсистема подготовки к проведению обследования </w:t>
      </w:r>
      <w:r w:rsidR="005D5E19">
        <w:fldChar w:fldCharType="begin"/>
      </w:r>
      <w:r w:rsidR="005D5E19">
        <w:instrText xml:space="preserve"> DOCPROPERTY  "Сокращенное наименование </w:instrText>
      </w:r>
      <w:r w:rsidR="005D5E19">
        <w:instrText xml:space="preserve">АС"  \* MERGEFORMAT </w:instrText>
      </w:r>
      <w:r w:rsidR="005D5E19">
        <w:fldChar w:fldCharType="separate"/>
      </w:r>
      <w:r>
        <w:t>АПК РЦ</w:t>
      </w:r>
      <w:r w:rsidR="005D5E19">
        <w:fldChar w:fldCharType="end"/>
      </w:r>
      <w:r w:rsidRPr="00B81547">
        <w:t>:</w:t>
      </w:r>
    </w:p>
    <w:p w14:paraId="4C556817" w14:textId="77777777" w:rsidR="004361EA" w:rsidRPr="00B81547" w:rsidRDefault="004361EA" w:rsidP="004361EA">
      <w:pPr>
        <w:pStyle w:val="23"/>
      </w:pPr>
      <w:r w:rsidRPr="00B81547">
        <w:t>модуль ведения списка товаров (услуг) с конкретными потребительскими свойствами;</w:t>
      </w:r>
    </w:p>
    <w:p w14:paraId="03871612" w14:textId="77777777" w:rsidR="004361EA" w:rsidRPr="00B81547" w:rsidRDefault="004361EA" w:rsidP="004361EA">
      <w:pPr>
        <w:pStyle w:val="a0"/>
      </w:pPr>
      <w:r w:rsidRPr="00B81547">
        <w:t xml:space="preserve">Подсистема формирования базы данных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rsidRPr="00B81547">
        <w:t>:</w:t>
      </w:r>
    </w:p>
    <w:p w14:paraId="7066709A" w14:textId="77777777" w:rsidR="004361EA" w:rsidRPr="00B81547" w:rsidRDefault="004361EA" w:rsidP="004361EA">
      <w:pPr>
        <w:pStyle w:val="23"/>
      </w:pPr>
      <w:r w:rsidRPr="00B81547">
        <w:t>модуль ведения списка ценовых котировок;</w:t>
      </w:r>
    </w:p>
    <w:p w14:paraId="24FAA966" w14:textId="77777777" w:rsidR="004361EA" w:rsidRPr="00B81547" w:rsidRDefault="004361EA" w:rsidP="004361EA">
      <w:pPr>
        <w:pStyle w:val="a0"/>
      </w:pPr>
      <w:r w:rsidRPr="00B81547">
        <w:t>Подсистема администрирования</w:t>
      </w:r>
      <w:r>
        <w:t xml:space="preserve">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rsidRPr="00B81547">
        <w:t>:</w:t>
      </w:r>
    </w:p>
    <w:p w14:paraId="3F4185CC" w14:textId="3AC62864" w:rsidR="004361EA" w:rsidRDefault="004361EA" w:rsidP="004361EA">
      <w:pPr>
        <w:pStyle w:val="23"/>
      </w:pPr>
      <w:r w:rsidRPr="00B81547">
        <w:t>модуль мониторинга подготовки и проведения обследования.</w:t>
      </w:r>
    </w:p>
    <w:p w14:paraId="76076C82" w14:textId="6D1939A5" w:rsidR="00127CD7" w:rsidRPr="00623212" w:rsidRDefault="00127CD7" w:rsidP="00127CD7">
      <w:pPr>
        <w:pStyle w:val="33"/>
        <w:rPr>
          <w:sz w:val="28"/>
          <w:szCs w:val="28"/>
          <w:lang w:val="ru-RU"/>
        </w:rPr>
      </w:pPr>
      <w:bookmarkStart w:id="321" w:name="_Toc54605295"/>
      <w:r w:rsidRPr="00623212">
        <w:rPr>
          <w:sz w:val="28"/>
          <w:szCs w:val="28"/>
          <w:lang w:val="ru-RU"/>
        </w:rPr>
        <w:t>Оптимизация АПК РЦ</w:t>
      </w:r>
      <w:r w:rsidRPr="00623212">
        <w:rPr>
          <w:sz w:val="28"/>
          <w:szCs w:val="28"/>
        </w:rPr>
        <w:t xml:space="preserve"> </w:t>
      </w:r>
      <w:r w:rsidRPr="00623212">
        <w:rPr>
          <w:sz w:val="28"/>
          <w:szCs w:val="28"/>
          <w:lang w:val="ru-RU"/>
        </w:rPr>
        <w:t>в части автоматизированного взаимодействия со службой технической поддержки</w:t>
      </w:r>
      <w:bookmarkEnd w:id="321"/>
    </w:p>
    <w:p w14:paraId="7BC55105" w14:textId="551F5EDF" w:rsidR="00AA73EA" w:rsidRDefault="00AA73EA" w:rsidP="00AA73EA">
      <w:pPr>
        <w:pStyle w:val="af3"/>
        <w:rPr>
          <w:lang w:val="ru-RU"/>
        </w:rPr>
      </w:pPr>
      <w:r>
        <w:t xml:space="preserve">В ходе оптимизации ППО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t xml:space="preserve"> Исполнитель должен реализовать</w:t>
      </w:r>
      <w:r w:rsidRPr="00F800F8">
        <w:t xml:space="preserve"> возмо</w:t>
      </w:r>
      <w:r>
        <w:t>жность</w:t>
      </w:r>
      <w:r>
        <w:rPr>
          <w:lang w:val="ru-RU"/>
        </w:rPr>
        <w:t xml:space="preserve"> формирования обращений в службу технической поддержки непосредственно через </w:t>
      </w:r>
      <w:r>
        <w:rPr>
          <w:lang w:val="en-US"/>
        </w:rPr>
        <w:t>web</w:t>
      </w:r>
      <w:r w:rsidRPr="00AA73EA">
        <w:rPr>
          <w:lang w:val="ru-RU"/>
        </w:rPr>
        <w:t>-</w:t>
      </w:r>
      <w:r>
        <w:rPr>
          <w:lang w:val="ru-RU"/>
        </w:rPr>
        <w:t>приложение и мобильное устройство АПК РЦ.</w:t>
      </w:r>
    </w:p>
    <w:p w14:paraId="2F878394" w14:textId="42202E8A" w:rsidR="0005597E" w:rsidRDefault="0005597E" w:rsidP="00AA73EA">
      <w:pPr>
        <w:pStyle w:val="af3"/>
        <w:rPr>
          <w:lang w:val="ru-RU"/>
        </w:rPr>
      </w:pPr>
      <w:r>
        <w:rPr>
          <w:lang w:val="ru-RU"/>
        </w:rPr>
        <w:t xml:space="preserve">Оптимизированное </w:t>
      </w:r>
      <w:r>
        <w:rPr>
          <w:lang w:val="en-US"/>
        </w:rPr>
        <w:t>web</w:t>
      </w:r>
      <w:r w:rsidRPr="0005597E">
        <w:rPr>
          <w:lang w:val="ru-RU"/>
        </w:rPr>
        <w:t>-</w:t>
      </w:r>
      <w:r>
        <w:rPr>
          <w:lang w:val="ru-RU"/>
        </w:rPr>
        <w:t xml:space="preserve">приложение АПК РЦ </w:t>
      </w:r>
      <w:r>
        <w:t xml:space="preserve">должно обеспечивать следующие </w:t>
      </w:r>
      <w:r w:rsidRPr="00F800F8">
        <w:t>возможности</w:t>
      </w:r>
      <w:r>
        <w:rPr>
          <w:lang w:val="ru-RU"/>
        </w:rPr>
        <w:t xml:space="preserve"> по формированию обращений в службу технической поддержки:</w:t>
      </w:r>
    </w:p>
    <w:p w14:paraId="319CD319" w14:textId="4F25CBC7" w:rsidR="0005597E" w:rsidRDefault="0005597E" w:rsidP="0028410B">
      <w:pPr>
        <w:pStyle w:val="a"/>
        <w:numPr>
          <w:ilvl w:val="0"/>
          <w:numId w:val="130"/>
        </w:numPr>
        <w:tabs>
          <w:tab w:val="clear" w:pos="1134"/>
          <w:tab w:val="left" w:pos="1276"/>
        </w:tabs>
        <w:ind w:left="0" w:firstLine="709"/>
      </w:pPr>
      <w:r>
        <w:t>возможность формирования обращения из любого интерфейса системы;</w:t>
      </w:r>
    </w:p>
    <w:p w14:paraId="78077193" w14:textId="14C0ED1D" w:rsidR="0005597E" w:rsidRDefault="0005597E" w:rsidP="0028410B">
      <w:pPr>
        <w:pStyle w:val="a"/>
        <w:numPr>
          <w:ilvl w:val="0"/>
          <w:numId w:val="130"/>
        </w:numPr>
        <w:tabs>
          <w:tab w:val="clear" w:pos="1134"/>
          <w:tab w:val="left" w:pos="1276"/>
        </w:tabs>
        <w:ind w:left="0" w:firstLine="709"/>
      </w:pPr>
      <w:r>
        <w:t>указание текста обращения с возможностью прикрепления снимков экрана;</w:t>
      </w:r>
    </w:p>
    <w:p w14:paraId="48553D5D" w14:textId="5B996799" w:rsidR="0005597E" w:rsidRDefault="0005597E" w:rsidP="0028410B">
      <w:pPr>
        <w:pStyle w:val="a"/>
        <w:numPr>
          <w:ilvl w:val="0"/>
          <w:numId w:val="130"/>
        </w:numPr>
        <w:tabs>
          <w:tab w:val="clear" w:pos="1134"/>
          <w:tab w:val="left" w:pos="1276"/>
        </w:tabs>
        <w:ind w:left="0" w:firstLine="709"/>
      </w:pPr>
      <w:r>
        <w:t>автоматическое формирование информации об авторе обращения на основании данных о текущем пользователе;</w:t>
      </w:r>
    </w:p>
    <w:p w14:paraId="27282F0D" w14:textId="1AF2CCC0" w:rsidR="0005597E" w:rsidRDefault="0005597E" w:rsidP="0028410B">
      <w:pPr>
        <w:pStyle w:val="a"/>
        <w:numPr>
          <w:ilvl w:val="0"/>
          <w:numId w:val="130"/>
        </w:numPr>
        <w:tabs>
          <w:tab w:val="clear" w:pos="1134"/>
          <w:tab w:val="left" w:pos="1276"/>
        </w:tabs>
        <w:ind w:left="0" w:firstLine="709"/>
      </w:pPr>
      <w:r>
        <w:t>автоматическое прикрепление</w:t>
      </w:r>
      <w:r w:rsidR="0025481D">
        <w:t xml:space="preserve"> к обращению</w:t>
      </w:r>
      <w:r w:rsidR="00F46235">
        <w:t xml:space="preserve"> системного сообщения об ошибке</w:t>
      </w:r>
      <w:r>
        <w:t>;</w:t>
      </w:r>
    </w:p>
    <w:p w14:paraId="6059A552" w14:textId="77777777" w:rsidR="0028410B" w:rsidRDefault="0005597E" w:rsidP="0028410B">
      <w:pPr>
        <w:pStyle w:val="a"/>
        <w:numPr>
          <w:ilvl w:val="0"/>
          <w:numId w:val="130"/>
        </w:numPr>
        <w:tabs>
          <w:tab w:val="clear" w:pos="1134"/>
          <w:tab w:val="left" w:pos="1276"/>
        </w:tabs>
        <w:ind w:left="0" w:firstLine="709"/>
      </w:pPr>
      <w:r>
        <w:lastRenderedPageBreak/>
        <w:t>отправку обращения на адрес электронной почты службы технической поддержки</w:t>
      </w:r>
      <w:r w:rsidR="006476B8">
        <w:t>;</w:t>
      </w:r>
    </w:p>
    <w:p w14:paraId="68CCAACC" w14:textId="77777777" w:rsidR="0028410B" w:rsidRPr="00785AAF" w:rsidRDefault="0028410B" w:rsidP="0028410B">
      <w:pPr>
        <w:pStyle w:val="a"/>
        <w:numPr>
          <w:ilvl w:val="0"/>
          <w:numId w:val="130"/>
        </w:numPr>
        <w:tabs>
          <w:tab w:val="clear" w:pos="1134"/>
          <w:tab w:val="left" w:pos="1276"/>
        </w:tabs>
        <w:ind w:left="0" w:firstLine="709"/>
      </w:pPr>
      <w:r w:rsidRPr="00785AAF">
        <w:t>автоматическую регистрацию обращений в системе helpdesk Росстата;</w:t>
      </w:r>
    </w:p>
    <w:p w14:paraId="68CA2A7D" w14:textId="1FDFD3CA" w:rsidR="0028410B" w:rsidRPr="00785AAF" w:rsidRDefault="0028410B" w:rsidP="0028410B">
      <w:pPr>
        <w:pStyle w:val="a"/>
        <w:numPr>
          <w:ilvl w:val="0"/>
          <w:numId w:val="130"/>
        </w:numPr>
        <w:tabs>
          <w:tab w:val="clear" w:pos="1134"/>
          <w:tab w:val="left" w:pos="1276"/>
        </w:tabs>
        <w:ind w:left="0" w:firstLine="709"/>
      </w:pPr>
      <w:r w:rsidRPr="00785AAF">
        <w:t>автоматическое получение ответов на обращения из системы helpdesk Росстата;</w:t>
      </w:r>
    </w:p>
    <w:p w14:paraId="28FEE628" w14:textId="65927921" w:rsidR="006476B8" w:rsidRPr="00EF727B" w:rsidRDefault="006476B8" w:rsidP="0028410B">
      <w:pPr>
        <w:pStyle w:val="a"/>
        <w:numPr>
          <w:ilvl w:val="0"/>
          <w:numId w:val="130"/>
        </w:numPr>
        <w:tabs>
          <w:tab w:val="clear" w:pos="1134"/>
          <w:tab w:val="left" w:pos="1276"/>
        </w:tabs>
        <w:ind w:left="0" w:firstLine="709"/>
      </w:pPr>
      <w:r>
        <w:t xml:space="preserve">ведение журнала сформированных </w:t>
      </w:r>
      <w:r w:rsidRPr="00EF727B">
        <w:t>обращений с учетом обращений, зарегистрированных через МУ.</w:t>
      </w:r>
    </w:p>
    <w:p w14:paraId="16BAFD05" w14:textId="4FA87533" w:rsidR="006476B8" w:rsidRDefault="006476B8" w:rsidP="006476B8">
      <w:pPr>
        <w:pStyle w:val="af3"/>
        <w:rPr>
          <w:lang w:val="ru-RU"/>
        </w:rPr>
      </w:pPr>
      <w:r>
        <w:t>Оптимизированное мобильное приложение</w:t>
      </w:r>
      <w:r w:rsidRPr="0061058A">
        <w:t xml:space="preserve">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rsidRPr="0061058A">
        <w:t xml:space="preserve"> должн</w:t>
      </w:r>
      <w:r>
        <w:t>о</w:t>
      </w:r>
      <w:r w:rsidRPr="0061058A">
        <w:t xml:space="preserve"> обеспечивать </w:t>
      </w:r>
      <w:r>
        <w:t xml:space="preserve">должно обеспечивать следующие </w:t>
      </w:r>
      <w:r w:rsidRPr="00F800F8">
        <w:t>возможности</w:t>
      </w:r>
      <w:r>
        <w:rPr>
          <w:lang w:val="ru-RU"/>
        </w:rPr>
        <w:t xml:space="preserve"> по формированию обращений в службу технической поддержки:</w:t>
      </w:r>
    </w:p>
    <w:p w14:paraId="29D2A867" w14:textId="2193F7B6" w:rsidR="006476B8" w:rsidRPr="00A727B1" w:rsidRDefault="006476B8" w:rsidP="00B048D5">
      <w:pPr>
        <w:pStyle w:val="a"/>
        <w:numPr>
          <w:ilvl w:val="0"/>
          <w:numId w:val="116"/>
        </w:numPr>
        <w:tabs>
          <w:tab w:val="clear" w:pos="1134"/>
          <w:tab w:val="left" w:pos="1276"/>
        </w:tabs>
      </w:pPr>
      <w:r w:rsidRPr="00A727B1">
        <w:t>возможность формирования обращения из любого интерфейса системы;</w:t>
      </w:r>
    </w:p>
    <w:p w14:paraId="5E291407" w14:textId="77777777" w:rsidR="006476B8" w:rsidRPr="00A727B1" w:rsidRDefault="006476B8" w:rsidP="00B048D5">
      <w:pPr>
        <w:pStyle w:val="a"/>
        <w:numPr>
          <w:ilvl w:val="0"/>
          <w:numId w:val="116"/>
        </w:numPr>
        <w:tabs>
          <w:tab w:val="clear" w:pos="1134"/>
          <w:tab w:val="left" w:pos="1276"/>
        </w:tabs>
      </w:pPr>
      <w:r w:rsidRPr="00A727B1">
        <w:t>указание текста обращения с возможностью прикрепления снимков экрана;</w:t>
      </w:r>
    </w:p>
    <w:p w14:paraId="68F22715" w14:textId="5ABA7D82" w:rsidR="006476B8" w:rsidRPr="00A727B1" w:rsidRDefault="006476B8" w:rsidP="00B048D5">
      <w:pPr>
        <w:pStyle w:val="a"/>
        <w:numPr>
          <w:ilvl w:val="0"/>
          <w:numId w:val="116"/>
        </w:numPr>
        <w:tabs>
          <w:tab w:val="clear" w:pos="1134"/>
          <w:tab w:val="left" w:pos="1276"/>
        </w:tabs>
      </w:pPr>
      <w:r w:rsidRPr="00A727B1">
        <w:t>автоматическое формирование информации об авторе обращения на основании данных о текущем пользователе</w:t>
      </w:r>
      <w:r w:rsidR="0025481D" w:rsidRPr="00A727B1">
        <w:t xml:space="preserve"> МУ</w:t>
      </w:r>
      <w:r w:rsidRPr="00A727B1">
        <w:t>;</w:t>
      </w:r>
    </w:p>
    <w:p w14:paraId="4492D5F0" w14:textId="1D7115A8" w:rsidR="006476B8" w:rsidRPr="00A727B1" w:rsidRDefault="006476B8" w:rsidP="00B048D5">
      <w:pPr>
        <w:pStyle w:val="a"/>
        <w:numPr>
          <w:ilvl w:val="0"/>
          <w:numId w:val="116"/>
        </w:numPr>
        <w:tabs>
          <w:tab w:val="clear" w:pos="1134"/>
          <w:tab w:val="left" w:pos="1276"/>
        </w:tabs>
      </w:pPr>
      <w:r w:rsidRPr="00A727B1">
        <w:t>автоматическое формирование информации об модели МУ и версии ПО;</w:t>
      </w:r>
    </w:p>
    <w:p w14:paraId="16589A89" w14:textId="54B922D1" w:rsidR="006476B8" w:rsidRPr="00A727B1" w:rsidRDefault="0025481D" w:rsidP="00B048D5">
      <w:pPr>
        <w:pStyle w:val="a"/>
        <w:numPr>
          <w:ilvl w:val="0"/>
          <w:numId w:val="116"/>
        </w:numPr>
        <w:tabs>
          <w:tab w:val="clear" w:pos="1134"/>
          <w:tab w:val="left" w:pos="1276"/>
        </w:tabs>
      </w:pPr>
      <w:r w:rsidRPr="00A727B1">
        <w:t>автоматическое прикрепление к обращению архива лог-файлов, находящихся в каталоге /storage/emulated/0/apkrc/log МУ;</w:t>
      </w:r>
    </w:p>
    <w:p w14:paraId="5CB43E8B" w14:textId="51D45875" w:rsidR="0028410B" w:rsidRDefault="0025481D" w:rsidP="0028410B">
      <w:pPr>
        <w:pStyle w:val="a"/>
        <w:numPr>
          <w:ilvl w:val="0"/>
          <w:numId w:val="116"/>
        </w:numPr>
        <w:tabs>
          <w:tab w:val="clear" w:pos="1134"/>
          <w:tab w:val="left" w:pos="1276"/>
        </w:tabs>
      </w:pPr>
      <w:r w:rsidRPr="00A727B1">
        <w:t xml:space="preserve">отправку обращения на адрес электронной почты службы технической поддержки в </w:t>
      </w:r>
      <w:r w:rsidRPr="00A727B1">
        <w:rPr>
          <w:lang w:val="en-US"/>
        </w:rPr>
        <w:t>on</w:t>
      </w:r>
      <w:r w:rsidRPr="00A727B1">
        <w:t>-</w:t>
      </w:r>
      <w:r w:rsidRPr="00A727B1">
        <w:rPr>
          <w:lang w:val="en-US"/>
        </w:rPr>
        <w:t>line</w:t>
      </w:r>
      <w:r w:rsidRPr="00A727B1">
        <w:t xml:space="preserve"> и </w:t>
      </w:r>
      <w:r w:rsidRPr="00A727B1">
        <w:rPr>
          <w:lang w:val="en-US"/>
        </w:rPr>
        <w:t>off</w:t>
      </w:r>
      <w:r w:rsidRPr="00A727B1">
        <w:t>-</w:t>
      </w:r>
      <w:r w:rsidRPr="00A727B1">
        <w:rPr>
          <w:lang w:val="en-US"/>
        </w:rPr>
        <w:t>line</w:t>
      </w:r>
      <w:r w:rsidRPr="00A727B1">
        <w:t xml:space="preserve"> режимах</w:t>
      </w:r>
      <w:r w:rsidR="0028410B" w:rsidRPr="0028410B">
        <w:t>;</w:t>
      </w:r>
    </w:p>
    <w:p w14:paraId="5A525984" w14:textId="25A6D2E5" w:rsidR="0028410B" w:rsidRPr="00785AAF" w:rsidRDefault="0028410B" w:rsidP="00792A9B">
      <w:pPr>
        <w:pStyle w:val="a"/>
        <w:numPr>
          <w:ilvl w:val="0"/>
          <w:numId w:val="116"/>
        </w:numPr>
      </w:pPr>
      <w:r w:rsidRPr="00785AAF">
        <w:t>автоматическую регистрацию обращений в системе helpdesk Росстата в on-line и off-line режимах.</w:t>
      </w:r>
    </w:p>
    <w:p w14:paraId="50689FC1" w14:textId="277E856A" w:rsidR="0028410B" w:rsidRPr="00A727B1" w:rsidRDefault="0028410B" w:rsidP="0028410B">
      <w:pPr>
        <w:pStyle w:val="a"/>
        <w:numPr>
          <w:ilvl w:val="0"/>
          <w:numId w:val="0"/>
        </w:numPr>
        <w:tabs>
          <w:tab w:val="clear" w:pos="1134"/>
          <w:tab w:val="left" w:pos="1276"/>
        </w:tabs>
        <w:ind w:firstLine="709"/>
      </w:pPr>
      <w:r w:rsidRPr="00785AAF">
        <w:t>Способы и форматы взаимодействия с системой helpdesk Росстата должны быть согласованы с Заказчиком на стадии формирования ЧТЗ.</w:t>
      </w:r>
    </w:p>
    <w:p w14:paraId="6ED333F8" w14:textId="6212633A" w:rsidR="0005597E" w:rsidRDefault="0005597E" w:rsidP="0005597E">
      <w:pPr>
        <w:ind w:firstLine="726"/>
      </w:pPr>
      <w:r>
        <w:t xml:space="preserve">Для </w:t>
      </w:r>
      <w:r w:rsidRPr="00F800F8">
        <w:t>возмо</w:t>
      </w:r>
      <w:r>
        <w:t>жности формирования обращений в службу технической поддержки Исполнитель должен реализовать функциональность нового модуля существующей подсистемы:</w:t>
      </w:r>
    </w:p>
    <w:p w14:paraId="377DB2B8" w14:textId="77777777" w:rsidR="0005597E" w:rsidRDefault="0005597E" w:rsidP="0005597E">
      <w:pPr>
        <w:pStyle w:val="a0"/>
      </w:pPr>
      <w:r>
        <w:t xml:space="preserve">Подсистема администрирования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t>:</w:t>
      </w:r>
    </w:p>
    <w:p w14:paraId="6C3E1FF9" w14:textId="01CC0A79" w:rsidR="0005597E" w:rsidRDefault="0005597E" w:rsidP="0005597E">
      <w:pPr>
        <w:pStyle w:val="23"/>
      </w:pPr>
      <w:r>
        <w:t>модуль взаимодействия с СТП.</w:t>
      </w:r>
    </w:p>
    <w:p w14:paraId="009267A1" w14:textId="0D08A25C" w:rsidR="009736C0" w:rsidRDefault="009736C0" w:rsidP="009736C0">
      <w:pPr>
        <w:pStyle w:val="33"/>
        <w:rPr>
          <w:sz w:val="28"/>
          <w:szCs w:val="28"/>
        </w:rPr>
      </w:pPr>
      <w:bookmarkStart w:id="322" w:name="_Toc54366803"/>
      <w:bookmarkStart w:id="323" w:name="_Toc54366804"/>
      <w:bookmarkStart w:id="324" w:name="_Toc54366805"/>
      <w:bookmarkStart w:id="325" w:name="_Toc54366806"/>
      <w:bookmarkStart w:id="326" w:name="_Toc54366807"/>
      <w:bookmarkStart w:id="327" w:name="_Toc54366808"/>
      <w:bookmarkStart w:id="328" w:name="_Toc54366809"/>
      <w:bookmarkStart w:id="329" w:name="_Toc54366810"/>
      <w:bookmarkStart w:id="330" w:name="_Toc54366811"/>
      <w:bookmarkStart w:id="331" w:name="_Toc54366812"/>
      <w:bookmarkStart w:id="332" w:name="_Toc54366813"/>
      <w:bookmarkStart w:id="333" w:name="_Toc54366814"/>
      <w:bookmarkStart w:id="334" w:name="_Toc54366815"/>
      <w:bookmarkStart w:id="335" w:name="_Toc54366816"/>
      <w:bookmarkStart w:id="336" w:name="_Toc54366817"/>
      <w:bookmarkStart w:id="337" w:name="_Toc54366818"/>
      <w:bookmarkStart w:id="338" w:name="_Toc54366819"/>
      <w:bookmarkStart w:id="339" w:name="_Toc54366820"/>
      <w:bookmarkStart w:id="340" w:name="_Toc54366821"/>
      <w:bookmarkStart w:id="341" w:name="_Toc54366822"/>
      <w:bookmarkStart w:id="342" w:name="_Toc54366823"/>
      <w:bookmarkStart w:id="343" w:name="_Toc54366824"/>
      <w:bookmarkStart w:id="344" w:name="_Toc54366825"/>
      <w:bookmarkStart w:id="345" w:name="_Toc54366826"/>
      <w:bookmarkStart w:id="346" w:name="_Toc54366827"/>
      <w:bookmarkStart w:id="347" w:name="_Toc54366828"/>
      <w:bookmarkStart w:id="348" w:name="_Toc54366829"/>
      <w:bookmarkStart w:id="349" w:name="_Toc54366830"/>
      <w:bookmarkStart w:id="350" w:name="_Toc54366831"/>
      <w:bookmarkStart w:id="351" w:name="_Toc54366832"/>
      <w:bookmarkStart w:id="352" w:name="_Toc54366833"/>
      <w:bookmarkStart w:id="353" w:name="_Toc54366834"/>
      <w:bookmarkStart w:id="354" w:name="_Toc54366835"/>
      <w:bookmarkStart w:id="355" w:name="_Ref21110761"/>
      <w:bookmarkStart w:id="356" w:name="_Toc24099195"/>
      <w:bookmarkStart w:id="357" w:name="_Toc54605296"/>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rPr>
          <w:sz w:val="28"/>
          <w:szCs w:val="28"/>
          <w:lang w:val="ru-RU"/>
        </w:rPr>
        <w:t xml:space="preserve">Оптимизация </w:t>
      </w:r>
      <w:r>
        <w:rPr>
          <w:sz w:val="28"/>
          <w:szCs w:val="28"/>
        </w:rPr>
        <w:t>формирования</w:t>
      </w:r>
      <w:r w:rsidRPr="005A50E3">
        <w:rPr>
          <w:sz w:val="28"/>
          <w:szCs w:val="28"/>
        </w:rPr>
        <w:t xml:space="preserve"> отчета по справке об индексе потребительских цен</w:t>
      </w:r>
      <w:bookmarkEnd w:id="355"/>
      <w:bookmarkEnd w:id="356"/>
      <w:bookmarkEnd w:id="357"/>
    </w:p>
    <w:p w14:paraId="0B9E3F31" w14:textId="584BBE10" w:rsidR="009736C0" w:rsidRDefault="009736C0" w:rsidP="009736C0">
      <w:pPr>
        <w:ind w:firstLine="726"/>
      </w:pPr>
      <w:r>
        <w:t xml:space="preserve">В ходе оптимизации ППО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t xml:space="preserve"> Исполнитель должен </w:t>
      </w:r>
      <w:r w:rsidR="00075C5A">
        <w:t xml:space="preserve">быть оптимизирован механизм </w:t>
      </w:r>
      <w:r>
        <w:t>формирования</w:t>
      </w:r>
      <w:r w:rsidRPr="00250506">
        <w:t xml:space="preserve"> </w:t>
      </w:r>
      <w:r>
        <w:t xml:space="preserve">отчета по </w:t>
      </w:r>
      <w:r w:rsidRPr="005A50E3">
        <w:t>справке об индексе потребительских цен</w:t>
      </w:r>
      <w:r>
        <w:t>.</w:t>
      </w:r>
    </w:p>
    <w:p w14:paraId="532AD1B4" w14:textId="0BF56B4B" w:rsidR="009736C0" w:rsidRDefault="009736C0" w:rsidP="00623212">
      <w:pPr>
        <w:ind w:firstLine="726"/>
      </w:pPr>
      <w:r w:rsidRPr="008B6A37">
        <w:lastRenderedPageBreak/>
        <w:t xml:space="preserve">При формировании </w:t>
      </w:r>
      <w:r w:rsidRPr="00EE6E0C">
        <w:t xml:space="preserve">отчета по справке об индексе потребительских цен </w:t>
      </w:r>
      <w:r>
        <w:t>наименования</w:t>
      </w:r>
      <w:r w:rsidRPr="008B6A37">
        <w:t xml:space="preserve"> товаров и услуг</w:t>
      </w:r>
      <w:r w:rsidR="00075C5A">
        <w:t xml:space="preserve"> в блоке текстовой информации</w:t>
      </w:r>
      <w:r w:rsidRPr="008B6A37">
        <w:t xml:space="preserve"> должны отображаться</w:t>
      </w:r>
      <w:r w:rsidRPr="00EE6E0C">
        <w:t xml:space="preserve"> со строчной буквы и без указания единиц измерения в составе наименования</w:t>
      </w:r>
      <w:r>
        <w:t>.</w:t>
      </w:r>
    </w:p>
    <w:p w14:paraId="72D0A65A" w14:textId="5E78964C" w:rsidR="009736C0" w:rsidRDefault="009736C0" w:rsidP="00623212">
      <w:pPr>
        <w:ind w:firstLine="726"/>
      </w:pPr>
      <w:r>
        <w:t xml:space="preserve">В рамках оптимизации </w:t>
      </w:r>
      <w:r w:rsidRPr="005A50E3">
        <w:t xml:space="preserve">формирования отчета по справке об индексе потребительских цен </w:t>
      </w:r>
      <w:r>
        <w:t xml:space="preserve">Исполнитель </w:t>
      </w:r>
      <w:r w:rsidRPr="007D28BD">
        <w:t>долж</w:t>
      </w:r>
      <w:r>
        <w:t>е</w:t>
      </w:r>
      <w:r w:rsidRPr="007D28BD">
        <w:t xml:space="preserve">н </w:t>
      </w:r>
      <w:r>
        <w:t>оптимизировать</w:t>
      </w:r>
      <w:r w:rsidRPr="007D28BD">
        <w:t xml:space="preserve"> </w:t>
      </w:r>
      <w:r>
        <w:t>функциональность</w:t>
      </w:r>
      <w:r w:rsidRPr="00ED197F">
        <w:t xml:space="preserve"> </w:t>
      </w:r>
      <w:r>
        <w:t>следующего модуля существующей подсистемы:</w:t>
      </w:r>
    </w:p>
    <w:p w14:paraId="498AC833" w14:textId="77777777" w:rsidR="009736C0" w:rsidRDefault="009736C0" w:rsidP="009736C0">
      <w:pPr>
        <w:pStyle w:val="a0"/>
      </w:pPr>
      <w:r>
        <w:t xml:space="preserve">Подсистема подведения итогов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t>:</w:t>
      </w:r>
    </w:p>
    <w:p w14:paraId="6C2F2FF4" w14:textId="77777777" w:rsidR="009736C0" w:rsidRDefault="009736C0" w:rsidP="009736C0">
      <w:pPr>
        <w:pStyle w:val="23"/>
      </w:pPr>
      <w:r>
        <w:t>модуль ф</w:t>
      </w:r>
      <w:r w:rsidRPr="00F9005A">
        <w:t xml:space="preserve">ормирования сводных </w:t>
      </w:r>
      <w:r w:rsidRPr="004251D3">
        <w:t>показателей</w:t>
      </w:r>
      <w:r>
        <w:t>.</w:t>
      </w:r>
    </w:p>
    <w:p w14:paraId="6978D02E" w14:textId="77777777" w:rsidR="00B84ED9" w:rsidRPr="00623212" w:rsidRDefault="00B84ED9" w:rsidP="00623212">
      <w:pPr>
        <w:pStyle w:val="23"/>
        <w:numPr>
          <w:ilvl w:val="0"/>
          <w:numId w:val="0"/>
        </w:numPr>
        <w:ind w:left="1435" w:hanging="358"/>
        <w:rPr>
          <w:highlight w:val="red"/>
        </w:rPr>
      </w:pPr>
    </w:p>
    <w:p w14:paraId="056942BA" w14:textId="730EDAC3" w:rsidR="0004204C" w:rsidRDefault="0004204C" w:rsidP="0004204C">
      <w:pPr>
        <w:pStyle w:val="33"/>
        <w:rPr>
          <w:sz w:val="28"/>
          <w:szCs w:val="28"/>
        </w:rPr>
      </w:pPr>
      <w:bookmarkStart w:id="358" w:name="_Toc54605297"/>
      <w:r>
        <w:rPr>
          <w:sz w:val="28"/>
          <w:szCs w:val="28"/>
          <w:lang w:val="ru-RU"/>
        </w:rPr>
        <w:t xml:space="preserve">Реализация возможности </w:t>
      </w:r>
      <w:r>
        <w:rPr>
          <w:sz w:val="28"/>
          <w:szCs w:val="28"/>
        </w:rPr>
        <w:t>формирования отчета по справке о</w:t>
      </w:r>
      <w:r w:rsidRPr="005A50E3">
        <w:rPr>
          <w:sz w:val="28"/>
          <w:szCs w:val="28"/>
        </w:rPr>
        <w:t xml:space="preserve"> </w:t>
      </w:r>
      <w:r>
        <w:rPr>
          <w:sz w:val="28"/>
          <w:szCs w:val="28"/>
          <w:lang w:val="ru-RU"/>
        </w:rPr>
        <w:t xml:space="preserve">еженедельной оценке </w:t>
      </w:r>
      <w:r>
        <w:rPr>
          <w:sz w:val="28"/>
          <w:szCs w:val="28"/>
        </w:rPr>
        <w:t>индекса</w:t>
      </w:r>
      <w:r w:rsidRPr="005A50E3">
        <w:rPr>
          <w:sz w:val="28"/>
          <w:szCs w:val="28"/>
        </w:rPr>
        <w:t xml:space="preserve"> потребительских цен</w:t>
      </w:r>
      <w:bookmarkEnd w:id="358"/>
    </w:p>
    <w:p w14:paraId="32317F09" w14:textId="4F33FF9D" w:rsidR="0004204C" w:rsidRDefault="0004204C" w:rsidP="0004204C">
      <w:pPr>
        <w:ind w:firstLine="726"/>
      </w:pPr>
      <w:r>
        <w:t xml:space="preserve">В ходе оптимизации ППО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t xml:space="preserve"> Исполнитель должен </w:t>
      </w:r>
      <w:r w:rsidRPr="00250506">
        <w:t xml:space="preserve">реализовать возможность </w:t>
      </w:r>
      <w:r>
        <w:t>формирования</w:t>
      </w:r>
      <w:r w:rsidRPr="00250506">
        <w:t xml:space="preserve"> в ППО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t xml:space="preserve"> отчета по </w:t>
      </w:r>
      <w:r w:rsidRPr="005A50E3">
        <w:t xml:space="preserve">справке </w:t>
      </w:r>
      <w:r w:rsidRPr="0004204C">
        <w:t>о еженедельной оценке индекса потребительских цен</w:t>
      </w:r>
      <w:r w:rsidR="00334BB8">
        <w:t xml:space="preserve"> на федеральном уровне</w:t>
      </w:r>
      <w:r>
        <w:t>.</w:t>
      </w:r>
    </w:p>
    <w:p w14:paraId="2FE34F37" w14:textId="732D6557" w:rsidR="0004204C" w:rsidRDefault="0004204C" w:rsidP="0004204C">
      <w:pPr>
        <w:ind w:firstLine="726"/>
      </w:pPr>
      <w:r>
        <w:t xml:space="preserve">Отчет должен </w:t>
      </w:r>
      <w:r w:rsidRPr="006C442D">
        <w:t>содержа</w:t>
      </w:r>
      <w:r>
        <w:t>ть</w:t>
      </w:r>
      <w:r w:rsidRPr="006C442D">
        <w:t xml:space="preserve"> информацию о </w:t>
      </w:r>
      <w:r>
        <w:t>сводных и расчетных показателях, включая:</w:t>
      </w:r>
    </w:p>
    <w:p w14:paraId="3E62CDBE" w14:textId="24B55A88" w:rsidR="0004204C" w:rsidRPr="00852264" w:rsidRDefault="0004204C" w:rsidP="0004204C">
      <w:pPr>
        <w:pStyle w:val="a0"/>
      </w:pPr>
      <w:r>
        <w:t>О</w:t>
      </w:r>
      <w:r w:rsidR="00671CE4">
        <w:t>ценку</w:t>
      </w:r>
      <w:r>
        <w:t xml:space="preserve"> индекса</w:t>
      </w:r>
      <w:r w:rsidRPr="00852264">
        <w:t xml:space="preserve"> потребительских цен</w:t>
      </w:r>
      <w:r>
        <w:t>, в процентах;</w:t>
      </w:r>
    </w:p>
    <w:p w14:paraId="4045799C" w14:textId="2973B6C3" w:rsidR="0004204C" w:rsidRDefault="0004204C" w:rsidP="0004204C">
      <w:pPr>
        <w:pStyle w:val="a0"/>
      </w:pPr>
      <w:r>
        <w:t>Среднесуточный прирост цен, в процентах;</w:t>
      </w:r>
    </w:p>
    <w:p w14:paraId="57372A02" w14:textId="312970E0" w:rsidR="0004204C" w:rsidRDefault="0004204C" w:rsidP="0004204C">
      <w:pPr>
        <w:pStyle w:val="a0"/>
      </w:pPr>
      <w:r>
        <w:t>Изменения цен, в процентах.</w:t>
      </w:r>
    </w:p>
    <w:p w14:paraId="4457319C" w14:textId="29DB594E" w:rsidR="0004204C" w:rsidRDefault="0004204C" w:rsidP="0004204C">
      <w:pPr>
        <w:ind w:firstLine="726"/>
      </w:pPr>
      <w:r>
        <w:t>Отчет должен состоять из табличных, а также текстовых представлений. Текстовые представления должны формироваться на основании различных аналитических срезов сводных</w:t>
      </w:r>
      <w:r w:rsidR="00671CE4">
        <w:t xml:space="preserve"> и расчетных</w:t>
      </w:r>
      <w:r>
        <w:t xml:space="preserve"> показателей, например, сведения о диапазоне изменения цен на наблюдаемые виды услуг, либо сведения о субъектах Российской Федерации с наибольшим приростом цен на товары и услуги.</w:t>
      </w:r>
    </w:p>
    <w:p w14:paraId="601702A4" w14:textId="77777777" w:rsidR="0004204C" w:rsidRDefault="0004204C" w:rsidP="0004204C">
      <w:pPr>
        <w:ind w:firstLine="726"/>
      </w:pPr>
      <w:r>
        <w:t>Шаблон отчета должен быть согласован Исполнителем с Заказчиком в ходе оказания услуг.</w:t>
      </w:r>
    </w:p>
    <w:p w14:paraId="6DCD26AA" w14:textId="67E52952" w:rsidR="0004204C" w:rsidRPr="00517BBC" w:rsidRDefault="0004204C" w:rsidP="0004204C">
      <w:pPr>
        <w:ind w:firstLine="726"/>
      </w:pPr>
      <w:r>
        <w:t xml:space="preserve">Оптимизированное ППО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t xml:space="preserve"> должно обеспечивать следующие </w:t>
      </w:r>
      <w:r w:rsidRPr="00F800F8">
        <w:t>возможности</w:t>
      </w:r>
      <w:r>
        <w:t xml:space="preserve"> по формированию </w:t>
      </w:r>
      <w:r w:rsidRPr="005A50E3">
        <w:t xml:space="preserve">отчета </w:t>
      </w:r>
      <w:r w:rsidR="00671CE4" w:rsidRPr="0004204C">
        <w:t>о еженедельной оценке индекса потребительских цен</w:t>
      </w:r>
      <w:r>
        <w:t>:</w:t>
      </w:r>
    </w:p>
    <w:p w14:paraId="725146D5" w14:textId="000E99F1" w:rsidR="0004204C" w:rsidRDefault="0004204C" w:rsidP="00623212">
      <w:pPr>
        <w:pStyle w:val="a"/>
        <w:numPr>
          <w:ilvl w:val="0"/>
          <w:numId w:val="118"/>
        </w:numPr>
        <w:tabs>
          <w:tab w:val="clear" w:pos="1134"/>
          <w:tab w:val="left" w:pos="1106"/>
        </w:tabs>
      </w:pPr>
      <w:r>
        <w:t xml:space="preserve">возможность выбора </w:t>
      </w:r>
      <w:r w:rsidR="00671CE4">
        <w:t xml:space="preserve">еженедельного </w:t>
      </w:r>
      <w:r>
        <w:t xml:space="preserve">периода для формирования отчета в </w:t>
      </w:r>
      <w:r w:rsidRPr="00671CE4">
        <w:rPr>
          <w:lang w:val="en-US"/>
        </w:rPr>
        <w:t>web</w:t>
      </w:r>
      <w:r w:rsidRPr="00BB0E0F">
        <w:t>-</w:t>
      </w:r>
      <w:r>
        <w:t xml:space="preserve">приложении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t>;</w:t>
      </w:r>
    </w:p>
    <w:p w14:paraId="33175BFB" w14:textId="77777777" w:rsidR="0004204C" w:rsidRDefault="0004204C" w:rsidP="00785AAF">
      <w:pPr>
        <w:pStyle w:val="a"/>
        <w:tabs>
          <w:tab w:val="clear" w:pos="1134"/>
          <w:tab w:val="left" w:pos="993"/>
        </w:tabs>
        <w:ind w:left="0" w:firstLine="567"/>
      </w:pPr>
      <w:r>
        <w:lastRenderedPageBreak/>
        <w:t>возможность вывода</w:t>
      </w:r>
      <w:r w:rsidRPr="00C6600A">
        <w:t xml:space="preserve"> </w:t>
      </w:r>
      <w:r>
        <w:t xml:space="preserve">результата </w:t>
      </w:r>
      <w:r w:rsidRPr="00C6600A">
        <w:t>отчет</w:t>
      </w:r>
      <w:r>
        <w:t>а</w:t>
      </w:r>
      <w:r w:rsidRPr="00C6600A">
        <w:t xml:space="preserve"> в формат, позволяющий осуществлять редактирование </w:t>
      </w:r>
      <w:r>
        <w:t>(</w:t>
      </w:r>
      <w:r w:rsidRPr="000075B7">
        <w:t>*.</w:t>
      </w:r>
      <w:r>
        <w:rPr>
          <w:lang w:val="en-US"/>
        </w:rPr>
        <w:t>docx</w:t>
      </w:r>
      <w:r w:rsidRPr="000075B7">
        <w:t xml:space="preserve">) </w:t>
      </w:r>
      <w:r w:rsidRPr="00C6600A">
        <w:t xml:space="preserve">с использованием стандартной функциональности </w:t>
      </w:r>
      <w:r>
        <w:t xml:space="preserve">в </w:t>
      </w:r>
      <w:r w:rsidRPr="00C6600A">
        <w:rPr>
          <w:lang w:val="en-US"/>
        </w:rPr>
        <w:t>web</w:t>
      </w:r>
      <w:r w:rsidRPr="00BB0E0F">
        <w:t>-</w:t>
      </w:r>
      <w:r>
        <w:t xml:space="preserve">приложении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t>.</w:t>
      </w:r>
    </w:p>
    <w:p w14:paraId="223076BD" w14:textId="620BF962" w:rsidR="0004204C" w:rsidRDefault="0004204C" w:rsidP="0004204C">
      <w:pPr>
        <w:ind w:firstLine="726"/>
      </w:pPr>
      <w:r>
        <w:t xml:space="preserve">Для реализации возможности </w:t>
      </w:r>
      <w:r w:rsidRPr="005A50E3">
        <w:t xml:space="preserve">формирования отчета </w:t>
      </w:r>
      <w:r w:rsidR="00671CE4" w:rsidRPr="0004204C">
        <w:t>о еженедельной оценке индекса потребительских цен</w:t>
      </w:r>
      <w:r w:rsidRPr="005A50E3">
        <w:t xml:space="preserve"> </w:t>
      </w:r>
      <w:r>
        <w:t xml:space="preserve">Исполнитель </w:t>
      </w:r>
      <w:r w:rsidRPr="007D28BD">
        <w:t>долж</w:t>
      </w:r>
      <w:r>
        <w:t>е</w:t>
      </w:r>
      <w:r w:rsidRPr="007D28BD">
        <w:t xml:space="preserve">н </w:t>
      </w:r>
      <w:r>
        <w:t>оптимизировать</w:t>
      </w:r>
      <w:r w:rsidRPr="007D28BD">
        <w:t xml:space="preserve"> </w:t>
      </w:r>
      <w:r>
        <w:t>функциональность</w:t>
      </w:r>
      <w:r w:rsidRPr="00ED197F">
        <w:t xml:space="preserve"> </w:t>
      </w:r>
      <w:r>
        <w:t>следующего модуля существующей подсистемы:</w:t>
      </w:r>
    </w:p>
    <w:p w14:paraId="3848003C" w14:textId="77777777" w:rsidR="0004204C" w:rsidRDefault="0004204C" w:rsidP="0004204C">
      <w:pPr>
        <w:pStyle w:val="a0"/>
      </w:pPr>
      <w:r>
        <w:t xml:space="preserve">Подсистема подведения итогов </w:t>
      </w:r>
      <w:r w:rsidR="005D5E19">
        <w:fldChar w:fldCharType="begin"/>
      </w:r>
      <w:r w:rsidR="005D5E19">
        <w:instrText xml:space="preserve"> DOCPROPERTY  "Сокращенное наименование АС"  \* MERGEFORMAT </w:instrText>
      </w:r>
      <w:r w:rsidR="005D5E19">
        <w:fldChar w:fldCharType="separate"/>
      </w:r>
      <w:r>
        <w:t>АПК РЦ</w:t>
      </w:r>
      <w:r w:rsidR="005D5E19">
        <w:fldChar w:fldCharType="end"/>
      </w:r>
      <w:r>
        <w:t>:</w:t>
      </w:r>
    </w:p>
    <w:p w14:paraId="3D3DD3E4" w14:textId="6121D664" w:rsidR="0004204C" w:rsidRDefault="0004204C" w:rsidP="0004204C">
      <w:pPr>
        <w:pStyle w:val="23"/>
      </w:pPr>
      <w:r>
        <w:t>модуль ф</w:t>
      </w:r>
      <w:r w:rsidRPr="00F9005A">
        <w:t xml:space="preserve">ормирования сводных </w:t>
      </w:r>
      <w:r w:rsidRPr="004251D3">
        <w:t>показателей</w:t>
      </w:r>
      <w:r>
        <w:t>.</w:t>
      </w:r>
    </w:p>
    <w:p w14:paraId="6A2A925E" w14:textId="2BD55A84" w:rsidR="0028410B" w:rsidRPr="0008366B" w:rsidRDefault="0028410B" w:rsidP="0028410B">
      <w:pPr>
        <w:pStyle w:val="33"/>
        <w:rPr>
          <w:sz w:val="28"/>
          <w:szCs w:val="28"/>
          <w:lang w:val="ru-RU"/>
        </w:rPr>
      </w:pPr>
      <w:bookmarkStart w:id="359" w:name="_Toc54605298"/>
      <w:r w:rsidRPr="0008366B">
        <w:rPr>
          <w:sz w:val="28"/>
          <w:szCs w:val="28"/>
          <w:lang w:val="ru-RU"/>
        </w:rPr>
        <w:t>Оптимизация формирования регламентных таблиц</w:t>
      </w:r>
      <w:bookmarkEnd w:id="359"/>
    </w:p>
    <w:p w14:paraId="6871F5CF" w14:textId="77777777" w:rsidR="0028410B" w:rsidRPr="00785AAF" w:rsidRDefault="0028410B" w:rsidP="0028410B">
      <w:pPr>
        <w:ind w:firstLine="726"/>
      </w:pPr>
      <w:r w:rsidRPr="00785AAF">
        <w:t xml:space="preserve">В ходе оптимизации ППО </w:t>
      </w:r>
      <w:r w:rsidR="005D5E19">
        <w:fldChar w:fldCharType="begin"/>
      </w:r>
      <w:r w:rsidR="005D5E19">
        <w:instrText xml:space="preserve"> DOCPROPERTY  "Сокращенное наименование АС"  \* MERGEFORMAT </w:instrText>
      </w:r>
      <w:r w:rsidR="005D5E19">
        <w:fldChar w:fldCharType="separate"/>
      </w:r>
      <w:r w:rsidRPr="00785AAF">
        <w:t>АПК РЦ</w:t>
      </w:r>
      <w:r w:rsidR="005D5E19">
        <w:fldChar w:fldCharType="end"/>
      </w:r>
      <w:r w:rsidRPr="00785AAF">
        <w:t xml:space="preserve"> Исполнитель должен выполнить оптимизацию формирования регламентных таблиц </w:t>
      </w:r>
      <w:r w:rsidR="005D5E19">
        <w:fldChar w:fldCharType="begin"/>
      </w:r>
      <w:r w:rsidR="005D5E19">
        <w:instrText xml:space="preserve"> DOCPROPERTY  "Сокращенное наименование АС"  \* MERGEFORMAT </w:instrText>
      </w:r>
      <w:r w:rsidR="005D5E19">
        <w:fldChar w:fldCharType="separate"/>
      </w:r>
      <w:r w:rsidRPr="00785AAF">
        <w:t>АПК РЦ</w:t>
      </w:r>
      <w:r w:rsidR="005D5E19">
        <w:fldChar w:fldCharType="end"/>
      </w:r>
      <w:r w:rsidRPr="00785AAF">
        <w:t>.</w:t>
      </w:r>
    </w:p>
    <w:p w14:paraId="76F0031A" w14:textId="77777777" w:rsidR="0028410B" w:rsidRPr="00785AAF" w:rsidRDefault="0028410B" w:rsidP="0028410B">
      <w:pPr>
        <w:ind w:firstLine="726"/>
      </w:pPr>
      <w:r w:rsidRPr="00785AAF">
        <w:t xml:space="preserve">Оптимизированное ППО </w:t>
      </w:r>
      <w:r w:rsidR="005D5E19">
        <w:fldChar w:fldCharType="begin"/>
      </w:r>
      <w:r w:rsidR="005D5E19">
        <w:instrText xml:space="preserve"> DOCPROPERTY  "Сокращенное наименование АС"  \* MERGEFORMAT </w:instrText>
      </w:r>
      <w:r w:rsidR="005D5E19">
        <w:fldChar w:fldCharType="separate"/>
      </w:r>
      <w:r w:rsidRPr="00785AAF">
        <w:t>АПК РЦ</w:t>
      </w:r>
      <w:r w:rsidR="005D5E19">
        <w:fldChar w:fldCharType="end"/>
      </w:r>
      <w:r w:rsidRPr="00785AAF">
        <w:t xml:space="preserve"> должно обеспечивать следующие возможности по формированию регламентных таблиц </w:t>
      </w:r>
      <w:r w:rsidR="005D5E19">
        <w:fldChar w:fldCharType="begin"/>
      </w:r>
      <w:r w:rsidR="005D5E19">
        <w:instrText xml:space="preserve"> DOCPROPERTY  "Сокращенное наименование АС"  \* MERGEFORMAT </w:instrText>
      </w:r>
      <w:r w:rsidR="005D5E19">
        <w:fldChar w:fldCharType="separate"/>
      </w:r>
      <w:r w:rsidRPr="00785AAF">
        <w:t>АПК РЦ</w:t>
      </w:r>
      <w:r w:rsidR="005D5E19">
        <w:fldChar w:fldCharType="end"/>
      </w:r>
      <w:r w:rsidRPr="00785AAF">
        <w:t>:</w:t>
      </w:r>
    </w:p>
    <w:p w14:paraId="70B3F4C7" w14:textId="595D5E24" w:rsidR="0028410B" w:rsidRPr="00785AAF" w:rsidRDefault="0028410B" w:rsidP="00785AAF">
      <w:pPr>
        <w:pStyle w:val="a"/>
        <w:numPr>
          <w:ilvl w:val="0"/>
          <w:numId w:val="133"/>
        </w:numPr>
        <w:tabs>
          <w:tab w:val="clear" w:pos="1134"/>
          <w:tab w:val="left" w:pos="1106"/>
        </w:tabs>
      </w:pPr>
      <w:r w:rsidRPr="00785AAF">
        <w:t>формирование таблицы по средним потребительским ценам на товары и услуги</w:t>
      </w:r>
      <w:r w:rsidR="00785AAF">
        <w:t xml:space="preserve"> на региональном уровне</w:t>
      </w:r>
      <w:r w:rsidRPr="00785AAF">
        <w:t xml:space="preserve"> по субъектам РФ</w:t>
      </w:r>
      <w:r w:rsidR="00D3287F" w:rsidRPr="00785AAF">
        <w:t xml:space="preserve"> и городам</w:t>
      </w:r>
      <w:r w:rsidRPr="00785AAF">
        <w:t>;</w:t>
      </w:r>
    </w:p>
    <w:p w14:paraId="42C26BB5" w14:textId="471B4413" w:rsidR="0028410B" w:rsidRPr="00785AAF" w:rsidRDefault="0028410B" w:rsidP="00785AAF">
      <w:pPr>
        <w:pStyle w:val="a"/>
        <w:numPr>
          <w:ilvl w:val="0"/>
          <w:numId w:val="118"/>
        </w:numPr>
        <w:tabs>
          <w:tab w:val="clear" w:pos="1134"/>
          <w:tab w:val="left" w:pos="1106"/>
        </w:tabs>
      </w:pPr>
      <w:r w:rsidRPr="00785AAF">
        <w:t xml:space="preserve">формирование таблицы по индексам потребительских цен (тарифов) на товары и услуги </w:t>
      </w:r>
      <w:r w:rsidR="00785AAF">
        <w:t>на региональном уровне</w:t>
      </w:r>
      <w:r w:rsidR="00785AAF" w:rsidRPr="00785AAF">
        <w:t xml:space="preserve"> </w:t>
      </w:r>
      <w:r w:rsidRPr="00785AAF">
        <w:t>по субъектам РФ</w:t>
      </w:r>
      <w:r w:rsidR="00D3287F" w:rsidRPr="00785AAF">
        <w:t xml:space="preserve"> и городам;</w:t>
      </w:r>
    </w:p>
    <w:p w14:paraId="4548D03C" w14:textId="1BE96DE4" w:rsidR="00D3287F" w:rsidRPr="00785AAF" w:rsidRDefault="00D3287F" w:rsidP="00785AAF">
      <w:pPr>
        <w:pStyle w:val="a"/>
        <w:numPr>
          <w:ilvl w:val="0"/>
          <w:numId w:val="118"/>
        </w:numPr>
        <w:tabs>
          <w:tab w:val="clear" w:pos="1134"/>
          <w:tab w:val="left" w:pos="1106"/>
        </w:tabs>
      </w:pPr>
      <w:r w:rsidRPr="00785AAF">
        <w:t>формирование таблицы по индексам потребительских цен на федеральном уровне по всем типам индексов.</w:t>
      </w:r>
    </w:p>
    <w:p w14:paraId="37AACA82" w14:textId="77777777" w:rsidR="0028410B" w:rsidRPr="00785AAF" w:rsidRDefault="0028410B" w:rsidP="0028410B">
      <w:pPr>
        <w:ind w:firstLine="726"/>
      </w:pPr>
      <w:r w:rsidRPr="00785AAF">
        <w:t>Шаблоны таблиц должны быть согласованы Исполнителем с Заказчиком в ходе оказания услуг.</w:t>
      </w:r>
    </w:p>
    <w:p w14:paraId="2E27A935" w14:textId="77777777" w:rsidR="0028410B" w:rsidRPr="00785AAF" w:rsidRDefault="0028410B" w:rsidP="0028410B">
      <w:pPr>
        <w:ind w:firstLine="726"/>
      </w:pPr>
      <w:r w:rsidRPr="00785AAF">
        <w:t xml:space="preserve">Для оптимизации формирования регламентных таблиц </w:t>
      </w:r>
      <w:r w:rsidR="005D5E19">
        <w:fldChar w:fldCharType="begin"/>
      </w:r>
      <w:r w:rsidR="005D5E19">
        <w:instrText xml:space="preserve"> DOCPROPERTY  "Сокр</w:instrText>
      </w:r>
      <w:r w:rsidR="005D5E19">
        <w:instrText xml:space="preserve">ащенное наименование АС"  \* MERGEFORMAT </w:instrText>
      </w:r>
      <w:r w:rsidR="005D5E19">
        <w:fldChar w:fldCharType="separate"/>
      </w:r>
      <w:r w:rsidRPr="00785AAF">
        <w:t>АПК РЦ</w:t>
      </w:r>
      <w:r w:rsidR="005D5E19">
        <w:fldChar w:fldCharType="end"/>
      </w:r>
      <w:r w:rsidRPr="00785AAF">
        <w:t xml:space="preserve"> Исполнитель должен оптимизировать функциональность следующего модуля существующей подсистемы:</w:t>
      </w:r>
    </w:p>
    <w:p w14:paraId="429310C6" w14:textId="77777777" w:rsidR="0028410B" w:rsidRPr="00785AAF" w:rsidRDefault="0028410B" w:rsidP="0028410B">
      <w:pPr>
        <w:keepLines/>
        <w:numPr>
          <w:ilvl w:val="0"/>
          <w:numId w:val="13"/>
        </w:numPr>
        <w:spacing w:after="120" w:line="312" w:lineRule="auto"/>
        <w:contextualSpacing/>
        <w:rPr>
          <w:rFonts w:eastAsia="Times New Roman"/>
          <w:szCs w:val="24"/>
        </w:rPr>
      </w:pPr>
      <w:r w:rsidRPr="00785AAF">
        <w:rPr>
          <w:rFonts w:eastAsia="Times New Roman"/>
          <w:szCs w:val="24"/>
        </w:rPr>
        <w:t xml:space="preserve">Подсистема подведения итогов </w:t>
      </w:r>
      <w:r w:rsidRPr="00785AAF">
        <w:rPr>
          <w:rFonts w:eastAsia="Times New Roman"/>
          <w:szCs w:val="24"/>
        </w:rPr>
        <w:fldChar w:fldCharType="begin"/>
      </w:r>
      <w:r w:rsidRPr="00785AAF">
        <w:rPr>
          <w:rFonts w:eastAsia="Times New Roman"/>
          <w:szCs w:val="24"/>
        </w:rPr>
        <w:instrText xml:space="preserve"> DOCPROPERTY  "Сокращенное наименование АС"  \* MERGEFORMAT </w:instrText>
      </w:r>
      <w:r w:rsidRPr="00785AAF">
        <w:rPr>
          <w:rFonts w:eastAsia="Times New Roman"/>
          <w:szCs w:val="24"/>
        </w:rPr>
        <w:fldChar w:fldCharType="separate"/>
      </w:r>
      <w:r w:rsidRPr="00785AAF">
        <w:rPr>
          <w:rFonts w:eastAsia="Times New Roman"/>
          <w:szCs w:val="24"/>
        </w:rPr>
        <w:t>АПК РЦ</w:t>
      </w:r>
      <w:r w:rsidRPr="00785AAF">
        <w:rPr>
          <w:rFonts w:eastAsia="Times New Roman"/>
          <w:szCs w:val="24"/>
        </w:rPr>
        <w:fldChar w:fldCharType="end"/>
      </w:r>
      <w:r w:rsidRPr="00785AAF">
        <w:rPr>
          <w:rFonts w:eastAsia="Times New Roman"/>
          <w:szCs w:val="24"/>
        </w:rPr>
        <w:t>:</w:t>
      </w:r>
    </w:p>
    <w:p w14:paraId="1EF75073" w14:textId="77777777" w:rsidR="0028410B" w:rsidRPr="00785AAF" w:rsidRDefault="0028410B" w:rsidP="0028410B">
      <w:pPr>
        <w:keepLines/>
        <w:numPr>
          <w:ilvl w:val="0"/>
          <w:numId w:val="16"/>
        </w:numPr>
        <w:spacing w:after="120" w:line="312" w:lineRule="auto"/>
        <w:contextualSpacing/>
        <w:rPr>
          <w:rFonts w:eastAsia="Times New Roman"/>
          <w:szCs w:val="24"/>
        </w:rPr>
      </w:pPr>
      <w:r w:rsidRPr="00785AAF">
        <w:rPr>
          <w:rFonts w:eastAsia="Times New Roman"/>
          <w:szCs w:val="24"/>
        </w:rPr>
        <w:t>модуль построения сводных таблиц.</w:t>
      </w:r>
    </w:p>
    <w:p w14:paraId="26925882" w14:textId="77777777" w:rsidR="0028410B" w:rsidRDefault="0028410B" w:rsidP="0028410B">
      <w:pPr>
        <w:pStyle w:val="23"/>
        <w:numPr>
          <w:ilvl w:val="0"/>
          <w:numId w:val="0"/>
        </w:numPr>
      </w:pPr>
    </w:p>
    <w:p w14:paraId="0DDCE013" w14:textId="77777777" w:rsidR="002E3988" w:rsidRPr="00B82831" w:rsidRDefault="002E3988" w:rsidP="006A1F77">
      <w:pPr>
        <w:pStyle w:val="21"/>
        <w:keepLines/>
        <w:tabs>
          <w:tab w:val="num" w:pos="2506"/>
        </w:tabs>
        <w:suppressAutoHyphens w:val="0"/>
        <w:spacing w:before="360" w:after="360" w:line="312" w:lineRule="auto"/>
        <w:ind w:left="0"/>
        <w:jc w:val="both"/>
        <w:rPr>
          <w:sz w:val="28"/>
          <w:szCs w:val="28"/>
        </w:rPr>
      </w:pPr>
      <w:bookmarkStart w:id="360" w:name="_Toc54366838"/>
      <w:bookmarkStart w:id="361" w:name="_Toc24042293"/>
      <w:bookmarkStart w:id="362" w:name="_Toc24046012"/>
      <w:bookmarkStart w:id="363" w:name="_Toc24097345"/>
      <w:bookmarkStart w:id="364" w:name="_Toc24099019"/>
      <w:bookmarkStart w:id="365" w:name="_Toc24042307"/>
      <w:bookmarkStart w:id="366" w:name="_Toc24046026"/>
      <w:bookmarkStart w:id="367" w:name="_Toc24097359"/>
      <w:bookmarkStart w:id="368" w:name="_Toc24099033"/>
      <w:bookmarkStart w:id="369" w:name="_Toc24042313"/>
      <w:bookmarkStart w:id="370" w:name="_Toc24046032"/>
      <w:bookmarkStart w:id="371" w:name="_Toc24097365"/>
      <w:bookmarkStart w:id="372" w:name="_Toc24099039"/>
      <w:bookmarkStart w:id="373" w:name="_Toc24042315"/>
      <w:bookmarkStart w:id="374" w:name="_Toc24046034"/>
      <w:bookmarkStart w:id="375" w:name="_Toc24097367"/>
      <w:bookmarkStart w:id="376" w:name="_Toc24099041"/>
      <w:bookmarkStart w:id="377" w:name="_Toc24042318"/>
      <w:bookmarkStart w:id="378" w:name="_Toc24046037"/>
      <w:bookmarkStart w:id="379" w:name="_Toc24097370"/>
      <w:bookmarkStart w:id="380" w:name="_Toc24099044"/>
      <w:bookmarkStart w:id="381" w:name="_Toc24042319"/>
      <w:bookmarkStart w:id="382" w:name="_Toc24046038"/>
      <w:bookmarkStart w:id="383" w:name="_Toc24097371"/>
      <w:bookmarkStart w:id="384" w:name="_Toc24099045"/>
      <w:bookmarkStart w:id="385" w:name="_Toc24042323"/>
      <w:bookmarkStart w:id="386" w:name="_Toc24046042"/>
      <w:bookmarkStart w:id="387" w:name="_Toc24097375"/>
      <w:bookmarkStart w:id="388" w:name="_Toc24099049"/>
      <w:bookmarkStart w:id="389" w:name="_Toc24042324"/>
      <w:bookmarkStart w:id="390" w:name="_Toc24046043"/>
      <w:bookmarkStart w:id="391" w:name="_Toc24097376"/>
      <w:bookmarkStart w:id="392" w:name="_Toc24099050"/>
      <w:bookmarkStart w:id="393" w:name="_Toc24042326"/>
      <w:bookmarkStart w:id="394" w:name="_Toc24046045"/>
      <w:bookmarkStart w:id="395" w:name="_Toc24097378"/>
      <w:bookmarkStart w:id="396" w:name="_Toc24099052"/>
      <w:bookmarkStart w:id="397" w:name="_Toc24042329"/>
      <w:bookmarkStart w:id="398" w:name="_Toc24046048"/>
      <w:bookmarkStart w:id="399" w:name="_Toc24097381"/>
      <w:bookmarkStart w:id="400" w:name="_Toc24099055"/>
      <w:bookmarkStart w:id="401" w:name="_Toc24042333"/>
      <w:bookmarkStart w:id="402" w:name="_Toc24046052"/>
      <w:bookmarkStart w:id="403" w:name="_Toc24097385"/>
      <w:bookmarkStart w:id="404" w:name="_Toc24099059"/>
      <w:bookmarkStart w:id="405" w:name="_Toc24042339"/>
      <w:bookmarkStart w:id="406" w:name="_Toc24046058"/>
      <w:bookmarkStart w:id="407" w:name="_Toc24097391"/>
      <w:bookmarkStart w:id="408" w:name="_Toc24099065"/>
      <w:bookmarkStart w:id="409" w:name="_Toc24042342"/>
      <w:bookmarkStart w:id="410" w:name="_Toc24046061"/>
      <w:bookmarkStart w:id="411" w:name="_Toc24097394"/>
      <w:bookmarkStart w:id="412" w:name="_Toc24099068"/>
      <w:bookmarkStart w:id="413" w:name="_Toc24042351"/>
      <w:bookmarkStart w:id="414" w:name="_Toc24046070"/>
      <w:bookmarkStart w:id="415" w:name="_Toc24097403"/>
      <w:bookmarkStart w:id="416" w:name="_Toc24099077"/>
      <w:bookmarkStart w:id="417" w:name="_Toc24042355"/>
      <w:bookmarkStart w:id="418" w:name="_Toc24046074"/>
      <w:bookmarkStart w:id="419" w:name="_Toc24097407"/>
      <w:bookmarkStart w:id="420" w:name="_Toc24099081"/>
      <w:bookmarkStart w:id="421" w:name="_Toc24042356"/>
      <w:bookmarkStart w:id="422" w:name="_Toc24046075"/>
      <w:bookmarkStart w:id="423" w:name="_Toc24097408"/>
      <w:bookmarkStart w:id="424" w:name="_Toc24099082"/>
      <w:bookmarkStart w:id="425" w:name="_Toc24042363"/>
      <w:bookmarkStart w:id="426" w:name="_Toc24046082"/>
      <w:bookmarkStart w:id="427" w:name="_Toc24097415"/>
      <w:bookmarkStart w:id="428" w:name="_Toc24099089"/>
      <w:bookmarkStart w:id="429" w:name="_Toc24042364"/>
      <w:bookmarkStart w:id="430" w:name="_Toc24046083"/>
      <w:bookmarkStart w:id="431" w:name="_Toc24097416"/>
      <w:bookmarkStart w:id="432" w:name="_Toc24099090"/>
      <w:bookmarkStart w:id="433" w:name="_Toc24042389"/>
      <w:bookmarkStart w:id="434" w:name="_Toc24046108"/>
      <w:bookmarkStart w:id="435" w:name="_Toc24097441"/>
      <w:bookmarkStart w:id="436" w:name="_Toc24099115"/>
      <w:bookmarkStart w:id="437" w:name="_Оптимизация_формирования_уведомлени"/>
      <w:bookmarkStart w:id="438" w:name="_Toc5460529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r w:rsidRPr="00B82831">
        <w:rPr>
          <w:sz w:val="28"/>
          <w:szCs w:val="28"/>
        </w:rPr>
        <w:lastRenderedPageBreak/>
        <w:t>Требования к видам обеспечения</w:t>
      </w:r>
      <w:bookmarkEnd w:id="438"/>
    </w:p>
    <w:p w14:paraId="6D8CF7B1" w14:textId="77777777" w:rsidR="002E3988" w:rsidRPr="002E3988" w:rsidRDefault="002E3988" w:rsidP="002E3988">
      <w:pPr>
        <w:pStyle w:val="33"/>
        <w:rPr>
          <w:sz w:val="28"/>
          <w:szCs w:val="28"/>
        </w:rPr>
      </w:pPr>
      <w:bookmarkStart w:id="439" w:name="_Toc289089677"/>
      <w:bookmarkStart w:id="440" w:name="_Toc54605300"/>
      <w:r w:rsidRPr="002E3988">
        <w:rPr>
          <w:sz w:val="28"/>
          <w:szCs w:val="28"/>
        </w:rPr>
        <w:t>Требования к информационному обеспечению</w:t>
      </w:r>
      <w:bookmarkEnd w:id="439"/>
      <w:bookmarkEnd w:id="440"/>
    </w:p>
    <w:p w14:paraId="54072362" w14:textId="77777777" w:rsidR="002E3988" w:rsidRPr="000A014C" w:rsidRDefault="002E3988" w:rsidP="00214812">
      <w:pPr>
        <w:ind w:firstLine="726"/>
      </w:pPr>
      <w:bookmarkStart w:id="441" w:name="_Ref184102272"/>
      <w:r>
        <w:t xml:space="preserve">Дополнительную информацию, требуемую для оказания услуг по настоящему Техническому заданию Заказчик предоставляет Исполнителю в течение </w:t>
      </w:r>
      <w:r w:rsidR="0061200F">
        <w:t>5 рабочих дней</w:t>
      </w:r>
      <w:r>
        <w:t xml:space="preserve"> с момента официального запроса Исполнителя.</w:t>
      </w:r>
    </w:p>
    <w:p w14:paraId="30E5379A" w14:textId="77777777" w:rsidR="002E3988" w:rsidRPr="00C838F1" w:rsidRDefault="002E3988" w:rsidP="00214812">
      <w:pPr>
        <w:ind w:firstLine="726"/>
      </w:pPr>
      <w:r>
        <w:t>Исполнитель</w:t>
      </w:r>
      <w:r w:rsidRPr="00C838F1">
        <w:t xml:space="preserve"> должен провести анализ полученных материалов на предмет полноты и, в случае необходимости, запросить дополнительные материалы или обратиться за разъяснениями.</w:t>
      </w:r>
    </w:p>
    <w:p w14:paraId="6492CFFB" w14:textId="77777777" w:rsidR="002E3988" w:rsidRPr="00C838F1" w:rsidRDefault="002E3988" w:rsidP="00214812">
      <w:pPr>
        <w:ind w:firstLine="726"/>
      </w:pPr>
      <w:r>
        <w:t>Заказчик</w:t>
      </w:r>
      <w:r w:rsidRPr="00C838F1">
        <w:t xml:space="preserve"> должен предоставить Исполнителю ответ на запрос дополнительных материалов или разъяснений в течение 3 дней с даты регистрации письменного запроса.</w:t>
      </w:r>
    </w:p>
    <w:p w14:paraId="6F41C37F" w14:textId="77777777" w:rsidR="002E3988" w:rsidRPr="000F03FD" w:rsidRDefault="002E3988" w:rsidP="000F03FD">
      <w:pPr>
        <w:pStyle w:val="33"/>
        <w:rPr>
          <w:sz w:val="28"/>
          <w:szCs w:val="28"/>
        </w:rPr>
      </w:pPr>
      <w:bookmarkStart w:id="442" w:name="_Toc289089678"/>
      <w:bookmarkStart w:id="443" w:name="_Toc54605301"/>
      <w:bookmarkEnd w:id="441"/>
      <w:r w:rsidRPr="000F03FD">
        <w:rPr>
          <w:sz w:val="28"/>
          <w:szCs w:val="28"/>
        </w:rPr>
        <w:t>Требования к лингвистическому обеспечению</w:t>
      </w:r>
      <w:bookmarkEnd w:id="442"/>
      <w:bookmarkEnd w:id="443"/>
    </w:p>
    <w:p w14:paraId="48F5CDE1" w14:textId="77777777" w:rsidR="002E3988" w:rsidRPr="00006328" w:rsidRDefault="002E3988" w:rsidP="00214812">
      <w:pPr>
        <w:ind w:firstLine="726"/>
      </w:pPr>
      <w:r w:rsidRPr="00006328">
        <w:t xml:space="preserve">Графический интерфейс </w:t>
      </w:r>
      <w:r w:rsidR="003838AA">
        <w:t>П</w:t>
      </w:r>
      <w:r w:rsidR="003838AA" w:rsidRPr="00006328">
        <w:t>ользователя</w:t>
      </w:r>
      <w:r w:rsidR="003838AA">
        <w:t xml:space="preserve"> </w:t>
      </w:r>
      <w:r w:rsidR="00943A28">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w:t>
      </w:r>
      <w:r w:rsidRPr="00006328">
        <w:t>должен быть реализован на русском языке.</w:t>
      </w:r>
    </w:p>
    <w:p w14:paraId="18E81C90" w14:textId="77777777" w:rsidR="002E3988" w:rsidRPr="00006328" w:rsidRDefault="002E3988" w:rsidP="00214812">
      <w:pPr>
        <w:ind w:firstLine="726"/>
      </w:pPr>
      <w:r w:rsidRPr="00006328">
        <w:t xml:space="preserve">Взаимодействие </w:t>
      </w:r>
      <w:r w:rsidR="003838AA">
        <w:t>П</w:t>
      </w:r>
      <w:r w:rsidR="003838AA" w:rsidRPr="00006328">
        <w:t xml:space="preserve">ользователя </w:t>
      </w:r>
      <w:r w:rsidRPr="00006328">
        <w:t>с</w:t>
      </w:r>
      <w:r w:rsidR="00943A28">
        <w:t xml:space="preserve"> 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w:t>
      </w:r>
      <w:r w:rsidRPr="00006328">
        <w:t>должно осуществляться на русском языке. Исключение могут составлять только системные сообщения, выдаваемые администратору системы программными продуктами третьих компаний.</w:t>
      </w:r>
    </w:p>
    <w:p w14:paraId="1B9C8267" w14:textId="77777777" w:rsidR="002E3988" w:rsidRDefault="002E3988" w:rsidP="00214812">
      <w:pPr>
        <w:ind w:firstLine="726"/>
      </w:pPr>
      <w:r w:rsidRPr="00006328">
        <w:t xml:space="preserve">Все документы и отчеты готовятся и выводятся </w:t>
      </w:r>
      <w:r w:rsidR="003838AA">
        <w:t>П</w:t>
      </w:r>
      <w:r w:rsidR="003838AA" w:rsidRPr="00006328">
        <w:t xml:space="preserve">ользователю </w:t>
      </w:r>
      <w:r w:rsidRPr="00006328">
        <w:t>на русском языке.</w:t>
      </w:r>
    </w:p>
    <w:p w14:paraId="5E4364D6" w14:textId="77777777" w:rsidR="006A2386" w:rsidRPr="000F03FD" w:rsidRDefault="006A2386" w:rsidP="000F03FD">
      <w:pPr>
        <w:pStyle w:val="33"/>
        <w:rPr>
          <w:sz w:val="28"/>
          <w:szCs w:val="28"/>
        </w:rPr>
      </w:pPr>
      <w:bookmarkStart w:id="444" w:name="_Toc54605302"/>
      <w:bookmarkStart w:id="445" w:name="_Ref490664443"/>
      <w:bookmarkStart w:id="446" w:name="_Toc498523117"/>
      <w:bookmarkStart w:id="447" w:name="_Toc500960098"/>
      <w:r w:rsidRPr="000F03FD">
        <w:rPr>
          <w:sz w:val="28"/>
          <w:szCs w:val="28"/>
        </w:rPr>
        <w:t>Требования к программному и техническому обеспечению для оптимизированного</w:t>
      </w:r>
      <w:r w:rsidR="0061200F">
        <w:rPr>
          <w:sz w:val="28"/>
          <w:szCs w:val="28"/>
          <w:lang w:val="ru-RU"/>
        </w:rPr>
        <w:t xml:space="preserve"> ППО</w:t>
      </w:r>
      <w:r w:rsidRPr="000F03FD">
        <w:rPr>
          <w:sz w:val="28"/>
          <w:szCs w:val="28"/>
        </w:rPr>
        <w:t xml:space="preserve"> </w:t>
      </w:r>
      <w:r w:rsidRPr="000F03FD">
        <w:rPr>
          <w:sz w:val="28"/>
          <w:szCs w:val="28"/>
        </w:rPr>
        <w:fldChar w:fldCharType="begin"/>
      </w:r>
      <w:r w:rsidRPr="000F03FD">
        <w:rPr>
          <w:sz w:val="28"/>
          <w:szCs w:val="28"/>
        </w:rPr>
        <w:instrText xml:space="preserve"> DOCPROPERTY  "Сокращенное наименование АС"  \* MERGEFORMAT </w:instrText>
      </w:r>
      <w:r w:rsidRPr="000F03FD">
        <w:rPr>
          <w:sz w:val="28"/>
          <w:szCs w:val="28"/>
        </w:rPr>
        <w:fldChar w:fldCharType="separate"/>
      </w:r>
      <w:r w:rsidR="005B2B08">
        <w:rPr>
          <w:sz w:val="28"/>
          <w:szCs w:val="28"/>
        </w:rPr>
        <w:t>АПК РЦ</w:t>
      </w:r>
      <w:bookmarkEnd w:id="444"/>
      <w:r w:rsidRPr="000F03FD">
        <w:rPr>
          <w:sz w:val="28"/>
          <w:szCs w:val="28"/>
        </w:rPr>
        <w:fldChar w:fldCharType="end"/>
      </w:r>
      <w:bookmarkEnd w:id="445"/>
      <w:bookmarkEnd w:id="446"/>
      <w:bookmarkEnd w:id="447"/>
    </w:p>
    <w:p w14:paraId="5A804127" w14:textId="77777777" w:rsidR="006A2386" w:rsidRPr="00F9005A" w:rsidRDefault="006A2386" w:rsidP="006A2386">
      <w:pPr>
        <w:pStyle w:val="43"/>
        <w:keepNext w:val="0"/>
        <w:keepLines/>
        <w:suppressAutoHyphens w:val="0"/>
        <w:spacing w:before="120" w:after="120" w:line="288" w:lineRule="auto"/>
        <w:ind w:left="0"/>
        <w:jc w:val="both"/>
      </w:pPr>
      <w:r>
        <w:t>Оптимизированн</w:t>
      </w:r>
      <w:r w:rsidR="007149B6">
        <w:rPr>
          <w:lang w:val="ru-RU"/>
        </w:rPr>
        <w:t>ое ППО</w:t>
      </w:r>
      <w:r>
        <w:t xml:space="preserve"> </w:t>
      </w:r>
      <w:r>
        <w:rPr>
          <w:bCs w:val="0"/>
        </w:rPr>
        <w:fldChar w:fldCharType="begin"/>
      </w:r>
      <w:r>
        <w:rPr>
          <w:bCs w:val="0"/>
        </w:rPr>
        <w:instrText xml:space="preserve"> DOCPROPERTY  "Сокращенное наименование АС"  \* MERGEFORMAT </w:instrText>
      </w:r>
      <w:r>
        <w:rPr>
          <w:bCs w:val="0"/>
        </w:rPr>
        <w:fldChar w:fldCharType="separate"/>
      </w:r>
      <w:r w:rsidR="005B2B08">
        <w:rPr>
          <w:bCs w:val="0"/>
        </w:rPr>
        <w:t>АПК РЦ</w:t>
      </w:r>
      <w:r>
        <w:rPr>
          <w:bCs w:val="0"/>
        </w:rPr>
        <w:fldChar w:fldCharType="end"/>
      </w:r>
      <w:r>
        <w:t xml:space="preserve"> должн</w:t>
      </w:r>
      <w:r w:rsidR="007149B6">
        <w:rPr>
          <w:lang w:val="ru-RU"/>
        </w:rPr>
        <w:t>о</w:t>
      </w:r>
      <w:r>
        <w:t xml:space="preserve"> функционировать </w:t>
      </w:r>
      <w:r w:rsidRPr="00F9005A">
        <w:t xml:space="preserve">на оборудовании, соответствующем характеристикам, </w:t>
      </w:r>
      <w:r>
        <w:t>приведенным в настоящем пункте Т</w:t>
      </w:r>
      <w:r w:rsidR="009C3270">
        <w:rPr>
          <w:lang w:val="ru-RU"/>
        </w:rPr>
        <w:t>ехнического задания</w:t>
      </w:r>
      <w:r w:rsidRPr="00F9005A">
        <w:t xml:space="preserve">. Все </w:t>
      </w:r>
      <w:r w:rsidR="0061200F">
        <w:rPr>
          <w:lang w:val="ru-RU"/>
        </w:rPr>
        <w:t>качественные и количественные</w:t>
      </w:r>
      <w:r w:rsidRPr="00F9005A">
        <w:t xml:space="preserve"> показатели </w:t>
      </w:r>
      <w:r>
        <w:t xml:space="preserve">должны </w:t>
      </w:r>
      <w:r w:rsidR="0061200F">
        <w:rPr>
          <w:lang w:val="ru-RU"/>
        </w:rPr>
        <w:t>соблюдаться</w:t>
      </w:r>
      <w:r w:rsidR="0061200F" w:rsidRPr="00F9005A">
        <w:t xml:space="preserve"> </w:t>
      </w:r>
      <w:r w:rsidRPr="00F9005A">
        <w:t>в условиях функциониров</w:t>
      </w:r>
      <w:r>
        <w:t>ания на описанном оборудовании.</w:t>
      </w:r>
    </w:p>
    <w:p w14:paraId="05506617" w14:textId="77777777" w:rsidR="006A2386" w:rsidRPr="00F9005A" w:rsidRDefault="006A2386" w:rsidP="006A2386">
      <w:pPr>
        <w:pStyle w:val="43"/>
        <w:keepNext w:val="0"/>
        <w:keepLines/>
        <w:suppressAutoHyphens w:val="0"/>
        <w:spacing w:before="120" w:after="120" w:line="288" w:lineRule="auto"/>
        <w:ind w:left="0"/>
        <w:jc w:val="both"/>
      </w:pPr>
      <w:r w:rsidRPr="00F9005A">
        <w:lastRenderedPageBreak/>
        <w:t>Программное и техническое обеспечение, соответствующее требованиям</w:t>
      </w:r>
      <w:r>
        <w:t>,</w:t>
      </w:r>
      <w:r w:rsidRPr="00F9005A">
        <w:t xml:space="preserve"> приведенным </w:t>
      </w:r>
      <w:r>
        <w:t>в настоящем пункте</w:t>
      </w:r>
      <w:r w:rsidRPr="00F9005A">
        <w:t xml:space="preserve">, предоставляется </w:t>
      </w:r>
      <w:r>
        <w:t>Заказчиком</w:t>
      </w:r>
      <w:r w:rsidRPr="00F9005A">
        <w:t>.</w:t>
      </w:r>
    </w:p>
    <w:p w14:paraId="78692990" w14:textId="77777777" w:rsidR="006A2386" w:rsidRPr="00F9005A" w:rsidRDefault="006A2386" w:rsidP="006A2386">
      <w:pPr>
        <w:pStyle w:val="43"/>
        <w:keepNext w:val="0"/>
        <w:keepLines/>
        <w:suppressAutoHyphens w:val="0"/>
        <w:spacing w:before="120" w:after="120" w:line="288" w:lineRule="auto"/>
        <w:ind w:left="0"/>
        <w:jc w:val="both"/>
      </w:pPr>
      <w:r w:rsidRPr="00F9005A">
        <w:t xml:space="preserve">В состав технического </w:t>
      </w:r>
      <w:r>
        <w:t xml:space="preserve">и программного </w:t>
      </w:r>
      <w:r w:rsidRPr="00F9005A">
        <w:t xml:space="preserve">обеспечения </w:t>
      </w:r>
      <w:r>
        <w:rPr>
          <w:bCs w:val="0"/>
        </w:rPr>
        <w:fldChar w:fldCharType="begin"/>
      </w:r>
      <w:r>
        <w:rPr>
          <w:bCs w:val="0"/>
        </w:rPr>
        <w:instrText xml:space="preserve"> DOCPROPERTY  "Сокращенное наименование АС"  \* MERGEFORMAT </w:instrText>
      </w:r>
      <w:r>
        <w:rPr>
          <w:bCs w:val="0"/>
        </w:rPr>
        <w:fldChar w:fldCharType="separate"/>
      </w:r>
      <w:r w:rsidR="005B2B08">
        <w:rPr>
          <w:bCs w:val="0"/>
        </w:rPr>
        <w:t>АПК РЦ</w:t>
      </w:r>
      <w:r>
        <w:rPr>
          <w:bCs w:val="0"/>
        </w:rPr>
        <w:fldChar w:fldCharType="end"/>
      </w:r>
      <w:r>
        <w:t xml:space="preserve"> </w:t>
      </w:r>
      <w:r w:rsidRPr="008D1F4E">
        <w:rPr>
          <w:b/>
        </w:rPr>
        <w:t>федерального уровня</w:t>
      </w:r>
      <w:r w:rsidRPr="00F9005A">
        <w:t xml:space="preserve"> </w:t>
      </w:r>
      <w:r>
        <w:t>должно входить</w:t>
      </w:r>
      <w:r w:rsidRPr="00F9005A">
        <w:t xml:space="preserve"> следующее оборудование:</w:t>
      </w:r>
    </w:p>
    <w:p w14:paraId="756C75C4" w14:textId="77777777" w:rsidR="006A2386" w:rsidRPr="00F9005A" w:rsidRDefault="006A2386" w:rsidP="006A2386">
      <w:pPr>
        <w:pStyle w:val="a0"/>
      </w:pPr>
      <w:r w:rsidRPr="00F9005A">
        <w:t>Рабочая станция:</w:t>
      </w:r>
    </w:p>
    <w:p w14:paraId="5CEED52A" w14:textId="77777777" w:rsidR="006A2386" w:rsidRPr="00F9005A" w:rsidRDefault="006A2386" w:rsidP="00700734">
      <w:pPr>
        <w:pStyle w:val="23"/>
      </w:pPr>
      <w:r w:rsidRPr="00F9005A">
        <w:t>один двухъядерный процессор частотой 2,2</w:t>
      </w:r>
      <w:r w:rsidR="00742E74">
        <w:t xml:space="preserve"> </w:t>
      </w:r>
      <w:r w:rsidRPr="00F9005A">
        <w:t>GHz или более мощный;</w:t>
      </w:r>
    </w:p>
    <w:p w14:paraId="51749AED" w14:textId="77777777" w:rsidR="006A2386" w:rsidRPr="00F9005A" w:rsidRDefault="006A2386" w:rsidP="00700734">
      <w:pPr>
        <w:pStyle w:val="23"/>
      </w:pPr>
      <w:r w:rsidRPr="00F9005A">
        <w:t>оперативная память 2 Гб или больше.</w:t>
      </w:r>
    </w:p>
    <w:p w14:paraId="01685ACE" w14:textId="77777777" w:rsidR="006A2386" w:rsidRPr="00F9005A" w:rsidRDefault="006A2386" w:rsidP="00700734">
      <w:pPr>
        <w:pStyle w:val="23"/>
      </w:pPr>
      <w:r>
        <w:t>о</w:t>
      </w:r>
      <w:r w:rsidRPr="00F9005A">
        <w:t>перационная система MS Windows 7 или выше;</w:t>
      </w:r>
    </w:p>
    <w:p w14:paraId="1B70491C" w14:textId="77777777" w:rsidR="006A2386" w:rsidRPr="00F9005A" w:rsidRDefault="006A2386" w:rsidP="00700734">
      <w:pPr>
        <w:pStyle w:val="23"/>
      </w:pPr>
      <w:r>
        <w:t>д</w:t>
      </w:r>
      <w:r w:rsidRPr="00F9005A">
        <w:t xml:space="preserve">ополнительное программное обеспечение </w:t>
      </w:r>
      <w:r w:rsidR="00D45803">
        <w:t>―</w:t>
      </w:r>
      <w:r w:rsidRPr="00F9005A">
        <w:t xml:space="preserve"> </w:t>
      </w:r>
      <w:r w:rsidRPr="0004676A">
        <w:t>Google</w:t>
      </w:r>
      <w:r w:rsidRPr="004A0986">
        <w:t xml:space="preserve"> </w:t>
      </w:r>
      <w:r w:rsidRPr="0004676A">
        <w:t>Chrome</w:t>
      </w:r>
      <w:r>
        <w:t xml:space="preserve"> </w:t>
      </w:r>
      <w:r w:rsidRPr="0004676A">
        <w:t>19.0.1084.56</w:t>
      </w:r>
      <w:r>
        <w:t xml:space="preserve"> или выше, </w:t>
      </w:r>
      <w:r w:rsidRPr="00F9005A">
        <w:t>MS Office 2010</w:t>
      </w:r>
      <w:r w:rsidR="00E15E99">
        <w:t xml:space="preserve"> или выше</w:t>
      </w:r>
      <w:r w:rsidRPr="00F9005A">
        <w:t>.</w:t>
      </w:r>
    </w:p>
    <w:p w14:paraId="3DB17A76" w14:textId="77777777" w:rsidR="006A2386" w:rsidRPr="00F9005A" w:rsidRDefault="006A2386" w:rsidP="006A2386">
      <w:pPr>
        <w:pStyle w:val="a0"/>
      </w:pPr>
      <w:r w:rsidRPr="00F9005A">
        <w:t>Сервер приложений:</w:t>
      </w:r>
    </w:p>
    <w:p w14:paraId="5CB3C430" w14:textId="77777777" w:rsidR="006A2386" w:rsidRPr="00F9005A" w:rsidRDefault="006A2386" w:rsidP="00700734">
      <w:pPr>
        <w:pStyle w:val="23"/>
      </w:pPr>
      <w:r w:rsidRPr="006B542F">
        <w:t xml:space="preserve">8 </w:t>
      </w:r>
      <w:r>
        <w:t xml:space="preserve">ядер </w:t>
      </w:r>
      <w:r w:rsidRPr="00F9005A">
        <w:t>процессора х64 частотой 2,</w:t>
      </w:r>
      <w:r>
        <w:t>2</w:t>
      </w:r>
      <w:r w:rsidR="00742E74">
        <w:t xml:space="preserve"> </w:t>
      </w:r>
      <w:r w:rsidRPr="00F9005A">
        <w:t>GHz или бол</w:t>
      </w:r>
      <w:r>
        <w:t>ьше</w:t>
      </w:r>
      <w:r w:rsidRPr="00F9005A">
        <w:t>;</w:t>
      </w:r>
    </w:p>
    <w:p w14:paraId="777A5A53" w14:textId="77777777" w:rsidR="006A2386" w:rsidRPr="00F9005A" w:rsidRDefault="006A2386" w:rsidP="00700734">
      <w:pPr>
        <w:pStyle w:val="23"/>
      </w:pPr>
      <w:r w:rsidRPr="00F9005A">
        <w:t xml:space="preserve">оперативная память </w:t>
      </w:r>
      <w:r>
        <w:t>12</w:t>
      </w:r>
      <w:r w:rsidRPr="00F9005A">
        <w:t xml:space="preserve"> Гб или больше;</w:t>
      </w:r>
    </w:p>
    <w:p w14:paraId="2BE809C8" w14:textId="77777777" w:rsidR="006A2386" w:rsidRPr="00F9005A" w:rsidRDefault="006A2386" w:rsidP="00700734">
      <w:pPr>
        <w:pStyle w:val="23"/>
      </w:pPr>
      <w:r>
        <w:t>о</w:t>
      </w:r>
      <w:r w:rsidRPr="00F9005A">
        <w:t>перационная система MS Windows</w:t>
      </w:r>
      <w:r>
        <w:t xml:space="preserve"> </w:t>
      </w:r>
      <w:r w:rsidRPr="00F9005A">
        <w:t>Server 2008</w:t>
      </w:r>
      <w:r w:rsidR="00E15E99">
        <w:t xml:space="preserve"> или выше</w:t>
      </w:r>
      <w:r w:rsidRPr="00F9005A">
        <w:t>;</w:t>
      </w:r>
    </w:p>
    <w:p w14:paraId="7FCBF938" w14:textId="77777777" w:rsidR="006A2386" w:rsidRPr="00F9005A" w:rsidRDefault="006A2386" w:rsidP="006A2386">
      <w:pPr>
        <w:pStyle w:val="a0"/>
      </w:pPr>
      <w:r w:rsidRPr="00F9005A">
        <w:t>Сервер баз данных (ЦХД</w:t>
      </w:r>
      <w:r>
        <w:t xml:space="preserve"> ФУ</w:t>
      </w:r>
      <w:r w:rsidRPr="00F9005A">
        <w:t>):</w:t>
      </w:r>
    </w:p>
    <w:p w14:paraId="4F24E90E" w14:textId="77777777" w:rsidR="006A2386" w:rsidRPr="00F9005A" w:rsidRDefault="006A2386" w:rsidP="00700734">
      <w:pPr>
        <w:pStyle w:val="23"/>
      </w:pPr>
      <w:r w:rsidRPr="006B542F">
        <w:t>12</w:t>
      </w:r>
      <w:r w:rsidRPr="00F9005A">
        <w:t xml:space="preserve"> </w:t>
      </w:r>
      <w:r>
        <w:t>ядер</w:t>
      </w:r>
      <w:r w:rsidRPr="00F9005A">
        <w:t xml:space="preserve"> процессора х64 частотой 2,</w:t>
      </w:r>
      <w:r>
        <w:t>2</w:t>
      </w:r>
      <w:r w:rsidR="00742E74">
        <w:t xml:space="preserve"> </w:t>
      </w:r>
      <w:r w:rsidRPr="00F9005A">
        <w:t>GHz или бол</w:t>
      </w:r>
      <w:r>
        <w:t>ьше</w:t>
      </w:r>
      <w:r w:rsidRPr="00F9005A">
        <w:t>;</w:t>
      </w:r>
    </w:p>
    <w:p w14:paraId="560DA6E9" w14:textId="77777777" w:rsidR="006A2386" w:rsidRPr="00F9005A" w:rsidRDefault="006A2386" w:rsidP="00700734">
      <w:pPr>
        <w:pStyle w:val="23"/>
      </w:pPr>
      <w:r w:rsidRPr="00F9005A">
        <w:t xml:space="preserve">оперативная память </w:t>
      </w:r>
      <w:r>
        <w:t>32</w:t>
      </w:r>
      <w:r w:rsidRPr="00F9005A">
        <w:t xml:space="preserve"> Гб или больше;</w:t>
      </w:r>
    </w:p>
    <w:p w14:paraId="64C916E7" w14:textId="77777777" w:rsidR="006A2386" w:rsidRPr="00F9005A" w:rsidRDefault="006A2386" w:rsidP="00700734">
      <w:pPr>
        <w:pStyle w:val="23"/>
      </w:pPr>
      <w:r>
        <w:t>три логических диска емкостью 100</w:t>
      </w:r>
      <w:r w:rsidR="00742E74">
        <w:t xml:space="preserve"> </w:t>
      </w:r>
      <w:r>
        <w:t>Гб, 200</w:t>
      </w:r>
      <w:r w:rsidR="00742E74">
        <w:t xml:space="preserve"> </w:t>
      </w:r>
      <w:r>
        <w:t>Гб, 1</w:t>
      </w:r>
      <w:r w:rsidR="00742E74">
        <w:t xml:space="preserve"> </w:t>
      </w:r>
      <w:r>
        <w:t>Тб</w:t>
      </w:r>
      <w:r w:rsidRPr="00F9005A">
        <w:t xml:space="preserve"> с возможностью дальнейшего </w:t>
      </w:r>
      <w:r>
        <w:t>дополнения дисков и/или расширения емкости</w:t>
      </w:r>
      <w:r w:rsidRPr="00F9005A">
        <w:t>.</w:t>
      </w:r>
    </w:p>
    <w:p w14:paraId="11808917" w14:textId="77777777" w:rsidR="006A2386" w:rsidRPr="00F9005A" w:rsidRDefault="006A2386" w:rsidP="00700734">
      <w:pPr>
        <w:pStyle w:val="23"/>
      </w:pPr>
      <w:r>
        <w:t>о</w:t>
      </w:r>
      <w:r w:rsidRPr="00F9005A">
        <w:t xml:space="preserve">перационная система MS </w:t>
      </w:r>
      <w:r w:rsidRPr="005F09EB">
        <w:rPr>
          <w:lang w:val="en-US"/>
        </w:rPr>
        <w:t>Windows</w:t>
      </w:r>
      <w:r>
        <w:t xml:space="preserve"> </w:t>
      </w:r>
      <w:r w:rsidRPr="005F09EB">
        <w:rPr>
          <w:lang w:val="en-US"/>
        </w:rPr>
        <w:t>Server</w:t>
      </w:r>
      <w:r w:rsidRPr="00F9005A">
        <w:t xml:space="preserve"> 2008 или выше;</w:t>
      </w:r>
    </w:p>
    <w:p w14:paraId="0B1803C9" w14:textId="77777777" w:rsidR="006A2386" w:rsidRPr="00F9005A" w:rsidRDefault="006A2386" w:rsidP="00700734">
      <w:pPr>
        <w:pStyle w:val="23"/>
      </w:pPr>
      <w:r w:rsidRPr="00F9005A">
        <w:t xml:space="preserve">программное обеспечение </w:t>
      </w:r>
      <w:r w:rsidR="00D45803">
        <w:t>―</w:t>
      </w:r>
      <w:r>
        <w:t xml:space="preserve"> </w:t>
      </w:r>
      <w:r w:rsidRPr="00F9005A">
        <w:t>MS SQL 20</w:t>
      </w:r>
      <w:r w:rsidRPr="006B542F">
        <w:t>12</w:t>
      </w:r>
      <w:r w:rsidRPr="00F9005A">
        <w:t xml:space="preserve"> </w:t>
      </w:r>
      <w:r>
        <w:rPr>
          <w:lang w:val="en-US"/>
        </w:rPr>
        <w:t>Enterprise</w:t>
      </w:r>
      <w:r w:rsidRPr="006B542F">
        <w:t xml:space="preserve"> </w:t>
      </w:r>
      <w:r>
        <w:rPr>
          <w:lang w:val="en-US"/>
        </w:rPr>
        <w:t>Edition</w:t>
      </w:r>
      <w:r>
        <w:t>;</w:t>
      </w:r>
    </w:p>
    <w:p w14:paraId="3355F3FD" w14:textId="77777777" w:rsidR="006A2386" w:rsidRPr="00F9005A" w:rsidRDefault="006A2386" w:rsidP="006A2386">
      <w:pPr>
        <w:pStyle w:val="43"/>
        <w:keepNext w:val="0"/>
        <w:keepLines/>
        <w:suppressAutoHyphens w:val="0"/>
        <w:spacing w:before="120" w:after="120" w:line="288" w:lineRule="auto"/>
        <w:ind w:left="0"/>
        <w:jc w:val="both"/>
      </w:pPr>
      <w:r w:rsidRPr="00F9005A">
        <w:t xml:space="preserve">В состав технического </w:t>
      </w:r>
      <w:r>
        <w:t xml:space="preserve">и программного </w:t>
      </w:r>
      <w:r w:rsidRPr="00F9005A">
        <w:t xml:space="preserve">обеспечения </w:t>
      </w:r>
      <w:r>
        <w:rPr>
          <w:bCs w:val="0"/>
        </w:rPr>
        <w:fldChar w:fldCharType="begin"/>
      </w:r>
      <w:r>
        <w:rPr>
          <w:bCs w:val="0"/>
        </w:rPr>
        <w:instrText xml:space="preserve"> DOCPROPERTY  "Сокращенное наименование АС"  \* MERGEFORMAT </w:instrText>
      </w:r>
      <w:r>
        <w:rPr>
          <w:bCs w:val="0"/>
        </w:rPr>
        <w:fldChar w:fldCharType="separate"/>
      </w:r>
      <w:r w:rsidR="005B2B08">
        <w:rPr>
          <w:bCs w:val="0"/>
        </w:rPr>
        <w:t>АПК РЦ</w:t>
      </w:r>
      <w:r>
        <w:rPr>
          <w:bCs w:val="0"/>
        </w:rPr>
        <w:fldChar w:fldCharType="end"/>
      </w:r>
      <w:r>
        <w:t xml:space="preserve"> </w:t>
      </w:r>
      <w:r w:rsidRPr="008D1F4E">
        <w:rPr>
          <w:b/>
        </w:rPr>
        <w:t>регионального уровня</w:t>
      </w:r>
      <w:r w:rsidRPr="00F9005A">
        <w:t xml:space="preserve"> </w:t>
      </w:r>
      <w:r>
        <w:t>должно входить</w:t>
      </w:r>
      <w:r w:rsidRPr="00F9005A">
        <w:t xml:space="preserve"> следующее оборудование:</w:t>
      </w:r>
    </w:p>
    <w:p w14:paraId="037DECB5" w14:textId="77777777" w:rsidR="006A2386" w:rsidRPr="00F9005A" w:rsidRDefault="006A2386" w:rsidP="006A2386">
      <w:pPr>
        <w:pStyle w:val="a0"/>
      </w:pPr>
      <w:r w:rsidRPr="00F9005A">
        <w:t>Рабочая станция:</w:t>
      </w:r>
    </w:p>
    <w:p w14:paraId="10EE8D49" w14:textId="77777777" w:rsidR="006A2386" w:rsidRPr="00F9005A" w:rsidRDefault="006A2386" w:rsidP="00700734">
      <w:pPr>
        <w:pStyle w:val="23"/>
      </w:pPr>
      <w:r w:rsidRPr="00F9005A">
        <w:t>один двухъядерный процессор частотой 2,2</w:t>
      </w:r>
      <w:r w:rsidR="00742E74">
        <w:t xml:space="preserve"> </w:t>
      </w:r>
      <w:r w:rsidRPr="00F9005A">
        <w:t>GHz или более мощный;</w:t>
      </w:r>
    </w:p>
    <w:p w14:paraId="2AAEDF78" w14:textId="77777777" w:rsidR="006A2386" w:rsidRPr="006E6ACD" w:rsidRDefault="006A2386" w:rsidP="00700734">
      <w:pPr>
        <w:pStyle w:val="23"/>
      </w:pPr>
      <w:r w:rsidRPr="00F9005A">
        <w:t>оперативная память 1 Гб или больше</w:t>
      </w:r>
      <w:r>
        <w:t>;</w:t>
      </w:r>
    </w:p>
    <w:p w14:paraId="11BFD00B" w14:textId="77777777" w:rsidR="006A2386" w:rsidRPr="00F9005A" w:rsidRDefault="006A2386" w:rsidP="00700734">
      <w:pPr>
        <w:pStyle w:val="23"/>
      </w:pPr>
      <w:r>
        <w:t>о</w:t>
      </w:r>
      <w:r w:rsidRPr="00F9005A">
        <w:t xml:space="preserve">перационная система MS </w:t>
      </w:r>
      <w:r w:rsidRPr="005F09EB">
        <w:rPr>
          <w:lang w:val="en-US"/>
        </w:rPr>
        <w:t>Windows</w:t>
      </w:r>
      <w:r w:rsidRPr="00F9005A">
        <w:t xml:space="preserve"> </w:t>
      </w:r>
      <w:r>
        <w:rPr>
          <w:lang w:val="en-US"/>
        </w:rPr>
        <w:t>XP</w:t>
      </w:r>
      <w:r w:rsidRPr="00F9005A">
        <w:t xml:space="preserve"> или выше;</w:t>
      </w:r>
    </w:p>
    <w:p w14:paraId="069CFA7C" w14:textId="77777777" w:rsidR="006A2386" w:rsidRPr="00F9005A" w:rsidRDefault="006A2386" w:rsidP="00700734">
      <w:pPr>
        <w:pStyle w:val="23"/>
      </w:pPr>
      <w:r>
        <w:t>д</w:t>
      </w:r>
      <w:r w:rsidRPr="00F9005A">
        <w:t>ополнительное программн</w:t>
      </w:r>
      <w:r>
        <w:t xml:space="preserve">ое обеспечение </w:t>
      </w:r>
      <w:r w:rsidR="00D45803">
        <w:t>―</w:t>
      </w:r>
      <w:r>
        <w:t xml:space="preserve"> </w:t>
      </w:r>
      <w:r>
        <w:rPr>
          <w:lang w:val="en-US"/>
        </w:rPr>
        <w:t>Google</w:t>
      </w:r>
      <w:r w:rsidRPr="004A0986">
        <w:t xml:space="preserve"> </w:t>
      </w:r>
      <w:r>
        <w:rPr>
          <w:lang w:val="en-US"/>
        </w:rPr>
        <w:t>Chrome</w:t>
      </w:r>
      <w:r>
        <w:t xml:space="preserve"> </w:t>
      </w:r>
      <w:r w:rsidRPr="0004676A">
        <w:t>19.0.1084.56</w:t>
      </w:r>
      <w:r>
        <w:t xml:space="preserve"> или выше, MS </w:t>
      </w:r>
      <w:r w:rsidRPr="005F09EB">
        <w:rPr>
          <w:lang w:val="en-US"/>
        </w:rPr>
        <w:t>Office</w:t>
      </w:r>
      <w:r>
        <w:t xml:space="preserve"> 2010</w:t>
      </w:r>
      <w:r w:rsidR="00E15E99">
        <w:t xml:space="preserve"> или выше</w:t>
      </w:r>
      <w:r>
        <w:t>.</w:t>
      </w:r>
    </w:p>
    <w:p w14:paraId="4F421B45" w14:textId="77777777" w:rsidR="006A2386" w:rsidRPr="00F9005A" w:rsidRDefault="006A2386" w:rsidP="006A2386">
      <w:pPr>
        <w:pStyle w:val="43"/>
        <w:keepLines/>
        <w:suppressAutoHyphens w:val="0"/>
        <w:spacing w:before="120" w:after="120" w:line="288" w:lineRule="auto"/>
        <w:ind w:left="0"/>
        <w:jc w:val="both"/>
      </w:pPr>
      <w:r w:rsidRPr="00F9005A">
        <w:t xml:space="preserve">В состав технического </w:t>
      </w:r>
      <w:r>
        <w:t xml:space="preserve">и программного </w:t>
      </w:r>
      <w:r w:rsidRPr="00F9005A">
        <w:t xml:space="preserve">обеспечения </w:t>
      </w:r>
      <w:r>
        <w:rPr>
          <w:bCs w:val="0"/>
        </w:rPr>
        <w:fldChar w:fldCharType="begin"/>
      </w:r>
      <w:r>
        <w:rPr>
          <w:bCs w:val="0"/>
        </w:rPr>
        <w:instrText xml:space="preserve"> DOCPROPERTY  "Сокращенное наименование АС"  \* MERGEFORMAT </w:instrText>
      </w:r>
      <w:r>
        <w:rPr>
          <w:bCs w:val="0"/>
        </w:rPr>
        <w:fldChar w:fldCharType="separate"/>
      </w:r>
      <w:r w:rsidR="005B2B08">
        <w:rPr>
          <w:bCs w:val="0"/>
        </w:rPr>
        <w:t>АПК РЦ</w:t>
      </w:r>
      <w:r>
        <w:rPr>
          <w:bCs w:val="0"/>
        </w:rPr>
        <w:fldChar w:fldCharType="end"/>
      </w:r>
      <w:r>
        <w:t xml:space="preserve"> </w:t>
      </w:r>
      <w:r w:rsidRPr="008D1F4E">
        <w:rPr>
          <w:b/>
        </w:rPr>
        <w:t>городского уровня</w:t>
      </w:r>
      <w:r w:rsidRPr="00F9005A">
        <w:t xml:space="preserve"> </w:t>
      </w:r>
      <w:r>
        <w:t>должно входить</w:t>
      </w:r>
      <w:r w:rsidRPr="00F9005A">
        <w:t xml:space="preserve"> следующее оборудование:</w:t>
      </w:r>
    </w:p>
    <w:p w14:paraId="361D170F" w14:textId="77777777" w:rsidR="006A2386" w:rsidRDefault="006A2386" w:rsidP="006A2386">
      <w:pPr>
        <w:pStyle w:val="a0"/>
        <w:keepNext/>
      </w:pPr>
      <w:r w:rsidRPr="00F9005A">
        <w:t>Рабочая станция:</w:t>
      </w:r>
    </w:p>
    <w:p w14:paraId="150A70FF" w14:textId="77777777" w:rsidR="006A2386" w:rsidRPr="00F9005A" w:rsidRDefault="006A2386" w:rsidP="00700734">
      <w:pPr>
        <w:pStyle w:val="23"/>
      </w:pPr>
      <w:r w:rsidRPr="00F9005A">
        <w:t>один двухъядерный процессор частотой 2,2</w:t>
      </w:r>
      <w:r w:rsidR="002C6837">
        <w:t xml:space="preserve"> </w:t>
      </w:r>
      <w:r w:rsidRPr="00F9005A">
        <w:t>GHz или более мощный;</w:t>
      </w:r>
    </w:p>
    <w:p w14:paraId="4C9D923F" w14:textId="77777777" w:rsidR="006A2386" w:rsidRPr="006E6ACD" w:rsidRDefault="006A2386" w:rsidP="00700734">
      <w:pPr>
        <w:pStyle w:val="23"/>
      </w:pPr>
      <w:r w:rsidRPr="00F9005A">
        <w:t>оперативная память 1 Гб или больше</w:t>
      </w:r>
      <w:r>
        <w:t>;</w:t>
      </w:r>
    </w:p>
    <w:p w14:paraId="540049C9" w14:textId="77777777" w:rsidR="006A2386" w:rsidRPr="00F9005A" w:rsidRDefault="006A2386" w:rsidP="00700734">
      <w:pPr>
        <w:pStyle w:val="23"/>
      </w:pPr>
      <w:r>
        <w:t>о</w:t>
      </w:r>
      <w:r w:rsidRPr="00F9005A">
        <w:t xml:space="preserve">перационная система MS </w:t>
      </w:r>
      <w:r w:rsidRPr="005F09EB">
        <w:rPr>
          <w:lang w:val="en-US"/>
        </w:rPr>
        <w:t>Windows</w:t>
      </w:r>
      <w:r w:rsidRPr="00F9005A">
        <w:t xml:space="preserve"> </w:t>
      </w:r>
      <w:r>
        <w:rPr>
          <w:lang w:val="en-US"/>
        </w:rPr>
        <w:t>XP</w:t>
      </w:r>
      <w:r w:rsidRPr="00F9005A">
        <w:t xml:space="preserve"> или выше;</w:t>
      </w:r>
    </w:p>
    <w:p w14:paraId="2A1B8820" w14:textId="77777777" w:rsidR="006A2386" w:rsidRPr="00F9005A" w:rsidRDefault="006A2386" w:rsidP="00700734">
      <w:pPr>
        <w:pStyle w:val="23"/>
      </w:pPr>
      <w:r>
        <w:lastRenderedPageBreak/>
        <w:t>д</w:t>
      </w:r>
      <w:r w:rsidRPr="00F9005A">
        <w:t>ополнительное программн</w:t>
      </w:r>
      <w:r>
        <w:t xml:space="preserve">ое обеспечение </w:t>
      </w:r>
      <w:r w:rsidR="00D45803">
        <w:t>―</w:t>
      </w:r>
      <w:r>
        <w:t xml:space="preserve"> </w:t>
      </w:r>
      <w:r>
        <w:rPr>
          <w:lang w:val="en-US"/>
        </w:rPr>
        <w:t>Google</w:t>
      </w:r>
      <w:r w:rsidRPr="004A0986">
        <w:t xml:space="preserve"> </w:t>
      </w:r>
      <w:r>
        <w:rPr>
          <w:lang w:val="en-US"/>
        </w:rPr>
        <w:t>Chrome</w:t>
      </w:r>
      <w:r>
        <w:t xml:space="preserve"> </w:t>
      </w:r>
      <w:r w:rsidRPr="0004676A">
        <w:t>19.0.1084.56</w:t>
      </w:r>
      <w:r>
        <w:t xml:space="preserve"> или выше, MS </w:t>
      </w:r>
      <w:r w:rsidRPr="00DF78D0">
        <w:rPr>
          <w:lang w:val="en-US"/>
        </w:rPr>
        <w:t>Office</w:t>
      </w:r>
      <w:r>
        <w:t xml:space="preserve"> 2010</w:t>
      </w:r>
      <w:r w:rsidR="00E15E99">
        <w:t xml:space="preserve"> или выше</w:t>
      </w:r>
      <w:r>
        <w:t>;</w:t>
      </w:r>
    </w:p>
    <w:p w14:paraId="7D4200DF" w14:textId="77777777" w:rsidR="006A2386" w:rsidRPr="00F9005A" w:rsidRDefault="006A2386" w:rsidP="006A2386">
      <w:pPr>
        <w:pStyle w:val="a0"/>
        <w:keepNext/>
      </w:pPr>
      <w:r>
        <w:t>Мобильное устройство со следующими минимальными характеристиками:</w:t>
      </w:r>
    </w:p>
    <w:p w14:paraId="682875A0" w14:textId="77777777" w:rsidR="006A2386" w:rsidRPr="000C3501" w:rsidRDefault="006A2386" w:rsidP="00700734">
      <w:pPr>
        <w:pStyle w:val="23"/>
      </w:pPr>
      <w:r w:rsidRPr="000C3501">
        <w:t>операционная система</w:t>
      </w:r>
      <w:r>
        <w:t>:</w:t>
      </w:r>
      <w:r w:rsidRPr="000C3501">
        <w:t xml:space="preserve"> Android версии </w:t>
      </w:r>
      <w:r>
        <w:t xml:space="preserve">от </w:t>
      </w:r>
      <w:r w:rsidRPr="000C3501">
        <w:t>4.</w:t>
      </w:r>
      <w:r>
        <w:t>3</w:t>
      </w:r>
      <w:r w:rsidR="00F54F8F" w:rsidRPr="00F54F8F">
        <w:t xml:space="preserve"> </w:t>
      </w:r>
      <w:r w:rsidR="00F54F8F">
        <w:t>до 10.0</w:t>
      </w:r>
      <w:r w:rsidRPr="000C3501">
        <w:t>;</w:t>
      </w:r>
    </w:p>
    <w:p w14:paraId="73357CD3" w14:textId="77777777" w:rsidR="006A2386" w:rsidRPr="000C3501" w:rsidRDefault="006A2386" w:rsidP="00700734">
      <w:pPr>
        <w:pStyle w:val="23"/>
      </w:pPr>
      <w:r w:rsidRPr="000C3501">
        <w:t xml:space="preserve">предустановленный модуль сбора первичных данных </w:t>
      </w:r>
      <w:r w:rsidR="005D5E19">
        <w:fldChar w:fldCharType="begin"/>
      </w:r>
      <w:r w:rsidR="005D5E19">
        <w:instrText xml:space="preserve"> DOCPROPERTY  "Сокращенное наименование </w:instrText>
      </w:r>
      <w:r w:rsidR="005D5E19">
        <w:instrText xml:space="preserve">АС"  \* MERGEFORMAT </w:instrText>
      </w:r>
      <w:r w:rsidR="005D5E19">
        <w:fldChar w:fldCharType="separate"/>
      </w:r>
      <w:r w:rsidR="005B2B08">
        <w:t>АПК РЦ</w:t>
      </w:r>
      <w:r w:rsidR="005D5E19">
        <w:fldChar w:fldCharType="end"/>
      </w:r>
      <w:r>
        <w:t xml:space="preserve"> (мобильное приложение)</w:t>
      </w:r>
      <w:r w:rsidRPr="000C3501">
        <w:t>;</w:t>
      </w:r>
    </w:p>
    <w:p w14:paraId="66029499" w14:textId="77777777" w:rsidR="006A2386" w:rsidRPr="000C3501" w:rsidRDefault="006A2386" w:rsidP="00700734">
      <w:pPr>
        <w:pStyle w:val="23"/>
      </w:pPr>
      <w:r w:rsidRPr="000C3501">
        <w:t xml:space="preserve">экран емкостный сенсорный, цветной на IPS матрице, размер диагонали </w:t>
      </w:r>
      <w:r>
        <w:t xml:space="preserve">от </w:t>
      </w:r>
      <w:r w:rsidRPr="000C3501">
        <w:t xml:space="preserve">4,3”, разрешение </w:t>
      </w:r>
      <w:r>
        <w:t xml:space="preserve">от </w:t>
      </w:r>
      <w:r w:rsidRPr="000C3501">
        <w:t>960х540;</w:t>
      </w:r>
    </w:p>
    <w:p w14:paraId="0C0BABCB" w14:textId="77777777" w:rsidR="006A2386" w:rsidRPr="000C3501" w:rsidRDefault="006A2386" w:rsidP="00700734">
      <w:pPr>
        <w:pStyle w:val="23"/>
      </w:pPr>
      <w:r w:rsidRPr="000C3501">
        <w:t>работа в сетях 2G/3G</w:t>
      </w:r>
      <w:r>
        <w:t>/4</w:t>
      </w:r>
      <w:r>
        <w:rPr>
          <w:lang w:val="en-US"/>
        </w:rPr>
        <w:t>G</w:t>
      </w:r>
      <w:r w:rsidRPr="000C3501">
        <w:t>;</w:t>
      </w:r>
    </w:p>
    <w:p w14:paraId="36CA480A" w14:textId="77777777" w:rsidR="006A2386" w:rsidRPr="000C3501" w:rsidRDefault="006A2386" w:rsidP="00700734">
      <w:pPr>
        <w:pStyle w:val="23"/>
      </w:pPr>
      <w:r w:rsidRPr="000C3501">
        <w:t xml:space="preserve">процессор частотой </w:t>
      </w:r>
      <w:r>
        <w:t xml:space="preserve">от </w:t>
      </w:r>
      <w:r w:rsidRPr="000C3501">
        <w:t>1 GHz;</w:t>
      </w:r>
    </w:p>
    <w:p w14:paraId="093A7171" w14:textId="77777777" w:rsidR="006A2386" w:rsidRPr="000C3501" w:rsidRDefault="006A2386" w:rsidP="00700734">
      <w:pPr>
        <w:pStyle w:val="23"/>
      </w:pPr>
      <w:r w:rsidRPr="000C3501">
        <w:t>встроенная память 4</w:t>
      </w:r>
      <w:r>
        <w:t xml:space="preserve"> </w:t>
      </w:r>
      <w:r w:rsidRPr="000C3501">
        <w:t>Гб</w:t>
      </w:r>
      <w:r>
        <w:t xml:space="preserve"> или больше</w:t>
      </w:r>
      <w:r w:rsidRPr="000C3501">
        <w:t>;</w:t>
      </w:r>
    </w:p>
    <w:p w14:paraId="221EAC4F" w14:textId="77777777" w:rsidR="006A2386" w:rsidRPr="000C3501" w:rsidRDefault="006A2386" w:rsidP="00700734">
      <w:pPr>
        <w:pStyle w:val="23"/>
      </w:pPr>
      <w:r w:rsidRPr="000C3501">
        <w:t>оперативная память 1</w:t>
      </w:r>
      <w:r>
        <w:t xml:space="preserve"> </w:t>
      </w:r>
      <w:r w:rsidRPr="000C3501">
        <w:t>Гб</w:t>
      </w:r>
      <w:r>
        <w:t xml:space="preserve"> или больше</w:t>
      </w:r>
      <w:r w:rsidRPr="000C3501">
        <w:t>;</w:t>
      </w:r>
    </w:p>
    <w:p w14:paraId="0DC50547" w14:textId="77777777" w:rsidR="006A2386" w:rsidRPr="000C3501" w:rsidRDefault="006A2386" w:rsidP="00700734">
      <w:pPr>
        <w:pStyle w:val="23"/>
      </w:pPr>
      <w:r w:rsidRPr="000C3501">
        <w:t>поддержка Wi-Fi 802.11 b/g;</w:t>
      </w:r>
    </w:p>
    <w:p w14:paraId="5A683F92" w14:textId="77777777" w:rsidR="006A2386" w:rsidRPr="000C3501" w:rsidRDefault="006A2386" w:rsidP="00700734">
      <w:pPr>
        <w:pStyle w:val="23"/>
      </w:pPr>
      <w:r w:rsidRPr="000C3501">
        <w:t>встроенная фотокамера (основная камера 8</w:t>
      </w:r>
      <w:r w:rsidR="002C6837">
        <w:t xml:space="preserve"> </w:t>
      </w:r>
      <w:r w:rsidRPr="000C3501">
        <w:t>МПкс; фронтальная камера 0.3</w:t>
      </w:r>
      <w:r w:rsidR="00742E74">
        <w:t xml:space="preserve"> </w:t>
      </w:r>
      <w:r w:rsidRPr="000C3501">
        <w:t>МПкс);</w:t>
      </w:r>
    </w:p>
    <w:p w14:paraId="6C5BA884" w14:textId="77777777" w:rsidR="006A2386" w:rsidRPr="000C3501" w:rsidRDefault="006A2386" w:rsidP="00700734">
      <w:pPr>
        <w:pStyle w:val="23"/>
      </w:pPr>
      <w:r w:rsidRPr="000C3501">
        <w:t>sim-карта или другой аналогичный модуль идентификации абонента с тарифным планом;</w:t>
      </w:r>
    </w:p>
    <w:p w14:paraId="135CC00D" w14:textId="77777777" w:rsidR="006A2386" w:rsidRPr="000C3501" w:rsidRDefault="006A2386" w:rsidP="00700734">
      <w:pPr>
        <w:pStyle w:val="23"/>
      </w:pPr>
      <w:r>
        <w:t>GPS.</w:t>
      </w:r>
    </w:p>
    <w:p w14:paraId="68405C02" w14:textId="77777777" w:rsidR="006A2386" w:rsidRPr="001D0F1A" w:rsidRDefault="006A2386" w:rsidP="006A2386">
      <w:pPr>
        <w:pStyle w:val="43"/>
        <w:suppressAutoHyphens w:val="0"/>
        <w:spacing w:before="120" w:after="120" w:line="288" w:lineRule="auto"/>
        <w:ind w:left="0"/>
        <w:jc w:val="both"/>
      </w:pPr>
      <w:r w:rsidRPr="001D0F1A">
        <w:t xml:space="preserve">Все мобильные устройства </w:t>
      </w:r>
      <w:r w:rsidR="0061200F">
        <w:rPr>
          <w:lang w:val="ru-RU"/>
        </w:rPr>
        <w:t xml:space="preserve">за счет Заказчика </w:t>
      </w:r>
      <w:r w:rsidRPr="001D0F1A">
        <w:t>обеспечены сим-картой.</w:t>
      </w:r>
    </w:p>
    <w:p w14:paraId="081695CB" w14:textId="77777777" w:rsidR="006A2386" w:rsidRPr="001D0F1A" w:rsidRDefault="006A2386" w:rsidP="006A2386">
      <w:pPr>
        <w:pStyle w:val="43"/>
        <w:keepNext w:val="0"/>
        <w:keepLines/>
        <w:suppressAutoHyphens w:val="0"/>
        <w:spacing w:before="120" w:after="120" w:line="288" w:lineRule="auto"/>
        <w:ind w:left="0"/>
        <w:jc w:val="both"/>
      </w:pPr>
      <w:r w:rsidRPr="001D0F1A">
        <w:t>Тарифный план обеспечивает неограниченный трафик передачи данных по сети, со скоростью, позволяющей передавать весь объем данных, подлежащий передаче в процессе проведения обследования, а именно:</w:t>
      </w:r>
    </w:p>
    <w:p w14:paraId="657D30C9" w14:textId="77777777" w:rsidR="006A2386" w:rsidRPr="001D0F1A" w:rsidRDefault="006A2386" w:rsidP="006A2386">
      <w:pPr>
        <w:pStyle w:val="a0"/>
      </w:pPr>
      <w:r w:rsidRPr="001D0F1A">
        <w:t>сим-карта, действующая по всей территории Российской Федерации;</w:t>
      </w:r>
    </w:p>
    <w:p w14:paraId="0EC57706" w14:textId="77777777" w:rsidR="006A2386" w:rsidRPr="001D0F1A" w:rsidRDefault="006A2386" w:rsidP="006A2386">
      <w:pPr>
        <w:pStyle w:val="a0"/>
      </w:pPr>
      <w:r w:rsidRPr="001D0F1A">
        <w:t>безлимитный доступ к сети Интернет (на максимальной скорости доступа объем включенного трафика составляет 250 Мбайт. При превышении месячного порога в 250 Мбайт скорость доступа может быть снижена</w:t>
      </w:r>
      <w:r>
        <w:t>);</w:t>
      </w:r>
    </w:p>
    <w:p w14:paraId="4873D927" w14:textId="77777777" w:rsidR="006A2386" w:rsidRDefault="006A2386" w:rsidP="006A2386">
      <w:pPr>
        <w:pStyle w:val="a0"/>
      </w:pPr>
      <w:r w:rsidRPr="001D0F1A">
        <w:t xml:space="preserve">скорость доступа к сети Интернет для первых 250 Мбайт (в течение месяца) </w:t>
      </w:r>
      <w:r w:rsidR="00D45803">
        <w:t>―</w:t>
      </w:r>
      <w:r w:rsidRPr="001D0F1A">
        <w:t xml:space="preserve"> 64 Кбит/с.</w:t>
      </w:r>
    </w:p>
    <w:p w14:paraId="1F5E7AF2" w14:textId="77777777" w:rsidR="00584F3F" w:rsidRDefault="00554AEE" w:rsidP="006A1F77">
      <w:pPr>
        <w:pStyle w:val="10"/>
        <w:keepLines/>
        <w:suppressAutoHyphens w:val="0"/>
        <w:spacing w:before="600" w:after="480" w:line="312" w:lineRule="auto"/>
        <w:ind w:left="0" w:firstLine="720"/>
        <w:jc w:val="both"/>
        <w:rPr>
          <w:sz w:val="32"/>
          <w:szCs w:val="32"/>
        </w:rPr>
      </w:pPr>
      <w:bookmarkStart w:id="448" w:name="_Toc54605303"/>
      <w:r>
        <w:rPr>
          <w:sz w:val="32"/>
          <w:szCs w:val="32"/>
          <w:lang w:val="ru-RU"/>
        </w:rPr>
        <w:lastRenderedPageBreak/>
        <w:t>Порядок</w:t>
      </w:r>
      <w:r w:rsidRPr="0065156E">
        <w:rPr>
          <w:sz w:val="32"/>
          <w:szCs w:val="32"/>
        </w:rPr>
        <w:t xml:space="preserve"> </w:t>
      </w:r>
      <w:r w:rsidR="00584F3F" w:rsidRPr="0065156E">
        <w:rPr>
          <w:sz w:val="32"/>
          <w:szCs w:val="32"/>
        </w:rPr>
        <w:t xml:space="preserve">контроля и приемки </w:t>
      </w:r>
      <w:r w:rsidR="00290D35">
        <w:rPr>
          <w:sz w:val="32"/>
          <w:szCs w:val="32"/>
          <w:lang w:val="ru-RU"/>
        </w:rPr>
        <w:t>оказанных услуг</w:t>
      </w:r>
      <w:bookmarkEnd w:id="448"/>
    </w:p>
    <w:p w14:paraId="069F5E39" w14:textId="77777777" w:rsidR="00D90F53" w:rsidRPr="00D90F53" w:rsidRDefault="00D90F53" w:rsidP="00D90F53">
      <w:pPr>
        <w:pStyle w:val="21"/>
        <w:keepLines/>
        <w:tabs>
          <w:tab w:val="num" w:pos="2506"/>
        </w:tabs>
        <w:suppressAutoHyphens w:val="0"/>
        <w:spacing w:before="360" w:after="360" w:line="312" w:lineRule="auto"/>
        <w:ind w:left="0"/>
        <w:jc w:val="both"/>
        <w:rPr>
          <w:sz w:val="28"/>
          <w:szCs w:val="28"/>
        </w:rPr>
      </w:pPr>
      <w:bookmarkStart w:id="449" w:name="_Toc416092991"/>
      <w:bookmarkStart w:id="450" w:name="_Toc436126120"/>
      <w:bookmarkStart w:id="451" w:name="_Toc54605304"/>
      <w:bookmarkStart w:id="452" w:name="_Toc369509868"/>
      <w:bookmarkStart w:id="453" w:name="_Toc410382046"/>
      <w:bookmarkStart w:id="454" w:name="_Toc436834764"/>
      <w:bookmarkStart w:id="455" w:name="_Toc436995816"/>
      <w:r w:rsidRPr="00D90F53">
        <w:rPr>
          <w:sz w:val="28"/>
          <w:szCs w:val="28"/>
        </w:rPr>
        <w:t>Виды испытаний</w:t>
      </w:r>
      <w:bookmarkEnd w:id="449"/>
      <w:bookmarkEnd w:id="450"/>
      <w:bookmarkEnd w:id="451"/>
    </w:p>
    <w:p w14:paraId="2AEE6F0D" w14:textId="77777777" w:rsidR="00D90F53" w:rsidRDefault="00D90F53" w:rsidP="00D90F53">
      <w:pPr>
        <w:ind w:firstLine="726"/>
      </w:pPr>
      <w:r>
        <w:t xml:space="preserve">Испытания представляют собой процесс проверки выполнения заданных функций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выявления и устранения недостатков в программном обеспечении и документации.</w:t>
      </w:r>
    </w:p>
    <w:p w14:paraId="1826FDFF" w14:textId="77777777" w:rsidR="00D90F53" w:rsidRPr="00623212" w:rsidRDefault="00D90F53" w:rsidP="00D90F53">
      <w:pPr>
        <w:ind w:firstLine="726"/>
      </w:pPr>
      <w:r>
        <w:t xml:space="preserve">Для проверки выполнения заданных функций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устанавливаются следующие виды приемо-</w:t>
      </w:r>
      <w:r w:rsidRPr="00623212">
        <w:t>сдаточных испытаний:</w:t>
      </w:r>
    </w:p>
    <w:p w14:paraId="2AEAE2ED" w14:textId="6BA8E8AB" w:rsidR="00D90F53" w:rsidRPr="00623212" w:rsidRDefault="00D90F53" w:rsidP="00D90F53">
      <w:pPr>
        <w:pStyle w:val="a0"/>
      </w:pPr>
      <w:r w:rsidRPr="00623212">
        <w:t>предварительные испытания</w:t>
      </w:r>
      <w:r w:rsidR="00D45803" w:rsidRPr="00623212">
        <w:t xml:space="preserve"> ― </w:t>
      </w:r>
      <w:r w:rsidRPr="00623212">
        <w:t xml:space="preserve">проводятся для проверки соответствия функций </w:t>
      </w:r>
      <w:r w:rsidR="005D5E19">
        <w:fldChar w:fldCharType="begin"/>
      </w:r>
      <w:r w:rsidR="005D5E19">
        <w:instrText xml:space="preserve"> DOCPROPERTY  "Сокращенное наименование АС"  \* MERGEFORMAT </w:instrText>
      </w:r>
      <w:r w:rsidR="005D5E19">
        <w:fldChar w:fldCharType="separate"/>
      </w:r>
      <w:r w:rsidR="005B2B08" w:rsidRPr="00623212">
        <w:t>АПК РЦ</w:t>
      </w:r>
      <w:r w:rsidR="005D5E19">
        <w:fldChar w:fldCharType="end"/>
      </w:r>
      <w:r w:rsidRPr="00623212">
        <w:t xml:space="preserve"> требованиям настоящего Технического задания, а также решение вопроса о возможности </w:t>
      </w:r>
      <w:r w:rsidR="00854B6A" w:rsidRPr="00623212">
        <w:t>приемки</w:t>
      </w:r>
      <w:r w:rsidRPr="00623212">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rsidRPr="00623212">
        <w:t>АПК РЦ</w:t>
      </w:r>
      <w:r w:rsidR="005D5E19">
        <w:fldChar w:fldCharType="end"/>
      </w:r>
      <w:r w:rsidRPr="00623212">
        <w:t xml:space="preserve"> в опытную эксплуатацию;</w:t>
      </w:r>
    </w:p>
    <w:p w14:paraId="101055EC" w14:textId="18D24F85" w:rsidR="00D90F53" w:rsidRPr="00623212" w:rsidRDefault="00D90F53" w:rsidP="00D90F53">
      <w:pPr>
        <w:pStyle w:val="a0"/>
      </w:pPr>
      <w:r w:rsidRPr="00623212">
        <w:t>приемо-сдаточные испытания</w:t>
      </w:r>
      <w:r w:rsidR="00D45803" w:rsidRPr="00623212">
        <w:t xml:space="preserve"> ― </w:t>
      </w:r>
      <w:r w:rsidRPr="00623212">
        <w:t xml:space="preserve">проводятся для подтверждения исправления выявленных в ходе предварительных замечаний, а также проверки всего объема реализованных функций, и обеспечения возможности </w:t>
      </w:r>
      <w:r w:rsidR="00854B6A" w:rsidRPr="00623212">
        <w:t>приемки</w:t>
      </w:r>
      <w:r w:rsidR="00943A28" w:rsidRPr="00623212">
        <w:t xml:space="preserve"> ППО </w:t>
      </w:r>
      <w:r w:rsidR="005D5E19">
        <w:fldChar w:fldCharType="begin"/>
      </w:r>
      <w:r w:rsidR="005D5E19">
        <w:instrText xml:space="preserve"> DOCPROPERTY  "Сокращенное наименование АС"  \* MERGEFORMAT </w:instrText>
      </w:r>
      <w:r w:rsidR="005D5E19">
        <w:fldChar w:fldCharType="separate"/>
      </w:r>
      <w:r w:rsidR="005B2B08" w:rsidRPr="00623212">
        <w:t>АПК РЦ</w:t>
      </w:r>
      <w:r w:rsidR="005D5E19">
        <w:fldChar w:fldCharType="end"/>
      </w:r>
      <w:r w:rsidRPr="00623212">
        <w:t xml:space="preserve"> в промышленную эксплуатацию.</w:t>
      </w:r>
    </w:p>
    <w:p w14:paraId="5DBCFE92" w14:textId="77777777" w:rsidR="00D90F53" w:rsidRPr="00623212" w:rsidRDefault="00D90F53" w:rsidP="00D90F53">
      <w:pPr>
        <w:ind w:firstLine="726"/>
      </w:pPr>
      <w:r w:rsidRPr="00623212">
        <w:t>Все виды испытаний проводятся и утверждаются Комиссией, создаваемой Заказчиком.</w:t>
      </w:r>
    </w:p>
    <w:p w14:paraId="367F1DF3" w14:textId="77777777" w:rsidR="00D90F53" w:rsidRPr="00623212" w:rsidRDefault="00D90F53" w:rsidP="00D90F53">
      <w:pPr>
        <w:pStyle w:val="21"/>
        <w:keepLines/>
        <w:tabs>
          <w:tab w:val="num" w:pos="2506"/>
        </w:tabs>
        <w:suppressAutoHyphens w:val="0"/>
        <w:spacing w:before="360" w:after="360" w:line="312" w:lineRule="auto"/>
        <w:ind w:left="0"/>
        <w:jc w:val="both"/>
        <w:rPr>
          <w:sz w:val="28"/>
          <w:szCs w:val="28"/>
        </w:rPr>
      </w:pPr>
      <w:bookmarkStart w:id="456" w:name="_Toc443648878"/>
      <w:bookmarkStart w:id="457" w:name="_Toc443648879"/>
      <w:bookmarkStart w:id="458" w:name="_Toc416092992"/>
      <w:bookmarkStart w:id="459" w:name="_Toc436126121"/>
      <w:bookmarkStart w:id="460" w:name="_Toc54605305"/>
      <w:bookmarkEnd w:id="452"/>
      <w:bookmarkEnd w:id="453"/>
      <w:bookmarkEnd w:id="454"/>
      <w:bookmarkEnd w:id="455"/>
      <w:bookmarkEnd w:id="456"/>
      <w:bookmarkEnd w:id="457"/>
      <w:r w:rsidRPr="00623212">
        <w:rPr>
          <w:sz w:val="28"/>
          <w:szCs w:val="28"/>
        </w:rPr>
        <w:t xml:space="preserve">Предварительные испытания </w:t>
      </w:r>
      <w:r w:rsidR="0061200F" w:rsidRPr="00623212">
        <w:rPr>
          <w:sz w:val="28"/>
          <w:szCs w:val="28"/>
          <w:lang w:val="ru-RU"/>
        </w:rPr>
        <w:t xml:space="preserve">ППО </w:t>
      </w:r>
      <w:r w:rsidRPr="00623212">
        <w:rPr>
          <w:sz w:val="28"/>
          <w:szCs w:val="28"/>
        </w:rPr>
        <w:fldChar w:fldCharType="begin"/>
      </w:r>
      <w:r w:rsidRPr="00623212">
        <w:rPr>
          <w:sz w:val="28"/>
          <w:szCs w:val="28"/>
        </w:rPr>
        <w:instrText xml:space="preserve"> DOCPROPERTY  "Сокращенное наименование АС"  \* MERGEFORMAT </w:instrText>
      </w:r>
      <w:r w:rsidRPr="00623212">
        <w:rPr>
          <w:sz w:val="28"/>
          <w:szCs w:val="28"/>
        </w:rPr>
        <w:fldChar w:fldCharType="separate"/>
      </w:r>
      <w:r w:rsidR="005B2B08" w:rsidRPr="00623212">
        <w:rPr>
          <w:sz w:val="28"/>
          <w:szCs w:val="28"/>
        </w:rPr>
        <w:t>АПК РЦ</w:t>
      </w:r>
      <w:bookmarkEnd w:id="458"/>
      <w:bookmarkEnd w:id="459"/>
      <w:bookmarkEnd w:id="460"/>
      <w:r w:rsidRPr="00623212">
        <w:rPr>
          <w:sz w:val="28"/>
          <w:szCs w:val="28"/>
        </w:rPr>
        <w:fldChar w:fldCharType="end"/>
      </w:r>
    </w:p>
    <w:p w14:paraId="45ACD73B" w14:textId="77777777" w:rsidR="00D90F53" w:rsidRPr="00623212" w:rsidRDefault="00D90F53" w:rsidP="00D90F53">
      <w:pPr>
        <w:ind w:firstLine="726"/>
      </w:pPr>
      <w:r w:rsidRPr="00623212">
        <w:t xml:space="preserve">Предварительные испытания </w:t>
      </w:r>
      <w:r w:rsidR="0061200F" w:rsidRPr="00623212">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rsidRPr="00623212">
        <w:t>АПК РЦ</w:t>
      </w:r>
      <w:r w:rsidR="005D5E19">
        <w:fldChar w:fldCharType="end"/>
      </w:r>
      <w:r w:rsidRPr="00623212">
        <w:t xml:space="preserve"> проводятся с целью проверки заявленных характеристик </w:t>
      </w:r>
      <w:r w:rsidR="0061200F" w:rsidRPr="00623212">
        <w:t xml:space="preserve">ППО </w:t>
      </w:r>
      <w:r w:rsidR="005D5E19">
        <w:fldChar w:fldCharType="begin"/>
      </w:r>
      <w:r w:rsidR="005D5E19">
        <w:instrText xml:space="preserve"> DOCPROPERTY  "Сокращенное наиме</w:instrText>
      </w:r>
      <w:r w:rsidR="005D5E19">
        <w:instrText xml:space="preserve">нование АС"  \* MERGEFORMAT </w:instrText>
      </w:r>
      <w:r w:rsidR="005D5E19">
        <w:fldChar w:fldCharType="separate"/>
      </w:r>
      <w:r w:rsidR="005B2B08" w:rsidRPr="00623212">
        <w:t>АПК РЦ</w:t>
      </w:r>
      <w:r w:rsidR="005D5E19">
        <w:fldChar w:fldCharType="end"/>
      </w:r>
      <w:r w:rsidRPr="00623212">
        <w:t xml:space="preserve"> на соответствие требованиям настоящего Технического задания.</w:t>
      </w:r>
    </w:p>
    <w:p w14:paraId="12C9D81D" w14:textId="77777777" w:rsidR="00D90F53" w:rsidRPr="00623212" w:rsidRDefault="00D90F53" w:rsidP="00D90F53">
      <w:pPr>
        <w:ind w:firstLine="726"/>
      </w:pPr>
      <w:r w:rsidRPr="00623212">
        <w:t xml:space="preserve">Для проведения предварительных испытаний </w:t>
      </w:r>
      <w:r w:rsidR="0061200F" w:rsidRPr="00623212">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rsidRPr="00623212">
        <w:t>АПК РЦ</w:t>
      </w:r>
      <w:r w:rsidR="005D5E19">
        <w:fldChar w:fldCharType="end"/>
      </w:r>
      <w:r w:rsidRPr="00623212">
        <w:t xml:space="preserve"> Исполнитель разрабатывает и предоставляет на рассмотрение и утверждение Заказчику «Программу и методику испытаний </w:t>
      </w:r>
      <w:r w:rsidR="0061200F" w:rsidRPr="00623212">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rsidRPr="00623212">
        <w:t>АПК РЦ</w:t>
      </w:r>
      <w:r w:rsidR="005D5E19">
        <w:fldChar w:fldCharType="end"/>
      </w:r>
      <w:r w:rsidRPr="00623212">
        <w:t>».</w:t>
      </w:r>
    </w:p>
    <w:p w14:paraId="647496AB" w14:textId="77777777" w:rsidR="00D90F53" w:rsidRPr="00623212" w:rsidRDefault="00D90F53" w:rsidP="00D90F53">
      <w:pPr>
        <w:ind w:firstLine="726"/>
      </w:pPr>
      <w:r w:rsidRPr="00623212">
        <w:t xml:space="preserve">Разработанную «Программу и методику испытаний </w:t>
      </w:r>
      <w:r w:rsidR="0061200F" w:rsidRPr="00623212">
        <w:t xml:space="preserve">ППО </w:t>
      </w:r>
      <w:r w:rsidR="005D5E19">
        <w:fldChar w:fldCharType="begin"/>
      </w:r>
      <w:r w:rsidR="005D5E19">
        <w:instrText xml:space="preserve"> DOCPROPERTY  "Сокращенное наименование АС"  \* MERGEFORMA</w:instrText>
      </w:r>
      <w:r w:rsidR="005D5E19">
        <w:instrText xml:space="preserve">T </w:instrText>
      </w:r>
      <w:r w:rsidR="005D5E19">
        <w:fldChar w:fldCharType="separate"/>
      </w:r>
      <w:r w:rsidR="005B2B08" w:rsidRPr="00623212">
        <w:t>АПК РЦ</w:t>
      </w:r>
      <w:r w:rsidR="005D5E19">
        <w:fldChar w:fldCharType="end"/>
      </w:r>
      <w:r w:rsidRPr="00623212">
        <w:t>» Исполнитель предоставляет на рассмотрение и утверждение Заказчику за одну неделю до начала предварительных испытаний.</w:t>
      </w:r>
    </w:p>
    <w:p w14:paraId="67C4F88F" w14:textId="77777777" w:rsidR="00D90F53" w:rsidRPr="00623212" w:rsidRDefault="00D90F53" w:rsidP="00D90F53">
      <w:pPr>
        <w:ind w:firstLine="726"/>
      </w:pPr>
      <w:r w:rsidRPr="00623212">
        <w:t xml:space="preserve">Заказчик согласовывает «Программу и методику испытаний </w:t>
      </w:r>
      <w:r w:rsidR="0061200F" w:rsidRPr="00623212">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rsidRPr="00623212">
        <w:t>АПК РЦ</w:t>
      </w:r>
      <w:r w:rsidR="005D5E19">
        <w:fldChar w:fldCharType="end"/>
      </w:r>
      <w:r w:rsidRPr="00623212">
        <w:t>» в течение одной недели.</w:t>
      </w:r>
    </w:p>
    <w:p w14:paraId="0A806902" w14:textId="77777777" w:rsidR="00D90F53" w:rsidRPr="00623212" w:rsidRDefault="00D90F53" w:rsidP="00D90F53">
      <w:pPr>
        <w:ind w:firstLine="726"/>
      </w:pPr>
      <w:r w:rsidRPr="00623212">
        <w:t xml:space="preserve">Предварительные испытания </w:t>
      </w:r>
      <w:r w:rsidR="0061200F" w:rsidRPr="00623212">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rsidRPr="00623212">
        <w:t>АПК РЦ</w:t>
      </w:r>
      <w:r w:rsidR="005D5E19">
        <w:fldChar w:fldCharType="end"/>
      </w:r>
      <w:r w:rsidRPr="00623212">
        <w:t xml:space="preserve"> проводят согласно «Программе и методике испытаний </w:t>
      </w:r>
      <w:r w:rsidR="0061200F" w:rsidRPr="00623212">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rsidRPr="00623212">
        <w:t>АПК РЦ</w:t>
      </w:r>
      <w:r w:rsidR="005D5E19">
        <w:fldChar w:fldCharType="end"/>
      </w:r>
      <w:r w:rsidRPr="00623212">
        <w:t>».</w:t>
      </w:r>
    </w:p>
    <w:p w14:paraId="7B492A25" w14:textId="77777777" w:rsidR="00D90F53" w:rsidRPr="00623212" w:rsidRDefault="00D90F53" w:rsidP="00D90F53">
      <w:pPr>
        <w:ind w:firstLine="726"/>
      </w:pPr>
      <w:r w:rsidRPr="00623212">
        <w:t xml:space="preserve">При проведении предварительных испытаний </w:t>
      </w:r>
      <w:r w:rsidR="005D5E19">
        <w:fldChar w:fldCharType="begin"/>
      </w:r>
      <w:r w:rsidR="005D5E19">
        <w:instrText xml:space="preserve"> DOCPROPERTY  "Сокращенное наименование АС"  \* MERGEFORMAT </w:instrText>
      </w:r>
      <w:r w:rsidR="005D5E19">
        <w:fldChar w:fldCharType="separate"/>
      </w:r>
      <w:r w:rsidR="005B2B08" w:rsidRPr="00623212">
        <w:t>АПК РЦ</w:t>
      </w:r>
      <w:r w:rsidR="005D5E19">
        <w:fldChar w:fldCharType="end"/>
      </w:r>
      <w:r w:rsidRPr="00623212">
        <w:t xml:space="preserve"> производится проверка соответствия качественных характеристик техническим требованиям, определяемым в «Программе и методике испытаний</w:t>
      </w:r>
      <w:r w:rsidR="0061200F" w:rsidRPr="00623212">
        <w:t xml:space="preserve"> ППО</w:t>
      </w:r>
      <w:r w:rsidRPr="00623212">
        <w:t xml:space="preserve"> </w:t>
      </w:r>
      <w:r w:rsidR="005D5E19">
        <w:fldChar w:fldCharType="begin"/>
      </w:r>
      <w:r w:rsidR="005D5E19">
        <w:instrText xml:space="preserve"> DOCP</w:instrText>
      </w:r>
      <w:r w:rsidR="005D5E19">
        <w:instrText xml:space="preserve">ROPERTY  "Сокращенное наименование АС"  \* MERGEFORMAT </w:instrText>
      </w:r>
      <w:r w:rsidR="005D5E19">
        <w:fldChar w:fldCharType="separate"/>
      </w:r>
      <w:r w:rsidR="005B2B08" w:rsidRPr="00623212">
        <w:t>АПК РЦ</w:t>
      </w:r>
      <w:r w:rsidR="005D5E19">
        <w:fldChar w:fldCharType="end"/>
      </w:r>
      <w:r w:rsidRPr="00623212">
        <w:t>».</w:t>
      </w:r>
    </w:p>
    <w:p w14:paraId="40E2C507" w14:textId="478B20A2" w:rsidR="00D90F53" w:rsidRPr="00F32A4E" w:rsidRDefault="00D90F53" w:rsidP="00D90F53">
      <w:pPr>
        <w:ind w:firstLine="726"/>
      </w:pPr>
      <w:r w:rsidRPr="00623212">
        <w:lastRenderedPageBreak/>
        <w:t xml:space="preserve">Результаты предварительных испытаний </w:t>
      </w:r>
      <w:r w:rsidR="0061200F" w:rsidRPr="00623212">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rsidRPr="00623212">
        <w:t>АПК РЦ</w:t>
      </w:r>
      <w:r w:rsidR="005D5E19">
        <w:fldChar w:fldCharType="end"/>
      </w:r>
      <w:r w:rsidRPr="00623212">
        <w:t xml:space="preserve">, предусмотренные «Программой и методикой испытаний </w:t>
      </w:r>
      <w:r w:rsidR="0061200F" w:rsidRPr="00623212">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rsidRPr="00623212">
        <w:t>АПК РЦ</w:t>
      </w:r>
      <w:r w:rsidR="005D5E19">
        <w:fldChar w:fldCharType="end"/>
      </w:r>
      <w:r w:rsidRPr="00623212">
        <w:t xml:space="preserve">», фиксируются в Протоколе предварительных испытаний, и принимается решение о возможности </w:t>
      </w:r>
      <w:r w:rsidR="00854B6A" w:rsidRPr="00623212">
        <w:t>приемки</w:t>
      </w:r>
      <w:r w:rsidRPr="00623212">
        <w:t xml:space="preserve"> системы в опытную эксплуатацию.</w:t>
      </w:r>
    </w:p>
    <w:p w14:paraId="56AD737C" w14:textId="1D2A9025" w:rsidR="00D90F53" w:rsidRPr="00623212" w:rsidRDefault="00D90F53" w:rsidP="00D90F53">
      <w:pPr>
        <w:ind w:firstLine="726"/>
      </w:pPr>
      <w:r w:rsidRPr="00623212">
        <w:t xml:space="preserve">Факт завершения предварительных испытаний и </w:t>
      </w:r>
      <w:r w:rsidR="00854B6A" w:rsidRPr="00623212">
        <w:t>приемка</w:t>
      </w:r>
      <w:r w:rsidRPr="00623212">
        <w:t xml:space="preserve"> системы в опытную эксплуатацию </w:t>
      </w:r>
      <w:r w:rsidR="0061200F" w:rsidRPr="00623212">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rsidRPr="00623212">
        <w:t>АПК РЦ</w:t>
      </w:r>
      <w:r w:rsidR="005D5E19">
        <w:fldChar w:fldCharType="end"/>
      </w:r>
      <w:r w:rsidRPr="00623212">
        <w:t xml:space="preserve"> оформляется Актом о проведении предварительных испытаний</w:t>
      </w:r>
      <w:r w:rsidR="00DB69CE" w:rsidRPr="00623212">
        <w:t xml:space="preserve"> и приемки системы в опытную эксплуатацию</w:t>
      </w:r>
      <w:r w:rsidRPr="00623212">
        <w:t>, который должен содержать при необходимости согласованные между Исполнителем и Заказчиком решения об устранении замечаний и сроки устранения.</w:t>
      </w:r>
    </w:p>
    <w:p w14:paraId="573442FF" w14:textId="457A37BD" w:rsidR="00D90F53" w:rsidRPr="00623212" w:rsidRDefault="00D90F53" w:rsidP="00D90F53">
      <w:pPr>
        <w:ind w:firstLine="726"/>
      </w:pPr>
      <w:r w:rsidRPr="00623212">
        <w:t xml:space="preserve">Акт </w:t>
      </w:r>
      <w:r w:rsidR="00DB69CE" w:rsidRPr="00623212">
        <w:t>о проведении предварительных испытаний и приемки системы в опытную эксплуатацию</w:t>
      </w:r>
      <w:r w:rsidRPr="00623212">
        <w:t xml:space="preserve"> должен быть подписан и скреплен печатями Исполнителя и Заказчика в 2-х экземплярах, по одному для Исполнителя и Заказчика.</w:t>
      </w:r>
    </w:p>
    <w:p w14:paraId="0AFB2082" w14:textId="77777777" w:rsidR="00D90F53" w:rsidRPr="00623212" w:rsidRDefault="00D90F53" w:rsidP="00D90F53">
      <w:pPr>
        <w:ind w:firstLine="726"/>
      </w:pPr>
      <w:r w:rsidRPr="00623212">
        <w:t xml:space="preserve">Опытная эксплуатация </w:t>
      </w:r>
      <w:r w:rsidR="005D5E19">
        <w:fldChar w:fldCharType="begin"/>
      </w:r>
      <w:r w:rsidR="005D5E19">
        <w:instrText xml:space="preserve"> DOCPROPERTY  "Сокращенное наименование АС"  \* MERGEFORMAT </w:instrText>
      </w:r>
      <w:r w:rsidR="005D5E19">
        <w:fldChar w:fldCharType="separate"/>
      </w:r>
      <w:r w:rsidR="005B2B08" w:rsidRPr="00623212">
        <w:t>АПК РЦ</w:t>
      </w:r>
      <w:r w:rsidR="005D5E19">
        <w:fldChar w:fldCharType="end"/>
      </w:r>
      <w:r w:rsidRPr="00623212">
        <w:t xml:space="preserve"> проводится в ЦА Росстата персоналом Заказчика на рабочих местах </w:t>
      </w:r>
      <w:r w:rsidR="003838AA" w:rsidRPr="00623212">
        <w:t xml:space="preserve">Пользователей </w:t>
      </w:r>
      <w:r w:rsidR="005D5E19">
        <w:fldChar w:fldCharType="begin"/>
      </w:r>
      <w:r w:rsidR="005D5E19">
        <w:instrText xml:space="preserve"> DOCPROPERTY  "Сокращенное наименование АС"  \* MERG</w:instrText>
      </w:r>
      <w:r w:rsidR="005D5E19">
        <w:instrText xml:space="preserve">EFORMAT </w:instrText>
      </w:r>
      <w:r w:rsidR="005D5E19">
        <w:fldChar w:fldCharType="separate"/>
      </w:r>
      <w:r w:rsidR="005B2B08" w:rsidRPr="00623212">
        <w:t>АПК РЦ</w:t>
      </w:r>
      <w:r w:rsidR="005D5E19">
        <w:fldChar w:fldCharType="end"/>
      </w:r>
      <w:r w:rsidRPr="00623212">
        <w:t xml:space="preserve"> в течение срока не более 2-х недель.</w:t>
      </w:r>
    </w:p>
    <w:p w14:paraId="5F1AD5F8" w14:textId="77777777" w:rsidR="00D90F53" w:rsidRPr="00623212" w:rsidRDefault="00D90F53" w:rsidP="00D90F53">
      <w:pPr>
        <w:pStyle w:val="21"/>
        <w:keepLines/>
        <w:tabs>
          <w:tab w:val="num" w:pos="2506"/>
        </w:tabs>
        <w:suppressAutoHyphens w:val="0"/>
        <w:spacing w:before="360" w:after="360" w:line="312" w:lineRule="auto"/>
        <w:ind w:left="0"/>
        <w:jc w:val="both"/>
        <w:rPr>
          <w:sz w:val="28"/>
          <w:szCs w:val="28"/>
        </w:rPr>
      </w:pPr>
      <w:bookmarkStart w:id="461" w:name="_Toc389128391"/>
      <w:bookmarkStart w:id="462" w:name="_Toc416092993"/>
      <w:bookmarkStart w:id="463" w:name="_Toc436126122"/>
      <w:bookmarkStart w:id="464" w:name="_Toc54605306"/>
      <w:bookmarkStart w:id="465" w:name="_Toc389128392"/>
      <w:r w:rsidRPr="00623212">
        <w:rPr>
          <w:sz w:val="28"/>
          <w:szCs w:val="28"/>
        </w:rPr>
        <w:t xml:space="preserve">Приемо-сдаточные испытания </w:t>
      </w:r>
      <w:r w:rsidRPr="00623212">
        <w:rPr>
          <w:sz w:val="28"/>
          <w:szCs w:val="28"/>
        </w:rPr>
        <w:fldChar w:fldCharType="begin"/>
      </w:r>
      <w:r w:rsidRPr="00623212">
        <w:rPr>
          <w:sz w:val="28"/>
          <w:szCs w:val="28"/>
        </w:rPr>
        <w:instrText xml:space="preserve"> DOCPROPERTY  "Сокращенное наименование АС"  \* MERGEFORMAT </w:instrText>
      </w:r>
      <w:r w:rsidRPr="00623212">
        <w:rPr>
          <w:sz w:val="28"/>
          <w:szCs w:val="28"/>
        </w:rPr>
        <w:fldChar w:fldCharType="separate"/>
      </w:r>
      <w:r w:rsidR="005B2B08" w:rsidRPr="00623212">
        <w:rPr>
          <w:sz w:val="28"/>
          <w:szCs w:val="28"/>
        </w:rPr>
        <w:t>АПК РЦ</w:t>
      </w:r>
      <w:bookmarkEnd w:id="461"/>
      <w:bookmarkEnd w:id="462"/>
      <w:bookmarkEnd w:id="463"/>
      <w:bookmarkEnd w:id="464"/>
      <w:r w:rsidRPr="00623212">
        <w:rPr>
          <w:sz w:val="28"/>
          <w:szCs w:val="28"/>
        </w:rPr>
        <w:fldChar w:fldCharType="end"/>
      </w:r>
    </w:p>
    <w:p w14:paraId="238F7485" w14:textId="621A69E3" w:rsidR="00D90F53" w:rsidRPr="00623212" w:rsidRDefault="00D90F53" w:rsidP="00D90F53">
      <w:pPr>
        <w:ind w:firstLine="726"/>
      </w:pPr>
      <w:r w:rsidRPr="00623212">
        <w:t xml:space="preserve">Приемо-сдаточные испытания проводятся с целью подтверждения исправления замечаний, выявленных в ходе предварительных испытаний и опытной эксплуатации, а также проверки всего объема реализованных функций, решения вопроса о возможности </w:t>
      </w:r>
      <w:r w:rsidR="00854B6A" w:rsidRPr="00623212">
        <w:t>приемки</w:t>
      </w:r>
      <w:r w:rsidRPr="00623212">
        <w:t xml:space="preserve"> </w:t>
      </w:r>
      <w:r w:rsidR="0061200F" w:rsidRPr="00623212">
        <w:t xml:space="preserve">ППО </w:t>
      </w:r>
      <w:r w:rsidR="005D5E19">
        <w:fldChar w:fldCharType="begin"/>
      </w:r>
      <w:r w:rsidR="005D5E19">
        <w:instrText xml:space="preserve"> DOCPROP</w:instrText>
      </w:r>
      <w:r w:rsidR="005D5E19">
        <w:instrText xml:space="preserve">ERTY  "Сокращенное наименование АС"  \* MERGEFORMAT </w:instrText>
      </w:r>
      <w:r w:rsidR="005D5E19">
        <w:fldChar w:fldCharType="separate"/>
      </w:r>
      <w:r w:rsidR="005B2B08" w:rsidRPr="00623212">
        <w:t>АПК РЦ</w:t>
      </w:r>
      <w:r w:rsidR="005D5E19">
        <w:fldChar w:fldCharType="end"/>
      </w:r>
      <w:r w:rsidRPr="00623212">
        <w:t xml:space="preserve"> в промышленную эксплуатацию.</w:t>
      </w:r>
    </w:p>
    <w:p w14:paraId="5175DB98" w14:textId="77777777" w:rsidR="00D90F53" w:rsidRPr="00623212" w:rsidRDefault="00D90F53" w:rsidP="00D90F53">
      <w:pPr>
        <w:ind w:firstLine="726"/>
      </w:pPr>
      <w:r w:rsidRPr="00623212">
        <w:t xml:space="preserve">Приемо-сдаточные испытания </w:t>
      </w:r>
      <w:r w:rsidR="0061200F" w:rsidRPr="00623212">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rsidRPr="00623212">
        <w:t>АПК РЦ</w:t>
      </w:r>
      <w:r w:rsidR="005D5E19">
        <w:fldChar w:fldCharType="end"/>
      </w:r>
      <w:r w:rsidRPr="00623212">
        <w:t xml:space="preserve"> проводятся в соответствии с утвержденной «Программой и методикой испытаний </w:t>
      </w:r>
      <w:r w:rsidR="0061200F" w:rsidRPr="00623212">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rsidRPr="00623212">
        <w:t>АПК РЦ</w:t>
      </w:r>
      <w:r w:rsidR="005D5E19">
        <w:fldChar w:fldCharType="end"/>
      </w:r>
      <w:r w:rsidRPr="00623212">
        <w:t>» для проверки</w:t>
      </w:r>
      <w:r w:rsidR="00943A28" w:rsidRPr="00623212">
        <w:t xml:space="preserve"> ППО </w:t>
      </w:r>
      <w:r w:rsidR="005D5E19">
        <w:fldChar w:fldCharType="begin"/>
      </w:r>
      <w:r w:rsidR="005D5E19">
        <w:instrText xml:space="preserve"> DOCPROPERTY  "Сокращенное наименование АС"  \* MERGEFORMAT </w:instrText>
      </w:r>
      <w:r w:rsidR="005D5E19">
        <w:fldChar w:fldCharType="separate"/>
      </w:r>
      <w:r w:rsidR="005B2B08" w:rsidRPr="00623212">
        <w:t>АПК РЦ</w:t>
      </w:r>
      <w:r w:rsidR="005D5E19">
        <w:fldChar w:fldCharType="end"/>
      </w:r>
      <w:r w:rsidRPr="00623212">
        <w:t xml:space="preserve">, оптимизированного по итогам проведения предварительных испытаний. </w:t>
      </w:r>
    </w:p>
    <w:p w14:paraId="317648C9" w14:textId="77777777" w:rsidR="00D90F53" w:rsidRPr="00623212" w:rsidRDefault="00D90F53" w:rsidP="00D90F53">
      <w:pPr>
        <w:ind w:firstLine="726"/>
      </w:pPr>
      <w:r w:rsidRPr="00623212">
        <w:t>Результаты проведения приемо-сдаточных испытаний фиксируются в Протоколе приемочно-сдаточных испытаний.</w:t>
      </w:r>
    </w:p>
    <w:p w14:paraId="21D31672" w14:textId="77777777" w:rsidR="00D90F53" w:rsidRPr="00623212" w:rsidRDefault="00D90F53" w:rsidP="00D90F53">
      <w:pPr>
        <w:ind w:firstLine="726"/>
      </w:pPr>
      <w:r w:rsidRPr="00623212">
        <w:t>Если результаты проведенных приемо-сдаточных испытаний удовлетворительны, в ЦА Росстата оформляется Акт о проведении приемо-сдаточных испытаний. Если результаты приемо-сдаточных испытаний не удовлетворительны, Исполнителем принимаются меры по устранению выявленных несоответствий. После устранения неисправностей/неточностей в реализации решения приемо-сдаточные испытания повторяются.</w:t>
      </w:r>
    </w:p>
    <w:p w14:paraId="3A10DB92" w14:textId="77777777" w:rsidR="00D90F53" w:rsidRPr="00623212" w:rsidRDefault="00D90F53" w:rsidP="00D90F53">
      <w:pPr>
        <w:ind w:firstLine="726"/>
      </w:pPr>
      <w:r w:rsidRPr="00623212">
        <w:t>Акт о проведении приемо-сдаточных испытаний должен быть подписан и скреплен печатями Исполнителя и Заказчика в двух экземплярах, по одному для Исполнителя и Заказчика.</w:t>
      </w:r>
    </w:p>
    <w:p w14:paraId="33C446CF" w14:textId="77777777" w:rsidR="00D90F53" w:rsidRPr="00623212" w:rsidRDefault="00D90F53" w:rsidP="00D90F53">
      <w:pPr>
        <w:ind w:firstLine="726"/>
      </w:pPr>
      <w:r w:rsidRPr="00623212">
        <w:lastRenderedPageBreak/>
        <w:t xml:space="preserve">Решение о вводе оптимизированного </w:t>
      </w:r>
      <w:r w:rsidR="005D5E19">
        <w:fldChar w:fldCharType="begin"/>
      </w:r>
      <w:r w:rsidR="005D5E19">
        <w:instrText xml:space="preserve"> DOCPROPERTY  "Сокращенное наименование АС"  \* MERGEFORMAT </w:instrText>
      </w:r>
      <w:r w:rsidR="005D5E19">
        <w:fldChar w:fldCharType="separate"/>
      </w:r>
      <w:r w:rsidR="005B2B08" w:rsidRPr="00623212">
        <w:t>АПК РЦ</w:t>
      </w:r>
      <w:r w:rsidR="005D5E19">
        <w:fldChar w:fldCharType="end"/>
      </w:r>
      <w:r w:rsidRPr="00623212">
        <w:t xml:space="preserve"> в промышленную эксплуатацию принимается Заказчиком в рабочем порядке по мере готовности ТОГС к использованию </w:t>
      </w:r>
      <w:r w:rsidR="005D5E19">
        <w:fldChar w:fldCharType="begin"/>
      </w:r>
      <w:r w:rsidR="005D5E19">
        <w:instrText xml:space="preserve"> DOCPROPERTY  "Сокращенное наименование АС"  \* MERGEFORMAT </w:instrText>
      </w:r>
      <w:r w:rsidR="005D5E19">
        <w:fldChar w:fldCharType="separate"/>
      </w:r>
      <w:r w:rsidR="005B2B08" w:rsidRPr="00623212">
        <w:t>АПК РЦ</w:t>
      </w:r>
      <w:r w:rsidR="005D5E19">
        <w:fldChar w:fldCharType="end"/>
      </w:r>
      <w:r w:rsidRPr="00623212">
        <w:t xml:space="preserve">, полученного в результате </w:t>
      </w:r>
      <w:r w:rsidR="001867DD" w:rsidRPr="00623212">
        <w:t>оказания услуг</w:t>
      </w:r>
      <w:r w:rsidRPr="00623212">
        <w:t xml:space="preserve"> по настоящему Техническому заданию.</w:t>
      </w:r>
    </w:p>
    <w:p w14:paraId="0BDD33B7" w14:textId="77777777" w:rsidR="00D90F53" w:rsidRPr="00623212" w:rsidRDefault="00D90F53" w:rsidP="00D90F53">
      <w:pPr>
        <w:pStyle w:val="21"/>
        <w:keepLines/>
        <w:tabs>
          <w:tab w:val="num" w:pos="2506"/>
        </w:tabs>
        <w:suppressAutoHyphens w:val="0"/>
        <w:spacing w:before="360" w:after="360" w:line="312" w:lineRule="auto"/>
        <w:ind w:left="0"/>
        <w:jc w:val="both"/>
        <w:rPr>
          <w:sz w:val="28"/>
          <w:szCs w:val="28"/>
        </w:rPr>
      </w:pPr>
      <w:bookmarkStart w:id="466" w:name="_Toc416092994"/>
      <w:bookmarkStart w:id="467" w:name="_Toc436126123"/>
      <w:bookmarkStart w:id="468" w:name="_Toc54605307"/>
      <w:r w:rsidRPr="00623212">
        <w:rPr>
          <w:sz w:val="28"/>
          <w:szCs w:val="28"/>
        </w:rPr>
        <w:t>Передача результатов в ОФАП Росстата</w:t>
      </w:r>
      <w:bookmarkEnd w:id="465"/>
      <w:bookmarkEnd w:id="466"/>
      <w:bookmarkEnd w:id="467"/>
      <w:bookmarkEnd w:id="468"/>
    </w:p>
    <w:p w14:paraId="4015B604" w14:textId="77777777" w:rsidR="00D90F53" w:rsidRPr="00623212" w:rsidRDefault="00D90F53" w:rsidP="00D90F53">
      <w:pPr>
        <w:ind w:firstLine="726"/>
      </w:pPr>
      <w:r w:rsidRPr="00623212">
        <w:t xml:space="preserve">По завершении приемо-сдаточных испытаний </w:t>
      </w:r>
      <w:r w:rsidR="00E5202A" w:rsidRPr="00623212">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rsidRPr="00623212">
        <w:t>АПК РЦ</w:t>
      </w:r>
      <w:r w:rsidR="005D5E19">
        <w:fldChar w:fldCharType="end"/>
      </w:r>
      <w:r w:rsidRPr="00623212">
        <w:t xml:space="preserve"> Исполнитель должен сдать в ОФАП Росстата в электронном виде (на оптическом диске) в одном экземпляре следующие материалы:</w:t>
      </w:r>
    </w:p>
    <w:p w14:paraId="1BF49CAF" w14:textId="77777777" w:rsidR="00D90F53" w:rsidRPr="00623212" w:rsidRDefault="0061200F" w:rsidP="00B048D5">
      <w:pPr>
        <w:pStyle w:val="a"/>
        <w:numPr>
          <w:ilvl w:val="0"/>
          <w:numId w:val="97"/>
        </w:numPr>
        <w:rPr>
          <w:rStyle w:val="affffffffff1"/>
          <w:color w:val="auto"/>
        </w:rPr>
      </w:pPr>
      <w:r w:rsidRPr="00623212">
        <w:rPr>
          <w:rStyle w:val="affffffffff1"/>
          <w:color w:val="auto"/>
        </w:rPr>
        <w:t>ППО</w:t>
      </w:r>
      <w:r w:rsidR="00D90F53" w:rsidRPr="00623212">
        <w:rPr>
          <w:rStyle w:val="affffffffff1"/>
          <w:color w:val="auto"/>
        </w:rPr>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rsidRPr="00623212">
        <w:t>АПК РЦ</w:t>
      </w:r>
      <w:r w:rsidR="005D5E19">
        <w:fldChar w:fldCharType="end"/>
      </w:r>
      <w:r w:rsidR="00D90F53" w:rsidRPr="00623212">
        <w:rPr>
          <w:rStyle w:val="affffffffff1"/>
          <w:color w:val="auto"/>
        </w:rPr>
        <w:t>, в составе:</w:t>
      </w:r>
    </w:p>
    <w:p w14:paraId="122BA843" w14:textId="77777777" w:rsidR="00D90F53" w:rsidRPr="00623212" w:rsidRDefault="00D90F53" w:rsidP="0014638C">
      <w:pPr>
        <w:pStyle w:val="22"/>
        <w:numPr>
          <w:ilvl w:val="1"/>
          <w:numId w:val="78"/>
        </w:numPr>
        <w:rPr>
          <w:rStyle w:val="affffffffff1"/>
          <w:color w:val="auto"/>
        </w:rPr>
      </w:pPr>
      <w:r w:rsidRPr="00623212">
        <w:rPr>
          <w:rStyle w:val="affffffffff1"/>
          <w:color w:val="auto"/>
        </w:rPr>
        <w:t xml:space="preserve">дистрибутив </w:t>
      </w:r>
      <w:r w:rsidR="0061200F" w:rsidRPr="00623212">
        <w:rPr>
          <w:rStyle w:val="affffffffff1"/>
          <w:color w:val="auto"/>
        </w:rPr>
        <w:t>ППО</w:t>
      </w:r>
      <w:r w:rsidRPr="00623212">
        <w:rPr>
          <w:rStyle w:val="affffffffff1"/>
          <w:color w:val="auto"/>
        </w:rPr>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rsidRPr="00623212">
        <w:t>АПК РЦ</w:t>
      </w:r>
      <w:r w:rsidR="005D5E19">
        <w:fldChar w:fldCharType="end"/>
      </w:r>
      <w:r w:rsidRPr="00623212">
        <w:rPr>
          <w:rStyle w:val="affffffffff1"/>
          <w:color w:val="auto"/>
        </w:rPr>
        <w:t>;</w:t>
      </w:r>
    </w:p>
    <w:p w14:paraId="2FE2DF25" w14:textId="2219175D" w:rsidR="00D90F53" w:rsidRPr="00623212" w:rsidRDefault="00D90F53" w:rsidP="00D90F53">
      <w:pPr>
        <w:pStyle w:val="22"/>
        <w:rPr>
          <w:rStyle w:val="affffffffff1"/>
          <w:color w:val="auto"/>
        </w:rPr>
      </w:pPr>
      <w:r w:rsidRPr="00623212">
        <w:rPr>
          <w:rStyle w:val="affffffffff1"/>
          <w:color w:val="auto"/>
        </w:rPr>
        <w:t xml:space="preserve">исходные коды и файлы конфигурации </w:t>
      </w:r>
      <w:r w:rsidR="0061200F" w:rsidRPr="00623212">
        <w:rPr>
          <w:rStyle w:val="affffffffff1"/>
          <w:color w:val="auto"/>
        </w:rPr>
        <w:t>ППО</w:t>
      </w:r>
      <w:r w:rsidRPr="00623212">
        <w:rPr>
          <w:rStyle w:val="affffffffff1"/>
          <w:color w:val="auto"/>
        </w:rPr>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rsidRPr="00623212">
        <w:t>АПК РЦ</w:t>
      </w:r>
      <w:r w:rsidR="005D5E19">
        <w:fldChar w:fldCharType="end"/>
      </w:r>
      <w:r w:rsidRPr="00623212">
        <w:rPr>
          <w:rStyle w:val="affffffffff1"/>
          <w:color w:val="auto"/>
        </w:rPr>
        <w:t>;</w:t>
      </w:r>
    </w:p>
    <w:p w14:paraId="2D9748E3" w14:textId="77777777" w:rsidR="00D90F53" w:rsidRPr="00623212" w:rsidRDefault="006E3AAB" w:rsidP="0014638C">
      <w:pPr>
        <w:pStyle w:val="a"/>
        <w:numPr>
          <w:ilvl w:val="0"/>
          <w:numId w:val="78"/>
        </w:numPr>
        <w:rPr>
          <w:rStyle w:val="affffffffff1"/>
          <w:color w:val="auto"/>
        </w:rPr>
      </w:pPr>
      <w:r w:rsidRPr="00623212">
        <w:rPr>
          <w:rStyle w:val="affffffffff1"/>
          <w:color w:val="auto"/>
        </w:rPr>
        <w:t>Э</w:t>
      </w:r>
      <w:r w:rsidR="00D90F53" w:rsidRPr="00623212">
        <w:rPr>
          <w:rStyle w:val="affffffffff1"/>
          <w:color w:val="auto"/>
        </w:rPr>
        <w:t xml:space="preserve">ксплуатационная документация </w:t>
      </w:r>
      <w:r w:rsidR="0061200F" w:rsidRPr="00623212">
        <w:rPr>
          <w:rStyle w:val="affffffffff1"/>
          <w:color w:val="auto"/>
        </w:rPr>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rsidRPr="00623212">
        <w:t>АПК РЦ</w:t>
      </w:r>
      <w:r w:rsidR="005D5E19">
        <w:fldChar w:fldCharType="end"/>
      </w:r>
      <w:r w:rsidR="00D90F53" w:rsidRPr="00623212">
        <w:rPr>
          <w:rStyle w:val="affffffffff1"/>
          <w:color w:val="auto"/>
        </w:rPr>
        <w:t>, в составе:</w:t>
      </w:r>
    </w:p>
    <w:p w14:paraId="1FD3FA05" w14:textId="77777777" w:rsidR="00D90F53" w:rsidRPr="00623212" w:rsidRDefault="00D90F53" w:rsidP="00D90F53">
      <w:pPr>
        <w:pStyle w:val="22"/>
        <w:rPr>
          <w:rStyle w:val="affffffffff1"/>
          <w:color w:val="auto"/>
        </w:rPr>
      </w:pPr>
      <w:r w:rsidRPr="00623212">
        <w:rPr>
          <w:rStyle w:val="affffffffff1"/>
          <w:color w:val="auto"/>
        </w:rPr>
        <w:t xml:space="preserve">«Руководство администратора </w:t>
      </w:r>
      <w:r w:rsidRPr="00623212">
        <w:rPr>
          <w:rStyle w:val="affffffffff1"/>
          <w:color w:val="auto"/>
        </w:rPr>
        <w:fldChar w:fldCharType="begin"/>
      </w:r>
      <w:r w:rsidRPr="00623212">
        <w:rPr>
          <w:rStyle w:val="affffffffff1"/>
          <w:color w:val="auto"/>
        </w:rPr>
        <w:instrText xml:space="preserve"> DOCPROPERTY  "Сокращенное наименование АС"  \* MERGEFORMAT </w:instrText>
      </w:r>
      <w:r w:rsidRPr="00623212">
        <w:rPr>
          <w:rStyle w:val="affffffffff1"/>
          <w:color w:val="auto"/>
        </w:rPr>
        <w:fldChar w:fldCharType="separate"/>
      </w:r>
      <w:r w:rsidR="005B2B08" w:rsidRPr="00623212">
        <w:rPr>
          <w:rStyle w:val="affffffffff1"/>
          <w:color w:val="auto"/>
        </w:rPr>
        <w:t>АПК РЦ</w:t>
      </w:r>
      <w:r w:rsidRPr="00623212">
        <w:rPr>
          <w:rStyle w:val="affffffffff1"/>
          <w:color w:val="auto"/>
        </w:rPr>
        <w:fldChar w:fldCharType="end"/>
      </w:r>
      <w:r w:rsidRPr="00623212">
        <w:rPr>
          <w:rStyle w:val="affffffffff1"/>
          <w:color w:val="auto"/>
        </w:rPr>
        <w:t>»;</w:t>
      </w:r>
    </w:p>
    <w:p w14:paraId="222B4538" w14:textId="77777777" w:rsidR="00D90F53" w:rsidRPr="00623212" w:rsidRDefault="00D90F53" w:rsidP="00D90F53">
      <w:pPr>
        <w:pStyle w:val="22"/>
        <w:rPr>
          <w:rStyle w:val="affffffffff1"/>
          <w:color w:val="auto"/>
        </w:rPr>
      </w:pPr>
      <w:r w:rsidRPr="00623212">
        <w:rPr>
          <w:rStyle w:val="affffffffff1"/>
          <w:color w:val="auto"/>
        </w:rPr>
        <w:t xml:space="preserve">«Руководство пользователя </w:t>
      </w:r>
      <w:r w:rsidRPr="00623212">
        <w:rPr>
          <w:rStyle w:val="affffffffff1"/>
          <w:color w:val="auto"/>
        </w:rPr>
        <w:fldChar w:fldCharType="begin"/>
      </w:r>
      <w:r w:rsidRPr="00623212">
        <w:rPr>
          <w:rStyle w:val="affffffffff1"/>
          <w:color w:val="auto"/>
        </w:rPr>
        <w:instrText xml:space="preserve"> DOCPROPERTY  "Сокращенное наименование АС"  \* MERGEFORMAT </w:instrText>
      </w:r>
      <w:r w:rsidRPr="00623212">
        <w:rPr>
          <w:rStyle w:val="affffffffff1"/>
          <w:color w:val="auto"/>
        </w:rPr>
        <w:fldChar w:fldCharType="separate"/>
      </w:r>
      <w:r w:rsidR="005B2B08" w:rsidRPr="00623212">
        <w:rPr>
          <w:rStyle w:val="affffffffff1"/>
          <w:color w:val="auto"/>
        </w:rPr>
        <w:t>АПК РЦ</w:t>
      </w:r>
      <w:r w:rsidRPr="00623212">
        <w:rPr>
          <w:rStyle w:val="affffffffff1"/>
          <w:color w:val="auto"/>
        </w:rPr>
        <w:fldChar w:fldCharType="end"/>
      </w:r>
      <w:r w:rsidRPr="00623212">
        <w:rPr>
          <w:rStyle w:val="affffffffff1"/>
          <w:color w:val="auto"/>
        </w:rPr>
        <w:t xml:space="preserve"> на ПК»;</w:t>
      </w:r>
    </w:p>
    <w:p w14:paraId="710B400B" w14:textId="4F287E15" w:rsidR="00D90F53" w:rsidRPr="00623212" w:rsidRDefault="00D90F53" w:rsidP="00D90F53">
      <w:pPr>
        <w:pStyle w:val="22"/>
        <w:rPr>
          <w:rStyle w:val="affffffffff1"/>
        </w:rPr>
      </w:pPr>
      <w:r w:rsidRPr="00623212">
        <w:rPr>
          <w:rStyle w:val="affffffffff1"/>
          <w:color w:val="auto"/>
        </w:rPr>
        <w:t xml:space="preserve">«Руководство пользователя </w:t>
      </w:r>
      <w:r w:rsidRPr="00623212">
        <w:rPr>
          <w:rStyle w:val="affffffffff1"/>
          <w:color w:val="auto"/>
        </w:rPr>
        <w:fldChar w:fldCharType="begin"/>
      </w:r>
      <w:r w:rsidRPr="00623212">
        <w:rPr>
          <w:rStyle w:val="affffffffff1"/>
          <w:color w:val="auto"/>
        </w:rPr>
        <w:instrText xml:space="preserve"> DOCPROPERTY  "Сокращенное наименование АС"  \* MERGEFORMAT </w:instrText>
      </w:r>
      <w:r w:rsidRPr="00623212">
        <w:rPr>
          <w:rStyle w:val="affffffffff1"/>
          <w:color w:val="auto"/>
        </w:rPr>
        <w:fldChar w:fldCharType="separate"/>
      </w:r>
      <w:r w:rsidR="005B2B08" w:rsidRPr="00623212">
        <w:rPr>
          <w:rStyle w:val="affffffffff1"/>
          <w:color w:val="auto"/>
        </w:rPr>
        <w:t>АПК РЦ</w:t>
      </w:r>
      <w:r w:rsidRPr="00623212">
        <w:rPr>
          <w:rStyle w:val="affffffffff1"/>
          <w:color w:val="auto"/>
        </w:rPr>
        <w:fldChar w:fldCharType="end"/>
      </w:r>
      <w:r w:rsidRPr="00623212">
        <w:rPr>
          <w:rStyle w:val="affffffffff1"/>
          <w:color w:val="auto"/>
        </w:rPr>
        <w:t xml:space="preserve"> на </w:t>
      </w:r>
      <w:r w:rsidR="00854B6A" w:rsidRPr="00623212">
        <w:rPr>
          <w:rStyle w:val="affffffffff1"/>
          <w:color w:val="auto"/>
        </w:rPr>
        <w:t>МУ</w:t>
      </w:r>
      <w:r w:rsidRPr="00623212">
        <w:rPr>
          <w:rStyle w:val="affffffffff1"/>
          <w:color w:val="auto"/>
        </w:rPr>
        <w:t>»</w:t>
      </w:r>
      <w:r w:rsidR="00BE7C90" w:rsidRPr="00623212">
        <w:rPr>
          <w:rStyle w:val="affffffffff1"/>
          <w:color w:val="auto"/>
        </w:rPr>
        <w:t>.</w:t>
      </w:r>
    </w:p>
    <w:p w14:paraId="57A4E9DE" w14:textId="52C02EAB" w:rsidR="00F13A59" w:rsidRPr="00F13A59" w:rsidRDefault="00D90F53" w:rsidP="00150998">
      <w:pPr>
        <w:pStyle w:val="af3"/>
        <w:ind w:firstLine="708"/>
        <w:rPr>
          <w:lang w:eastAsia="x-none"/>
        </w:rPr>
      </w:pPr>
      <w:r w:rsidRPr="00623212">
        <w:t xml:space="preserve">Передача </w:t>
      </w:r>
      <w:r w:rsidR="0061200F" w:rsidRPr="00623212">
        <w:rPr>
          <w:lang w:val="ru-RU"/>
        </w:rPr>
        <w:t>ПО</w:t>
      </w:r>
      <w:r w:rsidRPr="00623212">
        <w:t xml:space="preserve"> в ОФАП Росстата оформляется Актом сдачи-приемки </w:t>
      </w:r>
      <w:r w:rsidR="00854B6A" w:rsidRPr="00623212">
        <w:rPr>
          <w:lang w:val="ru-RU"/>
        </w:rPr>
        <w:t xml:space="preserve">документации и </w:t>
      </w:r>
      <w:r w:rsidRPr="00623212">
        <w:t>программного обеспечения</w:t>
      </w:r>
      <w:r w:rsidR="00854B6A" w:rsidRPr="00623212">
        <w:rPr>
          <w:lang w:val="ru-RU"/>
        </w:rPr>
        <w:t xml:space="preserve"> в ОФАП Росстата</w:t>
      </w:r>
      <w:r w:rsidRPr="00623212">
        <w:t>.</w:t>
      </w:r>
    </w:p>
    <w:p w14:paraId="6CACDDDC" w14:textId="77777777" w:rsidR="00D90F53" w:rsidRDefault="00D90F53" w:rsidP="00D90F53">
      <w:pPr>
        <w:pStyle w:val="10"/>
        <w:keepLines/>
        <w:suppressAutoHyphens w:val="0"/>
        <w:spacing w:before="600" w:after="480" w:line="312" w:lineRule="auto"/>
        <w:ind w:left="0" w:firstLine="720"/>
        <w:jc w:val="both"/>
        <w:rPr>
          <w:sz w:val="32"/>
          <w:szCs w:val="32"/>
          <w:lang w:val="ru-RU"/>
        </w:rPr>
      </w:pPr>
      <w:bookmarkStart w:id="469" w:name="_Toc369706498"/>
      <w:bookmarkStart w:id="470" w:name="_Toc369870708"/>
      <w:bookmarkStart w:id="471" w:name="_Toc374370273"/>
      <w:bookmarkStart w:id="472" w:name="_Toc54605308"/>
      <w:r w:rsidRPr="00D90F53">
        <w:rPr>
          <w:sz w:val="32"/>
          <w:szCs w:val="32"/>
          <w:lang w:val="ru-RU"/>
        </w:rPr>
        <w:lastRenderedPageBreak/>
        <w:t>Форма и содержание результатов, предоставляемых Заказчику</w:t>
      </w:r>
      <w:bookmarkEnd w:id="469"/>
      <w:bookmarkEnd w:id="470"/>
      <w:bookmarkEnd w:id="471"/>
      <w:bookmarkEnd w:id="472"/>
    </w:p>
    <w:p w14:paraId="3EC8368F" w14:textId="77777777" w:rsidR="00D90F53" w:rsidRPr="00D90F53" w:rsidRDefault="00D90F53" w:rsidP="00D90F53">
      <w:pPr>
        <w:ind w:firstLine="726"/>
        <w:rPr>
          <w:lang w:eastAsia="x-none"/>
        </w:rPr>
      </w:pPr>
      <w:r>
        <w:t xml:space="preserve">Форма и содержание результатов, предоставляемых Заказчику в ходе оказания услуг </w:t>
      </w:r>
      <w:r w:rsidRPr="00084368">
        <w:t xml:space="preserve">по </w:t>
      </w:r>
      <w:r w:rsidR="0061200F">
        <w:t>сопровождению ППО</w:t>
      </w:r>
      <w:r w:rsidR="0061200F" w:rsidRPr="00150998">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302C19">
        <w:t>, интегрированного с модернизированной единой системой сбора и обработки статистической информации ИВС Росстата</w:t>
      </w:r>
      <w:r>
        <w:t xml:space="preserve">, должно соответствовать указанному в графе «Результаты оказания услуг» Календарного плана оказания услуг, приведенному в разделе </w:t>
      </w:r>
      <w:r w:rsidR="00150998">
        <w:fldChar w:fldCharType="begin"/>
      </w:r>
      <w:r w:rsidR="00150998">
        <w:instrText xml:space="preserve"> REF _Ref19813410 \n \h </w:instrText>
      </w:r>
      <w:r w:rsidR="00150998">
        <w:fldChar w:fldCharType="separate"/>
      </w:r>
      <w:r w:rsidR="001172F6">
        <w:t>4</w:t>
      </w:r>
      <w:r w:rsidR="00150998">
        <w:fldChar w:fldCharType="end"/>
      </w:r>
      <w:r w:rsidR="00150998">
        <w:t xml:space="preserve"> </w:t>
      </w:r>
      <w:r>
        <w:t>Технического задания</w:t>
      </w:r>
      <w:r w:rsidRPr="00084368">
        <w:t>.</w:t>
      </w:r>
    </w:p>
    <w:p w14:paraId="21E1ECAF" w14:textId="77777777" w:rsidR="00584F3F" w:rsidRDefault="00EA4E3A" w:rsidP="006A1F77">
      <w:pPr>
        <w:pStyle w:val="10"/>
        <w:keepLines/>
        <w:suppressAutoHyphens w:val="0"/>
        <w:spacing w:before="600" w:after="480" w:line="312" w:lineRule="auto"/>
        <w:ind w:left="0" w:firstLine="720"/>
        <w:jc w:val="both"/>
        <w:rPr>
          <w:sz w:val="32"/>
          <w:szCs w:val="32"/>
        </w:rPr>
      </w:pPr>
      <w:bookmarkStart w:id="473" w:name="_Toc54605309"/>
      <w:r>
        <w:rPr>
          <w:sz w:val="32"/>
          <w:szCs w:val="32"/>
          <w:lang w:val="ru-RU"/>
        </w:rPr>
        <w:lastRenderedPageBreak/>
        <w:t>Требования</w:t>
      </w:r>
      <w:r w:rsidRPr="0065156E">
        <w:rPr>
          <w:sz w:val="32"/>
          <w:szCs w:val="32"/>
        </w:rPr>
        <w:t xml:space="preserve"> </w:t>
      </w:r>
      <w:r w:rsidR="00584F3F" w:rsidRPr="0065156E">
        <w:rPr>
          <w:sz w:val="32"/>
          <w:szCs w:val="32"/>
        </w:rPr>
        <w:t>к документированию</w:t>
      </w:r>
      <w:bookmarkEnd w:id="473"/>
    </w:p>
    <w:p w14:paraId="7341BC27" w14:textId="77777777" w:rsidR="00D90F53" w:rsidRPr="00E5708C" w:rsidRDefault="00D90F53" w:rsidP="00D90F53">
      <w:pPr>
        <w:ind w:firstLine="726"/>
      </w:pPr>
      <w:r w:rsidRPr="00E5708C">
        <w:t xml:space="preserve">В ходе </w:t>
      </w:r>
      <w:r>
        <w:t>оказания услуг по настоящему Техническому заданию Исполнитель</w:t>
      </w:r>
      <w:r w:rsidRPr="00E5708C">
        <w:t xml:space="preserve"> должен </w:t>
      </w:r>
      <w:r>
        <w:t>разработать и согласовать с Заказчиком следующий комплект документов</w:t>
      </w:r>
      <w:r w:rsidRPr="00E5708C">
        <w:t>:</w:t>
      </w:r>
    </w:p>
    <w:p w14:paraId="3BDC286B" w14:textId="77777777" w:rsidR="00AD7588" w:rsidRDefault="00AD7588" w:rsidP="00B048D5">
      <w:pPr>
        <w:pStyle w:val="a"/>
        <w:numPr>
          <w:ilvl w:val="0"/>
          <w:numId w:val="96"/>
        </w:numPr>
      </w:pPr>
      <w:r>
        <w:t xml:space="preserve">ЧТЗ на оптимизацию </w:t>
      </w:r>
      <w:r w:rsidR="0061200F">
        <w:t xml:space="preserve">ППО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w:t>
      </w:r>
    </w:p>
    <w:p w14:paraId="08075B47" w14:textId="77777777" w:rsidR="00D90F53" w:rsidRDefault="00D90F53" w:rsidP="00B048D5">
      <w:pPr>
        <w:pStyle w:val="a"/>
        <w:numPr>
          <w:ilvl w:val="0"/>
          <w:numId w:val="96"/>
        </w:numPr>
      </w:pPr>
      <w:r>
        <w:t xml:space="preserve">Руководство администратора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w:t>
      </w:r>
    </w:p>
    <w:p w14:paraId="1D45746F" w14:textId="77777777" w:rsidR="00D90F53" w:rsidRDefault="00D90F53" w:rsidP="0014638C">
      <w:pPr>
        <w:pStyle w:val="a"/>
        <w:numPr>
          <w:ilvl w:val="0"/>
          <w:numId w:val="86"/>
        </w:numPr>
      </w:pPr>
      <w:r>
        <w:t>Р</w:t>
      </w:r>
      <w:r w:rsidRPr="00DF4567">
        <w:t xml:space="preserve">уководство </w:t>
      </w:r>
      <w:r>
        <w:t>п</w:t>
      </w:r>
      <w:r w:rsidRPr="00DF4567">
        <w:t xml:space="preserve">ользователя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t xml:space="preserve"> на ПК;</w:t>
      </w:r>
    </w:p>
    <w:p w14:paraId="0C907E4D" w14:textId="7E1CCC0A" w:rsidR="00D90F53" w:rsidRPr="00623212" w:rsidRDefault="00D90F53" w:rsidP="0014638C">
      <w:pPr>
        <w:pStyle w:val="a"/>
        <w:numPr>
          <w:ilvl w:val="0"/>
          <w:numId w:val="86"/>
        </w:numPr>
      </w:pPr>
      <w:r w:rsidRPr="00623212">
        <w:t xml:space="preserve">Руководство пользователя </w:t>
      </w:r>
      <w:r w:rsidR="005D5E19">
        <w:fldChar w:fldCharType="begin"/>
      </w:r>
      <w:r w:rsidR="005D5E19">
        <w:instrText xml:space="preserve"> DOCPROPERTY  "Сокращенное наименование АС"  \* MERGEFORMA</w:instrText>
      </w:r>
      <w:r w:rsidR="005D5E19">
        <w:instrText xml:space="preserve">T </w:instrText>
      </w:r>
      <w:r w:rsidR="005D5E19">
        <w:fldChar w:fldCharType="separate"/>
      </w:r>
      <w:r w:rsidR="005B2B08" w:rsidRPr="00623212">
        <w:t>АПК РЦ</w:t>
      </w:r>
      <w:r w:rsidR="005D5E19">
        <w:fldChar w:fldCharType="end"/>
      </w:r>
      <w:r w:rsidRPr="00623212">
        <w:t xml:space="preserve"> на </w:t>
      </w:r>
      <w:r w:rsidR="00854B6A" w:rsidRPr="00623212">
        <w:t>МУ</w:t>
      </w:r>
      <w:r w:rsidRPr="00623212">
        <w:t>;</w:t>
      </w:r>
    </w:p>
    <w:p w14:paraId="1E49F763" w14:textId="77777777" w:rsidR="00D90F53" w:rsidRPr="00DF4567" w:rsidRDefault="00D90F53" w:rsidP="0014638C">
      <w:pPr>
        <w:pStyle w:val="a"/>
        <w:numPr>
          <w:ilvl w:val="0"/>
          <w:numId w:val="86"/>
        </w:numPr>
      </w:pPr>
      <w:r>
        <w:t>Программа и методика</w:t>
      </w:r>
      <w:r w:rsidRPr="00DF4567">
        <w:t xml:space="preserve"> испытаний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Pr="00DF4567">
        <w:t>;</w:t>
      </w:r>
    </w:p>
    <w:p w14:paraId="16A45946" w14:textId="77777777" w:rsidR="00D90F53" w:rsidRDefault="00D90F53" w:rsidP="0014638C">
      <w:pPr>
        <w:pStyle w:val="a"/>
        <w:numPr>
          <w:ilvl w:val="0"/>
          <w:numId w:val="86"/>
        </w:numPr>
      </w:pPr>
      <w:r>
        <w:t>Регламент</w:t>
      </w:r>
      <w:r w:rsidRPr="00DF4567">
        <w:t xml:space="preserve"> </w:t>
      </w:r>
      <w:r>
        <w:t>информационно-технологической поддержки</w:t>
      </w:r>
      <w:r w:rsidRPr="00F9005A">
        <w:t xml:space="preserve"> </w:t>
      </w:r>
      <w:r w:rsidR="005D5E19">
        <w:fldChar w:fldCharType="begin"/>
      </w:r>
      <w:r w:rsidR="005D5E19">
        <w:instrText xml:space="preserve"> DOCPROPERTY  "Сокращенное наименование АС"  \* MERGEFORMAT </w:instrText>
      </w:r>
      <w:r w:rsidR="005D5E19">
        <w:fldChar w:fldCharType="separate"/>
      </w:r>
      <w:r w:rsidR="005B2B08">
        <w:t>АПК РЦ</w:t>
      </w:r>
      <w:r w:rsidR="005D5E19">
        <w:fldChar w:fldCharType="end"/>
      </w:r>
      <w:r w:rsidR="00EA4E3A">
        <w:t>;</w:t>
      </w:r>
    </w:p>
    <w:p w14:paraId="3A0190C5" w14:textId="77777777" w:rsidR="00D90F53" w:rsidRPr="00DF4567" w:rsidRDefault="00D90F53" w:rsidP="0014638C">
      <w:pPr>
        <w:pStyle w:val="a"/>
        <w:numPr>
          <w:ilvl w:val="0"/>
          <w:numId w:val="86"/>
        </w:numPr>
      </w:pPr>
      <w:r>
        <w:t>Отчет об оказанных услугах</w:t>
      </w:r>
      <w:r w:rsidRPr="00DF4567">
        <w:t>.</w:t>
      </w:r>
    </w:p>
    <w:p w14:paraId="45438688" w14:textId="233A48AF" w:rsidR="00C0005D" w:rsidRDefault="00D90F53" w:rsidP="00DB69CE">
      <w:pPr>
        <w:ind w:firstLine="708"/>
      </w:pPr>
      <w:r w:rsidRPr="00623212">
        <w:t>Вся документация должна быть разработана на русском языке и представлена</w:t>
      </w:r>
      <w:r w:rsidR="00BE7C90" w:rsidRPr="00623212">
        <w:t xml:space="preserve"> </w:t>
      </w:r>
      <w:r w:rsidR="00BE7C90" w:rsidRPr="00623212">
        <w:rPr>
          <w:rFonts w:eastAsia="Times New Roman"/>
          <w:szCs w:val="24"/>
        </w:rPr>
        <w:t>Заказчику</w:t>
      </w:r>
      <w:r w:rsidR="00DB69CE" w:rsidRPr="00623212">
        <w:rPr>
          <w:rFonts w:eastAsia="Times New Roman"/>
          <w:szCs w:val="24"/>
        </w:rPr>
        <w:t xml:space="preserve"> </w:t>
      </w:r>
      <w:r w:rsidR="00BE7C90" w:rsidRPr="00623212">
        <w:t>в двух экземплярах на бумажном носителе (подписанный со стороны Заказчика экземпляр возвращается Исполнителю).</w:t>
      </w:r>
    </w:p>
    <w:p w14:paraId="4A8CF59C" w14:textId="77777777" w:rsidR="00C0005D" w:rsidRPr="00AD443B" w:rsidRDefault="00C0005D" w:rsidP="00ED0F83">
      <w:pPr>
        <w:ind w:firstLine="726"/>
      </w:pPr>
      <w:r>
        <w:t>Документация</w:t>
      </w:r>
      <w:r w:rsidRPr="00AD443B">
        <w:t xml:space="preserve"> должн</w:t>
      </w:r>
      <w:r>
        <w:t>а</w:t>
      </w:r>
      <w:r w:rsidRPr="00AD443B">
        <w:t xml:space="preserve"> быть оформлен</w:t>
      </w:r>
      <w:r>
        <w:t>а</w:t>
      </w:r>
      <w:r w:rsidRPr="00AD443B">
        <w:t xml:space="preserve"> на листах формата А4 и А3 без рамки, основной надписи и дополнительных граф к ней, в соответствии с ГОСТ 2.301-68 «Единая система конструкторской документации. Форматы»</w:t>
      </w:r>
      <w:r w:rsidRPr="00ED0F83">
        <w:t>, утвержден постановлением Комитета стандартов, мер и измерительных приборов при Совете Министров СССР от 28 мая 1968 г. № 751</w:t>
      </w:r>
      <w:r w:rsidRPr="00AD443B">
        <w:t>.</w:t>
      </w:r>
    </w:p>
    <w:p w14:paraId="1CB73239" w14:textId="77777777" w:rsidR="00C0005D" w:rsidRPr="00AD443B" w:rsidRDefault="00C0005D" w:rsidP="00ED0F83">
      <w:pPr>
        <w:ind w:firstLine="726"/>
      </w:pPr>
      <w:r w:rsidRPr="00AD443B">
        <w:t>Номера листов (страниц) проставляют, начиная с первого листа, следующего за титульным листом, в верхней части листа (над текстом, посередине).</w:t>
      </w:r>
    </w:p>
    <w:p w14:paraId="3B0E724C" w14:textId="77777777" w:rsidR="0097612B" w:rsidRPr="00B17CFF" w:rsidRDefault="00C0005D" w:rsidP="005C2E91">
      <w:pPr>
        <w:ind w:firstLine="726"/>
      </w:pPr>
      <w:r w:rsidRPr="00AD443B">
        <w:t>На титульном листе помещают наименование отчетного материала, учетные реквизиты (если необходимо), подписи Исполнителя, скрепленные печатью (для организаций).</w:t>
      </w:r>
      <w:bookmarkStart w:id="474" w:name="_Toc20042330"/>
      <w:bookmarkEnd w:id="474"/>
    </w:p>
    <w:p w14:paraId="3443B34A" w14:textId="77777777" w:rsidR="00646FDE" w:rsidRPr="00B17CFF" w:rsidRDefault="00646FDE" w:rsidP="005C2E91">
      <w:pPr>
        <w:ind w:firstLine="726"/>
      </w:pPr>
    </w:p>
    <w:p w14:paraId="3C5E4826" w14:textId="77777777" w:rsidR="005572B7" w:rsidRDefault="005572B7" w:rsidP="005572B7">
      <w:pPr>
        <w:ind w:firstLine="726"/>
      </w:pPr>
    </w:p>
    <w:p w14:paraId="60DD8C69" w14:textId="77777777" w:rsidR="00646FDE" w:rsidRPr="00B17CFF" w:rsidRDefault="00646FDE" w:rsidP="005C2E91">
      <w:pPr>
        <w:ind w:firstLine="726"/>
      </w:pPr>
    </w:p>
    <w:p w14:paraId="2E6086BD" w14:textId="77777777" w:rsidR="00646FDE" w:rsidRPr="00B17CFF" w:rsidRDefault="00646FDE" w:rsidP="005C2E91">
      <w:pPr>
        <w:ind w:firstLine="726"/>
      </w:pPr>
    </w:p>
    <w:sectPr w:rsidR="00646FDE" w:rsidRPr="00B17CFF" w:rsidSect="008023FE">
      <w:pgSz w:w="11906" w:h="16838"/>
      <w:pgMar w:top="1418" w:right="567"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3BF4EA" w14:textId="77777777" w:rsidR="005D5E19" w:rsidRDefault="005D5E19" w:rsidP="00E82306">
      <w:pPr>
        <w:spacing w:line="240" w:lineRule="auto"/>
      </w:pPr>
      <w:r>
        <w:separator/>
      </w:r>
    </w:p>
  </w:endnote>
  <w:endnote w:type="continuationSeparator" w:id="0">
    <w:p w14:paraId="7AC6A720" w14:textId="77777777" w:rsidR="005D5E19" w:rsidRDefault="005D5E19" w:rsidP="00E82306">
      <w:pPr>
        <w:spacing w:line="240" w:lineRule="auto"/>
      </w:pPr>
      <w:r>
        <w:continuationSeparator/>
      </w:r>
    </w:p>
  </w:endnote>
  <w:endnote w:type="continuationNotice" w:id="1">
    <w:p w14:paraId="3CB8F862" w14:textId="77777777" w:rsidR="005D5E19" w:rsidRDefault="005D5E1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entury Schoolbook">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T Serif">
    <w:charset w:val="00"/>
    <w:family w:val="auto"/>
    <w:pitch w:val="variable"/>
    <w:sig w:usb0="00000001" w:usb1="5000204B" w:usb2="00000000" w:usb3="00000000" w:csb0="00000097" w:csb1="00000000"/>
  </w:font>
  <w:font w:name="PT Sans">
    <w:charset w:val="00"/>
    <w:family w:val="swiss"/>
    <w:pitch w:val="variable"/>
    <w:sig w:usb0="A00002EF" w:usb1="5000204B" w:usb2="00000000" w:usb3="00000000" w:csb0="00000097" w:csb1="00000000"/>
  </w:font>
  <w:font w:name="Microsoft YaHei">
    <w:panose1 w:val="020B0503020204020204"/>
    <w:charset w:val="86"/>
    <w:family w:val="swiss"/>
    <w:pitch w:val="variable"/>
    <w:sig w:usb0="80000287" w:usb1="280F3C52" w:usb2="00000016" w:usb3="00000000" w:csb0="0004001F" w:csb1="00000000"/>
  </w:font>
  <w:font w:name="Century Gothic">
    <w:panose1 w:val="020B0502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3B00A" w14:textId="77777777" w:rsidR="00B24CEE" w:rsidRDefault="00B24CEE">
    <w:pPr>
      <w:pStyle w:val="affb"/>
    </w:pPr>
  </w:p>
  <w:p w14:paraId="614539F6" w14:textId="77777777" w:rsidR="00B24CEE" w:rsidRDefault="00B24CEE">
    <w:pPr>
      <w:pStyle w:val="af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8FF370" w14:textId="77777777" w:rsidR="005D5E19" w:rsidRDefault="005D5E19" w:rsidP="00E82306">
      <w:pPr>
        <w:spacing w:line="240" w:lineRule="auto"/>
      </w:pPr>
      <w:r>
        <w:separator/>
      </w:r>
    </w:p>
  </w:footnote>
  <w:footnote w:type="continuationSeparator" w:id="0">
    <w:p w14:paraId="419528CF" w14:textId="77777777" w:rsidR="005D5E19" w:rsidRDefault="005D5E19" w:rsidP="00E82306">
      <w:pPr>
        <w:spacing w:line="240" w:lineRule="auto"/>
      </w:pPr>
      <w:r>
        <w:continuationSeparator/>
      </w:r>
    </w:p>
  </w:footnote>
  <w:footnote w:type="continuationNotice" w:id="1">
    <w:p w14:paraId="704CCCDB" w14:textId="77777777" w:rsidR="005D5E19" w:rsidRDefault="005D5E19">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7308601"/>
      <w:docPartObj>
        <w:docPartGallery w:val="Page Numbers (Top of Page)"/>
        <w:docPartUnique/>
      </w:docPartObj>
    </w:sdtPr>
    <w:sdtEndPr/>
    <w:sdtContent>
      <w:p w14:paraId="7A66EC82" w14:textId="0C255E8C" w:rsidR="00B24CEE" w:rsidRDefault="00B24CEE">
        <w:pPr>
          <w:pStyle w:val="afffff5"/>
        </w:pPr>
        <w:r>
          <w:fldChar w:fldCharType="begin"/>
        </w:r>
        <w:r>
          <w:instrText>PAGE   \* MERGEFORMAT</w:instrText>
        </w:r>
        <w:r>
          <w:fldChar w:fldCharType="separate"/>
        </w:r>
        <w:r w:rsidR="008C313B" w:rsidRPr="008C313B">
          <w:rPr>
            <w:noProof/>
            <w:lang w:val="ru-RU"/>
          </w:rPr>
          <w:t>178</w:t>
        </w:r>
        <w:r>
          <w:fldChar w:fldCharType="end"/>
        </w:r>
      </w:p>
    </w:sdtContent>
  </w:sdt>
  <w:p w14:paraId="598C3B19" w14:textId="77777777" w:rsidR="00B24CEE" w:rsidRDefault="00B24CEE">
    <w:pPr>
      <w:pStyle w:val="affff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9620931"/>
      <w:docPartObj>
        <w:docPartGallery w:val="Page Numbers (Top of Page)"/>
        <w:docPartUnique/>
      </w:docPartObj>
    </w:sdtPr>
    <w:sdtEndPr/>
    <w:sdtContent>
      <w:p w14:paraId="46648CE2" w14:textId="11F9EE36" w:rsidR="00B24CEE" w:rsidRDefault="00B24CEE">
        <w:pPr>
          <w:pStyle w:val="afffff5"/>
        </w:pPr>
        <w:r>
          <w:fldChar w:fldCharType="begin"/>
        </w:r>
        <w:r>
          <w:instrText>PAGE   \* MERGEFORMAT</w:instrText>
        </w:r>
        <w:r>
          <w:fldChar w:fldCharType="separate"/>
        </w:r>
        <w:r w:rsidR="008C313B" w:rsidRPr="008C313B">
          <w:rPr>
            <w:noProof/>
            <w:lang w:val="ru-RU"/>
          </w:rPr>
          <w:t>53</w:t>
        </w:r>
        <w:r>
          <w:fldChar w:fldCharType="end"/>
        </w:r>
      </w:p>
    </w:sdtContent>
  </w:sdt>
  <w:p w14:paraId="1A7D9AD6" w14:textId="77777777" w:rsidR="00B24CEE" w:rsidRDefault="00B24CEE">
    <w:pPr>
      <w:pStyle w:val="affff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26A5B4"/>
    <w:lvl w:ilvl="0">
      <w:start w:val="1"/>
      <w:numFmt w:val="decimal"/>
      <w:pStyle w:val="5"/>
      <w:lvlText w:val="%1."/>
      <w:lvlJc w:val="left"/>
      <w:pPr>
        <w:tabs>
          <w:tab w:val="num" w:pos="2866"/>
        </w:tabs>
        <w:ind w:left="2866" w:hanging="360"/>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1">
    <w:nsid w:val="FFFFFF7D"/>
    <w:multiLevelType w:val="singleLevel"/>
    <w:tmpl w:val="EED2B236"/>
    <w:lvl w:ilvl="0">
      <w:start w:val="1"/>
      <w:numFmt w:val="decimal"/>
      <w:pStyle w:val="4"/>
      <w:lvlText w:val="%1."/>
      <w:lvlJc w:val="left"/>
      <w:pPr>
        <w:tabs>
          <w:tab w:val="num" w:pos="2149"/>
        </w:tabs>
        <w:ind w:left="2149" w:hanging="357"/>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2">
    <w:nsid w:val="FFFFFF7E"/>
    <w:multiLevelType w:val="singleLevel"/>
    <w:tmpl w:val="394C64F6"/>
    <w:lvl w:ilvl="0">
      <w:start w:val="1"/>
      <w:numFmt w:val="lowerRoman"/>
      <w:pStyle w:val="3"/>
      <w:lvlText w:val="%1."/>
      <w:lvlJc w:val="right"/>
      <w:pPr>
        <w:ind w:left="1080" w:hanging="360"/>
      </w:pPr>
      <w:rPr>
        <w:b w:val="0"/>
        <w:bCs w:val="0"/>
        <w:i w:val="0"/>
        <w:iCs w:val="0"/>
        <w:caps w:val="0"/>
        <w:smallCaps w:val="0"/>
        <w:strike w:val="0"/>
        <w:dstrike w:val="0"/>
        <w:snapToGrid w:val="0"/>
        <w:vanish w:val="0"/>
        <w:color w:val="000000"/>
        <w:spacing w:val="0"/>
        <w:w w:val="0"/>
        <w:kern w:val="0"/>
        <w:position w:val="0"/>
        <w:sz w:val="2"/>
        <w:szCs w:val="24"/>
        <w:u w:val="none" w:color="000000"/>
        <w:effect w:val="none"/>
        <w:vertAlign w:val="baseline"/>
      </w:rPr>
    </w:lvl>
  </w:abstractNum>
  <w:abstractNum w:abstractNumId="3">
    <w:nsid w:val="FFFFFF80"/>
    <w:multiLevelType w:val="singleLevel"/>
    <w:tmpl w:val="C6C87034"/>
    <w:lvl w:ilvl="0">
      <w:start w:val="1"/>
      <w:numFmt w:val="bullet"/>
      <w:pStyle w:val="50"/>
      <w:lvlText w:val=""/>
      <w:lvlJc w:val="left"/>
      <w:pPr>
        <w:tabs>
          <w:tab w:val="num" w:pos="2506"/>
        </w:tabs>
        <w:ind w:left="2506" w:hanging="357"/>
      </w:pPr>
      <w:rPr>
        <w:rFonts w:ascii="Symbol" w:hAnsi="Symbol" w:hint="default"/>
        <w:b w:val="0"/>
        <w:i w:val="0"/>
        <w:color w:val="auto"/>
        <w:spacing w:val="20"/>
        <w:w w:val="100"/>
        <w:kern w:val="0"/>
        <w:position w:val="0"/>
        <w:sz w:val="18"/>
        <w:u w:val="none"/>
        <w:effect w:val="none"/>
      </w:rPr>
    </w:lvl>
  </w:abstractNum>
  <w:abstractNum w:abstractNumId="4">
    <w:nsid w:val="FFFFFF81"/>
    <w:multiLevelType w:val="singleLevel"/>
    <w:tmpl w:val="6C2AF3B2"/>
    <w:lvl w:ilvl="0">
      <w:start w:val="1"/>
      <w:numFmt w:val="bullet"/>
      <w:pStyle w:val="40"/>
      <w:lvlText w:val=""/>
      <w:lvlJc w:val="left"/>
      <w:pPr>
        <w:tabs>
          <w:tab w:val="num" w:pos="2150"/>
        </w:tabs>
        <w:ind w:left="2150" w:hanging="358"/>
      </w:pPr>
      <w:rPr>
        <w:rFonts w:ascii="Symbol" w:hAnsi="Symbol" w:hint="default"/>
        <w:b w:val="0"/>
        <w:i w:val="0"/>
        <w:color w:val="auto"/>
        <w:spacing w:val="0"/>
        <w:w w:val="100"/>
        <w:kern w:val="0"/>
        <w:position w:val="0"/>
        <w:sz w:val="16"/>
        <w:u w:val="none"/>
        <w:effect w:val="none"/>
      </w:rPr>
    </w:lvl>
  </w:abstractNum>
  <w:abstractNum w:abstractNumId="5">
    <w:nsid w:val="FFFFFF82"/>
    <w:multiLevelType w:val="singleLevel"/>
    <w:tmpl w:val="31AC1F18"/>
    <w:lvl w:ilvl="0">
      <w:start w:val="1"/>
      <w:numFmt w:val="bullet"/>
      <w:pStyle w:val="30"/>
      <w:lvlText w:val=""/>
      <w:lvlJc w:val="left"/>
      <w:pPr>
        <w:tabs>
          <w:tab w:val="num" w:pos="1792"/>
        </w:tabs>
        <w:ind w:left="1792" w:hanging="357"/>
      </w:pPr>
      <w:rPr>
        <w:rFonts w:ascii="Symbol" w:hAnsi="Symbol" w:hint="default"/>
        <w:b w:val="0"/>
        <w:i w:val="0"/>
        <w:color w:val="auto"/>
        <w:spacing w:val="0"/>
        <w:w w:val="100"/>
        <w:kern w:val="0"/>
        <w:position w:val="0"/>
        <w:sz w:val="20"/>
        <w:szCs w:val="20"/>
        <w:u w:val="none"/>
      </w:rPr>
    </w:lvl>
  </w:abstractNum>
  <w:abstractNum w:abstractNumId="6">
    <w:nsid w:val="FFFFFF88"/>
    <w:multiLevelType w:val="singleLevel"/>
    <w:tmpl w:val="26226B4E"/>
    <w:lvl w:ilvl="0">
      <w:start w:val="1"/>
      <w:numFmt w:val="decimal"/>
      <w:pStyle w:val="a"/>
      <w:lvlText w:val="%1)"/>
      <w:lvlJc w:val="left"/>
      <w:pPr>
        <w:ind w:left="928"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7">
    <w:nsid w:val="FFFFFF89"/>
    <w:multiLevelType w:val="singleLevel"/>
    <w:tmpl w:val="F41A47F8"/>
    <w:lvl w:ilvl="0">
      <w:start w:val="1"/>
      <w:numFmt w:val="bullet"/>
      <w:pStyle w:val="a0"/>
      <w:lvlText w:val=""/>
      <w:lvlJc w:val="left"/>
      <w:pPr>
        <w:tabs>
          <w:tab w:val="num" w:pos="1077"/>
        </w:tabs>
        <w:ind w:left="0" w:firstLine="720"/>
      </w:pPr>
      <w:rPr>
        <w:rFonts w:ascii="Symbol" w:hAnsi="Symbol" w:hint="default"/>
        <w:b w:val="0"/>
        <w:i w:val="0"/>
        <w:color w:val="auto"/>
        <w:sz w:val="24"/>
        <w:szCs w:val="24"/>
        <w:u w:val="none"/>
      </w:rPr>
    </w:lvl>
  </w:abstractNum>
  <w:abstractNum w:abstractNumId="8">
    <w:nsid w:val="004C1FF9"/>
    <w:multiLevelType w:val="multilevel"/>
    <w:tmpl w:val="98848B4E"/>
    <w:styleLink w:val="WWNum31"/>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9">
    <w:nsid w:val="015A0C78"/>
    <w:multiLevelType w:val="multilevel"/>
    <w:tmpl w:val="848EC470"/>
    <w:styleLink w:val="a1"/>
    <w:lvl w:ilvl="0">
      <w:start w:val="1"/>
      <w:numFmt w:val="russianLower"/>
      <w:suff w:val="space"/>
      <w:lvlText w:val="%1)"/>
      <w:lvlJc w:val="left"/>
      <w:pPr>
        <w:ind w:left="850" w:firstLine="0"/>
      </w:pPr>
      <w:rPr>
        <w:rFonts w:hint="default"/>
      </w:rPr>
    </w:lvl>
    <w:lvl w:ilvl="1">
      <w:start w:val="1"/>
      <w:numFmt w:val="decimal"/>
      <w:suff w:val="space"/>
      <w:lvlText w:val="%2)"/>
      <w:lvlJc w:val="left"/>
      <w:pPr>
        <w:ind w:left="1267" w:firstLine="0"/>
      </w:pPr>
      <w:rPr>
        <w:rFonts w:hint="default"/>
      </w:rPr>
    </w:lvl>
    <w:lvl w:ilvl="2">
      <w:start w:val="1"/>
      <w:numFmt w:val="bullet"/>
      <w:suff w:val="space"/>
      <w:lvlText w:val="—"/>
      <w:lvlJc w:val="left"/>
      <w:pPr>
        <w:ind w:left="1699" w:firstLine="0"/>
      </w:pPr>
      <w:rPr>
        <w:rFonts w:ascii="Times New Roman" w:hAnsi="Times New Roman" w:cs="Times New Roman" w:hint="default"/>
      </w:rPr>
    </w:lvl>
    <w:lvl w:ilvl="3">
      <w:start w:val="1"/>
      <w:numFmt w:val="russianLower"/>
      <w:suff w:val="space"/>
      <w:lvlText w:val="%4)"/>
      <w:lvlJc w:val="left"/>
      <w:pPr>
        <w:ind w:left="2117" w:firstLine="0"/>
      </w:pPr>
      <w:rPr>
        <w:rFonts w:hint="default"/>
      </w:rPr>
    </w:lvl>
    <w:lvl w:ilvl="4">
      <w:start w:val="1"/>
      <w:numFmt w:val="decimal"/>
      <w:suff w:val="space"/>
      <w:lvlText w:val="%5)"/>
      <w:lvlJc w:val="left"/>
      <w:pPr>
        <w:ind w:left="2549" w:firstLine="0"/>
      </w:pPr>
      <w:rPr>
        <w:rFonts w:hint="default"/>
      </w:rPr>
    </w:lvl>
    <w:lvl w:ilvl="5">
      <w:start w:val="1"/>
      <w:numFmt w:val="bullet"/>
      <w:suff w:val="space"/>
      <w:lvlText w:val="—"/>
      <w:lvlJc w:val="left"/>
      <w:pPr>
        <w:ind w:left="2966" w:firstLine="0"/>
      </w:pPr>
      <w:rPr>
        <w:rFonts w:ascii="Times New Roman" w:hAnsi="Times New Roman" w:cs="Times New Roman" w:hint="default"/>
      </w:rPr>
    </w:lvl>
    <w:lvl w:ilvl="6">
      <w:start w:val="1"/>
      <w:numFmt w:val="russianLower"/>
      <w:suff w:val="space"/>
      <w:lvlText w:val="%7)"/>
      <w:lvlJc w:val="left"/>
      <w:pPr>
        <w:ind w:left="3398" w:firstLine="0"/>
      </w:pPr>
      <w:rPr>
        <w:rFonts w:hint="default"/>
      </w:rPr>
    </w:lvl>
    <w:lvl w:ilvl="7">
      <w:start w:val="1"/>
      <w:numFmt w:val="decimal"/>
      <w:suff w:val="space"/>
      <w:lvlText w:val="%8)"/>
      <w:lvlJc w:val="left"/>
      <w:pPr>
        <w:ind w:left="3816" w:firstLine="0"/>
      </w:pPr>
      <w:rPr>
        <w:rFonts w:hint="default"/>
      </w:rPr>
    </w:lvl>
    <w:lvl w:ilvl="8">
      <w:start w:val="1"/>
      <w:numFmt w:val="bullet"/>
      <w:suff w:val="space"/>
      <w:lvlText w:val="—"/>
      <w:lvlJc w:val="left"/>
      <w:pPr>
        <w:ind w:left="4248" w:firstLine="0"/>
      </w:pPr>
      <w:rPr>
        <w:rFonts w:ascii="Times New Roman" w:hAnsi="Times New Roman" w:cs="Times New Roman" w:hint="default"/>
      </w:rPr>
    </w:lvl>
  </w:abstractNum>
  <w:abstractNum w:abstractNumId="10">
    <w:nsid w:val="04276D06"/>
    <w:multiLevelType w:val="hybridMultilevel"/>
    <w:tmpl w:val="51DE3A56"/>
    <w:lvl w:ilvl="0" w:tplc="66F8B33C">
      <w:start w:val="1"/>
      <w:numFmt w:val="decimal"/>
      <w:pStyle w:val="331"/>
      <w:lvlText w:val="3.1.%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07310DF3"/>
    <w:multiLevelType w:val="multilevel"/>
    <w:tmpl w:val="CBC61E2E"/>
    <w:lvl w:ilvl="0">
      <w:start w:val="3"/>
      <w:numFmt w:val="decimal"/>
      <w:suff w:val="space"/>
      <w:lvlText w:val="%1"/>
      <w:lvlJc w:val="left"/>
      <w:pPr>
        <w:ind w:left="0" w:firstLine="720"/>
      </w:pPr>
      <w:rPr>
        <w:rFonts w:hint="default"/>
        <w:b w:val="0"/>
        <w:i w:val="0"/>
        <w:color w:val="auto"/>
        <w:sz w:val="24"/>
        <w:szCs w:val="24"/>
        <w:u w:val="none"/>
      </w:rPr>
    </w:lvl>
    <w:lvl w:ilvl="1">
      <w:start w:val="3"/>
      <w:numFmt w:val="decimal"/>
      <w:suff w:val="space"/>
      <w:lvlText w:val="%1.%2"/>
      <w:lvlJc w:val="left"/>
      <w:pPr>
        <w:ind w:left="0" w:firstLine="720"/>
      </w:pPr>
      <w:rPr>
        <w:rFonts w:hint="default"/>
        <w:b w:val="0"/>
        <w:i w:val="0"/>
        <w:color w:val="auto"/>
        <w:sz w:val="24"/>
        <w:szCs w:val="24"/>
        <w:u w:val="none"/>
      </w:rPr>
    </w:lvl>
    <w:lvl w:ilvl="2">
      <w:start w:val="4"/>
      <w:numFmt w:val="decimal"/>
      <w:suff w:val="space"/>
      <w:lvlText w:val="%1.%2.%3"/>
      <w:lvlJc w:val="left"/>
      <w:pPr>
        <w:ind w:left="0" w:firstLine="720"/>
      </w:pPr>
      <w:rPr>
        <w:rFonts w:hint="default"/>
        <w:b w:val="0"/>
        <w:i w:val="0"/>
        <w:color w:val="auto"/>
        <w:sz w:val="24"/>
        <w:szCs w:val="24"/>
        <w:u w:val="none"/>
      </w:rPr>
    </w:lvl>
    <w:lvl w:ilvl="3">
      <w:start w:val="1"/>
      <w:numFmt w:val="decimal"/>
      <w:pStyle w:val="334outline"/>
      <w:suff w:val="space"/>
      <w:lvlText w:val="%1.%2.%3.%4"/>
      <w:lvlJc w:val="left"/>
      <w:pPr>
        <w:ind w:left="0" w:firstLine="720"/>
      </w:pPr>
      <w:rPr>
        <w:rFonts w:hint="default"/>
        <w:b w:val="0"/>
        <w:i w:val="0"/>
        <w:color w:val="auto"/>
        <w:sz w:val="24"/>
        <w:szCs w:val="24"/>
        <w:u w:val="none"/>
      </w:rPr>
    </w:lvl>
    <w:lvl w:ilvl="4">
      <w:start w:val="1"/>
      <w:numFmt w:val="decimal"/>
      <w:suff w:val="space"/>
      <w:lvlText w:val="%1.%2.%3.%4.%5"/>
      <w:lvlJc w:val="left"/>
      <w:pPr>
        <w:ind w:left="2880" w:firstLine="720"/>
      </w:pPr>
      <w:rPr>
        <w:rFonts w:ascii="Times New Roman Bold" w:hAnsi="Times New Roman Bold" w:hint="default"/>
        <w:b/>
        <w:i w:val="0"/>
        <w:color w:val="auto"/>
        <w:sz w:val="24"/>
        <w:szCs w:val="24"/>
        <w:u w:val="none"/>
      </w:rPr>
    </w:lvl>
    <w:lvl w:ilvl="5">
      <w:start w:val="1"/>
      <w:numFmt w:val="decimal"/>
      <w:suff w:val="space"/>
      <w:lvlText w:val="%1.%2.%3.%4.%5.%6"/>
      <w:lvlJc w:val="left"/>
      <w:pPr>
        <w:ind w:left="2880" w:firstLine="720"/>
      </w:pPr>
      <w:rPr>
        <w:rFonts w:ascii="Times New Roman" w:hAnsi="Times New Roman" w:hint="default"/>
        <w:b w:val="0"/>
        <w:i w:val="0"/>
        <w:color w:val="auto"/>
        <w:spacing w:val="0"/>
        <w:w w:val="100"/>
        <w:kern w:val="0"/>
        <w:position w:val="0"/>
        <w:sz w:val="24"/>
        <w:szCs w:val="24"/>
        <w:u w:val="none"/>
        <w:effect w:val="none"/>
      </w:rPr>
    </w:lvl>
    <w:lvl w:ilvl="6">
      <w:start w:val="1"/>
      <w:numFmt w:val="decimal"/>
      <w:suff w:val="space"/>
      <w:lvlText w:val="%1.%2.%3.%4.%5.%6.%7"/>
      <w:lvlJc w:val="left"/>
      <w:pPr>
        <w:ind w:left="2880"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suff w:val="space"/>
      <w:lvlText w:val="%1.%2.%3.%4.%5.%6.%7.%8"/>
      <w:lvlJc w:val="left"/>
      <w:pPr>
        <w:ind w:left="2880"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suff w:val="space"/>
      <w:lvlText w:val="%1.%2.%3.%4.%5.%6.%7.%8.%9"/>
      <w:lvlJc w:val="left"/>
      <w:pPr>
        <w:ind w:left="2880"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12">
    <w:nsid w:val="0B904CFF"/>
    <w:multiLevelType w:val="hybridMultilevel"/>
    <w:tmpl w:val="3DC0431E"/>
    <w:lvl w:ilvl="0" w:tplc="6874B450">
      <w:start w:val="1"/>
      <w:numFmt w:val="decimal"/>
      <w:pStyle w:val="341"/>
      <w:lvlText w:val="4.1.%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0CFB1F1B"/>
    <w:multiLevelType w:val="multilevel"/>
    <w:tmpl w:val="8DF4763E"/>
    <w:lvl w:ilvl="0">
      <w:start w:val="1"/>
      <w:numFmt w:val="decimal"/>
      <w:lvlText w:val="%1)"/>
      <w:lvlJc w:val="left"/>
      <w:pPr>
        <w:tabs>
          <w:tab w:val="num" w:pos="1077"/>
        </w:tabs>
        <w:ind w:left="0" w:firstLine="720"/>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lvlText w:val="%2)"/>
      <w:lvlJc w:val="left"/>
      <w:pPr>
        <w:tabs>
          <w:tab w:val="num" w:pos="1440"/>
        </w:tabs>
        <w:ind w:left="1440" w:hanging="363"/>
      </w:pPr>
      <w:rPr>
        <w:rFonts w:ascii="Times New Roman" w:hAnsi="Times New Roman" w:hint="default"/>
        <w:b w:val="0"/>
        <w:i w:val="0"/>
        <w:sz w:val="24"/>
        <w:szCs w:val="24"/>
      </w:rPr>
    </w:lvl>
    <w:lvl w:ilvl="2">
      <w:start w:val="1"/>
      <w:numFmt w:val="decimal"/>
      <w:suff w:val="space"/>
      <w:lvlText w:val="%1.%2.%3"/>
      <w:lvlJc w:val="left"/>
      <w:pPr>
        <w:ind w:left="-305" w:firstLine="709"/>
      </w:pPr>
      <w:rPr>
        <w:rFonts w:ascii="Times New Roman" w:hAnsi="Times New Roman" w:cs="Times New Roman" w:hint="default"/>
        <w:b w:val="0"/>
        <w:bCs w:val="0"/>
        <w:i w:val="0"/>
        <w:iCs w:val="0"/>
        <w:caps w:val="0"/>
        <w:smallCaps w:val="0"/>
        <w:strike w:val="0"/>
        <w:dstrike w:val="0"/>
        <w:snapToGrid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Restart w:val="0"/>
      <w:suff w:val="space"/>
      <w:lvlText w:val="%1.%2.%3.%4"/>
      <w:lvlJc w:val="left"/>
      <w:pPr>
        <w:ind w:left="-305" w:firstLine="709"/>
      </w:pPr>
      <w:rPr>
        <w:rFonts w:ascii="Times New Roman" w:hAnsi="Times New Roman" w:hint="default"/>
        <w:b w:val="0"/>
        <w:i w:val="0"/>
        <w:sz w:val="28"/>
        <w:szCs w:val="28"/>
      </w:rPr>
    </w:lvl>
    <w:lvl w:ilvl="4">
      <w:start w:val="1"/>
      <w:numFmt w:val="decimal"/>
      <w:lvlRestart w:val="0"/>
      <w:suff w:val="space"/>
      <w:lvlText w:val="%1.%2.%3.%4.%5"/>
      <w:lvlJc w:val="left"/>
      <w:pPr>
        <w:ind w:left="-265" w:firstLine="680"/>
      </w:pPr>
      <w:rPr>
        <w:rFonts w:ascii="Times New Roman" w:hAnsi="Times New Roman" w:hint="default"/>
        <w:b w:val="0"/>
        <w:i w:val="0"/>
        <w:sz w:val="28"/>
      </w:rPr>
    </w:lvl>
    <w:lvl w:ilvl="5">
      <w:start w:val="1"/>
      <w:numFmt w:val="decimal"/>
      <w:lvlText w:val="%1.%2.%3.%4.%5.%6"/>
      <w:lvlJc w:val="left"/>
      <w:pPr>
        <w:tabs>
          <w:tab w:val="num" w:pos="375"/>
        </w:tabs>
        <w:ind w:left="-305" w:firstLine="680"/>
      </w:pPr>
      <w:rPr>
        <w:rFonts w:hint="default"/>
      </w:rPr>
    </w:lvl>
    <w:lvl w:ilvl="6">
      <w:start w:val="1"/>
      <w:numFmt w:val="decimal"/>
      <w:lvlText w:val="%1.%2.%3.%4.%5.%6.%7"/>
      <w:lvlJc w:val="left"/>
      <w:pPr>
        <w:tabs>
          <w:tab w:val="num" w:pos="375"/>
        </w:tabs>
        <w:ind w:left="375" w:firstLine="0"/>
      </w:pPr>
      <w:rPr>
        <w:rFonts w:hint="default"/>
      </w:rPr>
    </w:lvl>
    <w:lvl w:ilvl="7">
      <w:start w:val="1"/>
      <w:numFmt w:val="decimal"/>
      <w:lvlText w:val="%1.%2.%3.%4.%5.%6.%7.%8"/>
      <w:lvlJc w:val="left"/>
      <w:pPr>
        <w:tabs>
          <w:tab w:val="num" w:pos="375"/>
        </w:tabs>
        <w:ind w:left="375" w:firstLine="0"/>
      </w:pPr>
      <w:rPr>
        <w:rFonts w:hint="default"/>
      </w:rPr>
    </w:lvl>
    <w:lvl w:ilvl="8">
      <w:start w:val="1"/>
      <w:numFmt w:val="decimal"/>
      <w:lvlText w:val="%1.%2.%3.%4.%5.%6.%7.%8.%9"/>
      <w:lvlJc w:val="left"/>
      <w:pPr>
        <w:tabs>
          <w:tab w:val="num" w:pos="375"/>
        </w:tabs>
        <w:ind w:left="375" w:firstLine="0"/>
      </w:pPr>
      <w:rPr>
        <w:rFonts w:hint="default"/>
      </w:rPr>
    </w:lvl>
  </w:abstractNum>
  <w:abstractNum w:abstractNumId="14">
    <w:nsid w:val="0DF52321"/>
    <w:multiLevelType w:val="multilevel"/>
    <w:tmpl w:val="63E242C4"/>
    <w:styleLink w:val="a2"/>
    <w:lvl w:ilvl="0">
      <w:start w:val="1"/>
      <w:numFmt w:val="none"/>
      <w:isLgl/>
      <w:suff w:val="space"/>
      <w:lvlText w:val="—"/>
      <w:lvlJc w:val="left"/>
      <w:pPr>
        <w:ind w:left="850" w:firstLine="0"/>
      </w:pPr>
      <w:rPr>
        <w:rFonts w:hint="default"/>
        <w:color w:val="auto"/>
      </w:rPr>
    </w:lvl>
    <w:lvl w:ilvl="1">
      <w:start w:val="1"/>
      <w:numFmt w:val="none"/>
      <w:lvlRestart w:val="0"/>
      <w:lvlText w:val="—"/>
      <w:lvlJc w:val="left"/>
      <w:pPr>
        <w:tabs>
          <w:tab w:val="num" w:pos="1570"/>
        </w:tabs>
        <w:ind w:left="1786" w:hanging="216"/>
      </w:pPr>
      <w:rPr>
        <w:rFonts w:hint="default"/>
      </w:rPr>
    </w:lvl>
    <w:lvl w:ilvl="2">
      <w:start w:val="1"/>
      <w:numFmt w:val="none"/>
      <w:lvlRestart w:val="0"/>
      <w:lvlText w:val="%1—"/>
      <w:lvlJc w:val="left"/>
      <w:pPr>
        <w:tabs>
          <w:tab w:val="num" w:pos="2463"/>
        </w:tabs>
        <w:ind w:left="2679" w:hanging="216"/>
      </w:pPr>
      <w:rPr>
        <w:rFonts w:hint="default"/>
      </w:rPr>
    </w:lvl>
    <w:lvl w:ilvl="3">
      <w:start w:val="1"/>
      <w:numFmt w:val="none"/>
      <w:lvlRestart w:val="0"/>
      <w:lvlText w:val="%1—"/>
      <w:lvlJc w:val="left"/>
      <w:pPr>
        <w:tabs>
          <w:tab w:val="num" w:pos="3356"/>
        </w:tabs>
        <w:ind w:left="3572" w:hanging="216"/>
      </w:pPr>
      <w:rPr>
        <w:rFonts w:hint="default"/>
      </w:rPr>
    </w:lvl>
    <w:lvl w:ilvl="4">
      <w:start w:val="1"/>
      <w:numFmt w:val="none"/>
      <w:lvlRestart w:val="0"/>
      <w:lvlText w:val="%1—"/>
      <w:lvlJc w:val="left"/>
      <w:pPr>
        <w:tabs>
          <w:tab w:val="num" w:pos="4249"/>
        </w:tabs>
        <w:ind w:left="4465" w:hanging="216"/>
      </w:pPr>
      <w:rPr>
        <w:rFonts w:hint="default"/>
      </w:rPr>
    </w:lvl>
    <w:lvl w:ilvl="5">
      <w:start w:val="1"/>
      <w:numFmt w:val="none"/>
      <w:lvlRestart w:val="0"/>
      <w:suff w:val="space"/>
      <w:lvlText w:val="%1—"/>
      <w:lvlJc w:val="left"/>
      <w:pPr>
        <w:ind w:left="5358" w:hanging="216"/>
      </w:pPr>
      <w:rPr>
        <w:rFonts w:hint="default"/>
      </w:rPr>
    </w:lvl>
    <w:lvl w:ilvl="6">
      <w:start w:val="1"/>
      <w:numFmt w:val="none"/>
      <w:lvlRestart w:val="0"/>
      <w:suff w:val="space"/>
      <w:lvlText w:val="%1—"/>
      <w:lvlJc w:val="left"/>
      <w:pPr>
        <w:ind w:left="6251" w:hanging="216"/>
      </w:pPr>
      <w:rPr>
        <w:rFonts w:hint="default"/>
      </w:rPr>
    </w:lvl>
    <w:lvl w:ilvl="7">
      <w:start w:val="1"/>
      <w:numFmt w:val="none"/>
      <w:lvlRestart w:val="0"/>
      <w:suff w:val="space"/>
      <w:lvlText w:val="%1—"/>
      <w:lvlJc w:val="left"/>
      <w:pPr>
        <w:ind w:left="7144" w:hanging="216"/>
      </w:pPr>
      <w:rPr>
        <w:rFonts w:hint="default"/>
      </w:rPr>
    </w:lvl>
    <w:lvl w:ilvl="8">
      <w:start w:val="1"/>
      <w:numFmt w:val="none"/>
      <w:lvlRestart w:val="0"/>
      <w:suff w:val="space"/>
      <w:lvlText w:val="%1—"/>
      <w:lvlJc w:val="left"/>
      <w:pPr>
        <w:ind w:left="8037" w:hanging="216"/>
      </w:pPr>
      <w:rPr>
        <w:rFonts w:hint="default"/>
      </w:rPr>
    </w:lvl>
  </w:abstractNum>
  <w:abstractNum w:abstractNumId="15">
    <w:nsid w:val="0E5C1E72"/>
    <w:multiLevelType w:val="multilevel"/>
    <w:tmpl w:val="848EC470"/>
    <w:numStyleLink w:val="a1"/>
  </w:abstractNum>
  <w:abstractNum w:abstractNumId="16">
    <w:nsid w:val="11C73C5D"/>
    <w:multiLevelType w:val="multilevel"/>
    <w:tmpl w:val="9BD4ABFC"/>
    <w:styleLink w:val="a3"/>
    <w:lvl w:ilvl="0">
      <w:start w:val="1"/>
      <w:numFmt w:val="bullet"/>
      <w:suff w:val="space"/>
      <w:lvlText w:val="—"/>
      <w:lvlJc w:val="left"/>
      <w:pPr>
        <w:ind w:left="144" w:firstLine="0"/>
      </w:pPr>
      <w:rPr>
        <w:rFonts w:ascii="Times New Roman" w:hAnsi="Times New Roman" w:cs="Times New Roman"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1331725F"/>
    <w:multiLevelType w:val="hybridMultilevel"/>
    <w:tmpl w:val="BD144BAA"/>
    <w:lvl w:ilvl="0" w:tplc="DDB4C36E">
      <w:start w:val="1"/>
      <w:numFmt w:val="bullet"/>
      <w:pStyle w:val="TableListBullet2"/>
      <w:lvlText w:val=""/>
      <w:lvlJc w:val="left"/>
      <w:pPr>
        <w:ind w:left="831" w:hanging="360"/>
      </w:pPr>
      <w:rPr>
        <w:rFonts w:ascii="Symbol" w:hAnsi="Symbol" w:hint="default"/>
        <w:b w:val="0"/>
        <w:i w:val="0"/>
        <w:color w:val="auto"/>
        <w:spacing w:val="0"/>
        <w:w w:val="100"/>
        <w:kern w:val="0"/>
        <w:position w:val="0"/>
        <w:sz w:val="16"/>
        <w:u w:val="none"/>
        <w:effect w:val="none"/>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47344B8"/>
    <w:multiLevelType w:val="hybridMultilevel"/>
    <w:tmpl w:val="45E0035C"/>
    <w:lvl w:ilvl="0" w:tplc="4332279E">
      <w:start w:val="1"/>
      <w:numFmt w:val="decimal"/>
      <w:pStyle w:val="344"/>
      <w:lvlText w:val="4.4.%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159F1B13"/>
    <w:multiLevelType w:val="multilevel"/>
    <w:tmpl w:val="60841EFA"/>
    <w:styleLink w:val="81Numbered"/>
    <w:lvl w:ilvl="0">
      <w:start w:val="8"/>
      <w:numFmt w:val="decimal"/>
      <w:suff w:val="space"/>
      <w:lvlText w:val="%1"/>
      <w:lvlJc w:val="left"/>
      <w:pPr>
        <w:ind w:left="360" w:hanging="360"/>
      </w:pPr>
      <w:rPr>
        <w:rFonts w:ascii="Times New Roman" w:hAnsi="Times New Roman" w:cs="Times New Roman" w:hint="default"/>
        <w:b w:val="0"/>
        <w:i w:val="0"/>
        <w:color w:val="auto"/>
        <w:sz w:val="24"/>
        <w:szCs w:val="24"/>
        <w:u w:val="none"/>
      </w:rPr>
    </w:lvl>
    <w:lvl w:ilvl="1">
      <w:start w:val="1"/>
      <w:numFmt w:val="decimal"/>
      <w:suff w:val="space"/>
      <w:lvlText w:val="%1.%2"/>
      <w:lvlJc w:val="left"/>
      <w:pPr>
        <w:ind w:firstLine="720"/>
      </w:pPr>
      <w:rPr>
        <w:rFonts w:ascii="Times New Roman" w:hAnsi="Times New Roman" w:cs="Times New Roman" w:hint="default"/>
        <w:b w:val="0"/>
        <w:i w:val="0"/>
        <w:color w:val="auto"/>
        <w:sz w:val="24"/>
        <w:szCs w:val="24"/>
        <w:u w:val="none"/>
      </w:rPr>
    </w:lvl>
    <w:lvl w:ilvl="2">
      <w:start w:val="1"/>
      <w:numFmt w:val="decimal"/>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0">
    <w:nsid w:val="15E3489A"/>
    <w:multiLevelType w:val="multilevel"/>
    <w:tmpl w:val="7694AD48"/>
    <w:styleLink w:val="a4"/>
    <w:lvl w:ilvl="0">
      <w:start w:val="1"/>
      <w:numFmt w:val="decimal"/>
      <w:suff w:val="space"/>
      <w:lvlText w:val="%1)"/>
      <w:lvlJc w:val="left"/>
      <w:pPr>
        <w:ind w:left="850" w:firstLine="0"/>
      </w:pPr>
      <w:rPr>
        <w:rFonts w:hint="default"/>
      </w:rPr>
    </w:lvl>
    <w:lvl w:ilvl="1">
      <w:start w:val="1"/>
      <w:numFmt w:val="decimal"/>
      <w:suff w:val="space"/>
      <w:lvlText w:val="%2)"/>
      <w:lvlJc w:val="left"/>
      <w:pPr>
        <w:ind w:left="850" w:firstLine="0"/>
      </w:pPr>
      <w:rPr>
        <w:rFonts w:hint="default"/>
      </w:rPr>
    </w:lvl>
    <w:lvl w:ilvl="2">
      <w:start w:val="1"/>
      <w:numFmt w:val="lowerRoman"/>
      <w:lvlText w:val="%3)"/>
      <w:lvlJc w:val="left"/>
      <w:pPr>
        <w:tabs>
          <w:tab w:val="num" w:pos="1686"/>
        </w:tabs>
        <w:ind w:left="850" w:firstLine="0"/>
      </w:pPr>
      <w:rPr>
        <w:rFonts w:hint="default"/>
      </w:rPr>
    </w:lvl>
    <w:lvl w:ilvl="3">
      <w:start w:val="1"/>
      <w:numFmt w:val="decimal"/>
      <w:lvlText w:val="(%4)"/>
      <w:lvlJc w:val="left"/>
      <w:pPr>
        <w:tabs>
          <w:tab w:val="num" w:pos="2104"/>
        </w:tabs>
        <w:ind w:left="850" w:firstLine="0"/>
      </w:pPr>
      <w:rPr>
        <w:rFonts w:hint="default"/>
      </w:rPr>
    </w:lvl>
    <w:lvl w:ilvl="4">
      <w:start w:val="1"/>
      <w:numFmt w:val="lowerLetter"/>
      <w:lvlText w:val="(%5)"/>
      <w:lvlJc w:val="left"/>
      <w:pPr>
        <w:tabs>
          <w:tab w:val="num" w:pos="2522"/>
        </w:tabs>
        <w:ind w:left="850" w:firstLine="0"/>
      </w:pPr>
      <w:rPr>
        <w:rFonts w:hint="default"/>
      </w:rPr>
    </w:lvl>
    <w:lvl w:ilvl="5">
      <w:start w:val="1"/>
      <w:numFmt w:val="lowerRoman"/>
      <w:lvlText w:val="(%6)"/>
      <w:lvlJc w:val="left"/>
      <w:pPr>
        <w:tabs>
          <w:tab w:val="num" w:pos="2940"/>
        </w:tabs>
        <w:ind w:left="850" w:firstLine="0"/>
      </w:pPr>
      <w:rPr>
        <w:rFonts w:hint="default"/>
      </w:rPr>
    </w:lvl>
    <w:lvl w:ilvl="6">
      <w:start w:val="1"/>
      <w:numFmt w:val="decimal"/>
      <w:lvlText w:val="%7."/>
      <w:lvlJc w:val="left"/>
      <w:pPr>
        <w:tabs>
          <w:tab w:val="num" w:pos="3358"/>
        </w:tabs>
        <w:ind w:left="850" w:firstLine="0"/>
      </w:pPr>
      <w:rPr>
        <w:rFonts w:hint="default"/>
      </w:rPr>
    </w:lvl>
    <w:lvl w:ilvl="7">
      <w:start w:val="1"/>
      <w:numFmt w:val="lowerLetter"/>
      <w:lvlText w:val="%8."/>
      <w:lvlJc w:val="left"/>
      <w:pPr>
        <w:tabs>
          <w:tab w:val="num" w:pos="3776"/>
        </w:tabs>
        <w:ind w:left="850" w:firstLine="0"/>
      </w:pPr>
      <w:rPr>
        <w:rFonts w:hint="default"/>
      </w:rPr>
    </w:lvl>
    <w:lvl w:ilvl="8">
      <w:start w:val="1"/>
      <w:numFmt w:val="lowerRoman"/>
      <w:lvlText w:val="%9."/>
      <w:lvlJc w:val="left"/>
      <w:pPr>
        <w:tabs>
          <w:tab w:val="num" w:pos="4194"/>
        </w:tabs>
        <w:ind w:left="850" w:firstLine="0"/>
      </w:pPr>
      <w:rPr>
        <w:rFonts w:hint="default"/>
      </w:rPr>
    </w:lvl>
  </w:abstractNum>
  <w:abstractNum w:abstractNumId="21">
    <w:nsid w:val="16130AEA"/>
    <w:multiLevelType w:val="hybridMultilevel"/>
    <w:tmpl w:val="C8B45DDE"/>
    <w:lvl w:ilvl="0" w:tplc="754C714E">
      <w:start w:val="1"/>
      <w:numFmt w:val="russianUpper"/>
      <w:pStyle w:val="a5"/>
      <w:lvlText w:val="Приложение %1"/>
      <w:lvlJc w:val="left"/>
      <w:pPr>
        <w:ind w:left="2204"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64" w:hanging="360"/>
      </w:pPr>
    </w:lvl>
    <w:lvl w:ilvl="2" w:tplc="0419001B" w:tentative="1">
      <w:start w:val="1"/>
      <w:numFmt w:val="lowerRoman"/>
      <w:lvlText w:val="%3."/>
      <w:lvlJc w:val="right"/>
      <w:pPr>
        <w:ind w:left="884" w:hanging="180"/>
      </w:pPr>
    </w:lvl>
    <w:lvl w:ilvl="3" w:tplc="0419000F" w:tentative="1">
      <w:start w:val="1"/>
      <w:numFmt w:val="decimal"/>
      <w:lvlText w:val="%4."/>
      <w:lvlJc w:val="left"/>
      <w:pPr>
        <w:ind w:left="1604" w:hanging="360"/>
      </w:pPr>
    </w:lvl>
    <w:lvl w:ilvl="4" w:tplc="04190019" w:tentative="1">
      <w:start w:val="1"/>
      <w:numFmt w:val="lowerLetter"/>
      <w:lvlText w:val="%5."/>
      <w:lvlJc w:val="left"/>
      <w:pPr>
        <w:ind w:left="2324" w:hanging="360"/>
      </w:pPr>
    </w:lvl>
    <w:lvl w:ilvl="5" w:tplc="0419001B" w:tentative="1">
      <w:start w:val="1"/>
      <w:numFmt w:val="lowerRoman"/>
      <w:lvlText w:val="%6."/>
      <w:lvlJc w:val="right"/>
      <w:pPr>
        <w:ind w:left="3044" w:hanging="180"/>
      </w:pPr>
    </w:lvl>
    <w:lvl w:ilvl="6" w:tplc="0419000F" w:tentative="1">
      <w:start w:val="1"/>
      <w:numFmt w:val="decimal"/>
      <w:lvlText w:val="%7."/>
      <w:lvlJc w:val="left"/>
      <w:pPr>
        <w:ind w:left="3764" w:hanging="360"/>
      </w:pPr>
    </w:lvl>
    <w:lvl w:ilvl="7" w:tplc="04190019" w:tentative="1">
      <w:start w:val="1"/>
      <w:numFmt w:val="lowerLetter"/>
      <w:lvlText w:val="%8."/>
      <w:lvlJc w:val="left"/>
      <w:pPr>
        <w:ind w:left="4484" w:hanging="360"/>
      </w:pPr>
    </w:lvl>
    <w:lvl w:ilvl="8" w:tplc="0419001B" w:tentative="1">
      <w:start w:val="1"/>
      <w:numFmt w:val="lowerRoman"/>
      <w:lvlText w:val="%9."/>
      <w:lvlJc w:val="right"/>
      <w:pPr>
        <w:ind w:left="5204" w:hanging="180"/>
      </w:pPr>
    </w:lvl>
  </w:abstractNum>
  <w:abstractNum w:abstractNumId="22">
    <w:nsid w:val="19D07F15"/>
    <w:multiLevelType w:val="hybridMultilevel"/>
    <w:tmpl w:val="1990148E"/>
    <w:lvl w:ilvl="0" w:tplc="D0F8577E">
      <w:start w:val="1"/>
      <w:numFmt w:val="decimal"/>
      <w:pStyle w:val="348"/>
      <w:lvlText w:val="4.8.%1."/>
      <w:lvlJc w:val="left"/>
      <w:pPr>
        <w:ind w:left="108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1AAC5DDA"/>
    <w:multiLevelType w:val="multilevel"/>
    <w:tmpl w:val="D35E40C0"/>
    <w:styleLink w:val="a6"/>
    <w:lvl w:ilvl="0">
      <w:start w:val="1"/>
      <w:numFmt w:val="bullet"/>
      <w:suff w:val="space"/>
      <w:lvlText w:val="—"/>
      <w:lvlJc w:val="left"/>
      <w:pPr>
        <w:ind w:left="850" w:firstLine="0"/>
      </w:pPr>
      <w:rPr>
        <w:rFonts w:ascii="Times New Roman" w:hAnsi="Times New Roman" w:cs="Times New Roman" w:hint="default"/>
        <w:color w:val="auto"/>
      </w:rPr>
    </w:lvl>
    <w:lvl w:ilvl="1">
      <w:start w:val="1"/>
      <w:numFmt w:val="bullet"/>
      <w:suff w:val="space"/>
      <w:lvlText w:val="—"/>
      <w:lvlJc w:val="left"/>
      <w:pPr>
        <w:ind w:left="1267" w:firstLine="0"/>
      </w:pPr>
      <w:rPr>
        <w:rFonts w:ascii="Times New Roman" w:hAnsi="Times New Roman" w:cs="Times New Roman" w:hint="default"/>
        <w:color w:val="auto"/>
      </w:rPr>
    </w:lvl>
    <w:lvl w:ilvl="2">
      <w:start w:val="1"/>
      <w:numFmt w:val="bullet"/>
      <w:suff w:val="space"/>
      <w:lvlText w:val="—"/>
      <w:lvlJc w:val="left"/>
      <w:pPr>
        <w:ind w:left="1699" w:firstLine="0"/>
      </w:pPr>
      <w:rPr>
        <w:rFonts w:ascii="Times New Roman" w:hAnsi="Times New Roman" w:cs="Times New Roman" w:hint="default"/>
        <w:color w:val="auto"/>
      </w:rPr>
    </w:lvl>
    <w:lvl w:ilvl="3">
      <w:start w:val="1"/>
      <w:numFmt w:val="bullet"/>
      <w:suff w:val="space"/>
      <w:lvlText w:val="—"/>
      <w:lvlJc w:val="left"/>
      <w:pPr>
        <w:ind w:left="2117" w:firstLine="0"/>
      </w:pPr>
      <w:rPr>
        <w:rFonts w:ascii="Times New Roman" w:hAnsi="Times New Roman" w:cs="Times New Roman" w:hint="default"/>
        <w:color w:val="auto"/>
      </w:rPr>
    </w:lvl>
    <w:lvl w:ilvl="4">
      <w:start w:val="1"/>
      <w:numFmt w:val="bullet"/>
      <w:suff w:val="space"/>
      <w:lvlText w:val="—"/>
      <w:lvlJc w:val="left"/>
      <w:pPr>
        <w:ind w:left="2549" w:firstLine="0"/>
      </w:pPr>
      <w:rPr>
        <w:rFonts w:ascii="Times New Roman" w:hAnsi="Times New Roman" w:cs="Times New Roman" w:hint="default"/>
        <w:color w:val="auto"/>
      </w:rPr>
    </w:lvl>
    <w:lvl w:ilvl="5">
      <w:start w:val="1"/>
      <w:numFmt w:val="bullet"/>
      <w:suff w:val="space"/>
      <w:lvlText w:val="—"/>
      <w:lvlJc w:val="left"/>
      <w:pPr>
        <w:ind w:left="2966" w:firstLine="0"/>
      </w:pPr>
      <w:rPr>
        <w:rFonts w:ascii="Times New Roman" w:hAnsi="Times New Roman" w:cs="Times New Roman" w:hint="default"/>
        <w:color w:val="auto"/>
      </w:rPr>
    </w:lvl>
    <w:lvl w:ilvl="6">
      <w:start w:val="1"/>
      <w:numFmt w:val="bullet"/>
      <w:suff w:val="space"/>
      <w:lvlText w:val="—"/>
      <w:lvlJc w:val="left"/>
      <w:pPr>
        <w:ind w:left="3398" w:firstLine="0"/>
      </w:pPr>
      <w:rPr>
        <w:rFonts w:ascii="Times New Roman" w:hAnsi="Times New Roman" w:cs="Times New Roman" w:hint="default"/>
        <w:color w:val="auto"/>
      </w:rPr>
    </w:lvl>
    <w:lvl w:ilvl="7">
      <w:start w:val="1"/>
      <w:numFmt w:val="bullet"/>
      <w:suff w:val="space"/>
      <w:lvlText w:val="—"/>
      <w:lvlJc w:val="left"/>
      <w:pPr>
        <w:ind w:left="3816" w:firstLine="0"/>
      </w:pPr>
      <w:rPr>
        <w:rFonts w:ascii="Times New Roman" w:hAnsi="Times New Roman" w:cs="Times New Roman" w:hint="default"/>
        <w:color w:val="auto"/>
      </w:rPr>
    </w:lvl>
    <w:lvl w:ilvl="8">
      <w:start w:val="1"/>
      <w:numFmt w:val="bullet"/>
      <w:suff w:val="space"/>
      <w:lvlText w:val="—"/>
      <w:lvlJc w:val="left"/>
      <w:pPr>
        <w:ind w:left="4248" w:firstLine="0"/>
      </w:pPr>
      <w:rPr>
        <w:rFonts w:ascii="Times New Roman" w:hAnsi="Times New Roman" w:cs="Times New Roman" w:hint="default"/>
        <w:color w:val="auto"/>
      </w:rPr>
    </w:lvl>
  </w:abstractNum>
  <w:abstractNum w:abstractNumId="24">
    <w:nsid w:val="1B606DBA"/>
    <w:multiLevelType w:val="multilevel"/>
    <w:tmpl w:val="9306DB42"/>
    <w:styleLink w:val="a7"/>
    <w:lvl w:ilvl="0">
      <w:start w:val="1"/>
      <w:numFmt w:val="russianLower"/>
      <w:suff w:val="space"/>
      <w:lvlText w:val="%1)"/>
      <w:lvlJc w:val="left"/>
      <w:pPr>
        <w:ind w:left="144" w:firstLine="0"/>
      </w:pPr>
      <w:rPr>
        <w:rFonts w:hint="default"/>
      </w:rPr>
    </w:lvl>
    <w:lvl w:ilvl="1">
      <w:start w:val="1"/>
      <w:numFmt w:val="decimal"/>
      <w:suff w:val="space"/>
      <w:lvlText w:val="%2)"/>
      <w:lvlJc w:val="left"/>
      <w:pPr>
        <w:ind w:left="288" w:firstLine="0"/>
      </w:pPr>
      <w:rPr>
        <w:rFonts w:hint="default"/>
      </w:rPr>
    </w:lvl>
    <w:lvl w:ilvl="2">
      <w:start w:val="1"/>
      <w:numFmt w:val="bullet"/>
      <w:suff w:val="space"/>
      <w:lvlText w:val="—"/>
      <w:lvlJc w:val="left"/>
      <w:pPr>
        <w:ind w:left="432" w:firstLine="0"/>
      </w:pPr>
      <w:rPr>
        <w:rFonts w:ascii="Times New Roman" w:hAnsi="Times New Roman" w:cs="Times New Roman" w:hint="default"/>
      </w:rPr>
    </w:lvl>
    <w:lvl w:ilvl="3">
      <w:start w:val="1"/>
      <w:numFmt w:val="russianLower"/>
      <w:suff w:val="space"/>
      <w:lvlText w:val="%3%4)"/>
      <w:lvlJc w:val="left"/>
      <w:pPr>
        <w:ind w:left="576" w:firstLine="0"/>
      </w:pPr>
      <w:rPr>
        <w:rFonts w:hint="default"/>
      </w:rPr>
    </w:lvl>
    <w:lvl w:ilvl="4">
      <w:start w:val="1"/>
      <w:numFmt w:val="decimal"/>
      <w:suff w:val="space"/>
      <w:lvlText w:val="%5)"/>
      <w:lvlJc w:val="left"/>
      <w:pPr>
        <w:ind w:left="720" w:firstLine="0"/>
      </w:pPr>
      <w:rPr>
        <w:rFonts w:hint="default"/>
      </w:rPr>
    </w:lvl>
    <w:lvl w:ilvl="5">
      <w:start w:val="1"/>
      <w:numFmt w:val="bullet"/>
      <w:suff w:val="space"/>
      <w:lvlText w:val="—"/>
      <w:lvlJc w:val="left"/>
      <w:pPr>
        <w:ind w:left="864" w:firstLine="0"/>
      </w:pPr>
      <w:rPr>
        <w:rFonts w:ascii="Times New Roman" w:hAnsi="Times New Roman" w:cs="Times New Roman" w:hint="default"/>
      </w:rPr>
    </w:lvl>
    <w:lvl w:ilvl="6">
      <w:start w:val="1"/>
      <w:numFmt w:val="russianLower"/>
      <w:suff w:val="space"/>
      <w:lvlText w:val="%7)"/>
      <w:lvlJc w:val="left"/>
      <w:pPr>
        <w:ind w:left="1008" w:firstLine="0"/>
      </w:pPr>
      <w:rPr>
        <w:rFonts w:hint="default"/>
      </w:rPr>
    </w:lvl>
    <w:lvl w:ilvl="7">
      <w:start w:val="1"/>
      <w:numFmt w:val="decimal"/>
      <w:suff w:val="space"/>
      <w:lvlText w:val="%8)"/>
      <w:lvlJc w:val="left"/>
      <w:pPr>
        <w:ind w:left="1152" w:firstLine="0"/>
      </w:pPr>
      <w:rPr>
        <w:rFonts w:hint="default"/>
      </w:rPr>
    </w:lvl>
    <w:lvl w:ilvl="8">
      <w:start w:val="1"/>
      <w:numFmt w:val="bullet"/>
      <w:suff w:val="space"/>
      <w:lvlText w:val="—"/>
      <w:lvlJc w:val="left"/>
      <w:pPr>
        <w:ind w:left="1296" w:firstLine="0"/>
      </w:pPr>
      <w:rPr>
        <w:rFonts w:ascii="Times New Roman" w:hAnsi="Times New Roman" w:cs="Times New Roman" w:hint="default"/>
      </w:rPr>
    </w:lvl>
  </w:abstractNum>
  <w:abstractNum w:abstractNumId="25">
    <w:nsid w:val="1BFD7FA8"/>
    <w:multiLevelType w:val="hybridMultilevel"/>
    <w:tmpl w:val="2428788E"/>
    <w:lvl w:ilvl="0" w:tplc="12687120">
      <w:start w:val="1"/>
      <w:numFmt w:val="decimal"/>
      <w:pStyle w:val="328"/>
      <w:lvlText w:val="2.8.%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1C2F7479"/>
    <w:multiLevelType w:val="hybridMultilevel"/>
    <w:tmpl w:val="533C97D4"/>
    <w:lvl w:ilvl="0" w:tplc="AB3471B2">
      <w:start w:val="1"/>
      <w:numFmt w:val="decimal"/>
      <w:pStyle w:val="337"/>
      <w:lvlText w:val="3.7.%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1E636D7C"/>
    <w:multiLevelType w:val="hybridMultilevel"/>
    <w:tmpl w:val="D39C9776"/>
    <w:lvl w:ilvl="0" w:tplc="37A6360C">
      <w:start w:val="1"/>
      <w:numFmt w:val="decimal"/>
      <w:pStyle w:val="323"/>
      <w:lvlText w:val="2.3.%1."/>
      <w:lvlJc w:val="left"/>
      <w:pPr>
        <w:ind w:left="108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nsid w:val="213D59AD"/>
    <w:multiLevelType w:val="multilevel"/>
    <w:tmpl w:val="5F70EB14"/>
    <w:styleLink w:val="416OutlineNumbering"/>
    <w:lvl w:ilvl="0">
      <w:start w:val="4"/>
      <w:numFmt w:val="decimal"/>
      <w:suff w:val="space"/>
      <w:lvlText w:val="%1"/>
      <w:lvlJc w:val="left"/>
      <w:rPr>
        <w:rFonts w:ascii="Times New Roman" w:hAnsi="Times New Roman" w:cs="Times New Roman" w:hint="default"/>
        <w:color w:val="auto"/>
        <w:sz w:val="24"/>
        <w:szCs w:val="24"/>
        <w:u w:val="none"/>
      </w:rPr>
    </w:lvl>
    <w:lvl w:ilvl="1">
      <w:start w:val="1"/>
      <w:numFmt w:val="decimal"/>
      <w:lvlText w:val="%1.%2"/>
      <w:lvlJc w:val="left"/>
      <w:pPr>
        <w:tabs>
          <w:tab w:val="num" w:pos="1304"/>
        </w:tabs>
        <w:ind w:left="1304" w:hanging="584"/>
      </w:pPr>
      <w:rPr>
        <w:rFonts w:ascii="Times New Roman" w:hAnsi="Times New Roman" w:cs="Times New Roman" w:hint="default"/>
        <w:b w:val="0"/>
        <w:i w:val="0"/>
        <w:color w:val="auto"/>
        <w:sz w:val="24"/>
        <w:szCs w:val="24"/>
        <w:u w:val="none"/>
      </w:rPr>
    </w:lvl>
    <w:lvl w:ilvl="2">
      <w:start w:val="6"/>
      <w:numFmt w:val="decimal"/>
      <w:lvlText w:val="%1.%2.%3"/>
      <w:lvlJc w:val="left"/>
      <w:pPr>
        <w:tabs>
          <w:tab w:val="num" w:pos="1474"/>
        </w:tabs>
        <w:ind w:left="1474" w:hanging="754"/>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lvlText w:val="%1.%2.%3.%4.%5.%6"/>
      <w:lvlJc w:val="left"/>
      <w:pPr>
        <w:tabs>
          <w:tab w:val="num" w:pos="2195"/>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firstLine="720"/>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29">
    <w:nsid w:val="22721660"/>
    <w:multiLevelType w:val="multilevel"/>
    <w:tmpl w:val="848EC470"/>
    <w:numStyleLink w:val="a1"/>
  </w:abstractNum>
  <w:abstractNum w:abstractNumId="30">
    <w:nsid w:val="24086CE7"/>
    <w:multiLevelType w:val="hybridMultilevel"/>
    <w:tmpl w:val="BE46F39C"/>
    <w:lvl w:ilvl="0" w:tplc="4A527E6A">
      <w:start w:val="1"/>
      <w:numFmt w:val="bullet"/>
      <w:pStyle w:val="TableListBullet"/>
      <w:lvlText w:val=""/>
      <w:lvlJc w:val="left"/>
      <w:pPr>
        <w:tabs>
          <w:tab w:val="num" w:pos="284"/>
        </w:tabs>
        <w:ind w:left="284" w:hanging="284"/>
      </w:pPr>
      <w:rPr>
        <w:rFonts w:ascii="Symbol" w:hAnsi="Symbol" w:hint="default"/>
        <w:b w:val="0"/>
        <w:i w:val="0"/>
        <w:color w:val="auto"/>
        <w:sz w:val="24"/>
        <w:u w:val="none"/>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24587F9D"/>
    <w:multiLevelType w:val="multilevel"/>
    <w:tmpl w:val="075A619E"/>
    <w:lvl w:ilvl="0">
      <w:start w:val="3"/>
      <w:numFmt w:val="decimal"/>
      <w:suff w:val="space"/>
      <w:lvlText w:val="%1"/>
      <w:lvlJc w:val="left"/>
      <w:pPr>
        <w:ind w:left="0" w:firstLine="720"/>
      </w:pPr>
      <w:rPr>
        <w:rFonts w:hint="default"/>
        <w:b w:val="0"/>
        <w:i w:val="0"/>
        <w:color w:val="auto"/>
        <w:sz w:val="24"/>
        <w:szCs w:val="24"/>
        <w:u w:val="none"/>
      </w:rPr>
    </w:lvl>
    <w:lvl w:ilvl="1">
      <w:start w:val="2"/>
      <w:numFmt w:val="decimal"/>
      <w:suff w:val="space"/>
      <w:lvlText w:val="%1.%2"/>
      <w:lvlJc w:val="left"/>
      <w:pPr>
        <w:ind w:left="0" w:firstLine="720"/>
      </w:pPr>
      <w:rPr>
        <w:rFonts w:hint="default"/>
        <w:b w:val="0"/>
        <w:i w:val="0"/>
        <w:color w:val="auto"/>
        <w:sz w:val="24"/>
        <w:szCs w:val="24"/>
        <w:u w:val="none"/>
      </w:rPr>
    </w:lvl>
    <w:lvl w:ilvl="2">
      <w:start w:val="2"/>
      <w:numFmt w:val="decimal"/>
      <w:suff w:val="space"/>
      <w:lvlText w:val="%1.%2.%3"/>
      <w:lvlJc w:val="left"/>
      <w:pPr>
        <w:ind w:left="0" w:firstLine="720"/>
      </w:pPr>
      <w:rPr>
        <w:rFonts w:hint="default"/>
        <w:b w:val="0"/>
        <w:i w:val="0"/>
        <w:color w:val="auto"/>
        <w:sz w:val="24"/>
        <w:szCs w:val="24"/>
        <w:u w:val="none"/>
      </w:rPr>
    </w:lvl>
    <w:lvl w:ilvl="3">
      <w:start w:val="1"/>
      <w:numFmt w:val="decimal"/>
      <w:pStyle w:val="322outline"/>
      <w:suff w:val="space"/>
      <w:lvlText w:val="%1.%2.%3.%4"/>
      <w:lvlJc w:val="left"/>
      <w:pPr>
        <w:ind w:left="0" w:firstLine="720"/>
      </w:pPr>
      <w:rPr>
        <w:rFonts w:hint="default"/>
        <w:b w:val="0"/>
        <w:i w:val="0"/>
        <w:color w:val="auto"/>
        <w:sz w:val="24"/>
        <w:szCs w:val="24"/>
        <w:u w:val="none"/>
      </w:rPr>
    </w:lvl>
    <w:lvl w:ilvl="4">
      <w:start w:val="1"/>
      <w:numFmt w:val="decimal"/>
      <w:suff w:val="space"/>
      <w:lvlText w:val="%1.%2.%3.%4.%5"/>
      <w:lvlJc w:val="left"/>
      <w:pPr>
        <w:ind w:left="2880" w:firstLine="720"/>
      </w:pPr>
      <w:rPr>
        <w:rFonts w:ascii="Times New Roman Bold" w:hAnsi="Times New Roman Bold" w:hint="default"/>
        <w:b/>
        <w:i w:val="0"/>
        <w:color w:val="auto"/>
        <w:sz w:val="24"/>
        <w:szCs w:val="24"/>
        <w:u w:val="none"/>
      </w:rPr>
    </w:lvl>
    <w:lvl w:ilvl="5">
      <w:start w:val="1"/>
      <w:numFmt w:val="decimal"/>
      <w:suff w:val="space"/>
      <w:lvlText w:val="%1.%2.%3.%4.%5.%6"/>
      <w:lvlJc w:val="left"/>
      <w:pPr>
        <w:ind w:left="2880" w:firstLine="720"/>
      </w:pPr>
      <w:rPr>
        <w:rFonts w:ascii="Times New Roman" w:hAnsi="Times New Roman" w:hint="default"/>
        <w:b w:val="0"/>
        <w:i w:val="0"/>
        <w:color w:val="auto"/>
        <w:spacing w:val="0"/>
        <w:w w:val="100"/>
        <w:kern w:val="0"/>
        <w:position w:val="0"/>
        <w:sz w:val="24"/>
        <w:szCs w:val="24"/>
        <w:u w:val="none"/>
        <w:effect w:val="none"/>
      </w:rPr>
    </w:lvl>
    <w:lvl w:ilvl="6">
      <w:start w:val="1"/>
      <w:numFmt w:val="decimal"/>
      <w:suff w:val="space"/>
      <w:lvlText w:val="%1.%2.%3.%4.%5.%6.%7"/>
      <w:lvlJc w:val="left"/>
      <w:pPr>
        <w:ind w:left="2880"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suff w:val="space"/>
      <w:lvlText w:val="%1.%2.%3.%4.%5.%6.%7.%8"/>
      <w:lvlJc w:val="left"/>
      <w:pPr>
        <w:ind w:left="2880"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suff w:val="space"/>
      <w:lvlText w:val="%1.%2.%3.%4.%5.%6.%7.%8.%9"/>
      <w:lvlJc w:val="left"/>
      <w:pPr>
        <w:ind w:left="2880"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32">
    <w:nsid w:val="27743F02"/>
    <w:multiLevelType w:val="multilevel"/>
    <w:tmpl w:val="7694AD48"/>
    <w:numStyleLink w:val="a4"/>
  </w:abstractNum>
  <w:abstractNum w:abstractNumId="33">
    <w:nsid w:val="28A451C3"/>
    <w:multiLevelType w:val="multilevel"/>
    <w:tmpl w:val="1714B0BA"/>
    <w:styleLink w:val="417OutlineNumbering"/>
    <w:lvl w:ilvl="0">
      <w:start w:val="4"/>
      <w:numFmt w:val="decimal"/>
      <w:suff w:val="space"/>
      <w:lvlText w:val="%1"/>
      <w:lvlJc w:val="left"/>
      <w:rPr>
        <w:rFonts w:ascii="Times New Roman" w:hAnsi="Times New Roman" w:cs="Times New Roman" w:hint="default"/>
        <w:b w:val="0"/>
        <w:i w:val="0"/>
        <w:color w:val="auto"/>
        <w:sz w:val="24"/>
        <w:szCs w:val="24"/>
        <w:u w:val="none"/>
      </w:rPr>
    </w:lvl>
    <w:lvl w:ilvl="1">
      <w:start w:val="1"/>
      <w:numFmt w:val="decimal"/>
      <w:lvlText w:val="%1.%2"/>
      <w:lvlJc w:val="left"/>
      <w:pPr>
        <w:tabs>
          <w:tab w:val="num" w:pos="1304"/>
        </w:tabs>
        <w:ind w:firstLine="720"/>
      </w:pPr>
      <w:rPr>
        <w:rFonts w:ascii="Times New Roman" w:hAnsi="Times New Roman" w:cs="Times New Roman" w:hint="default"/>
        <w:b w:val="0"/>
        <w:i w:val="0"/>
        <w:color w:val="auto"/>
        <w:sz w:val="24"/>
        <w:szCs w:val="24"/>
        <w:u w:val="none"/>
      </w:rPr>
    </w:lvl>
    <w:lvl w:ilvl="2">
      <w:start w:val="7"/>
      <w:numFmt w:val="decimal"/>
      <w:lvlText w:val="%1.%2.%3"/>
      <w:lvlJc w:val="left"/>
      <w:pPr>
        <w:tabs>
          <w:tab w:val="num" w:pos="1474"/>
        </w:tabs>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lvlText w:val="%1.%2.%3.%4.%5.%6"/>
      <w:lvlJc w:val="left"/>
      <w:pPr>
        <w:tabs>
          <w:tab w:val="num" w:pos="2195"/>
        </w:tabs>
        <w:ind w:firstLine="720"/>
      </w:pPr>
      <w:rPr>
        <w:rFonts w:ascii="Arial" w:hAnsi="Arial" w:cs="Times New Roman" w:hint="default"/>
        <w:b/>
        <w:i/>
        <w:color w:val="auto"/>
        <w:spacing w:val="0"/>
        <w:w w:val="100"/>
        <w:kern w:val="0"/>
        <w:position w:val="0"/>
        <w:sz w:val="22"/>
        <w:szCs w:val="22"/>
        <w:u w:val="none"/>
        <w:effect w:val="none"/>
      </w:rPr>
    </w:lvl>
    <w:lvl w:ilvl="6">
      <w:start w:val="1"/>
      <w:numFmt w:val="decimal"/>
      <w:lvlText w:val="%1.%2.%3.%4.%5.%6.%7"/>
      <w:lvlJc w:val="left"/>
      <w:pPr>
        <w:tabs>
          <w:tab w:val="num" w:pos="2364"/>
        </w:tabs>
        <w:ind w:firstLine="720"/>
      </w:pPr>
      <w:rPr>
        <w:rFonts w:ascii="Arial" w:hAnsi="Arial" w:cs="Times New Roman" w:hint="default"/>
        <w:b w:val="0"/>
        <w:i/>
        <w:color w:val="auto"/>
        <w:spacing w:val="0"/>
        <w:w w:val="100"/>
        <w:kern w:val="0"/>
        <w:position w:val="0"/>
        <w:sz w:val="22"/>
        <w:szCs w:val="22"/>
        <w:u w:val="none"/>
        <w:effect w:val="none"/>
      </w:rPr>
    </w:lvl>
    <w:lvl w:ilvl="7">
      <w:start w:val="1"/>
      <w:numFmt w:val="decimal"/>
      <w:lvlText w:val="%1.%2.%3.%4.%5.%6.%7.%8"/>
      <w:lvlJc w:val="left"/>
      <w:pPr>
        <w:tabs>
          <w:tab w:val="num" w:pos="2591"/>
        </w:tabs>
        <w:ind w:firstLine="720"/>
      </w:pPr>
      <w:rPr>
        <w:rFonts w:ascii="Arial" w:hAnsi="Arial" w:cs="Times New Roman" w:hint="default"/>
        <w:b w:val="0"/>
        <w:i w:val="0"/>
        <w:color w:val="auto"/>
        <w:spacing w:val="0"/>
        <w:w w:val="100"/>
        <w:kern w:val="0"/>
        <w:position w:val="0"/>
        <w:sz w:val="22"/>
        <w:szCs w:val="22"/>
        <w:u w:val="none"/>
        <w:effect w:val="none"/>
      </w:rPr>
    </w:lvl>
    <w:lvl w:ilvl="8">
      <w:start w:val="1"/>
      <w:numFmt w:val="decimal"/>
      <w:lvlText w:val="%1.%2.%3.%4.%5.%6.%7.%8.%9"/>
      <w:lvlJc w:val="left"/>
      <w:pPr>
        <w:tabs>
          <w:tab w:val="num" w:pos="2762"/>
        </w:tabs>
        <w:ind w:firstLine="720"/>
      </w:pPr>
      <w:rPr>
        <w:rFonts w:ascii="Arial" w:hAnsi="Arial" w:cs="Times New Roman" w:hint="default"/>
        <w:b w:val="0"/>
        <w:i w:val="0"/>
        <w:color w:val="auto"/>
        <w:spacing w:val="0"/>
        <w:w w:val="100"/>
        <w:kern w:val="0"/>
        <w:position w:val="0"/>
        <w:sz w:val="22"/>
        <w:szCs w:val="22"/>
        <w:u w:val="none"/>
        <w:effect w:val="none"/>
      </w:rPr>
    </w:lvl>
  </w:abstractNum>
  <w:abstractNum w:abstractNumId="34">
    <w:nsid w:val="2E997067"/>
    <w:multiLevelType w:val="multilevel"/>
    <w:tmpl w:val="848EC470"/>
    <w:numStyleLink w:val="a1"/>
  </w:abstractNum>
  <w:abstractNum w:abstractNumId="35">
    <w:nsid w:val="2F7D09F2"/>
    <w:multiLevelType w:val="multilevel"/>
    <w:tmpl w:val="848EC470"/>
    <w:numStyleLink w:val="a1"/>
  </w:abstractNum>
  <w:abstractNum w:abstractNumId="36">
    <w:nsid w:val="2FDE0DDA"/>
    <w:multiLevelType w:val="multilevel"/>
    <w:tmpl w:val="135869DC"/>
    <w:lvl w:ilvl="0">
      <w:start w:val="3"/>
      <w:numFmt w:val="decimal"/>
      <w:suff w:val="space"/>
      <w:lvlText w:val="%1"/>
      <w:lvlJc w:val="left"/>
      <w:pPr>
        <w:ind w:left="0" w:firstLine="720"/>
      </w:pPr>
      <w:rPr>
        <w:rFonts w:hint="default"/>
        <w:b w:val="0"/>
        <w:i w:val="0"/>
        <w:color w:val="auto"/>
        <w:sz w:val="24"/>
        <w:szCs w:val="24"/>
        <w:u w:val="none"/>
      </w:rPr>
    </w:lvl>
    <w:lvl w:ilvl="1">
      <w:start w:val="3"/>
      <w:numFmt w:val="decimal"/>
      <w:suff w:val="space"/>
      <w:lvlText w:val="%1.%2"/>
      <w:lvlJc w:val="left"/>
      <w:pPr>
        <w:ind w:left="0" w:firstLine="720"/>
      </w:pPr>
      <w:rPr>
        <w:rFonts w:hint="default"/>
        <w:b w:val="0"/>
        <w:i w:val="0"/>
        <w:color w:val="auto"/>
        <w:sz w:val="24"/>
        <w:szCs w:val="24"/>
        <w:u w:val="none"/>
      </w:rPr>
    </w:lvl>
    <w:lvl w:ilvl="2">
      <w:start w:val="3"/>
      <w:numFmt w:val="decimal"/>
      <w:suff w:val="space"/>
      <w:lvlText w:val="%1.%2.%3"/>
      <w:lvlJc w:val="left"/>
      <w:pPr>
        <w:ind w:left="0" w:firstLine="720"/>
      </w:pPr>
      <w:rPr>
        <w:rFonts w:hint="default"/>
        <w:b w:val="0"/>
        <w:i w:val="0"/>
        <w:color w:val="auto"/>
        <w:sz w:val="24"/>
        <w:szCs w:val="24"/>
        <w:u w:val="none"/>
      </w:rPr>
    </w:lvl>
    <w:lvl w:ilvl="3">
      <w:start w:val="1"/>
      <w:numFmt w:val="decimal"/>
      <w:pStyle w:val="333outline"/>
      <w:suff w:val="space"/>
      <w:lvlText w:val="%1.%2.%3.%4"/>
      <w:lvlJc w:val="left"/>
      <w:pPr>
        <w:ind w:left="0" w:firstLine="720"/>
      </w:pPr>
      <w:rPr>
        <w:rFonts w:hint="default"/>
        <w:b w:val="0"/>
        <w:i w:val="0"/>
        <w:color w:val="auto"/>
        <w:sz w:val="24"/>
        <w:szCs w:val="24"/>
        <w:u w:val="none"/>
      </w:rPr>
    </w:lvl>
    <w:lvl w:ilvl="4">
      <w:start w:val="1"/>
      <w:numFmt w:val="decimal"/>
      <w:suff w:val="space"/>
      <w:lvlText w:val="%1.%2.%3.%4.%5"/>
      <w:lvlJc w:val="left"/>
      <w:pPr>
        <w:ind w:left="2880" w:firstLine="720"/>
      </w:pPr>
      <w:rPr>
        <w:rFonts w:ascii="Times New Roman Bold" w:hAnsi="Times New Roman Bold" w:hint="default"/>
        <w:b/>
        <w:i w:val="0"/>
        <w:color w:val="auto"/>
        <w:sz w:val="24"/>
        <w:szCs w:val="24"/>
        <w:u w:val="none"/>
      </w:rPr>
    </w:lvl>
    <w:lvl w:ilvl="5">
      <w:start w:val="1"/>
      <w:numFmt w:val="decimal"/>
      <w:suff w:val="space"/>
      <w:lvlText w:val="%1.%2.%3.%4.%5.%6"/>
      <w:lvlJc w:val="left"/>
      <w:pPr>
        <w:ind w:left="2880" w:firstLine="720"/>
      </w:pPr>
      <w:rPr>
        <w:rFonts w:ascii="Times New Roman" w:hAnsi="Times New Roman" w:hint="default"/>
        <w:b w:val="0"/>
        <w:i w:val="0"/>
        <w:color w:val="auto"/>
        <w:spacing w:val="0"/>
        <w:w w:val="100"/>
        <w:kern w:val="0"/>
        <w:position w:val="0"/>
        <w:sz w:val="24"/>
        <w:szCs w:val="24"/>
        <w:u w:val="none"/>
        <w:effect w:val="none"/>
      </w:rPr>
    </w:lvl>
    <w:lvl w:ilvl="6">
      <w:start w:val="1"/>
      <w:numFmt w:val="decimal"/>
      <w:suff w:val="space"/>
      <w:lvlText w:val="%1.%2.%3.%4.%5.%6.%7"/>
      <w:lvlJc w:val="left"/>
      <w:pPr>
        <w:ind w:left="2880"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suff w:val="space"/>
      <w:lvlText w:val="%1.%2.%3.%4.%5.%6.%7.%8"/>
      <w:lvlJc w:val="left"/>
      <w:pPr>
        <w:ind w:left="2880"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suff w:val="space"/>
      <w:lvlText w:val="%1.%2.%3.%4.%5.%6.%7.%8.%9"/>
      <w:lvlJc w:val="left"/>
      <w:pPr>
        <w:ind w:left="2880"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37">
    <w:nsid w:val="305C67D4"/>
    <w:multiLevelType w:val="multilevel"/>
    <w:tmpl w:val="13E2462C"/>
    <w:lvl w:ilvl="0">
      <w:start w:val="3"/>
      <w:numFmt w:val="decimal"/>
      <w:suff w:val="space"/>
      <w:lvlText w:val="%1"/>
      <w:lvlJc w:val="left"/>
      <w:pPr>
        <w:ind w:left="0" w:firstLine="720"/>
      </w:pPr>
      <w:rPr>
        <w:rFonts w:hint="default"/>
        <w:b w:val="0"/>
        <w:i w:val="0"/>
        <w:color w:val="auto"/>
        <w:sz w:val="24"/>
        <w:szCs w:val="24"/>
        <w:u w:val="none"/>
      </w:rPr>
    </w:lvl>
    <w:lvl w:ilvl="1">
      <w:start w:val="1"/>
      <w:numFmt w:val="decimal"/>
      <w:suff w:val="space"/>
      <w:lvlText w:val="%1.%2"/>
      <w:lvlJc w:val="left"/>
      <w:pPr>
        <w:ind w:left="0" w:firstLine="720"/>
      </w:pPr>
      <w:rPr>
        <w:rFonts w:hint="default"/>
        <w:b w:val="0"/>
        <w:i w:val="0"/>
        <w:color w:val="auto"/>
        <w:sz w:val="24"/>
        <w:szCs w:val="24"/>
        <w:u w:val="none"/>
      </w:rPr>
    </w:lvl>
    <w:lvl w:ilvl="2">
      <w:start w:val="2"/>
      <w:numFmt w:val="decimal"/>
      <w:suff w:val="space"/>
      <w:lvlText w:val="%1.%2.%3"/>
      <w:lvlJc w:val="left"/>
      <w:pPr>
        <w:ind w:left="0" w:firstLine="720"/>
      </w:pPr>
      <w:rPr>
        <w:rFonts w:hint="default"/>
        <w:b w:val="0"/>
        <w:i w:val="0"/>
        <w:color w:val="auto"/>
        <w:sz w:val="24"/>
        <w:szCs w:val="24"/>
        <w:u w:val="none"/>
      </w:rPr>
    </w:lvl>
    <w:lvl w:ilvl="3">
      <w:start w:val="1"/>
      <w:numFmt w:val="decimal"/>
      <w:pStyle w:val="312outline"/>
      <w:suff w:val="space"/>
      <w:lvlText w:val="%1.%2.%3.%4"/>
      <w:lvlJc w:val="left"/>
      <w:pPr>
        <w:ind w:left="0" w:firstLine="720"/>
      </w:pPr>
      <w:rPr>
        <w:rFonts w:hint="default"/>
        <w:b w:val="0"/>
        <w:i w:val="0"/>
        <w:color w:val="auto"/>
        <w:sz w:val="24"/>
        <w:szCs w:val="24"/>
        <w:u w:val="none"/>
      </w:rPr>
    </w:lvl>
    <w:lvl w:ilvl="4">
      <w:start w:val="1"/>
      <w:numFmt w:val="decimal"/>
      <w:suff w:val="space"/>
      <w:lvlText w:val="%1.%2.%3.%4.%5"/>
      <w:lvlJc w:val="left"/>
      <w:pPr>
        <w:ind w:left="1440" w:firstLine="720"/>
      </w:pPr>
      <w:rPr>
        <w:rFonts w:ascii="Times New Roman Bold" w:hAnsi="Times New Roman Bold" w:hint="default"/>
        <w:b/>
        <w:i w:val="0"/>
        <w:color w:val="auto"/>
        <w:sz w:val="24"/>
        <w:szCs w:val="24"/>
        <w:u w:val="none"/>
      </w:rPr>
    </w:lvl>
    <w:lvl w:ilvl="5">
      <w:start w:val="1"/>
      <w:numFmt w:val="decimal"/>
      <w:suff w:val="space"/>
      <w:lvlText w:val="%1.%2.%3.%4.%5.%6"/>
      <w:lvlJc w:val="left"/>
      <w:pPr>
        <w:ind w:left="1440" w:firstLine="720"/>
      </w:pPr>
      <w:rPr>
        <w:rFonts w:ascii="Times New Roman" w:hAnsi="Times New Roman" w:hint="default"/>
        <w:b w:val="0"/>
        <w:i w:val="0"/>
        <w:color w:val="auto"/>
        <w:spacing w:val="0"/>
        <w:w w:val="100"/>
        <w:kern w:val="0"/>
        <w:position w:val="0"/>
        <w:sz w:val="24"/>
        <w:szCs w:val="24"/>
        <w:u w:val="none"/>
        <w:effect w:val="none"/>
      </w:rPr>
    </w:lvl>
    <w:lvl w:ilvl="6">
      <w:start w:val="1"/>
      <w:numFmt w:val="decimal"/>
      <w:suff w:val="space"/>
      <w:lvlText w:val="%1.%2.%3.%4.%5.%6.%7"/>
      <w:lvlJc w:val="left"/>
      <w:pPr>
        <w:ind w:left="1440"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suff w:val="space"/>
      <w:lvlText w:val="%1.%2.%3.%4.%5.%6.%7.%8"/>
      <w:lvlJc w:val="left"/>
      <w:pPr>
        <w:ind w:left="1440"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suff w:val="space"/>
      <w:lvlText w:val="%1.%2.%3.%4.%5.%6.%7.%8.%9"/>
      <w:lvlJc w:val="left"/>
      <w:pPr>
        <w:ind w:left="1440"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38">
    <w:nsid w:val="31804B8F"/>
    <w:multiLevelType w:val="hybridMultilevel"/>
    <w:tmpl w:val="F118B5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20C267C"/>
    <w:multiLevelType w:val="multilevel"/>
    <w:tmpl w:val="68200478"/>
    <w:lvl w:ilvl="0">
      <w:start w:val="1"/>
      <w:numFmt w:val="decimal"/>
      <w:pStyle w:val="a8"/>
      <w:lvlText w:val="%1."/>
      <w:lvlJc w:val="left"/>
      <w:pPr>
        <w:tabs>
          <w:tab w:val="num" w:pos="1080"/>
        </w:tabs>
        <w:ind w:left="1080" w:hanging="360"/>
      </w:pPr>
      <w:rPr>
        <w:rFonts w:hint="default"/>
      </w:rPr>
    </w:lvl>
    <w:lvl w:ilvl="1">
      <w:start w:val="1"/>
      <w:numFmt w:val="decimal"/>
      <w:lvlText w:val="%1.%2."/>
      <w:lvlJc w:val="left"/>
      <w:pPr>
        <w:tabs>
          <w:tab w:val="num" w:pos="1512"/>
        </w:tabs>
        <w:ind w:left="1512" w:hanging="432"/>
      </w:pPr>
      <w:rPr>
        <w:rFonts w:hint="default"/>
      </w:rPr>
    </w:lvl>
    <w:lvl w:ilvl="2">
      <w:start w:val="1"/>
      <w:numFmt w:val="decimal"/>
      <w:lvlText w:val="%1.%2.%3."/>
      <w:lvlJc w:val="left"/>
      <w:pPr>
        <w:tabs>
          <w:tab w:val="num" w:pos="1944"/>
        </w:tabs>
        <w:ind w:left="1944" w:hanging="504"/>
      </w:pPr>
      <w:rPr>
        <w:rFonts w:hint="default"/>
      </w:rPr>
    </w:lvl>
    <w:lvl w:ilvl="3">
      <w:start w:val="1"/>
      <w:numFmt w:val="decimal"/>
      <w:lvlText w:val="%1.%2.%3.%4."/>
      <w:lvlJc w:val="left"/>
      <w:pPr>
        <w:tabs>
          <w:tab w:val="num" w:pos="2448"/>
        </w:tabs>
        <w:ind w:left="2448" w:hanging="648"/>
      </w:pPr>
      <w:rPr>
        <w:rFonts w:hint="default"/>
      </w:rPr>
    </w:lvl>
    <w:lvl w:ilvl="4">
      <w:start w:val="1"/>
      <w:numFmt w:val="decimal"/>
      <w:lvlText w:val="%1.%2.%3.%4.%5."/>
      <w:lvlJc w:val="left"/>
      <w:pPr>
        <w:tabs>
          <w:tab w:val="num" w:pos="2952"/>
        </w:tabs>
        <w:ind w:left="2952" w:hanging="792"/>
      </w:pPr>
      <w:rPr>
        <w:rFonts w:hint="default"/>
      </w:rPr>
    </w:lvl>
    <w:lvl w:ilvl="5">
      <w:start w:val="1"/>
      <w:numFmt w:val="decimal"/>
      <w:lvlText w:val="%1.%2.%3.%4.%5.%6."/>
      <w:lvlJc w:val="left"/>
      <w:pPr>
        <w:tabs>
          <w:tab w:val="num" w:pos="3456"/>
        </w:tabs>
        <w:ind w:left="3456" w:hanging="936"/>
      </w:pPr>
      <w:rPr>
        <w:rFonts w:hint="default"/>
      </w:rPr>
    </w:lvl>
    <w:lvl w:ilvl="6">
      <w:start w:val="1"/>
      <w:numFmt w:val="decimal"/>
      <w:lvlText w:val="%1.%2.%3.%4.%5.%6.%7."/>
      <w:lvlJc w:val="left"/>
      <w:pPr>
        <w:tabs>
          <w:tab w:val="num" w:pos="3960"/>
        </w:tabs>
        <w:ind w:left="3960" w:hanging="1080"/>
      </w:pPr>
      <w:rPr>
        <w:rFonts w:hint="default"/>
      </w:rPr>
    </w:lvl>
    <w:lvl w:ilvl="7">
      <w:start w:val="1"/>
      <w:numFmt w:val="decimal"/>
      <w:lvlText w:val="%1.%2.%3.%4.%5.%6.%7.%8."/>
      <w:lvlJc w:val="left"/>
      <w:pPr>
        <w:tabs>
          <w:tab w:val="num" w:pos="4464"/>
        </w:tabs>
        <w:ind w:left="4464" w:hanging="1224"/>
      </w:pPr>
      <w:rPr>
        <w:rFonts w:hint="default"/>
      </w:rPr>
    </w:lvl>
    <w:lvl w:ilvl="8">
      <w:start w:val="1"/>
      <w:numFmt w:val="decimal"/>
      <w:lvlText w:val="%1.%2.%3.%4.%5.%6.%7.%8.%9."/>
      <w:lvlJc w:val="left"/>
      <w:pPr>
        <w:tabs>
          <w:tab w:val="num" w:pos="5040"/>
        </w:tabs>
        <w:ind w:left="5040" w:hanging="1440"/>
      </w:pPr>
      <w:rPr>
        <w:rFonts w:hint="default"/>
      </w:rPr>
    </w:lvl>
  </w:abstractNum>
  <w:abstractNum w:abstractNumId="40">
    <w:nsid w:val="360468B8"/>
    <w:multiLevelType w:val="multilevel"/>
    <w:tmpl w:val="8DF4763E"/>
    <w:lvl w:ilvl="0">
      <w:start w:val="1"/>
      <w:numFmt w:val="decimal"/>
      <w:lvlText w:val="%1)"/>
      <w:lvlJc w:val="left"/>
      <w:pPr>
        <w:tabs>
          <w:tab w:val="num" w:pos="1077"/>
        </w:tabs>
        <w:ind w:left="0" w:firstLine="720"/>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lvlText w:val="%2)"/>
      <w:lvlJc w:val="left"/>
      <w:pPr>
        <w:tabs>
          <w:tab w:val="num" w:pos="1440"/>
        </w:tabs>
        <w:ind w:left="1440" w:hanging="363"/>
      </w:pPr>
      <w:rPr>
        <w:rFonts w:ascii="Times New Roman" w:hAnsi="Times New Roman" w:hint="default"/>
        <w:b w:val="0"/>
        <w:i w:val="0"/>
        <w:sz w:val="24"/>
        <w:szCs w:val="24"/>
      </w:rPr>
    </w:lvl>
    <w:lvl w:ilvl="2">
      <w:start w:val="1"/>
      <w:numFmt w:val="decimal"/>
      <w:suff w:val="space"/>
      <w:lvlText w:val="%1.%2.%3"/>
      <w:lvlJc w:val="left"/>
      <w:pPr>
        <w:ind w:left="-305" w:firstLine="709"/>
      </w:pPr>
      <w:rPr>
        <w:rFonts w:ascii="Times New Roman" w:hAnsi="Times New Roman" w:cs="Times New Roman" w:hint="default"/>
        <w:b w:val="0"/>
        <w:bCs w:val="0"/>
        <w:i w:val="0"/>
        <w:iCs w:val="0"/>
        <w:caps w:val="0"/>
        <w:smallCaps w:val="0"/>
        <w:strike w:val="0"/>
        <w:dstrike w:val="0"/>
        <w:snapToGrid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Restart w:val="0"/>
      <w:suff w:val="space"/>
      <w:lvlText w:val="%1.%2.%3.%4"/>
      <w:lvlJc w:val="left"/>
      <w:pPr>
        <w:ind w:left="-305" w:firstLine="709"/>
      </w:pPr>
      <w:rPr>
        <w:rFonts w:ascii="Times New Roman" w:hAnsi="Times New Roman" w:hint="default"/>
        <w:b w:val="0"/>
        <w:i w:val="0"/>
        <w:sz w:val="28"/>
        <w:szCs w:val="28"/>
      </w:rPr>
    </w:lvl>
    <w:lvl w:ilvl="4">
      <w:start w:val="1"/>
      <w:numFmt w:val="decimal"/>
      <w:lvlRestart w:val="0"/>
      <w:suff w:val="space"/>
      <w:lvlText w:val="%1.%2.%3.%4.%5"/>
      <w:lvlJc w:val="left"/>
      <w:pPr>
        <w:ind w:left="-265" w:firstLine="680"/>
      </w:pPr>
      <w:rPr>
        <w:rFonts w:ascii="Times New Roman" w:hAnsi="Times New Roman" w:hint="default"/>
        <w:b w:val="0"/>
        <w:i w:val="0"/>
        <w:sz w:val="28"/>
      </w:rPr>
    </w:lvl>
    <w:lvl w:ilvl="5">
      <w:start w:val="1"/>
      <w:numFmt w:val="decimal"/>
      <w:lvlText w:val="%1.%2.%3.%4.%5.%6"/>
      <w:lvlJc w:val="left"/>
      <w:pPr>
        <w:tabs>
          <w:tab w:val="num" w:pos="375"/>
        </w:tabs>
        <w:ind w:left="-305" w:firstLine="680"/>
      </w:pPr>
      <w:rPr>
        <w:rFonts w:hint="default"/>
      </w:rPr>
    </w:lvl>
    <w:lvl w:ilvl="6">
      <w:start w:val="1"/>
      <w:numFmt w:val="decimal"/>
      <w:lvlText w:val="%1.%2.%3.%4.%5.%6.%7"/>
      <w:lvlJc w:val="left"/>
      <w:pPr>
        <w:tabs>
          <w:tab w:val="num" w:pos="375"/>
        </w:tabs>
        <w:ind w:left="375" w:firstLine="0"/>
      </w:pPr>
      <w:rPr>
        <w:rFonts w:hint="default"/>
      </w:rPr>
    </w:lvl>
    <w:lvl w:ilvl="7">
      <w:start w:val="1"/>
      <w:numFmt w:val="decimal"/>
      <w:lvlText w:val="%1.%2.%3.%4.%5.%6.%7.%8"/>
      <w:lvlJc w:val="left"/>
      <w:pPr>
        <w:tabs>
          <w:tab w:val="num" w:pos="375"/>
        </w:tabs>
        <w:ind w:left="375" w:firstLine="0"/>
      </w:pPr>
      <w:rPr>
        <w:rFonts w:hint="default"/>
      </w:rPr>
    </w:lvl>
    <w:lvl w:ilvl="8">
      <w:start w:val="1"/>
      <w:numFmt w:val="decimal"/>
      <w:lvlText w:val="%1.%2.%3.%4.%5.%6.%7.%8.%9"/>
      <w:lvlJc w:val="left"/>
      <w:pPr>
        <w:tabs>
          <w:tab w:val="num" w:pos="375"/>
        </w:tabs>
        <w:ind w:left="375" w:firstLine="0"/>
      </w:pPr>
      <w:rPr>
        <w:rFonts w:hint="default"/>
      </w:rPr>
    </w:lvl>
  </w:abstractNum>
  <w:abstractNum w:abstractNumId="41">
    <w:nsid w:val="36905F47"/>
    <w:multiLevelType w:val="hybridMultilevel"/>
    <w:tmpl w:val="E29C3BDA"/>
    <w:lvl w:ilvl="0" w:tplc="EA08FA50">
      <w:start w:val="1"/>
      <w:numFmt w:val="decimal"/>
      <w:pStyle w:val="334"/>
      <w:lvlText w:val="3.4.%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
    <w:nsid w:val="37C5385F"/>
    <w:multiLevelType w:val="multilevel"/>
    <w:tmpl w:val="76401090"/>
    <w:lvl w:ilvl="0">
      <w:start w:val="1"/>
      <w:numFmt w:val="upperLetter"/>
      <w:pStyle w:val="Appendix"/>
      <w:suff w:val="space"/>
      <w:lvlText w:val="Приложение %1 "/>
      <w:lvlJc w:val="left"/>
      <w:rPr>
        <w:rFonts w:ascii="Times New Roman" w:hAnsi="Times New Roman" w:cs="Times New Roman" w:hint="default"/>
        <w:b/>
        <w:i w:val="0"/>
        <w:color w:val="auto"/>
        <w:spacing w:val="0"/>
        <w:w w:val="100"/>
        <w:kern w:val="0"/>
        <w:position w:val="0"/>
        <w:sz w:val="32"/>
        <w:szCs w:val="32"/>
        <w:u w:val="none"/>
        <w:effect w:val="none"/>
      </w:rPr>
    </w:lvl>
    <w:lvl w:ilvl="1">
      <w:start w:val="1"/>
      <w:numFmt w:val="decimal"/>
      <w:pStyle w:val="AppHeading1"/>
      <w:suff w:val="space"/>
      <w:lvlText w:val="%1.%2"/>
      <w:lvlJc w:val="left"/>
      <w:pPr>
        <w:ind w:firstLine="720"/>
      </w:pPr>
      <w:rPr>
        <w:rFonts w:ascii="Times New Roman" w:hAnsi="Times New Roman" w:cs="Times New Roman" w:hint="default"/>
        <w:b/>
        <w:i w:val="0"/>
        <w:color w:val="auto"/>
        <w:spacing w:val="0"/>
        <w:w w:val="100"/>
        <w:kern w:val="0"/>
        <w:position w:val="0"/>
        <w:sz w:val="28"/>
        <w:szCs w:val="28"/>
        <w:u w:val="none"/>
        <w:effect w:val="none"/>
      </w:rPr>
    </w:lvl>
    <w:lvl w:ilvl="2">
      <w:start w:val="1"/>
      <w:numFmt w:val="decimal"/>
      <w:pStyle w:val="AppHeading2"/>
      <w:lvlText w:val="%1.%2.%3"/>
      <w:lvlJc w:val="left"/>
      <w:pPr>
        <w:tabs>
          <w:tab w:val="num" w:pos="1418"/>
        </w:tabs>
        <w:ind w:firstLine="720"/>
      </w:pPr>
      <w:rPr>
        <w:rFonts w:ascii="Times New Roman" w:hAnsi="Times New Roman" w:cs="Times New Roman" w:hint="default"/>
        <w:b/>
        <w:i w:val="0"/>
        <w:color w:val="auto"/>
        <w:sz w:val="28"/>
        <w:szCs w:val="28"/>
        <w:u w:val="none"/>
      </w:rPr>
    </w:lvl>
    <w:lvl w:ilvl="3">
      <w:start w:val="1"/>
      <w:numFmt w:val="decimal"/>
      <w:pStyle w:val="AppHeading3"/>
      <w:lvlText w:val="%1.%2.%3.%4"/>
      <w:lvlJc w:val="left"/>
      <w:pPr>
        <w:tabs>
          <w:tab w:val="num" w:pos="1588"/>
        </w:tabs>
        <w:ind w:firstLine="720"/>
      </w:pPr>
      <w:rPr>
        <w:rFonts w:ascii="Times New Roman" w:hAnsi="Times New Roman" w:cs="Times New Roman" w:hint="default"/>
        <w:b/>
        <w:i w:val="0"/>
        <w:color w:val="auto"/>
        <w:spacing w:val="0"/>
        <w:w w:val="100"/>
        <w:kern w:val="0"/>
        <w:position w:val="0"/>
        <w:sz w:val="24"/>
        <w:szCs w:val="24"/>
        <w:u w:val="none"/>
      </w:rPr>
    </w:lvl>
    <w:lvl w:ilvl="4">
      <w:start w:val="1"/>
      <w:numFmt w:val="decimal"/>
      <w:pStyle w:val="AppHeading4"/>
      <w:lvlText w:val="%1.%2.%3.%4.%5"/>
      <w:lvlJc w:val="left"/>
      <w:pPr>
        <w:tabs>
          <w:tab w:val="num" w:pos="1701"/>
        </w:tabs>
        <w:ind w:firstLine="720"/>
      </w:pPr>
      <w:rPr>
        <w:rFonts w:ascii="Times New Roman" w:hAnsi="Times New Roman" w:cs="Times New Roman" w:hint="default"/>
        <w:b/>
        <w:i w:val="0"/>
        <w:color w:val="auto"/>
        <w:spacing w:val="0"/>
        <w:w w:val="100"/>
        <w:kern w:val="0"/>
        <w:position w:val="0"/>
        <w:sz w:val="24"/>
        <w:szCs w:val="24"/>
        <w:u w:val="none"/>
        <w:effect w:val="none"/>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3">
    <w:nsid w:val="384209E5"/>
    <w:multiLevelType w:val="multilevel"/>
    <w:tmpl w:val="3ED4D53A"/>
    <w:styleLink w:val="a9"/>
    <w:lvl w:ilvl="0">
      <w:start w:val="1"/>
      <w:numFmt w:val="bullet"/>
      <w:suff w:val="space"/>
      <w:lvlText w:val="—"/>
      <w:lvlJc w:val="left"/>
      <w:pPr>
        <w:ind w:left="144" w:firstLine="0"/>
      </w:pPr>
      <w:rPr>
        <w:rFonts w:ascii="Times New Roman" w:hAnsi="Times New Roman" w:cs="Times New Roman" w:hint="default"/>
      </w:rPr>
    </w:lvl>
    <w:lvl w:ilvl="1">
      <w:start w:val="1"/>
      <w:numFmt w:val="bullet"/>
      <w:suff w:val="space"/>
      <w:lvlText w:val="—"/>
      <w:lvlJc w:val="left"/>
      <w:pPr>
        <w:ind w:left="288" w:firstLine="0"/>
      </w:pPr>
      <w:rPr>
        <w:rFonts w:ascii="Times New Roman" w:hAnsi="Times New Roman" w:cs="Times New Roman" w:hint="default"/>
      </w:rPr>
    </w:lvl>
    <w:lvl w:ilvl="2">
      <w:start w:val="1"/>
      <w:numFmt w:val="bullet"/>
      <w:suff w:val="space"/>
      <w:lvlText w:val="—"/>
      <w:lvlJc w:val="left"/>
      <w:pPr>
        <w:ind w:left="432" w:firstLine="0"/>
      </w:pPr>
      <w:rPr>
        <w:rFonts w:ascii="Times New Roman" w:hAnsi="Times New Roman" w:cs="Times New Roman" w:hint="default"/>
      </w:rPr>
    </w:lvl>
    <w:lvl w:ilvl="3">
      <w:start w:val="1"/>
      <w:numFmt w:val="bullet"/>
      <w:suff w:val="space"/>
      <w:lvlText w:val="—"/>
      <w:lvlJc w:val="left"/>
      <w:pPr>
        <w:ind w:left="576" w:firstLine="0"/>
      </w:pPr>
      <w:rPr>
        <w:rFonts w:ascii="Times New Roman" w:hAnsi="Times New Roman" w:cs="Times New Roman" w:hint="default"/>
      </w:rPr>
    </w:lvl>
    <w:lvl w:ilvl="4">
      <w:start w:val="1"/>
      <w:numFmt w:val="bullet"/>
      <w:suff w:val="space"/>
      <w:lvlText w:val="—"/>
      <w:lvlJc w:val="left"/>
      <w:pPr>
        <w:ind w:left="720" w:firstLine="0"/>
      </w:pPr>
      <w:rPr>
        <w:rFonts w:ascii="Times New Roman" w:hAnsi="Times New Roman" w:cs="Times New Roman" w:hint="default"/>
      </w:rPr>
    </w:lvl>
    <w:lvl w:ilvl="5">
      <w:start w:val="1"/>
      <w:numFmt w:val="bullet"/>
      <w:suff w:val="space"/>
      <w:lvlText w:val="—"/>
      <w:lvlJc w:val="left"/>
      <w:pPr>
        <w:ind w:left="864" w:firstLine="0"/>
      </w:pPr>
      <w:rPr>
        <w:rFonts w:ascii="Times New Roman" w:hAnsi="Times New Roman" w:cs="Times New Roman" w:hint="default"/>
      </w:rPr>
    </w:lvl>
    <w:lvl w:ilvl="6">
      <w:start w:val="1"/>
      <w:numFmt w:val="bullet"/>
      <w:suff w:val="space"/>
      <w:lvlText w:val="—"/>
      <w:lvlJc w:val="left"/>
      <w:pPr>
        <w:ind w:left="1008" w:firstLine="0"/>
      </w:pPr>
      <w:rPr>
        <w:rFonts w:ascii="Times New Roman" w:hAnsi="Times New Roman" w:cs="Times New Roman" w:hint="default"/>
      </w:rPr>
    </w:lvl>
    <w:lvl w:ilvl="7">
      <w:start w:val="1"/>
      <w:numFmt w:val="bullet"/>
      <w:suff w:val="space"/>
      <w:lvlText w:val="—"/>
      <w:lvlJc w:val="left"/>
      <w:pPr>
        <w:ind w:left="1152" w:firstLine="0"/>
      </w:pPr>
      <w:rPr>
        <w:rFonts w:ascii="Times New Roman" w:hAnsi="Times New Roman" w:cs="Times New Roman" w:hint="default"/>
      </w:rPr>
    </w:lvl>
    <w:lvl w:ilvl="8">
      <w:start w:val="1"/>
      <w:numFmt w:val="bullet"/>
      <w:suff w:val="space"/>
      <w:lvlText w:val="—"/>
      <w:lvlJc w:val="left"/>
      <w:pPr>
        <w:ind w:left="1296" w:firstLine="0"/>
      </w:pPr>
      <w:rPr>
        <w:rFonts w:ascii="Times New Roman" w:hAnsi="Times New Roman" w:cs="Times New Roman" w:hint="default"/>
      </w:rPr>
    </w:lvl>
  </w:abstractNum>
  <w:abstractNum w:abstractNumId="44">
    <w:nsid w:val="38EA23B8"/>
    <w:multiLevelType w:val="hybridMultilevel"/>
    <w:tmpl w:val="5890F93A"/>
    <w:lvl w:ilvl="0" w:tplc="CCBAB7BE">
      <w:start w:val="1"/>
      <w:numFmt w:val="decimal"/>
      <w:pStyle w:val="343"/>
      <w:lvlText w:val="4.3.%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5">
    <w:nsid w:val="3E544DA0"/>
    <w:multiLevelType w:val="multilevel"/>
    <w:tmpl w:val="4156DB8E"/>
    <w:lvl w:ilvl="0">
      <w:start w:val="1"/>
      <w:numFmt w:val="decimal"/>
      <w:pStyle w:val="outline20"/>
      <w:lvlText w:val="5.12.3.%1."/>
      <w:lvlJc w:val="left"/>
      <w:pPr>
        <w:ind w:left="785" w:hanging="360"/>
      </w:pPr>
      <w:rPr>
        <w:rFonts w:hint="default"/>
      </w:rPr>
    </w:lvl>
    <w:lvl w:ilvl="1">
      <w:start w:val="13"/>
      <w:numFmt w:val="decimal"/>
      <w:lvlText w:val="%1.%2."/>
      <w:lvlJc w:val="left"/>
      <w:pPr>
        <w:tabs>
          <w:tab w:val="num" w:pos="1505"/>
        </w:tabs>
        <w:ind w:left="1217" w:hanging="432"/>
      </w:pPr>
      <w:rPr>
        <w:rFonts w:hint="default"/>
      </w:rPr>
    </w:lvl>
    <w:lvl w:ilvl="2">
      <w:start w:val="3"/>
      <w:numFmt w:val="decimal"/>
      <w:suff w:val="space"/>
      <w:lvlText w:val="%1.%2.%3."/>
      <w:lvlJc w:val="left"/>
      <w:pPr>
        <w:ind w:left="-6376" w:firstLine="425"/>
      </w:pPr>
      <w:rPr>
        <w:rFonts w:hint="default"/>
      </w:rPr>
    </w:lvl>
    <w:lvl w:ilvl="3">
      <w:start w:val="1"/>
      <w:numFmt w:val="decimal"/>
      <w:pStyle w:val="outline20"/>
      <w:suff w:val="space"/>
      <w:lvlText w:val="%1.13.%3.%4."/>
      <w:lvlJc w:val="left"/>
      <w:pPr>
        <w:ind w:left="0" w:firstLine="425"/>
      </w:pPr>
      <w:rPr>
        <w:rFonts w:hint="default"/>
      </w:rPr>
    </w:lvl>
    <w:lvl w:ilvl="4">
      <w:start w:val="1"/>
      <w:numFmt w:val="decimal"/>
      <w:lvlText w:val="%1.%2.%3.%4.%5."/>
      <w:lvlJc w:val="left"/>
      <w:pPr>
        <w:tabs>
          <w:tab w:val="num" w:pos="3665"/>
        </w:tabs>
        <w:ind w:left="2657" w:hanging="792"/>
      </w:pPr>
      <w:rPr>
        <w:rFonts w:hint="default"/>
      </w:rPr>
    </w:lvl>
    <w:lvl w:ilvl="5">
      <w:start w:val="1"/>
      <w:numFmt w:val="decimal"/>
      <w:lvlText w:val="%1.%2.%3.%4.%5.%6."/>
      <w:lvlJc w:val="left"/>
      <w:pPr>
        <w:tabs>
          <w:tab w:val="num" w:pos="4385"/>
        </w:tabs>
        <w:ind w:left="3161" w:hanging="936"/>
      </w:pPr>
      <w:rPr>
        <w:rFonts w:hint="default"/>
      </w:rPr>
    </w:lvl>
    <w:lvl w:ilvl="6">
      <w:start w:val="1"/>
      <w:numFmt w:val="decimal"/>
      <w:lvlText w:val="%1.%2.%3.%4.%5.%6.%7."/>
      <w:lvlJc w:val="left"/>
      <w:pPr>
        <w:tabs>
          <w:tab w:val="num" w:pos="5105"/>
        </w:tabs>
        <w:ind w:left="3665" w:hanging="1080"/>
      </w:pPr>
      <w:rPr>
        <w:rFonts w:hint="default"/>
      </w:rPr>
    </w:lvl>
    <w:lvl w:ilvl="7">
      <w:start w:val="1"/>
      <w:numFmt w:val="decimal"/>
      <w:lvlText w:val="%1.%2.%3.%4.%5.%6.%7.%8."/>
      <w:lvlJc w:val="left"/>
      <w:pPr>
        <w:tabs>
          <w:tab w:val="num" w:pos="5825"/>
        </w:tabs>
        <w:ind w:left="4169" w:hanging="1224"/>
      </w:pPr>
      <w:rPr>
        <w:rFonts w:hint="default"/>
      </w:rPr>
    </w:lvl>
    <w:lvl w:ilvl="8">
      <w:start w:val="1"/>
      <w:numFmt w:val="decimal"/>
      <w:lvlText w:val="%1.%2.%3.%4.%5.%6.%7.%8.%9."/>
      <w:lvlJc w:val="left"/>
      <w:pPr>
        <w:tabs>
          <w:tab w:val="num" w:pos="6185"/>
        </w:tabs>
        <w:ind w:left="4745" w:hanging="1440"/>
      </w:pPr>
      <w:rPr>
        <w:rFonts w:hint="default"/>
      </w:rPr>
    </w:lvl>
  </w:abstractNum>
  <w:abstractNum w:abstractNumId="46">
    <w:nsid w:val="3F555A70"/>
    <w:multiLevelType w:val="hybridMultilevel"/>
    <w:tmpl w:val="5A086ACA"/>
    <w:lvl w:ilvl="0" w:tplc="641ACADA">
      <w:start w:val="1"/>
      <w:numFmt w:val="decimal"/>
      <w:lvlText w:val="Этап %1."/>
      <w:lvlJc w:val="left"/>
      <w:pPr>
        <w:ind w:left="1429"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3F6C5ADF"/>
    <w:multiLevelType w:val="multilevel"/>
    <w:tmpl w:val="494C5B4A"/>
    <w:styleLink w:val="62Numbered"/>
    <w:lvl w:ilvl="0">
      <w:start w:val="6"/>
      <w:numFmt w:val="decimal"/>
      <w:lvlText w:val="%1"/>
      <w:lvlJc w:val="left"/>
      <w:pPr>
        <w:tabs>
          <w:tab w:val="num" w:pos="360"/>
        </w:tabs>
        <w:ind w:left="360" w:hanging="360"/>
      </w:pPr>
      <w:rPr>
        <w:rFonts w:ascii="Times New Roman" w:hAnsi="Times New Roman" w:cs="Times New Roman" w:hint="default"/>
        <w:b w:val="0"/>
        <w:i w:val="0"/>
        <w:color w:val="auto"/>
        <w:spacing w:val="0"/>
        <w:w w:val="100"/>
        <w:kern w:val="0"/>
        <w:position w:val="0"/>
        <w:sz w:val="24"/>
        <w:szCs w:val="24"/>
        <w:u w:val="none"/>
        <w:effect w:val="none"/>
      </w:rPr>
    </w:lvl>
    <w:lvl w:ilvl="1">
      <w:start w:val="2"/>
      <w:numFmt w:val="decimal"/>
      <w:suff w:val="space"/>
      <w:lvlText w:val="%1.%2"/>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2">
      <w:start w:val="1"/>
      <w:numFmt w:val="decimal"/>
      <w:suff w:val="space"/>
      <w:lvlText w:val="%1.%2.%3"/>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3">
      <w:start w:val="1"/>
      <w:numFmt w:val="decimal"/>
      <w:suff w:val="space"/>
      <w:lvlText w:val="%1.%2.%3.%4"/>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8">
    <w:nsid w:val="401073C5"/>
    <w:multiLevelType w:val="multilevel"/>
    <w:tmpl w:val="EE2A7A32"/>
    <w:styleLink w:val="aa"/>
    <w:lvl w:ilvl="0">
      <w:start w:val="1"/>
      <w:numFmt w:val="decimal"/>
      <w:suff w:val="space"/>
      <w:lvlText w:val="%1)"/>
      <w:lvlJc w:val="left"/>
      <w:pPr>
        <w:ind w:left="288"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40344148"/>
    <w:multiLevelType w:val="hybridMultilevel"/>
    <w:tmpl w:val="6598F9F2"/>
    <w:lvl w:ilvl="0" w:tplc="58D0878E">
      <w:start w:val="1"/>
      <w:numFmt w:val="bullet"/>
      <w:pStyle w:val="ab"/>
      <w:lvlText w:val="–"/>
      <w:lvlJc w:val="left"/>
      <w:pPr>
        <w:ind w:left="2152" w:hanging="360"/>
      </w:pPr>
      <w:rPr>
        <w:rFonts w:ascii="Times New Roman" w:hAnsi="Times New Roman" w:cs="Times New Roman" w:hint="default"/>
      </w:rPr>
    </w:lvl>
    <w:lvl w:ilvl="1" w:tplc="04190003" w:tentative="1">
      <w:start w:val="1"/>
      <w:numFmt w:val="bullet"/>
      <w:lvlText w:val="o"/>
      <w:lvlJc w:val="left"/>
      <w:pPr>
        <w:ind w:left="2872" w:hanging="360"/>
      </w:pPr>
      <w:rPr>
        <w:rFonts w:ascii="Courier New" w:hAnsi="Courier New" w:cs="Courier New" w:hint="default"/>
      </w:rPr>
    </w:lvl>
    <w:lvl w:ilvl="2" w:tplc="04190005" w:tentative="1">
      <w:start w:val="1"/>
      <w:numFmt w:val="bullet"/>
      <w:lvlText w:val=""/>
      <w:lvlJc w:val="left"/>
      <w:pPr>
        <w:ind w:left="3592" w:hanging="360"/>
      </w:pPr>
      <w:rPr>
        <w:rFonts w:ascii="Wingdings" w:hAnsi="Wingdings" w:hint="default"/>
      </w:rPr>
    </w:lvl>
    <w:lvl w:ilvl="3" w:tplc="04190001" w:tentative="1">
      <w:start w:val="1"/>
      <w:numFmt w:val="bullet"/>
      <w:lvlText w:val=""/>
      <w:lvlJc w:val="left"/>
      <w:pPr>
        <w:ind w:left="4312" w:hanging="360"/>
      </w:pPr>
      <w:rPr>
        <w:rFonts w:ascii="Symbol" w:hAnsi="Symbol" w:hint="default"/>
      </w:rPr>
    </w:lvl>
    <w:lvl w:ilvl="4" w:tplc="04190003" w:tentative="1">
      <w:start w:val="1"/>
      <w:numFmt w:val="bullet"/>
      <w:lvlText w:val="o"/>
      <w:lvlJc w:val="left"/>
      <w:pPr>
        <w:ind w:left="5032" w:hanging="360"/>
      </w:pPr>
      <w:rPr>
        <w:rFonts w:ascii="Courier New" w:hAnsi="Courier New" w:cs="Courier New" w:hint="default"/>
      </w:rPr>
    </w:lvl>
    <w:lvl w:ilvl="5" w:tplc="04190005" w:tentative="1">
      <w:start w:val="1"/>
      <w:numFmt w:val="bullet"/>
      <w:lvlText w:val=""/>
      <w:lvlJc w:val="left"/>
      <w:pPr>
        <w:ind w:left="5752" w:hanging="360"/>
      </w:pPr>
      <w:rPr>
        <w:rFonts w:ascii="Wingdings" w:hAnsi="Wingdings" w:hint="default"/>
      </w:rPr>
    </w:lvl>
    <w:lvl w:ilvl="6" w:tplc="04190001" w:tentative="1">
      <w:start w:val="1"/>
      <w:numFmt w:val="bullet"/>
      <w:lvlText w:val=""/>
      <w:lvlJc w:val="left"/>
      <w:pPr>
        <w:ind w:left="6472" w:hanging="360"/>
      </w:pPr>
      <w:rPr>
        <w:rFonts w:ascii="Symbol" w:hAnsi="Symbol" w:hint="default"/>
      </w:rPr>
    </w:lvl>
    <w:lvl w:ilvl="7" w:tplc="04190003" w:tentative="1">
      <w:start w:val="1"/>
      <w:numFmt w:val="bullet"/>
      <w:lvlText w:val="o"/>
      <w:lvlJc w:val="left"/>
      <w:pPr>
        <w:ind w:left="7192" w:hanging="360"/>
      </w:pPr>
      <w:rPr>
        <w:rFonts w:ascii="Courier New" w:hAnsi="Courier New" w:cs="Courier New" w:hint="default"/>
      </w:rPr>
    </w:lvl>
    <w:lvl w:ilvl="8" w:tplc="04190005" w:tentative="1">
      <w:start w:val="1"/>
      <w:numFmt w:val="bullet"/>
      <w:lvlText w:val=""/>
      <w:lvlJc w:val="left"/>
      <w:pPr>
        <w:ind w:left="7912" w:hanging="360"/>
      </w:pPr>
      <w:rPr>
        <w:rFonts w:ascii="Wingdings" w:hAnsi="Wingdings" w:hint="default"/>
      </w:rPr>
    </w:lvl>
  </w:abstractNum>
  <w:abstractNum w:abstractNumId="50">
    <w:nsid w:val="41592B2D"/>
    <w:multiLevelType w:val="multilevel"/>
    <w:tmpl w:val="7B86633C"/>
    <w:styleLink w:val="ac"/>
    <w:lvl w:ilvl="0">
      <w:start w:val="1"/>
      <w:numFmt w:val="decimal"/>
      <w:pStyle w:val="1"/>
      <w:lvlText w:val="%1."/>
      <w:lvlJc w:val="left"/>
      <w:pPr>
        <w:ind w:left="0" w:firstLine="0"/>
      </w:pPr>
      <w:rPr>
        <w:rFonts w:ascii="Times New Roman" w:hAnsi="Times New Roman" w:hint="default"/>
      </w:rPr>
    </w:lvl>
    <w:lvl w:ilvl="1">
      <w:start w:val="1"/>
      <w:numFmt w:val="decimal"/>
      <w:pStyle w:val="2"/>
      <w:lvlText w:val="%1.%2."/>
      <w:lvlJc w:val="left"/>
      <w:pPr>
        <w:tabs>
          <w:tab w:val="num" w:pos="567"/>
        </w:tabs>
        <w:ind w:left="284" w:firstLine="0"/>
      </w:pPr>
      <w:rPr>
        <w:rFonts w:hint="default"/>
      </w:rPr>
    </w:lvl>
    <w:lvl w:ilvl="2">
      <w:start w:val="1"/>
      <w:numFmt w:val="decimal"/>
      <w:pStyle w:val="31"/>
      <w:lvlText w:val="%1.%2.%3."/>
      <w:lvlJc w:val="left"/>
      <w:pPr>
        <w:tabs>
          <w:tab w:val="num" w:pos="1134"/>
        </w:tabs>
        <w:ind w:left="567" w:firstLine="0"/>
      </w:pPr>
      <w:rPr>
        <w:rFonts w:hint="default"/>
      </w:rPr>
    </w:lvl>
    <w:lvl w:ilvl="3">
      <w:start w:val="1"/>
      <w:numFmt w:val="decimal"/>
      <w:pStyle w:val="41"/>
      <w:lvlText w:val="%1.%2.%3.%4."/>
      <w:lvlJc w:val="left"/>
      <w:pPr>
        <w:ind w:left="851" w:firstLine="0"/>
      </w:pPr>
      <w:rPr>
        <w:rFonts w:hint="default"/>
      </w:rPr>
    </w:lvl>
    <w:lvl w:ilvl="4">
      <w:start w:val="1"/>
      <w:numFmt w:val="decimal"/>
      <w:pStyle w:val="51"/>
      <w:lvlText w:val="%1.%2.%3.%4.%5."/>
      <w:lvlJc w:val="left"/>
      <w:pPr>
        <w:ind w:left="1134" w:firstLine="0"/>
      </w:pPr>
      <w:rPr>
        <w:rFonts w:hint="default"/>
      </w:rPr>
    </w:lvl>
    <w:lvl w:ilvl="5">
      <w:start w:val="1"/>
      <w:numFmt w:val="decimal"/>
      <w:pStyle w:val="6"/>
      <w:lvlText w:val="%1.%2.%3.%4.%5.%6"/>
      <w:lvlJc w:val="left"/>
      <w:pPr>
        <w:tabs>
          <w:tab w:val="num" w:pos="1418"/>
        </w:tabs>
        <w:ind w:left="1418" w:firstLine="0"/>
      </w:pPr>
      <w:rPr>
        <w:rFonts w:hint="default"/>
        <w:color w:val="auto"/>
      </w:rPr>
    </w:lvl>
    <w:lvl w:ilvl="6">
      <w:start w:val="1"/>
      <w:numFmt w:val="bullet"/>
      <w:lvlText w:val=""/>
      <w:lvlJc w:val="left"/>
      <w:pPr>
        <w:ind w:left="0" w:firstLine="0"/>
      </w:pPr>
      <w:rPr>
        <w:rFonts w:ascii="Symbol" w:hAnsi="Symbol" w:hint="default"/>
        <w:color w:val="auto"/>
      </w:rPr>
    </w:lvl>
    <w:lvl w:ilvl="7">
      <w:start w:val="1"/>
      <w:numFmt w:val="bullet"/>
      <w:lvlText w:val=""/>
      <w:lvlJc w:val="left"/>
      <w:pPr>
        <w:ind w:left="0" w:firstLine="0"/>
      </w:pPr>
      <w:rPr>
        <w:rFonts w:ascii="Symbol" w:hAnsi="Symbol" w:hint="default"/>
        <w:color w:val="auto"/>
      </w:rPr>
    </w:lvl>
    <w:lvl w:ilvl="8">
      <w:start w:val="1"/>
      <w:numFmt w:val="bullet"/>
      <w:lvlText w:val=""/>
      <w:lvlJc w:val="left"/>
      <w:pPr>
        <w:ind w:left="0" w:firstLine="0"/>
      </w:pPr>
      <w:rPr>
        <w:rFonts w:ascii="Symbol" w:hAnsi="Symbol" w:hint="default"/>
        <w:color w:val="auto"/>
      </w:rPr>
    </w:lvl>
  </w:abstractNum>
  <w:abstractNum w:abstractNumId="51">
    <w:nsid w:val="41AD541F"/>
    <w:multiLevelType w:val="multilevel"/>
    <w:tmpl w:val="04190023"/>
    <w:styleLink w:val="ArticleSection1"/>
    <w:lvl w:ilvl="0">
      <w:start w:val="1"/>
      <w:numFmt w:val="upperRoman"/>
      <w:lvlText w:val="Статья %1."/>
      <w:lvlJc w:val="left"/>
      <w:pPr>
        <w:tabs>
          <w:tab w:val="num" w:pos="1440"/>
        </w:tabs>
      </w:pPr>
      <w:rPr>
        <w:rFonts w:cs="Times New Roman"/>
      </w:rPr>
    </w:lvl>
    <w:lvl w:ilvl="1">
      <w:start w:val="1"/>
      <w:numFmt w:val="decimalZero"/>
      <w:isLgl/>
      <w:lvlText w:val="Раздел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52">
    <w:nsid w:val="43A14CB8"/>
    <w:multiLevelType w:val="hybridMultilevel"/>
    <w:tmpl w:val="E0966012"/>
    <w:lvl w:ilvl="0" w:tplc="5F5CB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4692CF1"/>
    <w:multiLevelType w:val="multilevel"/>
    <w:tmpl w:val="D0249864"/>
    <w:lvl w:ilvl="0">
      <w:start w:val="3"/>
      <w:numFmt w:val="decimal"/>
      <w:suff w:val="space"/>
      <w:lvlText w:val="%1"/>
      <w:lvlJc w:val="left"/>
      <w:pPr>
        <w:ind w:left="0" w:firstLine="720"/>
      </w:pPr>
      <w:rPr>
        <w:rFonts w:hint="default"/>
        <w:b w:val="0"/>
        <w:i w:val="0"/>
        <w:color w:val="auto"/>
        <w:sz w:val="24"/>
        <w:szCs w:val="24"/>
        <w:u w:val="none"/>
      </w:rPr>
    </w:lvl>
    <w:lvl w:ilvl="1">
      <w:start w:val="2"/>
      <w:numFmt w:val="decimal"/>
      <w:suff w:val="space"/>
      <w:lvlText w:val="%1.%2"/>
      <w:lvlJc w:val="left"/>
      <w:pPr>
        <w:ind w:left="0" w:firstLine="720"/>
      </w:pPr>
      <w:rPr>
        <w:rFonts w:hint="default"/>
        <w:b w:val="0"/>
        <w:i w:val="0"/>
        <w:color w:val="auto"/>
        <w:sz w:val="24"/>
        <w:szCs w:val="24"/>
        <w:u w:val="none"/>
      </w:rPr>
    </w:lvl>
    <w:lvl w:ilvl="2">
      <w:start w:val="1"/>
      <w:numFmt w:val="decimal"/>
      <w:suff w:val="space"/>
      <w:lvlText w:val="%1.%2.%3"/>
      <w:lvlJc w:val="left"/>
      <w:pPr>
        <w:ind w:left="0" w:firstLine="720"/>
      </w:pPr>
      <w:rPr>
        <w:rFonts w:hint="default"/>
        <w:b w:val="0"/>
        <w:i w:val="0"/>
        <w:color w:val="auto"/>
        <w:sz w:val="24"/>
        <w:szCs w:val="24"/>
        <w:u w:val="none"/>
      </w:rPr>
    </w:lvl>
    <w:lvl w:ilvl="3">
      <w:start w:val="1"/>
      <w:numFmt w:val="decimal"/>
      <w:pStyle w:val="321outline"/>
      <w:suff w:val="space"/>
      <w:lvlText w:val="%1.%2.%3.%4"/>
      <w:lvlJc w:val="left"/>
      <w:pPr>
        <w:ind w:left="0" w:firstLine="720"/>
      </w:pPr>
      <w:rPr>
        <w:rFonts w:hint="default"/>
        <w:b w:val="0"/>
        <w:i w:val="0"/>
        <w:color w:val="auto"/>
        <w:sz w:val="24"/>
        <w:szCs w:val="24"/>
        <w:u w:val="none"/>
      </w:rPr>
    </w:lvl>
    <w:lvl w:ilvl="4">
      <w:start w:val="1"/>
      <w:numFmt w:val="decimal"/>
      <w:suff w:val="space"/>
      <w:lvlText w:val="%1.%2.%3.%4.%5"/>
      <w:lvlJc w:val="left"/>
      <w:pPr>
        <w:ind w:left="2160" w:firstLine="720"/>
      </w:pPr>
      <w:rPr>
        <w:rFonts w:ascii="Times New Roman Bold" w:hAnsi="Times New Roman Bold" w:hint="default"/>
        <w:b/>
        <w:i w:val="0"/>
        <w:color w:val="auto"/>
        <w:sz w:val="24"/>
        <w:szCs w:val="24"/>
        <w:u w:val="none"/>
      </w:rPr>
    </w:lvl>
    <w:lvl w:ilvl="5">
      <w:start w:val="1"/>
      <w:numFmt w:val="decimal"/>
      <w:suff w:val="space"/>
      <w:lvlText w:val="%1.%2.%3.%4.%5.%6"/>
      <w:lvlJc w:val="left"/>
      <w:pPr>
        <w:ind w:left="2160" w:firstLine="720"/>
      </w:pPr>
      <w:rPr>
        <w:rFonts w:ascii="Times New Roman" w:hAnsi="Times New Roman" w:hint="default"/>
        <w:b w:val="0"/>
        <w:i w:val="0"/>
        <w:color w:val="auto"/>
        <w:spacing w:val="0"/>
        <w:w w:val="100"/>
        <w:kern w:val="0"/>
        <w:position w:val="0"/>
        <w:sz w:val="24"/>
        <w:szCs w:val="24"/>
        <w:u w:val="none"/>
        <w:effect w:val="none"/>
      </w:rPr>
    </w:lvl>
    <w:lvl w:ilvl="6">
      <w:start w:val="1"/>
      <w:numFmt w:val="decimal"/>
      <w:suff w:val="space"/>
      <w:lvlText w:val="%1.%2.%3.%4.%5.%6.%7"/>
      <w:lvlJc w:val="left"/>
      <w:pPr>
        <w:ind w:left="2160"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suff w:val="space"/>
      <w:lvlText w:val="%1.%2.%3.%4.%5.%6.%7.%8"/>
      <w:lvlJc w:val="left"/>
      <w:pPr>
        <w:ind w:left="2160"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suff w:val="space"/>
      <w:lvlText w:val="%1.%2.%3.%4.%5.%6.%7.%8.%9"/>
      <w:lvlJc w:val="left"/>
      <w:pPr>
        <w:ind w:left="2160"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54">
    <w:nsid w:val="449B278C"/>
    <w:multiLevelType w:val="hybridMultilevel"/>
    <w:tmpl w:val="8E96A0E2"/>
    <w:lvl w:ilvl="0" w:tplc="4CC0F8D2">
      <w:start w:val="1"/>
      <w:numFmt w:val="bullet"/>
      <w:pStyle w:val="TableText"/>
      <w:lvlText w:val=""/>
      <w:lvlJc w:val="left"/>
      <w:pPr>
        <w:ind w:left="530" w:hanging="360"/>
      </w:pPr>
      <w:rPr>
        <w:rFonts w:ascii="Symbol" w:hAnsi="Symbol" w:hint="default"/>
      </w:rPr>
    </w:lvl>
    <w:lvl w:ilvl="1" w:tplc="7D824B1C">
      <w:start w:val="1"/>
      <w:numFmt w:val="decimal"/>
      <w:lvlText w:val="%2."/>
      <w:lvlJc w:val="left"/>
      <w:pPr>
        <w:ind w:left="1250" w:hanging="360"/>
      </w:pPr>
      <w:rPr>
        <w:rFonts w:hint="default"/>
      </w:rPr>
    </w:lvl>
    <w:lvl w:ilvl="2" w:tplc="0419001B" w:tentative="1">
      <w:start w:val="1"/>
      <w:numFmt w:val="lowerRoman"/>
      <w:lvlText w:val="%3."/>
      <w:lvlJc w:val="right"/>
      <w:pPr>
        <w:ind w:left="1970" w:hanging="180"/>
      </w:pPr>
    </w:lvl>
    <w:lvl w:ilvl="3" w:tplc="0419000F" w:tentative="1">
      <w:start w:val="1"/>
      <w:numFmt w:val="decimal"/>
      <w:lvlText w:val="%4."/>
      <w:lvlJc w:val="left"/>
      <w:pPr>
        <w:ind w:left="2690" w:hanging="360"/>
      </w:pPr>
    </w:lvl>
    <w:lvl w:ilvl="4" w:tplc="04190019" w:tentative="1">
      <w:start w:val="1"/>
      <w:numFmt w:val="lowerLetter"/>
      <w:lvlText w:val="%5."/>
      <w:lvlJc w:val="left"/>
      <w:pPr>
        <w:ind w:left="3410" w:hanging="360"/>
      </w:pPr>
    </w:lvl>
    <w:lvl w:ilvl="5" w:tplc="0419001B" w:tentative="1">
      <w:start w:val="1"/>
      <w:numFmt w:val="lowerRoman"/>
      <w:lvlText w:val="%6."/>
      <w:lvlJc w:val="right"/>
      <w:pPr>
        <w:ind w:left="4130" w:hanging="180"/>
      </w:pPr>
    </w:lvl>
    <w:lvl w:ilvl="6" w:tplc="0419000F" w:tentative="1">
      <w:start w:val="1"/>
      <w:numFmt w:val="decimal"/>
      <w:lvlText w:val="%7."/>
      <w:lvlJc w:val="left"/>
      <w:pPr>
        <w:ind w:left="4850" w:hanging="360"/>
      </w:pPr>
    </w:lvl>
    <w:lvl w:ilvl="7" w:tplc="04190019" w:tentative="1">
      <w:start w:val="1"/>
      <w:numFmt w:val="lowerLetter"/>
      <w:lvlText w:val="%8."/>
      <w:lvlJc w:val="left"/>
      <w:pPr>
        <w:ind w:left="5570" w:hanging="360"/>
      </w:pPr>
    </w:lvl>
    <w:lvl w:ilvl="8" w:tplc="0419001B" w:tentative="1">
      <w:start w:val="1"/>
      <w:numFmt w:val="lowerRoman"/>
      <w:lvlText w:val="%9."/>
      <w:lvlJc w:val="right"/>
      <w:pPr>
        <w:ind w:left="6290" w:hanging="180"/>
      </w:pPr>
    </w:lvl>
  </w:abstractNum>
  <w:abstractNum w:abstractNumId="55">
    <w:nsid w:val="45330A97"/>
    <w:multiLevelType w:val="multilevel"/>
    <w:tmpl w:val="114015AE"/>
    <w:styleLink w:val="415OutlineNumbering"/>
    <w:lvl w:ilvl="0">
      <w:start w:val="4"/>
      <w:numFmt w:val="decimal"/>
      <w:suff w:val="space"/>
      <w:lvlText w:val="%1"/>
      <w:lvlJc w:val="left"/>
      <w:rPr>
        <w:rFonts w:ascii="Times New Roman" w:hAnsi="Times New Roman" w:cs="Times New Roman" w:hint="default"/>
        <w:b w:val="0"/>
        <w:i w:val="0"/>
        <w:color w:val="auto"/>
        <w:sz w:val="24"/>
        <w:szCs w:val="24"/>
        <w:u w:val="none"/>
      </w:rPr>
    </w:lvl>
    <w:lvl w:ilvl="1">
      <w:start w:val="1"/>
      <w:numFmt w:val="decimal"/>
      <w:lvlText w:val="%1.%2"/>
      <w:lvlJc w:val="left"/>
      <w:pPr>
        <w:tabs>
          <w:tab w:val="num" w:pos="1304"/>
        </w:tabs>
        <w:ind w:left="1304" w:hanging="584"/>
      </w:pPr>
      <w:rPr>
        <w:rFonts w:ascii="Times New Roman" w:hAnsi="Times New Roman" w:cs="Times New Roman" w:hint="default"/>
        <w:b w:val="0"/>
        <w:i w:val="0"/>
        <w:color w:val="auto"/>
        <w:sz w:val="24"/>
        <w:szCs w:val="24"/>
        <w:u w:val="none"/>
      </w:rPr>
    </w:lvl>
    <w:lvl w:ilvl="2">
      <w:start w:val="5"/>
      <w:numFmt w:val="decimal"/>
      <w:lvlText w:val="%1.%2.%3"/>
      <w:lvlJc w:val="left"/>
      <w:pPr>
        <w:tabs>
          <w:tab w:val="num" w:pos="1474"/>
        </w:tabs>
        <w:ind w:left="1474" w:hanging="754"/>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lvlText w:val="%1.%2.%3.%4.%5.%6"/>
      <w:lvlJc w:val="left"/>
      <w:pPr>
        <w:tabs>
          <w:tab w:val="num" w:pos="2195"/>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firstLine="720"/>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56">
    <w:nsid w:val="45E526BF"/>
    <w:multiLevelType w:val="multilevel"/>
    <w:tmpl w:val="04190023"/>
    <w:styleLink w:val="ad"/>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7">
    <w:nsid w:val="47CD44DE"/>
    <w:multiLevelType w:val="multilevel"/>
    <w:tmpl w:val="B18CF04A"/>
    <w:lvl w:ilvl="0">
      <w:start w:val="1"/>
      <w:numFmt w:val="decimal"/>
      <w:suff w:val="space"/>
      <w:lvlText w:val="%1"/>
      <w:lvlJc w:val="left"/>
      <w:pPr>
        <w:ind w:left="0" w:firstLine="0"/>
      </w:pPr>
      <w:rPr>
        <w:rFonts w:ascii="Times New Roman" w:hAnsi="Times New Roman" w:cs="Times New Roman" w:hint="default"/>
      </w:rPr>
    </w:lvl>
    <w:lvl w:ilvl="1">
      <w:start w:val="1"/>
      <w:numFmt w:val="decimal"/>
      <w:suff w:val="space"/>
      <w:lvlText w:val="%1.%2"/>
      <w:lvlJc w:val="left"/>
      <w:pPr>
        <w:ind w:left="810" w:firstLine="0"/>
      </w:pPr>
      <w:rPr>
        <w:rFonts w:ascii="Times New Roman" w:hAnsi="Times New Roman" w:cs="Times New Roman"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850" w:firstLine="0"/>
      </w:pPr>
      <w:rPr>
        <w:rFonts w:hint="default"/>
      </w:rPr>
    </w:lvl>
    <w:lvl w:ilvl="6">
      <w:start w:val="1"/>
      <w:numFmt w:val="decimal"/>
      <w:suff w:val="space"/>
      <w:lvlText w:val="%1.%2.%3.%4.%5.%6.%7"/>
      <w:lvlJc w:val="left"/>
      <w:pPr>
        <w:ind w:left="850" w:firstLine="0"/>
      </w:pPr>
      <w:rPr>
        <w:rFonts w:hint="default"/>
      </w:rPr>
    </w:lvl>
    <w:lvl w:ilvl="7">
      <w:start w:val="1"/>
      <w:numFmt w:val="decimal"/>
      <w:suff w:val="space"/>
      <w:lvlText w:val="%1.%2.%3.%4.%5.%6.%7.%8"/>
      <w:lvlJc w:val="left"/>
      <w:pPr>
        <w:ind w:left="850" w:firstLine="0"/>
      </w:pPr>
      <w:rPr>
        <w:rFonts w:hint="default"/>
      </w:rPr>
    </w:lvl>
    <w:lvl w:ilvl="8">
      <w:start w:val="1"/>
      <w:numFmt w:val="decimal"/>
      <w:suff w:val="space"/>
      <w:lvlText w:val="%1.%2.%3.%4.%5.%6.%7.%8.%9"/>
      <w:lvlJc w:val="left"/>
      <w:pPr>
        <w:ind w:left="850" w:firstLine="0"/>
      </w:pPr>
      <w:rPr>
        <w:rFonts w:hint="default"/>
      </w:rPr>
    </w:lvl>
  </w:abstractNum>
  <w:abstractNum w:abstractNumId="58">
    <w:nsid w:val="490D32E1"/>
    <w:multiLevelType w:val="hybridMultilevel"/>
    <w:tmpl w:val="E0E696B8"/>
    <w:lvl w:ilvl="0" w:tplc="B5AC1592">
      <w:start w:val="1"/>
      <w:numFmt w:val="decimal"/>
      <w:pStyle w:val="28"/>
      <w:lvlText w:val="8.%1."/>
      <w:lvlJc w:val="left"/>
      <w:pPr>
        <w:ind w:left="1080"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9">
    <w:nsid w:val="4B623D83"/>
    <w:multiLevelType w:val="multilevel"/>
    <w:tmpl w:val="029451DA"/>
    <w:styleLink w:val="42"/>
    <w:lvl w:ilvl="0">
      <w:start w:val="1"/>
      <w:numFmt w:val="decimal"/>
      <w:suff w:val="space"/>
      <w:lvlText w:val="%1"/>
      <w:lvlJc w:val="left"/>
      <w:pPr>
        <w:ind w:left="568" w:firstLine="436"/>
      </w:pPr>
      <w:rPr>
        <w:rFonts w:ascii="Times New Roman" w:hAnsi="Times New Roman" w:hint="default"/>
        <w:b/>
        <w:i w:val="0"/>
        <w:sz w:val="32"/>
        <w:szCs w:val="32"/>
      </w:rPr>
    </w:lvl>
    <w:lvl w:ilvl="1">
      <w:start w:val="1"/>
      <w:numFmt w:val="decimal"/>
      <w:suff w:val="space"/>
      <w:lvlText w:val="%1.%2"/>
      <w:lvlJc w:val="left"/>
      <w:pPr>
        <w:ind w:left="568" w:firstLine="436"/>
      </w:pPr>
      <w:rPr>
        <w:rFonts w:ascii="Times New Roman" w:hAnsi="Times New Roman" w:hint="default"/>
        <w:b/>
        <w:i w:val="0"/>
        <w:sz w:val="28"/>
        <w:szCs w:val="28"/>
      </w:rPr>
    </w:lvl>
    <w:lvl w:ilvl="2">
      <w:start w:val="1"/>
      <w:numFmt w:val="decimal"/>
      <w:suff w:val="space"/>
      <w:lvlText w:val="%1.%2.%3"/>
      <w:lvlJc w:val="left"/>
      <w:pPr>
        <w:ind w:left="568" w:firstLine="436"/>
      </w:pPr>
      <w:rPr>
        <w:rFonts w:ascii="Times New Roman" w:hAnsi="Times New Roman" w:hint="default"/>
        <w:b/>
        <w:i w:val="0"/>
        <w:sz w:val="26"/>
        <w:szCs w:val="26"/>
      </w:rPr>
    </w:lvl>
    <w:lvl w:ilvl="3">
      <w:start w:val="1"/>
      <w:numFmt w:val="decimal"/>
      <w:suff w:val="space"/>
      <w:lvlText w:val="%1.%2.%3.%4"/>
      <w:lvlJc w:val="left"/>
      <w:pPr>
        <w:ind w:left="568" w:firstLine="436"/>
      </w:pPr>
      <w:rPr>
        <w:rFonts w:ascii="Times New Roman" w:hAnsi="Times New Roman" w:hint="default"/>
        <w:b/>
        <w:i w:val="0"/>
        <w:sz w:val="24"/>
        <w:szCs w:val="24"/>
      </w:rPr>
    </w:lvl>
    <w:lvl w:ilvl="4">
      <w:start w:val="1"/>
      <w:numFmt w:val="decimal"/>
      <w:suff w:val="space"/>
      <w:lvlText w:val="%1.%2.%3.%4.%5"/>
      <w:lvlJc w:val="left"/>
      <w:pPr>
        <w:ind w:left="568" w:firstLine="436"/>
      </w:pPr>
      <w:rPr>
        <w:rFonts w:hint="default"/>
      </w:rPr>
    </w:lvl>
    <w:lvl w:ilvl="5">
      <w:start w:val="1"/>
      <w:numFmt w:val="decimal"/>
      <w:suff w:val="space"/>
      <w:lvlText w:val="%1.%2.%3.%4.%5.%6"/>
      <w:lvlJc w:val="left"/>
      <w:pPr>
        <w:ind w:left="568" w:firstLine="436"/>
      </w:pPr>
      <w:rPr>
        <w:rFonts w:hint="default"/>
      </w:rPr>
    </w:lvl>
    <w:lvl w:ilvl="6">
      <w:start w:val="1"/>
      <w:numFmt w:val="decimal"/>
      <w:lvlText w:val="%1.%2.%3.%4.%5.%6.%7"/>
      <w:lvlJc w:val="left"/>
      <w:pPr>
        <w:tabs>
          <w:tab w:val="num" w:pos="1724"/>
        </w:tabs>
        <w:ind w:left="1582" w:hanging="1298"/>
      </w:pPr>
      <w:rPr>
        <w:rFonts w:hint="default"/>
      </w:rPr>
    </w:lvl>
    <w:lvl w:ilvl="7">
      <w:start w:val="1"/>
      <w:numFmt w:val="decimal"/>
      <w:lvlText w:val="%1.%2.%3.%4.%5.%6.%7.%8"/>
      <w:lvlJc w:val="left"/>
      <w:pPr>
        <w:tabs>
          <w:tab w:val="num" w:pos="2084"/>
        </w:tabs>
        <w:ind w:left="1724" w:hanging="1440"/>
      </w:pPr>
      <w:rPr>
        <w:rFonts w:hint="default"/>
      </w:rPr>
    </w:lvl>
    <w:lvl w:ilvl="8">
      <w:start w:val="1"/>
      <w:numFmt w:val="decimal"/>
      <w:lvlText w:val="%1.%2.%3.%4.%5.%6.%7.%8.%9"/>
      <w:lvlJc w:val="left"/>
      <w:pPr>
        <w:tabs>
          <w:tab w:val="num" w:pos="2084"/>
        </w:tabs>
        <w:ind w:left="1866" w:hanging="1582"/>
      </w:pPr>
      <w:rPr>
        <w:rFonts w:hint="default"/>
      </w:rPr>
    </w:lvl>
  </w:abstractNum>
  <w:abstractNum w:abstractNumId="60">
    <w:nsid w:val="4DBD1019"/>
    <w:multiLevelType w:val="multilevel"/>
    <w:tmpl w:val="58BED954"/>
    <w:styleLink w:val="419OutlineNumbering1"/>
    <w:lvl w:ilvl="0">
      <w:start w:val="1"/>
      <w:numFmt w:val="decimal"/>
      <w:lvlText w:val="%1)"/>
      <w:lvlJc w:val="left"/>
      <w:pPr>
        <w:tabs>
          <w:tab w:val="num" w:pos="1077"/>
        </w:tabs>
        <w:ind w:left="0" w:firstLine="720"/>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lvlText w:val="%2)"/>
      <w:lvlJc w:val="left"/>
      <w:pPr>
        <w:tabs>
          <w:tab w:val="num" w:pos="1440"/>
        </w:tabs>
        <w:ind w:left="1440" w:hanging="363"/>
      </w:pPr>
      <w:rPr>
        <w:rFonts w:ascii="Times New Roman" w:hAnsi="Times New Roman" w:hint="default"/>
        <w:b w:val="0"/>
        <w:i w:val="0"/>
        <w:color w:val="auto"/>
        <w:sz w:val="24"/>
        <w:szCs w:val="24"/>
        <w:u w:val="none"/>
      </w:rPr>
    </w:lvl>
    <w:lvl w:ilvl="2">
      <w:start w:val="1"/>
      <w:numFmt w:val="decimal"/>
      <w:suff w:val="space"/>
      <w:lvlText w:val="%1.%2.%3"/>
      <w:lvlJc w:val="left"/>
      <w:pPr>
        <w:ind w:left="-437" w:firstLine="709"/>
      </w:pPr>
      <w:rPr>
        <w:rFonts w:ascii="Times New Roman" w:hAnsi="Times New Roman" w:cs="Times New Roman" w:hint="default"/>
        <w:b w:val="0"/>
        <w:bCs w:val="0"/>
        <w:i w:val="0"/>
        <w:iCs w:val="0"/>
        <w:caps w:val="0"/>
        <w:smallCaps w:val="0"/>
        <w:strike w:val="0"/>
        <w:dstrike w:val="0"/>
        <w:snapToGrid w:val="0"/>
        <w:vanish w:val="0"/>
        <w:color w:val="auto"/>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Restart w:val="0"/>
      <w:suff w:val="space"/>
      <w:lvlText w:val="%1.%2.%3.%4"/>
      <w:lvlJc w:val="left"/>
      <w:pPr>
        <w:ind w:left="-437" w:firstLine="709"/>
      </w:pPr>
      <w:rPr>
        <w:rFonts w:ascii="Times New Roman" w:hAnsi="Times New Roman" w:hint="default"/>
        <w:b w:val="0"/>
        <w:i w:val="0"/>
        <w:color w:val="auto"/>
        <w:sz w:val="28"/>
        <w:szCs w:val="28"/>
        <w:u w:val="none"/>
      </w:rPr>
    </w:lvl>
    <w:lvl w:ilvl="4">
      <w:start w:val="1"/>
      <w:numFmt w:val="decimal"/>
      <w:lvlRestart w:val="0"/>
      <w:suff w:val="space"/>
      <w:lvlText w:val="%1.%2.%3.%4.%5"/>
      <w:lvlJc w:val="left"/>
      <w:pPr>
        <w:ind w:left="-397" w:firstLine="680"/>
      </w:pPr>
      <w:rPr>
        <w:rFonts w:ascii="Times New Roman" w:hAnsi="Times New Roman" w:hint="default"/>
        <w:b w:val="0"/>
        <w:i w:val="0"/>
        <w:color w:val="auto"/>
        <w:sz w:val="28"/>
        <w:szCs w:val="28"/>
        <w:u w:val="none"/>
      </w:rPr>
    </w:lvl>
    <w:lvl w:ilvl="5">
      <w:start w:val="1"/>
      <w:numFmt w:val="decimal"/>
      <w:lvlText w:val="%1.%2.%3.%4.%5.%6"/>
      <w:lvlJc w:val="left"/>
      <w:pPr>
        <w:tabs>
          <w:tab w:val="num" w:pos="243"/>
        </w:tabs>
        <w:ind w:left="-437" w:firstLine="680"/>
      </w:pPr>
      <w:rPr>
        <w:rFonts w:hint="default"/>
        <w:b/>
        <w:i w:val="0"/>
        <w:color w:val="auto"/>
        <w:spacing w:val="0"/>
        <w:w w:val="100"/>
        <w:kern w:val="0"/>
        <w:position w:val="0"/>
        <w:sz w:val="24"/>
        <w:szCs w:val="24"/>
        <w:u w:val="none"/>
        <w:effect w:val="none"/>
      </w:rPr>
    </w:lvl>
    <w:lvl w:ilvl="6">
      <w:start w:val="1"/>
      <w:numFmt w:val="decimal"/>
      <w:lvlText w:val="%1.%2.%3.%4.%5.%6.%7"/>
      <w:lvlJc w:val="left"/>
      <w:pPr>
        <w:tabs>
          <w:tab w:val="num" w:pos="243"/>
        </w:tabs>
        <w:ind w:left="243" w:firstLine="0"/>
      </w:pPr>
      <w:rPr>
        <w:rFonts w:hint="default"/>
        <w:b w:val="0"/>
        <w:i w:val="0"/>
        <w:color w:val="auto"/>
        <w:spacing w:val="20"/>
        <w:w w:val="100"/>
        <w:kern w:val="0"/>
        <w:position w:val="0"/>
        <w:sz w:val="24"/>
        <w:szCs w:val="24"/>
        <w:u w:val="none"/>
        <w:effect w:val="none"/>
      </w:rPr>
    </w:lvl>
    <w:lvl w:ilvl="7">
      <w:start w:val="1"/>
      <w:numFmt w:val="decimal"/>
      <w:lvlText w:val="%1.%2.%3.%4.%5.%6.%7.%8"/>
      <w:lvlJc w:val="left"/>
      <w:pPr>
        <w:tabs>
          <w:tab w:val="num" w:pos="243"/>
        </w:tabs>
        <w:ind w:left="243" w:firstLine="0"/>
      </w:pPr>
      <w:rPr>
        <w:rFonts w:hint="default"/>
        <w:b w:val="0"/>
        <w:i w:val="0"/>
        <w:color w:val="auto"/>
        <w:spacing w:val="0"/>
        <w:w w:val="100"/>
        <w:kern w:val="0"/>
        <w:position w:val="0"/>
        <w:sz w:val="24"/>
        <w:szCs w:val="24"/>
        <w:u w:val="none"/>
        <w:effect w:val="none"/>
      </w:rPr>
    </w:lvl>
    <w:lvl w:ilvl="8">
      <w:start w:val="1"/>
      <w:numFmt w:val="decimal"/>
      <w:lvlText w:val="%1.%2.%3.%4.%5.%6.%7.%8.%9"/>
      <w:lvlJc w:val="left"/>
      <w:pPr>
        <w:tabs>
          <w:tab w:val="num" w:pos="243"/>
        </w:tabs>
        <w:ind w:left="243" w:firstLine="0"/>
      </w:pPr>
      <w:rPr>
        <w:rFonts w:hint="default"/>
        <w:b w:val="0"/>
        <w:i w:val="0"/>
        <w:color w:val="auto"/>
        <w:spacing w:val="0"/>
        <w:w w:val="100"/>
        <w:kern w:val="0"/>
        <w:position w:val="0"/>
        <w:sz w:val="22"/>
        <w:szCs w:val="22"/>
        <w:u w:val="none"/>
        <w:effect w:val="none"/>
      </w:rPr>
    </w:lvl>
  </w:abstractNum>
  <w:abstractNum w:abstractNumId="61">
    <w:nsid w:val="4EB415B3"/>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2">
    <w:nsid w:val="53A36308"/>
    <w:multiLevelType w:val="hybridMultilevel"/>
    <w:tmpl w:val="53323814"/>
    <w:lvl w:ilvl="0" w:tplc="B860CCB8">
      <w:start w:val="1"/>
      <w:numFmt w:val="decimal"/>
      <w:pStyle w:val="325"/>
      <w:lvlText w:val="2.5.%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3">
    <w:nsid w:val="547A08E8"/>
    <w:multiLevelType w:val="hybridMultilevel"/>
    <w:tmpl w:val="4588E29C"/>
    <w:lvl w:ilvl="0" w:tplc="1B306CB8">
      <w:start w:val="1"/>
      <w:numFmt w:val="decimal"/>
      <w:pStyle w:val="ae"/>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48527C3"/>
    <w:multiLevelType w:val="multilevel"/>
    <w:tmpl w:val="31D8B256"/>
    <w:lvl w:ilvl="0">
      <w:start w:val="1"/>
      <w:numFmt w:val="upperRoman"/>
      <w:lvlText w:val="%1."/>
      <w:lvlJc w:val="left"/>
      <w:pPr>
        <w:tabs>
          <w:tab w:val="num" w:pos="397"/>
        </w:tabs>
        <w:ind w:left="0" w:firstLine="0"/>
      </w:pPr>
      <w:rPr>
        <w:rFonts w:ascii="Times New Roman" w:hAnsi="Times New Roman" w:hint="default"/>
        <w:b w:val="0"/>
        <w:i w:val="0"/>
        <w:caps w:val="0"/>
        <w:strike w:val="0"/>
        <w:dstrike w:val="0"/>
        <w:vanish/>
        <w:color w:val="000000"/>
        <w:sz w:val="22"/>
        <w:szCs w:val="22"/>
        <w:vertAlign w:val="baseline"/>
      </w:rPr>
    </w:lvl>
    <w:lvl w:ilvl="1">
      <w:start w:val="1"/>
      <w:numFmt w:val="decimal"/>
      <w:pStyle w:val="20"/>
      <w:isLgl/>
      <w:lvlText w:val="%1.%2."/>
      <w:lvlJc w:val="left"/>
      <w:pPr>
        <w:tabs>
          <w:tab w:val="num" w:pos="567"/>
        </w:tabs>
        <w:ind w:left="851" w:hanging="851"/>
      </w:pPr>
      <w:rPr>
        <w:rFonts w:ascii="Times New Roman" w:hAnsi="Times New Roman" w:hint="default"/>
        <w:b/>
        <w:i w:val="0"/>
        <w:caps w:val="0"/>
        <w:strike w:val="0"/>
        <w:dstrike w:val="0"/>
        <w:vanish w:val="0"/>
        <w:color w:val="000000"/>
        <w:sz w:val="22"/>
        <w:szCs w:val="22"/>
        <w:vertAlign w:val="baseline"/>
      </w:rPr>
    </w:lvl>
    <w:lvl w:ilvl="2">
      <w:start w:val="1"/>
      <w:numFmt w:val="decimal"/>
      <w:isLgl/>
      <w:lvlText w:val="%1.%2.%3."/>
      <w:lvlJc w:val="left"/>
      <w:pPr>
        <w:tabs>
          <w:tab w:val="num" w:pos="851"/>
        </w:tabs>
        <w:ind w:left="851" w:hanging="851"/>
      </w:pPr>
      <w:rPr>
        <w:rFonts w:ascii="Times New Roman" w:hAnsi="Times New Roman" w:hint="default"/>
        <w:b w:val="0"/>
        <w:bCs w:val="0"/>
        <w:i w:val="0"/>
        <w:caps w:val="0"/>
        <w:strike w:val="0"/>
        <w:dstrike w:val="0"/>
        <w:vanish w:val="0"/>
        <w:color w:val="000000"/>
        <w:sz w:val="22"/>
        <w:szCs w:val="22"/>
        <w:vertAlign w:val="baseline"/>
      </w:rPr>
    </w:lvl>
    <w:lvl w:ilvl="3">
      <w:start w:val="1"/>
      <w:numFmt w:val="russianLower"/>
      <w:lvlText w:val="%4)"/>
      <w:lvlJc w:val="left"/>
      <w:pPr>
        <w:tabs>
          <w:tab w:val="num" w:pos="1183"/>
        </w:tabs>
        <w:ind w:left="1183" w:hanging="283"/>
      </w:pPr>
      <w:rPr>
        <w:rFonts w:ascii="Times New Roman" w:hAnsi="Times New Roman" w:hint="default"/>
        <w:b w:val="0"/>
        <w:i w:val="0"/>
        <w:caps w:val="0"/>
        <w:strike w:val="0"/>
        <w:dstrike w:val="0"/>
        <w:vanish w:val="0"/>
        <w:color w:val="000000"/>
        <w:sz w:val="22"/>
        <w:szCs w:val="22"/>
        <w:vertAlign w:val="baseline"/>
      </w:rPr>
    </w:lvl>
    <w:lvl w:ilvl="4">
      <w:start w:val="1"/>
      <w:numFmt w:val="decimal"/>
      <w:lvlText w:val="%1.%2.%3.%4.%5."/>
      <w:lvlJc w:val="left"/>
      <w:pPr>
        <w:tabs>
          <w:tab w:val="num" w:pos="4788"/>
        </w:tabs>
        <w:ind w:left="4500" w:hanging="792"/>
      </w:pPr>
      <w:rPr>
        <w:rFonts w:hint="default"/>
      </w:rPr>
    </w:lvl>
    <w:lvl w:ilvl="5">
      <w:start w:val="1"/>
      <w:numFmt w:val="decimal"/>
      <w:lvlText w:val="%1.%2.%3.%4.%5.%6."/>
      <w:lvlJc w:val="left"/>
      <w:pPr>
        <w:tabs>
          <w:tab w:val="num" w:pos="5148"/>
        </w:tabs>
        <w:ind w:left="5004" w:hanging="936"/>
      </w:pPr>
      <w:rPr>
        <w:rFonts w:hint="default"/>
      </w:rPr>
    </w:lvl>
    <w:lvl w:ilvl="6">
      <w:start w:val="1"/>
      <w:numFmt w:val="decimal"/>
      <w:lvlText w:val="%1.%2.%3.%4.%5.%6.%7."/>
      <w:lvlJc w:val="left"/>
      <w:pPr>
        <w:tabs>
          <w:tab w:val="num" w:pos="5868"/>
        </w:tabs>
        <w:ind w:left="5508" w:hanging="1080"/>
      </w:pPr>
      <w:rPr>
        <w:rFonts w:hint="default"/>
      </w:rPr>
    </w:lvl>
    <w:lvl w:ilvl="7">
      <w:start w:val="1"/>
      <w:numFmt w:val="decimal"/>
      <w:lvlText w:val="%1.%2.%3.%4.%5.%6.%7.%8."/>
      <w:lvlJc w:val="left"/>
      <w:pPr>
        <w:tabs>
          <w:tab w:val="num" w:pos="6228"/>
        </w:tabs>
        <w:ind w:left="6012" w:hanging="1224"/>
      </w:pPr>
      <w:rPr>
        <w:rFonts w:hint="default"/>
      </w:rPr>
    </w:lvl>
    <w:lvl w:ilvl="8">
      <w:start w:val="1"/>
      <w:numFmt w:val="decimal"/>
      <w:lvlText w:val="%1.%2.%3.%4.%5.%6.%7.%8.%9."/>
      <w:lvlJc w:val="left"/>
      <w:pPr>
        <w:tabs>
          <w:tab w:val="num" w:pos="6948"/>
        </w:tabs>
        <w:ind w:left="6588" w:hanging="1440"/>
      </w:pPr>
      <w:rPr>
        <w:rFonts w:hint="default"/>
      </w:rPr>
    </w:lvl>
  </w:abstractNum>
  <w:abstractNum w:abstractNumId="65">
    <w:nsid w:val="590E2976"/>
    <w:multiLevelType w:val="multilevel"/>
    <w:tmpl w:val="A86CDC78"/>
    <w:lvl w:ilvl="0">
      <w:start w:val="3"/>
      <w:numFmt w:val="decimal"/>
      <w:suff w:val="space"/>
      <w:lvlText w:val="%1"/>
      <w:lvlJc w:val="left"/>
      <w:pPr>
        <w:ind w:left="0" w:firstLine="720"/>
      </w:pPr>
      <w:rPr>
        <w:rFonts w:hint="default"/>
        <w:b w:val="0"/>
        <w:i w:val="0"/>
        <w:color w:val="auto"/>
        <w:sz w:val="24"/>
        <w:szCs w:val="24"/>
        <w:u w:val="none"/>
      </w:rPr>
    </w:lvl>
    <w:lvl w:ilvl="1">
      <w:start w:val="3"/>
      <w:numFmt w:val="decimal"/>
      <w:suff w:val="space"/>
      <w:lvlText w:val="%1.%2"/>
      <w:lvlJc w:val="left"/>
      <w:pPr>
        <w:ind w:left="0" w:firstLine="720"/>
      </w:pPr>
      <w:rPr>
        <w:rFonts w:hint="default"/>
        <w:b w:val="0"/>
        <w:i w:val="0"/>
        <w:color w:val="auto"/>
        <w:sz w:val="24"/>
        <w:szCs w:val="24"/>
        <w:u w:val="none"/>
      </w:rPr>
    </w:lvl>
    <w:lvl w:ilvl="2">
      <w:start w:val="1"/>
      <w:numFmt w:val="decimal"/>
      <w:suff w:val="space"/>
      <w:lvlText w:val="%1.%2.%3"/>
      <w:lvlJc w:val="left"/>
      <w:pPr>
        <w:ind w:left="0" w:firstLine="720"/>
      </w:pPr>
      <w:rPr>
        <w:rFonts w:hint="default"/>
        <w:b w:val="0"/>
        <w:i w:val="0"/>
        <w:color w:val="auto"/>
        <w:sz w:val="24"/>
        <w:szCs w:val="24"/>
        <w:u w:val="none"/>
      </w:rPr>
    </w:lvl>
    <w:lvl w:ilvl="3">
      <w:start w:val="1"/>
      <w:numFmt w:val="decimal"/>
      <w:pStyle w:val="331outline"/>
      <w:suff w:val="space"/>
      <w:lvlText w:val="%1.%2.%3.%4"/>
      <w:lvlJc w:val="left"/>
      <w:pPr>
        <w:ind w:left="0" w:firstLine="720"/>
      </w:pPr>
      <w:rPr>
        <w:rFonts w:hint="default"/>
        <w:b w:val="0"/>
        <w:i w:val="0"/>
        <w:color w:val="auto"/>
        <w:sz w:val="24"/>
        <w:szCs w:val="24"/>
        <w:u w:val="none"/>
      </w:rPr>
    </w:lvl>
    <w:lvl w:ilvl="4">
      <w:start w:val="1"/>
      <w:numFmt w:val="decimal"/>
      <w:suff w:val="space"/>
      <w:lvlText w:val="%1.%2.%3.%4.%5"/>
      <w:lvlJc w:val="left"/>
      <w:pPr>
        <w:ind w:left="2880" w:firstLine="720"/>
      </w:pPr>
      <w:rPr>
        <w:rFonts w:ascii="Times New Roman Bold" w:hAnsi="Times New Roman Bold" w:hint="default"/>
        <w:b/>
        <w:i w:val="0"/>
        <w:color w:val="auto"/>
        <w:sz w:val="24"/>
        <w:szCs w:val="24"/>
        <w:u w:val="none"/>
      </w:rPr>
    </w:lvl>
    <w:lvl w:ilvl="5">
      <w:start w:val="1"/>
      <w:numFmt w:val="decimal"/>
      <w:suff w:val="space"/>
      <w:lvlText w:val="%1.%2.%3.%4.%5.%6"/>
      <w:lvlJc w:val="left"/>
      <w:pPr>
        <w:ind w:left="2880" w:firstLine="720"/>
      </w:pPr>
      <w:rPr>
        <w:rFonts w:ascii="Times New Roman" w:hAnsi="Times New Roman" w:hint="default"/>
        <w:b w:val="0"/>
        <w:i w:val="0"/>
        <w:color w:val="auto"/>
        <w:spacing w:val="0"/>
        <w:w w:val="100"/>
        <w:kern w:val="0"/>
        <w:position w:val="0"/>
        <w:sz w:val="24"/>
        <w:szCs w:val="24"/>
        <w:u w:val="none"/>
        <w:effect w:val="none"/>
      </w:rPr>
    </w:lvl>
    <w:lvl w:ilvl="6">
      <w:start w:val="1"/>
      <w:numFmt w:val="decimal"/>
      <w:suff w:val="space"/>
      <w:lvlText w:val="%1.%2.%3.%4.%5.%6.%7"/>
      <w:lvlJc w:val="left"/>
      <w:pPr>
        <w:ind w:left="2880"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suff w:val="space"/>
      <w:lvlText w:val="%1.%2.%3.%4.%5.%6.%7.%8"/>
      <w:lvlJc w:val="left"/>
      <w:pPr>
        <w:ind w:left="2880"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suff w:val="space"/>
      <w:lvlText w:val="%1.%2.%3.%4.%5.%6.%7.%8.%9"/>
      <w:lvlJc w:val="left"/>
      <w:pPr>
        <w:ind w:left="2880"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66">
    <w:nsid w:val="5C8D4F4C"/>
    <w:multiLevelType w:val="hybridMultilevel"/>
    <w:tmpl w:val="EC200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E202908"/>
    <w:multiLevelType w:val="multilevel"/>
    <w:tmpl w:val="848EC470"/>
    <w:numStyleLink w:val="a1"/>
  </w:abstractNum>
  <w:abstractNum w:abstractNumId="68">
    <w:nsid w:val="5E203BF2"/>
    <w:multiLevelType w:val="multilevel"/>
    <w:tmpl w:val="8DF4763E"/>
    <w:lvl w:ilvl="0">
      <w:start w:val="1"/>
      <w:numFmt w:val="decimal"/>
      <w:lvlText w:val="%1)"/>
      <w:lvlJc w:val="left"/>
      <w:pPr>
        <w:tabs>
          <w:tab w:val="num" w:pos="1077"/>
        </w:tabs>
        <w:ind w:left="0" w:firstLine="720"/>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lvlText w:val="%2)"/>
      <w:lvlJc w:val="left"/>
      <w:pPr>
        <w:tabs>
          <w:tab w:val="num" w:pos="1440"/>
        </w:tabs>
        <w:ind w:left="1440" w:hanging="363"/>
      </w:pPr>
      <w:rPr>
        <w:rFonts w:ascii="Times New Roman" w:hAnsi="Times New Roman" w:hint="default"/>
        <w:b w:val="0"/>
        <w:i w:val="0"/>
        <w:sz w:val="24"/>
        <w:szCs w:val="24"/>
      </w:rPr>
    </w:lvl>
    <w:lvl w:ilvl="2">
      <w:start w:val="1"/>
      <w:numFmt w:val="decimal"/>
      <w:suff w:val="space"/>
      <w:lvlText w:val="%1.%2.%3"/>
      <w:lvlJc w:val="left"/>
      <w:pPr>
        <w:ind w:left="-305" w:firstLine="709"/>
      </w:pPr>
      <w:rPr>
        <w:rFonts w:ascii="Times New Roman" w:hAnsi="Times New Roman" w:cs="Times New Roman" w:hint="default"/>
        <w:b w:val="0"/>
        <w:bCs w:val="0"/>
        <w:i w:val="0"/>
        <w:iCs w:val="0"/>
        <w:caps w:val="0"/>
        <w:smallCaps w:val="0"/>
        <w:strike w:val="0"/>
        <w:dstrike w:val="0"/>
        <w:snapToGrid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Restart w:val="0"/>
      <w:suff w:val="space"/>
      <w:lvlText w:val="%1.%2.%3.%4"/>
      <w:lvlJc w:val="left"/>
      <w:pPr>
        <w:ind w:left="-305" w:firstLine="709"/>
      </w:pPr>
      <w:rPr>
        <w:rFonts w:ascii="Times New Roman" w:hAnsi="Times New Roman" w:hint="default"/>
        <w:b w:val="0"/>
        <w:i w:val="0"/>
        <w:sz w:val="28"/>
        <w:szCs w:val="28"/>
      </w:rPr>
    </w:lvl>
    <w:lvl w:ilvl="4">
      <w:start w:val="1"/>
      <w:numFmt w:val="decimal"/>
      <w:lvlRestart w:val="0"/>
      <w:suff w:val="space"/>
      <w:lvlText w:val="%1.%2.%3.%4.%5"/>
      <w:lvlJc w:val="left"/>
      <w:pPr>
        <w:ind w:left="-265" w:firstLine="680"/>
      </w:pPr>
      <w:rPr>
        <w:rFonts w:ascii="Times New Roman" w:hAnsi="Times New Roman" w:hint="default"/>
        <w:b w:val="0"/>
        <w:i w:val="0"/>
        <w:sz w:val="28"/>
      </w:rPr>
    </w:lvl>
    <w:lvl w:ilvl="5">
      <w:start w:val="1"/>
      <w:numFmt w:val="decimal"/>
      <w:lvlText w:val="%1.%2.%3.%4.%5.%6"/>
      <w:lvlJc w:val="left"/>
      <w:pPr>
        <w:tabs>
          <w:tab w:val="num" w:pos="375"/>
        </w:tabs>
        <w:ind w:left="-305" w:firstLine="680"/>
      </w:pPr>
      <w:rPr>
        <w:rFonts w:hint="default"/>
      </w:rPr>
    </w:lvl>
    <w:lvl w:ilvl="6">
      <w:start w:val="1"/>
      <w:numFmt w:val="decimal"/>
      <w:lvlText w:val="%1.%2.%3.%4.%5.%6.%7"/>
      <w:lvlJc w:val="left"/>
      <w:pPr>
        <w:tabs>
          <w:tab w:val="num" w:pos="375"/>
        </w:tabs>
        <w:ind w:left="375" w:firstLine="0"/>
      </w:pPr>
      <w:rPr>
        <w:rFonts w:hint="default"/>
      </w:rPr>
    </w:lvl>
    <w:lvl w:ilvl="7">
      <w:start w:val="1"/>
      <w:numFmt w:val="decimal"/>
      <w:lvlText w:val="%1.%2.%3.%4.%5.%6.%7.%8"/>
      <w:lvlJc w:val="left"/>
      <w:pPr>
        <w:tabs>
          <w:tab w:val="num" w:pos="375"/>
        </w:tabs>
        <w:ind w:left="375" w:firstLine="0"/>
      </w:pPr>
      <w:rPr>
        <w:rFonts w:hint="default"/>
      </w:rPr>
    </w:lvl>
    <w:lvl w:ilvl="8">
      <w:start w:val="1"/>
      <w:numFmt w:val="decimal"/>
      <w:lvlText w:val="%1.%2.%3.%4.%5.%6.%7.%8.%9"/>
      <w:lvlJc w:val="left"/>
      <w:pPr>
        <w:tabs>
          <w:tab w:val="num" w:pos="375"/>
        </w:tabs>
        <w:ind w:left="375" w:firstLine="0"/>
      </w:pPr>
      <w:rPr>
        <w:rFonts w:hint="default"/>
      </w:rPr>
    </w:lvl>
  </w:abstractNum>
  <w:abstractNum w:abstractNumId="69">
    <w:nsid w:val="5F7B4C54"/>
    <w:multiLevelType w:val="multilevel"/>
    <w:tmpl w:val="E4EA97B6"/>
    <w:lvl w:ilvl="0">
      <w:start w:val="6"/>
      <w:numFmt w:val="decimal"/>
      <w:suff w:val="space"/>
      <w:lvlText w:val="%1"/>
      <w:lvlJc w:val="left"/>
      <w:pPr>
        <w:ind w:left="0" w:firstLine="720"/>
      </w:pPr>
      <w:rPr>
        <w:rFonts w:hint="default"/>
        <w:b w:val="0"/>
        <w:i w:val="0"/>
        <w:color w:val="auto"/>
        <w:sz w:val="24"/>
        <w:szCs w:val="24"/>
        <w:u w:val="none"/>
      </w:rPr>
    </w:lvl>
    <w:lvl w:ilvl="1">
      <w:start w:val="1"/>
      <w:numFmt w:val="decimal"/>
      <w:pStyle w:val="6outline"/>
      <w:suff w:val="space"/>
      <w:lvlText w:val="%1.%2"/>
      <w:lvlJc w:val="left"/>
      <w:pPr>
        <w:ind w:left="0" w:firstLine="720"/>
      </w:pPr>
      <w:rPr>
        <w:rFonts w:hint="default"/>
        <w:b w:val="0"/>
        <w:i w:val="0"/>
        <w:color w:val="auto"/>
        <w:sz w:val="24"/>
        <w:szCs w:val="24"/>
        <w:u w:val="none"/>
      </w:rPr>
    </w:lvl>
    <w:lvl w:ilvl="2">
      <w:start w:val="1"/>
      <w:numFmt w:val="decimal"/>
      <w:suff w:val="space"/>
      <w:lvlText w:val="%1.%2.%3"/>
      <w:lvlJc w:val="left"/>
      <w:pPr>
        <w:ind w:left="0" w:firstLine="720"/>
      </w:pPr>
      <w:rPr>
        <w:rFonts w:hint="default"/>
        <w:b w:val="0"/>
        <w:i w:val="0"/>
        <w:color w:val="auto"/>
        <w:sz w:val="24"/>
        <w:szCs w:val="24"/>
        <w:u w:val="none"/>
      </w:rPr>
    </w:lvl>
    <w:lvl w:ilvl="3">
      <w:start w:val="1"/>
      <w:numFmt w:val="decimal"/>
      <w:suff w:val="space"/>
      <w:lvlText w:val="%1.%2.%3.%4"/>
      <w:lvlJc w:val="left"/>
      <w:pPr>
        <w:ind w:left="0" w:firstLine="720"/>
      </w:pPr>
      <w:rPr>
        <w:rFonts w:hint="default"/>
        <w:b w:val="0"/>
        <w:i w:val="0"/>
        <w:color w:val="auto"/>
        <w:sz w:val="24"/>
        <w:szCs w:val="24"/>
        <w:u w:val="none"/>
      </w:rPr>
    </w:lvl>
    <w:lvl w:ilvl="4">
      <w:start w:val="1"/>
      <w:numFmt w:val="decimal"/>
      <w:suff w:val="space"/>
      <w:lvlText w:val="%1.%2.%3.%4.%5"/>
      <w:lvlJc w:val="left"/>
      <w:pPr>
        <w:ind w:left="2880" w:firstLine="720"/>
      </w:pPr>
      <w:rPr>
        <w:rFonts w:ascii="Times New Roman Bold" w:hAnsi="Times New Roman Bold" w:hint="default"/>
        <w:b w:val="0"/>
        <w:i w:val="0"/>
        <w:color w:val="auto"/>
        <w:sz w:val="24"/>
        <w:szCs w:val="24"/>
        <w:u w:val="none"/>
      </w:rPr>
    </w:lvl>
    <w:lvl w:ilvl="5">
      <w:start w:val="1"/>
      <w:numFmt w:val="decimal"/>
      <w:suff w:val="space"/>
      <w:lvlText w:val="%1.%2.%3.%4.%5.%6"/>
      <w:lvlJc w:val="left"/>
      <w:pPr>
        <w:ind w:left="2880" w:firstLine="720"/>
      </w:pPr>
      <w:rPr>
        <w:rFonts w:ascii="Times New Roman" w:hAnsi="Times New Roman" w:hint="default"/>
        <w:b w:val="0"/>
        <w:i w:val="0"/>
        <w:color w:val="auto"/>
        <w:spacing w:val="0"/>
        <w:w w:val="100"/>
        <w:kern w:val="0"/>
        <w:position w:val="0"/>
        <w:sz w:val="24"/>
        <w:szCs w:val="24"/>
        <w:u w:val="none"/>
        <w:effect w:val="none"/>
      </w:rPr>
    </w:lvl>
    <w:lvl w:ilvl="6">
      <w:start w:val="1"/>
      <w:numFmt w:val="decimal"/>
      <w:suff w:val="space"/>
      <w:lvlText w:val="%1.%2.%3.%4.%5.%6.%7"/>
      <w:lvlJc w:val="left"/>
      <w:pPr>
        <w:ind w:left="2880"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suff w:val="space"/>
      <w:lvlText w:val="%1.%2.%3.%4.%5.%6.%7.%8"/>
      <w:lvlJc w:val="left"/>
      <w:pPr>
        <w:ind w:left="2880"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suff w:val="space"/>
      <w:lvlText w:val="%1.%2.%3.%4.%5.%6.%7.%8.%9"/>
      <w:lvlJc w:val="left"/>
      <w:pPr>
        <w:ind w:left="2880"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70">
    <w:nsid w:val="608514BC"/>
    <w:multiLevelType w:val="hybridMultilevel"/>
    <w:tmpl w:val="BC08296A"/>
    <w:lvl w:ilvl="0" w:tplc="136C75E8">
      <w:start w:val="1"/>
      <w:numFmt w:val="decimal"/>
      <w:pStyle w:val="342"/>
      <w:lvlText w:val="4.2.%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1">
    <w:nsid w:val="64112F8B"/>
    <w:multiLevelType w:val="hybridMultilevel"/>
    <w:tmpl w:val="47F29018"/>
    <w:lvl w:ilvl="0" w:tplc="24E83DBC">
      <w:start w:val="1"/>
      <w:numFmt w:val="decimal"/>
      <w:pStyle w:val="327"/>
      <w:lvlText w:val="2.7.%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2">
    <w:nsid w:val="646015FD"/>
    <w:multiLevelType w:val="multilevel"/>
    <w:tmpl w:val="367ED648"/>
    <w:lvl w:ilvl="0">
      <w:start w:val="1"/>
      <w:numFmt w:val="decimal"/>
      <w:pStyle w:val="af"/>
      <w:lvlText w:val="%1)"/>
      <w:lvlJc w:val="left"/>
      <w:pPr>
        <w:ind w:left="1211"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lang w:val="ru-RU"/>
      </w:rPr>
    </w:lvl>
    <w:lvl w:ilvl="1">
      <w:start w:val="1"/>
      <w:numFmt w:val="russianLower"/>
      <w:lvlText w:val="%2)"/>
      <w:lvlJc w:val="left"/>
      <w:pPr>
        <w:ind w:left="1931" w:hanging="360"/>
      </w:pPr>
      <w:rPr>
        <w:rFonts w:hint="default"/>
      </w:rPr>
    </w:lvl>
    <w:lvl w:ilvl="2">
      <w:start w:val="1"/>
      <w:numFmt w:val="bullet"/>
      <w:lvlText w:val="–"/>
      <w:lvlJc w:val="left"/>
      <w:pPr>
        <w:ind w:left="2651" w:hanging="180"/>
      </w:pPr>
      <w:rPr>
        <w:rFonts w:ascii="Times New Roman" w:hAnsi="Times New Roman" w:cs="Times New Roman" w:hint="default"/>
      </w:rPr>
    </w:lvl>
    <w:lvl w:ilvl="3">
      <w:start w:val="1"/>
      <w:numFmt w:val="decimal"/>
      <w:lvlText w:val="%4."/>
      <w:lvlJc w:val="left"/>
      <w:pPr>
        <w:ind w:left="3371" w:hanging="360"/>
      </w:pPr>
      <w:rPr>
        <w:rFonts w:hint="default"/>
      </w:rPr>
    </w:lvl>
    <w:lvl w:ilvl="4">
      <w:start w:val="1"/>
      <w:numFmt w:val="lowerLetter"/>
      <w:lvlText w:val="%5."/>
      <w:lvlJc w:val="left"/>
      <w:pPr>
        <w:ind w:left="4091" w:hanging="360"/>
      </w:pPr>
      <w:rPr>
        <w:rFonts w:hint="default"/>
      </w:rPr>
    </w:lvl>
    <w:lvl w:ilvl="5">
      <w:start w:val="1"/>
      <w:numFmt w:val="lowerRoman"/>
      <w:lvlText w:val="%6."/>
      <w:lvlJc w:val="right"/>
      <w:pPr>
        <w:ind w:left="4811" w:hanging="180"/>
      </w:pPr>
      <w:rPr>
        <w:rFonts w:hint="default"/>
      </w:rPr>
    </w:lvl>
    <w:lvl w:ilvl="6">
      <w:start w:val="1"/>
      <w:numFmt w:val="decimal"/>
      <w:lvlText w:val="%7."/>
      <w:lvlJc w:val="left"/>
      <w:pPr>
        <w:ind w:left="5531" w:hanging="360"/>
      </w:pPr>
      <w:rPr>
        <w:rFonts w:hint="default"/>
      </w:rPr>
    </w:lvl>
    <w:lvl w:ilvl="7">
      <w:start w:val="1"/>
      <w:numFmt w:val="lowerLetter"/>
      <w:lvlText w:val="%8."/>
      <w:lvlJc w:val="left"/>
      <w:pPr>
        <w:ind w:left="6251" w:hanging="360"/>
      </w:pPr>
      <w:rPr>
        <w:rFonts w:hint="default"/>
      </w:rPr>
    </w:lvl>
    <w:lvl w:ilvl="8">
      <w:start w:val="1"/>
      <w:numFmt w:val="lowerRoman"/>
      <w:lvlText w:val="%9."/>
      <w:lvlJc w:val="right"/>
      <w:pPr>
        <w:ind w:left="6971" w:hanging="180"/>
      </w:pPr>
      <w:rPr>
        <w:rFonts w:hint="default"/>
      </w:rPr>
    </w:lvl>
  </w:abstractNum>
  <w:abstractNum w:abstractNumId="73">
    <w:nsid w:val="646B29B8"/>
    <w:multiLevelType w:val="hybridMultilevel"/>
    <w:tmpl w:val="4600B930"/>
    <w:lvl w:ilvl="0" w:tplc="04190011">
      <w:start w:val="1"/>
      <w:numFmt w:val="decimal"/>
      <w:pStyle w:val="32"/>
      <w:lvlText w:val="%1)"/>
      <w:lvlJc w:val="left"/>
      <w:pPr>
        <w:ind w:left="1152" w:hanging="360"/>
      </w:pPr>
      <w:rPr>
        <w:rFonts w:hint="default"/>
      </w:rPr>
    </w:lvl>
    <w:lvl w:ilvl="1" w:tplc="04190003">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74">
    <w:nsid w:val="66082016"/>
    <w:multiLevelType w:val="multilevel"/>
    <w:tmpl w:val="302C6558"/>
    <w:lvl w:ilvl="0">
      <w:start w:val="3"/>
      <w:numFmt w:val="decimal"/>
      <w:suff w:val="space"/>
      <w:lvlText w:val="%1"/>
      <w:lvlJc w:val="left"/>
      <w:pPr>
        <w:ind w:left="720" w:firstLine="0"/>
      </w:pPr>
      <w:rPr>
        <w:rFonts w:hint="default"/>
        <w:b w:val="0"/>
        <w:i w:val="0"/>
        <w:color w:val="auto"/>
        <w:sz w:val="24"/>
        <w:szCs w:val="24"/>
        <w:u w:val="none"/>
      </w:rPr>
    </w:lvl>
    <w:lvl w:ilvl="1">
      <w:start w:val="1"/>
      <w:numFmt w:val="decimal"/>
      <w:suff w:val="space"/>
      <w:lvlText w:val="%1.%2"/>
      <w:lvlJc w:val="left"/>
      <w:pPr>
        <w:ind w:left="720" w:firstLine="720"/>
      </w:pPr>
      <w:rPr>
        <w:rFonts w:hint="default"/>
        <w:b w:val="0"/>
        <w:i w:val="0"/>
        <w:color w:val="auto"/>
        <w:sz w:val="24"/>
        <w:szCs w:val="24"/>
        <w:u w:val="none"/>
      </w:rPr>
    </w:lvl>
    <w:lvl w:ilvl="2">
      <w:start w:val="1"/>
      <w:numFmt w:val="decimal"/>
      <w:suff w:val="space"/>
      <w:lvlText w:val="%1.%2.%3"/>
      <w:lvlJc w:val="left"/>
      <w:pPr>
        <w:ind w:left="0" w:firstLine="720"/>
      </w:pPr>
      <w:rPr>
        <w:rFonts w:hint="default"/>
        <w:b w:val="0"/>
        <w:i w:val="0"/>
        <w:color w:val="auto"/>
        <w:sz w:val="24"/>
        <w:szCs w:val="24"/>
        <w:u w:val="none"/>
      </w:rPr>
    </w:lvl>
    <w:lvl w:ilvl="3">
      <w:start w:val="1"/>
      <w:numFmt w:val="decimal"/>
      <w:pStyle w:val="311outline"/>
      <w:suff w:val="space"/>
      <w:lvlText w:val="%1.%2.%3.%4"/>
      <w:lvlJc w:val="left"/>
      <w:pPr>
        <w:ind w:left="0" w:firstLine="720"/>
      </w:pPr>
      <w:rPr>
        <w:rFonts w:hint="default"/>
        <w:b w:val="0"/>
        <w:i w:val="0"/>
        <w:color w:val="auto"/>
        <w:sz w:val="24"/>
        <w:szCs w:val="24"/>
        <w:u w:val="none"/>
      </w:rPr>
    </w:lvl>
    <w:lvl w:ilvl="4">
      <w:start w:val="1"/>
      <w:numFmt w:val="decimal"/>
      <w:suff w:val="space"/>
      <w:lvlText w:val="%1.%2.%3.%4.%5"/>
      <w:lvlJc w:val="left"/>
      <w:pPr>
        <w:ind w:left="720" w:firstLine="720"/>
      </w:pPr>
      <w:rPr>
        <w:rFonts w:ascii="Times New Roman Bold" w:hAnsi="Times New Roman Bold" w:hint="default"/>
        <w:b/>
        <w:i w:val="0"/>
        <w:color w:val="auto"/>
        <w:sz w:val="24"/>
        <w:szCs w:val="24"/>
        <w:u w:val="none"/>
      </w:rPr>
    </w:lvl>
    <w:lvl w:ilvl="5">
      <w:start w:val="1"/>
      <w:numFmt w:val="decimal"/>
      <w:suff w:val="space"/>
      <w:lvlText w:val="%1.%2.%3.%4.%5.%6"/>
      <w:lvlJc w:val="left"/>
      <w:pPr>
        <w:ind w:left="720" w:firstLine="720"/>
      </w:pPr>
      <w:rPr>
        <w:rFonts w:ascii="Times New Roman" w:hAnsi="Times New Roman" w:hint="default"/>
        <w:b w:val="0"/>
        <w:i w:val="0"/>
        <w:color w:val="auto"/>
        <w:spacing w:val="0"/>
        <w:w w:val="100"/>
        <w:kern w:val="0"/>
        <w:position w:val="0"/>
        <w:sz w:val="24"/>
        <w:szCs w:val="24"/>
        <w:u w:val="none"/>
        <w:effect w:val="none"/>
      </w:rPr>
    </w:lvl>
    <w:lvl w:ilvl="6">
      <w:start w:val="1"/>
      <w:numFmt w:val="decimal"/>
      <w:suff w:val="space"/>
      <w:lvlText w:val="%1.%2.%3.%4.%5.%6.%7"/>
      <w:lvlJc w:val="left"/>
      <w:pPr>
        <w:ind w:left="720"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suff w:val="space"/>
      <w:lvlText w:val="%1.%2.%3.%4.%5.%6.%7.%8"/>
      <w:lvlJc w:val="left"/>
      <w:pPr>
        <w:ind w:left="720"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suff w:val="space"/>
      <w:lvlText w:val="%1.%2.%3.%4.%5.%6.%7.%8.%9"/>
      <w:lvlJc w:val="left"/>
      <w:pPr>
        <w:ind w:left="720"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75">
    <w:nsid w:val="66807D91"/>
    <w:multiLevelType w:val="hybridMultilevel"/>
    <w:tmpl w:val="E2C644B0"/>
    <w:lvl w:ilvl="0" w:tplc="FFFFFFFF">
      <w:start w:val="1"/>
      <w:numFmt w:val="decimal"/>
      <w:pStyle w:val="TableListNumber"/>
      <w:lvlText w:val="%1."/>
      <w:lvlJc w:val="left"/>
      <w:pPr>
        <w:tabs>
          <w:tab w:val="num" w:pos="357"/>
        </w:tabs>
        <w:ind w:left="357" w:hanging="357"/>
      </w:pPr>
      <w:rPr>
        <w:rFonts w:ascii="Times New Roman" w:hAnsi="Times New Roman" w:cs="Times New Roman" w:hint="default"/>
        <w:b w:val="0"/>
        <w:bCs w:val="0"/>
        <w:i w:val="0"/>
        <w:iCs w:val="0"/>
        <w:caps w:val="0"/>
        <w:strike w:val="0"/>
        <w:dstrike w:val="0"/>
        <w:vanish w:val="0"/>
        <w:color w:val="auto"/>
        <w:spacing w:val="0"/>
        <w:w w:val="100"/>
        <w:kern w:val="0"/>
        <w:position w:val="0"/>
        <w:sz w:val="22"/>
        <w:szCs w:val="22"/>
        <w:u w:val="none"/>
        <w:effect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6">
    <w:nsid w:val="67835B80"/>
    <w:multiLevelType w:val="multilevel"/>
    <w:tmpl w:val="7B86633C"/>
    <w:numStyleLink w:val="ac"/>
  </w:abstractNum>
  <w:abstractNum w:abstractNumId="77">
    <w:nsid w:val="67BD7853"/>
    <w:multiLevelType w:val="multilevel"/>
    <w:tmpl w:val="E530E724"/>
    <w:styleLink w:val="61Numbered"/>
    <w:lvl w:ilvl="0">
      <w:start w:val="6"/>
      <w:numFmt w:val="decimal"/>
      <w:suff w:val="space"/>
      <w:lvlText w:val="%1"/>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1">
      <w:start w:val="1"/>
      <w:numFmt w:val="decimal"/>
      <w:suff w:val="space"/>
      <w:lvlText w:val="%1.%2"/>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2">
      <w:start w:val="1"/>
      <w:numFmt w:val="decimal"/>
      <w:suff w:val="space"/>
      <w:lvlText w:val="%1.%2.%3"/>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3">
      <w:start w:val="1"/>
      <w:numFmt w:val="decimal"/>
      <w:suff w:val="space"/>
      <w:lvlText w:val="%1.%2.%3.%4"/>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4">
      <w:start w:val="1"/>
      <w:numFmt w:val="lowerLetter"/>
      <w:lvlText w:val="(%5)"/>
      <w:lvlJc w:val="left"/>
      <w:pPr>
        <w:tabs>
          <w:tab w:val="num" w:pos="2160"/>
        </w:tabs>
        <w:ind w:left="2160" w:hanging="360"/>
      </w:pPr>
      <w:rPr>
        <w:rFonts w:cs="Times New Roman" w:hint="default"/>
      </w:rPr>
    </w:lvl>
    <w:lvl w:ilvl="5">
      <w:start w:val="1"/>
      <w:numFmt w:val="lowerRoman"/>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lowerLetter"/>
      <w:lvlText w:val="%8."/>
      <w:lvlJc w:val="left"/>
      <w:pPr>
        <w:tabs>
          <w:tab w:val="num" w:pos="3240"/>
        </w:tabs>
        <w:ind w:left="3240" w:hanging="360"/>
      </w:pPr>
      <w:rPr>
        <w:rFonts w:cs="Times New Roman" w:hint="default"/>
      </w:rPr>
    </w:lvl>
    <w:lvl w:ilvl="8">
      <w:start w:val="1"/>
      <w:numFmt w:val="lowerRoman"/>
      <w:lvlText w:val="%9."/>
      <w:lvlJc w:val="left"/>
      <w:pPr>
        <w:tabs>
          <w:tab w:val="num" w:pos="3600"/>
        </w:tabs>
        <w:ind w:left="3600" w:hanging="360"/>
      </w:pPr>
      <w:rPr>
        <w:rFonts w:cs="Times New Roman" w:hint="default"/>
      </w:rPr>
    </w:lvl>
  </w:abstractNum>
  <w:abstractNum w:abstractNumId="78">
    <w:nsid w:val="69B75F90"/>
    <w:multiLevelType w:val="multilevel"/>
    <w:tmpl w:val="0419001F"/>
    <w:lvl w:ilvl="0">
      <w:start w:val="1"/>
      <w:numFmt w:val="decimal"/>
      <w:lvlText w:val="%1."/>
      <w:lvlJc w:val="left"/>
      <w:pPr>
        <w:ind w:left="3338" w:hanging="360"/>
      </w:pPr>
    </w:lvl>
    <w:lvl w:ilvl="1">
      <w:start w:val="1"/>
      <w:numFmt w:val="decimal"/>
      <w:lvlText w:val="%1.%2."/>
      <w:lvlJc w:val="left"/>
      <w:pPr>
        <w:ind w:left="3770" w:hanging="432"/>
      </w:pPr>
    </w:lvl>
    <w:lvl w:ilvl="2">
      <w:start w:val="1"/>
      <w:numFmt w:val="decimal"/>
      <w:lvlText w:val="%1.%2.%3."/>
      <w:lvlJc w:val="left"/>
      <w:pPr>
        <w:ind w:left="4202" w:hanging="504"/>
      </w:pPr>
    </w:lvl>
    <w:lvl w:ilvl="3">
      <w:start w:val="1"/>
      <w:numFmt w:val="decimal"/>
      <w:lvlText w:val="%1.%2.%3.%4."/>
      <w:lvlJc w:val="left"/>
      <w:pPr>
        <w:ind w:left="4706" w:hanging="648"/>
      </w:pPr>
    </w:lvl>
    <w:lvl w:ilvl="4">
      <w:start w:val="1"/>
      <w:numFmt w:val="decimal"/>
      <w:lvlText w:val="%1.%2.%3.%4.%5."/>
      <w:lvlJc w:val="left"/>
      <w:pPr>
        <w:ind w:left="5210" w:hanging="792"/>
      </w:pPr>
    </w:lvl>
    <w:lvl w:ilvl="5">
      <w:start w:val="1"/>
      <w:numFmt w:val="decimal"/>
      <w:lvlText w:val="%1.%2.%3.%4.%5.%6."/>
      <w:lvlJc w:val="left"/>
      <w:pPr>
        <w:ind w:left="5714" w:hanging="936"/>
      </w:pPr>
    </w:lvl>
    <w:lvl w:ilvl="6">
      <w:start w:val="1"/>
      <w:numFmt w:val="decimal"/>
      <w:lvlText w:val="%1.%2.%3.%4.%5.%6.%7."/>
      <w:lvlJc w:val="left"/>
      <w:pPr>
        <w:ind w:left="6218" w:hanging="1080"/>
      </w:pPr>
    </w:lvl>
    <w:lvl w:ilvl="7">
      <w:start w:val="1"/>
      <w:numFmt w:val="decimal"/>
      <w:lvlText w:val="%1.%2.%3.%4.%5.%6.%7.%8."/>
      <w:lvlJc w:val="left"/>
      <w:pPr>
        <w:ind w:left="6722" w:hanging="1224"/>
      </w:pPr>
    </w:lvl>
    <w:lvl w:ilvl="8">
      <w:start w:val="1"/>
      <w:numFmt w:val="decimal"/>
      <w:lvlText w:val="%1.%2.%3.%4.%5.%6.%7.%8.%9."/>
      <w:lvlJc w:val="left"/>
      <w:pPr>
        <w:ind w:left="7298" w:hanging="1440"/>
      </w:pPr>
    </w:lvl>
  </w:abstractNum>
  <w:abstractNum w:abstractNumId="79">
    <w:nsid w:val="69C91759"/>
    <w:multiLevelType w:val="hybridMultilevel"/>
    <w:tmpl w:val="D76CD99C"/>
    <w:lvl w:ilvl="0" w:tplc="04190011">
      <w:start w:val="1"/>
      <w:numFmt w:val="decimal"/>
      <w:lvlText w:val="%1)"/>
      <w:lvlJc w:val="left"/>
      <w:pPr>
        <w:ind w:left="1288"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80">
    <w:nsid w:val="6AA7596B"/>
    <w:multiLevelType w:val="multilevel"/>
    <w:tmpl w:val="7694AD48"/>
    <w:lvl w:ilvl="0">
      <w:start w:val="1"/>
      <w:numFmt w:val="decimal"/>
      <w:suff w:val="space"/>
      <w:lvlText w:val="%1)"/>
      <w:lvlJc w:val="left"/>
      <w:pPr>
        <w:ind w:left="850" w:firstLine="0"/>
      </w:pPr>
      <w:rPr>
        <w:rFonts w:hint="default"/>
      </w:rPr>
    </w:lvl>
    <w:lvl w:ilvl="1">
      <w:start w:val="1"/>
      <w:numFmt w:val="decimal"/>
      <w:suff w:val="space"/>
      <w:lvlText w:val="%2)"/>
      <w:lvlJc w:val="left"/>
      <w:pPr>
        <w:ind w:left="850" w:firstLine="0"/>
      </w:pPr>
      <w:rPr>
        <w:rFonts w:hint="default"/>
      </w:rPr>
    </w:lvl>
    <w:lvl w:ilvl="2">
      <w:start w:val="1"/>
      <w:numFmt w:val="lowerRoman"/>
      <w:lvlText w:val="%3)"/>
      <w:lvlJc w:val="left"/>
      <w:pPr>
        <w:tabs>
          <w:tab w:val="num" w:pos="1686"/>
        </w:tabs>
        <w:ind w:left="850" w:firstLine="0"/>
      </w:pPr>
      <w:rPr>
        <w:rFonts w:hint="default"/>
      </w:rPr>
    </w:lvl>
    <w:lvl w:ilvl="3">
      <w:start w:val="1"/>
      <w:numFmt w:val="decimal"/>
      <w:lvlText w:val="(%4)"/>
      <w:lvlJc w:val="left"/>
      <w:pPr>
        <w:tabs>
          <w:tab w:val="num" w:pos="2104"/>
        </w:tabs>
        <w:ind w:left="850" w:firstLine="0"/>
      </w:pPr>
      <w:rPr>
        <w:rFonts w:hint="default"/>
      </w:rPr>
    </w:lvl>
    <w:lvl w:ilvl="4">
      <w:start w:val="1"/>
      <w:numFmt w:val="lowerLetter"/>
      <w:lvlText w:val="(%5)"/>
      <w:lvlJc w:val="left"/>
      <w:pPr>
        <w:tabs>
          <w:tab w:val="num" w:pos="2522"/>
        </w:tabs>
        <w:ind w:left="850" w:firstLine="0"/>
      </w:pPr>
      <w:rPr>
        <w:rFonts w:hint="default"/>
      </w:rPr>
    </w:lvl>
    <w:lvl w:ilvl="5">
      <w:start w:val="1"/>
      <w:numFmt w:val="lowerRoman"/>
      <w:lvlText w:val="(%6)"/>
      <w:lvlJc w:val="left"/>
      <w:pPr>
        <w:tabs>
          <w:tab w:val="num" w:pos="2940"/>
        </w:tabs>
        <w:ind w:left="850" w:firstLine="0"/>
      </w:pPr>
      <w:rPr>
        <w:rFonts w:hint="default"/>
      </w:rPr>
    </w:lvl>
    <w:lvl w:ilvl="6">
      <w:start w:val="1"/>
      <w:numFmt w:val="decimal"/>
      <w:lvlText w:val="%7."/>
      <w:lvlJc w:val="left"/>
      <w:pPr>
        <w:tabs>
          <w:tab w:val="num" w:pos="3358"/>
        </w:tabs>
        <w:ind w:left="850" w:firstLine="0"/>
      </w:pPr>
      <w:rPr>
        <w:rFonts w:hint="default"/>
      </w:rPr>
    </w:lvl>
    <w:lvl w:ilvl="7">
      <w:start w:val="1"/>
      <w:numFmt w:val="lowerLetter"/>
      <w:lvlText w:val="%8."/>
      <w:lvlJc w:val="left"/>
      <w:pPr>
        <w:tabs>
          <w:tab w:val="num" w:pos="3776"/>
        </w:tabs>
        <w:ind w:left="850" w:firstLine="0"/>
      </w:pPr>
      <w:rPr>
        <w:rFonts w:hint="default"/>
      </w:rPr>
    </w:lvl>
    <w:lvl w:ilvl="8">
      <w:start w:val="1"/>
      <w:numFmt w:val="lowerRoman"/>
      <w:lvlText w:val="%9."/>
      <w:lvlJc w:val="left"/>
      <w:pPr>
        <w:tabs>
          <w:tab w:val="num" w:pos="4194"/>
        </w:tabs>
        <w:ind w:left="850" w:firstLine="0"/>
      </w:pPr>
      <w:rPr>
        <w:rFonts w:hint="default"/>
      </w:rPr>
    </w:lvl>
  </w:abstractNum>
  <w:abstractNum w:abstractNumId="81">
    <w:nsid w:val="6AC85A02"/>
    <w:multiLevelType w:val="multilevel"/>
    <w:tmpl w:val="0756D52C"/>
    <w:lvl w:ilvl="0">
      <w:start w:val="1"/>
      <w:numFmt w:val="decimal"/>
      <w:pStyle w:val="10"/>
      <w:suff w:val="space"/>
      <w:lvlText w:val="%1."/>
      <w:lvlJc w:val="left"/>
      <w:pPr>
        <w:ind w:left="720"/>
      </w:pPr>
      <w:rPr>
        <w:rFonts w:ascii="Times New Roman" w:eastAsia="Times New Roman" w:hAnsi="Times New Roman" w:cs="Times New Roman"/>
        <w:b/>
        <w:i w:val="0"/>
        <w:color w:val="auto"/>
        <w:sz w:val="32"/>
        <w:szCs w:val="32"/>
        <w:u w:val="none"/>
      </w:rPr>
    </w:lvl>
    <w:lvl w:ilvl="1">
      <w:start w:val="1"/>
      <w:numFmt w:val="decimal"/>
      <w:pStyle w:val="21"/>
      <w:suff w:val="space"/>
      <w:lvlText w:val="%1.%2"/>
      <w:lvlJc w:val="left"/>
      <w:pPr>
        <w:ind w:left="273" w:firstLine="720"/>
      </w:pPr>
      <w:rPr>
        <w:rFonts w:cs="Times New Roman" w:hint="default"/>
        <w:b/>
        <w:i w:val="0"/>
        <w:color w:val="auto"/>
        <w:sz w:val="28"/>
        <w:szCs w:val="28"/>
        <w:u w:val="none"/>
      </w:rPr>
    </w:lvl>
    <w:lvl w:ilvl="2">
      <w:start w:val="1"/>
      <w:numFmt w:val="decimal"/>
      <w:pStyle w:val="33"/>
      <w:suff w:val="space"/>
      <w:lvlText w:val="%1.%2.%3"/>
      <w:lvlJc w:val="left"/>
      <w:pPr>
        <w:ind w:firstLine="720"/>
      </w:pPr>
      <w:rPr>
        <w:rFonts w:cs="Times New Roman" w:hint="default"/>
        <w:b/>
        <w:i w:val="0"/>
        <w:color w:val="auto"/>
        <w:sz w:val="28"/>
        <w:szCs w:val="28"/>
        <w:u w:val="none"/>
      </w:rPr>
    </w:lvl>
    <w:lvl w:ilvl="3">
      <w:start w:val="1"/>
      <w:numFmt w:val="decimal"/>
      <w:pStyle w:val="43"/>
      <w:suff w:val="space"/>
      <w:lvlText w:val="%1.%2.%3.%4"/>
      <w:lvlJc w:val="left"/>
      <w:pPr>
        <w:ind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2"/>
      <w:suff w:val="space"/>
      <w:lvlText w:val="%1.%2.%3.%4.%5"/>
      <w:lvlJc w:val="left"/>
      <w:pPr>
        <w:ind w:firstLine="720"/>
      </w:pPr>
      <w:rPr>
        <w:rFonts w:cs="Times New Roman" w:hint="default"/>
        <w:b w:val="0"/>
        <w:i w:val="0"/>
        <w:color w:val="auto"/>
        <w:sz w:val="24"/>
        <w:szCs w:val="24"/>
        <w:u w:val="none"/>
      </w:rPr>
    </w:lvl>
    <w:lvl w:ilvl="5">
      <w:start w:val="1"/>
      <w:numFmt w:val="decimal"/>
      <w:pStyle w:val="60"/>
      <w:suff w:val="space"/>
      <w:lvlText w:val="%1.%2.%3.%4.%5.%6"/>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pStyle w:val="7"/>
      <w:suff w:val="space"/>
      <w:lvlText w:val="%1.%2.%3.%4.%5.%6.%7"/>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pStyle w:val="8"/>
      <w:suff w:val="space"/>
      <w:lvlText w:val="%1.%2.%3.%4.%5.%6.%7.%8"/>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pStyle w:val="9"/>
      <w:suff w:val="space"/>
      <w:lvlText w:val="%1.%2.%3.%4.%5.%6.%7.%8.%9"/>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82">
    <w:nsid w:val="6BA7409C"/>
    <w:multiLevelType w:val="hybridMultilevel"/>
    <w:tmpl w:val="A0183748"/>
    <w:lvl w:ilvl="0" w:tplc="5F5CB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C7179FB"/>
    <w:multiLevelType w:val="multilevel"/>
    <w:tmpl w:val="A80E9FD4"/>
    <w:lvl w:ilvl="0">
      <w:start w:val="1"/>
      <w:numFmt w:val="decimal"/>
      <w:lvlText w:val="%1)"/>
      <w:lvlJc w:val="left"/>
      <w:pPr>
        <w:tabs>
          <w:tab w:val="num" w:pos="1077"/>
        </w:tabs>
        <w:ind w:left="0" w:firstLine="720"/>
      </w:pPr>
      <w:rPr>
        <w:rFonts w:ascii="Times New Roman" w:hAnsi="Times New Roman" w:hint="default"/>
        <w:b w:val="0"/>
        <w:i w:val="0"/>
        <w:color w:val="auto"/>
        <w:spacing w:val="0"/>
        <w:w w:val="100"/>
        <w:kern w:val="0"/>
        <w:position w:val="0"/>
        <w:sz w:val="24"/>
        <w:szCs w:val="24"/>
        <w:u w:val="none"/>
        <w:effect w:val="none"/>
      </w:rPr>
    </w:lvl>
    <w:lvl w:ilvl="1">
      <w:start w:val="1"/>
      <w:numFmt w:val="russianLower"/>
      <w:pStyle w:val="22"/>
      <w:lvlText w:val="%2)"/>
      <w:lvlJc w:val="left"/>
      <w:pPr>
        <w:tabs>
          <w:tab w:val="num" w:pos="1498"/>
        </w:tabs>
        <w:ind w:left="1498" w:hanging="363"/>
      </w:pPr>
      <w:rPr>
        <w:rFonts w:ascii="Times New Roman" w:hAnsi="Times New Roman" w:hint="default"/>
        <w:b w:val="0"/>
        <w:i w:val="0"/>
        <w:color w:val="auto"/>
        <w:sz w:val="24"/>
        <w:szCs w:val="24"/>
        <w:u w:val="none"/>
      </w:rPr>
    </w:lvl>
    <w:lvl w:ilvl="2">
      <w:start w:val="1"/>
      <w:numFmt w:val="decimal"/>
      <w:suff w:val="space"/>
      <w:lvlText w:val="%1.%2.%3"/>
      <w:lvlJc w:val="left"/>
      <w:pPr>
        <w:ind w:left="-1837" w:firstLine="720"/>
      </w:pPr>
      <w:rPr>
        <w:rFonts w:hint="default"/>
        <w:b w:val="0"/>
        <w:i w:val="0"/>
        <w:color w:val="auto"/>
        <w:sz w:val="24"/>
        <w:szCs w:val="24"/>
        <w:u w:val="none"/>
      </w:rPr>
    </w:lvl>
    <w:lvl w:ilvl="3">
      <w:start w:val="1"/>
      <w:numFmt w:val="decimal"/>
      <w:suff w:val="space"/>
      <w:lvlText w:val="%1.%2.%3.%4"/>
      <w:lvlJc w:val="left"/>
      <w:pPr>
        <w:ind w:left="-1951" w:firstLine="720"/>
      </w:pPr>
      <w:rPr>
        <w:rFonts w:hint="default"/>
        <w:b w:val="0"/>
        <w:i w:val="0"/>
        <w:color w:val="auto"/>
        <w:sz w:val="28"/>
        <w:szCs w:val="28"/>
        <w:u w:val="none"/>
      </w:rPr>
    </w:lvl>
    <w:lvl w:ilvl="4">
      <w:start w:val="1"/>
      <w:numFmt w:val="decimal"/>
      <w:suff w:val="space"/>
      <w:lvlText w:val="%1.%2.%3.%4.%5"/>
      <w:lvlJc w:val="left"/>
      <w:pPr>
        <w:ind w:left="-1951" w:firstLine="720"/>
      </w:pPr>
      <w:rPr>
        <w:rFonts w:ascii="Times New Roman" w:hAnsi="Times New Roman" w:hint="default"/>
        <w:b w:val="0"/>
        <w:i w:val="0"/>
        <w:color w:val="auto"/>
        <w:sz w:val="28"/>
        <w:szCs w:val="28"/>
        <w:u w:val="none"/>
      </w:rPr>
    </w:lvl>
    <w:lvl w:ilvl="5">
      <w:start w:val="1"/>
      <w:numFmt w:val="decimal"/>
      <w:suff w:val="space"/>
      <w:lvlText w:val="%1.%2.%3.%4.%5.%6"/>
      <w:lvlJc w:val="left"/>
      <w:pPr>
        <w:ind w:left="-1917" w:firstLine="722"/>
      </w:pPr>
      <w:rPr>
        <w:rFonts w:ascii="Times New Roman" w:hAnsi="Times New Roman" w:hint="default"/>
        <w:b w:val="0"/>
        <w:i w:val="0"/>
        <w:color w:val="auto"/>
        <w:spacing w:val="0"/>
        <w:w w:val="100"/>
        <w:kern w:val="0"/>
        <w:position w:val="0"/>
        <w:sz w:val="24"/>
        <w:szCs w:val="24"/>
        <w:u w:val="none"/>
        <w:effect w:val="none"/>
      </w:rPr>
    </w:lvl>
    <w:lvl w:ilvl="6">
      <w:start w:val="1"/>
      <w:numFmt w:val="decimal"/>
      <w:suff w:val="space"/>
      <w:lvlText w:val="%1.%2.%3.%4.%5.%6.%7"/>
      <w:lvlJc w:val="left"/>
      <w:pPr>
        <w:ind w:left="-2221"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suff w:val="space"/>
      <w:lvlText w:val="%1.%2.%3.%4.%5.%6.%7.%8"/>
      <w:lvlJc w:val="left"/>
      <w:pPr>
        <w:ind w:left="-2221"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suff w:val="space"/>
      <w:lvlText w:val="%1.%2.%3.%4.%5.%6.%7.%8.%9"/>
      <w:lvlJc w:val="left"/>
      <w:pPr>
        <w:ind w:left="-2221"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84">
    <w:nsid w:val="6C746A32"/>
    <w:multiLevelType w:val="multilevel"/>
    <w:tmpl w:val="4ECE97E8"/>
    <w:styleLink w:val="71Numbered"/>
    <w:lvl w:ilvl="0">
      <w:start w:val="7"/>
      <w:numFmt w:val="decimal"/>
      <w:lvlText w:val="%1"/>
      <w:lvlJc w:val="left"/>
      <w:pPr>
        <w:tabs>
          <w:tab w:val="num" w:pos="360"/>
        </w:tabs>
        <w:ind w:left="360" w:hanging="360"/>
      </w:pPr>
      <w:rPr>
        <w:rFonts w:cs="Times New Roman" w:hint="default"/>
      </w:rPr>
    </w:lvl>
    <w:lvl w:ilvl="1">
      <w:start w:val="1"/>
      <w:numFmt w:val="decimal"/>
      <w:suff w:val="space"/>
      <w:lvlText w:val="%1.%2"/>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2">
      <w:start w:val="1"/>
      <w:numFmt w:val="decimal"/>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5">
    <w:nsid w:val="6F8B6CAF"/>
    <w:multiLevelType w:val="multilevel"/>
    <w:tmpl w:val="63261328"/>
    <w:styleLink w:val="af0"/>
    <w:lvl w:ilvl="0">
      <w:start w:val="1"/>
      <w:numFmt w:val="decimal"/>
      <w:suff w:val="nothing"/>
      <w:lvlText w:val="%1"/>
      <w:lvlJc w:val="left"/>
      <w:pPr>
        <w:ind w:left="85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nsid w:val="700000E9"/>
    <w:multiLevelType w:val="hybridMultilevel"/>
    <w:tmpl w:val="67E655D6"/>
    <w:lvl w:ilvl="0" w:tplc="6E7CFCBE">
      <w:start w:val="1"/>
      <w:numFmt w:val="bullet"/>
      <w:pStyle w:val="23"/>
      <w:lvlText w:val=""/>
      <w:lvlJc w:val="left"/>
      <w:pPr>
        <w:tabs>
          <w:tab w:val="num" w:pos="1435"/>
        </w:tabs>
        <w:ind w:left="1435" w:hanging="358"/>
      </w:pPr>
      <w:rPr>
        <w:rFonts w:ascii="Symbol" w:hAnsi="Symbol" w:cs="Symbol" w:hint="default"/>
        <w:b w:val="0"/>
        <w:i w:val="0"/>
        <w:color w:val="auto"/>
        <w:spacing w:val="0"/>
        <w:w w:val="100"/>
        <w:kern w:val="0"/>
        <w:position w:val="0"/>
        <w:sz w:val="16"/>
        <w:szCs w:val="16"/>
        <w:u w:val="none"/>
        <w:effect w:val="none"/>
      </w:rPr>
    </w:lvl>
    <w:lvl w:ilvl="1" w:tplc="FFFFFFFF">
      <w:start w:val="1"/>
      <w:numFmt w:val="bullet"/>
      <w:lvlText w:val="o"/>
      <w:lvlJc w:val="left"/>
      <w:pPr>
        <w:tabs>
          <w:tab w:val="num" w:pos="2291"/>
        </w:tabs>
        <w:ind w:left="2291" w:hanging="360"/>
      </w:pPr>
      <w:rPr>
        <w:rFonts w:ascii="Courier New" w:hAnsi="Courier New" w:cs="Courier New" w:hint="default"/>
      </w:rPr>
    </w:lvl>
    <w:lvl w:ilvl="2" w:tplc="FFFFFFFF">
      <w:start w:val="1"/>
      <w:numFmt w:val="bullet"/>
      <w:lvlText w:val=""/>
      <w:lvlJc w:val="left"/>
      <w:pPr>
        <w:tabs>
          <w:tab w:val="num" w:pos="3011"/>
        </w:tabs>
        <w:ind w:left="3011" w:hanging="360"/>
      </w:pPr>
      <w:rPr>
        <w:rFonts w:ascii="Wingdings" w:hAnsi="Wingdings" w:cs="Wingdings" w:hint="default"/>
      </w:rPr>
    </w:lvl>
    <w:lvl w:ilvl="3" w:tplc="FFFFFFFF">
      <w:start w:val="1"/>
      <w:numFmt w:val="bullet"/>
      <w:lvlText w:val=""/>
      <w:lvlJc w:val="left"/>
      <w:pPr>
        <w:tabs>
          <w:tab w:val="num" w:pos="3731"/>
        </w:tabs>
        <w:ind w:left="3731" w:hanging="360"/>
      </w:pPr>
      <w:rPr>
        <w:rFonts w:ascii="Symbol" w:hAnsi="Symbol" w:cs="Symbol" w:hint="default"/>
      </w:rPr>
    </w:lvl>
    <w:lvl w:ilvl="4" w:tplc="FFFFFFFF">
      <w:start w:val="1"/>
      <w:numFmt w:val="bullet"/>
      <w:lvlText w:val="o"/>
      <w:lvlJc w:val="left"/>
      <w:pPr>
        <w:tabs>
          <w:tab w:val="num" w:pos="4451"/>
        </w:tabs>
        <w:ind w:left="4451" w:hanging="360"/>
      </w:pPr>
      <w:rPr>
        <w:rFonts w:ascii="Courier New" w:hAnsi="Courier New" w:cs="Courier New" w:hint="default"/>
      </w:rPr>
    </w:lvl>
    <w:lvl w:ilvl="5" w:tplc="FFFFFFFF">
      <w:start w:val="1"/>
      <w:numFmt w:val="bullet"/>
      <w:lvlText w:val=""/>
      <w:lvlJc w:val="left"/>
      <w:pPr>
        <w:tabs>
          <w:tab w:val="num" w:pos="5171"/>
        </w:tabs>
        <w:ind w:left="5171" w:hanging="360"/>
      </w:pPr>
      <w:rPr>
        <w:rFonts w:ascii="Wingdings" w:hAnsi="Wingdings" w:cs="Wingdings" w:hint="default"/>
      </w:rPr>
    </w:lvl>
    <w:lvl w:ilvl="6" w:tplc="FFFFFFFF">
      <w:start w:val="1"/>
      <w:numFmt w:val="bullet"/>
      <w:lvlText w:val=""/>
      <w:lvlJc w:val="left"/>
      <w:pPr>
        <w:tabs>
          <w:tab w:val="num" w:pos="5891"/>
        </w:tabs>
        <w:ind w:left="5891" w:hanging="360"/>
      </w:pPr>
      <w:rPr>
        <w:rFonts w:ascii="Symbol" w:hAnsi="Symbol" w:cs="Symbol" w:hint="default"/>
      </w:rPr>
    </w:lvl>
    <w:lvl w:ilvl="7" w:tplc="FFFFFFFF">
      <w:start w:val="1"/>
      <w:numFmt w:val="bullet"/>
      <w:lvlText w:val="o"/>
      <w:lvlJc w:val="left"/>
      <w:pPr>
        <w:tabs>
          <w:tab w:val="num" w:pos="6611"/>
        </w:tabs>
        <w:ind w:left="6611" w:hanging="360"/>
      </w:pPr>
      <w:rPr>
        <w:rFonts w:ascii="Courier New" w:hAnsi="Courier New" w:cs="Courier New" w:hint="default"/>
      </w:rPr>
    </w:lvl>
    <w:lvl w:ilvl="8" w:tplc="FFFFFFFF">
      <w:start w:val="1"/>
      <w:numFmt w:val="bullet"/>
      <w:lvlText w:val=""/>
      <w:lvlJc w:val="left"/>
      <w:pPr>
        <w:tabs>
          <w:tab w:val="num" w:pos="7331"/>
        </w:tabs>
        <w:ind w:left="7331" w:hanging="360"/>
      </w:pPr>
      <w:rPr>
        <w:rFonts w:ascii="Wingdings" w:hAnsi="Wingdings" w:cs="Wingdings" w:hint="default"/>
      </w:rPr>
    </w:lvl>
  </w:abstractNum>
  <w:abstractNum w:abstractNumId="87">
    <w:nsid w:val="70C33AE6"/>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8">
    <w:nsid w:val="719077B3"/>
    <w:multiLevelType w:val="hybridMultilevel"/>
    <w:tmpl w:val="6DAAA7C0"/>
    <w:lvl w:ilvl="0" w:tplc="D30C18D0">
      <w:start w:val="1"/>
      <w:numFmt w:val="decimal"/>
      <w:pStyle w:val="333"/>
      <w:lvlText w:val="3.3.%1"/>
      <w:lvlJc w:val="left"/>
      <w:pPr>
        <w:ind w:left="1080" w:hanging="360"/>
      </w:pPr>
      <w:rPr>
        <w:rFonts w:hint="default"/>
      </w:rPr>
    </w:lvl>
    <w:lvl w:ilvl="1" w:tplc="04190019" w:tentative="1">
      <w:start w:val="1"/>
      <w:numFmt w:val="lowerLetter"/>
      <w:lvlText w:val="%2."/>
      <w:lvlJc w:val="left"/>
      <w:pPr>
        <w:ind w:left="2160" w:hanging="360"/>
      </w:pPr>
    </w:lvl>
    <w:lvl w:ilvl="2" w:tplc="0419001B">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9">
    <w:nsid w:val="71CE2D46"/>
    <w:multiLevelType w:val="multilevel"/>
    <w:tmpl w:val="BDEA6FC6"/>
    <w:styleLink w:val="4110OutlineNumbering"/>
    <w:lvl w:ilvl="0">
      <w:start w:val="4"/>
      <w:numFmt w:val="decimal"/>
      <w:suff w:val="space"/>
      <w:lvlText w:val="%1"/>
      <w:lvlJc w:val="left"/>
      <w:rPr>
        <w:rFonts w:ascii="Times New Roman" w:hAnsi="Times New Roman" w:cs="Times New Roman" w:hint="default"/>
        <w:b w:val="0"/>
        <w:i w:val="0"/>
        <w:color w:val="auto"/>
        <w:sz w:val="24"/>
        <w:szCs w:val="24"/>
        <w:u w:val="none"/>
      </w:rPr>
    </w:lvl>
    <w:lvl w:ilvl="1">
      <w:start w:val="1"/>
      <w:numFmt w:val="decimal"/>
      <w:suff w:val="space"/>
      <w:lvlText w:val="%1.%2"/>
      <w:lvlJc w:val="left"/>
      <w:pPr>
        <w:ind w:firstLine="720"/>
      </w:pPr>
      <w:rPr>
        <w:rFonts w:ascii="Times New Roman" w:hAnsi="Times New Roman" w:cs="Times New Roman" w:hint="default"/>
        <w:b w:val="0"/>
        <w:i w:val="0"/>
        <w:color w:val="auto"/>
        <w:sz w:val="24"/>
        <w:szCs w:val="24"/>
        <w:u w:val="none"/>
      </w:rPr>
    </w:lvl>
    <w:lvl w:ilvl="2">
      <w:start w:val="10"/>
      <w:numFmt w:val="decimal"/>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suff w:val="space"/>
      <w:lvlText w:val="%1.%2.%3.%4.%5.%6"/>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5"/>
        </w:tabs>
        <w:ind w:firstLine="363"/>
      </w:pPr>
      <w:rPr>
        <w:rFonts w:ascii="Arial" w:hAnsi="Arial" w:cs="Times New Roman" w:hint="default"/>
        <w:b w:val="0"/>
        <w:i w:val="0"/>
        <w:color w:val="auto"/>
        <w:spacing w:val="0"/>
        <w:w w:val="100"/>
        <w:kern w:val="0"/>
        <w:position w:val="0"/>
        <w:sz w:val="22"/>
        <w:szCs w:val="22"/>
        <w:u w:val="none"/>
        <w:effect w:val="none"/>
      </w:rPr>
    </w:lvl>
    <w:lvl w:ilvl="7">
      <w:start w:val="1"/>
      <w:numFmt w:val="decimal"/>
      <w:lvlText w:val="%1.%2.%3.%4.%5.%6.%7.%8"/>
      <w:lvlJc w:val="left"/>
      <w:pPr>
        <w:tabs>
          <w:tab w:val="num" w:pos="2591"/>
        </w:tabs>
        <w:ind w:firstLine="363"/>
      </w:pPr>
      <w:rPr>
        <w:rFonts w:ascii="Times New Roman" w:hAnsi="Times New Roman" w:cs="Times New Roman" w:hint="default"/>
        <w:b w:val="0"/>
        <w:i/>
        <w:color w:val="auto"/>
        <w:spacing w:val="0"/>
        <w:w w:val="100"/>
        <w:kern w:val="0"/>
        <w:position w:val="0"/>
        <w:sz w:val="24"/>
        <w:szCs w:val="24"/>
        <w:u w:val="none"/>
        <w:effect w:val="none"/>
      </w:rPr>
    </w:lvl>
    <w:lvl w:ilvl="8">
      <w:start w:val="1"/>
      <w:numFmt w:val="decimal"/>
      <w:lvlText w:val="%1.%2.%3.%4.%5.%6.%7.%8.%9"/>
      <w:lvlJc w:val="left"/>
      <w:pPr>
        <w:tabs>
          <w:tab w:val="num" w:pos="2762"/>
        </w:tabs>
        <w:ind w:firstLine="363"/>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90">
    <w:nsid w:val="723A7303"/>
    <w:multiLevelType w:val="hybridMultilevel"/>
    <w:tmpl w:val="60761E04"/>
    <w:lvl w:ilvl="0" w:tplc="04190001">
      <w:start w:val="1"/>
      <w:numFmt w:val="bullet"/>
      <w:pStyle w:val="af1"/>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726F4BC2"/>
    <w:multiLevelType w:val="multilevel"/>
    <w:tmpl w:val="ACB65CAA"/>
    <w:styleLink w:val="433OutlineNumbering"/>
    <w:lvl w:ilvl="0">
      <w:start w:val="4"/>
      <w:numFmt w:val="decimal"/>
      <w:suff w:val="space"/>
      <w:lvlText w:val="%1"/>
      <w:lvlJc w:val="left"/>
      <w:pPr>
        <w:ind w:firstLine="720"/>
      </w:pPr>
      <w:rPr>
        <w:rFonts w:ascii="Times New Roman" w:hAnsi="Times New Roman" w:cs="Times New Roman" w:hint="default"/>
        <w:b w:val="0"/>
        <w:i w:val="0"/>
        <w:color w:val="auto"/>
        <w:sz w:val="24"/>
        <w:szCs w:val="24"/>
        <w:u w:val="none"/>
      </w:rPr>
    </w:lvl>
    <w:lvl w:ilvl="1">
      <w:start w:val="3"/>
      <w:numFmt w:val="decimal"/>
      <w:suff w:val="space"/>
      <w:lvlText w:val="%1.%2"/>
      <w:lvlJc w:val="left"/>
      <w:pPr>
        <w:ind w:firstLine="720"/>
      </w:pPr>
      <w:rPr>
        <w:rFonts w:ascii="Times New Roman" w:hAnsi="Times New Roman" w:cs="Times New Roman" w:hint="default"/>
        <w:b w:val="0"/>
        <w:i w:val="0"/>
        <w:color w:val="auto"/>
        <w:sz w:val="24"/>
        <w:szCs w:val="24"/>
        <w:u w:val="none"/>
      </w:rPr>
    </w:lvl>
    <w:lvl w:ilvl="2">
      <w:start w:val="3"/>
      <w:numFmt w:val="decimal"/>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lvlText w:val="%1.%2.%3.%4.%5.%6"/>
      <w:lvlJc w:val="left"/>
      <w:pPr>
        <w:tabs>
          <w:tab w:val="num" w:pos="2195"/>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firstLine="720"/>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92">
    <w:nsid w:val="73AB37FA"/>
    <w:multiLevelType w:val="multilevel"/>
    <w:tmpl w:val="848EC470"/>
    <w:numStyleLink w:val="a1"/>
  </w:abstractNum>
  <w:abstractNum w:abstractNumId="93">
    <w:nsid w:val="75F87FC3"/>
    <w:multiLevelType w:val="multilevel"/>
    <w:tmpl w:val="7F321D28"/>
    <w:lvl w:ilvl="0">
      <w:start w:val="3"/>
      <w:numFmt w:val="decimal"/>
      <w:suff w:val="space"/>
      <w:lvlText w:val="%1"/>
      <w:lvlJc w:val="left"/>
      <w:pPr>
        <w:ind w:left="0" w:firstLine="720"/>
      </w:pPr>
      <w:rPr>
        <w:rFonts w:hint="default"/>
        <w:b w:val="0"/>
        <w:i w:val="0"/>
        <w:color w:val="auto"/>
        <w:sz w:val="24"/>
        <w:szCs w:val="24"/>
        <w:u w:val="none"/>
      </w:rPr>
    </w:lvl>
    <w:lvl w:ilvl="1">
      <w:start w:val="3"/>
      <w:numFmt w:val="decimal"/>
      <w:suff w:val="space"/>
      <w:lvlText w:val="%1.%2"/>
      <w:lvlJc w:val="left"/>
      <w:pPr>
        <w:ind w:left="0" w:firstLine="720"/>
      </w:pPr>
      <w:rPr>
        <w:rFonts w:hint="default"/>
        <w:b w:val="0"/>
        <w:i w:val="0"/>
        <w:color w:val="auto"/>
        <w:sz w:val="24"/>
        <w:szCs w:val="24"/>
        <w:u w:val="none"/>
      </w:rPr>
    </w:lvl>
    <w:lvl w:ilvl="2">
      <w:start w:val="2"/>
      <w:numFmt w:val="decimal"/>
      <w:suff w:val="space"/>
      <w:lvlText w:val="%1.%2.%3"/>
      <w:lvlJc w:val="left"/>
      <w:pPr>
        <w:ind w:left="0" w:firstLine="720"/>
      </w:pPr>
      <w:rPr>
        <w:rFonts w:hint="default"/>
        <w:b w:val="0"/>
        <w:i w:val="0"/>
        <w:color w:val="auto"/>
        <w:sz w:val="24"/>
        <w:szCs w:val="24"/>
        <w:u w:val="none"/>
      </w:rPr>
    </w:lvl>
    <w:lvl w:ilvl="3">
      <w:start w:val="1"/>
      <w:numFmt w:val="decimal"/>
      <w:pStyle w:val="332outline"/>
      <w:suff w:val="space"/>
      <w:lvlText w:val="%1.%2.%3.%4"/>
      <w:lvlJc w:val="left"/>
      <w:pPr>
        <w:ind w:left="0" w:firstLine="720"/>
      </w:pPr>
      <w:rPr>
        <w:rFonts w:hint="default"/>
        <w:b w:val="0"/>
        <w:i w:val="0"/>
        <w:color w:val="auto"/>
        <w:sz w:val="24"/>
        <w:szCs w:val="24"/>
        <w:u w:val="none"/>
      </w:rPr>
    </w:lvl>
    <w:lvl w:ilvl="4">
      <w:start w:val="1"/>
      <w:numFmt w:val="decimal"/>
      <w:suff w:val="space"/>
      <w:lvlText w:val="%1.%2.%3.%4.%5"/>
      <w:lvlJc w:val="left"/>
      <w:pPr>
        <w:ind w:left="2880" w:firstLine="720"/>
      </w:pPr>
      <w:rPr>
        <w:rFonts w:ascii="Times New Roman Bold" w:hAnsi="Times New Roman Bold" w:hint="default"/>
        <w:b/>
        <w:i w:val="0"/>
        <w:color w:val="auto"/>
        <w:sz w:val="24"/>
        <w:szCs w:val="24"/>
        <w:u w:val="none"/>
      </w:rPr>
    </w:lvl>
    <w:lvl w:ilvl="5">
      <w:start w:val="1"/>
      <w:numFmt w:val="decimal"/>
      <w:suff w:val="space"/>
      <w:lvlText w:val="%1.%2.%3.%4.%5.%6"/>
      <w:lvlJc w:val="left"/>
      <w:pPr>
        <w:ind w:left="2880" w:firstLine="720"/>
      </w:pPr>
      <w:rPr>
        <w:rFonts w:ascii="Times New Roman" w:hAnsi="Times New Roman" w:hint="default"/>
        <w:b w:val="0"/>
        <w:i w:val="0"/>
        <w:color w:val="auto"/>
        <w:spacing w:val="0"/>
        <w:w w:val="100"/>
        <w:kern w:val="0"/>
        <w:position w:val="0"/>
        <w:sz w:val="24"/>
        <w:szCs w:val="24"/>
        <w:u w:val="none"/>
        <w:effect w:val="none"/>
      </w:rPr>
    </w:lvl>
    <w:lvl w:ilvl="6">
      <w:start w:val="1"/>
      <w:numFmt w:val="decimal"/>
      <w:suff w:val="space"/>
      <w:lvlText w:val="%1.%2.%3.%4.%5.%6.%7"/>
      <w:lvlJc w:val="left"/>
      <w:pPr>
        <w:ind w:left="2880"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suff w:val="space"/>
      <w:lvlText w:val="%1.%2.%3.%4.%5.%6.%7.%8"/>
      <w:lvlJc w:val="left"/>
      <w:pPr>
        <w:ind w:left="2880"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suff w:val="space"/>
      <w:lvlText w:val="%1.%2.%3.%4.%5.%6.%7.%8.%9"/>
      <w:lvlJc w:val="left"/>
      <w:pPr>
        <w:ind w:left="2880"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94">
    <w:nsid w:val="7ABA0693"/>
    <w:multiLevelType w:val="multilevel"/>
    <w:tmpl w:val="33827BBA"/>
    <w:styleLink w:val="418OutlineNumbering"/>
    <w:lvl w:ilvl="0">
      <w:start w:val="4"/>
      <w:numFmt w:val="decimal"/>
      <w:suff w:val="space"/>
      <w:lvlText w:val="%1"/>
      <w:lvlJc w:val="left"/>
      <w:rPr>
        <w:rFonts w:ascii="Times New Roman" w:hAnsi="Times New Roman" w:cs="Times New Roman" w:hint="default"/>
        <w:i w:val="0"/>
        <w:color w:val="auto"/>
        <w:sz w:val="28"/>
        <w:szCs w:val="28"/>
        <w:u w:val="none"/>
      </w:rPr>
    </w:lvl>
    <w:lvl w:ilvl="1">
      <w:start w:val="1"/>
      <w:numFmt w:val="decimal"/>
      <w:suff w:val="space"/>
      <w:lvlText w:val="%1.%2"/>
      <w:lvlJc w:val="left"/>
      <w:pPr>
        <w:ind w:left="1304" w:hanging="584"/>
      </w:pPr>
      <w:rPr>
        <w:rFonts w:ascii="Times New Roman" w:hAnsi="Times New Roman" w:cs="Times New Roman" w:hint="default"/>
        <w:b w:val="0"/>
        <w:i w:val="0"/>
        <w:color w:val="auto"/>
        <w:sz w:val="24"/>
        <w:szCs w:val="24"/>
        <w:u w:val="none"/>
      </w:rPr>
    </w:lvl>
    <w:lvl w:ilvl="2">
      <w:start w:val="8"/>
      <w:numFmt w:val="decimal"/>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lvlText w:val="%1.%2.%3.%4.%5.%6"/>
      <w:lvlJc w:val="left"/>
      <w:pPr>
        <w:tabs>
          <w:tab w:val="num" w:pos="2195"/>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firstLine="720"/>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95">
    <w:nsid w:val="7D0458B6"/>
    <w:multiLevelType w:val="hybridMultilevel"/>
    <w:tmpl w:val="5F628FDE"/>
    <w:lvl w:ilvl="0" w:tplc="A9A83956">
      <w:start w:val="1"/>
      <w:numFmt w:val="decimal"/>
      <w:lvlText w:val="%1."/>
      <w:lvlJc w:val="left"/>
      <w:pPr>
        <w:ind w:left="1152" w:hanging="360"/>
      </w:pPr>
      <w:rPr>
        <w:rFonts w:ascii="Times New Roman" w:hAnsi="Times New Roman" w:cs="Times New Roman" w:hint="default"/>
        <w:b w:val="0"/>
        <w:i w:val="0"/>
        <w:sz w:val="22"/>
      </w:rPr>
    </w:lvl>
    <w:lvl w:ilvl="1" w:tplc="04190003">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96">
    <w:nsid w:val="7ED04895"/>
    <w:multiLevelType w:val="multilevel"/>
    <w:tmpl w:val="596CFB82"/>
    <w:styleLink w:val="419OutlineNumbering"/>
    <w:lvl w:ilvl="0">
      <w:start w:val="4"/>
      <w:numFmt w:val="decimal"/>
      <w:suff w:val="space"/>
      <w:lvlText w:val="%1"/>
      <w:lvlJc w:val="left"/>
      <w:rPr>
        <w:rFonts w:ascii="Times New Roman" w:hAnsi="Times New Roman" w:cs="Times New Roman" w:hint="default"/>
        <w:b w:val="0"/>
        <w:i w:val="0"/>
        <w:color w:val="auto"/>
        <w:sz w:val="24"/>
        <w:szCs w:val="24"/>
        <w:u w:val="none"/>
      </w:rPr>
    </w:lvl>
    <w:lvl w:ilvl="1">
      <w:start w:val="1"/>
      <w:numFmt w:val="decimal"/>
      <w:suff w:val="space"/>
      <w:lvlText w:val="%1.%2"/>
      <w:lvlJc w:val="left"/>
      <w:pPr>
        <w:ind w:firstLine="720"/>
      </w:pPr>
      <w:rPr>
        <w:rFonts w:ascii="Times New Roman" w:hAnsi="Times New Roman" w:cs="Times New Roman" w:hint="default"/>
        <w:b w:val="0"/>
        <w:i w:val="0"/>
        <w:color w:val="auto"/>
        <w:sz w:val="24"/>
        <w:szCs w:val="24"/>
        <w:u w:val="none"/>
      </w:rPr>
    </w:lvl>
    <w:lvl w:ilvl="2">
      <w:start w:val="9"/>
      <w:numFmt w:val="decimal"/>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lvlText w:val="%1.%2.%3.%4.%5.%6"/>
      <w:lvlJc w:val="left"/>
      <w:pPr>
        <w:tabs>
          <w:tab w:val="num" w:pos="2195"/>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firstLine="720"/>
      </w:pPr>
      <w:rPr>
        <w:rFonts w:ascii="Times New Roman" w:hAnsi="Times New Roman" w:cs="Times New Roman" w:hint="default"/>
        <w:b w:val="0"/>
        <w:i w:val="0"/>
        <w:color w:val="auto"/>
        <w:spacing w:val="0"/>
        <w:w w:val="100"/>
        <w:kern w:val="0"/>
        <w:position w:val="0"/>
        <w:sz w:val="24"/>
        <w:szCs w:val="24"/>
        <w:u w:val="none"/>
        <w:effect w:val="none"/>
      </w:rPr>
    </w:lvl>
  </w:abstractNum>
  <w:num w:numId="1">
    <w:abstractNumId w:val="14"/>
  </w:num>
  <w:num w:numId="2">
    <w:abstractNumId w:val="23"/>
  </w:num>
  <w:num w:numId="3">
    <w:abstractNumId w:val="43"/>
  </w:num>
  <w:num w:numId="4">
    <w:abstractNumId w:val="16"/>
  </w:num>
  <w:num w:numId="5">
    <w:abstractNumId w:val="9"/>
  </w:num>
  <w:num w:numId="6">
    <w:abstractNumId w:val="20"/>
  </w:num>
  <w:num w:numId="7">
    <w:abstractNumId w:val="85"/>
  </w:num>
  <w:num w:numId="8">
    <w:abstractNumId w:val="24"/>
  </w:num>
  <w:num w:numId="9">
    <w:abstractNumId w:val="48"/>
  </w:num>
  <w:num w:numId="10">
    <w:abstractNumId w:val="50"/>
  </w:num>
  <w:num w:numId="11">
    <w:abstractNumId w:val="63"/>
  </w:num>
  <w:num w:numId="12">
    <w:abstractNumId w:val="76"/>
    <w:lvlOverride w:ilvl="3">
      <w:lvl w:ilvl="3">
        <w:start w:val="1"/>
        <w:numFmt w:val="decimal"/>
        <w:pStyle w:val="41"/>
        <w:lvlText w:val="%1.%2.%3.%4."/>
        <w:lvlJc w:val="left"/>
        <w:pPr>
          <w:ind w:left="851" w:firstLine="0"/>
        </w:pPr>
        <w:rPr>
          <w:rFonts w:hint="default"/>
        </w:rPr>
      </w:lvl>
    </w:lvlOverride>
  </w:num>
  <w:num w:numId="13">
    <w:abstractNumId w:val="7"/>
  </w:num>
  <w:num w:numId="14">
    <w:abstractNumId w:val="72"/>
  </w:num>
  <w:num w:numId="15">
    <w:abstractNumId w:val="49"/>
  </w:num>
  <w:num w:numId="16">
    <w:abstractNumId w:val="86"/>
  </w:num>
  <w:num w:numId="17">
    <w:abstractNumId w:val="74"/>
  </w:num>
  <w:num w:numId="18">
    <w:abstractNumId w:val="37"/>
  </w:num>
  <w:num w:numId="19">
    <w:abstractNumId w:val="53"/>
  </w:num>
  <w:num w:numId="20">
    <w:abstractNumId w:val="31"/>
  </w:num>
  <w:num w:numId="21">
    <w:abstractNumId w:val="65"/>
  </w:num>
  <w:num w:numId="22">
    <w:abstractNumId w:val="93"/>
  </w:num>
  <w:num w:numId="23">
    <w:abstractNumId w:val="36"/>
  </w:num>
  <w:num w:numId="24">
    <w:abstractNumId w:val="11"/>
  </w:num>
  <w:num w:numId="25">
    <w:abstractNumId w:val="69"/>
  </w:num>
  <w:num w:numId="26">
    <w:abstractNumId w:val="56"/>
  </w:num>
  <w:num w:numId="27">
    <w:abstractNumId w:val="21"/>
  </w:num>
  <w:num w:numId="28">
    <w:abstractNumId w:val="73"/>
  </w:num>
  <w:num w:numId="29">
    <w:abstractNumId w:val="59"/>
  </w:num>
  <w:num w:numId="30">
    <w:abstractNumId w:val="39"/>
  </w:num>
  <w:num w:numId="31">
    <w:abstractNumId w:val="8"/>
  </w:num>
  <w:num w:numId="32">
    <w:abstractNumId w:val="81"/>
  </w:num>
  <w:num w:numId="33">
    <w:abstractNumId w:val="87"/>
  </w:num>
  <w:num w:numId="34">
    <w:abstractNumId w:val="61"/>
  </w:num>
  <w:num w:numId="35">
    <w:abstractNumId w:val="89"/>
  </w:num>
  <w:num w:numId="36">
    <w:abstractNumId w:val="55"/>
  </w:num>
  <w:num w:numId="37">
    <w:abstractNumId w:val="28"/>
  </w:num>
  <w:num w:numId="38">
    <w:abstractNumId w:val="33"/>
  </w:num>
  <w:num w:numId="39">
    <w:abstractNumId w:val="94"/>
  </w:num>
  <w:num w:numId="40">
    <w:abstractNumId w:val="96"/>
  </w:num>
  <w:num w:numId="41">
    <w:abstractNumId w:val="91"/>
  </w:num>
  <w:num w:numId="42">
    <w:abstractNumId w:val="77"/>
  </w:num>
  <w:num w:numId="43">
    <w:abstractNumId w:val="47"/>
  </w:num>
  <w:num w:numId="44">
    <w:abstractNumId w:val="84"/>
  </w:num>
  <w:num w:numId="45">
    <w:abstractNumId w:val="19"/>
  </w:num>
  <w:num w:numId="46">
    <w:abstractNumId w:val="51"/>
  </w:num>
  <w:num w:numId="47">
    <w:abstractNumId w:val="30"/>
  </w:num>
  <w:num w:numId="48">
    <w:abstractNumId w:val="17"/>
  </w:num>
  <w:num w:numId="49">
    <w:abstractNumId w:val="75"/>
  </w:num>
  <w:num w:numId="50">
    <w:abstractNumId w:val="54"/>
  </w:num>
  <w:num w:numId="51">
    <w:abstractNumId w:val="88"/>
  </w:num>
  <w:num w:numId="52">
    <w:abstractNumId w:val="26"/>
  </w:num>
  <w:num w:numId="53">
    <w:abstractNumId w:val="12"/>
  </w:num>
  <w:num w:numId="54">
    <w:abstractNumId w:val="70"/>
  </w:num>
  <w:num w:numId="55">
    <w:abstractNumId w:val="44"/>
  </w:num>
  <w:num w:numId="56">
    <w:abstractNumId w:val="18"/>
  </w:num>
  <w:num w:numId="57">
    <w:abstractNumId w:val="58"/>
  </w:num>
  <w:num w:numId="58">
    <w:abstractNumId w:val="10"/>
  </w:num>
  <w:num w:numId="59">
    <w:abstractNumId w:val="27"/>
  </w:num>
  <w:num w:numId="60">
    <w:abstractNumId w:val="62"/>
  </w:num>
  <w:num w:numId="61">
    <w:abstractNumId w:val="71"/>
  </w:num>
  <w:num w:numId="62">
    <w:abstractNumId w:val="25"/>
  </w:num>
  <w:num w:numId="63">
    <w:abstractNumId w:val="41"/>
  </w:num>
  <w:num w:numId="64">
    <w:abstractNumId w:val="83"/>
  </w:num>
  <w:num w:numId="65">
    <w:abstractNumId w:val="5"/>
  </w:num>
  <w:num w:numId="66">
    <w:abstractNumId w:val="4"/>
  </w:num>
  <w:num w:numId="67">
    <w:abstractNumId w:val="3"/>
  </w:num>
  <w:num w:numId="68">
    <w:abstractNumId w:val="2"/>
  </w:num>
  <w:num w:numId="69">
    <w:abstractNumId w:val="1"/>
  </w:num>
  <w:num w:numId="70">
    <w:abstractNumId w:val="0"/>
  </w:num>
  <w:num w:numId="71">
    <w:abstractNumId w:val="90"/>
  </w:num>
  <w:num w:numId="72">
    <w:abstractNumId w:val="42"/>
  </w:num>
  <w:num w:numId="73">
    <w:abstractNumId w:val="60"/>
  </w:num>
  <w:num w:numId="74">
    <w:abstractNumId w:val="22"/>
  </w:num>
  <w:num w:numId="75">
    <w:abstractNumId w:val="6"/>
    <w:lvlOverride w:ilvl="0">
      <w:startOverride w:val="1"/>
    </w:lvlOverride>
  </w:num>
  <w:num w:numId="76">
    <w:abstractNumId w:val="45"/>
  </w:num>
  <w:num w:numId="77">
    <w:abstractNumId w:val="64"/>
  </w:num>
  <w:num w:numId="7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6"/>
  </w:num>
  <w:num w:numId="8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0"/>
  </w:num>
  <w:num w:numId="8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3"/>
  </w:num>
  <w:num w:numId="86">
    <w:abstractNumId w:val="6"/>
  </w:num>
  <w:num w:numId="8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8"/>
  </w:num>
  <w:num w:numId="8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5"/>
  </w:num>
  <w:num w:numId="95">
    <w:abstractNumId w:val="6"/>
    <w:lvlOverride w:ilvl="0">
      <w:startOverride w:val="1"/>
    </w:lvlOverride>
  </w:num>
  <w:num w:numId="96">
    <w:abstractNumId w:val="6"/>
    <w:lvlOverride w:ilvl="0">
      <w:startOverride w:val="1"/>
    </w:lvlOverride>
  </w:num>
  <w:num w:numId="9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2"/>
  </w:num>
  <w:num w:numId="99">
    <w:abstractNumId w:val="29"/>
  </w:num>
  <w:num w:numId="100">
    <w:abstractNumId w:val="35"/>
  </w:num>
  <w:num w:numId="101">
    <w:abstractNumId w:val="15"/>
  </w:num>
  <w:num w:numId="102">
    <w:abstractNumId w:val="80"/>
  </w:num>
  <w:num w:numId="103">
    <w:abstractNumId w:val="67"/>
  </w:num>
  <w:num w:numId="104">
    <w:abstractNumId w:val="34"/>
  </w:num>
  <w:num w:numId="105">
    <w:abstractNumId w:val="92"/>
  </w:num>
  <w:num w:numId="106">
    <w:abstractNumId w:val="6"/>
    <w:lvlOverride w:ilvl="0">
      <w:startOverride w:val="1"/>
    </w:lvlOverride>
  </w:num>
  <w:num w:numId="107">
    <w:abstractNumId w:val="6"/>
    <w:lvlOverride w:ilvl="0">
      <w:startOverride w:val="1"/>
    </w:lvlOverride>
  </w:num>
  <w:num w:numId="108">
    <w:abstractNumId w:val="6"/>
    <w:lvlOverride w:ilvl="0">
      <w:startOverride w:val="1"/>
    </w:lvlOverride>
  </w:num>
  <w:num w:numId="109">
    <w:abstractNumId w:val="6"/>
    <w:lvlOverride w:ilvl="0">
      <w:startOverride w:val="1"/>
    </w:lvlOverride>
  </w:num>
  <w:num w:numId="110">
    <w:abstractNumId w:val="6"/>
    <w:lvlOverride w:ilvl="0">
      <w:startOverride w:val="1"/>
    </w:lvlOverride>
  </w:num>
  <w:num w:numId="111">
    <w:abstractNumId w:val="6"/>
    <w:lvlOverride w:ilvl="0">
      <w:startOverride w:val="1"/>
    </w:lvlOverride>
  </w:num>
  <w:num w:numId="112">
    <w:abstractNumId w:val="82"/>
  </w:num>
  <w:num w:numId="113">
    <w:abstractNumId w:val="52"/>
  </w:num>
  <w:num w:numId="114">
    <w:abstractNumId w:val="6"/>
    <w:lvlOverride w:ilvl="0">
      <w:startOverride w:val="1"/>
    </w:lvlOverride>
  </w:num>
  <w:num w:numId="115">
    <w:abstractNumId w:val="6"/>
    <w:lvlOverride w:ilvl="0">
      <w:startOverride w:val="1"/>
    </w:lvlOverride>
  </w:num>
  <w:num w:numId="116">
    <w:abstractNumId w:val="6"/>
    <w:lvlOverride w:ilvl="0">
      <w:startOverride w:val="1"/>
    </w:lvlOverride>
  </w:num>
  <w:num w:numId="117">
    <w:abstractNumId w:val="6"/>
    <w:lvlOverride w:ilvl="0">
      <w:startOverride w:val="1"/>
    </w:lvlOverride>
  </w:num>
  <w:num w:numId="118">
    <w:abstractNumId w:val="6"/>
    <w:lvlOverride w:ilvl="0">
      <w:startOverride w:val="1"/>
    </w:lvlOverride>
  </w:num>
  <w:num w:numId="119">
    <w:abstractNumId w:val="57"/>
  </w:num>
  <w:num w:numId="120">
    <w:abstractNumId w:val="78"/>
  </w:num>
  <w:num w:numId="121">
    <w:abstractNumId w:val="81"/>
  </w:num>
  <w:num w:numId="122">
    <w:abstractNumId w:val="6"/>
    <w:lvlOverride w:ilvl="0">
      <w:startOverride w:val="1"/>
    </w:lvlOverride>
  </w:num>
  <w:num w:numId="123">
    <w:abstractNumId w:val="6"/>
    <w:lvlOverride w:ilvl="0">
      <w:startOverride w:val="1"/>
    </w:lvlOverride>
  </w:num>
  <w:num w:numId="124">
    <w:abstractNumId w:val="6"/>
    <w:lvlOverride w:ilvl="0">
      <w:startOverride w:val="1"/>
    </w:lvlOverride>
  </w:num>
  <w:num w:numId="125">
    <w:abstractNumId w:val="81"/>
  </w:num>
  <w:num w:numId="126">
    <w:abstractNumId w:val="7"/>
  </w:num>
  <w:num w:numId="127">
    <w:abstractNumId w:val="81"/>
  </w:num>
  <w:num w:numId="128">
    <w:abstractNumId w:val="66"/>
  </w:num>
  <w:num w:numId="129">
    <w:abstractNumId w:val="79"/>
  </w:num>
  <w:num w:numId="130">
    <w:abstractNumId w:val="38"/>
  </w:num>
  <w:num w:numId="131">
    <w:abstractNumId w:val="6"/>
    <w:lvlOverride w:ilvl="0">
      <w:startOverride w:val="1"/>
    </w:lvlOverride>
  </w:num>
  <w:num w:numId="132">
    <w:abstractNumId w:val="6"/>
    <w:lvlOverride w:ilvl="0">
      <w:startOverride w:val="1"/>
    </w:lvlOverride>
  </w:num>
  <w:num w:numId="133">
    <w:abstractNumId w:val="6"/>
    <w:lvlOverride w:ilvl="0">
      <w:startOverride w:val="1"/>
    </w:lvlOverride>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FCC"/>
    <w:rsid w:val="000008B0"/>
    <w:rsid w:val="000075B7"/>
    <w:rsid w:val="000134DE"/>
    <w:rsid w:val="00014C60"/>
    <w:rsid w:val="00016F38"/>
    <w:rsid w:val="000207AB"/>
    <w:rsid w:val="00020BFA"/>
    <w:rsid w:val="00024706"/>
    <w:rsid w:val="00026D45"/>
    <w:rsid w:val="00027BD5"/>
    <w:rsid w:val="0004204C"/>
    <w:rsid w:val="00042265"/>
    <w:rsid w:val="0004358E"/>
    <w:rsid w:val="00045761"/>
    <w:rsid w:val="0005182A"/>
    <w:rsid w:val="000522E7"/>
    <w:rsid w:val="000539E6"/>
    <w:rsid w:val="0005597E"/>
    <w:rsid w:val="0005797A"/>
    <w:rsid w:val="00074F72"/>
    <w:rsid w:val="00075C5A"/>
    <w:rsid w:val="0007623B"/>
    <w:rsid w:val="000776EA"/>
    <w:rsid w:val="0008366B"/>
    <w:rsid w:val="00087E57"/>
    <w:rsid w:val="0009125C"/>
    <w:rsid w:val="000953A9"/>
    <w:rsid w:val="0009556A"/>
    <w:rsid w:val="000A0365"/>
    <w:rsid w:val="000C1B8D"/>
    <w:rsid w:val="000C264C"/>
    <w:rsid w:val="000D0A6C"/>
    <w:rsid w:val="000E1AA3"/>
    <w:rsid w:val="000E30F3"/>
    <w:rsid w:val="000E3611"/>
    <w:rsid w:val="000F03FD"/>
    <w:rsid w:val="000F3917"/>
    <w:rsid w:val="000F4DFC"/>
    <w:rsid w:val="00103D58"/>
    <w:rsid w:val="001064AF"/>
    <w:rsid w:val="0010669B"/>
    <w:rsid w:val="00114B08"/>
    <w:rsid w:val="001155CF"/>
    <w:rsid w:val="00115619"/>
    <w:rsid w:val="00116D85"/>
    <w:rsid w:val="001172F6"/>
    <w:rsid w:val="00122C90"/>
    <w:rsid w:val="00123E1A"/>
    <w:rsid w:val="001250BA"/>
    <w:rsid w:val="001251D5"/>
    <w:rsid w:val="00127CD7"/>
    <w:rsid w:val="001409B6"/>
    <w:rsid w:val="00140A9D"/>
    <w:rsid w:val="00140BAE"/>
    <w:rsid w:val="0014638C"/>
    <w:rsid w:val="00150998"/>
    <w:rsid w:val="00151F6B"/>
    <w:rsid w:val="00152C5D"/>
    <w:rsid w:val="001570DB"/>
    <w:rsid w:val="00157F4D"/>
    <w:rsid w:val="00160037"/>
    <w:rsid w:val="00160581"/>
    <w:rsid w:val="00164C7A"/>
    <w:rsid w:val="00171BB4"/>
    <w:rsid w:val="0017473A"/>
    <w:rsid w:val="00177BAC"/>
    <w:rsid w:val="0018037D"/>
    <w:rsid w:val="0018062A"/>
    <w:rsid w:val="00185861"/>
    <w:rsid w:val="001867DD"/>
    <w:rsid w:val="00186F8B"/>
    <w:rsid w:val="00194987"/>
    <w:rsid w:val="00196064"/>
    <w:rsid w:val="00196973"/>
    <w:rsid w:val="0019756A"/>
    <w:rsid w:val="001A192F"/>
    <w:rsid w:val="001A2B21"/>
    <w:rsid w:val="001A35F9"/>
    <w:rsid w:val="001A50DA"/>
    <w:rsid w:val="001A656C"/>
    <w:rsid w:val="001A7C0E"/>
    <w:rsid w:val="001B5766"/>
    <w:rsid w:val="001B6D9F"/>
    <w:rsid w:val="001D2DB0"/>
    <w:rsid w:val="001D4F4C"/>
    <w:rsid w:val="001D7338"/>
    <w:rsid w:val="001E1B24"/>
    <w:rsid w:val="001E237D"/>
    <w:rsid w:val="001E7A19"/>
    <w:rsid w:val="001F2F9E"/>
    <w:rsid w:val="001F44F1"/>
    <w:rsid w:val="001F7D6D"/>
    <w:rsid w:val="00213EF9"/>
    <w:rsid w:val="00214812"/>
    <w:rsid w:val="0022733B"/>
    <w:rsid w:val="00227DE3"/>
    <w:rsid w:val="00232D46"/>
    <w:rsid w:val="00237D9C"/>
    <w:rsid w:val="00244945"/>
    <w:rsid w:val="00250506"/>
    <w:rsid w:val="0025481D"/>
    <w:rsid w:val="002555EF"/>
    <w:rsid w:val="0025679A"/>
    <w:rsid w:val="002629B5"/>
    <w:rsid w:val="00265D6E"/>
    <w:rsid w:val="00272749"/>
    <w:rsid w:val="00273413"/>
    <w:rsid w:val="00273883"/>
    <w:rsid w:val="00276E69"/>
    <w:rsid w:val="00277FD9"/>
    <w:rsid w:val="00280987"/>
    <w:rsid w:val="0028410B"/>
    <w:rsid w:val="00290D35"/>
    <w:rsid w:val="00293B89"/>
    <w:rsid w:val="00294EC6"/>
    <w:rsid w:val="002A2173"/>
    <w:rsid w:val="002A7327"/>
    <w:rsid w:val="002B3021"/>
    <w:rsid w:val="002B7A59"/>
    <w:rsid w:val="002C6837"/>
    <w:rsid w:val="002C6A94"/>
    <w:rsid w:val="002D6E3A"/>
    <w:rsid w:val="002E3988"/>
    <w:rsid w:val="002E3FF2"/>
    <w:rsid w:val="002E578C"/>
    <w:rsid w:val="0030175B"/>
    <w:rsid w:val="0030580C"/>
    <w:rsid w:val="00306FE1"/>
    <w:rsid w:val="00311CD0"/>
    <w:rsid w:val="003132CA"/>
    <w:rsid w:val="00313BB4"/>
    <w:rsid w:val="00315C66"/>
    <w:rsid w:val="00317FDD"/>
    <w:rsid w:val="00320090"/>
    <w:rsid w:val="00320C10"/>
    <w:rsid w:val="00320F2A"/>
    <w:rsid w:val="003238C5"/>
    <w:rsid w:val="003267CD"/>
    <w:rsid w:val="00330666"/>
    <w:rsid w:val="00334BB8"/>
    <w:rsid w:val="003503A2"/>
    <w:rsid w:val="00350AEB"/>
    <w:rsid w:val="00352194"/>
    <w:rsid w:val="00355833"/>
    <w:rsid w:val="00356EF8"/>
    <w:rsid w:val="00360DC5"/>
    <w:rsid w:val="00363B91"/>
    <w:rsid w:val="003649CA"/>
    <w:rsid w:val="00370FCC"/>
    <w:rsid w:val="00372738"/>
    <w:rsid w:val="00373B11"/>
    <w:rsid w:val="0037683F"/>
    <w:rsid w:val="0038133C"/>
    <w:rsid w:val="00382AF2"/>
    <w:rsid w:val="003838AA"/>
    <w:rsid w:val="00384580"/>
    <w:rsid w:val="00395116"/>
    <w:rsid w:val="00395A81"/>
    <w:rsid w:val="003964DF"/>
    <w:rsid w:val="00396AD4"/>
    <w:rsid w:val="003A04A0"/>
    <w:rsid w:val="003A0D28"/>
    <w:rsid w:val="003A273D"/>
    <w:rsid w:val="003A648F"/>
    <w:rsid w:val="003C12B7"/>
    <w:rsid w:val="003C338F"/>
    <w:rsid w:val="003C3908"/>
    <w:rsid w:val="003C7FEE"/>
    <w:rsid w:val="003D3F2F"/>
    <w:rsid w:val="003D58C6"/>
    <w:rsid w:val="003E287C"/>
    <w:rsid w:val="003F34C1"/>
    <w:rsid w:val="003F4263"/>
    <w:rsid w:val="003F5355"/>
    <w:rsid w:val="003F6331"/>
    <w:rsid w:val="0040217B"/>
    <w:rsid w:val="00402497"/>
    <w:rsid w:val="0040303F"/>
    <w:rsid w:val="004052F3"/>
    <w:rsid w:val="004111BE"/>
    <w:rsid w:val="00416F9F"/>
    <w:rsid w:val="004202FB"/>
    <w:rsid w:val="00421F3B"/>
    <w:rsid w:val="00422563"/>
    <w:rsid w:val="004235A8"/>
    <w:rsid w:val="00431775"/>
    <w:rsid w:val="00435AC0"/>
    <w:rsid w:val="004361EA"/>
    <w:rsid w:val="004407FD"/>
    <w:rsid w:val="004476EC"/>
    <w:rsid w:val="00450B2F"/>
    <w:rsid w:val="0045233A"/>
    <w:rsid w:val="0045255E"/>
    <w:rsid w:val="00457594"/>
    <w:rsid w:val="004751CB"/>
    <w:rsid w:val="00476B9C"/>
    <w:rsid w:val="00480122"/>
    <w:rsid w:val="004807C2"/>
    <w:rsid w:val="00480E5B"/>
    <w:rsid w:val="00485241"/>
    <w:rsid w:val="00490049"/>
    <w:rsid w:val="00492F48"/>
    <w:rsid w:val="00493DF5"/>
    <w:rsid w:val="00497091"/>
    <w:rsid w:val="004A5CFB"/>
    <w:rsid w:val="004A6597"/>
    <w:rsid w:val="004B2EBF"/>
    <w:rsid w:val="004B51A9"/>
    <w:rsid w:val="004B60B7"/>
    <w:rsid w:val="004B6B9D"/>
    <w:rsid w:val="004B73F2"/>
    <w:rsid w:val="004C0357"/>
    <w:rsid w:val="004C3F86"/>
    <w:rsid w:val="004D1DFE"/>
    <w:rsid w:val="004D25DA"/>
    <w:rsid w:val="004D2775"/>
    <w:rsid w:val="004D314F"/>
    <w:rsid w:val="004D5EA3"/>
    <w:rsid w:val="004E0A2A"/>
    <w:rsid w:val="004E1AFD"/>
    <w:rsid w:val="004E488E"/>
    <w:rsid w:val="004F1560"/>
    <w:rsid w:val="004F1ECB"/>
    <w:rsid w:val="004F5059"/>
    <w:rsid w:val="004F555C"/>
    <w:rsid w:val="004F6F2E"/>
    <w:rsid w:val="0050229E"/>
    <w:rsid w:val="00502899"/>
    <w:rsid w:val="005032EA"/>
    <w:rsid w:val="00507C31"/>
    <w:rsid w:val="00510A41"/>
    <w:rsid w:val="005121C6"/>
    <w:rsid w:val="00513076"/>
    <w:rsid w:val="00521150"/>
    <w:rsid w:val="005234F1"/>
    <w:rsid w:val="005240A0"/>
    <w:rsid w:val="0052581A"/>
    <w:rsid w:val="005347CF"/>
    <w:rsid w:val="00542029"/>
    <w:rsid w:val="005456A7"/>
    <w:rsid w:val="005467F3"/>
    <w:rsid w:val="005468BF"/>
    <w:rsid w:val="00546B2D"/>
    <w:rsid w:val="00546FAF"/>
    <w:rsid w:val="00547800"/>
    <w:rsid w:val="00554AEE"/>
    <w:rsid w:val="005572B7"/>
    <w:rsid w:val="00557B7B"/>
    <w:rsid w:val="00564D1D"/>
    <w:rsid w:val="00572AEE"/>
    <w:rsid w:val="005737B1"/>
    <w:rsid w:val="00580F60"/>
    <w:rsid w:val="00581BF8"/>
    <w:rsid w:val="0058313D"/>
    <w:rsid w:val="00583A0C"/>
    <w:rsid w:val="00584F3F"/>
    <w:rsid w:val="0059277E"/>
    <w:rsid w:val="00594025"/>
    <w:rsid w:val="005945B7"/>
    <w:rsid w:val="00595090"/>
    <w:rsid w:val="005A0D1D"/>
    <w:rsid w:val="005A0DDC"/>
    <w:rsid w:val="005A31A8"/>
    <w:rsid w:val="005A50E3"/>
    <w:rsid w:val="005A5FF4"/>
    <w:rsid w:val="005A624A"/>
    <w:rsid w:val="005A7CF5"/>
    <w:rsid w:val="005B2631"/>
    <w:rsid w:val="005B2B08"/>
    <w:rsid w:val="005B3BFE"/>
    <w:rsid w:val="005C19AE"/>
    <w:rsid w:val="005C2E91"/>
    <w:rsid w:val="005C7738"/>
    <w:rsid w:val="005C795C"/>
    <w:rsid w:val="005D1619"/>
    <w:rsid w:val="005D49BE"/>
    <w:rsid w:val="005D57AB"/>
    <w:rsid w:val="005D5E19"/>
    <w:rsid w:val="005E3175"/>
    <w:rsid w:val="005F0C03"/>
    <w:rsid w:val="005F3FAF"/>
    <w:rsid w:val="005F4E89"/>
    <w:rsid w:val="005F7E6D"/>
    <w:rsid w:val="00604A26"/>
    <w:rsid w:val="00607F7F"/>
    <w:rsid w:val="0061176D"/>
    <w:rsid w:val="0061200F"/>
    <w:rsid w:val="00620DEB"/>
    <w:rsid w:val="00623091"/>
    <w:rsid w:val="00623212"/>
    <w:rsid w:val="00624716"/>
    <w:rsid w:val="006253DF"/>
    <w:rsid w:val="0063031C"/>
    <w:rsid w:val="006364D7"/>
    <w:rsid w:val="00640ECC"/>
    <w:rsid w:val="006417C1"/>
    <w:rsid w:val="00642755"/>
    <w:rsid w:val="00642E99"/>
    <w:rsid w:val="00646FDE"/>
    <w:rsid w:val="006476B8"/>
    <w:rsid w:val="00650331"/>
    <w:rsid w:val="0065156E"/>
    <w:rsid w:val="00652095"/>
    <w:rsid w:val="006654DD"/>
    <w:rsid w:val="00665CF6"/>
    <w:rsid w:val="00671CE4"/>
    <w:rsid w:val="00682544"/>
    <w:rsid w:val="00682661"/>
    <w:rsid w:val="00683600"/>
    <w:rsid w:val="00683789"/>
    <w:rsid w:val="00690732"/>
    <w:rsid w:val="006A1F77"/>
    <w:rsid w:val="006A2386"/>
    <w:rsid w:val="006A2909"/>
    <w:rsid w:val="006B1290"/>
    <w:rsid w:val="006C2559"/>
    <w:rsid w:val="006C442D"/>
    <w:rsid w:val="006D0F41"/>
    <w:rsid w:val="006D42DE"/>
    <w:rsid w:val="006D71A9"/>
    <w:rsid w:val="006D77C3"/>
    <w:rsid w:val="006E260A"/>
    <w:rsid w:val="006E3639"/>
    <w:rsid w:val="006E3AAB"/>
    <w:rsid w:val="006E43A6"/>
    <w:rsid w:val="006E56A2"/>
    <w:rsid w:val="006F64F5"/>
    <w:rsid w:val="006F76D7"/>
    <w:rsid w:val="00700155"/>
    <w:rsid w:val="00700734"/>
    <w:rsid w:val="00702222"/>
    <w:rsid w:val="0070248C"/>
    <w:rsid w:val="0070405D"/>
    <w:rsid w:val="00711C39"/>
    <w:rsid w:val="007149B6"/>
    <w:rsid w:val="00715327"/>
    <w:rsid w:val="00722545"/>
    <w:rsid w:val="0072360B"/>
    <w:rsid w:val="007264CA"/>
    <w:rsid w:val="00727CDD"/>
    <w:rsid w:val="007369AC"/>
    <w:rsid w:val="00740416"/>
    <w:rsid w:val="00742E74"/>
    <w:rsid w:val="0074679A"/>
    <w:rsid w:val="007472A8"/>
    <w:rsid w:val="0075042A"/>
    <w:rsid w:val="0075139F"/>
    <w:rsid w:val="00753467"/>
    <w:rsid w:val="00755D86"/>
    <w:rsid w:val="007618A5"/>
    <w:rsid w:val="00770E60"/>
    <w:rsid w:val="00771A34"/>
    <w:rsid w:val="00772446"/>
    <w:rsid w:val="0078106C"/>
    <w:rsid w:val="007818BC"/>
    <w:rsid w:val="00782938"/>
    <w:rsid w:val="007848FE"/>
    <w:rsid w:val="00784976"/>
    <w:rsid w:val="0078540B"/>
    <w:rsid w:val="00785AAF"/>
    <w:rsid w:val="00790C19"/>
    <w:rsid w:val="00792A9B"/>
    <w:rsid w:val="00793F9A"/>
    <w:rsid w:val="00794B93"/>
    <w:rsid w:val="007A2E86"/>
    <w:rsid w:val="007A6E4E"/>
    <w:rsid w:val="007A7FDB"/>
    <w:rsid w:val="007B1187"/>
    <w:rsid w:val="007B1E18"/>
    <w:rsid w:val="007B6A83"/>
    <w:rsid w:val="007C123C"/>
    <w:rsid w:val="007D73DD"/>
    <w:rsid w:val="007E135A"/>
    <w:rsid w:val="007E1432"/>
    <w:rsid w:val="007E16F1"/>
    <w:rsid w:val="007E4D7B"/>
    <w:rsid w:val="007E6E3C"/>
    <w:rsid w:val="007F3654"/>
    <w:rsid w:val="007F56E2"/>
    <w:rsid w:val="007F5E01"/>
    <w:rsid w:val="00800037"/>
    <w:rsid w:val="008023FE"/>
    <w:rsid w:val="00802CB3"/>
    <w:rsid w:val="00807F57"/>
    <w:rsid w:val="00810723"/>
    <w:rsid w:val="00814A85"/>
    <w:rsid w:val="00816FCB"/>
    <w:rsid w:val="00820B03"/>
    <w:rsid w:val="00826C16"/>
    <w:rsid w:val="00830990"/>
    <w:rsid w:val="00830FB0"/>
    <w:rsid w:val="00836F7F"/>
    <w:rsid w:val="0083737F"/>
    <w:rsid w:val="008411C4"/>
    <w:rsid w:val="008471D0"/>
    <w:rsid w:val="008503FD"/>
    <w:rsid w:val="00850F80"/>
    <w:rsid w:val="008516A9"/>
    <w:rsid w:val="00852264"/>
    <w:rsid w:val="008534AC"/>
    <w:rsid w:val="00854B6A"/>
    <w:rsid w:val="00854F7C"/>
    <w:rsid w:val="0085564E"/>
    <w:rsid w:val="00862894"/>
    <w:rsid w:val="00865E04"/>
    <w:rsid w:val="008664F1"/>
    <w:rsid w:val="0087597C"/>
    <w:rsid w:val="008931DE"/>
    <w:rsid w:val="008945D9"/>
    <w:rsid w:val="00895EBC"/>
    <w:rsid w:val="008A201F"/>
    <w:rsid w:val="008A4E97"/>
    <w:rsid w:val="008A6C5C"/>
    <w:rsid w:val="008A71C6"/>
    <w:rsid w:val="008B68E1"/>
    <w:rsid w:val="008B6A37"/>
    <w:rsid w:val="008C313B"/>
    <w:rsid w:val="008C52FC"/>
    <w:rsid w:val="008C7DD7"/>
    <w:rsid w:val="008D0361"/>
    <w:rsid w:val="008D085B"/>
    <w:rsid w:val="008D5A51"/>
    <w:rsid w:val="008D5F6D"/>
    <w:rsid w:val="008D688F"/>
    <w:rsid w:val="008E3F81"/>
    <w:rsid w:val="008E5BA7"/>
    <w:rsid w:val="008E7D12"/>
    <w:rsid w:val="00907409"/>
    <w:rsid w:val="00913237"/>
    <w:rsid w:val="00924358"/>
    <w:rsid w:val="009261E0"/>
    <w:rsid w:val="00926B3B"/>
    <w:rsid w:val="00933CCF"/>
    <w:rsid w:val="00936753"/>
    <w:rsid w:val="00941D9F"/>
    <w:rsid w:val="00943A28"/>
    <w:rsid w:val="00944858"/>
    <w:rsid w:val="00952273"/>
    <w:rsid w:val="00957FB5"/>
    <w:rsid w:val="00960E89"/>
    <w:rsid w:val="009709F3"/>
    <w:rsid w:val="0097274A"/>
    <w:rsid w:val="00973642"/>
    <w:rsid w:val="009736C0"/>
    <w:rsid w:val="00973FFE"/>
    <w:rsid w:val="009743D1"/>
    <w:rsid w:val="0097612B"/>
    <w:rsid w:val="00984B4D"/>
    <w:rsid w:val="0098605C"/>
    <w:rsid w:val="00986490"/>
    <w:rsid w:val="00987858"/>
    <w:rsid w:val="00992563"/>
    <w:rsid w:val="0099774F"/>
    <w:rsid w:val="009A3634"/>
    <w:rsid w:val="009B3EE9"/>
    <w:rsid w:val="009C0066"/>
    <w:rsid w:val="009C04A6"/>
    <w:rsid w:val="009C3270"/>
    <w:rsid w:val="009C71AC"/>
    <w:rsid w:val="009D54AF"/>
    <w:rsid w:val="009D7782"/>
    <w:rsid w:val="009E1FFB"/>
    <w:rsid w:val="00A02568"/>
    <w:rsid w:val="00A03B0A"/>
    <w:rsid w:val="00A06275"/>
    <w:rsid w:val="00A06B86"/>
    <w:rsid w:val="00A117D2"/>
    <w:rsid w:val="00A14318"/>
    <w:rsid w:val="00A159D0"/>
    <w:rsid w:val="00A16B0C"/>
    <w:rsid w:val="00A20508"/>
    <w:rsid w:val="00A20D2D"/>
    <w:rsid w:val="00A23B27"/>
    <w:rsid w:val="00A32F19"/>
    <w:rsid w:val="00A32F80"/>
    <w:rsid w:val="00A33610"/>
    <w:rsid w:val="00A34815"/>
    <w:rsid w:val="00A372D4"/>
    <w:rsid w:val="00A44B27"/>
    <w:rsid w:val="00A51063"/>
    <w:rsid w:val="00A53DEB"/>
    <w:rsid w:val="00A60A1C"/>
    <w:rsid w:val="00A62274"/>
    <w:rsid w:val="00A625BD"/>
    <w:rsid w:val="00A7207D"/>
    <w:rsid w:val="00A7250F"/>
    <w:rsid w:val="00A727B1"/>
    <w:rsid w:val="00A73A11"/>
    <w:rsid w:val="00A73E8A"/>
    <w:rsid w:val="00A76189"/>
    <w:rsid w:val="00A761B6"/>
    <w:rsid w:val="00A93A3E"/>
    <w:rsid w:val="00A93D03"/>
    <w:rsid w:val="00A93F75"/>
    <w:rsid w:val="00AA5171"/>
    <w:rsid w:val="00AA72B9"/>
    <w:rsid w:val="00AA73EA"/>
    <w:rsid w:val="00AB5913"/>
    <w:rsid w:val="00AC527A"/>
    <w:rsid w:val="00AC75BF"/>
    <w:rsid w:val="00AD03D0"/>
    <w:rsid w:val="00AD3D2A"/>
    <w:rsid w:val="00AD6E58"/>
    <w:rsid w:val="00AD7588"/>
    <w:rsid w:val="00AE0470"/>
    <w:rsid w:val="00AE1C40"/>
    <w:rsid w:val="00AF1042"/>
    <w:rsid w:val="00AF1973"/>
    <w:rsid w:val="00AF31A6"/>
    <w:rsid w:val="00AF3456"/>
    <w:rsid w:val="00AF3C64"/>
    <w:rsid w:val="00AF4B6C"/>
    <w:rsid w:val="00AF6500"/>
    <w:rsid w:val="00B02217"/>
    <w:rsid w:val="00B0308B"/>
    <w:rsid w:val="00B048D5"/>
    <w:rsid w:val="00B04C5F"/>
    <w:rsid w:val="00B0621F"/>
    <w:rsid w:val="00B06535"/>
    <w:rsid w:val="00B06B0D"/>
    <w:rsid w:val="00B11FAC"/>
    <w:rsid w:val="00B15B9E"/>
    <w:rsid w:val="00B17CFF"/>
    <w:rsid w:val="00B21D3A"/>
    <w:rsid w:val="00B21FA0"/>
    <w:rsid w:val="00B2370B"/>
    <w:rsid w:val="00B24CEE"/>
    <w:rsid w:val="00B26464"/>
    <w:rsid w:val="00B316C6"/>
    <w:rsid w:val="00B32CB8"/>
    <w:rsid w:val="00B33509"/>
    <w:rsid w:val="00B3401F"/>
    <w:rsid w:val="00B34379"/>
    <w:rsid w:val="00B35580"/>
    <w:rsid w:val="00B35D8D"/>
    <w:rsid w:val="00B40E05"/>
    <w:rsid w:val="00B42E29"/>
    <w:rsid w:val="00B443A3"/>
    <w:rsid w:val="00B45782"/>
    <w:rsid w:val="00B51704"/>
    <w:rsid w:val="00B54604"/>
    <w:rsid w:val="00B54A38"/>
    <w:rsid w:val="00B641FA"/>
    <w:rsid w:val="00B6562C"/>
    <w:rsid w:val="00B67BB8"/>
    <w:rsid w:val="00B67C7E"/>
    <w:rsid w:val="00B81547"/>
    <w:rsid w:val="00B82831"/>
    <w:rsid w:val="00B84ED9"/>
    <w:rsid w:val="00B978BA"/>
    <w:rsid w:val="00BA1C04"/>
    <w:rsid w:val="00BA25A1"/>
    <w:rsid w:val="00BA2E75"/>
    <w:rsid w:val="00BA366A"/>
    <w:rsid w:val="00BB02DD"/>
    <w:rsid w:val="00BB075A"/>
    <w:rsid w:val="00BB1E0D"/>
    <w:rsid w:val="00BB5C25"/>
    <w:rsid w:val="00BB5CB6"/>
    <w:rsid w:val="00BC093C"/>
    <w:rsid w:val="00BC130D"/>
    <w:rsid w:val="00BC1F10"/>
    <w:rsid w:val="00BC6B54"/>
    <w:rsid w:val="00BC7312"/>
    <w:rsid w:val="00BD289A"/>
    <w:rsid w:val="00BD514A"/>
    <w:rsid w:val="00BD6847"/>
    <w:rsid w:val="00BE045C"/>
    <w:rsid w:val="00BE3067"/>
    <w:rsid w:val="00BE5C01"/>
    <w:rsid w:val="00BE7C90"/>
    <w:rsid w:val="00BF2422"/>
    <w:rsid w:val="00BF6ECE"/>
    <w:rsid w:val="00BF7978"/>
    <w:rsid w:val="00BF7A0C"/>
    <w:rsid w:val="00C0005D"/>
    <w:rsid w:val="00C067FB"/>
    <w:rsid w:val="00C06ED8"/>
    <w:rsid w:val="00C14FC9"/>
    <w:rsid w:val="00C15406"/>
    <w:rsid w:val="00C21117"/>
    <w:rsid w:val="00C22AF7"/>
    <w:rsid w:val="00C3135B"/>
    <w:rsid w:val="00C32371"/>
    <w:rsid w:val="00C33299"/>
    <w:rsid w:val="00C34DF7"/>
    <w:rsid w:val="00C379A9"/>
    <w:rsid w:val="00C42620"/>
    <w:rsid w:val="00C5548A"/>
    <w:rsid w:val="00C62E19"/>
    <w:rsid w:val="00C6600A"/>
    <w:rsid w:val="00C72E71"/>
    <w:rsid w:val="00C7338B"/>
    <w:rsid w:val="00C7495D"/>
    <w:rsid w:val="00C838BE"/>
    <w:rsid w:val="00C85095"/>
    <w:rsid w:val="00C85824"/>
    <w:rsid w:val="00C8716F"/>
    <w:rsid w:val="00C90CCF"/>
    <w:rsid w:val="00C94953"/>
    <w:rsid w:val="00C9672A"/>
    <w:rsid w:val="00C96C96"/>
    <w:rsid w:val="00C97294"/>
    <w:rsid w:val="00CB0A63"/>
    <w:rsid w:val="00CB58A9"/>
    <w:rsid w:val="00CB6FDF"/>
    <w:rsid w:val="00CC68E3"/>
    <w:rsid w:val="00CC743F"/>
    <w:rsid w:val="00CD01DD"/>
    <w:rsid w:val="00CD241E"/>
    <w:rsid w:val="00CD4851"/>
    <w:rsid w:val="00CE18AE"/>
    <w:rsid w:val="00CE2388"/>
    <w:rsid w:val="00CE2E30"/>
    <w:rsid w:val="00CE3A2F"/>
    <w:rsid w:val="00CE6FA5"/>
    <w:rsid w:val="00CF11F8"/>
    <w:rsid w:val="00D01AA3"/>
    <w:rsid w:val="00D0496D"/>
    <w:rsid w:val="00D052C5"/>
    <w:rsid w:val="00D0734E"/>
    <w:rsid w:val="00D13835"/>
    <w:rsid w:val="00D161EE"/>
    <w:rsid w:val="00D167BA"/>
    <w:rsid w:val="00D168C8"/>
    <w:rsid w:val="00D2611F"/>
    <w:rsid w:val="00D3287F"/>
    <w:rsid w:val="00D343F0"/>
    <w:rsid w:val="00D36123"/>
    <w:rsid w:val="00D378CD"/>
    <w:rsid w:val="00D4557E"/>
    <w:rsid w:val="00D456C5"/>
    <w:rsid w:val="00D45803"/>
    <w:rsid w:val="00D52B9F"/>
    <w:rsid w:val="00D54CE6"/>
    <w:rsid w:val="00D65DE6"/>
    <w:rsid w:val="00D70229"/>
    <w:rsid w:val="00D70FD9"/>
    <w:rsid w:val="00D81ACC"/>
    <w:rsid w:val="00D8215F"/>
    <w:rsid w:val="00D84D31"/>
    <w:rsid w:val="00D90F53"/>
    <w:rsid w:val="00D96C3D"/>
    <w:rsid w:val="00DA4461"/>
    <w:rsid w:val="00DA4BE9"/>
    <w:rsid w:val="00DA7D11"/>
    <w:rsid w:val="00DB0FA4"/>
    <w:rsid w:val="00DB69CE"/>
    <w:rsid w:val="00DB6CAB"/>
    <w:rsid w:val="00DB741C"/>
    <w:rsid w:val="00DC0FFF"/>
    <w:rsid w:val="00DD343B"/>
    <w:rsid w:val="00DD56E1"/>
    <w:rsid w:val="00DE0444"/>
    <w:rsid w:val="00DF203C"/>
    <w:rsid w:val="00DF5C94"/>
    <w:rsid w:val="00E04873"/>
    <w:rsid w:val="00E06204"/>
    <w:rsid w:val="00E0776C"/>
    <w:rsid w:val="00E15E99"/>
    <w:rsid w:val="00E17155"/>
    <w:rsid w:val="00E211CE"/>
    <w:rsid w:val="00E30DBF"/>
    <w:rsid w:val="00E311FA"/>
    <w:rsid w:val="00E43CBD"/>
    <w:rsid w:val="00E5202A"/>
    <w:rsid w:val="00E52239"/>
    <w:rsid w:val="00E53415"/>
    <w:rsid w:val="00E57F1C"/>
    <w:rsid w:val="00E61773"/>
    <w:rsid w:val="00E65DDA"/>
    <w:rsid w:val="00E75A34"/>
    <w:rsid w:val="00E762AF"/>
    <w:rsid w:val="00E76CCB"/>
    <w:rsid w:val="00E80690"/>
    <w:rsid w:val="00E82306"/>
    <w:rsid w:val="00E84507"/>
    <w:rsid w:val="00E86D34"/>
    <w:rsid w:val="00E91892"/>
    <w:rsid w:val="00E93EF5"/>
    <w:rsid w:val="00E94533"/>
    <w:rsid w:val="00E975AC"/>
    <w:rsid w:val="00E978E6"/>
    <w:rsid w:val="00E97ED4"/>
    <w:rsid w:val="00EA0CE6"/>
    <w:rsid w:val="00EA1E2C"/>
    <w:rsid w:val="00EA4E3A"/>
    <w:rsid w:val="00EA61E8"/>
    <w:rsid w:val="00EB202A"/>
    <w:rsid w:val="00EB3A29"/>
    <w:rsid w:val="00EC1892"/>
    <w:rsid w:val="00ED003D"/>
    <w:rsid w:val="00ED0F83"/>
    <w:rsid w:val="00ED197F"/>
    <w:rsid w:val="00EE03C9"/>
    <w:rsid w:val="00EE6E0C"/>
    <w:rsid w:val="00EF0132"/>
    <w:rsid w:val="00EF1297"/>
    <w:rsid w:val="00EF727B"/>
    <w:rsid w:val="00F00A33"/>
    <w:rsid w:val="00F10F5D"/>
    <w:rsid w:val="00F13A59"/>
    <w:rsid w:val="00F23147"/>
    <w:rsid w:val="00F2325B"/>
    <w:rsid w:val="00F252B7"/>
    <w:rsid w:val="00F26259"/>
    <w:rsid w:val="00F27EBE"/>
    <w:rsid w:val="00F3451C"/>
    <w:rsid w:val="00F35BD8"/>
    <w:rsid w:val="00F43216"/>
    <w:rsid w:val="00F45AE2"/>
    <w:rsid w:val="00F46235"/>
    <w:rsid w:val="00F531E0"/>
    <w:rsid w:val="00F54F8F"/>
    <w:rsid w:val="00F5712A"/>
    <w:rsid w:val="00F57A89"/>
    <w:rsid w:val="00F647F9"/>
    <w:rsid w:val="00F707DE"/>
    <w:rsid w:val="00F709F1"/>
    <w:rsid w:val="00F74E45"/>
    <w:rsid w:val="00F7534B"/>
    <w:rsid w:val="00F7559C"/>
    <w:rsid w:val="00F76685"/>
    <w:rsid w:val="00F80278"/>
    <w:rsid w:val="00F84EFF"/>
    <w:rsid w:val="00F91224"/>
    <w:rsid w:val="00F933DD"/>
    <w:rsid w:val="00F97973"/>
    <w:rsid w:val="00FA0ABF"/>
    <w:rsid w:val="00FA57D1"/>
    <w:rsid w:val="00FB0975"/>
    <w:rsid w:val="00FB5E81"/>
    <w:rsid w:val="00FB653E"/>
    <w:rsid w:val="00FB72DB"/>
    <w:rsid w:val="00FC223E"/>
    <w:rsid w:val="00FC3348"/>
    <w:rsid w:val="00FC4565"/>
    <w:rsid w:val="00FC7C69"/>
    <w:rsid w:val="00FD2E97"/>
    <w:rsid w:val="00FD4185"/>
    <w:rsid w:val="00FE1B5E"/>
    <w:rsid w:val="00FE3279"/>
    <w:rsid w:val="00FE60D2"/>
    <w:rsid w:val="00FE6129"/>
    <w:rsid w:val="00FE7A4A"/>
    <w:rsid w:val="00FF0C01"/>
    <w:rsid w:val="00FF1046"/>
    <w:rsid w:val="00FF64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82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annotation reference" w:uiPriority="99"/>
    <w:lsdException w:name="table of authorities" w:uiPriority="99"/>
    <w:lsdException w:name="macro" w:uiPriority="99"/>
    <w:lsdException w:name="toa heading" w:uiPriority="99"/>
    <w:lsdException w:name="List Bullet" w:qFormat="1"/>
    <w:lsdException w:name="List Number" w:qFormat="1"/>
    <w:lsdException w:name="List 2" w:uiPriority="99" w:qFormat="1"/>
    <w:lsdException w:name="List 3" w:uiPriority="99" w:qFormat="1"/>
    <w:lsdException w:name="List 4" w:uiPriority="99" w:qFormat="1"/>
    <w:lsdException w:name="List 5" w:uiPriority="99" w:qFormat="1"/>
    <w:lsdException w:name="Title" w:semiHidden="0" w:unhideWhenUsed="0" w:qFormat="1"/>
    <w:lsdException w:name="Default Paragraph Font" w:uiPriority="1"/>
    <w:lsdException w:name="Body Tex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2">
    <w:name w:val="Normal"/>
    <w:qFormat/>
    <w:rsid w:val="00E0776C"/>
    <w:pPr>
      <w:spacing w:after="0" w:line="360" w:lineRule="auto"/>
      <w:jc w:val="both"/>
    </w:pPr>
    <w:rPr>
      <w:rFonts w:ascii="Times New Roman" w:hAnsi="Times New Roman" w:cs="Times New Roman"/>
      <w:sz w:val="24"/>
    </w:rPr>
  </w:style>
  <w:style w:type="paragraph" w:styleId="10">
    <w:name w:val="heading 1"/>
    <w:aliases w:val="Заголовок 1 (ЦБ),h1,Level 1 Topic Heading,H1,Section,app heading 1,ITT t1,II+,I,H11,H12,H13,H14,H15,H16,H17,H18,H111,H121,H131,H141,H151,H161,H171,H19,H112,H122,H132,H142,H152,H162,H172,H181,H1111,H1211,H1311,H1411,H1511,H1611,H1711,H110"/>
    <w:basedOn w:val="af2"/>
    <w:next w:val="af3"/>
    <w:link w:val="11"/>
    <w:qFormat/>
    <w:rsid w:val="001A50DA"/>
    <w:pPr>
      <w:keepNext/>
      <w:pageBreakBefore/>
      <w:numPr>
        <w:numId w:val="32"/>
      </w:numPr>
      <w:suppressAutoHyphens/>
      <w:spacing w:after="720"/>
      <w:jc w:val="left"/>
      <w:outlineLvl w:val="0"/>
    </w:pPr>
    <w:rPr>
      <w:rFonts w:eastAsia="Times New Roman"/>
      <w:b/>
      <w:bCs/>
      <w:kern w:val="32"/>
      <w:szCs w:val="28"/>
      <w:lang w:val="x-none" w:eastAsia="x-none"/>
    </w:rPr>
  </w:style>
  <w:style w:type="paragraph" w:styleId="21">
    <w:name w:val="heading 2"/>
    <w:aliases w:val="Заголовок 2 (после текста)"/>
    <w:basedOn w:val="af2"/>
    <w:next w:val="af3"/>
    <w:link w:val="24"/>
    <w:qFormat/>
    <w:rsid w:val="001A50DA"/>
    <w:pPr>
      <w:keepNext/>
      <w:numPr>
        <w:ilvl w:val="1"/>
        <w:numId w:val="32"/>
      </w:numPr>
      <w:suppressAutoHyphens/>
      <w:spacing w:before="960" w:after="720"/>
      <w:jc w:val="left"/>
      <w:outlineLvl w:val="1"/>
    </w:pPr>
    <w:rPr>
      <w:rFonts w:eastAsia="Times New Roman"/>
      <w:b/>
      <w:bCs/>
      <w:szCs w:val="24"/>
      <w:lang w:val="x-none" w:eastAsia="x-none"/>
    </w:rPr>
  </w:style>
  <w:style w:type="paragraph" w:styleId="33">
    <w:name w:val="heading 3"/>
    <w:aliases w:val="Заголовок 3 (после текста)"/>
    <w:basedOn w:val="21"/>
    <w:next w:val="af3"/>
    <w:link w:val="34"/>
    <w:qFormat/>
    <w:rsid w:val="001A50DA"/>
    <w:pPr>
      <w:numPr>
        <w:ilvl w:val="2"/>
      </w:numPr>
      <w:outlineLvl w:val="2"/>
    </w:pPr>
  </w:style>
  <w:style w:type="paragraph" w:styleId="43">
    <w:name w:val="heading 4"/>
    <w:aliases w:val="Heading 4 (после текста)"/>
    <w:basedOn w:val="33"/>
    <w:next w:val="af3"/>
    <w:link w:val="44"/>
    <w:qFormat/>
    <w:rsid w:val="00B67C7E"/>
    <w:pPr>
      <w:numPr>
        <w:ilvl w:val="3"/>
      </w:numPr>
      <w:outlineLvl w:val="3"/>
    </w:pPr>
    <w:rPr>
      <w:b w:val="0"/>
    </w:rPr>
  </w:style>
  <w:style w:type="paragraph" w:styleId="52">
    <w:name w:val="heading 5"/>
    <w:aliases w:val="Заголовок 5 (после текста)"/>
    <w:basedOn w:val="43"/>
    <w:next w:val="af3"/>
    <w:link w:val="53"/>
    <w:qFormat/>
    <w:rsid w:val="00B67C7E"/>
    <w:pPr>
      <w:numPr>
        <w:ilvl w:val="4"/>
      </w:numPr>
      <w:spacing w:before="480" w:after="480"/>
      <w:outlineLvl w:val="4"/>
    </w:pPr>
  </w:style>
  <w:style w:type="paragraph" w:styleId="60">
    <w:name w:val="heading 6"/>
    <w:aliases w:val="Заголовок 6 (после текста),Gliederung6,Heading 6 Char,PIM 6,__Подпункт,H6"/>
    <w:basedOn w:val="52"/>
    <w:next w:val="af3"/>
    <w:link w:val="61"/>
    <w:qFormat/>
    <w:rsid w:val="001A50DA"/>
    <w:pPr>
      <w:numPr>
        <w:ilvl w:val="5"/>
      </w:numPr>
      <w:outlineLvl w:val="5"/>
    </w:pPr>
  </w:style>
  <w:style w:type="paragraph" w:styleId="7">
    <w:name w:val="heading 7"/>
    <w:aliases w:val="Заголовок 7 (после текста)"/>
    <w:basedOn w:val="60"/>
    <w:next w:val="af2"/>
    <w:link w:val="70"/>
    <w:qFormat/>
    <w:rsid w:val="001A50DA"/>
    <w:pPr>
      <w:numPr>
        <w:ilvl w:val="6"/>
      </w:numPr>
      <w:outlineLvl w:val="6"/>
    </w:pPr>
  </w:style>
  <w:style w:type="paragraph" w:styleId="8">
    <w:name w:val="heading 8"/>
    <w:aliases w:val="Заголовок 8 (после заголовка)"/>
    <w:basedOn w:val="7"/>
    <w:next w:val="af2"/>
    <w:link w:val="80"/>
    <w:qFormat/>
    <w:rsid w:val="001A50DA"/>
    <w:pPr>
      <w:numPr>
        <w:ilvl w:val="7"/>
      </w:numPr>
      <w:spacing w:before="0"/>
      <w:outlineLvl w:val="7"/>
    </w:pPr>
  </w:style>
  <w:style w:type="paragraph" w:styleId="9">
    <w:name w:val="heading 9"/>
    <w:aliases w:val="Заголовок 9 (после текста)"/>
    <w:basedOn w:val="8"/>
    <w:next w:val="af2"/>
    <w:link w:val="90"/>
    <w:qFormat/>
    <w:rsid w:val="001A50DA"/>
    <w:pPr>
      <w:numPr>
        <w:ilvl w:val="8"/>
      </w:numPr>
      <w:spacing w:before="480"/>
      <w:outlineLvl w:val="8"/>
    </w:p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table" w:customStyle="1" w:styleId="af7">
    <w:name w:val="ДКС ЛАНИТ"/>
    <w:basedOn w:val="af5"/>
    <w:uiPriority w:val="99"/>
    <w:qFormat/>
    <w:rsid w:val="001A50DA"/>
    <w:pPr>
      <w:spacing w:after="0" w:line="240" w:lineRule="auto"/>
    </w:pPr>
    <w:rPr>
      <w:rFonts w:ascii="Times New Roman" w:hAnsi="Times New Roman" w:cs="Times New Roman"/>
      <w:szCs w:val="20"/>
      <w:lang w:eastAsia="ru-R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line="240" w:lineRule="auto"/>
        <w:jc w:val="center"/>
      </w:pPr>
      <w:rPr>
        <w:b w:val="0"/>
        <w:color w:val="FFFFFF"/>
      </w:rPr>
      <w:tblPr/>
      <w:tcPr>
        <w:shd w:val="clear" w:color="auto" w:fill="000000"/>
        <w:vAlign w:val="center"/>
      </w:tcPr>
    </w:tblStylePr>
    <w:tblStylePr w:type="firstCol">
      <w:rPr>
        <w:b/>
      </w:rPr>
    </w:tblStylePr>
    <w:tblStylePr w:type="band1Vert">
      <w:tblPr/>
      <w:tcPr>
        <w:shd w:val="clear" w:color="auto" w:fill="F2F2F2"/>
      </w:tcPr>
    </w:tblStylePr>
    <w:tblStylePr w:type="band2Horz">
      <w:tblPr/>
      <w:tcPr>
        <w:shd w:val="clear" w:color="auto" w:fill="F2F2F2"/>
      </w:tcPr>
    </w:tblStylePr>
  </w:style>
  <w:style w:type="character" w:customStyle="1" w:styleId="11">
    <w:name w:val="Заголовок 1 Знак"/>
    <w:aliases w:val="Заголовок 1 (ЦБ) Знак,h1 Знак,Level 1 Topic Heading Знак,H1 Знак,Section Знак,app heading 1 Знак,ITT t1 Знак,II+ Знак,I Знак,H11 Знак,H12 Знак,H13 Знак,H14 Знак,H15 Знак,H16 Знак,H17 Знак,H18 Знак,H111 Знак,H121 Знак,H131 Знак,H141 Знак"/>
    <w:link w:val="10"/>
    <w:rsid w:val="001A50DA"/>
    <w:rPr>
      <w:rFonts w:ascii="Times New Roman" w:eastAsia="Times New Roman" w:hAnsi="Times New Roman" w:cs="Times New Roman"/>
      <w:b/>
      <w:bCs/>
      <w:kern w:val="32"/>
      <w:sz w:val="24"/>
      <w:szCs w:val="28"/>
      <w:lang w:val="x-none" w:eastAsia="x-none"/>
    </w:rPr>
  </w:style>
  <w:style w:type="paragraph" w:styleId="af3">
    <w:name w:val="Body Text"/>
    <w:basedOn w:val="af2"/>
    <w:link w:val="af8"/>
    <w:uiPriority w:val="1"/>
    <w:unhideWhenUsed/>
    <w:rsid w:val="001A50DA"/>
    <w:pPr>
      <w:ind w:firstLine="850"/>
    </w:pPr>
    <w:rPr>
      <w:lang w:val="x-none"/>
    </w:rPr>
  </w:style>
  <w:style w:type="character" w:customStyle="1" w:styleId="af8">
    <w:name w:val="Основной текст Знак"/>
    <w:link w:val="af3"/>
    <w:uiPriority w:val="1"/>
    <w:rsid w:val="001A50DA"/>
    <w:rPr>
      <w:rFonts w:ascii="Times New Roman" w:hAnsi="Times New Roman" w:cs="Times New Roman"/>
      <w:sz w:val="24"/>
      <w:lang w:val="x-none"/>
    </w:rPr>
  </w:style>
  <w:style w:type="paragraph" w:customStyle="1" w:styleId="12">
    <w:name w:val="Заголовок 1 (ДКС ЛАНИТ)"/>
    <w:basedOn w:val="10"/>
    <w:next w:val="af3"/>
    <w:link w:val="13"/>
    <w:qFormat/>
    <w:rsid w:val="001A50DA"/>
    <w:pPr>
      <w:jc w:val="center"/>
    </w:pPr>
  </w:style>
  <w:style w:type="character" w:customStyle="1" w:styleId="13">
    <w:name w:val="Заголовок 1 (ДКС ЛАНИТ) Знак"/>
    <w:link w:val="12"/>
    <w:rsid w:val="001A50DA"/>
    <w:rPr>
      <w:rFonts w:ascii="Times New Roman" w:eastAsia="Times New Roman" w:hAnsi="Times New Roman" w:cs="Times New Roman"/>
      <w:b/>
      <w:bCs/>
      <w:kern w:val="32"/>
      <w:sz w:val="24"/>
      <w:szCs w:val="28"/>
      <w:lang w:val="x-none" w:eastAsia="x-none"/>
    </w:rPr>
  </w:style>
  <w:style w:type="paragraph" w:customStyle="1" w:styleId="14">
    <w:name w:val="Заголовок 1 без номера"/>
    <w:basedOn w:val="10"/>
    <w:next w:val="af3"/>
    <w:link w:val="15"/>
    <w:qFormat/>
    <w:rsid w:val="001A50DA"/>
    <w:pPr>
      <w:numPr>
        <w:numId w:val="0"/>
      </w:numPr>
      <w:jc w:val="center"/>
    </w:pPr>
  </w:style>
  <w:style w:type="character" w:customStyle="1" w:styleId="15">
    <w:name w:val="Заголовок 1 без номера Знак"/>
    <w:link w:val="14"/>
    <w:rsid w:val="001A50DA"/>
    <w:rPr>
      <w:rFonts w:ascii="Times New Roman" w:eastAsia="Times New Roman" w:hAnsi="Times New Roman" w:cs="Times New Roman"/>
      <w:b/>
      <w:bCs/>
      <w:kern w:val="32"/>
      <w:sz w:val="24"/>
      <w:szCs w:val="28"/>
      <w:lang w:val="x-none" w:eastAsia="x-none"/>
    </w:rPr>
  </w:style>
  <w:style w:type="paragraph" w:customStyle="1" w:styleId="16">
    <w:name w:val="Заголовок 1 вне содержания"/>
    <w:basedOn w:val="10"/>
    <w:next w:val="af3"/>
    <w:qFormat/>
    <w:rsid w:val="001A50DA"/>
    <w:pPr>
      <w:numPr>
        <w:numId w:val="0"/>
      </w:numPr>
      <w:jc w:val="center"/>
    </w:pPr>
  </w:style>
  <w:style w:type="character" w:customStyle="1" w:styleId="24">
    <w:name w:val="Заголовок 2 Знак"/>
    <w:aliases w:val="Заголовок 2 (после текста) Знак"/>
    <w:link w:val="21"/>
    <w:rsid w:val="001A50DA"/>
    <w:rPr>
      <w:rFonts w:ascii="Times New Roman" w:eastAsia="Times New Roman" w:hAnsi="Times New Roman" w:cs="Times New Roman"/>
      <w:b/>
      <w:bCs/>
      <w:sz w:val="24"/>
      <w:szCs w:val="24"/>
      <w:lang w:val="x-none" w:eastAsia="x-none"/>
    </w:rPr>
  </w:style>
  <w:style w:type="paragraph" w:customStyle="1" w:styleId="25">
    <w:name w:val="Заголовок 2 (после заголовка)"/>
    <w:basedOn w:val="21"/>
    <w:next w:val="af3"/>
    <w:link w:val="26"/>
    <w:qFormat/>
    <w:rsid w:val="001A50DA"/>
    <w:pPr>
      <w:spacing w:before="0"/>
      <w:ind w:left="851"/>
    </w:pPr>
  </w:style>
  <w:style w:type="character" w:customStyle="1" w:styleId="26">
    <w:name w:val="Заголовок 2 (после заголовка) Знак"/>
    <w:link w:val="25"/>
    <w:rsid w:val="001A50DA"/>
    <w:rPr>
      <w:rFonts w:ascii="Times New Roman" w:eastAsia="Times New Roman" w:hAnsi="Times New Roman" w:cs="Times New Roman"/>
      <w:b/>
      <w:bCs/>
      <w:sz w:val="24"/>
      <w:szCs w:val="24"/>
      <w:lang w:val="x-none" w:eastAsia="x-none"/>
    </w:rPr>
  </w:style>
  <w:style w:type="character" w:customStyle="1" w:styleId="34">
    <w:name w:val="Заголовок 3 Знак"/>
    <w:aliases w:val="Заголовок 3 (после текста) Знак"/>
    <w:link w:val="33"/>
    <w:rsid w:val="001A50DA"/>
    <w:rPr>
      <w:rFonts w:ascii="Times New Roman" w:eastAsia="Times New Roman" w:hAnsi="Times New Roman" w:cs="Times New Roman"/>
      <w:b/>
      <w:bCs/>
      <w:sz w:val="24"/>
      <w:szCs w:val="24"/>
      <w:lang w:val="x-none" w:eastAsia="x-none"/>
    </w:rPr>
  </w:style>
  <w:style w:type="paragraph" w:customStyle="1" w:styleId="35">
    <w:name w:val="Заголовок 3 (после заголовка)"/>
    <w:basedOn w:val="33"/>
    <w:next w:val="af3"/>
    <w:link w:val="36"/>
    <w:qFormat/>
    <w:rsid w:val="001A50DA"/>
    <w:pPr>
      <w:spacing w:before="0"/>
      <w:ind w:left="850"/>
    </w:pPr>
  </w:style>
  <w:style w:type="character" w:customStyle="1" w:styleId="36">
    <w:name w:val="Заголовок 3 (после заголовка) Знак"/>
    <w:link w:val="35"/>
    <w:rsid w:val="001A50DA"/>
    <w:rPr>
      <w:rFonts w:ascii="Times New Roman" w:eastAsia="Times New Roman" w:hAnsi="Times New Roman" w:cs="Times New Roman"/>
      <w:b/>
      <w:bCs/>
      <w:sz w:val="24"/>
      <w:szCs w:val="24"/>
      <w:lang w:val="x-none" w:eastAsia="x-none"/>
    </w:rPr>
  </w:style>
  <w:style w:type="character" w:customStyle="1" w:styleId="44">
    <w:name w:val="Заголовок 4 Знак"/>
    <w:aliases w:val="Heading 4 (после текста) Знак"/>
    <w:link w:val="43"/>
    <w:rsid w:val="00B67C7E"/>
    <w:rPr>
      <w:rFonts w:ascii="Times New Roman" w:eastAsia="Times New Roman" w:hAnsi="Times New Roman" w:cs="Times New Roman"/>
      <w:bCs/>
      <w:sz w:val="24"/>
      <w:szCs w:val="24"/>
      <w:lang w:val="x-none" w:eastAsia="x-none"/>
    </w:rPr>
  </w:style>
  <w:style w:type="paragraph" w:customStyle="1" w:styleId="45">
    <w:name w:val="Заголовок 4 (после заголовка)"/>
    <w:basedOn w:val="43"/>
    <w:next w:val="af3"/>
    <w:link w:val="46"/>
    <w:qFormat/>
    <w:rsid w:val="001A50DA"/>
    <w:pPr>
      <w:spacing w:before="0"/>
      <w:ind w:left="850"/>
    </w:pPr>
  </w:style>
  <w:style w:type="character" w:customStyle="1" w:styleId="46">
    <w:name w:val="Заголовок 4 (после заголовка) Знак"/>
    <w:link w:val="45"/>
    <w:rsid w:val="001A50DA"/>
    <w:rPr>
      <w:rFonts w:ascii="Times New Roman" w:eastAsia="Times New Roman" w:hAnsi="Times New Roman" w:cs="Times New Roman"/>
      <w:bCs/>
      <w:sz w:val="24"/>
      <w:szCs w:val="24"/>
      <w:lang w:val="x-none" w:eastAsia="x-none"/>
    </w:rPr>
  </w:style>
  <w:style w:type="character" w:customStyle="1" w:styleId="53">
    <w:name w:val="Заголовок 5 Знак"/>
    <w:aliases w:val="Заголовок 5 (после текста) Знак"/>
    <w:link w:val="52"/>
    <w:rsid w:val="00B67C7E"/>
    <w:rPr>
      <w:rFonts w:ascii="Times New Roman" w:eastAsia="Times New Roman" w:hAnsi="Times New Roman" w:cs="Times New Roman"/>
      <w:bCs/>
      <w:sz w:val="24"/>
      <w:szCs w:val="24"/>
      <w:lang w:val="x-none" w:eastAsia="x-none"/>
    </w:rPr>
  </w:style>
  <w:style w:type="paragraph" w:customStyle="1" w:styleId="54">
    <w:name w:val="Заголовок 5 (после заголовка)"/>
    <w:basedOn w:val="52"/>
    <w:next w:val="af3"/>
    <w:link w:val="5CharChar"/>
    <w:qFormat/>
    <w:rsid w:val="001A50DA"/>
    <w:pPr>
      <w:spacing w:before="0"/>
    </w:pPr>
  </w:style>
  <w:style w:type="character" w:customStyle="1" w:styleId="5CharChar">
    <w:name w:val="Заголовок 5 (после заголовка) Char Char"/>
    <w:link w:val="54"/>
    <w:rsid w:val="001A50DA"/>
    <w:rPr>
      <w:rFonts w:ascii="Times New Roman" w:eastAsia="Times New Roman" w:hAnsi="Times New Roman" w:cs="Times New Roman"/>
      <w:bCs/>
      <w:sz w:val="24"/>
      <w:szCs w:val="24"/>
      <w:lang w:val="x-none" w:eastAsia="x-none"/>
    </w:rPr>
  </w:style>
  <w:style w:type="character" w:customStyle="1" w:styleId="61">
    <w:name w:val="Заголовок 6 Знак"/>
    <w:aliases w:val="Заголовок 6 (после текста) Знак,Gliederung6 Знак,Heading 6 Char Знак,PIM 6 Знак,__Подпункт Знак,H6 Знак"/>
    <w:link w:val="60"/>
    <w:rsid w:val="001A50DA"/>
    <w:rPr>
      <w:rFonts w:ascii="Times New Roman" w:eastAsia="Times New Roman" w:hAnsi="Times New Roman" w:cs="Times New Roman"/>
      <w:bCs/>
      <w:sz w:val="24"/>
      <w:szCs w:val="24"/>
      <w:lang w:val="x-none" w:eastAsia="x-none"/>
    </w:rPr>
  </w:style>
  <w:style w:type="paragraph" w:customStyle="1" w:styleId="62">
    <w:name w:val="Заголовок 6 (после заголовка)"/>
    <w:basedOn w:val="60"/>
    <w:next w:val="af3"/>
    <w:link w:val="63"/>
    <w:qFormat/>
    <w:rsid w:val="001A50DA"/>
    <w:pPr>
      <w:spacing w:before="0"/>
    </w:pPr>
  </w:style>
  <w:style w:type="character" w:customStyle="1" w:styleId="63">
    <w:name w:val="Заголовок 6 (после заголовка) Знак"/>
    <w:link w:val="62"/>
    <w:rsid w:val="001A50DA"/>
    <w:rPr>
      <w:rFonts w:ascii="Times New Roman" w:eastAsia="Times New Roman" w:hAnsi="Times New Roman" w:cs="Times New Roman"/>
      <w:bCs/>
      <w:sz w:val="24"/>
      <w:szCs w:val="24"/>
      <w:lang w:val="x-none" w:eastAsia="x-none"/>
    </w:rPr>
  </w:style>
  <w:style w:type="character" w:customStyle="1" w:styleId="70">
    <w:name w:val="Заголовок 7 Знак"/>
    <w:aliases w:val="Заголовок 7 (после текста) Знак"/>
    <w:link w:val="7"/>
    <w:rsid w:val="001A50DA"/>
    <w:rPr>
      <w:rFonts w:ascii="Times New Roman" w:eastAsia="Times New Roman" w:hAnsi="Times New Roman" w:cs="Times New Roman"/>
      <w:bCs/>
      <w:sz w:val="24"/>
      <w:szCs w:val="24"/>
      <w:lang w:val="x-none" w:eastAsia="x-none"/>
    </w:rPr>
  </w:style>
  <w:style w:type="paragraph" w:customStyle="1" w:styleId="71">
    <w:name w:val="Заголовок 7 (после заголовка)"/>
    <w:basedOn w:val="7"/>
    <w:next w:val="af3"/>
    <w:link w:val="72"/>
    <w:qFormat/>
    <w:rsid w:val="001A50DA"/>
    <w:pPr>
      <w:spacing w:before="0"/>
    </w:pPr>
  </w:style>
  <w:style w:type="character" w:customStyle="1" w:styleId="72">
    <w:name w:val="Заголовок 7 (после заголовка) Знак"/>
    <w:link w:val="71"/>
    <w:rsid w:val="001A50DA"/>
    <w:rPr>
      <w:rFonts w:ascii="Times New Roman" w:eastAsia="Times New Roman" w:hAnsi="Times New Roman" w:cs="Times New Roman"/>
      <w:bCs/>
      <w:sz w:val="24"/>
      <w:szCs w:val="24"/>
      <w:lang w:val="x-none" w:eastAsia="x-none"/>
    </w:rPr>
  </w:style>
  <w:style w:type="character" w:customStyle="1" w:styleId="80">
    <w:name w:val="Заголовок 8 Знак"/>
    <w:aliases w:val="Заголовок 8 (после заголовка) Знак"/>
    <w:link w:val="8"/>
    <w:rsid w:val="001A50DA"/>
    <w:rPr>
      <w:rFonts w:ascii="Times New Roman" w:eastAsia="Times New Roman" w:hAnsi="Times New Roman" w:cs="Times New Roman"/>
      <w:bCs/>
      <w:sz w:val="24"/>
      <w:szCs w:val="24"/>
      <w:lang w:val="x-none" w:eastAsia="x-none"/>
    </w:rPr>
  </w:style>
  <w:style w:type="paragraph" w:customStyle="1" w:styleId="81">
    <w:name w:val="Заголовок 8 (после текста)"/>
    <w:basedOn w:val="8"/>
    <w:next w:val="af3"/>
    <w:link w:val="82"/>
    <w:qFormat/>
    <w:rsid w:val="001A50DA"/>
    <w:pPr>
      <w:spacing w:before="480"/>
    </w:pPr>
  </w:style>
  <w:style w:type="character" w:customStyle="1" w:styleId="82">
    <w:name w:val="Заголовок 8 (после текста) Знак"/>
    <w:link w:val="81"/>
    <w:rsid w:val="001A50DA"/>
    <w:rPr>
      <w:rFonts w:ascii="Times New Roman" w:eastAsia="Times New Roman" w:hAnsi="Times New Roman" w:cs="Times New Roman"/>
      <w:bCs/>
      <w:sz w:val="24"/>
      <w:szCs w:val="24"/>
      <w:lang w:val="x-none" w:eastAsia="x-none"/>
    </w:rPr>
  </w:style>
  <w:style w:type="character" w:customStyle="1" w:styleId="90">
    <w:name w:val="Заголовок 9 Знак"/>
    <w:aliases w:val="Заголовок 9 (после текста) Знак"/>
    <w:link w:val="9"/>
    <w:rsid w:val="001A50DA"/>
    <w:rPr>
      <w:rFonts w:ascii="Times New Roman" w:eastAsia="Times New Roman" w:hAnsi="Times New Roman" w:cs="Times New Roman"/>
      <w:bCs/>
      <w:sz w:val="24"/>
      <w:szCs w:val="24"/>
      <w:lang w:val="x-none" w:eastAsia="x-none"/>
    </w:rPr>
  </w:style>
  <w:style w:type="paragraph" w:customStyle="1" w:styleId="91">
    <w:name w:val="Заголовок 9 (после заголовка)"/>
    <w:basedOn w:val="9"/>
    <w:next w:val="af3"/>
    <w:link w:val="9CharChar"/>
    <w:qFormat/>
    <w:rsid w:val="001A50DA"/>
    <w:pPr>
      <w:spacing w:before="0"/>
    </w:pPr>
  </w:style>
  <w:style w:type="character" w:customStyle="1" w:styleId="9CharChar">
    <w:name w:val="Заголовок 9 (после заголовка) Char Char"/>
    <w:link w:val="91"/>
    <w:rsid w:val="001A50DA"/>
    <w:rPr>
      <w:rFonts w:ascii="Times New Roman" w:eastAsia="Times New Roman" w:hAnsi="Times New Roman" w:cs="Times New Roman"/>
      <w:bCs/>
      <w:sz w:val="24"/>
      <w:szCs w:val="24"/>
      <w:lang w:val="x-none" w:eastAsia="x-none"/>
    </w:rPr>
  </w:style>
  <w:style w:type="paragraph" w:customStyle="1" w:styleId="af9">
    <w:name w:val="Заголовок приложения"/>
    <w:basedOn w:val="af2"/>
    <w:next w:val="af3"/>
    <w:link w:val="afa"/>
    <w:qFormat/>
    <w:rsid w:val="001A50DA"/>
    <w:pPr>
      <w:jc w:val="center"/>
    </w:pPr>
    <w:rPr>
      <w:b/>
      <w:lang w:val="x-none"/>
    </w:rPr>
  </w:style>
  <w:style w:type="character" w:customStyle="1" w:styleId="afa">
    <w:name w:val="Заголовок приложения Знак"/>
    <w:link w:val="af9"/>
    <w:rsid w:val="001A50DA"/>
    <w:rPr>
      <w:rFonts w:ascii="Times New Roman" w:hAnsi="Times New Roman" w:cs="Times New Roman"/>
      <w:b/>
      <w:sz w:val="24"/>
      <w:lang w:val="x-none"/>
    </w:rPr>
  </w:style>
  <w:style w:type="paragraph" w:customStyle="1" w:styleId="afb">
    <w:name w:val="Заголовок протокола"/>
    <w:basedOn w:val="af2"/>
    <w:next w:val="af2"/>
    <w:rsid w:val="001A50DA"/>
    <w:pPr>
      <w:spacing w:before="480" w:after="240"/>
      <w:jc w:val="center"/>
    </w:pPr>
    <w:rPr>
      <w:b/>
      <w:caps/>
      <w:szCs w:val="24"/>
      <w:lang w:eastAsia="ru-RU"/>
    </w:rPr>
  </w:style>
  <w:style w:type="character" w:styleId="afc">
    <w:name w:val="Placeholder Text"/>
    <w:uiPriority w:val="99"/>
    <w:semiHidden/>
    <w:rsid w:val="001A50DA"/>
    <w:rPr>
      <w:color w:val="808080"/>
    </w:rPr>
  </w:style>
  <w:style w:type="character" w:styleId="afd">
    <w:name w:val="annotation reference"/>
    <w:uiPriority w:val="99"/>
    <w:unhideWhenUsed/>
    <w:rsid w:val="001A50DA"/>
    <w:rPr>
      <w:sz w:val="16"/>
      <w:szCs w:val="16"/>
    </w:rPr>
  </w:style>
  <w:style w:type="character" w:styleId="afe">
    <w:name w:val="footnote reference"/>
    <w:unhideWhenUsed/>
    <w:rsid w:val="001A50DA"/>
    <w:rPr>
      <w:bdr w:val="none" w:sz="0" w:space="0" w:color="auto"/>
      <w:vertAlign w:val="superscript"/>
    </w:rPr>
  </w:style>
  <w:style w:type="character" w:customStyle="1" w:styleId="aff">
    <w:name w:val="Знак сноски в таблице"/>
    <w:uiPriority w:val="1"/>
    <w:qFormat/>
    <w:rsid w:val="001A50DA"/>
    <w:rPr>
      <w:sz w:val="16"/>
      <w:bdr w:val="none" w:sz="0" w:space="0" w:color="auto"/>
      <w:vertAlign w:val="superscript"/>
    </w:rPr>
  </w:style>
  <w:style w:type="character" w:customStyle="1" w:styleId="aff0">
    <w:name w:val="Иностранное слово"/>
    <w:uiPriority w:val="1"/>
    <w:qFormat/>
    <w:rsid w:val="001A50DA"/>
    <w:rPr>
      <w:rFonts w:ascii="Times New Roman" w:hAnsi="Times New Roman"/>
      <w:b w:val="0"/>
      <w:i w:val="0"/>
      <w:iCs/>
      <w:caps/>
      <w:smallCaps w:val="0"/>
      <w:sz w:val="24"/>
      <w:lang w:val="en-US"/>
    </w:rPr>
  </w:style>
  <w:style w:type="paragraph" w:customStyle="1" w:styleId="aff1">
    <w:name w:val="Код"/>
    <w:basedOn w:val="af2"/>
    <w:qFormat/>
    <w:rsid w:val="001A50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850"/>
      <w:jc w:val="left"/>
    </w:pPr>
    <w:rPr>
      <w:rFonts w:ascii="Courier New" w:eastAsia="Times New Roman" w:hAnsi="Courier New" w:cs="Courier New"/>
      <w:sz w:val="20"/>
      <w:szCs w:val="20"/>
      <w:lang w:val="en-US" w:eastAsia="ru-RU"/>
    </w:rPr>
  </w:style>
  <w:style w:type="paragraph" w:customStyle="1" w:styleId="-">
    <w:name w:val="Кол-во страниц протокола"/>
    <w:basedOn w:val="af2"/>
    <w:next w:val="af2"/>
    <w:rsid w:val="001A50DA"/>
    <w:pPr>
      <w:spacing w:before="200" w:after="200"/>
      <w:jc w:val="left"/>
    </w:pPr>
    <w:rPr>
      <w:rFonts w:eastAsia="Times New Roman"/>
      <w:szCs w:val="24"/>
      <w:lang w:eastAsia="ru-RU"/>
    </w:rPr>
  </w:style>
  <w:style w:type="paragraph" w:customStyle="1" w:styleId="aff2">
    <w:name w:val="Таблица — текст в ячейке"/>
    <w:basedOn w:val="af2"/>
    <w:link w:val="aff3"/>
    <w:qFormat/>
    <w:rsid w:val="001A50DA"/>
    <w:pPr>
      <w:spacing w:line="240" w:lineRule="auto"/>
      <w:jc w:val="left"/>
    </w:pPr>
    <w:rPr>
      <w:rFonts w:eastAsia="Times New Roman"/>
      <w:sz w:val="20"/>
      <w:lang w:val="x-none" w:eastAsia="x-none"/>
    </w:rPr>
  </w:style>
  <w:style w:type="character" w:customStyle="1" w:styleId="aff3">
    <w:name w:val="Таблица — текст в ячейке Знак"/>
    <w:link w:val="aff2"/>
    <w:rsid w:val="001A50DA"/>
    <w:rPr>
      <w:rFonts w:ascii="Times New Roman" w:eastAsia="Times New Roman" w:hAnsi="Times New Roman" w:cs="Times New Roman"/>
      <w:sz w:val="20"/>
      <w:lang w:val="x-none" w:eastAsia="x-none"/>
    </w:rPr>
  </w:style>
  <w:style w:type="paragraph" w:customStyle="1" w:styleId="aff4">
    <w:name w:val="Линия сноски в таблице"/>
    <w:basedOn w:val="aff2"/>
    <w:link w:val="aff5"/>
    <w:qFormat/>
    <w:rsid w:val="001A50DA"/>
    <w:pPr>
      <w:spacing w:before="120" w:after="120"/>
    </w:pPr>
    <w:rPr>
      <w:lang w:val="ru-RU"/>
    </w:rPr>
  </w:style>
  <w:style w:type="character" w:customStyle="1" w:styleId="aff5">
    <w:name w:val="Линия сноски в таблице Знак"/>
    <w:link w:val="aff4"/>
    <w:rsid w:val="001A50DA"/>
    <w:rPr>
      <w:rFonts w:ascii="Times New Roman" w:eastAsia="Times New Roman" w:hAnsi="Times New Roman" w:cs="Times New Roman"/>
      <w:sz w:val="20"/>
      <w:lang w:eastAsia="x-none"/>
    </w:rPr>
  </w:style>
  <w:style w:type="numbering" w:customStyle="1" w:styleId="a2">
    <w:name w:val="Маркер — одноуровневый список"/>
    <w:basedOn w:val="af6"/>
    <w:uiPriority w:val="99"/>
    <w:rsid w:val="001A50DA"/>
    <w:pPr>
      <w:numPr>
        <w:numId w:val="1"/>
      </w:numPr>
    </w:pPr>
  </w:style>
  <w:style w:type="numbering" w:customStyle="1" w:styleId="a6">
    <w:name w:val="Маркер — многоуровневый список"/>
    <w:basedOn w:val="a2"/>
    <w:uiPriority w:val="99"/>
    <w:rsid w:val="001A50DA"/>
    <w:pPr>
      <w:numPr>
        <w:numId w:val="2"/>
      </w:numPr>
    </w:pPr>
  </w:style>
  <w:style w:type="numbering" w:customStyle="1" w:styleId="a9">
    <w:name w:val="Маркер (таблица) — многоуровневый список"/>
    <w:basedOn w:val="af6"/>
    <w:uiPriority w:val="99"/>
    <w:rsid w:val="001A50DA"/>
    <w:pPr>
      <w:numPr>
        <w:numId w:val="3"/>
      </w:numPr>
    </w:pPr>
  </w:style>
  <w:style w:type="numbering" w:customStyle="1" w:styleId="a3">
    <w:name w:val="Маркер (таблица) — одноуровневый список"/>
    <w:basedOn w:val="a2"/>
    <w:uiPriority w:val="99"/>
    <w:rsid w:val="001A50DA"/>
    <w:pPr>
      <w:numPr>
        <w:numId w:val="4"/>
      </w:numPr>
    </w:pPr>
  </w:style>
  <w:style w:type="paragraph" w:customStyle="1" w:styleId="17">
    <w:name w:val="1"/>
    <w:basedOn w:val="af2"/>
    <w:next w:val="af2"/>
    <w:uiPriority w:val="1"/>
    <w:qFormat/>
    <w:rsid w:val="00151F6B"/>
    <w:pPr>
      <w:pBdr>
        <w:bottom w:val="single" w:sz="8" w:space="4" w:color="4F81BD"/>
      </w:pBdr>
      <w:spacing w:after="300"/>
      <w:contextualSpacing/>
    </w:pPr>
    <w:rPr>
      <w:rFonts w:ascii="Cambria" w:eastAsia="Times New Roman" w:hAnsi="Cambria"/>
      <w:color w:val="17365D"/>
      <w:spacing w:val="5"/>
      <w:kern w:val="28"/>
      <w:sz w:val="52"/>
      <w:szCs w:val="52"/>
      <w:lang w:val="x-none"/>
    </w:rPr>
  </w:style>
  <w:style w:type="character" w:customStyle="1" w:styleId="18">
    <w:name w:val="Название Знак1"/>
    <w:link w:val="aff6"/>
    <w:uiPriority w:val="1"/>
    <w:rsid w:val="00151F6B"/>
    <w:rPr>
      <w:rFonts w:ascii="Cambria" w:eastAsia="Times New Roman" w:hAnsi="Cambria" w:cs="Calibri"/>
      <w:color w:val="17365D"/>
      <w:spacing w:val="5"/>
      <w:kern w:val="28"/>
      <w:sz w:val="52"/>
      <w:szCs w:val="52"/>
    </w:rPr>
  </w:style>
  <w:style w:type="paragraph" w:styleId="aff6">
    <w:name w:val="Title"/>
    <w:basedOn w:val="af2"/>
    <w:next w:val="af2"/>
    <w:link w:val="18"/>
    <w:qFormat/>
    <w:rsid w:val="00151F6B"/>
    <w:pPr>
      <w:contextualSpacing/>
    </w:pPr>
    <w:rPr>
      <w:rFonts w:ascii="Cambria" w:eastAsia="Times New Roman" w:hAnsi="Cambria"/>
      <w:color w:val="17365D"/>
      <w:spacing w:val="5"/>
      <w:kern w:val="28"/>
      <w:sz w:val="52"/>
      <w:szCs w:val="52"/>
    </w:rPr>
  </w:style>
  <w:style w:type="character" w:customStyle="1" w:styleId="aff7">
    <w:name w:val="Заголовок Знак"/>
    <w:basedOn w:val="af4"/>
    <w:rsid w:val="00151F6B"/>
    <w:rPr>
      <w:rFonts w:asciiTheme="majorHAnsi" w:eastAsiaTheme="majorEastAsia" w:hAnsiTheme="majorHAnsi" w:cstheme="majorBidi"/>
      <w:spacing w:val="-10"/>
      <w:kern w:val="28"/>
      <w:sz w:val="56"/>
      <w:szCs w:val="56"/>
    </w:rPr>
  </w:style>
  <w:style w:type="paragraph" w:styleId="aff8">
    <w:name w:val="caption"/>
    <w:aliases w:val="Рисунок — подпись,Caption_1"/>
    <w:basedOn w:val="af2"/>
    <w:next w:val="af2"/>
    <w:link w:val="aff9"/>
    <w:uiPriority w:val="35"/>
    <w:qFormat/>
    <w:rsid w:val="001A50DA"/>
    <w:pPr>
      <w:keepLines/>
      <w:jc w:val="center"/>
    </w:pPr>
    <w:rPr>
      <w:b/>
      <w:bCs/>
      <w:szCs w:val="18"/>
    </w:rPr>
  </w:style>
  <w:style w:type="character" w:customStyle="1" w:styleId="affa">
    <w:name w:val="Название элемента интерфейса"/>
    <w:uiPriority w:val="1"/>
    <w:qFormat/>
    <w:rsid w:val="001A50DA"/>
    <w:rPr>
      <w:rFonts w:ascii="Times New Roman" w:hAnsi="Times New Roman"/>
      <w:b/>
      <w:i/>
      <w:lang w:eastAsia="ru-RU"/>
    </w:rPr>
  </w:style>
  <w:style w:type="paragraph" w:styleId="affb">
    <w:name w:val="footer"/>
    <w:aliases w:val="Не удалять!"/>
    <w:basedOn w:val="af2"/>
    <w:link w:val="affc"/>
    <w:uiPriority w:val="99"/>
    <w:rsid w:val="001A50DA"/>
    <w:pPr>
      <w:tabs>
        <w:tab w:val="center" w:pos="4320"/>
        <w:tab w:val="right" w:pos="8640"/>
      </w:tabs>
      <w:jc w:val="center"/>
    </w:pPr>
    <w:rPr>
      <w:lang w:val="x-none"/>
    </w:rPr>
  </w:style>
  <w:style w:type="character" w:customStyle="1" w:styleId="affc">
    <w:name w:val="Нижний колонтитул Знак"/>
    <w:aliases w:val="Не удалять! Знак"/>
    <w:link w:val="affb"/>
    <w:uiPriority w:val="99"/>
    <w:rsid w:val="001A50DA"/>
    <w:rPr>
      <w:rFonts w:ascii="Times New Roman" w:hAnsi="Times New Roman" w:cs="Times New Roman"/>
      <w:sz w:val="24"/>
      <w:lang w:val="x-none"/>
    </w:rPr>
  </w:style>
  <w:style w:type="numbering" w:customStyle="1" w:styleId="a1">
    <w:name w:val="Нумерация — многоуровневый список"/>
    <w:basedOn w:val="af6"/>
    <w:uiPriority w:val="99"/>
    <w:rsid w:val="001A50DA"/>
    <w:pPr>
      <w:numPr>
        <w:numId w:val="5"/>
      </w:numPr>
    </w:pPr>
  </w:style>
  <w:style w:type="numbering" w:customStyle="1" w:styleId="a4">
    <w:name w:val="Нумерация — одноуровневый список"/>
    <w:basedOn w:val="a1"/>
    <w:uiPriority w:val="99"/>
    <w:rsid w:val="001A50DA"/>
    <w:pPr>
      <w:numPr>
        <w:numId w:val="6"/>
      </w:numPr>
    </w:pPr>
  </w:style>
  <w:style w:type="numbering" w:customStyle="1" w:styleId="af0">
    <w:name w:val="Нумерация — список источников"/>
    <w:basedOn w:val="af6"/>
    <w:uiPriority w:val="99"/>
    <w:rsid w:val="001A50DA"/>
    <w:pPr>
      <w:numPr>
        <w:numId w:val="7"/>
      </w:numPr>
    </w:pPr>
  </w:style>
  <w:style w:type="numbering" w:customStyle="1" w:styleId="a7">
    <w:name w:val="Нумерация (таблица) —  многоуровневый список"/>
    <w:basedOn w:val="af6"/>
    <w:uiPriority w:val="99"/>
    <w:rsid w:val="001A50DA"/>
    <w:pPr>
      <w:numPr>
        <w:numId w:val="8"/>
      </w:numPr>
    </w:pPr>
  </w:style>
  <w:style w:type="numbering" w:customStyle="1" w:styleId="aa">
    <w:name w:val="Нумерация (таблица) —  одноуровневый список"/>
    <w:basedOn w:val="a1"/>
    <w:uiPriority w:val="99"/>
    <w:rsid w:val="001A50DA"/>
    <w:pPr>
      <w:numPr>
        <w:numId w:val="9"/>
      </w:numPr>
    </w:pPr>
  </w:style>
  <w:style w:type="paragraph" w:styleId="27">
    <w:name w:val="envelope return"/>
    <w:basedOn w:val="af2"/>
    <w:unhideWhenUsed/>
    <w:rsid w:val="001A50DA"/>
    <w:pPr>
      <w:spacing w:line="240" w:lineRule="auto"/>
    </w:pPr>
    <w:rPr>
      <w:rFonts w:ascii="Cambria" w:eastAsia="Times New Roman" w:hAnsi="Cambria"/>
      <w:sz w:val="20"/>
      <w:szCs w:val="20"/>
    </w:rPr>
  </w:style>
  <w:style w:type="paragraph" w:styleId="affd">
    <w:name w:val="Normal (Web)"/>
    <w:basedOn w:val="af2"/>
    <w:uiPriority w:val="99"/>
    <w:unhideWhenUsed/>
    <w:rsid w:val="001A50DA"/>
    <w:pPr>
      <w:spacing w:before="100" w:beforeAutospacing="1" w:after="100" w:afterAutospacing="1" w:line="240" w:lineRule="auto"/>
      <w:jc w:val="left"/>
    </w:pPr>
    <w:rPr>
      <w:rFonts w:eastAsia="Times New Roman"/>
      <w:szCs w:val="24"/>
      <w:lang w:eastAsia="ru-RU"/>
    </w:rPr>
  </w:style>
  <w:style w:type="paragraph" w:styleId="19">
    <w:name w:val="toc 1"/>
    <w:next w:val="af2"/>
    <w:autoRedefine/>
    <w:uiPriority w:val="39"/>
    <w:rsid w:val="005D57AB"/>
    <w:pPr>
      <w:tabs>
        <w:tab w:val="right" w:leader="dot" w:pos="10224"/>
      </w:tabs>
      <w:spacing w:after="0" w:line="360" w:lineRule="auto"/>
      <w:jc w:val="both"/>
    </w:pPr>
    <w:rPr>
      <w:rFonts w:ascii="Times New Roman" w:eastAsia="Times New Roman" w:hAnsi="Times New Roman" w:cs="Times New Roman"/>
      <w:noProof/>
      <w:sz w:val="24"/>
      <w:szCs w:val="24"/>
      <w:lang w:eastAsia="ru-RU"/>
    </w:rPr>
  </w:style>
  <w:style w:type="paragraph" w:styleId="29">
    <w:name w:val="toc 2"/>
    <w:basedOn w:val="19"/>
    <w:next w:val="af2"/>
    <w:autoRedefine/>
    <w:uiPriority w:val="39"/>
    <w:rsid w:val="001A50DA"/>
  </w:style>
  <w:style w:type="paragraph" w:styleId="37">
    <w:name w:val="toc 3"/>
    <w:basedOn w:val="29"/>
    <w:next w:val="af2"/>
    <w:autoRedefine/>
    <w:uiPriority w:val="39"/>
    <w:rsid w:val="001A50DA"/>
  </w:style>
  <w:style w:type="paragraph" w:styleId="47">
    <w:name w:val="toc 4"/>
    <w:basedOn w:val="37"/>
    <w:next w:val="af2"/>
    <w:autoRedefine/>
    <w:uiPriority w:val="39"/>
    <w:rsid w:val="001A50DA"/>
  </w:style>
  <w:style w:type="paragraph" w:styleId="55">
    <w:name w:val="toc 5"/>
    <w:basedOn w:val="47"/>
    <w:next w:val="af2"/>
    <w:autoRedefine/>
    <w:uiPriority w:val="39"/>
    <w:rsid w:val="001A50DA"/>
  </w:style>
  <w:style w:type="paragraph" w:styleId="64">
    <w:name w:val="toc 6"/>
    <w:basedOn w:val="55"/>
    <w:next w:val="af2"/>
    <w:autoRedefine/>
    <w:uiPriority w:val="39"/>
    <w:rsid w:val="001A50DA"/>
  </w:style>
  <w:style w:type="paragraph" w:styleId="73">
    <w:name w:val="toc 7"/>
    <w:basedOn w:val="64"/>
    <w:next w:val="af2"/>
    <w:autoRedefine/>
    <w:uiPriority w:val="39"/>
    <w:rsid w:val="001A50DA"/>
  </w:style>
  <w:style w:type="paragraph" w:styleId="83">
    <w:name w:val="toc 8"/>
    <w:basedOn w:val="73"/>
    <w:next w:val="af2"/>
    <w:autoRedefine/>
    <w:uiPriority w:val="39"/>
    <w:rsid w:val="001A50DA"/>
  </w:style>
  <w:style w:type="paragraph" w:styleId="92">
    <w:name w:val="toc 9"/>
    <w:basedOn w:val="83"/>
    <w:next w:val="af2"/>
    <w:autoRedefine/>
    <w:uiPriority w:val="39"/>
    <w:rsid w:val="001A50DA"/>
  </w:style>
  <w:style w:type="character" w:customStyle="1" w:styleId="affe">
    <w:name w:val="Определение (в первый раз)"/>
    <w:uiPriority w:val="1"/>
    <w:qFormat/>
    <w:rsid w:val="001A50DA"/>
    <w:rPr>
      <w:rFonts w:ascii="Times New Roman" w:hAnsi="Times New Roman"/>
      <w:b/>
      <w:i w:val="0"/>
      <w:lang w:eastAsia="ru-RU"/>
    </w:rPr>
  </w:style>
  <w:style w:type="paragraph" w:styleId="38">
    <w:name w:val="Body Text 3"/>
    <w:basedOn w:val="af2"/>
    <w:link w:val="39"/>
    <w:unhideWhenUsed/>
    <w:rsid w:val="001A50DA"/>
    <w:pPr>
      <w:spacing w:after="120"/>
    </w:pPr>
    <w:rPr>
      <w:sz w:val="16"/>
      <w:szCs w:val="16"/>
      <w:lang w:val="x-none" w:eastAsia="x-none"/>
    </w:rPr>
  </w:style>
  <w:style w:type="character" w:customStyle="1" w:styleId="39">
    <w:name w:val="Основной текст 3 Знак"/>
    <w:link w:val="38"/>
    <w:rsid w:val="001A50DA"/>
    <w:rPr>
      <w:rFonts w:ascii="Times New Roman" w:hAnsi="Times New Roman" w:cs="Times New Roman"/>
      <w:sz w:val="16"/>
      <w:szCs w:val="16"/>
      <w:lang w:val="x-none" w:eastAsia="x-none"/>
    </w:rPr>
  </w:style>
  <w:style w:type="paragraph" w:styleId="afff">
    <w:name w:val="Body Text Indent"/>
    <w:basedOn w:val="af2"/>
    <w:link w:val="afff0"/>
    <w:unhideWhenUsed/>
    <w:rsid w:val="001A50DA"/>
    <w:pPr>
      <w:spacing w:after="120"/>
      <w:ind w:left="283"/>
    </w:pPr>
    <w:rPr>
      <w:lang w:val="x-none" w:eastAsia="x-none"/>
    </w:rPr>
  </w:style>
  <w:style w:type="character" w:customStyle="1" w:styleId="afff0">
    <w:name w:val="Основной текст с отступом Знак"/>
    <w:link w:val="afff"/>
    <w:rsid w:val="001A50DA"/>
    <w:rPr>
      <w:rFonts w:ascii="Times New Roman" w:hAnsi="Times New Roman" w:cs="Times New Roman"/>
      <w:sz w:val="24"/>
      <w:lang w:val="x-none" w:eastAsia="x-none"/>
    </w:rPr>
  </w:style>
  <w:style w:type="paragraph" w:styleId="afff1">
    <w:name w:val="Subtitle"/>
    <w:aliases w:val="Название таблицы согласования"/>
    <w:basedOn w:val="af2"/>
    <w:next w:val="af2"/>
    <w:link w:val="afff2"/>
    <w:qFormat/>
    <w:rsid w:val="001A50DA"/>
    <w:pPr>
      <w:numPr>
        <w:ilvl w:val="1"/>
      </w:numPr>
      <w:ind w:firstLine="851"/>
    </w:pPr>
    <w:rPr>
      <w:rFonts w:ascii="Cambria" w:eastAsia="Times New Roman" w:hAnsi="Cambria"/>
      <w:i/>
      <w:iCs/>
      <w:color w:val="4F81BD"/>
      <w:spacing w:val="15"/>
      <w:szCs w:val="24"/>
      <w:lang w:val="x-none" w:eastAsia="x-none"/>
    </w:rPr>
  </w:style>
  <w:style w:type="character" w:customStyle="1" w:styleId="afff2">
    <w:name w:val="Подзаголовок Знак"/>
    <w:aliases w:val="Название таблицы согласования Знак"/>
    <w:link w:val="afff1"/>
    <w:rsid w:val="001A50DA"/>
    <w:rPr>
      <w:rFonts w:ascii="Cambria" w:eastAsia="Times New Roman" w:hAnsi="Cambria" w:cs="Times New Roman"/>
      <w:i/>
      <w:iCs/>
      <w:color w:val="4F81BD"/>
      <w:spacing w:val="15"/>
      <w:sz w:val="24"/>
      <w:szCs w:val="24"/>
      <w:lang w:val="x-none" w:eastAsia="x-none"/>
    </w:rPr>
  </w:style>
  <w:style w:type="paragraph" w:customStyle="1" w:styleId="afff3">
    <w:name w:val="ПП_треб_к_содержанию"/>
    <w:basedOn w:val="af2"/>
    <w:qFormat/>
    <w:rsid w:val="001A50DA"/>
    <w:pPr>
      <w:ind w:firstLine="850"/>
    </w:pPr>
    <w:rPr>
      <w:color w:val="00B0F0"/>
      <w:lang w:eastAsia="ru-RU"/>
    </w:rPr>
  </w:style>
  <w:style w:type="paragraph" w:customStyle="1" w:styleId="afff4">
    <w:name w:val="Приложение"/>
    <w:basedOn w:val="10"/>
    <w:next w:val="afff5"/>
    <w:link w:val="afff6"/>
    <w:qFormat/>
    <w:rsid w:val="001A50DA"/>
    <w:pPr>
      <w:numPr>
        <w:numId w:val="0"/>
      </w:numPr>
      <w:spacing w:after="0"/>
      <w:jc w:val="center"/>
    </w:pPr>
  </w:style>
  <w:style w:type="character" w:customStyle="1" w:styleId="afff6">
    <w:name w:val="Приложение Знак"/>
    <w:link w:val="afff4"/>
    <w:rsid w:val="001A50DA"/>
    <w:rPr>
      <w:rFonts w:ascii="Times New Roman" w:eastAsia="Times New Roman" w:hAnsi="Times New Roman" w:cs="Times New Roman"/>
      <w:b/>
      <w:bCs/>
      <w:kern w:val="32"/>
      <w:sz w:val="24"/>
      <w:szCs w:val="28"/>
      <w:lang w:val="x-none" w:eastAsia="x-none"/>
    </w:rPr>
  </w:style>
  <w:style w:type="paragraph" w:customStyle="1" w:styleId="afff7">
    <w:name w:val="Примечания"/>
    <w:basedOn w:val="af2"/>
    <w:next w:val="af2"/>
    <w:qFormat/>
    <w:rsid w:val="001A50DA"/>
    <w:pPr>
      <w:ind w:firstLine="851"/>
    </w:pPr>
    <w:rPr>
      <w:lang w:eastAsia="ru-RU"/>
    </w:rPr>
  </w:style>
  <w:style w:type="character" w:styleId="afff8">
    <w:name w:val="FollowedHyperlink"/>
    <w:unhideWhenUsed/>
    <w:rsid w:val="001A50DA"/>
    <w:rPr>
      <w:color w:val="800080"/>
      <w:u w:val="single"/>
    </w:rPr>
  </w:style>
  <w:style w:type="paragraph" w:customStyle="1" w:styleId="afff9">
    <w:name w:val="Разделы протокола"/>
    <w:basedOn w:val="af2"/>
    <w:next w:val="af2"/>
    <w:rsid w:val="001A50DA"/>
    <w:pPr>
      <w:jc w:val="left"/>
    </w:pPr>
    <w:rPr>
      <w:b/>
      <w:lang w:eastAsia="ru-RU"/>
    </w:rPr>
  </w:style>
  <w:style w:type="paragraph" w:customStyle="1" w:styleId="afffa">
    <w:name w:val="Рисунок"/>
    <w:basedOn w:val="af2"/>
    <w:next w:val="af2"/>
    <w:link w:val="afffb"/>
    <w:qFormat/>
    <w:rsid w:val="001A50DA"/>
    <w:pPr>
      <w:keepNext/>
      <w:keepLines/>
      <w:spacing w:before="480" w:after="240"/>
      <w:jc w:val="center"/>
    </w:pPr>
    <w:rPr>
      <w:kern w:val="24"/>
      <w:lang w:eastAsia="ru-RU"/>
    </w:rPr>
  </w:style>
  <w:style w:type="table" w:customStyle="1" w:styleId="1a">
    <w:name w:val="Светлый список1"/>
    <w:basedOn w:val="af5"/>
    <w:uiPriority w:val="61"/>
    <w:rsid w:val="001A50DA"/>
    <w:pPr>
      <w:spacing w:after="0" w:line="240" w:lineRule="auto"/>
    </w:pPr>
    <w:rPr>
      <w:rFonts w:ascii="Calibri" w:hAnsi="Calibri"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fffc">
    <w:name w:val="Table Grid"/>
    <w:basedOn w:val="af5"/>
    <w:rsid w:val="001A50DA"/>
    <w:pPr>
      <w:spacing w:after="0" w:line="240" w:lineRule="auto"/>
    </w:pPr>
    <w:rPr>
      <w:rFonts w:ascii="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a">
    <w:name w:val="Table Grid 2"/>
    <w:basedOn w:val="af5"/>
    <w:semiHidden/>
    <w:rsid w:val="001A50DA"/>
    <w:pPr>
      <w:spacing w:after="0" w:line="36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afffd">
    <w:name w:val="Subtle Emphasis"/>
    <w:uiPriority w:val="19"/>
    <w:qFormat/>
    <w:rsid w:val="001A50DA"/>
    <w:rPr>
      <w:i/>
      <w:iCs/>
      <w:color w:val="808080"/>
    </w:rPr>
  </w:style>
  <w:style w:type="paragraph" w:customStyle="1" w:styleId="afffe">
    <w:name w:val="Содержание"/>
    <w:basedOn w:val="10"/>
    <w:next w:val="19"/>
    <w:link w:val="affff"/>
    <w:qFormat/>
    <w:rsid w:val="001A50DA"/>
    <w:pPr>
      <w:numPr>
        <w:numId w:val="0"/>
      </w:numPr>
      <w:jc w:val="center"/>
    </w:pPr>
  </w:style>
  <w:style w:type="character" w:customStyle="1" w:styleId="affff">
    <w:name w:val="Содержание Знак"/>
    <w:link w:val="afffe"/>
    <w:rsid w:val="001A50DA"/>
    <w:rPr>
      <w:rFonts w:ascii="Times New Roman" w:eastAsia="Times New Roman" w:hAnsi="Times New Roman" w:cs="Times New Roman"/>
      <w:b/>
      <w:bCs/>
      <w:kern w:val="32"/>
      <w:sz w:val="24"/>
      <w:szCs w:val="28"/>
      <w:lang w:val="x-none" w:eastAsia="x-none"/>
    </w:rPr>
  </w:style>
  <w:style w:type="numbering" w:customStyle="1" w:styleId="ac">
    <w:name w:val="Список требований"/>
    <w:rsid w:val="001A50DA"/>
    <w:pPr>
      <w:numPr>
        <w:numId w:val="10"/>
      </w:numPr>
    </w:pPr>
  </w:style>
  <w:style w:type="table" w:styleId="affff0">
    <w:name w:val="Table Professional"/>
    <w:basedOn w:val="af5"/>
    <w:semiHidden/>
    <w:unhideWhenUsed/>
    <w:rsid w:val="001A50DA"/>
    <w:pPr>
      <w:spacing w:after="0" w:line="360" w:lineRule="auto"/>
      <w:ind w:firstLine="850"/>
      <w:jc w:val="both"/>
    </w:pPr>
    <w:rPr>
      <w:rFonts w:ascii="Calibri"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
    <w:name w:val="HTML Preformatted"/>
    <w:basedOn w:val="af2"/>
    <w:link w:val="HTML0"/>
    <w:unhideWhenUsed/>
    <w:rsid w:val="001A50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sz w:val="20"/>
      <w:szCs w:val="20"/>
      <w:lang w:val="x-none" w:eastAsia="x-none"/>
    </w:rPr>
  </w:style>
  <w:style w:type="character" w:customStyle="1" w:styleId="HTML0">
    <w:name w:val="Стандартный HTML Знак"/>
    <w:link w:val="HTML"/>
    <w:rsid w:val="001A50DA"/>
    <w:rPr>
      <w:rFonts w:ascii="Courier New" w:eastAsia="Times New Roman" w:hAnsi="Courier New" w:cs="Times New Roman"/>
      <w:sz w:val="20"/>
      <w:szCs w:val="20"/>
      <w:lang w:val="x-none" w:eastAsia="x-none"/>
    </w:rPr>
  </w:style>
  <w:style w:type="paragraph" w:styleId="affff1">
    <w:name w:val="Document Map"/>
    <w:basedOn w:val="af2"/>
    <w:link w:val="affff2"/>
    <w:unhideWhenUsed/>
    <w:rsid w:val="001A50DA"/>
    <w:rPr>
      <w:rFonts w:ascii="Tahoma" w:hAnsi="Tahoma" w:cs="Tahoma"/>
      <w:sz w:val="16"/>
      <w:szCs w:val="16"/>
    </w:rPr>
  </w:style>
  <w:style w:type="character" w:customStyle="1" w:styleId="affff2">
    <w:name w:val="Схема документа Знак"/>
    <w:link w:val="affff1"/>
    <w:rsid w:val="001A50DA"/>
    <w:rPr>
      <w:rFonts w:ascii="Tahoma" w:hAnsi="Tahoma" w:cs="Tahoma"/>
      <w:sz w:val="16"/>
      <w:szCs w:val="16"/>
    </w:rPr>
  </w:style>
  <w:style w:type="paragraph" w:customStyle="1" w:styleId="affff3">
    <w:name w:val="Таблица — заголовок"/>
    <w:basedOn w:val="af2"/>
    <w:next w:val="af2"/>
    <w:qFormat/>
    <w:rsid w:val="001A50DA"/>
    <w:pPr>
      <w:spacing w:line="240" w:lineRule="auto"/>
      <w:jc w:val="center"/>
    </w:pPr>
    <w:rPr>
      <w:sz w:val="20"/>
      <w:lang w:eastAsia="ru-RU"/>
    </w:rPr>
  </w:style>
  <w:style w:type="paragraph" w:customStyle="1" w:styleId="affff4">
    <w:name w:val="Таблица — подпись"/>
    <w:basedOn w:val="af2"/>
    <w:next w:val="af2"/>
    <w:link w:val="affff5"/>
    <w:qFormat/>
    <w:rsid w:val="001A50DA"/>
    <w:pPr>
      <w:keepNext/>
      <w:jc w:val="left"/>
    </w:pPr>
    <w:rPr>
      <w:bCs/>
      <w:szCs w:val="18"/>
      <w:lang w:val="x-none"/>
    </w:rPr>
  </w:style>
  <w:style w:type="character" w:customStyle="1" w:styleId="affff5">
    <w:name w:val="Таблица — подпись Знак"/>
    <w:link w:val="affff4"/>
    <w:rsid w:val="001A50DA"/>
    <w:rPr>
      <w:rFonts w:ascii="Times New Roman" w:hAnsi="Times New Roman" w:cs="Times New Roman"/>
      <w:bCs/>
      <w:sz w:val="24"/>
      <w:szCs w:val="18"/>
      <w:lang w:val="x-none"/>
    </w:rPr>
  </w:style>
  <w:style w:type="table" w:customStyle="1" w:styleId="affff6">
    <w:name w:val="Таблица для ЦБ"/>
    <w:basedOn w:val="af5"/>
    <w:rsid w:val="001A50DA"/>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tblPr/>
      <w:trPr>
        <w:tblHeader/>
      </w:trPr>
      <w:tcPr>
        <w:vAlign w:val="center"/>
      </w:tcPr>
    </w:tblStylePr>
  </w:style>
  <w:style w:type="paragraph" w:styleId="affff7">
    <w:name w:val="Balloon Text"/>
    <w:basedOn w:val="af2"/>
    <w:link w:val="affff8"/>
    <w:unhideWhenUsed/>
    <w:rsid w:val="001A50DA"/>
    <w:pPr>
      <w:spacing w:line="240" w:lineRule="auto"/>
    </w:pPr>
    <w:rPr>
      <w:rFonts w:ascii="Tahoma" w:hAnsi="Tahoma"/>
      <w:sz w:val="16"/>
      <w:szCs w:val="16"/>
      <w:lang w:val="x-none" w:eastAsia="x-none"/>
    </w:rPr>
  </w:style>
  <w:style w:type="character" w:customStyle="1" w:styleId="affff8">
    <w:name w:val="Текст выноски Знак"/>
    <w:link w:val="affff7"/>
    <w:rsid w:val="001A50DA"/>
    <w:rPr>
      <w:rFonts w:ascii="Tahoma" w:hAnsi="Tahoma" w:cs="Times New Roman"/>
      <w:sz w:val="16"/>
      <w:szCs w:val="16"/>
      <w:lang w:val="x-none" w:eastAsia="x-none"/>
    </w:rPr>
  </w:style>
  <w:style w:type="paragraph" w:styleId="affff9">
    <w:name w:val="annotation text"/>
    <w:basedOn w:val="af2"/>
    <w:link w:val="affffa"/>
    <w:uiPriority w:val="99"/>
    <w:unhideWhenUsed/>
    <w:rsid w:val="001A50DA"/>
    <w:rPr>
      <w:lang w:val="x-none" w:eastAsia="x-none"/>
    </w:rPr>
  </w:style>
  <w:style w:type="character" w:customStyle="1" w:styleId="affffa">
    <w:name w:val="Текст примечания Знак"/>
    <w:link w:val="affff9"/>
    <w:uiPriority w:val="99"/>
    <w:rsid w:val="001A50DA"/>
    <w:rPr>
      <w:rFonts w:ascii="Times New Roman" w:hAnsi="Times New Roman" w:cs="Times New Roman"/>
      <w:sz w:val="24"/>
      <w:lang w:val="x-none" w:eastAsia="x-none"/>
    </w:rPr>
  </w:style>
  <w:style w:type="paragraph" w:styleId="affffb">
    <w:name w:val="footnote text"/>
    <w:aliases w:val=" Знак, Знак1,Знак,Знак1"/>
    <w:basedOn w:val="af2"/>
    <w:link w:val="affffc"/>
    <w:unhideWhenUsed/>
    <w:rsid w:val="001A50DA"/>
    <w:rPr>
      <w:sz w:val="20"/>
      <w:szCs w:val="20"/>
      <w:lang w:val="x-none"/>
    </w:rPr>
  </w:style>
  <w:style w:type="character" w:customStyle="1" w:styleId="affffc">
    <w:name w:val="Текст сноски Знак"/>
    <w:aliases w:val=" Знак Знак, Знак1 Знак,Знак Знак,Знак1 Знак"/>
    <w:link w:val="affffb"/>
    <w:rsid w:val="001A50DA"/>
    <w:rPr>
      <w:rFonts w:ascii="Times New Roman" w:hAnsi="Times New Roman" w:cs="Times New Roman"/>
      <w:sz w:val="20"/>
      <w:szCs w:val="20"/>
      <w:lang w:val="x-none"/>
    </w:rPr>
  </w:style>
  <w:style w:type="paragraph" w:customStyle="1" w:styleId="affffd">
    <w:name w:val="Текст сноски в таблице"/>
    <w:basedOn w:val="affffb"/>
    <w:link w:val="affffe"/>
    <w:qFormat/>
    <w:rsid w:val="001A50DA"/>
    <w:pPr>
      <w:spacing w:line="240" w:lineRule="auto"/>
      <w:ind w:firstLine="851"/>
    </w:pPr>
    <w:rPr>
      <w:lang w:val="ru-RU"/>
    </w:rPr>
  </w:style>
  <w:style w:type="character" w:customStyle="1" w:styleId="affffe">
    <w:name w:val="Текст сноски в таблице Знак"/>
    <w:link w:val="affffd"/>
    <w:rsid w:val="001A50DA"/>
    <w:rPr>
      <w:rFonts w:ascii="Times New Roman" w:hAnsi="Times New Roman" w:cs="Times New Roman"/>
      <w:sz w:val="20"/>
      <w:szCs w:val="20"/>
    </w:rPr>
  </w:style>
  <w:style w:type="paragraph" w:styleId="afffff">
    <w:name w:val="annotation subject"/>
    <w:basedOn w:val="affff9"/>
    <w:next w:val="affff9"/>
    <w:link w:val="afffff0"/>
    <w:unhideWhenUsed/>
    <w:rsid w:val="001A50DA"/>
    <w:rPr>
      <w:b/>
      <w:bCs/>
    </w:rPr>
  </w:style>
  <w:style w:type="character" w:customStyle="1" w:styleId="afffff0">
    <w:name w:val="Тема примечания Знак"/>
    <w:link w:val="afffff"/>
    <w:rsid w:val="001A50DA"/>
    <w:rPr>
      <w:rFonts w:ascii="Times New Roman" w:hAnsi="Times New Roman" w:cs="Times New Roman"/>
      <w:b/>
      <w:bCs/>
      <w:sz w:val="24"/>
      <w:lang w:val="x-none" w:eastAsia="x-none"/>
    </w:rPr>
  </w:style>
  <w:style w:type="character" w:customStyle="1" w:styleId="afffff1">
    <w:name w:val="Термин (по тексту)"/>
    <w:uiPriority w:val="1"/>
    <w:qFormat/>
    <w:rsid w:val="001A50DA"/>
    <w:rPr>
      <w:rFonts w:ascii="Times New Roman" w:hAnsi="Times New Roman"/>
      <w:b w:val="0"/>
      <w:i/>
      <w:lang w:eastAsia="ru-RU"/>
    </w:rPr>
  </w:style>
  <w:style w:type="paragraph" w:customStyle="1" w:styleId="afff5">
    <w:name w:val="Тип приложения"/>
    <w:basedOn w:val="af2"/>
    <w:next w:val="af9"/>
    <w:link w:val="afffff2"/>
    <w:qFormat/>
    <w:rsid w:val="001A50DA"/>
    <w:pPr>
      <w:jc w:val="center"/>
    </w:pPr>
    <w:rPr>
      <w:b/>
      <w:lang w:val="x-none"/>
    </w:rPr>
  </w:style>
  <w:style w:type="character" w:customStyle="1" w:styleId="afffff2">
    <w:name w:val="Тип приложения Знак"/>
    <w:link w:val="afff5"/>
    <w:rsid w:val="001A50DA"/>
    <w:rPr>
      <w:rFonts w:ascii="Times New Roman" w:hAnsi="Times New Roman" w:cs="Times New Roman"/>
      <w:b/>
      <w:sz w:val="24"/>
      <w:lang w:val="x-none"/>
    </w:rPr>
  </w:style>
  <w:style w:type="paragraph" w:customStyle="1" w:styleId="ae">
    <w:name w:val="Требование"/>
    <w:basedOn w:val="af2"/>
    <w:uiPriority w:val="4"/>
    <w:semiHidden/>
    <w:rsid w:val="001A50DA"/>
    <w:pPr>
      <w:numPr>
        <w:numId w:val="11"/>
      </w:numPr>
      <w:spacing w:line="240" w:lineRule="auto"/>
    </w:pPr>
    <w:rPr>
      <w:rFonts w:eastAsia="Times New Roman"/>
      <w:szCs w:val="24"/>
      <w:lang w:eastAsia="ru-RU"/>
    </w:rPr>
  </w:style>
  <w:style w:type="paragraph" w:customStyle="1" w:styleId="1">
    <w:name w:val="Требование 1"/>
    <w:basedOn w:val="ae"/>
    <w:uiPriority w:val="3"/>
    <w:qFormat/>
    <w:rsid w:val="001A50DA"/>
    <w:pPr>
      <w:numPr>
        <w:numId w:val="12"/>
      </w:numPr>
    </w:pPr>
  </w:style>
  <w:style w:type="paragraph" w:customStyle="1" w:styleId="2">
    <w:name w:val="Требование 2"/>
    <w:basedOn w:val="ae"/>
    <w:uiPriority w:val="3"/>
    <w:qFormat/>
    <w:rsid w:val="001A50DA"/>
    <w:pPr>
      <w:numPr>
        <w:ilvl w:val="1"/>
        <w:numId w:val="12"/>
      </w:numPr>
    </w:pPr>
  </w:style>
  <w:style w:type="paragraph" w:customStyle="1" w:styleId="31">
    <w:name w:val="Требование 3"/>
    <w:basedOn w:val="ae"/>
    <w:uiPriority w:val="3"/>
    <w:qFormat/>
    <w:rsid w:val="001A50DA"/>
    <w:pPr>
      <w:numPr>
        <w:ilvl w:val="2"/>
        <w:numId w:val="12"/>
      </w:numPr>
    </w:pPr>
  </w:style>
  <w:style w:type="paragraph" w:customStyle="1" w:styleId="41">
    <w:name w:val="Требование 4"/>
    <w:basedOn w:val="ae"/>
    <w:autoRedefine/>
    <w:uiPriority w:val="3"/>
    <w:qFormat/>
    <w:rsid w:val="001A50DA"/>
    <w:pPr>
      <w:numPr>
        <w:ilvl w:val="3"/>
        <w:numId w:val="12"/>
      </w:numPr>
    </w:pPr>
  </w:style>
  <w:style w:type="paragraph" w:customStyle="1" w:styleId="51">
    <w:name w:val="Требование 5"/>
    <w:basedOn w:val="ae"/>
    <w:uiPriority w:val="3"/>
    <w:qFormat/>
    <w:rsid w:val="001A50DA"/>
    <w:pPr>
      <w:numPr>
        <w:ilvl w:val="4"/>
        <w:numId w:val="12"/>
      </w:numPr>
    </w:pPr>
  </w:style>
  <w:style w:type="paragraph" w:customStyle="1" w:styleId="6">
    <w:name w:val="Требование 6"/>
    <w:basedOn w:val="ae"/>
    <w:uiPriority w:val="3"/>
    <w:qFormat/>
    <w:rsid w:val="001A50DA"/>
    <w:pPr>
      <w:numPr>
        <w:ilvl w:val="5"/>
        <w:numId w:val="12"/>
      </w:numPr>
    </w:pPr>
  </w:style>
  <w:style w:type="paragraph" w:styleId="afffff3">
    <w:name w:val="List Paragraph"/>
    <w:aliases w:val="Bullet 1,Use Case List Paragraph,Список ссылок,Нумерованный перечень ссылок,Нумерованный список оглавления,ТЗ список,Абзац списка литеральный,название табл/рис"/>
    <w:basedOn w:val="af2"/>
    <w:next w:val="af2"/>
    <w:link w:val="afffff4"/>
    <w:uiPriority w:val="34"/>
    <w:qFormat/>
    <w:rsid w:val="001A50DA"/>
    <w:pPr>
      <w:contextualSpacing/>
    </w:pPr>
  </w:style>
  <w:style w:type="paragraph" w:customStyle="1" w:styleId="NormalTable">
    <w:name w:val="NormalTable"/>
    <w:basedOn w:val="af2"/>
    <w:uiPriority w:val="29"/>
    <w:semiHidden/>
    <w:rsid w:val="001A50DA"/>
    <w:pPr>
      <w:spacing w:before="60" w:after="120" w:line="240" w:lineRule="auto"/>
    </w:pPr>
    <w:rPr>
      <w:lang w:val="en-GB" w:eastAsia="ru-RU"/>
    </w:rPr>
  </w:style>
  <w:style w:type="paragraph" w:styleId="afffff5">
    <w:name w:val="header"/>
    <w:basedOn w:val="af2"/>
    <w:link w:val="afffff6"/>
    <w:uiPriority w:val="99"/>
    <w:rsid w:val="001A50DA"/>
    <w:pPr>
      <w:tabs>
        <w:tab w:val="center" w:pos="4320"/>
        <w:tab w:val="right" w:pos="8640"/>
      </w:tabs>
      <w:spacing w:line="240" w:lineRule="auto"/>
      <w:jc w:val="center"/>
    </w:pPr>
    <w:rPr>
      <w:lang w:val="x-none"/>
    </w:rPr>
  </w:style>
  <w:style w:type="character" w:customStyle="1" w:styleId="afffff6">
    <w:name w:val="Верхний колонтитул Знак"/>
    <w:link w:val="afffff5"/>
    <w:uiPriority w:val="99"/>
    <w:rsid w:val="001A50DA"/>
    <w:rPr>
      <w:rFonts w:ascii="Times New Roman" w:hAnsi="Times New Roman" w:cs="Times New Roman"/>
      <w:sz w:val="24"/>
      <w:lang w:val="x-none"/>
    </w:rPr>
  </w:style>
  <w:style w:type="character" w:styleId="afffff7">
    <w:name w:val="Hyperlink"/>
    <w:uiPriority w:val="99"/>
    <w:rsid w:val="001A50DA"/>
    <w:rPr>
      <w:color w:val="0000FF"/>
      <w:u w:val="single"/>
    </w:rPr>
  </w:style>
  <w:style w:type="paragraph" w:customStyle="1" w:styleId="2b">
    <w:name w:val="2"/>
    <w:basedOn w:val="af2"/>
    <w:next w:val="af2"/>
    <w:link w:val="afffff8"/>
    <w:uiPriority w:val="1"/>
    <w:qFormat/>
    <w:rsid w:val="001A50D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fff8">
    <w:name w:val="Название Знак"/>
    <w:link w:val="2b"/>
    <w:rsid w:val="001A50DA"/>
    <w:rPr>
      <w:rFonts w:ascii="Cambria" w:eastAsia="Times New Roman" w:hAnsi="Cambria" w:cs="Times New Roman"/>
      <w:color w:val="17365D"/>
      <w:spacing w:val="5"/>
      <w:kern w:val="28"/>
      <w:sz w:val="52"/>
      <w:szCs w:val="52"/>
      <w:lang w:eastAsia="en-US"/>
    </w:rPr>
  </w:style>
  <w:style w:type="paragraph" w:customStyle="1" w:styleId="formattext">
    <w:name w:val="formattext"/>
    <w:basedOn w:val="af2"/>
    <w:rsid w:val="00584F3F"/>
    <w:pPr>
      <w:spacing w:before="100" w:beforeAutospacing="1" w:after="100" w:afterAutospacing="1" w:line="240" w:lineRule="auto"/>
      <w:jc w:val="left"/>
    </w:pPr>
    <w:rPr>
      <w:rFonts w:eastAsia="Times New Roman"/>
      <w:szCs w:val="24"/>
      <w:lang w:eastAsia="ru-RU"/>
    </w:rPr>
  </w:style>
  <w:style w:type="paragraph" w:customStyle="1" w:styleId="1b">
    <w:name w:val="Абзац списка1"/>
    <w:basedOn w:val="af2"/>
    <w:uiPriority w:val="34"/>
    <w:qFormat/>
    <w:rsid w:val="00584F3F"/>
    <w:pPr>
      <w:keepLines/>
      <w:ind w:left="720" w:firstLine="432"/>
      <w:contextualSpacing/>
    </w:pPr>
    <w:rPr>
      <w:rFonts w:eastAsia="Times New Roman"/>
      <w:szCs w:val="24"/>
      <w:lang w:bidi="en-US"/>
    </w:rPr>
  </w:style>
  <w:style w:type="character" w:customStyle="1" w:styleId="b-translateinfoword1">
    <w:name w:val="b-translate__info__word1"/>
    <w:rsid w:val="00584F3F"/>
    <w:rPr>
      <w:b/>
      <w:bCs/>
    </w:rPr>
  </w:style>
  <w:style w:type="character" w:styleId="afffff9">
    <w:name w:val="page number"/>
    <w:rsid w:val="00584F3F"/>
    <w:rPr>
      <w:rFonts w:ascii="Times New Roman" w:hAnsi="Times New Roman"/>
      <w:sz w:val="20"/>
    </w:rPr>
  </w:style>
  <w:style w:type="paragraph" w:styleId="a0">
    <w:name w:val="List Bullet"/>
    <w:basedOn w:val="af2"/>
    <w:link w:val="afffffa"/>
    <w:qFormat/>
    <w:rsid w:val="00584F3F"/>
    <w:pPr>
      <w:keepLines/>
      <w:numPr>
        <w:numId w:val="13"/>
      </w:numPr>
      <w:spacing w:after="120" w:line="312" w:lineRule="auto"/>
      <w:contextualSpacing/>
    </w:pPr>
    <w:rPr>
      <w:rFonts w:eastAsia="Times New Roman"/>
      <w:szCs w:val="24"/>
    </w:rPr>
  </w:style>
  <w:style w:type="paragraph" w:styleId="50">
    <w:name w:val="List Bullet 5"/>
    <w:basedOn w:val="af2"/>
    <w:rsid w:val="00584F3F"/>
    <w:pPr>
      <w:keepLines/>
      <w:numPr>
        <w:numId w:val="67"/>
      </w:numPr>
      <w:spacing w:after="40" w:line="312" w:lineRule="auto"/>
    </w:pPr>
    <w:rPr>
      <w:rFonts w:eastAsia="Times New Roman"/>
      <w:szCs w:val="24"/>
    </w:rPr>
  </w:style>
  <w:style w:type="paragraph" w:customStyle="1" w:styleId="af">
    <w:name w:val="Нумерация"/>
    <w:basedOn w:val="af2"/>
    <w:link w:val="afffffb"/>
    <w:qFormat/>
    <w:rsid w:val="00584F3F"/>
    <w:pPr>
      <w:keepLines/>
      <w:numPr>
        <w:numId w:val="14"/>
      </w:numPr>
      <w:tabs>
        <w:tab w:val="left" w:pos="1134"/>
      </w:tabs>
      <w:spacing w:before="240"/>
      <w:contextualSpacing/>
    </w:pPr>
    <w:rPr>
      <w:rFonts w:eastAsia="Times New Roman"/>
      <w:szCs w:val="26"/>
    </w:rPr>
  </w:style>
  <w:style w:type="character" w:customStyle="1" w:styleId="afffffb">
    <w:name w:val="Нумерация Знак"/>
    <w:link w:val="af"/>
    <w:rsid w:val="00584F3F"/>
    <w:rPr>
      <w:rFonts w:ascii="Times New Roman" w:eastAsia="Times New Roman" w:hAnsi="Times New Roman" w:cs="Times New Roman"/>
      <w:sz w:val="24"/>
      <w:szCs w:val="26"/>
    </w:rPr>
  </w:style>
  <w:style w:type="character" w:customStyle="1" w:styleId="aff9">
    <w:name w:val="Название объекта Знак"/>
    <w:aliases w:val="Рисунок — подпись Знак,Caption_1 Знак"/>
    <w:link w:val="aff8"/>
    <w:rsid w:val="00584F3F"/>
    <w:rPr>
      <w:rFonts w:ascii="Times New Roman" w:hAnsi="Times New Roman" w:cs="Times New Roman"/>
      <w:b/>
      <w:bCs/>
      <w:sz w:val="24"/>
      <w:szCs w:val="18"/>
    </w:rPr>
  </w:style>
  <w:style w:type="paragraph" w:customStyle="1" w:styleId="ab">
    <w:name w:val="Маркировка"/>
    <w:basedOn w:val="a0"/>
    <w:link w:val="afffffc"/>
    <w:qFormat/>
    <w:rsid w:val="00584F3F"/>
    <w:pPr>
      <w:numPr>
        <w:numId w:val="15"/>
      </w:numPr>
      <w:tabs>
        <w:tab w:val="left" w:pos="1134"/>
      </w:tabs>
      <w:spacing w:before="60"/>
      <w:ind w:left="0" w:right="284" w:firstLine="709"/>
    </w:pPr>
  </w:style>
  <w:style w:type="paragraph" w:customStyle="1" w:styleId="company">
    <w:name w:val="company"/>
    <w:basedOn w:val="af2"/>
    <w:uiPriority w:val="99"/>
    <w:semiHidden/>
    <w:rsid w:val="00584F3F"/>
    <w:pPr>
      <w:keepLines/>
      <w:widowControl w:val="0"/>
      <w:spacing w:after="240" w:line="240" w:lineRule="auto"/>
      <w:jc w:val="center"/>
    </w:pPr>
    <w:rPr>
      <w:rFonts w:ascii="Times New Roman Bold" w:eastAsia="Times New Roman" w:hAnsi="Times New Roman Bold"/>
      <w:b/>
      <w:bCs/>
      <w:caps/>
      <w:szCs w:val="24"/>
    </w:rPr>
  </w:style>
  <w:style w:type="paragraph" w:customStyle="1" w:styleId="TableText0">
    <w:name w:val="TableText"/>
    <w:basedOn w:val="af2"/>
    <w:uiPriority w:val="99"/>
    <w:rsid w:val="00584F3F"/>
    <w:pPr>
      <w:keepLines/>
      <w:spacing w:before="40" w:after="40" w:line="288" w:lineRule="auto"/>
    </w:pPr>
    <w:rPr>
      <w:rFonts w:eastAsia="Times New Roman"/>
      <w:sz w:val="22"/>
      <w:szCs w:val="24"/>
    </w:rPr>
  </w:style>
  <w:style w:type="paragraph" w:customStyle="1" w:styleId="SystemName">
    <w:name w:val="System Name"/>
    <w:basedOn w:val="af2"/>
    <w:next w:val="af2"/>
    <w:rsid w:val="00584F3F"/>
    <w:pPr>
      <w:keepLines/>
      <w:spacing w:before="1600" w:line="312" w:lineRule="auto"/>
      <w:jc w:val="center"/>
    </w:pPr>
    <w:rPr>
      <w:rFonts w:eastAsia="Times New Roman"/>
      <w:b/>
      <w:caps/>
      <w:sz w:val="28"/>
      <w:szCs w:val="28"/>
    </w:rPr>
  </w:style>
  <w:style w:type="paragraph" w:customStyle="1" w:styleId="ProgramName">
    <w:name w:val="Program Name"/>
    <w:basedOn w:val="af2"/>
    <w:next w:val="af2"/>
    <w:rsid w:val="00584F3F"/>
    <w:pPr>
      <w:keepLines/>
      <w:spacing w:before="120" w:after="120" w:line="312" w:lineRule="auto"/>
      <w:jc w:val="center"/>
    </w:pPr>
    <w:rPr>
      <w:rFonts w:eastAsia="Times New Roman"/>
      <w:b/>
      <w:bCs/>
      <w:caps/>
      <w:sz w:val="28"/>
      <w:szCs w:val="28"/>
    </w:rPr>
  </w:style>
  <w:style w:type="paragraph" w:customStyle="1" w:styleId="DocumentName">
    <w:name w:val="Document Name"/>
    <w:next w:val="af2"/>
    <w:rsid w:val="00584F3F"/>
    <w:pPr>
      <w:keepLines/>
      <w:spacing w:before="120" w:after="120" w:line="288" w:lineRule="auto"/>
      <w:jc w:val="center"/>
    </w:pPr>
    <w:rPr>
      <w:rFonts w:ascii="Times New Roman" w:eastAsia="Times New Roman" w:hAnsi="Times New Roman" w:cs="Times New Roman"/>
      <w:b/>
      <w:bCs/>
      <w:caps/>
      <w:sz w:val="36"/>
      <w:szCs w:val="36"/>
    </w:rPr>
  </w:style>
  <w:style w:type="paragraph" w:customStyle="1" w:styleId="DocumentCode">
    <w:name w:val="Document Code"/>
    <w:next w:val="af2"/>
    <w:rsid w:val="00584F3F"/>
    <w:pPr>
      <w:spacing w:before="120" w:after="120" w:line="288" w:lineRule="auto"/>
      <w:jc w:val="center"/>
    </w:pPr>
    <w:rPr>
      <w:rFonts w:ascii="Times New Roman" w:eastAsia="Times New Roman" w:hAnsi="Times New Roman" w:cs="Times New Roman"/>
      <w:bCs/>
      <w:sz w:val="24"/>
      <w:szCs w:val="24"/>
    </w:rPr>
  </w:style>
  <w:style w:type="paragraph" w:customStyle="1" w:styleId="Appendix">
    <w:name w:val="Appendix"/>
    <w:next w:val="af2"/>
    <w:link w:val="Appendix0"/>
    <w:rsid w:val="00584F3F"/>
    <w:pPr>
      <w:keepNext/>
      <w:keepLines/>
      <w:pageBreakBefore/>
      <w:numPr>
        <w:numId w:val="72"/>
      </w:numPr>
      <w:suppressAutoHyphens/>
      <w:spacing w:before="360" w:after="240" w:line="288" w:lineRule="auto"/>
      <w:jc w:val="center"/>
      <w:outlineLvl w:val="0"/>
    </w:pPr>
    <w:rPr>
      <w:rFonts w:ascii="Times New Roman" w:eastAsia="Times New Roman" w:hAnsi="Times New Roman" w:cs="Times New Roman"/>
      <w:b/>
      <w:bCs/>
      <w:sz w:val="32"/>
      <w:szCs w:val="32"/>
    </w:rPr>
  </w:style>
  <w:style w:type="paragraph" w:customStyle="1" w:styleId="AppHeading1">
    <w:name w:val="App_Heading 1"/>
    <w:basedOn w:val="Appendix"/>
    <w:next w:val="af2"/>
    <w:link w:val="AppHeading1Char"/>
    <w:rsid w:val="00584F3F"/>
    <w:pPr>
      <w:pageBreakBefore w:val="0"/>
      <w:numPr>
        <w:ilvl w:val="1"/>
      </w:numPr>
      <w:jc w:val="left"/>
      <w:outlineLvl w:val="1"/>
    </w:pPr>
    <w:rPr>
      <w:bCs w:val="0"/>
      <w:sz w:val="28"/>
      <w:szCs w:val="28"/>
    </w:rPr>
  </w:style>
  <w:style w:type="numbering" w:customStyle="1" w:styleId="415OutlineNumbering">
    <w:name w:val="4_1_5 Outline Numbering"/>
    <w:rsid w:val="00584F3F"/>
    <w:pPr>
      <w:numPr>
        <w:numId w:val="36"/>
      </w:numPr>
    </w:pPr>
  </w:style>
  <w:style w:type="paragraph" w:styleId="22">
    <w:name w:val="List Number 2"/>
    <w:aliases w:val="- 1) 2)"/>
    <w:basedOn w:val="af2"/>
    <w:rsid w:val="00584F3F"/>
    <w:pPr>
      <w:keepLines/>
      <w:numPr>
        <w:ilvl w:val="1"/>
        <w:numId w:val="64"/>
      </w:numPr>
      <w:spacing w:after="120" w:line="312" w:lineRule="auto"/>
      <w:contextualSpacing/>
    </w:pPr>
    <w:rPr>
      <w:rFonts w:eastAsia="Times New Roman"/>
      <w:szCs w:val="24"/>
    </w:rPr>
  </w:style>
  <w:style w:type="paragraph" w:customStyle="1" w:styleId="Drawing">
    <w:name w:val="Drawing"/>
    <w:basedOn w:val="af2"/>
    <w:next w:val="aff8"/>
    <w:qFormat/>
    <w:rsid w:val="00584F3F"/>
    <w:pPr>
      <w:keepNext/>
      <w:keepLines/>
      <w:spacing w:before="360" w:after="120" w:line="312" w:lineRule="auto"/>
      <w:jc w:val="center"/>
    </w:pPr>
    <w:rPr>
      <w:rFonts w:eastAsia="Times New Roman"/>
      <w:szCs w:val="24"/>
    </w:rPr>
  </w:style>
  <w:style w:type="paragraph" w:customStyle="1" w:styleId="Table">
    <w:name w:val="Table"/>
    <w:basedOn w:val="af2"/>
    <w:next w:val="af2"/>
    <w:uiPriority w:val="99"/>
    <w:semiHidden/>
    <w:rsid w:val="00584F3F"/>
    <w:pPr>
      <w:keepLines/>
      <w:tabs>
        <w:tab w:val="num" w:pos="927"/>
      </w:tabs>
      <w:spacing w:after="120" w:line="288" w:lineRule="auto"/>
      <w:ind w:left="360" w:hanging="360"/>
    </w:pPr>
    <w:rPr>
      <w:rFonts w:eastAsia="Times New Roman"/>
      <w:szCs w:val="24"/>
    </w:rPr>
  </w:style>
  <w:style w:type="paragraph" w:styleId="afffffd">
    <w:name w:val="Block Text"/>
    <w:basedOn w:val="af2"/>
    <w:rsid w:val="00584F3F"/>
    <w:pPr>
      <w:keepLines/>
      <w:spacing w:after="120" w:line="288" w:lineRule="auto"/>
      <w:ind w:left="1440" w:right="1440" w:firstLine="720"/>
    </w:pPr>
    <w:rPr>
      <w:rFonts w:eastAsia="Times New Roman"/>
      <w:szCs w:val="24"/>
    </w:rPr>
  </w:style>
  <w:style w:type="paragraph" w:styleId="2c">
    <w:name w:val="Body Text Indent 2"/>
    <w:basedOn w:val="af2"/>
    <w:link w:val="2d"/>
    <w:rsid w:val="00584F3F"/>
    <w:pPr>
      <w:keepLines/>
      <w:spacing w:after="120" w:line="480" w:lineRule="auto"/>
      <w:ind w:left="283" w:firstLine="720"/>
    </w:pPr>
    <w:rPr>
      <w:rFonts w:eastAsia="Times New Roman"/>
      <w:szCs w:val="24"/>
    </w:rPr>
  </w:style>
  <w:style w:type="character" w:customStyle="1" w:styleId="2d">
    <w:name w:val="Основной текст с отступом 2 Знак"/>
    <w:basedOn w:val="af4"/>
    <w:link w:val="2c"/>
    <w:rsid w:val="00584F3F"/>
    <w:rPr>
      <w:rFonts w:ascii="Times New Roman" w:eastAsia="Times New Roman" w:hAnsi="Times New Roman" w:cs="Times New Roman"/>
      <w:sz w:val="24"/>
      <w:szCs w:val="24"/>
    </w:rPr>
  </w:style>
  <w:style w:type="paragraph" w:styleId="afffffe">
    <w:name w:val="List"/>
    <w:basedOn w:val="af2"/>
    <w:rsid w:val="00584F3F"/>
    <w:pPr>
      <w:keepLines/>
      <w:spacing w:after="120" w:line="288" w:lineRule="auto"/>
      <w:ind w:left="283" w:hanging="283"/>
    </w:pPr>
    <w:rPr>
      <w:rFonts w:eastAsia="Times New Roman"/>
      <w:szCs w:val="24"/>
    </w:rPr>
  </w:style>
  <w:style w:type="numbering" w:customStyle="1" w:styleId="416OutlineNumbering">
    <w:name w:val="4_1_6 Outline Numbering"/>
    <w:rsid w:val="00584F3F"/>
    <w:pPr>
      <w:numPr>
        <w:numId w:val="37"/>
      </w:numPr>
    </w:pPr>
  </w:style>
  <w:style w:type="paragraph" w:styleId="affffff">
    <w:name w:val="table of figures"/>
    <w:basedOn w:val="af2"/>
    <w:next w:val="af2"/>
    <w:semiHidden/>
    <w:rsid w:val="00584F3F"/>
    <w:pPr>
      <w:keepLines/>
      <w:spacing w:after="120" w:line="288" w:lineRule="auto"/>
      <w:ind w:left="560" w:hanging="560"/>
    </w:pPr>
    <w:rPr>
      <w:rFonts w:eastAsia="Times New Roman"/>
      <w:smallCaps/>
      <w:sz w:val="20"/>
      <w:szCs w:val="20"/>
    </w:rPr>
  </w:style>
  <w:style w:type="paragraph" w:customStyle="1" w:styleId="TableofContents">
    <w:name w:val="Table of Contents"/>
    <w:basedOn w:val="10"/>
    <w:next w:val="af2"/>
    <w:rsid w:val="00584F3F"/>
    <w:pPr>
      <w:keepLines/>
      <w:numPr>
        <w:numId w:val="0"/>
      </w:numPr>
      <w:spacing w:before="360" w:after="240" w:line="312" w:lineRule="auto"/>
      <w:jc w:val="center"/>
      <w:outlineLvl w:val="9"/>
    </w:pPr>
    <w:rPr>
      <w:bCs w:val="0"/>
      <w:sz w:val="28"/>
      <w:szCs w:val="24"/>
      <w:lang w:val="ru-RU" w:eastAsia="en-US"/>
    </w:rPr>
  </w:style>
  <w:style w:type="paragraph" w:customStyle="1" w:styleId="ENDLIST">
    <w:name w:val="ENDLIST"/>
    <w:basedOn w:val="Confirmationtext"/>
    <w:rsid w:val="00584F3F"/>
    <w:pPr>
      <w:spacing w:before="240" w:after="240"/>
    </w:pPr>
    <w:rPr>
      <w:b/>
      <w:caps/>
    </w:rPr>
  </w:style>
  <w:style w:type="paragraph" w:styleId="1c">
    <w:name w:val="index 1"/>
    <w:basedOn w:val="af2"/>
    <w:next w:val="af2"/>
    <w:autoRedefine/>
    <w:semiHidden/>
    <w:rsid w:val="00584F3F"/>
    <w:pPr>
      <w:keepLines/>
      <w:spacing w:after="120" w:line="288" w:lineRule="auto"/>
      <w:ind w:left="280" w:hanging="280"/>
    </w:pPr>
    <w:rPr>
      <w:rFonts w:eastAsia="Times New Roman"/>
      <w:sz w:val="20"/>
      <w:szCs w:val="20"/>
    </w:rPr>
  </w:style>
  <w:style w:type="paragraph" w:styleId="2e">
    <w:name w:val="index 2"/>
    <w:basedOn w:val="af2"/>
    <w:next w:val="af2"/>
    <w:autoRedefine/>
    <w:semiHidden/>
    <w:rsid w:val="00584F3F"/>
    <w:pPr>
      <w:keepLines/>
      <w:spacing w:after="120" w:line="288" w:lineRule="auto"/>
      <w:ind w:left="560" w:hanging="280"/>
    </w:pPr>
    <w:rPr>
      <w:rFonts w:eastAsia="Times New Roman"/>
      <w:sz w:val="20"/>
      <w:szCs w:val="20"/>
    </w:rPr>
  </w:style>
  <w:style w:type="paragraph" w:styleId="3a">
    <w:name w:val="index 3"/>
    <w:basedOn w:val="af2"/>
    <w:next w:val="af2"/>
    <w:autoRedefine/>
    <w:semiHidden/>
    <w:rsid w:val="00584F3F"/>
    <w:pPr>
      <w:keepLines/>
      <w:spacing w:after="120" w:line="288" w:lineRule="auto"/>
      <w:ind w:left="840" w:hanging="280"/>
    </w:pPr>
    <w:rPr>
      <w:rFonts w:eastAsia="Times New Roman"/>
      <w:sz w:val="20"/>
      <w:szCs w:val="20"/>
    </w:rPr>
  </w:style>
  <w:style w:type="paragraph" w:styleId="48">
    <w:name w:val="index 4"/>
    <w:basedOn w:val="af2"/>
    <w:next w:val="af2"/>
    <w:autoRedefine/>
    <w:semiHidden/>
    <w:rsid w:val="00584F3F"/>
    <w:pPr>
      <w:keepLines/>
      <w:spacing w:after="120" w:line="288" w:lineRule="auto"/>
      <w:ind w:left="1120" w:hanging="280"/>
    </w:pPr>
    <w:rPr>
      <w:rFonts w:eastAsia="Times New Roman"/>
      <w:sz w:val="20"/>
      <w:szCs w:val="20"/>
    </w:rPr>
  </w:style>
  <w:style w:type="paragraph" w:styleId="56">
    <w:name w:val="index 5"/>
    <w:basedOn w:val="af2"/>
    <w:next w:val="af2"/>
    <w:autoRedefine/>
    <w:semiHidden/>
    <w:rsid w:val="00584F3F"/>
    <w:pPr>
      <w:keepLines/>
      <w:spacing w:after="120" w:line="288" w:lineRule="auto"/>
      <w:ind w:left="1400" w:hanging="280"/>
    </w:pPr>
    <w:rPr>
      <w:rFonts w:eastAsia="Times New Roman"/>
      <w:sz w:val="20"/>
      <w:szCs w:val="20"/>
    </w:rPr>
  </w:style>
  <w:style w:type="paragraph" w:styleId="65">
    <w:name w:val="index 6"/>
    <w:basedOn w:val="af2"/>
    <w:next w:val="af2"/>
    <w:autoRedefine/>
    <w:semiHidden/>
    <w:rsid w:val="00584F3F"/>
    <w:pPr>
      <w:keepLines/>
      <w:spacing w:after="120" w:line="288" w:lineRule="auto"/>
      <w:ind w:left="1680" w:hanging="280"/>
    </w:pPr>
    <w:rPr>
      <w:rFonts w:eastAsia="Times New Roman"/>
      <w:sz w:val="20"/>
      <w:szCs w:val="20"/>
    </w:rPr>
  </w:style>
  <w:style w:type="paragraph" w:styleId="74">
    <w:name w:val="index 7"/>
    <w:basedOn w:val="af2"/>
    <w:next w:val="af2"/>
    <w:autoRedefine/>
    <w:semiHidden/>
    <w:rsid w:val="00584F3F"/>
    <w:pPr>
      <w:keepLines/>
      <w:spacing w:after="120" w:line="288" w:lineRule="auto"/>
      <w:ind w:left="1960" w:hanging="280"/>
    </w:pPr>
    <w:rPr>
      <w:rFonts w:eastAsia="Times New Roman"/>
      <w:sz w:val="20"/>
      <w:szCs w:val="20"/>
    </w:rPr>
  </w:style>
  <w:style w:type="paragraph" w:styleId="84">
    <w:name w:val="index 8"/>
    <w:basedOn w:val="af2"/>
    <w:next w:val="af2"/>
    <w:autoRedefine/>
    <w:semiHidden/>
    <w:rsid w:val="00584F3F"/>
    <w:pPr>
      <w:keepLines/>
      <w:spacing w:after="120" w:line="288" w:lineRule="auto"/>
      <w:ind w:left="2240" w:hanging="280"/>
    </w:pPr>
    <w:rPr>
      <w:rFonts w:eastAsia="Times New Roman"/>
      <w:sz w:val="20"/>
      <w:szCs w:val="20"/>
    </w:rPr>
  </w:style>
  <w:style w:type="paragraph" w:styleId="93">
    <w:name w:val="index 9"/>
    <w:basedOn w:val="af2"/>
    <w:next w:val="af2"/>
    <w:autoRedefine/>
    <w:semiHidden/>
    <w:rsid w:val="00584F3F"/>
    <w:pPr>
      <w:keepLines/>
      <w:spacing w:after="120" w:line="288" w:lineRule="auto"/>
      <w:ind w:left="2520" w:hanging="280"/>
    </w:pPr>
    <w:rPr>
      <w:rFonts w:eastAsia="Times New Roman"/>
      <w:sz w:val="20"/>
      <w:szCs w:val="20"/>
    </w:rPr>
  </w:style>
  <w:style w:type="paragraph" w:styleId="affffff0">
    <w:name w:val="index heading"/>
    <w:basedOn w:val="af2"/>
    <w:next w:val="1c"/>
    <w:semiHidden/>
    <w:rsid w:val="00584F3F"/>
    <w:pPr>
      <w:keepLines/>
      <w:spacing w:before="120" w:after="120" w:line="288" w:lineRule="auto"/>
      <w:ind w:firstLine="720"/>
    </w:pPr>
    <w:rPr>
      <w:rFonts w:eastAsia="Times New Roman"/>
      <w:b/>
      <w:bCs/>
      <w:i/>
      <w:iCs/>
      <w:sz w:val="20"/>
      <w:szCs w:val="20"/>
    </w:rPr>
  </w:style>
  <w:style w:type="paragraph" w:styleId="3b">
    <w:name w:val="Body Text Indent 3"/>
    <w:basedOn w:val="af2"/>
    <w:link w:val="3c"/>
    <w:rsid w:val="00584F3F"/>
    <w:pPr>
      <w:keepLines/>
      <w:spacing w:after="120" w:line="288" w:lineRule="auto"/>
      <w:ind w:left="283" w:firstLine="720"/>
    </w:pPr>
    <w:rPr>
      <w:rFonts w:eastAsia="Times New Roman"/>
      <w:sz w:val="16"/>
      <w:szCs w:val="16"/>
    </w:rPr>
  </w:style>
  <w:style w:type="character" w:customStyle="1" w:styleId="3c">
    <w:name w:val="Основной текст с отступом 3 Знак"/>
    <w:basedOn w:val="af4"/>
    <w:link w:val="3b"/>
    <w:rsid w:val="00584F3F"/>
    <w:rPr>
      <w:rFonts w:ascii="Times New Roman" w:eastAsia="Times New Roman" w:hAnsi="Times New Roman" w:cs="Times New Roman"/>
      <w:sz w:val="16"/>
      <w:szCs w:val="16"/>
    </w:rPr>
  </w:style>
  <w:style w:type="paragraph" w:styleId="23">
    <w:name w:val="List Bullet 2"/>
    <w:basedOn w:val="af2"/>
    <w:autoRedefine/>
    <w:rsid w:val="00700734"/>
    <w:pPr>
      <w:keepLines/>
      <w:numPr>
        <w:numId w:val="16"/>
      </w:numPr>
      <w:spacing w:after="120" w:line="312" w:lineRule="auto"/>
      <w:contextualSpacing/>
    </w:pPr>
    <w:rPr>
      <w:rFonts w:eastAsia="Times New Roman"/>
      <w:szCs w:val="24"/>
    </w:rPr>
  </w:style>
  <w:style w:type="numbering" w:customStyle="1" w:styleId="417OutlineNumbering">
    <w:name w:val="4_1_7 Outline Numbering"/>
    <w:rsid w:val="00584F3F"/>
    <w:pPr>
      <w:numPr>
        <w:numId w:val="38"/>
      </w:numPr>
    </w:pPr>
  </w:style>
  <w:style w:type="numbering" w:customStyle="1" w:styleId="418OutlineNumbering">
    <w:name w:val="4_1_8 Outline Numbering"/>
    <w:rsid w:val="00584F3F"/>
    <w:pPr>
      <w:numPr>
        <w:numId w:val="39"/>
      </w:numPr>
    </w:pPr>
  </w:style>
  <w:style w:type="numbering" w:customStyle="1" w:styleId="419OutlineNumbering">
    <w:name w:val="4_1_9 Outline Numbering"/>
    <w:rsid w:val="00584F3F"/>
    <w:pPr>
      <w:numPr>
        <w:numId w:val="40"/>
      </w:numPr>
    </w:pPr>
  </w:style>
  <w:style w:type="numbering" w:customStyle="1" w:styleId="4110OutlineNumbering">
    <w:name w:val="4_1_10 Outline Numbering"/>
    <w:rsid w:val="00584F3F"/>
    <w:pPr>
      <w:numPr>
        <w:numId w:val="35"/>
      </w:numPr>
    </w:pPr>
  </w:style>
  <w:style w:type="numbering" w:customStyle="1" w:styleId="433OutlineNumbering">
    <w:name w:val="4_3_3 Outline Numbering"/>
    <w:rsid w:val="00584F3F"/>
    <w:pPr>
      <w:numPr>
        <w:numId w:val="41"/>
      </w:numPr>
    </w:pPr>
  </w:style>
  <w:style w:type="numbering" w:customStyle="1" w:styleId="61Numbered">
    <w:name w:val="6_1 Numbered"/>
    <w:rsid w:val="00584F3F"/>
    <w:pPr>
      <w:numPr>
        <w:numId w:val="42"/>
      </w:numPr>
    </w:pPr>
  </w:style>
  <w:style w:type="paragraph" w:styleId="30">
    <w:name w:val="List Bullet 3"/>
    <w:basedOn w:val="af2"/>
    <w:rsid w:val="00584F3F"/>
    <w:pPr>
      <w:keepLines/>
      <w:numPr>
        <w:numId w:val="65"/>
      </w:numPr>
      <w:spacing w:after="120" w:line="312" w:lineRule="auto"/>
      <w:contextualSpacing/>
    </w:pPr>
    <w:rPr>
      <w:rFonts w:eastAsia="Times New Roman"/>
      <w:szCs w:val="24"/>
    </w:rPr>
  </w:style>
  <w:style w:type="paragraph" w:styleId="affffff1">
    <w:name w:val="List Continue"/>
    <w:basedOn w:val="af2"/>
    <w:rsid w:val="00584F3F"/>
    <w:pPr>
      <w:keepLines/>
      <w:spacing w:after="60" w:line="288" w:lineRule="auto"/>
      <w:ind w:left="1077"/>
    </w:pPr>
    <w:rPr>
      <w:rFonts w:eastAsia="Times New Roman"/>
      <w:szCs w:val="24"/>
    </w:rPr>
  </w:style>
  <w:style w:type="paragraph" w:styleId="2f">
    <w:name w:val="List Continue 2"/>
    <w:basedOn w:val="af2"/>
    <w:rsid w:val="00584F3F"/>
    <w:pPr>
      <w:keepLines/>
      <w:spacing w:after="60" w:line="288" w:lineRule="auto"/>
      <w:ind w:left="1435"/>
    </w:pPr>
    <w:rPr>
      <w:rFonts w:eastAsia="Times New Roman"/>
      <w:szCs w:val="24"/>
    </w:rPr>
  </w:style>
  <w:style w:type="paragraph" w:customStyle="1" w:styleId="ListNote">
    <w:name w:val="List Note"/>
    <w:basedOn w:val="af2"/>
    <w:next w:val="a"/>
    <w:uiPriority w:val="99"/>
    <w:semiHidden/>
    <w:rsid w:val="00584F3F"/>
    <w:pPr>
      <w:keepLines/>
      <w:tabs>
        <w:tab w:val="left" w:pos="2495"/>
      </w:tabs>
      <w:spacing w:after="60" w:line="288" w:lineRule="auto"/>
      <w:ind w:left="2495" w:hanging="1418"/>
    </w:pPr>
    <w:rPr>
      <w:rFonts w:eastAsia="Times New Roman"/>
      <w:sz w:val="20"/>
      <w:szCs w:val="20"/>
    </w:rPr>
  </w:style>
  <w:style w:type="paragraph" w:styleId="a">
    <w:name w:val="List Number"/>
    <w:basedOn w:val="af2"/>
    <w:qFormat/>
    <w:rsid w:val="00584F3F"/>
    <w:pPr>
      <w:keepLines/>
      <w:numPr>
        <w:numId w:val="75"/>
      </w:numPr>
      <w:tabs>
        <w:tab w:val="left" w:pos="1134"/>
      </w:tabs>
      <w:spacing w:after="120" w:line="312" w:lineRule="auto"/>
      <w:contextualSpacing/>
    </w:pPr>
    <w:rPr>
      <w:rFonts w:eastAsia="Times New Roman"/>
      <w:szCs w:val="24"/>
    </w:rPr>
  </w:style>
  <w:style w:type="paragraph" w:customStyle="1" w:styleId="Note">
    <w:name w:val="Note"/>
    <w:basedOn w:val="af2"/>
    <w:next w:val="af2"/>
    <w:uiPriority w:val="99"/>
    <w:semiHidden/>
    <w:rsid w:val="00584F3F"/>
    <w:pPr>
      <w:keepLines/>
      <w:tabs>
        <w:tab w:val="left" w:pos="2126"/>
      </w:tabs>
      <w:spacing w:after="120" w:line="288" w:lineRule="auto"/>
      <w:ind w:left="2160" w:hanging="1440"/>
    </w:pPr>
    <w:rPr>
      <w:rFonts w:eastAsia="Times New Roman"/>
      <w:sz w:val="22"/>
      <w:szCs w:val="20"/>
    </w:rPr>
  </w:style>
  <w:style w:type="paragraph" w:styleId="40">
    <w:name w:val="List Bullet 4"/>
    <w:basedOn w:val="af2"/>
    <w:rsid w:val="00584F3F"/>
    <w:pPr>
      <w:keepLines/>
      <w:numPr>
        <w:numId w:val="66"/>
      </w:numPr>
      <w:spacing w:after="40" w:line="312" w:lineRule="auto"/>
    </w:pPr>
    <w:rPr>
      <w:rFonts w:eastAsia="Times New Roman"/>
      <w:szCs w:val="24"/>
    </w:rPr>
  </w:style>
  <w:style w:type="paragraph" w:styleId="3d">
    <w:name w:val="List Continue 3"/>
    <w:basedOn w:val="af2"/>
    <w:rsid w:val="00584F3F"/>
    <w:pPr>
      <w:keepLines/>
      <w:spacing w:after="60" w:line="288" w:lineRule="auto"/>
      <w:ind w:left="1792"/>
    </w:pPr>
    <w:rPr>
      <w:rFonts w:eastAsia="Times New Roman"/>
      <w:szCs w:val="24"/>
    </w:rPr>
  </w:style>
  <w:style w:type="paragraph" w:styleId="49">
    <w:name w:val="List Continue 4"/>
    <w:basedOn w:val="af2"/>
    <w:semiHidden/>
    <w:rsid w:val="00584F3F"/>
    <w:pPr>
      <w:keepLines/>
      <w:spacing w:after="40" w:line="288" w:lineRule="auto"/>
      <w:ind w:left="2149"/>
    </w:pPr>
    <w:rPr>
      <w:rFonts w:eastAsia="Times New Roman"/>
      <w:szCs w:val="24"/>
    </w:rPr>
  </w:style>
  <w:style w:type="paragraph" w:styleId="57">
    <w:name w:val="List Continue 5"/>
    <w:basedOn w:val="af2"/>
    <w:semiHidden/>
    <w:rsid w:val="00584F3F"/>
    <w:pPr>
      <w:keepLines/>
      <w:spacing w:after="40" w:line="288" w:lineRule="auto"/>
      <w:ind w:left="2506"/>
    </w:pPr>
    <w:rPr>
      <w:rFonts w:eastAsia="Times New Roman"/>
      <w:szCs w:val="24"/>
    </w:rPr>
  </w:style>
  <w:style w:type="paragraph" w:customStyle="1" w:styleId="311outline">
    <w:name w:val="3.1.1_outline"/>
    <w:uiPriority w:val="99"/>
    <w:rsid w:val="00584F3F"/>
    <w:pPr>
      <w:keepLines/>
      <w:numPr>
        <w:ilvl w:val="3"/>
        <w:numId w:val="17"/>
      </w:numPr>
      <w:spacing w:after="120" w:line="288" w:lineRule="auto"/>
      <w:jc w:val="both"/>
    </w:pPr>
    <w:rPr>
      <w:rFonts w:ascii="Times New Roman" w:eastAsia="Times New Roman" w:hAnsi="Times New Roman" w:cs="Times New Roman"/>
      <w:sz w:val="24"/>
      <w:szCs w:val="24"/>
      <w:lang w:val="en-US"/>
    </w:rPr>
  </w:style>
  <w:style w:type="paragraph" w:styleId="3">
    <w:name w:val="List Number 3"/>
    <w:basedOn w:val="af2"/>
    <w:rsid w:val="00584F3F"/>
    <w:pPr>
      <w:keepLines/>
      <w:numPr>
        <w:numId w:val="68"/>
      </w:numPr>
      <w:spacing w:after="120" w:line="312" w:lineRule="auto"/>
    </w:pPr>
    <w:rPr>
      <w:rFonts w:eastAsia="Times New Roman"/>
      <w:szCs w:val="24"/>
    </w:rPr>
  </w:style>
  <w:style w:type="paragraph" w:styleId="4">
    <w:name w:val="List Number 4"/>
    <w:basedOn w:val="af2"/>
    <w:semiHidden/>
    <w:rsid w:val="00584F3F"/>
    <w:pPr>
      <w:keepLines/>
      <w:numPr>
        <w:numId w:val="69"/>
      </w:numPr>
      <w:spacing w:after="120" w:line="312" w:lineRule="auto"/>
    </w:pPr>
    <w:rPr>
      <w:rFonts w:eastAsia="Times New Roman"/>
      <w:szCs w:val="24"/>
    </w:rPr>
  </w:style>
  <w:style w:type="paragraph" w:styleId="5">
    <w:name w:val="List Number 5"/>
    <w:basedOn w:val="af2"/>
    <w:semiHidden/>
    <w:rsid w:val="00584F3F"/>
    <w:pPr>
      <w:keepLines/>
      <w:numPr>
        <w:numId w:val="70"/>
      </w:numPr>
      <w:spacing w:after="120" w:line="312" w:lineRule="auto"/>
    </w:pPr>
    <w:rPr>
      <w:rFonts w:eastAsia="Times New Roman"/>
      <w:szCs w:val="24"/>
    </w:rPr>
  </w:style>
  <w:style w:type="paragraph" w:styleId="affffff2">
    <w:name w:val="Normal Indent"/>
    <w:basedOn w:val="af2"/>
    <w:rsid w:val="00584F3F"/>
    <w:pPr>
      <w:keepLines/>
      <w:spacing w:after="120" w:line="288" w:lineRule="auto"/>
      <w:ind w:left="708" w:firstLine="720"/>
    </w:pPr>
    <w:rPr>
      <w:rFonts w:eastAsia="Times New Roman"/>
      <w:szCs w:val="24"/>
    </w:rPr>
  </w:style>
  <w:style w:type="table" w:styleId="1d">
    <w:name w:val="Table Grid 1"/>
    <w:basedOn w:val="af5"/>
    <w:rsid w:val="00584F3F"/>
    <w:pPr>
      <w:keepLines/>
      <w:spacing w:before="40" w:after="40" w:line="288" w:lineRule="auto"/>
    </w:pPr>
    <w:rPr>
      <w:rFonts w:ascii="Times New Roman" w:eastAsia="Times New Roman" w:hAnsi="Times New Roman" w:cs="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Pr>
    <w:trPr>
      <w:cantSplit/>
    </w:trPr>
    <w:tcPr>
      <w:shd w:val="clear" w:color="auto" w:fill="auto"/>
    </w:tcPr>
    <w:tblStylePr w:type="firstRow">
      <w:pPr>
        <w:keepNext w:val="0"/>
        <w:keepLines w:val="0"/>
        <w:pageBreakBefore w:val="0"/>
        <w:widowControl/>
        <w:suppressLineNumbers w:val="0"/>
        <w:suppressAutoHyphens w:val="0"/>
        <w:wordWrap/>
        <w:spacing w:beforeLines="0" w:beforeAutospacing="0" w:afterLines="0" w:afterAutospacing="0" w:line="288" w:lineRule="auto"/>
        <w:ind w:leftChars="0" w:left="0" w:rightChars="0" w:right="0" w:firstLineChars="0" w:firstLine="0"/>
        <w:contextualSpacing w:val="0"/>
        <w:jc w:val="left"/>
        <w:outlineLvl w:val="9"/>
      </w:pPr>
      <w:rPr>
        <w:rFonts w:ascii="Times New Roman" w:hAnsi="Times New Roman"/>
        <w:sz w:val="22"/>
      </w:r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paragraph" w:styleId="2f0">
    <w:name w:val="Body Text 2"/>
    <w:basedOn w:val="af2"/>
    <w:link w:val="2f1"/>
    <w:rsid w:val="00584F3F"/>
    <w:pPr>
      <w:keepLines/>
      <w:spacing w:after="120" w:line="480" w:lineRule="auto"/>
      <w:ind w:firstLine="720"/>
    </w:pPr>
    <w:rPr>
      <w:rFonts w:eastAsia="Times New Roman"/>
      <w:szCs w:val="24"/>
    </w:rPr>
  </w:style>
  <w:style w:type="character" w:customStyle="1" w:styleId="2f1">
    <w:name w:val="Основной текст 2 Знак"/>
    <w:basedOn w:val="af4"/>
    <w:link w:val="2f0"/>
    <w:rsid w:val="00584F3F"/>
    <w:rPr>
      <w:rFonts w:ascii="Times New Roman" w:eastAsia="Times New Roman" w:hAnsi="Times New Roman" w:cs="Times New Roman"/>
      <w:sz w:val="24"/>
      <w:szCs w:val="24"/>
    </w:rPr>
  </w:style>
  <w:style w:type="paragraph" w:styleId="affffff3">
    <w:name w:val="Body Text First Indent"/>
    <w:basedOn w:val="af3"/>
    <w:link w:val="affffff4"/>
    <w:semiHidden/>
    <w:rsid w:val="00584F3F"/>
    <w:pPr>
      <w:keepLines/>
      <w:spacing w:after="120" w:line="288" w:lineRule="auto"/>
      <w:ind w:left="1211" w:firstLine="210"/>
    </w:pPr>
    <w:rPr>
      <w:rFonts w:eastAsia="Times New Roman"/>
      <w:szCs w:val="24"/>
      <w:lang w:val="ru-RU"/>
    </w:rPr>
  </w:style>
  <w:style w:type="character" w:customStyle="1" w:styleId="affffff4">
    <w:name w:val="Красная строка Знак"/>
    <w:basedOn w:val="af8"/>
    <w:link w:val="affffff3"/>
    <w:semiHidden/>
    <w:rsid w:val="00584F3F"/>
    <w:rPr>
      <w:rFonts w:ascii="Times New Roman" w:eastAsia="Times New Roman" w:hAnsi="Times New Roman" w:cs="Times New Roman"/>
      <w:sz w:val="24"/>
      <w:szCs w:val="24"/>
      <w:lang w:val="x-none"/>
    </w:rPr>
  </w:style>
  <w:style w:type="paragraph" w:styleId="2f2">
    <w:name w:val="Body Text First Indent 2"/>
    <w:basedOn w:val="afff"/>
    <w:link w:val="2f3"/>
    <w:semiHidden/>
    <w:rsid w:val="00584F3F"/>
    <w:pPr>
      <w:keepLines/>
      <w:spacing w:line="288" w:lineRule="auto"/>
      <w:ind w:firstLine="210"/>
    </w:pPr>
    <w:rPr>
      <w:rFonts w:eastAsia="Times New Roman"/>
      <w:szCs w:val="24"/>
      <w:lang w:val="ru-RU" w:eastAsia="en-US"/>
    </w:rPr>
  </w:style>
  <w:style w:type="character" w:customStyle="1" w:styleId="2f3">
    <w:name w:val="Красная строка 2 Знак"/>
    <w:basedOn w:val="afff0"/>
    <w:link w:val="2f2"/>
    <w:semiHidden/>
    <w:rsid w:val="00584F3F"/>
    <w:rPr>
      <w:rFonts w:ascii="Times New Roman" w:eastAsia="Times New Roman" w:hAnsi="Times New Roman" w:cs="Times New Roman"/>
      <w:sz w:val="24"/>
      <w:szCs w:val="24"/>
      <w:lang w:val="x-none" w:eastAsia="x-none"/>
    </w:rPr>
  </w:style>
  <w:style w:type="paragraph" w:styleId="affffff5">
    <w:name w:val="Closing"/>
    <w:basedOn w:val="af2"/>
    <w:link w:val="affffff6"/>
    <w:semiHidden/>
    <w:rsid w:val="00584F3F"/>
    <w:pPr>
      <w:keepLines/>
      <w:spacing w:after="120" w:line="288" w:lineRule="auto"/>
      <w:ind w:left="4252" w:firstLine="720"/>
    </w:pPr>
    <w:rPr>
      <w:rFonts w:eastAsia="Times New Roman"/>
      <w:szCs w:val="24"/>
    </w:rPr>
  </w:style>
  <w:style w:type="character" w:customStyle="1" w:styleId="affffff6">
    <w:name w:val="Прощание Знак"/>
    <w:basedOn w:val="af4"/>
    <w:link w:val="affffff5"/>
    <w:semiHidden/>
    <w:rsid w:val="00584F3F"/>
    <w:rPr>
      <w:rFonts w:ascii="Times New Roman" w:eastAsia="Times New Roman" w:hAnsi="Times New Roman" w:cs="Times New Roman"/>
      <w:sz w:val="24"/>
      <w:szCs w:val="24"/>
    </w:rPr>
  </w:style>
  <w:style w:type="paragraph" w:styleId="affffff7">
    <w:name w:val="Date"/>
    <w:basedOn w:val="af2"/>
    <w:next w:val="af2"/>
    <w:link w:val="affffff8"/>
    <w:semiHidden/>
    <w:rsid w:val="00584F3F"/>
    <w:pPr>
      <w:keepLines/>
      <w:spacing w:after="120" w:line="312" w:lineRule="auto"/>
      <w:ind w:firstLine="720"/>
    </w:pPr>
    <w:rPr>
      <w:rFonts w:eastAsia="Times New Roman"/>
      <w:szCs w:val="24"/>
    </w:rPr>
  </w:style>
  <w:style w:type="character" w:customStyle="1" w:styleId="affffff8">
    <w:name w:val="Дата Знак"/>
    <w:basedOn w:val="af4"/>
    <w:link w:val="affffff7"/>
    <w:semiHidden/>
    <w:rsid w:val="00584F3F"/>
    <w:rPr>
      <w:rFonts w:ascii="Times New Roman" w:eastAsia="Times New Roman" w:hAnsi="Times New Roman" w:cs="Times New Roman"/>
      <w:sz w:val="24"/>
      <w:szCs w:val="24"/>
    </w:rPr>
  </w:style>
  <w:style w:type="paragraph" w:styleId="affffff9">
    <w:name w:val="E-mail Signature"/>
    <w:basedOn w:val="af2"/>
    <w:link w:val="affffffa"/>
    <w:semiHidden/>
    <w:rsid w:val="00584F3F"/>
    <w:pPr>
      <w:keepLines/>
      <w:spacing w:after="120" w:line="288" w:lineRule="auto"/>
      <w:ind w:firstLine="720"/>
    </w:pPr>
    <w:rPr>
      <w:rFonts w:eastAsia="Times New Roman"/>
      <w:szCs w:val="24"/>
    </w:rPr>
  </w:style>
  <w:style w:type="character" w:customStyle="1" w:styleId="affffffa">
    <w:name w:val="Электронная подпись Знак"/>
    <w:basedOn w:val="af4"/>
    <w:link w:val="affffff9"/>
    <w:semiHidden/>
    <w:rsid w:val="00584F3F"/>
    <w:rPr>
      <w:rFonts w:ascii="Times New Roman" w:eastAsia="Times New Roman" w:hAnsi="Times New Roman" w:cs="Times New Roman"/>
      <w:sz w:val="24"/>
      <w:szCs w:val="24"/>
    </w:rPr>
  </w:style>
  <w:style w:type="character" w:styleId="affffffb">
    <w:name w:val="Emphasis"/>
    <w:qFormat/>
    <w:rsid w:val="00584F3F"/>
    <w:rPr>
      <w:i/>
    </w:rPr>
  </w:style>
  <w:style w:type="character" w:styleId="affffffc">
    <w:name w:val="endnote reference"/>
    <w:semiHidden/>
    <w:rsid w:val="00584F3F"/>
    <w:rPr>
      <w:rFonts w:ascii="Times New Roman" w:hAnsi="Times New Roman"/>
      <w:sz w:val="22"/>
      <w:vertAlign w:val="superscript"/>
      <w:lang w:val="ru-RU"/>
    </w:rPr>
  </w:style>
  <w:style w:type="paragraph" w:styleId="affffffd">
    <w:name w:val="endnote text"/>
    <w:basedOn w:val="af2"/>
    <w:link w:val="affffffe"/>
    <w:semiHidden/>
    <w:rsid w:val="00584F3F"/>
    <w:pPr>
      <w:keepLines/>
      <w:spacing w:after="60" w:line="288" w:lineRule="auto"/>
      <w:ind w:firstLine="720"/>
    </w:pPr>
    <w:rPr>
      <w:rFonts w:eastAsia="Times New Roman"/>
      <w:sz w:val="20"/>
      <w:szCs w:val="20"/>
    </w:rPr>
  </w:style>
  <w:style w:type="character" w:customStyle="1" w:styleId="affffffe">
    <w:name w:val="Текст концевой сноски Знак"/>
    <w:basedOn w:val="af4"/>
    <w:link w:val="affffffd"/>
    <w:uiPriority w:val="99"/>
    <w:semiHidden/>
    <w:rsid w:val="00584F3F"/>
    <w:rPr>
      <w:rFonts w:ascii="Times New Roman" w:eastAsia="Times New Roman" w:hAnsi="Times New Roman" w:cs="Times New Roman"/>
      <w:sz w:val="20"/>
      <w:szCs w:val="20"/>
    </w:rPr>
  </w:style>
  <w:style w:type="paragraph" w:styleId="afffffff">
    <w:name w:val="envelope address"/>
    <w:basedOn w:val="af2"/>
    <w:semiHidden/>
    <w:rsid w:val="00584F3F"/>
    <w:pPr>
      <w:keepLines/>
      <w:framePr w:w="7920" w:h="1980" w:hRule="exact" w:hSpace="180" w:wrap="auto" w:hAnchor="page" w:xAlign="center" w:yAlign="bottom"/>
      <w:spacing w:after="120" w:line="312" w:lineRule="auto"/>
      <w:ind w:left="2880" w:firstLine="720"/>
    </w:pPr>
    <w:rPr>
      <w:rFonts w:ascii="Arial" w:eastAsia="Times New Roman" w:hAnsi="Arial" w:cs="Arial"/>
      <w:szCs w:val="24"/>
    </w:rPr>
  </w:style>
  <w:style w:type="character" w:styleId="HTML1">
    <w:name w:val="HTML Acronym"/>
    <w:semiHidden/>
    <w:rsid w:val="00584F3F"/>
    <w:rPr>
      <w:rFonts w:cs="Times New Roman"/>
    </w:rPr>
  </w:style>
  <w:style w:type="paragraph" w:styleId="HTML2">
    <w:name w:val="HTML Address"/>
    <w:basedOn w:val="af2"/>
    <w:link w:val="HTML3"/>
    <w:semiHidden/>
    <w:rsid w:val="00584F3F"/>
    <w:pPr>
      <w:keepLines/>
      <w:spacing w:after="120" w:line="312" w:lineRule="auto"/>
      <w:ind w:firstLine="720"/>
    </w:pPr>
    <w:rPr>
      <w:rFonts w:eastAsia="Times New Roman"/>
      <w:i/>
      <w:iCs/>
      <w:szCs w:val="24"/>
    </w:rPr>
  </w:style>
  <w:style w:type="character" w:customStyle="1" w:styleId="HTML3">
    <w:name w:val="Адрес HTML Знак"/>
    <w:basedOn w:val="af4"/>
    <w:link w:val="HTML2"/>
    <w:semiHidden/>
    <w:rsid w:val="00584F3F"/>
    <w:rPr>
      <w:rFonts w:ascii="Times New Roman" w:eastAsia="Times New Roman" w:hAnsi="Times New Roman" w:cs="Times New Roman"/>
      <w:i/>
      <w:iCs/>
      <w:sz w:val="24"/>
      <w:szCs w:val="24"/>
    </w:rPr>
  </w:style>
  <w:style w:type="character" w:styleId="HTML4">
    <w:name w:val="HTML Cite"/>
    <w:semiHidden/>
    <w:rsid w:val="00584F3F"/>
    <w:rPr>
      <w:i/>
      <w:iCs/>
    </w:rPr>
  </w:style>
  <w:style w:type="character" w:styleId="HTML5">
    <w:name w:val="HTML Code"/>
    <w:semiHidden/>
    <w:rsid w:val="00584F3F"/>
    <w:rPr>
      <w:rFonts w:ascii="Courier New" w:hAnsi="Courier New" w:cs="Courier New"/>
      <w:sz w:val="20"/>
      <w:szCs w:val="20"/>
    </w:rPr>
  </w:style>
  <w:style w:type="character" w:styleId="HTML6">
    <w:name w:val="HTML Definition"/>
    <w:semiHidden/>
    <w:rsid w:val="00584F3F"/>
    <w:rPr>
      <w:i/>
      <w:iCs/>
    </w:rPr>
  </w:style>
  <w:style w:type="character" w:styleId="HTML7">
    <w:name w:val="HTML Keyboard"/>
    <w:semiHidden/>
    <w:rsid w:val="00584F3F"/>
    <w:rPr>
      <w:rFonts w:ascii="Courier New" w:hAnsi="Courier New" w:cs="Courier New"/>
      <w:sz w:val="20"/>
      <w:szCs w:val="20"/>
    </w:rPr>
  </w:style>
  <w:style w:type="character" w:styleId="HTML8">
    <w:name w:val="HTML Sample"/>
    <w:semiHidden/>
    <w:rsid w:val="00584F3F"/>
    <w:rPr>
      <w:rFonts w:ascii="Courier New" w:hAnsi="Courier New" w:cs="Courier New"/>
    </w:rPr>
  </w:style>
  <w:style w:type="character" w:styleId="HTML9">
    <w:name w:val="HTML Typewriter"/>
    <w:semiHidden/>
    <w:rsid w:val="00584F3F"/>
    <w:rPr>
      <w:rFonts w:ascii="Courier New" w:hAnsi="Courier New" w:cs="Courier New"/>
      <w:sz w:val="20"/>
      <w:szCs w:val="20"/>
    </w:rPr>
  </w:style>
  <w:style w:type="character" w:styleId="HTMLa">
    <w:name w:val="HTML Variable"/>
    <w:semiHidden/>
    <w:rsid w:val="00584F3F"/>
    <w:rPr>
      <w:i/>
      <w:iCs/>
    </w:rPr>
  </w:style>
  <w:style w:type="character" w:styleId="afffffff0">
    <w:name w:val="line number"/>
    <w:basedOn w:val="af4"/>
    <w:semiHidden/>
    <w:rsid w:val="00584F3F"/>
  </w:style>
  <w:style w:type="paragraph" w:styleId="afffffff1">
    <w:name w:val="Message Header"/>
    <w:basedOn w:val="af2"/>
    <w:link w:val="afffffff2"/>
    <w:semiHidden/>
    <w:rsid w:val="00584F3F"/>
    <w:pPr>
      <w:keepLines/>
      <w:pBdr>
        <w:top w:val="single" w:sz="6" w:space="1" w:color="auto"/>
        <w:left w:val="single" w:sz="6" w:space="1" w:color="auto"/>
        <w:bottom w:val="single" w:sz="6" w:space="1" w:color="auto"/>
        <w:right w:val="single" w:sz="6" w:space="1" w:color="auto"/>
      </w:pBdr>
      <w:shd w:val="pct20" w:color="auto" w:fill="auto"/>
      <w:spacing w:after="120" w:line="288" w:lineRule="auto"/>
      <w:ind w:left="1134" w:hanging="1134"/>
    </w:pPr>
    <w:rPr>
      <w:rFonts w:ascii="Arial" w:eastAsia="Times New Roman" w:hAnsi="Arial" w:cs="Arial"/>
      <w:szCs w:val="24"/>
    </w:rPr>
  </w:style>
  <w:style w:type="character" w:customStyle="1" w:styleId="afffffff2">
    <w:name w:val="Шапка Знак"/>
    <w:basedOn w:val="af4"/>
    <w:link w:val="afffffff1"/>
    <w:semiHidden/>
    <w:rsid w:val="00584F3F"/>
    <w:rPr>
      <w:rFonts w:ascii="Arial" w:eastAsia="Times New Roman" w:hAnsi="Arial" w:cs="Arial"/>
      <w:sz w:val="24"/>
      <w:szCs w:val="24"/>
      <w:shd w:val="pct20" w:color="auto" w:fill="auto"/>
    </w:rPr>
  </w:style>
  <w:style w:type="paragraph" w:styleId="afffffff3">
    <w:name w:val="Plain Text"/>
    <w:basedOn w:val="af2"/>
    <w:link w:val="afffffff4"/>
    <w:rsid w:val="00584F3F"/>
    <w:pPr>
      <w:keepLines/>
      <w:spacing w:after="120" w:line="288" w:lineRule="auto"/>
      <w:ind w:firstLine="720"/>
    </w:pPr>
    <w:rPr>
      <w:rFonts w:ascii="Courier New" w:eastAsia="Times New Roman" w:hAnsi="Courier New" w:cs="Courier New"/>
      <w:sz w:val="20"/>
      <w:szCs w:val="20"/>
    </w:rPr>
  </w:style>
  <w:style w:type="character" w:customStyle="1" w:styleId="afffffff4">
    <w:name w:val="Текст Знак"/>
    <w:basedOn w:val="af4"/>
    <w:link w:val="afffffff3"/>
    <w:rsid w:val="00584F3F"/>
    <w:rPr>
      <w:rFonts w:ascii="Courier New" w:eastAsia="Times New Roman" w:hAnsi="Courier New" w:cs="Courier New"/>
      <w:sz w:val="20"/>
      <w:szCs w:val="20"/>
    </w:rPr>
  </w:style>
  <w:style w:type="paragraph" w:styleId="afffffff5">
    <w:name w:val="Salutation"/>
    <w:basedOn w:val="af2"/>
    <w:next w:val="af2"/>
    <w:link w:val="afffffff6"/>
    <w:semiHidden/>
    <w:rsid w:val="00584F3F"/>
    <w:pPr>
      <w:keepLines/>
      <w:spacing w:after="120" w:line="288" w:lineRule="auto"/>
      <w:ind w:firstLine="720"/>
    </w:pPr>
    <w:rPr>
      <w:rFonts w:eastAsia="Times New Roman"/>
      <w:szCs w:val="24"/>
    </w:rPr>
  </w:style>
  <w:style w:type="character" w:customStyle="1" w:styleId="afffffff6">
    <w:name w:val="Приветствие Знак"/>
    <w:basedOn w:val="af4"/>
    <w:link w:val="afffffff5"/>
    <w:semiHidden/>
    <w:rsid w:val="00584F3F"/>
    <w:rPr>
      <w:rFonts w:ascii="Times New Roman" w:eastAsia="Times New Roman" w:hAnsi="Times New Roman" w:cs="Times New Roman"/>
      <w:sz w:val="24"/>
      <w:szCs w:val="24"/>
    </w:rPr>
  </w:style>
  <w:style w:type="paragraph" w:styleId="afffffff7">
    <w:name w:val="Signature"/>
    <w:basedOn w:val="af2"/>
    <w:link w:val="afffffff8"/>
    <w:semiHidden/>
    <w:rsid w:val="00584F3F"/>
    <w:pPr>
      <w:keepLines/>
      <w:spacing w:after="120" w:line="288" w:lineRule="auto"/>
      <w:ind w:left="4252" w:firstLine="720"/>
    </w:pPr>
    <w:rPr>
      <w:rFonts w:eastAsia="Times New Roman"/>
      <w:szCs w:val="24"/>
    </w:rPr>
  </w:style>
  <w:style w:type="character" w:customStyle="1" w:styleId="afffffff8">
    <w:name w:val="Подпись Знак"/>
    <w:basedOn w:val="af4"/>
    <w:link w:val="afffffff7"/>
    <w:semiHidden/>
    <w:rsid w:val="00584F3F"/>
    <w:rPr>
      <w:rFonts w:ascii="Times New Roman" w:eastAsia="Times New Roman" w:hAnsi="Times New Roman" w:cs="Times New Roman"/>
      <w:sz w:val="24"/>
      <w:szCs w:val="24"/>
    </w:rPr>
  </w:style>
  <w:style w:type="table" w:styleId="1e">
    <w:name w:val="Table 3D effects 1"/>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
    <w:name w:val="Table Classic 1"/>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lassic 2"/>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
    <w:name w:val="Table Classic 3"/>
    <w:basedOn w:val="af5"/>
    <w:semiHidden/>
    <w:rsid w:val="00584F3F"/>
    <w:pPr>
      <w:spacing w:after="0" w:line="360" w:lineRule="auto"/>
      <w:ind w:firstLine="720"/>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a">
    <w:name w:val="Table Classic 4"/>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0">
    <w:name w:val="Table Colorful 1"/>
    <w:basedOn w:val="af5"/>
    <w:semiHidden/>
    <w:rsid w:val="00584F3F"/>
    <w:pPr>
      <w:spacing w:after="0" w:line="360" w:lineRule="auto"/>
      <w:ind w:firstLine="720"/>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1">
    <w:name w:val="Table Columns 1"/>
    <w:basedOn w:val="af5"/>
    <w:semiHidden/>
    <w:rsid w:val="00584F3F"/>
    <w:pPr>
      <w:spacing w:after="0" w:line="360" w:lineRule="auto"/>
      <w:ind w:firstLine="720"/>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f5"/>
    <w:semiHidden/>
    <w:rsid w:val="00584F3F"/>
    <w:pPr>
      <w:spacing w:after="0" w:line="360" w:lineRule="auto"/>
      <w:ind w:firstLine="720"/>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f5"/>
    <w:semiHidden/>
    <w:rsid w:val="00584F3F"/>
    <w:pPr>
      <w:spacing w:after="0" w:line="360" w:lineRule="auto"/>
      <w:ind w:firstLine="720"/>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ff9">
    <w:name w:val="Table Contemporary"/>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a">
    <w:name w:val="Table Elegant"/>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3f2">
    <w:name w:val="Table Grid 3"/>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c">
    <w:name w:val="Table Grid 4"/>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9">
    <w:name w:val="Table Grid 5"/>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6">
    <w:name w:val="Table Grid 6"/>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5">
    <w:name w:val="Table Grid 7"/>
    <w:basedOn w:val="af5"/>
    <w:semiHidden/>
    <w:rsid w:val="00584F3F"/>
    <w:pPr>
      <w:spacing w:after="0" w:line="360" w:lineRule="auto"/>
      <w:ind w:firstLine="720"/>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5">
    <w:name w:val="Table Grid 8"/>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4">
    <w:name w:val="Table List 4"/>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2">
    <w:name w:val="Table Simple 1"/>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3">
    <w:name w:val="Table Simple 3"/>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3">
    <w:name w:val="Table Subtle 1"/>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Subtle 2"/>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b">
    <w:name w:val="Table Theme"/>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Table Web 1"/>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c">
    <w:name w:val="Strong"/>
    <w:qFormat/>
    <w:rsid w:val="00584F3F"/>
    <w:rPr>
      <w:b/>
      <w:bCs/>
    </w:rPr>
  </w:style>
  <w:style w:type="paragraph" w:styleId="afffffffd">
    <w:name w:val="Note Heading"/>
    <w:basedOn w:val="af2"/>
    <w:next w:val="af2"/>
    <w:link w:val="afffffffe"/>
    <w:semiHidden/>
    <w:rsid w:val="00584F3F"/>
    <w:pPr>
      <w:keepLines/>
      <w:spacing w:after="120" w:line="288" w:lineRule="auto"/>
      <w:ind w:firstLine="720"/>
    </w:pPr>
    <w:rPr>
      <w:rFonts w:eastAsia="Times New Roman"/>
      <w:szCs w:val="24"/>
    </w:rPr>
  </w:style>
  <w:style w:type="character" w:customStyle="1" w:styleId="afffffffe">
    <w:name w:val="Заголовок записки Знак"/>
    <w:basedOn w:val="af4"/>
    <w:link w:val="afffffffd"/>
    <w:semiHidden/>
    <w:rsid w:val="00584F3F"/>
    <w:rPr>
      <w:rFonts w:ascii="Times New Roman" w:eastAsia="Times New Roman" w:hAnsi="Times New Roman" w:cs="Times New Roman"/>
      <w:sz w:val="24"/>
      <w:szCs w:val="24"/>
    </w:rPr>
  </w:style>
  <w:style w:type="table" w:styleId="-10">
    <w:name w:val="Table List 1"/>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TableListBullet">
    <w:name w:val="Table List Bullet"/>
    <w:basedOn w:val="af2"/>
    <w:rsid w:val="00584F3F"/>
    <w:pPr>
      <w:keepLines/>
      <w:numPr>
        <w:numId w:val="47"/>
      </w:numPr>
      <w:tabs>
        <w:tab w:val="left" w:pos="567"/>
      </w:tabs>
      <w:spacing w:before="40" w:after="40" w:line="288" w:lineRule="auto"/>
      <w:contextualSpacing/>
      <w:jc w:val="left"/>
    </w:pPr>
    <w:rPr>
      <w:rFonts w:eastAsia="Times New Roman"/>
      <w:sz w:val="22"/>
    </w:rPr>
  </w:style>
  <w:style w:type="paragraph" w:customStyle="1" w:styleId="TableListBullet2">
    <w:name w:val="Table List Bullet 2"/>
    <w:basedOn w:val="TableListBullet"/>
    <w:rsid w:val="00584F3F"/>
    <w:pPr>
      <w:numPr>
        <w:numId w:val="48"/>
      </w:numPr>
      <w:ind w:left="924" w:hanging="567"/>
      <w:jc w:val="both"/>
    </w:pPr>
    <w:rPr>
      <w:rFonts w:eastAsia="Batang"/>
    </w:rPr>
  </w:style>
  <w:style w:type="paragraph" w:customStyle="1" w:styleId="Confirmation">
    <w:name w:val="Confirmation"/>
    <w:rsid w:val="00584F3F"/>
    <w:pPr>
      <w:keepNext/>
      <w:spacing w:before="120" w:after="120" w:line="240" w:lineRule="auto"/>
      <w:jc w:val="center"/>
    </w:pPr>
    <w:rPr>
      <w:rFonts w:ascii="Times New Roman" w:eastAsia="Times New Roman" w:hAnsi="Times New Roman" w:cs="Times New Roman"/>
      <w:b/>
      <w:caps/>
      <w:sz w:val="24"/>
      <w:szCs w:val="28"/>
    </w:rPr>
  </w:style>
  <w:style w:type="paragraph" w:customStyle="1" w:styleId="Confirmationtext">
    <w:name w:val="Confirmation text"/>
    <w:basedOn w:val="af2"/>
    <w:rsid w:val="00584F3F"/>
    <w:pPr>
      <w:keepLines/>
      <w:widowControl w:val="0"/>
      <w:spacing w:line="312" w:lineRule="auto"/>
      <w:jc w:val="center"/>
    </w:pPr>
    <w:rPr>
      <w:rFonts w:eastAsia="Times New Roman"/>
      <w:szCs w:val="24"/>
    </w:rPr>
  </w:style>
  <w:style w:type="paragraph" w:customStyle="1" w:styleId="TableText">
    <w:name w:val="Table Text"/>
    <w:basedOn w:val="af2"/>
    <w:link w:val="TableTextChar"/>
    <w:autoRedefine/>
    <w:qFormat/>
    <w:rsid w:val="00584F3F"/>
    <w:pPr>
      <w:keepLines/>
      <w:numPr>
        <w:numId w:val="50"/>
      </w:numPr>
      <w:tabs>
        <w:tab w:val="left" w:pos="567"/>
      </w:tabs>
      <w:spacing w:before="40" w:after="40" w:line="288" w:lineRule="auto"/>
    </w:pPr>
    <w:rPr>
      <w:rFonts w:eastAsia="Times New Roman"/>
      <w:sz w:val="22"/>
    </w:rPr>
  </w:style>
  <w:style w:type="paragraph" w:customStyle="1" w:styleId="TableHeading">
    <w:name w:val="TableHeading"/>
    <w:basedOn w:val="af2"/>
    <w:next w:val="TableText"/>
    <w:rsid w:val="00584F3F"/>
    <w:pPr>
      <w:keepLines/>
      <w:spacing w:before="60" w:after="60" w:line="312" w:lineRule="auto"/>
      <w:jc w:val="center"/>
    </w:pPr>
    <w:rPr>
      <w:rFonts w:eastAsia="Times New Roman"/>
      <w:b/>
      <w:sz w:val="22"/>
    </w:rPr>
  </w:style>
  <w:style w:type="paragraph" w:styleId="2fa">
    <w:name w:val="List 2"/>
    <w:basedOn w:val="af2"/>
    <w:uiPriority w:val="99"/>
    <w:qFormat/>
    <w:rsid w:val="00584F3F"/>
    <w:pPr>
      <w:keepLines/>
      <w:spacing w:after="120" w:line="288" w:lineRule="auto"/>
      <w:ind w:left="566" w:hanging="283"/>
    </w:pPr>
    <w:rPr>
      <w:rFonts w:eastAsia="Times New Roman"/>
      <w:szCs w:val="24"/>
    </w:rPr>
  </w:style>
  <w:style w:type="paragraph" w:styleId="3f4">
    <w:name w:val="List 3"/>
    <w:basedOn w:val="af2"/>
    <w:uiPriority w:val="99"/>
    <w:qFormat/>
    <w:rsid w:val="00584F3F"/>
    <w:pPr>
      <w:keepLines/>
      <w:spacing w:after="120" w:line="288" w:lineRule="auto"/>
      <w:ind w:left="849" w:hanging="283"/>
    </w:pPr>
    <w:rPr>
      <w:rFonts w:eastAsia="Times New Roman"/>
      <w:szCs w:val="24"/>
    </w:rPr>
  </w:style>
  <w:style w:type="paragraph" w:styleId="4d">
    <w:name w:val="List 4"/>
    <w:basedOn w:val="af2"/>
    <w:uiPriority w:val="99"/>
    <w:qFormat/>
    <w:rsid w:val="00584F3F"/>
    <w:pPr>
      <w:keepLines/>
      <w:spacing w:after="120" w:line="288" w:lineRule="auto"/>
      <w:ind w:left="1132" w:hanging="283"/>
    </w:pPr>
    <w:rPr>
      <w:rFonts w:eastAsia="Times New Roman"/>
      <w:szCs w:val="24"/>
    </w:rPr>
  </w:style>
  <w:style w:type="paragraph" w:styleId="5a">
    <w:name w:val="List 5"/>
    <w:basedOn w:val="af2"/>
    <w:uiPriority w:val="99"/>
    <w:qFormat/>
    <w:rsid w:val="00584F3F"/>
    <w:pPr>
      <w:keepLines/>
      <w:spacing w:after="120" w:line="288" w:lineRule="auto"/>
      <w:ind w:left="1415" w:hanging="283"/>
    </w:pPr>
    <w:rPr>
      <w:rFonts w:eastAsia="Times New Roman"/>
      <w:szCs w:val="24"/>
    </w:rPr>
  </w:style>
  <w:style w:type="paragraph" w:customStyle="1" w:styleId="TableListNumber">
    <w:name w:val="Table List Number"/>
    <w:rsid w:val="00584F3F"/>
    <w:pPr>
      <w:keepLines/>
      <w:framePr w:hSpace="180" w:wrap="around" w:hAnchor="margin" w:x="576" w:y="541"/>
      <w:numPr>
        <w:numId w:val="49"/>
      </w:numPr>
      <w:spacing w:after="40" w:line="288" w:lineRule="auto"/>
      <w:ind w:left="0" w:firstLine="357"/>
      <w:jc w:val="both"/>
    </w:pPr>
    <w:rPr>
      <w:rFonts w:ascii="Times New Roman" w:eastAsia="Times New Roman" w:hAnsi="Times New Roman" w:cs="Times New Roman"/>
    </w:rPr>
  </w:style>
  <w:style w:type="paragraph" w:customStyle="1" w:styleId="AppHeading2">
    <w:name w:val="App_Heading 2"/>
    <w:basedOn w:val="Appendix"/>
    <w:next w:val="af2"/>
    <w:rsid w:val="00584F3F"/>
    <w:pPr>
      <w:pageBreakBefore w:val="0"/>
      <w:numPr>
        <w:ilvl w:val="2"/>
      </w:numPr>
      <w:tabs>
        <w:tab w:val="clear" w:pos="1418"/>
        <w:tab w:val="num" w:pos="360"/>
      </w:tabs>
      <w:ind w:firstLine="0"/>
      <w:jc w:val="left"/>
      <w:outlineLvl w:val="2"/>
    </w:pPr>
    <w:rPr>
      <w:sz w:val="28"/>
      <w:szCs w:val="28"/>
    </w:rPr>
  </w:style>
  <w:style w:type="paragraph" w:customStyle="1" w:styleId="AppHeading3">
    <w:name w:val="App_Heading 3"/>
    <w:basedOn w:val="Appendix"/>
    <w:next w:val="af2"/>
    <w:rsid w:val="00584F3F"/>
    <w:pPr>
      <w:pageBreakBefore w:val="0"/>
      <w:numPr>
        <w:ilvl w:val="3"/>
      </w:numPr>
      <w:tabs>
        <w:tab w:val="clear" w:pos="1588"/>
        <w:tab w:val="num" w:pos="360"/>
      </w:tabs>
      <w:spacing w:before="240" w:after="200"/>
      <w:ind w:firstLine="0"/>
      <w:jc w:val="left"/>
      <w:outlineLvl w:val="3"/>
    </w:pPr>
    <w:rPr>
      <w:sz w:val="26"/>
      <w:szCs w:val="26"/>
    </w:rPr>
  </w:style>
  <w:style w:type="paragraph" w:customStyle="1" w:styleId="AppHeading4">
    <w:name w:val="App_Heading 4"/>
    <w:basedOn w:val="Appendix"/>
    <w:next w:val="af2"/>
    <w:rsid w:val="00584F3F"/>
    <w:pPr>
      <w:pageBreakBefore w:val="0"/>
      <w:numPr>
        <w:ilvl w:val="4"/>
      </w:numPr>
      <w:tabs>
        <w:tab w:val="clear" w:pos="1701"/>
        <w:tab w:val="num" w:pos="360"/>
        <w:tab w:val="num" w:pos="1792"/>
      </w:tabs>
      <w:spacing w:before="240" w:after="200"/>
      <w:ind w:firstLine="0"/>
      <w:jc w:val="left"/>
      <w:outlineLvl w:val="4"/>
    </w:pPr>
    <w:rPr>
      <w:sz w:val="24"/>
      <w:szCs w:val="24"/>
    </w:rPr>
  </w:style>
  <w:style w:type="paragraph" w:customStyle="1" w:styleId="312outline">
    <w:name w:val="3.1.2_outline"/>
    <w:uiPriority w:val="99"/>
    <w:rsid w:val="00584F3F"/>
    <w:pPr>
      <w:keepLines/>
      <w:numPr>
        <w:ilvl w:val="3"/>
        <w:numId w:val="18"/>
      </w:numPr>
      <w:spacing w:after="120" w:line="288" w:lineRule="auto"/>
      <w:jc w:val="both"/>
    </w:pPr>
    <w:rPr>
      <w:rFonts w:ascii="Times New Roman" w:eastAsia="Times New Roman" w:hAnsi="Times New Roman" w:cs="Times New Roman"/>
      <w:sz w:val="24"/>
      <w:szCs w:val="24"/>
    </w:rPr>
  </w:style>
  <w:style w:type="paragraph" w:customStyle="1" w:styleId="321outline">
    <w:name w:val="3.2.1_outline"/>
    <w:uiPriority w:val="99"/>
    <w:rsid w:val="00584F3F"/>
    <w:pPr>
      <w:keepLines/>
      <w:numPr>
        <w:ilvl w:val="3"/>
        <w:numId w:val="19"/>
      </w:numPr>
      <w:spacing w:after="120" w:line="288" w:lineRule="auto"/>
      <w:jc w:val="both"/>
    </w:pPr>
    <w:rPr>
      <w:rFonts w:ascii="Times New Roman" w:eastAsia="Times New Roman" w:hAnsi="Times New Roman" w:cs="Times New Roman"/>
      <w:sz w:val="24"/>
      <w:szCs w:val="24"/>
    </w:rPr>
  </w:style>
  <w:style w:type="paragraph" w:customStyle="1" w:styleId="322outline">
    <w:name w:val="3.2.2_outline"/>
    <w:uiPriority w:val="99"/>
    <w:rsid w:val="00584F3F"/>
    <w:pPr>
      <w:keepLines/>
      <w:numPr>
        <w:ilvl w:val="3"/>
        <w:numId w:val="20"/>
      </w:numPr>
      <w:spacing w:after="120" w:line="288" w:lineRule="auto"/>
      <w:jc w:val="both"/>
    </w:pPr>
    <w:rPr>
      <w:rFonts w:ascii="Times New Roman" w:eastAsia="Times New Roman" w:hAnsi="Times New Roman" w:cs="Times New Roman"/>
      <w:sz w:val="24"/>
      <w:szCs w:val="24"/>
    </w:rPr>
  </w:style>
  <w:style w:type="paragraph" w:customStyle="1" w:styleId="331outline">
    <w:name w:val="3.3.1_outline"/>
    <w:uiPriority w:val="99"/>
    <w:rsid w:val="00584F3F"/>
    <w:pPr>
      <w:keepLines/>
      <w:numPr>
        <w:ilvl w:val="3"/>
        <w:numId w:val="21"/>
      </w:numPr>
      <w:spacing w:after="120" w:line="288" w:lineRule="auto"/>
      <w:jc w:val="both"/>
    </w:pPr>
    <w:rPr>
      <w:rFonts w:ascii="Times New Roman" w:eastAsia="Times New Roman" w:hAnsi="Times New Roman" w:cs="Times New Roman"/>
      <w:sz w:val="24"/>
      <w:szCs w:val="24"/>
    </w:rPr>
  </w:style>
  <w:style w:type="character" w:customStyle="1" w:styleId="Comment">
    <w:name w:val="Comment"/>
    <w:rsid w:val="00584F3F"/>
    <w:rPr>
      <w:color w:val="0000FF"/>
    </w:rPr>
  </w:style>
  <w:style w:type="numbering" w:customStyle="1" w:styleId="62Numbered">
    <w:name w:val="6_2 Numbered"/>
    <w:rsid w:val="00584F3F"/>
    <w:pPr>
      <w:numPr>
        <w:numId w:val="43"/>
      </w:numPr>
    </w:pPr>
  </w:style>
  <w:style w:type="numbering" w:customStyle="1" w:styleId="71Numbered">
    <w:name w:val="7_1 Numbered"/>
    <w:rsid w:val="00584F3F"/>
    <w:pPr>
      <w:numPr>
        <w:numId w:val="44"/>
      </w:numPr>
    </w:pPr>
  </w:style>
  <w:style w:type="numbering" w:customStyle="1" w:styleId="81Numbered">
    <w:name w:val="8_1 Numbered"/>
    <w:rsid w:val="00584F3F"/>
    <w:pPr>
      <w:numPr>
        <w:numId w:val="45"/>
      </w:numPr>
    </w:pPr>
  </w:style>
  <w:style w:type="paragraph" w:customStyle="1" w:styleId="ShortSystemName">
    <w:name w:val="Short System Name"/>
    <w:next w:val="af2"/>
    <w:rsid w:val="00584F3F"/>
    <w:pPr>
      <w:spacing w:before="120" w:after="120" w:line="288" w:lineRule="auto"/>
      <w:jc w:val="center"/>
    </w:pPr>
    <w:rPr>
      <w:rFonts w:ascii="Times New Roman" w:eastAsia="Times New Roman" w:hAnsi="Times New Roman" w:cs="Times New Roman"/>
      <w:b/>
      <w:bCs/>
      <w:caps/>
      <w:sz w:val="28"/>
      <w:szCs w:val="24"/>
    </w:rPr>
  </w:style>
  <w:style w:type="paragraph" w:customStyle="1" w:styleId="332outline">
    <w:name w:val="3.3.2_outline"/>
    <w:uiPriority w:val="99"/>
    <w:rsid w:val="00584F3F"/>
    <w:pPr>
      <w:keepLines/>
      <w:numPr>
        <w:ilvl w:val="3"/>
        <w:numId w:val="22"/>
      </w:numPr>
      <w:spacing w:after="120" w:line="288" w:lineRule="auto"/>
      <w:jc w:val="both"/>
    </w:pPr>
    <w:rPr>
      <w:rFonts w:ascii="Times New Roman" w:eastAsia="Times New Roman" w:hAnsi="Times New Roman" w:cs="Times New Roman"/>
      <w:sz w:val="24"/>
      <w:szCs w:val="24"/>
    </w:rPr>
  </w:style>
  <w:style w:type="paragraph" w:customStyle="1" w:styleId="333outline">
    <w:name w:val="3.3.3_outline"/>
    <w:uiPriority w:val="99"/>
    <w:rsid w:val="00584F3F"/>
    <w:pPr>
      <w:keepLines/>
      <w:numPr>
        <w:ilvl w:val="3"/>
        <w:numId w:val="23"/>
      </w:numPr>
      <w:spacing w:after="120" w:line="288" w:lineRule="auto"/>
      <w:jc w:val="both"/>
    </w:pPr>
    <w:rPr>
      <w:rFonts w:ascii="Times New Roman" w:eastAsia="Times New Roman" w:hAnsi="Times New Roman" w:cs="Times New Roman"/>
      <w:sz w:val="24"/>
      <w:szCs w:val="24"/>
    </w:rPr>
  </w:style>
  <w:style w:type="paragraph" w:customStyle="1" w:styleId="334outline">
    <w:name w:val="3.3.4_outline"/>
    <w:uiPriority w:val="99"/>
    <w:rsid w:val="00584F3F"/>
    <w:pPr>
      <w:keepLines/>
      <w:numPr>
        <w:ilvl w:val="3"/>
        <w:numId w:val="24"/>
      </w:numPr>
      <w:spacing w:after="120" w:line="288" w:lineRule="auto"/>
      <w:jc w:val="both"/>
    </w:pPr>
    <w:rPr>
      <w:rFonts w:ascii="Times New Roman" w:eastAsia="Times New Roman" w:hAnsi="Times New Roman" w:cs="Times New Roman"/>
      <w:sz w:val="24"/>
      <w:szCs w:val="24"/>
    </w:rPr>
  </w:style>
  <w:style w:type="paragraph" w:customStyle="1" w:styleId="6outline">
    <w:name w:val="6_outline"/>
    <w:uiPriority w:val="99"/>
    <w:rsid w:val="00584F3F"/>
    <w:pPr>
      <w:keepLines/>
      <w:numPr>
        <w:ilvl w:val="1"/>
        <w:numId w:val="25"/>
      </w:numPr>
      <w:spacing w:after="120" w:line="288" w:lineRule="auto"/>
      <w:jc w:val="both"/>
    </w:pPr>
    <w:rPr>
      <w:rFonts w:ascii="Times New Roman" w:eastAsia="Times New Roman" w:hAnsi="Times New Roman" w:cs="Times New Roman"/>
      <w:sz w:val="24"/>
      <w:szCs w:val="24"/>
    </w:rPr>
  </w:style>
  <w:style w:type="paragraph" w:customStyle="1" w:styleId="TableCaption">
    <w:name w:val="Table_Caption"/>
    <w:basedOn w:val="af2"/>
    <w:next w:val="af2"/>
    <w:rsid w:val="00584F3F"/>
    <w:pPr>
      <w:keepNext/>
      <w:keepLines/>
      <w:spacing w:before="360" w:after="240" w:line="312" w:lineRule="auto"/>
      <w:ind w:left="2013" w:hanging="1293"/>
      <w:jc w:val="left"/>
    </w:pPr>
    <w:rPr>
      <w:rFonts w:eastAsia="Times New Roman"/>
      <w:szCs w:val="24"/>
      <w:lang w:val="en-US"/>
    </w:rPr>
  </w:style>
  <w:style w:type="numbering" w:styleId="111111">
    <w:name w:val="Outline List 2"/>
    <w:basedOn w:val="af6"/>
    <w:rsid w:val="00584F3F"/>
    <w:pPr>
      <w:numPr>
        <w:numId w:val="33"/>
      </w:numPr>
    </w:pPr>
  </w:style>
  <w:style w:type="numbering" w:styleId="1ai">
    <w:name w:val="Outline List 1"/>
    <w:basedOn w:val="af6"/>
    <w:rsid w:val="00584F3F"/>
    <w:pPr>
      <w:numPr>
        <w:numId w:val="34"/>
      </w:numPr>
    </w:pPr>
  </w:style>
  <w:style w:type="numbering" w:styleId="ad">
    <w:name w:val="Outline List 3"/>
    <w:basedOn w:val="af6"/>
    <w:semiHidden/>
    <w:rsid w:val="00584F3F"/>
    <w:pPr>
      <w:numPr>
        <w:numId w:val="26"/>
      </w:numPr>
    </w:pPr>
  </w:style>
  <w:style w:type="paragraph" w:customStyle="1" w:styleId="TableofAcronyms">
    <w:name w:val="Table of Acronyms"/>
    <w:next w:val="af2"/>
    <w:uiPriority w:val="99"/>
    <w:rsid w:val="00584F3F"/>
    <w:pPr>
      <w:keepNext/>
      <w:keepLines/>
      <w:pageBreakBefore/>
      <w:suppressAutoHyphens/>
      <w:spacing w:before="360" w:after="240" w:line="288" w:lineRule="auto"/>
      <w:jc w:val="center"/>
      <w:outlineLvl w:val="0"/>
    </w:pPr>
    <w:rPr>
      <w:rFonts w:ascii="Times New Roman" w:eastAsia="Times New Roman" w:hAnsi="Times New Roman" w:cs="Times New Roman"/>
      <w:b/>
      <w:kern w:val="32"/>
      <w:sz w:val="28"/>
      <w:szCs w:val="24"/>
    </w:rPr>
  </w:style>
  <w:style w:type="character" w:styleId="affffffff">
    <w:name w:val="Subtle Reference"/>
    <w:uiPriority w:val="31"/>
    <w:qFormat/>
    <w:rsid w:val="00584F3F"/>
    <w:rPr>
      <w:smallCaps/>
      <w:color w:val="C0504D"/>
      <w:u w:val="single"/>
    </w:rPr>
  </w:style>
  <w:style w:type="character" w:styleId="affffffff0">
    <w:name w:val="Intense Reference"/>
    <w:uiPriority w:val="32"/>
    <w:qFormat/>
    <w:rsid w:val="00584F3F"/>
    <w:rPr>
      <w:b/>
      <w:bCs/>
      <w:smallCaps/>
      <w:color w:val="C0504D"/>
      <w:spacing w:val="5"/>
      <w:u w:val="single"/>
    </w:rPr>
  </w:style>
  <w:style w:type="character" w:styleId="affffffff1">
    <w:name w:val="Book Title"/>
    <w:uiPriority w:val="33"/>
    <w:qFormat/>
    <w:rsid w:val="00584F3F"/>
    <w:rPr>
      <w:b/>
      <w:bCs/>
      <w:smallCaps/>
      <w:spacing w:val="5"/>
    </w:rPr>
  </w:style>
  <w:style w:type="paragraph" w:styleId="affffffff2">
    <w:name w:val="Intense Quote"/>
    <w:basedOn w:val="af2"/>
    <w:next w:val="af2"/>
    <w:link w:val="affffffff3"/>
    <w:uiPriority w:val="30"/>
    <w:qFormat/>
    <w:rsid w:val="00584F3F"/>
    <w:pPr>
      <w:keepLines/>
      <w:pBdr>
        <w:bottom w:val="single" w:sz="4" w:space="4" w:color="4F81BD"/>
      </w:pBdr>
      <w:spacing w:before="200" w:after="280" w:line="288" w:lineRule="auto"/>
      <w:ind w:left="936" w:right="936" w:firstLine="720"/>
    </w:pPr>
    <w:rPr>
      <w:rFonts w:eastAsia="Times New Roman"/>
      <w:b/>
      <w:bCs/>
      <w:i/>
      <w:iCs/>
      <w:color w:val="4F81BD"/>
      <w:szCs w:val="24"/>
    </w:rPr>
  </w:style>
  <w:style w:type="character" w:customStyle="1" w:styleId="affffffff3">
    <w:name w:val="Выделенная цитата Знак"/>
    <w:basedOn w:val="af4"/>
    <w:link w:val="affffffff2"/>
    <w:uiPriority w:val="30"/>
    <w:rsid w:val="00584F3F"/>
    <w:rPr>
      <w:rFonts w:ascii="Times New Roman" w:eastAsia="Times New Roman" w:hAnsi="Times New Roman" w:cs="Times New Roman"/>
      <w:b/>
      <w:bCs/>
      <w:i/>
      <w:iCs/>
      <w:color w:val="4F81BD"/>
      <w:sz w:val="24"/>
      <w:szCs w:val="24"/>
    </w:rPr>
  </w:style>
  <w:style w:type="paragraph" w:styleId="2fb">
    <w:name w:val="Quote"/>
    <w:basedOn w:val="af2"/>
    <w:next w:val="af2"/>
    <w:link w:val="2fc"/>
    <w:uiPriority w:val="29"/>
    <w:qFormat/>
    <w:rsid w:val="00584F3F"/>
    <w:pPr>
      <w:keepLines/>
      <w:spacing w:after="120" w:line="288" w:lineRule="auto"/>
      <w:ind w:firstLine="720"/>
    </w:pPr>
    <w:rPr>
      <w:rFonts w:eastAsia="Times New Roman"/>
      <w:i/>
      <w:iCs/>
      <w:color w:val="000000"/>
      <w:szCs w:val="24"/>
    </w:rPr>
  </w:style>
  <w:style w:type="character" w:customStyle="1" w:styleId="2fc">
    <w:name w:val="Цитата 2 Знак"/>
    <w:basedOn w:val="af4"/>
    <w:link w:val="2fb"/>
    <w:uiPriority w:val="29"/>
    <w:rsid w:val="00584F3F"/>
    <w:rPr>
      <w:rFonts w:ascii="Times New Roman" w:eastAsia="Times New Roman" w:hAnsi="Times New Roman" w:cs="Times New Roman"/>
      <w:i/>
      <w:iCs/>
      <w:color w:val="000000"/>
      <w:sz w:val="24"/>
      <w:szCs w:val="24"/>
    </w:rPr>
  </w:style>
  <w:style w:type="character" w:styleId="affffffff4">
    <w:name w:val="Intense Emphasis"/>
    <w:uiPriority w:val="21"/>
    <w:qFormat/>
    <w:rsid w:val="00584F3F"/>
    <w:rPr>
      <w:b/>
      <w:bCs/>
      <w:i/>
      <w:iCs/>
      <w:color w:val="4F81BD"/>
    </w:rPr>
  </w:style>
  <w:style w:type="paragraph" w:styleId="affffffff5">
    <w:name w:val="No Spacing"/>
    <w:uiPriority w:val="1"/>
    <w:qFormat/>
    <w:rsid w:val="00584F3F"/>
    <w:pPr>
      <w:keepLines/>
      <w:spacing w:after="0" w:line="240" w:lineRule="auto"/>
      <w:ind w:firstLine="720"/>
      <w:jc w:val="both"/>
    </w:pPr>
    <w:rPr>
      <w:rFonts w:ascii="Times New Roman" w:eastAsia="Times New Roman" w:hAnsi="Times New Roman" w:cs="Times New Roman"/>
      <w:sz w:val="24"/>
      <w:szCs w:val="24"/>
    </w:rPr>
  </w:style>
  <w:style w:type="paragraph" w:customStyle="1" w:styleId="Iiiaeuiue">
    <w:name w:val="Ii?iaeuiue"/>
    <w:uiPriority w:val="99"/>
    <w:rsid w:val="00584F3F"/>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affff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2"/>
    <w:autoRedefine/>
    <w:uiPriority w:val="99"/>
    <w:rsid w:val="00584F3F"/>
    <w:pPr>
      <w:keepLines/>
      <w:spacing w:before="240" w:line="240" w:lineRule="auto"/>
      <w:ind w:firstLine="720"/>
    </w:pPr>
    <w:rPr>
      <w:rFonts w:eastAsia="Times New Roman"/>
      <w:b/>
      <w:szCs w:val="24"/>
    </w:rPr>
  </w:style>
  <w:style w:type="paragraph" w:customStyle="1" w:styleId="210">
    <w:name w:val="Основной текст 21"/>
    <w:basedOn w:val="af2"/>
    <w:rsid w:val="00584F3F"/>
    <w:pPr>
      <w:keepLines/>
      <w:widowControl w:val="0"/>
      <w:overflowPunct w:val="0"/>
      <w:autoSpaceDE w:val="0"/>
      <w:autoSpaceDN w:val="0"/>
      <w:adjustRightInd w:val="0"/>
      <w:ind w:firstLine="284"/>
      <w:textAlignment w:val="baseline"/>
    </w:pPr>
    <w:rPr>
      <w:rFonts w:ascii="Arial" w:eastAsia="Times New Roman" w:hAnsi="Arial"/>
      <w:sz w:val="22"/>
      <w:szCs w:val="20"/>
      <w:lang w:eastAsia="ru-RU"/>
    </w:rPr>
  </w:style>
  <w:style w:type="paragraph" w:customStyle="1" w:styleId="Body">
    <w:name w:val="Body"/>
    <w:basedOn w:val="af2"/>
    <w:uiPriority w:val="99"/>
    <w:rsid w:val="00584F3F"/>
    <w:pPr>
      <w:keepLines/>
      <w:overflowPunct w:val="0"/>
      <w:autoSpaceDE w:val="0"/>
      <w:autoSpaceDN w:val="0"/>
      <w:adjustRightInd w:val="0"/>
      <w:spacing w:before="120" w:line="240" w:lineRule="auto"/>
      <w:textAlignment w:val="baseline"/>
    </w:pPr>
    <w:rPr>
      <w:rFonts w:eastAsia="Times New Roman"/>
      <w:sz w:val="22"/>
      <w:szCs w:val="20"/>
      <w:lang w:eastAsia="ru-RU"/>
    </w:rPr>
  </w:style>
  <w:style w:type="paragraph" w:customStyle="1" w:styleId="Bodyindent">
    <w:name w:val="Body indent"/>
    <w:basedOn w:val="Body"/>
    <w:uiPriority w:val="99"/>
    <w:rsid w:val="00584F3F"/>
    <w:pPr>
      <w:spacing w:before="60"/>
      <w:ind w:left="907" w:hanging="340"/>
    </w:pPr>
  </w:style>
  <w:style w:type="character" w:customStyle="1" w:styleId="affffffff7">
    <w:name w:val="Цветовое выделение"/>
    <w:uiPriority w:val="99"/>
    <w:rsid w:val="00584F3F"/>
    <w:rPr>
      <w:b/>
      <w:bCs/>
      <w:color w:val="000080"/>
    </w:rPr>
  </w:style>
  <w:style w:type="paragraph" w:customStyle="1" w:styleId="affffffff8">
    <w:name w:val="Заголовок статьи"/>
    <w:basedOn w:val="af2"/>
    <w:next w:val="af2"/>
    <w:uiPriority w:val="99"/>
    <w:rsid w:val="00584F3F"/>
    <w:pPr>
      <w:keepLines/>
      <w:autoSpaceDE w:val="0"/>
      <w:autoSpaceDN w:val="0"/>
      <w:adjustRightInd w:val="0"/>
      <w:spacing w:line="240" w:lineRule="auto"/>
      <w:ind w:left="1612" w:hanging="892"/>
    </w:pPr>
    <w:rPr>
      <w:rFonts w:ascii="Arial" w:eastAsia="Times New Roman" w:hAnsi="Arial"/>
      <w:szCs w:val="24"/>
      <w:lang w:eastAsia="ru-RU"/>
    </w:rPr>
  </w:style>
  <w:style w:type="paragraph" w:customStyle="1" w:styleId="1f4">
    <w:name w:val="Обычный1"/>
    <w:uiPriority w:val="99"/>
    <w:rsid w:val="00584F3F"/>
    <w:pPr>
      <w:spacing w:after="0" w:line="288" w:lineRule="auto"/>
      <w:ind w:firstLine="567"/>
      <w:jc w:val="both"/>
    </w:pPr>
    <w:rPr>
      <w:rFonts w:ascii="Arial" w:eastAsia="Times New Roman" w:hAnsi="Arial" w:cs="Times New Roman"/>
      <w:szCs w:val="20"/>
      <w:lang w:eastAsia="ru-RU"/>
    </w:rPr>
  </w:style>
  <w:style w:type="paragraph" w:customStyle="1" w:styleId="Indent1">
    <w:name w:val="Indent1"/>
    <w:basedOn w:val="af2"/>
    <w:uiPriority w:val="99"/>
    <w:rsid w:val="00584F3F"/>
    <w:pPr>
      <w:keepLines/>
      <w:tabs>
        <w:tab w:val="left" w:pos="1021"/>
      </w:tabs>
      <w:spacing w:line="240" w:lineRule="auto"/>
      <w:ind w:left="1021" w:hanging="1021"/>
    </w:pPr>
    <w:rPr>
      <w:rFonts w:eastAsia="Times New Roman"/>
      <w:szCs w:val="24"/>
      <w:lang w:eastAsia="ru-RU"/>
    </w:rPr>
  </w:style>
  <w:style w:type="paragraph" w:customStyle="1" w:styleId="BodyText21">
    <w:name w:val="Body Text 21"/>
    <w:basedOn w:val="af2"/>
    <w:uiPriority w:val="99"/>
    <w:rsid w:val="00584F3F"/>
    <w:pPr>
      <w:keepLines/>
      <w:tabs>
        <w:tab w:val="left" w:pos="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spacing w:before="60" w:after="60" w:line="240" w:lineRule="auto"/>
      <w:ind w:left="510"/>
    </w:pPr>
    <w:rPr>
      <w:rFonts w:eastAsia="Times New Roman"/>
      <w:snapToGrid w:val="0"/>
      <w:sz w:val="22"/>
      <w:szCs w:val="20"/>
      <w:lang w:val="en-GB" w:eastAsia="ru-RU"/>
    </w:rPr>
  </w:style>
  <w:style w:type="paragraph" w:customStyle="1" w:styleId="Normal">
    <w:name w:val="Normal Знак"/>
    <w:uiPriority w:val="99"/>
    <w:rsid w:val="00584F3F"/>
    <w:pPr>
      <w:spacing w:after="0" w:line="288" w:lineRule="auto"/>
      <w:ind w:firstLine="567"/>
      <w:jc w:val="both"/>
    </w:pPr>
    <w:rPr>
      <w:rFonts w:ascii="Arial" w:eastAsia="Times New Roman" w:hAnsi="Arial" w:cs="Times New Roman"/>
      <w:szCs w:val="24"/>
      <w:lang w:eastAsia="ru-RU"/>
    </w:rPr>
  </w:style>
  <w:style w:type="character" w:customStyle="1" w:styleId="udar">
    <w:name w:val="udar"/>
    <w:uiPriority w:val="99"/>
    <w:rsid w:val="00584F3F"/>
  </w:style>
  <w:style w:type="paragraph" w:customStyle="1" w:styleId="ConsPlusNormal">
    <w:name w:val="ConsPlusNormal"/>
    <w:rsid w:val="00584F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ffff9">
    <w:name w:val="Нормальный"/>
    <w:rsid w:val="00584F3F"/>
    <w:pPr>
      <w:widowControl w:val="0"/>
      <w:spacing w:after="0" w:line="360" w:lineRule="auto"/>
    </w:pPr>
    <w:rPr>
      <w:rFonts w:ascii="Times New Roman" w:eastAsia="Times New Roman" w:hAnsi="Times New Roman" w:cs="Times New Roman"/>
      <w:sz w:val="20"/>
      <w:szCs w:val="20"/>
      <w:lang w:eastAsia="ru-RU"/>
    </w:rPr>
  </w:style>
  <w:style w:type="paragraph" w:styleId="affffffffa">
    <w:name w:val="TOC Heading"/>
    <w:basedOn w:val="10"/>
    <w:next w:val="af2"/>
    <w:uiPriority w:val="39"/>
    <w:qFormat/>
    <w:rsid w:val="00584F3F"/>
    <w:pPr>
      <w:keepLines/>
      <w:pageBreakBefore w:val="0"/>
      <w:numPr>
        <w:numId w:val="0"/>
      </w:numPr>
      <w:suppressAutoHyphens w:val="0"/>
      <w:spacing w:before="480" w:after="0" w:line="276" w:lineRule="auto"/>
      <w:outlineLvl w:val="9"/>
    </w:pPr>
    <w:rPr>
      <w:rFonts w:ascii="Cambria" w:hAnsi="Cambria"/>
      <w:color w:val="365F91"/>
      <w:kern w:val="0"/>
      <w:sz w:val="28"/>
      <w:lang w:val="ru-RU" w:eastAsia="en-US"/>
    </w:rPr>
  </w:style>
  <w:style w:type="paragraph" w:customStyle="1" w:styleId="xl53">
    <w:name w:val="xl53"/>
    <w:basedOn w:val="af2"/>
    <w:uiPriority w:val="99"/>
    <w:rsid w:val="00584F3F"/>
    <w:pPr>
      <w:keepLines/>
      <w:spacing w:before="100" w:beforeAutospacing="1" w:after="100" w:afterAutospacing="1" w:line="240" w:lineRule="auto"/>
      <w:jc w:val="center"/>
    </w:pPr>
    <w:rPr>
      <w:rFonts w:ascii="Arial" w:eastAsia="Times New Roman" w:hAnsi="Arial" w:cs="Arial"/>
      <w:b/>
      <w:bCs/>
      <w:i/>
      <w:iCs/>
      <w:szCs w:val="24"/>
      <w:lang w:eastAsia="ru-RU"/>
    </w:rPr>
  </w:style>
  <w:style w:type="character" w:customStyle="1" w:styleId="dynamic-style-11">
    <w:name w:val="dynamic-style-11"/>
    <w:uiPriority w:val="99"/>
    <w:rsid w:val="00584F3F"/>
    <w:rPr>
      <w:rFonts w:ascii="Arial" w:hAnsi="Arial" w:cs="Arial" w:hint="default"/>
      <w:color w:val="000000"/>
      <w:spacing w:val="180"/>
      <w:sz w:val="14"/>
      <w:szCs w:val="14"/>
    </w:rPr>
  </w:style>
  <w:style w:type="character" w:customStyle="1" w:styleId="dynamic-style-61">
    <w:name w:val="dynamic-style-61"/>
    <w:uiPriority w:val="99"/>
    <w:rsid w:val="00584F3F"/>
    <w:rPr>
      <w:rFonts w:ascii="Arial" w:hAnsi="Arial" w:cs="Arial" w:hint="default"/>
      <w:b/>
      <w:bCs/>
      <w:color w:val="000000"/>
      <w:spacing w:val="180"/>
      <w:sz w:val="14"/>
      <w:szCs w:val="14"/>
    </w:rPr>
  </w:style>
  <w:style w:type="paragraph" w:customStyle="1" w:styleId="f22">
    <w:name w:val="Основной текс—f2 с отступом 2"/>
    <w:basedOn w:val="af2"/>
    <w:uiPriority w:val="99"/>
    <w:rsid w:val="00584F3F"/>
    <w:pPr>
      <w:keepLines/>
      <w:widowControl w:val="0"/>
      <w:tabs>
        <w:tab w:val="left" w:pos="0"/>
      </w:tabs>
      <w:ind w:firstLine="720"/>
    </w:pPr>
    <w:rPr>
      <w:rFonts w:eastAsia="Times New Roman"/>
      <w:sz w:val="28"/>
      <w:szCs w:val="20"/>
      <w:lang w:eastAsia="ru-RU"/>
    </w:rPr>
  </w:style>
  <w:style w:type="paragraph" w:customStyle="1" w:styleId="Iniiaiieoaeno">
    <w:name w:val="Iniiaiie oaeno"/>
    <w:basedOn w:val="af2"/>
    <w:uiPriority w:val="99"/>
    <w:rsid w:val="00584F3F"/>
    <w:pPr>
      <w:keepLines/>
      <w:widowControl w:val="0"/>
      <w:autoSpaceDE w:val="0"/>
      <w:autoSpaceDN w:val="0"/>
      <w:adjustRightInd w:val="0"/>
    </w:pPr>
    <w:rPr>
      <w:rFonts w:eastAsia="Times New Roman"/>
      <w:szCs w:val="24"/>
      <w:lang w:eastAsia="ru-RU"/>
    </w:rPr>
  </w:style>
  <w:style w:type="paragraph" w:customStyle="1" w:styleId="Definition">
    <w:name w:val="Definition"/>
    <w:basedOn w:val="af2"/>
    <w:uiPriority w:val="99"/>
    <w:rsid w:val="00584F3F"/>
    <w:pPr>
      <w:keepLines/>
      <w:spacing w:line="240" w:lineRule="auto"/>
    </w:pPr>
    <w:rPr>
      <w:rFonts w:eastAsia="Times New Roman"/>
      <w:color w:val="000080"/>
      <w:szCs w:val="24"/>
      <w:lang w:eastAsia="ru-RU"/>
    </w:rPr>
  </w:style>
  <w:style w:type="paragraph" w:customStyle="1" w:styleId="Iauiue">
    <w:name w:val="Iau?iue"/>
    <w:uiPriority w:val="99"/>
    <w:rsid w:val="00584F3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2fd">
    <w:name w:val="заголовок 2"/>
    <w:basedOn w:val="af2"/>
    <w:next w:val="af2"/>
    <w:rsid w:val="00584F3F"/>
    <w:pPr>
      <w:keepNext/>
      <w:widowControl w:val="0"/>
      <w:spacing w:line="240" w:lineRule="auto"/>
    </w:pPr>
    <w:rPr>
      <w:rFonts w:eastAsia="Times New Roman"/>
      <w:i/>
      <w:iCs/>
      <w:szCs w:val="24"/>
      <w:lang w:eastAsia="ru-RU"/>
    </w:rPr>
  </w:style>
  <w:style w:type="paragraph" w:customStyle="1" w:styleId="font5">
    <w:name w:val="font5"/>
    <w:basedOn w:val="af2"/>
    <w:rsid w:val="00584F3F"/>
    <w:pPr>
      <w:spacing w:before="100" w:beforeAutospacing="1" w:after="100" w:afterAutospacing="1" w:line="240" w:lineRule="auto"/>
      <w:jc w:val="left"/>
    </w:pPr>
    <w:rPr>
      <w:rFonts w:ascii="Verdana" w:eastAsia="Times New Roman" w:hAnsi="Verdana"/>
      <w:color w:val="000000"/>
      <w:sz w:val="17"/>
      <w:szCs w:val="17"/>
      <w:lang w:eastAsia="ru-RU"/>
    </w:rPr>
  </w:style>
  <w:style w:type="paragraph" w:customStyle="1" w:styleId="font6">
    <w:name w:val="font6"/>
    <w:basedOn w:val="af2"/>
    <w:uiPriority w:val="99"/>
    <w:rsid w:val="00584F3F"/>
    <w:pPr>
      <w:keepLines/>
      <w:spacing w:before="100" w:beforeAutospacing="1" w:after="100" w:afterAutospacing="1" w:line="240" w:lineRule="auto"/>
    </w:pPr>
    <w:rPr>
      <w:rFonts w:eastAsia="Arial Unicode MS"/>
      <w:b/>
      <w:bCs/>
      <w:color w:val="FF0000"/>
      <w:szCs w:val="24"/>
      <w:lang w:eastAsia="ru-RU"/>
    </w:rPr>
  </w:style>
  <w:style w:type="paragraph" w:customStyle="1" w:styleId="font7">
    <w:name w:val="font7"/>
    <w:basedOn w:val="af2"/>
    <w:uiPriority w:val="99"/>
    <w:rsid w:val="00584F3F"/>
    <w:pPr>
      <w:keepLines/>
      <w:spacing w:before="100" w:beforeAutospacing="1" w:after="100" w:afterAutospacing="1" w:line="240" w:lineRule="auto"/>
    </w:pPr>
    <w:rPr>
      <w:rFonts w:ascii="Tahoma" w:eastAsia="Arial Unicode MS" w:hAnsi="Tahoma" w:cs="Tahoma"/>
      <w:color w:val="000000"/>
      <w:sz w:val="16"/>
      <w:szCs w:val="16"/>
      <w:lang w:eastAsia="ru-RU"/>
    </w:rPr>
  </w:style>
  <w:style w:type="paragraph" w:customStyle="1" w:styleId="font8">
    <w:name w:val="font8"/>
    <w:basedOn w:val="af2"/>
    <w:uiPriority w:val="99"/>
    <w:rsid w:val="00584F3F"/>
    <w:pPr>
      <w:keepLines/>
      <w:spacing w:before="100" w:beforeAutospacing="1" w:after="100" w:afterAutospacing="1" w:line="240" w:lineRule="auto"/>
    </w:pPr>
    <w:rPr>
      <w:rFonts w:ascii="Tahoma" w:eastAsia="Arial Unicode MS" w:hAnsi="Tahoma" w:cs="Tahoma"/>
      <w:b/>
      <w:bCs/>
      <w:color w:val="000000"/>
      <w:sz w:val="16"/>
      <w:szCs w:val="16"/>
      <w:lang w:eastAsia="ru-RU"/>
    </w:rPr>
  </w:style>
  <w:style w:type="paragraph" w:customStyle="1" w:styleId="font9">
    <w:name w:val="font9"/>
    <w:basedOn w:val="af2"/>
    <w:uiPriority w:val="99"/>
    <w:rsid w:val="00584F3F"/>
    <w:pPr>
      <w:keepLines/>
      <w:spacing w:before="100" w:beforeAutospacing="1" w:after="100" w:afterAutospacing="1" w:line="240" w:lineRule="auto"/>
    </w:pPr>
    <w:rPr>
      <w:rFonts w:ascii="Tahoma" w:eastAsia="Arial Unicode MS" w:hAnsi="Tahoma" w:cs="Tahoma"/>
      <w:b/>
      <w:bCs/>
      <w:color w:val="000000"/>
      <w:sz w:val="22"/>
      <w:szCs w:val="24"/>
      <w:lang w:eastAsia="ru-RU"/>
    </w:rPr>
  </w:style>
  <w:style w:type="paragraph" w:customStyle="1" w:styleId="xl24">
    <w:name w:val="xl24"/>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jc w:val="center"/>
    </w:pPr>
    <w:rPr>
      <w:rFonts w:eastAsia="Arial Unicode MS"/>
      <w:b/>
      <w:bCs/>
      <w:szCs w:val="24"/>
      <w:lang w:eastAsia="ru-RU"/>
    </w:rPr>
  </w:style>
  <w:style w:type="paragraph" w:customStyle="1" w:styleId="xl25">
    <w:name w:val="xl25"/>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jc w:val="center"/>
    </w:pPr>
    <w:rPr>
      <w:rFonts w:eastAsia="Arial Unicode MS"/>
      <w:szCs w:val="24"/>
      <w:lang w:eastAsia="ru-RU"/>
    </w:rPr>
  </w:style>
  <w:style w:type="paragraph" w:customStyle="1" w:styleId="xl26">
    <w:name w:val="xl26"/>
    <w:basedOn w:val="af2"/>
    <w:uiPriority w:val="99"/>
    <w:rsid w:val="00584F3F"/>
    <w:pPr>
      <w:keepLines/>
      <w:pBdr>
        <w:top w:val="single" w:sz="4" w:space="0" w:color="auto"/>
        <w:left w:val="single" w:sz="4" w:space="0" w:color="auto"/>
        <w:right w:val="single" w:sz="4" w:space="0" w:color="auto"/>
      </w:pBdr>
      <w:shd w:val="clear" w:color="auto" w:fill="00FFFF"/>
      <w:spacing w:before="100" w:beforeAutospacing="1" w:after="100" w:afterAutospacing="1" w:line="240" w:lineRule="auto"/>
      <w:textAlignment w:val="top"/>
    </w:pPr>
    <w:rPr>
      <w:rFonts w:eastAsia="Arial Unicode MS"/>
      <w:szCs w:val="24"/>
      <w:lang w:eastAsia="ru-RU"/>
    </w:rPr>
  </w:style>
  <w:style w:type="paragraph" w:customStyle="1" w:styleId="xl27">
    <w:name w:val="xl27"/>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textAlignment w:val="top"/>
    </w:pPr>
    <w:rPr>
      <w:rFonts w:eastAsia="Arial Unicode MS"/>
      <w:szCs w:val="24"/>
      <w:lang w:eastAsia="ru-RU"/>
    </w:rPr>
  </w:style>
  <w:style w:type="paragraph" w:customStyle="1" w:styleId="xl28">
    <w:name w:val="xl28"/>
    <w:basedOn w:val="af2"/>
    <w:uiPriority w:val="99"/>
    <w:rsid w:val="00584F3F"/>
    <w:pPr>
      <w:keepLines/>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Arial Unicode MS"/>
      <w:szCs w:val="24"/>
      <w:lang w:eastAsia="ru-RU"/>
    </w:rPr>
  </w:style>
  <w:style w:type="paragraph" w:customStyle="1" w:styleId="xl29">
    <w:name w:val="xl29"/>
    <w:basedOn w:val="af2"/>
    <w:uiPriority w:val="99"/>
    <w:rsid w:val="00584F3F"/>
    <w:pPr>
      <w:keepLines/>
      <w:pBdr>
        <w:left w:val="single" w:sz="4" w:space="0" w:color="auto"/>
        <w:bottom w:val="single" w:sz="4" w:space="0" w:color="auto"/>
        <w:right w:val="single" w:sz="4" w:space="0" w:color="auto"/>
      </w:pBdr>
      <w:shd w:val="clear" w:color="auto" w:fill="FFCC99"/>
      <w:spacing w:before="100" w:beforeAutospacing="1" w:after="100" w:afterAutospacing="1" w:line="240" w:lineRule="auto"/>
      <w:textAlignment w:val="top"/>
    </w:pPr>
    <w:rPr>
      <w:rFonts w:eastAsia="Arial Unicode MS"/>
      <w:szCs w:val="24"/>
      <w:lang w:eastAsia="ru-RU"/>
    </w:rPr>
  </w:style>
  <w:style w:type="paragraph" w:customStyle="1" w:styleId="xl30">
    <w:name w:val="xl30"/>
    <w:basedOn w:val="af2"/>
    <w:uiPriority w:val="99"/>
    <w:rsid w:val="00584F3F"/>
    <w:pPr>
      <w:keepLines/>
      <w:pBdr>
        <w:top w:val="single" w:sz="4" w:space="0" w:color="auto"/>
        <w:left w:val="single" w:sz="4" w:space="0" w:color="auto"/>
        <w:right w:val="single" w:sz="4" w:space="0" w:color="auto"/>
      </w:pBdr>
      <w:shd w:val="clear" w:color="auto" w:fill="00FF00"/>
      <w:spacing w:before="100" w:beforeAutospacing="1" w:after="100" w:afterAutospacing="1" w:line="240" w:lineRule="auto"/>
      <w:textAlignment w:val="top"/>
    </w:pPr>
    <w:rPr>
      <w:rFonts w:eastAsia="Arial Unicode MS"/>
      <w:szCs w:val="24"/>
      <w:lang w:eastAsia="ru-RU"/>
    </w:rPr>
  </w:style>
  <w:style w:type="paragraph" w:customStyle="1" w:styleId="xl31">
    <w:name w:val="xl31"/>
    <w:basedOn w:val="af2"/>
    <w:uiPriority w:val="99"/>
    <w:rsid w:val="00584F3F"/>
    <w:pPr>
      <w:keepLines/>
      <w:pBdr>
        <w:top w:val="single" w:sz="4" w:space="0" w:color="auto"/>
        <w:left w:val="single" w:sz="4" w:space="0" w:color="auto"/>
        <w:right w:val="single" w:sz="4" w:space="0" w:color="auto"/>
      </w:pBdr>
      <w:shd w:val="clear" w:color="auto" w:fill="FFCC99"/>
      <w:spacing w:before="100" w:beforeAutospacing="1" w:after="100" w:afterAutospacing="1" w:line="240" w:lineRule="auto"/>
      <w:textAlignment w:val="top"/>
    </w:pPr>
    <w:rPr>
      <w:rFonts w:eastAsia="Arial Unicode MS"/>
      <w:szCs w:val="24"/>
      <w:lang w:eastAsia="ru-RU"/>
    </w:rPr>
  </w:style>
  <w:style w:type="paragraph" w:customStyle="1" w:styleId="xl32">
    <w:name w:val="xl32"/>
    <w:basedOn w:val="af2"/>
    <w:uiPriority w:val="99"/>
    <w:rsid w:val="00584F3F"/>
    <w:pPr>
      <w:keepLines/>
      <w:pBdr>
        <w:bottom w:val="single" w:sz="4" w:space="0" w:color="auto"/>
        <w:right w:val="single" w:sz="4" w:space="0" w:color="auto"/>
      </w:pBdr>
      <w:spacing w:before="100" w:beforeAutospacing="1" w:after="100" w:afterAutospacing="1" w:line="240" w:lineRule="auto"/>
      <w:textAlignment w:val="top"/>
    </w:pPr>
    <w:rPr>
      <w:rFonts w:eastAsia="Arial Unicode MS"/>
      <w:szCs w:val="24"/>
      <w:lang w:eastAsia="ru-RU"/>
    </w:rPr>
  </w:style>
  <w:style w:type="paragraph" w:customStyle="1" w:styleId="xl33">
    <w:name w:val="xl33"/>
    <w:basedOn w:val="af2"/>
    <w:uiPriority w:val="99"/>
    <w:rsid w:val="00584F3F"/>
    <w:pPr>
      <w:keepLines/>
      <w:pBdr>
        <w:bottom w:val="single" w:sz="4" w:space="0" w:color="auto"/>
        <w:right w:val="single" w:sz="4" w:space="0" w:color="auto"/>
      </w:pBdr>
      <w:spacing w:before="100" w:beforeAutospacing="1" w:after="100" w:afterAutospacing="1" w:line="240" w:lineRule="auto"/>
      <w:ind w:firstLineChars="200" w:firstLine="200"/>
      <w:textAlignment w:val="top"/>
    </w:pPr>
    <w:rPr>
      <w:rFonts w:eastAsia="Arial Unicode MS"/>
      <w:szCs w:val="24"/>
      <w:lang w:eastAsia="ru-RU"/>
    </w:rPr>
  </w:style>
  <w:style w:type="paragraph" w:customStyle="1" w:styleId="xl34">
    <w:name w:val="xl34"/>
    <w:basedOn w:val="af2"/>
    <w:uiPriority w:val="99"/>
    <w:rsid w:val="00584F3F"/>
    <w:pPr>
      <w:keepLines/>
      <w:pBdr>
        <w:top w:val="single" w:sz="4" w:space="0" w:color="auto"/>
        <w:left w:val="single" w:sz="4" w:space="24" w:color="auto"/>
        <w:right w:val="single" w:sz="4" w:space="0" w:color="auto"/>
      </w:pBdr>
      <w:shd w:val="clear" w:color="auto" w:fill="FFCC99"/>
      <w:spacing w:before="100" w:beforeAutospacing="1" w:after="100" w:afterAutospacing="1" w:line="240" w:lineRule="auto"/>
      <w:ind w:firstLineChars="200" w:firstLine="200"/>
      <w:textAlignment w:val="top"/>
    </w:pPr>
    <w:rPr>
      <w:rFonts w:eastAsia="Arial Unicode MS"/>
      <w:szCs w:val="24"/>
      <w:lang w:eastAsia="ru-RU"/>
    </w:rPr>
  </w:style>
  <w:style w:type="paragraph" w:customStyle="1" w:styleId="xl35">
    <w:name w:val="xl35"/>
    <w:basedOn w:val="af2"/>
    <w:uiPriority w:val="99"/>
    <w:rsid w:val="00584F3F"/>
    <w:pPr>
      <w:keepLines/>
      <w:pBdr>
        <w:bottom w:val="single" w:sz="4" w:space="0" w:color="auto"/>
        <w:right w:val="single" w:sz="4" w:space="0" w:color="auto"/>
      </w:pBdr>
      <w:shd w:val="clear" w:color="auto" w:fill="00FF00"/>
      <w:spacing w:before="100" w:beforeAutospacing="1" w:after="100" w:afterAutospacing="1" w:line="240" w:lineRule="auto"/>
      <w:textAlignment w:val="top"/>
    </w:pPr>
    <w:rPr>
      <w:rFonts w:eastAsia="Arial Unicode MS"/>
      <w:szCs w:val="24"/>
      <w:lang w:eastAsia="ru-RU"/>
    </w:rPr>
  </w:style>
  <w:style w:type="paragraph" w:customStyle="1" w:styleId="xl36">
    <w:name w:val="xl36"/>
    <w:basedOn w:val="af2"/>
    <w:rsid w:val="00584F3F"/>
    <w:pPr>
      <w:keepLines/>
      <w:pBdr>
        <w:left w:val="single" w:sz="4" w:space="0" w:color="auto"/>
        <w:bottom w:val="single" w:sz="4" w:space="0" w:color="auto"/>
        <w:right w:val="single" w:sz="4" w:space="0" w:color="auto"/>
      </w:pBdr>
      <w:shd w:val="clear" w:color="auto" w:fill="00FF00"/>
      <w:spacing w:before="100" w:beforeAutospacing="1" w:after="100" w:afterAutospacing="1" w:line="240" w:lineRule="auto"/>
      <w:textAlignment w:val="top"/>
    </w:pPr>
    <w:rPr>
      <w:rFonts w:eastAsia="Arial Unicode MS"/>
      <w:szCs w:val="24"/>
      <w:lang w:eastAsia="ru-RU"/>
    </w:rPr>
  </w:style>
  <w:style w:type="paragraph" w:customStyle="1" w:styleId="xl37">
    <w:name w:val="xl37"/>
    <w:basedOn w:val="af2"/>
    <w:uiPriority w:val="99"/>
    <w:rsid w:val="00584F3F"/>
    <w:pPr>
      <w:keepLines/>
      <w:pBdr>
        <w:top w:val="single" w:sz="4" w:space="0" w:color="auto"/>
        <w:left w:val="single" w:sz="4" w:space="0" w:color="auto"/>
        <w:right w:val="single" w:sz="4" w:space="0" w:color="auto"/>
      </w:pBdr>
      <w:shd w:val="clear" w:color="auto" w:fill="00FF00"/>
      <w:spacing w:before="100" w:beforeAutospacing="1" w:after="100" w:afterAutospacing="1" w:line="240" w:lineRule="auto"/>
      <w:textAlignment w:val="top"/>
    </w:pPr>
    <w:rPr>
      <w:rFonts w:eastAsia="Arial Unicode MS"/>
      <w:szCs w:val="24"/>
      <w:lang w:eastAsia="ru-RU"/>
    </w:rPr>
  </w:style>
  <w:style w:type="paragraph" w:customStyle="1" w:styleId="xl38">
    <w:name w:val="xl38"/>
    <w:basedOn w:val="af2"/>
    <w:uiPriority w:val="99"/>
    <w:rsid w:val="00584F3F"/>
    <w:pPr>
      <w:keepLines/>
      <w:pBdr>
        <w:bottom w:val="single" w:sz="4" w:space="0" w:color="auto"/>
        <w:right w:val="single" w:sz="4" w:space="0" w:color="auto"/>
      </w:pBdr>
      <w:shd w:val="clear" w:color="auto" w:fill="00FF00"/>
      <w:spacing w:before="100" w:beforeAutospacing="1" w:after="100" w:afterAutospacing="1" w:line="240" w:lineRule="auto"/>
      <w:ind w:firstLineChars="200" w:firstLine="200"/>
      <w:textAlignment w:val="top"/>
    </w:pPr>
    <w:rPr>
      <w:rFonts w:eastAsia="Arial Unicode MS"/>
      <w:szCs w:val="24"/>
      <w:lang w:eastAsia="ru-RU"/>
    </w:rPr>
  </w:style>
  <w:style w:type="paragraph" w:customStyle="1" w:styleId="xl39">
    <w:name w:val="xl39"/>
    <w:basedOn w:val="af2"/>
    <w:uiPriority w:val="99"/>
    <w:rsid w:val="00584F3F"/>
    <w:pPr>
      <w:keepLines/>
      <w:pBdr>
        <w:bottom w:val="single" w:sz="4" w:space="0" w:color="auto"/>
        <w:right w:val="single" w:sz="4" w:space="0" w:color="auto"/>
      </w:pBdr>
      <w:spacing w:before="100" w:beforeAutospacing="1" w:after="100" w:afterAutospacing="1" w:line="240" w:lineRule="auto"/>
      <w:textAlignment w:val="top"/>
    </w:pPr>
    <w:rPr>
      <w:rFonts w:eastAsia="Arial Unicode MS"/>
      <w:b/>
      <w:bCs/>
      <w:szCs w:val="24"/>
      <w:lang w:eastAsia="ru-RU"/>
    </w:rPr>
  </w:style>
  <w:style w:type="paragraph" w:customStyle="1" w:styleId="xl40">
    <w:name w:val="xl40"/>
    <w:basedOn w:val="af2"/>
    <w:uiPriority w:val="99"/>
    <w:rsid w:val="00584F3F"/>
    <w:pPr>
      <w:keepLines/>
      <w:pBdr>
        <w:top w:val="single" w:sz="4" w:space="0" w:color="auto"/>
        <w:left w:val="single" w:sz="4" w:space="24" w:color="auto"/>
        <w:right w:val="single" w:sz="4" w:space="0" w:color="auto"/>
      </w:pBdr>
      <w:shd w:val="clear" w:color="auto" w:fill="00FFFF"/>
      <w:spacing w:before="100" w:beforeAutospacing="1" w:after="100" w:afterAutospacing="1" w:line="240" w:lineRule="auto"/>
      <w:ind w:firstLineChars="200" w:firstLine="200"/>
      <w:textAlignment w:val="top"/>
    </w:pPr>
    <w:rPr>
      <w:rFonts w:eastAsia="Arial Unicode MS"/>
      <w:szCs w:val="24"/>
      <w:lang w:eastAsia="ru-RU"/>
    </w:rPr>
  </w:style>
  <w:style w:type="paragraph" w:customStyle="1" w:styleId="xl41">
    <w:name w:val="xl41"/>
    <w:basedOn w:val="af2"/>
    <w:uiPriority w:val="99"/>
    <w:rsid w:val="00584F3F"/>
    <w:pPr>
      <w:keepLines/>
      <w:pBdr>
        <w:top w:val="single" w:sz="4" w:space="0" w:color="auto"/>
        <w:left w:val="single" w:sz="4" w:space="0" w:color="auto"/>
        <w:right w:val="single" w:sz="4" w:space="0" w:color="auto"/>
      </w:pBdr>
      <w:shd w:val="clear" w:color="auto" w:fill="CCFFCC"/>
      <w:spacing w:before="100" w:beforeAutospacing="1" w:after="100" w:afterAutospacing="1" w:line="240" w:lineRule="auto"/>
      <w:textAlignment w:val="top"/>
    </w:pPr>
    <w:rPr>
      <w:rFonts w:eastAsia="Arial Unicode MS"/>
      <w:szCs w:val="24"/>
      <w:lang w:eastAsia="ru-RU"/>
    </w:rPr>
  </w:style>
  <w:style w:type="paragraph" w:customStyle="1" w:styleId="xl42">
    <w:name w:val="xl42"/>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textAlignment w:val="top"/>
    </w:pPr>
    <w:rPr>
      <w:rFonts w:eastAsia="Arial Unicode MS"/>
      <w:szCs w:val="24"/>
      <w:lang w:eastAsia="ru-RU"/>
    </w:rPr>
  </w:style>
  <w:style w:type="paragraph" w:customStyle="1" w:styleId="xl43">
    <w:name w:val="xl43"/>
    <w:basedOn w:val="af2"/>
    <w:uiPriority w:val="99"/>
    <w:rsid w:val="00584F3F"/>
    <w:pPr>
      <w:keepLines/>
      <w:pBdr>
        <w:top w:val="single" w:sz="4" w:space="0" w:color="auto"/>
        <w:left w:val="single" w:sz="4" w:space="24" w:color="auto"/>
        <w:right w:val="single" w:sz="4" w:space="0" w:color="auto"/>
      </w:pBdr>
      <w:spacing w:before="100" w:beforeAutospacing="1" w:after="100" w:afterAutospacing="1" w:line="240" w:lineRule="auto"/>
      <w:ind w:firstLineChars="200" w:firstLine="200"/>
      <w:textAlignment w:val="top"/>
    </w:pPr>
    <w:rPr>
      <w:rFonts w:eastAsia="Arial Unicode MS"/>
      <w:szCs w:val="24"/>
      <w:lang w:eastAsia="ru-RU"/>
    </w:rPr>
  </w:style>
  <w:style w:type="paragraph" w:customStyle="1" w:styleId="xl44">
    <w:name w:val="xl44"/>
    <w:basedOn w:val="af2"/>
    <w:uiPriority w:val="99"/>
    <w:rsid w:val="00584F3F"/>
    <w:pPr>
      <w:keepLines/>
      <w:pBdr>
        <w:bottom w:val="single" w:sz="4" w:space="0" w:color="auto"/>
        <w:right w:val="single" w:sz="4" w:space="0" w:color="auto"/>
      </w:pBdr>
      <w:spacing w:before="100" w:beforeAutospacing="1" w:after="100" w:afterAutospacing="1" w:line="240" w:lineRule="auto"/>
      <w:textAlignment w:val="top"/>
    </w:pPr>
    <w:rPr>
      <w:rFonts w:eastAsia="Arial Unicode MS"/>
      <w:szCs w:val="24"/>
      <w:lang w:eastAsia="ru-RU"/>
    </w:rPr>
  </w:style>
  <w:style w:type="paragraph" w:customStyle="1" w:styleId="xl45">
    <w:name w:val="xl45"/>
    <w:basedOn w:val="af2"/>
    <w:uiPriority w:val="99"/>
    <w:rsid w:val="00584F3F"/>
    <w:pPr>
      <w:keepLines/>
      <w:pBdr>
        <w:right w:val="single" w:sz="4" w:space="0" w:color="auto"/>
      </w:pBdr>
      <w:spacing w:before="100" w:beforeAutospacing="1" w:after="100" w:afterAutospacing="1" w:line="240" w:lineRule="auto"/>
      <w:textAlignment w:val="top"/>
    </w:pPr>
    <w:rPr>
      <w:rFonts w:eastAsia="Arial Unicode MS"/>
      <w:szCs w:val="24"/>
      <w:lang w:eastAsia="ru-RU"/>
    </w:rPr>
  </w:style>
  <w:style w:type="paragraph" w:customStyle="1" w:styleId="xl46">
    <w:name w:val="xl46"/>
    <w:basedOn w:val="af2"/>
    <w:uiPriority w:val="99"/>
    <w:rsid w:val="00584F3F"/>
    <w:pPr>
      <w:keepLines/>
      <w:pBdr>
        <w:bottom w:val="single" w:sz="4" w:space="0" w:color="auto"/>
        <w:right w:val="single" w:sz="4" w:space="0" w:color="auto"/>
      </w:pBdr>
      <w:spacing w:before="100" w:beforeAutospacing="1" w:after="100" w:afterAutospacing="1" w:line="240" w:lineRule="auto"/>
      <w:textAlignment w:val="top"/>
    </w:pPr>
    <w:rPr>
      <w:rFonts w:eastAsia="Arial Unicode MS"/>
      <w:szCs w:val="24"/>
      <w:lang w:eastAsia="ru-RU"/>
    </w:rPr>
  </w:style>
  <w:style w:type="paragraph" w:customStyle="1" w:styleId="xl47">
    <w:name w:val="xl47"/>
    <w:basedOn w:val="af2"/>
    <w:uiPriority w:val="99"/>
    <w:rsid w:val="00584F3F"/>
    <w:pPr>
      <w:keepLines/>
      <w:pBdr>
        <w:bottom w:val="single" w:sz="4" w:space="0" w:color="auto"/>
        <w:right w:val="single" w:sz="4" w:space="0" w:color="auto"/>
      </w:pBdr>
      <w:shd w:val="clear" w:color="auto" w:fill="CCFFCC"/>
      <w:spacing w:before="100" w:beforeAutospacing="1" w:after="100" w:afterAutospacing="1" w:line="240" w:lineRule="auto"/>
      <w:ind w:firstLineChars="200" w:firstLine="200"/>
      <w:textAlignment w:val="top"/>
    </w:pPr>
    <w:rPr>
      <w:rFonts w:eastAsia="Arial Unicode MS"/>
      <w:szCs w:val="24"/>
      <w:lang w:eastAsia="ru-RU"/>
    </w:rPr>
  </w:style>
  <w:style w:type="paragraph" w:customStyle="1" w:styleId="xl48">
    <w:name w:val="xl48"/>
    <w:basedOn w:val="af2"/>
    <w:uiPriority w:val="99"/>
    <w:rsid w:val="00584F3F"/>
    <w:pPr>
      <w:keepLines/>
      <w:pBdr>
        <w:bottom w:val="single" w:sz="4" w:space="0" w:color="auto"/>
        <w:right w:val="single" w:sz="4" w:space="0" w:color="auto"/>
      </w:pBdr>
      <w:shd w:val="clear" w:color="auto" w:fill="00FF00"/>
      <w:spacing w:before="100" w:beforeAutospacing="1" w:after="100" w:afterAutospacing="1" w:line="240" w:lineRule="auto"/>
      <w:ind w:firstLineChars="200" w:firstLine="200"/>
      <w:textAlignment w:val="top"/>
    </w:pPr>
    <w:rPr>
      <w:rFonts w:eastAsia="Arial Unicode MS"/>
      <w:szCs w:val="24"/>
      <w:lang w:eastAsia="ru-RU"/>
    </w:rPr>
  </w:style>
  <w:style w:type="paragraph" w:customStyle="1" w:styleId="xl49">
    <w:name w:val="xl49"/>
    <w:basedOn w:val="af2"/>
    <w:uiPriority w:val="99"/>
    <w:rsid w:val="00584F3F"/>
    <w:pPr>
      <w:keepLines/>
      <w:pBdr>
        <w:bottom w:val="single" w:sz="4" w:space="0" w:color="auto"/>
        <w:right w:val="single" w:sz="4" w:space="0" w:color="auto"/>
      </w:pBdr>
      <w:shd w:val="clear" w:color="auto" w:fill="FF0000"/>
      <w:spacing w:before="100" w:beforeAutospacing="1" w:after="100" w:afterAutospacing="1" w:line="240" w:lineRule="auto"/>
      <w:textAlignment w:val="top"/>
    </w:pPr>
    <w:rPr>
      <w:rFonts w:eastAsia="Arial Unicode MS"/>
      <w:szCs w:val="24"/>
      <w:lang w:eastAsia="ru-RU"/>
    </w:rPr>
  </w:style>
  <w:style w:type="paragraph" w:customStyle="1" w:styleId="xl50">
    <w:name w:val="xl50"/>
    <w:basedOn w:val="af2"/>
    <w:uiPriority w:val="99"/>
    <w:rsid w:val="00584F3F"/>
    <w:pPr>
      <w:keepLines/>
      <w:pBdr>
        <w:top w:val="single" w:sz="4" w:space="0" w:color="auto"/>
        <w:left w:val="single" w:sz="4" w:space="0" w:color="auto"/>
        <w:right w:val="single" w:sz="4" w:space="0" w:color="auto"/>
      </w:pBdr>
      <w:shd w:val="clear" w:color="auto" w:fill="FF0000"/>
      <w:spacing w:before="100" w:beforeAutospacing="1" w:after="100" w:afterAutospacing="1" w:line="240" w:lineRule="auto"/>
      <w:textAlignment w:val="top"/>
    </w:pPr>
    <w:rPr>
      <w:rFonts w:eastAsia="Arial Unicode MS"/>
      <w:szCs w:val="24"/>
      <w:lang w:eastAsia="ru-RU"/>
    </w:rPr>
  </w:style>
  <w:style w:type="paragraph" w:customStyle="1" w:styleId="xl51">
    <w:name w:val="xl51"/>
    <w:basedOn w:val="af2"/>
    <w:uiPriority w:val="99"/>
    <w:rsid w:val="00584F3F"/>
    <w:pPr>
      <w:keepLines/>
      <w:pBdr>
        <w:bottom w:val="single" w:sz="4" w:space="0" w:color="auto"/>
        <w:right w:val="single" w:sz="4" w:space="0" w:color="auto"/>
      </w:pBdr>
      <w:shd w:val="clear" w:color="auto" w:fill="FF0000"/>
      <w:spacing w:before="100" w:beforeAutospacing="1" w:after="100" w:afterAutospacing="1" w:line="240" w:lineRule="auto"/>
      <w:ind w:firstLineChars="200" w:firstLine="200"/>
      <w:textAlignment w:val="top"/>
    </w:pPr>
    <w:rPr>
      <w:rFonts w:eastAsia="Arial Unicode MS"/>
      <w:szCs w:val="24"/>
      <w:lang w:eastAsia="ru-RU"/>
    </w:rPr>
  </w:style>
  <w:style w:type="paragraph" w:customStyle="1" w:styleId="xl52">
    <w:name w:val="xl52"/>
    <w:basedOn w:val="af2"/>
    <w:uiPriority w:val="99"/>
    <w:rsid w:val="00584F3F"/>
    <w:pPr>
      <w:keepLines/>
      <w:pBdr>
        <w:top w:val="single" w:sz="4" w:space="0" w:color="auto"/>
        <w:left w:val="single" w:sz="4" w:space="24" w:color="auto"/>
        <w:right w:val="single" w:sz="4" w:space="0" w:color="auto"/>
      </w:pBdr>
      <w:shd w:val="clear" w:color="auto" w:fill="FF0000"/>
      <w:spacing w:before="100" w:beforeAutospacing="1" w:after="100" w:afterAutospacing="1" w:line="240" w:lineRule="auto"/>
      <w:ind w:firstLineChars="200" w:firstLine="200"/>
      <w:textAlignment w:val="top"/>
    </w:pPr>
    <w:rPr>
      <w:rFonts w:eastAsia="Arial Unicode MS"/>
      <w:szCs w:val="24"/>
      <w:lang w:eastAsia="ru-RU"/>
    </w:rPr>
  </w:style>
  <w:style w:type="paragraph" w:customStyle="1" w:styleId="xl54">
    <w:name w:val="xl54"/>
    <w:basedOn w:val="af2"/>
    <w:uiPriority w:val="99"/>
    <w:rsid w:val="00584F3F"/>
    <w:pPr>
      <w:keepLines/>
      <w:pBdr>
        <w:left w:val="single" w:sz="4" w:space="0" w:color="auto"/>
      </w:pBdr>
      <w:shd w:val="clear" w:color="auto" w:fill="00FF00"/>
      <w:spacing w:before="100" w:beforeAutospacing="1" w:after="100" w:afterAutospacing="1" w:line="240" w:lineRule="auto"/>
      <w:textAlignment w:val="top"/>
    </w:pPr>
    <w:rPr>
      <w:rFonts w:eastAsia="Arial Unicode MS"/>
      <w:sz w:val="22"/>
      <w:szCs w:val="24"/>
      <w:lang w:eastAsia="ru-RU"/>
    </w:rPr>
  </w:style>
  <w:style w:type="paragraph" w:customStyle="1" w:styleId="xl55">
    <w:name w:val="xl55"/>
    <w:basedOn w:val="af2"/>
    <w:uiPriority w:val="99"/>
    <w:rsid w:val="00584F3F"/>
    <w:pPr>
      <w:keepLines/>
      <w:pBdr>
        <w:left w:val="single" w:sz="4" w:space="0" w:color="auto"/>
      </w:pBdr>
      <w:spacing w:before="100" w:beforeAutospacing="1" w:after="100" w:afterAutospacing="1" w:line="240" w:lineRule="auto"/>
      <w:textAlignment w:val="top"/>
    </w:pPr>
    <w:rPr>
      <w:rFonts w:eastAsia="Arial Unicode MS"/>
      <w:sz w:val="22"/>
      <w:szCs w:val="24"/>
      <w:lang w:eastAsia="ru-RU"/>
    </w:rPr>
  </w:style>
  <w:style w:type="paragraph" w:customStyle="1" w:styleId="xl56">
    <w:name w:val="xl56"/>
    <w:basedOn w:val="af2"/>
    <w:uiPriority w:val="99"/>
    <w:rsid w:val="00584F3F"/>
    <w:pPr>
      <w:keepLines/>
      <w:pBdr>
        <w:left w:val="single" w:sz="4" w:space="12" w:color="auto"/>
      </w:pBdr>
      <w:shd w:val="clear" w:color="auto" w:fill="CCFFCC"/>
      <w:spacing w:before="100" w:beforeAutospacing="1" w:after="100" w:afterAutospacing="1" w:line="240" w:lineRule="auto"/>
      <w:ind w:firstLineChars="100" w:firstLine="100"/>
      <w:textAlignment w:val="top"/>
    </w:pPr>
    <w:rPr>
      <w:rFonts w:eastAsia="Arial Unicode MS"/>
      <w:sz w:val="22"/>
      <w:szCs w:val="24"/>
      <w:lang w:eastAsia="ru-RU"/>
    </w:rPr>
  </w:style>
  <w:style w:type="paragraph" w:customStyle="1" w:styleId="xl57">
    <w:name w:val="xl57"/>
    <w:basedOn w:val="af2"/>
    <w:uiPriority w:val="99"/>
    <w:rsid w:val="00584F3F"/>
    <w:pPr>
      <w:keepLines/>
      <w:pBdr>
        <w:left w:val="single" w:sz="4" w:space="12" w:color="auto"/>
      </w:pBdr>
      <w:shd w:val="clear" w:color="auto" w:fill="00FF00"/>
      <w:spacing w:before="100" w:beforeAutospacing="1" w:after="100" w:afterAutospacing="1" w:line="240" w:lineRule="auto"/>
      <w:ind w:firstLineChars="100" w:firstLine="100"/>
      <w:textAlignment w:val="top"/>
    </w:pPr>
    <w:rPr>
      <w:rFonts w:eastAsia="Arial Unicode MS"/>
      <w:sz w:val="22"/>
      <w:szCs w:val="24"/>
      <w:lang w:eastAsia="ru-RU"/>
    </w:rPr>
  </w:style>
  <w:style w:type="paragraph" w:customStyle="1" w:styleId="xl58">
    <w:name w:val="xl58"/>
    <w:basedOn w:val="af2"/>
    <w:uiPriority w:val="99"/>
    <w:rsid w:val="00584F3F"/>
    <w:pPr>
      <w:keepLines/>
      <w:pBdr>
        <w:left w:val="single" w:sz="4" w:space="0" w:color="auto"/>
      </w:pBdr>
      <w:shd w:val="clear" w:color="auto" w:fill="FFCC99"/>
      <w:spacing w:before="100" w:beforeAutospacing="1" w:after="100" w:afterAutospacing="1" w:line="240" w:lineRule="auto"/>
      <w:textAlignment w:val="top"/>
    </w:pPr>
    <w:rPr>
      <w:rFonts w:eastAsia="Arial Unicode MS"/>
      <w:szCs w:val="24"/>
      <w:lang w:eastAsia="ru-RU"/>
    </w:rPr>
  </w:style>
  <w:style w:type="paragraph" w:customStyle="1" w:styleId="xl59">
    <w:name w:val="xl59"/>
    <w:basedOn w:val="af2"/>
    <w:uiPriority w:val="99"/>
    <w:rsid w:val="00584F3F"/>
    <w:pPr>
      <w:keepLines/>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textAlignment w:val="top"/>
    </w:pPr>
    <w:rPr>
      <w:rFonts w:eastAsia="Arial Unicode MS"/>
      <w:szCs w:val="24"/>
      <w:lang w:eastAsia="ru-RU"/>
    </w:rPr>
  </w:style>
  <w:style w:type="paragraph" w:customStyle="1" w:styleId="xl60">
    <w:name w:val="xl60"/>
    <w:basedOn w:val="af2"/>
    <w:uiPriority w:val="99"/>
    <w:rsid w:val="00584F3F"/>
    <w:pPr>
      <w:keepLines/>
      <w:pBdr>
        <w:bottom w:val="single" w:sz="4" w:space="0" w:color="auto"/>
        <w:right w:val="single" w:sz="4" w:space="0" w:color="auto"/>
      </w:pBdr>
      <w:shd w:val="clear" w:color="auto" w:fill="FF6600"/>
      <w:spacing w:before="100" w:beforeAutospacing="1" w:after="100" w:afterAutospacing="1" w:line="240" w:lineRule="auto"/>
      <w:ind w:firstLineChars="200" w:firstLine="200"/>
      <w:textAlignment w:val="top"/>
    </w:pPr>
    <w:rPr>
      <w:rFonts w:eastAsia="Arial Unicode MS"/>
      <w:szCs w:val="24"/>
      <w:lang w:eastAsia="ru-RU"/>
    </w:rPr>
  </w:style>
  <w:style w:type="paragraph" w:customStyle="1" w:styleId="xl61">
    <w:name w:val="xl61"/>
    <w:basedOn w:val="af2"/>
    <w:uiPriority w:val="99"/>
    <w:rsid w:val="00584F3F"/>
    <w:pPr>
      <w:keepLines/>
      <w:pBdr>
        <w:bottom w:val="single" w:sz="4" w:space="0" w:color="auto"/>
        <w:right w:val="single" w:sz="4" w:space="0" w:color="auto"/>
      </w:pBdr>
      <w:shd w:val="clear" w:color="auto" w:fill="FFCC00"/>
      <w:spacing w:before="100" w:beforeAutospacing="1" w:after="100" w:afterAutospacing="1" w:line="240" w:lineRule="auto"/>
      <w:ind w:firstLineChars="200" w:firstLine="200"/>
      <w:textAlignment w:val="top"/>
    </w:pPr>
    <w:rPr>
      <w:rFonts w:eastAsia="Arial Unicode MS"/>
      <w:szCs w:val="24"/>
      <w:lang w:eastAsia="ru-RU"/>
    </w:rPr>
  </w:style>
  <w:style w:type="paragraph" w:customStyle="1" w:styleId="xl62">
    <w:name w:val="xl62"/>
    <w:basedOn w:val="af2"/>
    <w:uiPriority w:val="99"/>
    <w:rsid w:val="00584F3F"/>
    <w:pPr>
      <w:keepLines/>
      <w:pBdr>
        <w:top w:val="single" w:sz="4" w:space="0" w:color="auto"/>
        <w:left w:val="single" w:sz="4" w:space="0" w:color="auto"/>
        <w:right w:val="single" w:sz="4" w:space="0" w:color="auto"/>
      </w:pBdr>
      <w:shd w:val="clear" w:color="auto" w:fill="CC99FF"/>
      <w:spacing w:before="100" w:beforeAutospacing="1" w:after="100" w:afterAutospacing="1" w:line="240" w:lineRule="auto"/>
      <w:textAlignment w:val="top"/>
    </w:pPr>
    <w:rPr>
      <w:rFonts w:eastAsia="Arial Unicode MS"/>
      <w:szCs w:val="24"/>
      <w:lang w:eastAsia="ru-RU"/>
    </w:rPr>
  </w:style>
  <w:style w:type="paragraph" w:customStyle="1" w:styleId="xl63">
    <w:name w:val="xl63"/>
    <w:basedOn w:val="af2"/>
    <w:rsid w:val="00584F3F"/>
    <w:pPr>
      <w:spacing w:before="100" w:beforeAutospacing="1" w:after="100" w:afterAutospacing="1" w:line="240" w:lineRule="auto"/>
      <w:jc w:val="left"/>
    </w:pPr>
    <w:rPr>
      <w:rFonts w:eastAsia="Times New Roman"/>
      <w:szCs w:val="24"/>
      <w:lang w:eastAsia="ru-RU"/>
    </w:rPr>
  </w:style>
  <w:style w:type="paragraph" w:customStyle="1" w:styleId="xl64">
    <w:name w:val="xl64"/>
    <w:basedOn w:val="af2"/>
    <w:rsid w:val="00584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65">
    <w:name w:val="xl65"/>
    <w:basedOn w:val="af2"/>
    <w:rsid w:val="00584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b/>
      <w:bCs/>
      <w:color w:val="000000"/>
      <w:sz w:val="17"/>
      <w:szCs w:val="17"/>
      <w:lang w:eastAsia="ru-RU"/>
    </w:rPr>
  </w:style>
  <w:style w:type="paragraph" w:customStyle="1" w:styleId="xl66">
    <w:name w:val="xl66"/>
    <w:basedOn w:val="af2"/>
    <w:rsid w:val="00584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67">
    <w:name w:val="xl67"/>
    <w:basedOn w:val="af2"/>
    <w:rsid w:val="00584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Verdana" w:eastAsia="Times New Roman" w:hAnsi="Verdana"/>
      <w:b/>
      <w:bCs/>
      <w:color w:val="000000"/>
      <w:sz w:val="17"/>
      <w:szCs w:val="17"/>
      <w:lang w:eastAsia="ru-RU"/>
    </w:rPr>
  </w:style>
  <w:style w:type="paragraph" w:customStyle="1" w:styleId="xl68">
    <w:name w:val="xl68"/>
    <w:basedOn w:val="af2"/>
    <w:rsid w:val="00584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Verdana" w:eastAsia="Times New Roman" w:hAnsi="Verdana"/>
      <w:color w:val="000000"/>
      <w:sz w:val="17"/>
      <w:szCs w:val="17"/>
      <w:lang w:eastAsia="ru-RU"/>
    </w:rPr>
  </w:style>
  <w:style w:type="paragraph" w:customStyle="1" w:styleId="xl69">
    <w:name w:val="xl69"/>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pPr>
    <w:rPr>
      <w:rFonts w:eastAsia="Arial Unicode MS"/>
      <w:b/>
      <w:bCs/>
      <w:sz w:val="22"/>
      <w:szCs w:val="24"/>
      <w:lang w:eastAsia="ru-RU"/>
    </w:rPr>
  </w:style>
  <w:style w:type="paragraph" w:customStyle="1" w:styleId="xl70">
    <w:name w:val="xl70"/>
    <w:basedOn w:val="af2"/>
    <w:uiPriority w:val="99"/>
    <w:rsid w:val="00584F3F"/>
    <w:pPr>
      <w:keepLines/>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textAlignment w:val="top"/>
    </w:pPr>
    <w:rPr>
      <w:rFonts w:eastAsia="Arial Unicode MS"/>
      <w:color w:val="FF0000"/>
      <w:sz w:val="22"/>
      <w:szCs w:val="24"/>
      <w:lang w:eastAsia="ru-RU"/>
    </w:rPr>
  </w:style>
  <w:style w:type="paragraph" w:customStyle="1" w:styleId="xl71">
    <w:name w:val="xl71"/>
    <w:basedOn w:val="af2"/>
    <w:uiPriority w:val="99"/>
    <w:rsid w:val="00584F3F"/>
    <w:pPr>
      <w:keepLines/>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textAlignment w:val="top"/>
    </w:pPr>
    <w:rPr>
      <w:rFonts w:eastAsia="Arial Unicode MS"/>
      <w:b/>
      <w:bCs/>
      <w:sz w:val="22"/>
      <w:szCs w:val="24"/>
      <w:lang w:eastAsia="ru-RU"/>
    </w:rPr>
  </w:style>
  <w:style w:type="paragraph" w:customStyle="1" w:styleId="xl72">
    <w:name w:val="xl72"/>
    <w:basedOn w:val="af2"/>
    <w:uiPriority w:val="99"/>
    <w:rsid w:val="00584F3F"/>
    <w:pPr>
      <w:keepLines/>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jc w:val="center"/>
    </w:pPr>
    <w:rPr>
      <w:rFonts w:ascii="Arial CYR" w:eastAsia="Arial Unicode MS" w:hAnsi="Arial CYR" w:cs="Arial CYR"/>
      <w:b/>
      <w:bCs/>
      <w:sz w:val="22"/>
      <w:szCs w:val="24"/>
      <w:lang w:eastAsia="ru-RU"/>
    </w:rPr>
  </w:style>
  <w:style w:type="paragraph" w:customStyle="1" w:styleId="xl73">
    <w:name w:val="xl73"/>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2"/>
      <w:szCs w:val="24"/>
      <w:lang w:eastAsia="ru-RU"/>
    </w:rPr>
  </w:style>
  <w:style w:type="paragraph" w:customStyle="1" w:styleId="xl74">
    <w:name w:val="xl74"/>
    <w:basedOn w:val="af2"/>
    <w:uiPriority w:val="99"/>
    <w:rsid w:val="00584F3F"/>
    <w:pPr>
      <w:keepLines/>
      <w:pBdr>
        <w:top w:val="single" w:sz="4" w:space="0" w:color="auto"/>
        <w:left w:val="single" w:sz="4" w:space="0" w:color="auto"/>
        <w:right w:val="single" w:sz="4" w:space="0" w:color="auto"/>
      </w:pBdr>
      <w:shd w:val="clear" w:color="auto" w:fill="00FFFF"/>
      <w:spacing w:before="100" w:beforeAutospacing="1" w:after="100" w:afterAutospacing="1" w:line="240" w:lineRule="auto"/>
      <w:textAlignment w:val="top"/>
    </w:pPr>
    <w:rPr>
      <w:rFonts w:eastAsia="Arial Unicode MS"/>
      <w:sz w:val="22"/>
      <w:szCs w:val="24"/>
      <w:lang w:eastAsia="ru-RU"/>
    </w:rPr>
  </w:style>
  <w:style w:type="paragraph" w:customStyle="1" w:styleId="xl75">
    <w:name w:val="xl75"/>
    <w:basedOn w:val="af2"/>
    <w:uiPriority w:val="99"/>
    <w:rsid w:val="00584F3F"/>
    <w:pPr>
      <w:keepLines/>
      <w:shd w:val="clear" w:color="auto" w:fill="00FFFF"/>
      <w:spacing w:before="100" w:beforeAutospacing="1" w:after="100" w:afterAutospacing="1" w:line="240" w:lineRule="auto"/>
      <w:jc w:val="center"/>
    </w:pPr>
    <w:rPr>
      <w:rFonts w:ascii="Arial CYR" w:eastAsia="Arial Unicode MS" w:hAnsi="Arial CYR" w:cs="Arial CYR"/>
      <w:b/>
      <w:bCs/>
      <w:sz w:val="22"/>
      <w:szCs w:val="24"/>
      <w:lang w:eastAsia="ru-RU"/>
    </w:rPr>
  </w:style>
  <w:style w:type="paragraph" w:customStyle="1" w:styleId="xl76">
    <w:name w:val="xl76"/>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textAlignment w:val="top"/>
    </w:pPr>
    <w:rPr>
      <w:rFonts w:eastAsia="Arial Unicode MS"/>
      <w:color w:val="FF0000"/>
      <w:sz w:val="22"/>
      <w:szCs w:val="24"/>
      <w:lang w:eastAsia="ru-RU"/>
    </w:rPr>
  </w:style>
  <w:style w:type="paragraph" w:customStyle="1" w:styleId="xl77">
    <w:name w:val="xl77"/>
    <w:basedOn w:val="af2"/>
    <w:uiPriority w:val="99"/>
    <w:rsid w:val="00584F3F"/>
    <w:pPr>
      <w:keepLines/>
      <w:spacing w:before="100" w:beforeAutospacing="1" w:after="100" w:afterAutospacing="1" w:line="240" w:lineRule="auto"/>
      <w:jc w:val="center"/>
    </w:pPr>
    <w:rPr>
      <w:rFonts w:ascii="Arial CYR" w:eastAsia="Arial Unicode MS" w:hAnsi="Arial CYR" w:cs="Arial CYR"/>
      <w:b/>
      <w:bCs/>
      <w:sz w:val="22"/>
      <w:szCs w:val="24"/>
      <w:lang w:eastAsia="ru-RU"/>
    </w:rPr>
  </w:style>
  <w:style w:type="paragraph" w:customStyle="1" w:styleId="xl78">
    <w:name w:val="xl78"/>
    <w:basedOn w:val="af2"/>
    <w:uiPriority w:val="99"/>
    <w:rsid w:val="00584F3F"/>
    <w:pPr>
      <w:keepLines/>
      <w:pBdr>
        <w:top w:val="single" w:sz="4" w:space="0" w:color="auto"/>
        <w:left w:val="single" w:sz="4" w:space="0" w:color="auto"/>
        <w:right w:val="single" w:sz="4" w:space="0" w:color="auto"/>
      </w:pBdr>
      <w:shd w:val="clear" w:color="auto" w:fill="00FF00"/>
      <w:spacing w:before="100" w:beforeAutospacing="1" w:after="100" w:afterAutospacing="1" w:line="240" w:lineRule="auto"/>
      <w:textAlignment w:val="top"/>
    </w:pPr>
    <w:rPr>
      <w:rFonts w:eastAsia="Arial Unicode MS"/>
      <w:sz w:val="22"/>
      <w:szCs w:val="24"/>
      <w:lang w:eastAsia="ru-RU"/>
    </w:rPr>
  </w:style>
  <w:style w:type="paragraph" w:customStyle="1" w:styleId="xl79">
    <w:name w:val="xl79"/>
    <w:basedOn w:val="af2"/>
    <w:uiPriority w:val="99"/>
    <w:rsid w:val="00584F3F"/>
    <w:pPr>
      <w:keepLines/>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Arial Unicode MS"/>
      <w:sz w:val="22"/>
      <w:szCs w:val="24"/>
      <w:lang w:eastAsia="ru-RU"/>
    </w:rPr>
  </w:style>
  <w:style w:type="paragraph" w:customStyle="1" w:styleId="xl80">
    <w:name w:val="xl80"/>
    <w:basedOn w:val="af2"/>
    <w:uiPriority w:val="99"/>
    <w:rsid w:val="00584F3F"/>
    <w:pPr>
      <w:keepLines/>
      <w:pBdr>
        <w:top w:val="single" w:sz="4" w:space="0" w:color="auto"/>
        <w:left w:val="single" w:sz="4" w:space="0" w:color="auto"/>
        <w:right w:val="single" w:sz="4" w:space="0" w:color="auto"/>
      </w:pBdr>
      <w:shd w:val="clear" w:color="auto" w:fill="FFCC99"/>
      <w:spacing w:before="100" w:beforeAutospacing="1" w:after="100" w:afterAutospacing="1" w:line="240" w:lineRule="auto"/>
      <w:textAlignment w:val="top"/>
    </w:pPr>
    <w:rPr>
      <w:rFonts w:eastAsia="Arial Unicode MS"/>
      <w:sz w:val="22"/>
      <w:szCs w:val="24"/>
      <w:lang w:eastAsia="ru-RU"/>
    </w:rPr>
  </w:style>
  <w:style w:type="paragraph" w:customStyle="1" w:styleId="xl81">
    <w:name w:val="xl81"/>
    <w:basedOn w:val="af2"/>
    <w:uiPriority w:val="99"/>
    <w:rsid w:val="00584F3F"/>
    <w:pPr>
      <w:keepLines/>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Arial CYR" w:eastAsia="Arial Unicode MS" w:hAnsi="Arial CYR" w:cs="Arial CYR"/>
      <w:b/>
      <w:bCs/>
      <w:sz w:val="22"/>
      <w:szCs w:val="24"/>
      <w:lang w:eastAsia="ru-RU"/>
    </w:rPr>
  </w:style>
  <w:style w:type="paragraph" w:customStyle="1" w:styleId="xl82">
    <w:name w:val="xl82"/>
    <w:basedOn w:val="af2"/>
    <w:uiPriority w:val="99"/>
    <w:rsid w:val="00584F3F"/>
    <w:pPr>
      <w:keepLines/>
      <w:pBdr>
        <w:bottom w:val="single" w:sz="4" w:space="0" w:color="auto"/>
        <w:right w:val="single" w:sz="4" w:space="0" w:color="auto"/>
      </w:pBdr>
      <w:shd w:val="clear" w:color="auto" w:fill="00FF00"/>
      <w:spacing w:before="100" w:beforeAutospacing="1" w:after="100" w:afterAutospacing="1" w:line="240" w:lineRule="auto"/>
      <w:textAlignment w:val="top"/>
    </w:pPr>
    <w:rPr>
      <w:rFonts w:eastAsia="Arial Unicode MS"/>
      <w:sz w:val="22"/>
      <w:szCs w:val="24"/>
      <w:lang w:eastAsia="ru-RU"/>
    </w:rPr>
  </w:style>
  <w:style w:type="paragraph" w:customStyle="1" w:styleId="xl83">
    <w:name w:val="xl83"/>
    <w:basedOn w:val="af2"/>
    <w:uiPriority w:val="99"/>
    <w:rsid w:val="00584F3F"/>
    <w:pPr>
      <w:keepLines/>
      <w:pBdr>
        <w:left w:val="single" w:sz="4" w:space="0" w:color="auto"/>
        <w:bottom w:val="single" w:sz="4" w:space="0" w:color="auto"/>
        <w:right w:val="single" w:sz="4" w:space="0" w:color="auto"/>
      </w:pBdr>
      <w:shd w:val="clear" w:color="auto" w:fill="00FF00"/>
      <w:spacing w:before="100" w:beforeAutospacing="1" w:after="100" w:afterAutospacing="1" w:line="240" w:lineRule="auto"/>
      <w:textAlignment w:val="top"/>
    </w:pPr>
    <w:rPr>
      <w:rFonts w:eastAsia="Arial Unicode MS"/>
      <w:sz w:val="22"/>
      <w:szCs w:val="24"/>
      <w:lang w:eastAsia="ru-RU"/>
    </w:rPr>
  </w:style>
  <w:style w:type="paragraph" w:customStyle="1" w:styleId="xl84">
    <w:name w:val="xl84"/>
    <w:basedOn w:val="af2"/>
    <w:uiPriority w:val="99"/>
    <w:rsid w:val="00584F3F"/>
    <w:pPr>
      <w:keepLines/>
      <w:pBdr>
        <w:top w:val="single" w:sz="4" w:space="0" w:color="auto"/>
        <w:left w:val="single" w:sz="4" w:space="0" w:color="auto"/>
        <w:right w:val="single" w:sz="4" w:space="0" w:color="auto"/>
      </w:pBdr>
      <w:shd w:val="clear" w:color="auto" w:fill="00FF00"/>
      <w:spacing w:before="100" w:beforeAutospacing="1" w:after="100" w:afterAutospacing="1" w:line="240" w:lineRule="auto"/>
      <w:textAlignment w:val="top"/>
    </w:pPr>
    <w:rPr>
      <w:rFonts w:eastAsia="Arial Unicode MS"/>
      <w:sz w:val="22"/>
      <w:szCs w:val="24"/>
      <w:lang w:eastAsia="ru-RU"/>
    </w:rPr>
  </w:style>
  <w:style w:type="paragraph" w:customStyle="1" w:styleId="xl85">
    <w:name w:val="xl85"/>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Arial Unicode MS" w:hAnsi="Arial CYR" w:cs="Arial CYR"/>
      <w:b/>
      <w:bCs/>
      <w:sz w:val="22"/>
      <w:szCs w:val="24"/>
      <w:lang w:eastAsia="ru-RU"/>
    </w:rPr>
  </w:style>
  <w:style w:type="paragraph" w:customStyle="1" w:styleId="xl86">
    <w:name w:val="xl86"/>
    <w:basedOn w:val="af2"/>
    <w:uiPriority w:val="99"/>
    <w:rsid w:val="00584F3F"/>
    <w:pPr>
      <w:keepLines/>
      <w:pBdr>
        <w:bottom w:val="single" w:sz="4" w:space="0" w:color="auto"/>
        <w:right w:val="single" w:sz="4" w:space="0" w:color="auto"/>
      </w:pBdr>
      <w:spacing w:before="100" w:beforeAutospacing="1" w:after="100" w:afterAutospacing="1" w:line="240" w:lineRule="auto"/>
      <w:textAlignment w:val="top"/>
    </w:pPr>
    <w:rPr>
      <w:rFonts w:eastAsia="Arial Unicode MS"/>
      <w:sz w:val="22"/>
      <w:szCs w:val="24"/>
      <w:lang w:eastAsia="ru-RU"/>
    </w:rPr>
  </w:style>
  <w:style w:type="paragraph" w:customStyle="1" w:styleId="xl87">
    <w:name w:val="xl87"/>
    <w:basedOn w:val="af2"/>
    <w:rsid w:val="00584F3F"/>
    <w:pPr>
      <w:keepLines/>
      <w:pBdr>
        <w:bottom w:val="single" w:sz="8" w:space="0" w:color="auto"/>
      </w:pBdr>
      <w:spacing w:before="100" w:beforeAutospacing="1" w:after="100" w:afterAutospacing="1" w:line="312" w:lineRule="auto"/>
      <w:ind w:firstLine="720"/>
      <w:textAlignment w:val="center"/>
    </w:pPr>
    <w:rPr>
      <w:rFonts w:ascii="Microsoft Sans Serif" w:hAnsi="Microsoft Sans Serif" w:cs="Microsoft Sans Serif"/>
      <w:szCs w:val="24"/>
    </w:rPr>
  </w:style>
  <w:style w:type="paragraph" w:customStyle="1" w:styleId="xl88">
    <w:name w:val="xl88"/>
    <w:basedOn w:val="af2"/>
    <w:uiPriority w:val="99"/>
    <w:rsid w:val="00584F3F"/>
    <w:pPr>
      <w:keepLines/>
      <w:pBdr>
        <w:top w:val="single" w:sz="4" w:space="0" w:color="auto"/>
        <w:left w:val="single" w:sz="4" w:space="24" w:color="auto"/>
        <w:right w:val="single" w:sz="4" w:space="0" w:color="auto"/>
      </w:pBdr>
      <w:shd w:val="clear" w:color="auto" w:fill="FFCC99"/>
      <w:spacing w:before="100" w:beforeAutospacing="1" w:after="100" w:afterAutospacing="1" w:line="240" w:lineRule="auto"/>
      <w:ind w:firstLineChars="200" w:firstLine="200"/>
      <w:textAlignment w:val="top"/>
    </w:pPr>
    <w:rPr>
      <w:rFonts w:eastAsia="Arial Unicode MS"/>
      <w:sz w:val="22"/>
      <w:szCs w:val="24"/>
      <w:lang w:eastAsia="ru-RU"/>
    </w:rPr>
  </w:style>
  <w:style w:type="paragraph" w:customStyle="1" w:styleId="xl89">
    <w:name w:val="xl89"/>
    <w:basedOn w:val="af2"/>
    <w:uiPriority w:val="99"/>
    <w:rsid w:val="00584F3F"/>
    <w:pPr>
      <w:keepLines/>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Arial Unicode MS" w:eastAsia="Arial Unicode MS" w:hAnsi="Arial Unicode MS" w:cs="Arial Unicode MS"/>
      <w:sz w:val="22"/>
      <w:szCs w:val="24"/>
      <w:lang w:eastAsia="ru-RU"/>
    </w:rPr>
  </w:style>
  <w:style w:type="paragraph" w:customStyle="1" w:styleId="xl90">
    <w:name w:val="xl90"/>
    <w:basedOn w:val="af2"/>
    <w:uiPriority w:val="99"/>
    <w:rsid w:val="00584F3F"/>
    <w:pPr>
      <w:keepLines/>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Arial CYR" w:eastAsia="Arial Unicode MS" w:hAnsi="Arial CYR" w:cs="Arial CYR"/>
      <w:sz w:val="22"/>
      <w:szCs w:val="24"/>
      <w:lang w:eastAsia="ru-RU"/>
    </w:rPr>
  </w:style>
  <w:style w:type="paragraph" w:customStyle="1" w:styleId="xl91">
    <w:name w:val="xl91"/>
    <w:basedOn w:val="af2"/>
    <w:uiPriority w:val="99"/>
    <w:rsid w:val="00584F3F"/>
    <w:pPr>
      <w:keepLines/>
      <w:pBdr>
        <w:bottom w:val="single" w:sz="4" w:space="0" w:color="auto"/>
        <w:right w:val="single" w:sz="4" w:space="0" w:color="auto"/>
      </w:pBdr>
      <w:shd w:val="clear" w:color="auto" w:fill="00FF00"/>
      <w:spacing w:before="100" w:beforeAutospacing="1" w:after="100" w:afterAutospacing="1" w:line="240" w:lineRule="auto"/>
      <w:ind w:firstLineChars="200" w:firstLine="200"/>
      <w:textAlignment w:val="top"/>
    </w:pPr>
    <w:rPr>
      <w:rFonts w:eastAsia="Arial Unicode MS"/>
      <w:sz w:val="22"/>
      <w:szCs w:val="24"/>
      <w:lang w:eastAsia="ru-RU"/>
    </w:rPr>
  </w:style>
  <w:style w:type="paragraph" w:customStyle="1" w:styleId="xl92">
    <w:name w:val="xl92"/>
    <w:basedOn w:val="af2"/>
    <w:uiPriority w:val="99"/>
    <w:rsid w:val="00584F3F"/>
    <w:pPr>
      <w:keepLines/>
      <w:pBdr>
        <w:bottom w:val="single" w:sz="4" w:space="0" w:color="auto"/>
        <w:right w:val="single" w:sz="4" w:space="0" w:color="auto"/>
      </w:pBdr>
      <w:spacing w:before="100" w:beforeAutospacing="1" w:after="100" w:afterAutospacing="1" w:line="240" w:lineRule="auto"/>
      <w:textAlignment w:val="top"/>
    </w:pPr>
    <w:rPr>
      <w:rFonts w:eastAsia="Arial Unicode MS"/>
      <w:b/>
      <w:bCs/>
      <w:sz w:val="22"/>
      <w:szCs w:val="24"/>
      <w:lang w:eastAsia="ru-RU"/>
    </w:rPr>
  </w:style>
  <w:style w:type="paragraph" w:customStyle="1" w:styleId="xl93">
    <w:name w:val="xl93"/>
    <w:basedOn w:val="af2"/>
    <w:uiPriority w:val="99"/>
    <w:rsid w:val="00584F3F"/>
    <w:pPr>
      <w:keepLines/>
      <w:pBdr>
        <w:top w:val="single" w:sz="4" w:space="0" w:color="auto"/>
        <w:left w:val="single" w:sz="4" w:space="24" w:color="auto"/>
        <w:right w:val="single" w:sz="4" w:space="0" w:color="auto"/>
      </w:pBdr>
      <w:shd w:val="clear" w:color="auto" w:fill="00FFFF"/>
      <w:spacing w:before="100" w:beforeAutospacing="1" w:after="100" w:afterAutospacing="1" w:line="240" w:lineRule="auto"/>
      <w:ind w:firstLineChars="200" w:firstLine="200"/>
      <w:textAlignment w:val="top"/>
    </w:pPr>
    <w:rPr>
      <w:rFonts w:eastAsia="Arial Unicode MS"/>
      <w:sz w:val="22"/>
      <w:szCs w:val="24"/>
      <w:lang w:eastAsia="ru-RU"/>
    </w:rPr>
  </w:style>
  <w:style w:type="paragraph" w:customStyle="1" w:styleId="xl94">
    <w:name w:val="xl94"/>
    <w:basedOn w:val="af2"/>
    <w:uiPriority w:val="99"/>
    <w:rsid w:val="00584F3F"/>
    <w:pPr>
      <w:keepLines/>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jc w:val="center"/>
    </w:pPr>
    <w:rPr>
      <w:rFonts w:ascii="Arial Unicode MS" w:eastAsia="Arial Unicode MS" w:hAnsi="Arial Unicode MS" w:cs="Arial Unicode MS"/>
      <w:sz w:val="22"/>
      <w:szCs w:val="24"/>
      <w:lang w:eastAsia="ru-RU"/>
    </w:rPr>
  </w:style>
  <w:style w:type="paragraph" w:customStyle="1" w:styleId="xl95">
    <w:name w:val="xl95"/>
    <w:basedOn w:val="af2"/>
    <w:uiPriority w:val="99"/>
    <w:rsid w:val="00584F3F"/>
    <w:pPr>
      <w:keepLines/>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jc w:val="center"/>
    </w:pPr>
    <w:rPr>
      <w:rFonts w:ascii="Arial CYR" w:eastAsia="Arial Unicode MS" w:hAnsi="Arial CYR" w:cs="Arial CYR"/>
      <w:b/>
      <w:bCs/>
      <w:sz w:val="22"/>
      <w:szCs w:val="24"/>
      <w:lang w:eastAsia="ru-RU"/>
    </w:rPr>
  </w:style>
  <w:style w:type="paragraph" w:customStyle="1" w:styleId="xl96">
    <w:name w:val="xl96"/>
    <w:basedOn w:val="af2"/>
    <w:uiPriority w:val="99"/>
    <w:rsid w:val="00584F3F"/>
    <w:pPr>
      <w:keepLines/>
      <w:pBdr>
        <w:top w:val="single" w:sz="4" w:space="0" w:color="auto"/>
        <w:left w:val="single" w:sz="4" w:space="0" w:color="auto"/>
        <w:right w:val="single" w:sz="4" w:space="0" w:color="auto"/>
      </w:pBdr>
      <w:shd w:val="clear" w:color="auto" w:fill="CCFFCC"/>
      <w:spacing w:before="100" w:beforeAutospacing="1" w:after="100" w:afterAutospacing="1" w:line="240" w:lineRule="auto"/>
      <w:textAlignment w:val="top"/>
    </w:pPr>
    <w:rPr>
      <w:rFonts w:eastAsia="Arial Unicode MS"/>
      <w:sz w:val="22"/>
      <w:szCs w:val="24"/>
      <w:lang w:eastAsia="ru-RU"/>
    </w:rPr>
  </w:style>
  <w:style w:type="paragraph" w:customStyle="1" w:styleId="xl97">
    <w:name w:val="xl97"/>
    <w:basedOn w:val="af2"/>
    <w:uiPriority w:val="99"/>
    <w:rsid w:val="00584F3F"/>
    <w:pPr>
      <w:keepLines/>
      <w:pBdr>
        <w:bottom w:val="single" w:sz="4" w:space="0" w:color="auto"/>
        <w:right w:val="single" w:sz="4" w:space="0" w:color="auto"/>
      </w:pBdr>
      <w:shd w:val="clear" w:color="auto" w:fill="FF6600"/>
      <w:spacing w:before="100" w:beforeAutospacing="1" w:after="100" w:afterAutospacing="1" w:line="240" w:lineRule="auto"/>
      <w:ind w:firstLineChars="200" w:firstLine="200"/>
      <w:textAlignment w:val="top"/>
    </w:pPr>
    <w:rPr>
      <w:rFonts w:eastAsia="Arial Unicode MS"/>
      <w:sz w:val="22"/>
      <w:szCs w:val="24"/>
      <w:lang w:eastAsia="ru-RU"/>
    </w:rPr>
  </w:style>
  <w:style w:type="paragraph" w:customStyle="1" w:styleId="xl98">
    <w:name w:val="xl98"/>
    <w:basedOn w:val="af2"/>
    <w:uiPriority w:val="99"/>
    <w:rsid w:val="00584F3F"/>
    <w:pPr>
      <w:keepLines/>
      <w:pBdr>
        <w:top w:val="single" w:sz="4" w:space="0" w:color="auto"/>
        <w:left w:val="single" w:sz="4" w:space="0" w:color="auto"/>
        <w:bottom w:val="single" w:sz="4" w:space="0" w:color="auto"/>
        <w:right w:val="single" w:sz="4" w:space="0" w:color="auto"/>
      </w:pBdr>
      <w:shd w:val="clear" w:color="auto" w:fill="FF6600"/>
      <w:spacing w:before="100" w:beforeAutospacing="1" w:after="100" w:afterAutospacing="1" w:line="240" w:lineRule="auto"/>
      <w:jc w:val="center"/>
    </w:pPr>
    <w:rPr>
      <w:rFonts w:ascii="Arial Unicode MS" w:eastAsia="Arial Unicode MS" w:hAnsi="Arial Unicode MS" w:cs="Arial Unicode MS"/>
      <w:sz w:val="22"/>
      <w:szCs w:val="24"/>
      <w:lang w:eastAsia="ru-RU"/>
    </w:rPr>
  </w:style>
  <w:style w:type="paragraph" w:customStyle="1" w:styleId="xl99">
    <w:name w:val="xl99"/>
    <w:basedOn w:val="af2"/>
    <w:uiPriority w:val="99"/>
    <w:rsid w:val="00584F3F"/>
    <w:pPr>
      <w:keepLines/>
      <w:pBdr>
        <w:top w:val="single" w:sz="4" w:space="0" w:color="auto"/>
        <w:left w:val="single" w:sz="4" w:space="0" w:color="auto"/>
        <w:bottom w:val="single" w:sz="4" w:space="0" w:color="auto"/>
        <w:right w:val="single" w:sz="4" w:space="0" w:color="auto"/>
      </w:pBdr>
      <w:shd w:val="clear" w:color="auto" w:fill="FF6600"/>
      <w:spacing w:before="100" w:beforeAutospacing="1" w:after="100" w:afterAutospacing="1" w:line="240" w:lineRule="auto"/>
      <w:jc w:val="center"/>
    </w:pPr>
    <w:rPr>
      <w:rFonts w:ascii="Arial CYR" w:eastAsia="Arial Unicode MS" w:hAnsi="Arial CYR" w:cs="Arial CYR"/>
      <w:b/>
      <w:bCs/>
      <w:sz w:val="22"/>
      <w:szCs w:val="24"/>
      <w:lang w:eastAsia="ru-RU"/>
    </w:rPr>
  </w:style>
  <w:style w:type="paragraph" w:customStyle="1" w:styleId="xl100">
    <w:name w:val="xl100"/>
    <w:basedOn w:val="af2"/>
    <w:uiPriority w:val="99"/>
    <w:rsid w:val="00584F3F"/>
    <w:pPr>
      <w:keepLines/>
      <w:pBdr>
        <w:bottom w:val="single" w:sz="4" w:space="0" w:color="auto"/>
        <w:right w:val="single" w:sz="4" w:space="0" w:color="auto"/>
      </w:pBdr>
      <w:shd w:val="clear" w:color="auto" w:fill="FFCC00"/>
      <w:spacing w:before="100" w:beforeAutospacing="1" w:after="100" w:afterAutospacing="1" w:line="240" w:lineRule="auto"/>
      <w:ind w:firstLineChars="200" w:firstLine="200"/>
      <w:textAlignment w:val="top"/>
    </w:pPr>
    <w:rPr>
      <w:rFonts w:eastAsia="Arial Unicode MS"/>
      <w:sz w:val="22"/>
      <w:szCs w:val="24"/>
      <w:lang w:eastAsia="ru-RU"/>
    </w:rPr>
  </w:style>
  <w:style w:type="paragraph" w:customStyle="1" w:styleId="xl101">
    <w:name w:val="xl101"/>
    <w:basedOn w:val="af2"/>
    <w:uiPriority w:val="99"/>
    <w:rsid w:val="00584F3F"/>
    <w:pPr>
      <w:keepLines/>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jc w:val="center"/>
    </w:pPr>
    <w:rPr>
      <w:rFonts w:ascii="Arial Unicode MS" w:eastAsia="Arial Unicode MS" w:hAnsi="Arial Unicode MS" w:cs="Arial Unicode MS"/>
      <w:sz w:val="22"/>
      <w:szCs w:val="24"/>
      <w:lang w:eastAsia="ru-RU"/>
    </w:rPr>
  </w:style>
  <w:style w:type="paragraph" w:customStyle="1" w:styleId="xl102">
    <w:name w:val="xl102"/>
    <w:basedOn w:val="af2"/>
    <w:uiPriority w:val="99"/>
    <w:rsid w:val="00584F3F"/>
    <w:pPr>
      <w:keepLines/>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jc w:val="center"/>
    </w:pPr>
    <w:rPr>
      <w:rFonts w:ascii="Arial CYR" w:eastAsia="Arial Unicode MS" w:hAnsi="Arial CYR" w:cs="Arial CYR"/>
      <w:b/>
      <w:bCs/>
      <w:sz w:val="22"/>
      <w:szCs w:val="24"/>
      <w:lang w:eastAsia="ru-RU"/>
    </w:rPr>
  </w:style>
  <w:style w:type="paragraph" w:customStyle="1" w:styleId="xl103">
    <w:name w:val="xl103"/>
    <w:basedOn w:val="af2"/>
    <w:uiPriority w:val="99"/>
    <w:rsid w:val="00584F3F"/>
    <w:pPr>
      <w:keepLines/>
      <w:pBdr>
        <w:bottom w:val="single" w:sz="4" w:space="0" w:color="auto"/>
        <w:right w:val="single" w:sz="4" w:space="0" w:color="auto"/>
      </w:pBdr>
      <w:spacing w:before="100" w:beforeAutospacing="1" w:after="100" w:afterAutospacing="1" w:line="240" w:lineRule="auto"/>
      <w:textAlignment w:val="top"/>
    </w:pPr>
    <w:rPr>
      <w:rFonts w:eastAsia="Arial Unicode MS"/>
      <w:sz w:val="22"/>
      <w:szCs w:val="24"/>
      <w:lang w:eastAsia="ru-RU"/>
    </w:rPr>
  </w:style>
  <w:style w:type="paragraph" w:customStyle="1" w:styleId="xl104">
    <w:name w:val="xl104"/>
    <w:basedOn w:val="af2"/>
    <w:uiPriority w:val="99"/>
    <w:rsid w:val="00584F3F"/>
    <w:pPr>
      <w:keepLines/>
      <w:pBdr>
        <w:right w:val="single" w:sz="4" w:space="0" w:color="auto"/>
      </w:pBdr>
      <w:spacing w:before="100" w:beforeAutospacing="1" w:after="100" w:afterAutospacing="1" w:line="240" w:lineRule="auto"/>
      <w:textAlignment w:val="top"/>
    </w:pPr>
    <w:rPr>
      <w:rFonts w:eastAsia="Arial Unicode MS"/>
      <w:sz w:val="22"/>
      <w:szCs w:val="24"/>
      <w:lang w:eastAsia="ru-RU"/>
    </w:rPr>
  </w:style>
  <w:style w:type="paragraph" w:customStyle="1" w:styleId="xl105">
    <w:name w:val="xl105"/>
    <w:basedOn w:val="af2"/>
    <w:uiPriority w:val="99"/>
    <w:rsid w:val="00584F3F"/>
    <w:pPr>
      <w:keepLines/>
      <w:pBdr>
        <w:bottom w:val="single" w:sz="4" w:space="0" w:color="auto"/>
        <w:right w:val="single" w:sz="4" w:space="0" w:color="auto"/>
      </w:pBdr>
      <w:shd w:val="clear" w:color="auto" w:fill="CCFFCC"/>
      <w:spacing w:before="100" w:beforeAutospacing="1" w:after="100" w:afterAutospacing="1" w:line="240" w:lineRule="auto"/>
      <w:ind w:firstLineChars="200" w:firstLine="200"/>
      <w:textAlignment w:val="top"/>
    </w:pPr>
    <w:rPr>
      <w:rFonts w:eastAsia="Arial Unicode MS"/>
      <w:sz w:val="22"/>
      <w:szCs w:val="24"/>
      <w:lang w:eastAsia="ru-RU"/>
    </w:rPr>
  </w:style>
  <w:style w:type="paragraph" w:customStyle="1" w:styleId="xl106">
    <w:name w:val="xl106"/>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2"/>
      <w:szCs w:val="24"/>
      <w:lang w:eastAsia="ru-RU"/>
    </w:rPr>
  </w:style>
  <w:style w:type="paragraph" w:customStyle="1" w:styleId="xl107">
    <w:name w:val="xl107"/>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sz w:val="22"/>
      <w:szCs w:val="24"/>
      <w:lang w:eastAsia="ru-RU"/>
    </w:rPr>
  </w:style>
  <w:style w:type="paragraph" w:customStyle="1" w:styleId="xl108">
    <w:name w:val="xl108"/>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b/>
      <w:bCs/>
      <w:color w:val="FF0000"/>
      <w:sz w:val="22"/>
      <w:szCs w:val="24"/>
      <w:lang w:eastAsia="ru-RU"/>
    </w:rPr>
  </w:style>
  <w:style w:type="paragraph" w:customStyle="1" w:styleId="xl109">
    <w:name w:val="xl109"/>
    <w:basedOn w:val="af2"/>
    <w:uiPriority w:val="99"/>
    <w:rsid w:val="00584F3F"/>
    <w:pPr>
      <w:keepLines/>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CYR"/>
      <w:b/>
      <w:bCs/>
      <w:sz w:val="22"/>
      <w:szCs w:val="24"/>
      <w:lang w:eastAsia="ru-RU"/>
    </w:rPr>
  </w:style>
  <w:style w:type="paragraph" w:customStyle="1" w:styleId="xl110">
    <w:name w:val="xl110"/>
    <w:basedOn w:val="af2"/>
    <w:uiPriority w:val="99"/>
    <w:rsid w:val="00584F3F"/>
    <w:pPr>
      <w:keepLines/>
      <w:pBdr>
        <w:left w:val="single" w:sz="8"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CYR"/>
      <w:b/>
      <w:bCs/>
      <w:sz w:val="22"/>
      <w:szCs w:val="24"/>
      <w:lang w:eastAsia="ru-RU"/>
    </w:rPr>
  </w:style>
  <w:style w:type="paragraph" w:customStyle="1" w:styleId="xl111">
    <w:name w:val="xl111"/>
    <w:basedOn w:val="af2"/>
    <w:uiPriority w:val="99"/>
    <w:rsid w:val="00584F3F"/>
    <w:pPr>
      <w:keepLines/>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CYR"/>
      <w:b/>
      <w:bCs/>
      <w:sz w:val="22"/>
      <w:szCs w:val="24"/>
      <w:lang w:eastAsia="ru-RU"/>
    </w:rPr>
  </w:style>
  <w:style w:type="paragraph" w:customStyle="1" w:styleId="xl112">
    <w:name w:val="xl112"/>
    <w:basedOn w:val="af2"/>
    <w:uiPriority w:val="99"/>
    <w:rsid w:val="00584F3F"/>
    <w:pPr>
      <w:keepLines/>
      <w:pBdr>
        <w:lef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22"/>
      <w:szCs w:val="24"/>
      <w:lang w:eastAsia="ru-RU"/>
    </w:rPr>
  </w:style>
  <w:style w:type="paragraph" w:customStyle="1" w:styleId="xl113">
    <w:name w:val="xl113"/>
    <w:basedOn w:val="af2"/>
    <w:uiPriority w:val="99"/>
    <w:rsid w:val="00584F3F"/>
    <w:pPr>
      <w:keepLines/>
      <w:pBdr>
        <w:left w:val="single" w:sz="8" w:space="0" w:color="auto"/>
        <w:bottom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22"/>
      <w:szCs w:val="24"/>
      <w:lang w:eastAsia="ru-RU"/>
    </w:rPr>
  </w:style>
  <w:style w:type="paragraph" w:customStyle="1" w:styleId="xl114">
    <w:name w:val="xl114"/>
    <w:basedOn w:val="af2"/>
    <w:uiPriority w:val="99"/>
    <w:rsid w:val="00584F3F"/>
    <w:pPr>
      <w:keepLines/>
      <w:pBdr>
        <w:top w:val="single" w:sz="8" w:space="0" w:color="auto"/>
        <w:right w:val="single" w:sz="8" w:space="0" w:color="auto"/>
      </w:pBdr>
      <w:spacing w:before="100" w:beforeAutospacing="1" w:after="100" w:afterAutospacing="1" w:line="240" w:lineRule="auto"/>
      <w:jc w:val="center"/>
      <w:textAlignment w:val="center"/>
    </w:pPr>
    <w:rPr>
      <w:rFonts w:eastAsia="Arial Unicode MS"/>
      <w:sz w:val="22"/>
      <w:szCs w:val="24"/>
      <w:lang w:eastAsia="ru-RU"/>
    </w:rPr>
  </w:style>
  <w:style w:type="paragraph" w:customStyle="1" w:styleId="xl115">
    <w:name w:val="xl115"/>
    <w:basedOn w:val="af2"/>
    <w:uiPriority w:val="99"/>
    <w:rsid w:val="00584F3F"/>
    <w:pPr>
      <w:keepLines/>
      <w:pBdr>
        <w:right w:val="single" w:sz="8" w:space="0" w:color="auto"/>
      </w:pBdr>
      <w:spacing w:before="100" w:beforeAutospacing="1" w:after="100" w:afterAutospacing="1" w:line="240" w:lineRule="auto"/>
      <w:jc w:val="center"/>
      <w:textAlignment w:val="center"/>
    </w:pPr>
    <w:rPr>
      <w:rFonts w:eastAsia="Arial Unicode MS"/>
      <w:sz w:val="22"/>
      <w:szCs w:val="24"/>
      <w:lang w:eastAsia="ru-RU"/>
    </w:rPr>
  </w:style>
  <w:style w:type="paragraph" w:customStyle="1" w:styleId="xl116">
    <w:name w:val="xl116"/>
    <w:basedOn w:val="af2"/>
    <w:uiPriority w:val="99"/>
    <w:rsid w:val="00584F3F"/>
    <w:pPr>
      <w:keepLines/>
      <w:pBdr>
        <w:bottom w:val="single" w:sz="8" w:space="0" w:color="auto"/>
        <w:right w:val="single" w:sz="8" w:space="0" w:color="auto"/>
      </w:pBdr>
      <w:spacing w:before="100" w:beforeAutospacing="1" w:after="100" w:afterAutospacing="1" w:line="240" w:lineRule="auto"/>
      <w:jc w:val="center"/>
      <w:textAlignment w:val="center"/>
    </w:pPr>
    <w:rPr>
      <w:rFonts w:eastAsia="Arial Unicode MS"/>
      <w:sz w:val="22"/>
      <w:szCs w:val="24"/>
      <w:lang w:eastAsia="ru-RU"/>
    </w:rPr>
  </w:style>
  <w:style w:type="paragraph" w:customStyle="1" w:styleId="xl117">
    <w:name w:val="xl117"/>
    <w:basedOn w:val="af2"/>
    <w:uiPriority w:val="99"/>
    <w:rsid w:val="00584F3F"/>
    <w:pPr>
      <w:keepLines/>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Arial Unicode MS"/>
      <w:sz w:val="22"/>
      <w:szCs w:val="24"/>
      <w:lang w:eastAsia="ru-RU"/>
    </w:rPr>
  </w:style>
  <w:style w:type="paragraph" w:customStyle="1" w:styleId="xl118">
    <w:name w:val="xl118"/>
    <w:basedOn w:val="af2"/>
    <w:uiPriority w:val="99"/>
    <w:rsid w:val="00584F3F"/>
    <w:pPr>
      <w:keepLines/>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Arial Unicode MS"/>
      <w:sz w:val="22"/>
      <w:szCs w:val="24"/>
      <w:lang w:eastAsia="ru-RU"/>
    </w:rPr>
  </w:style>
  <w:style w:type="paragraph" w:customStyle="1" w:styleId="affffffffb">
    <w:name w:val="текст сноски"/>
    <w:basedOn w:val="af2"/>
    <w:uiPriority w:val="99"/>
    <w:rsid w:val="00584F3F"/>
    <w:pPr>
      <w:keepLines/>
      <w:widowControl w:val="0"/>
      <w:spacing w:line="240" w:lineRule="auto"/>
    </w:pPr>
    <w:rPr>
      <w:rFonts w:eastAsia="Times New Roman"/>
      <w:sz w:val="20"/>
      <w:szCs w:val="20"/>
      <w:lang w:eastAsia="ru-RU"/>
    </w:rPr>
  </w:style>
  <w:style w:type="paragraph" w:customStyle="1" w:styleId="1f5">
    <w:name w:val="Нижний колонтитул1"/>
    <w:basedOn w:val="af2"/>
    <w:uiPriority w:val="99"/>
    <w:rsid w:val="00584F3F"/>
    <w:pPr>
      <w:keepLines/>
      <w:widowControl w:val="0"/>
      <w:tabs>
        <w:tab w:val="center" w:pos="4153"/>
        <w:tab w:val="right" w:pos="8306"/>
      </w:tabs>
      <w:spacing w:line="240" w:lineRule="auto"/>
    </w:pPr>
    <w:rPr>
      <w:rFonts w:eastAsia="Times New Roman"/>
      <w:snapToGrid w:val="0"/>
      <w:szCs w:val="20"/>
      <w:lang w:eastAsia="ru-RU"/>
    </w:rPr>
  </w:style>
  <w:style w:type="paragraph" w:customStyle="1" w:styleId="1f6">
    <w:name w:val="заголовок 1"/>
    <w:basedOn w:val="af2"/>
    <w:next w:val="af2"/>
    <w:rsid w:val="00584F3F"/>
    <w:pPr>
      <w:keepNext/>
      <w:widowControl w:val="0"/>
      <w:spacing w:line="240" w:lineRule="auto"/>
      <w:jc w:val="center"/>
    </w:pPr>
    <w:rPr>
      <w:rFonts w:eastAsia="Times New Roman"/>
      <w:i/>
      <w:iCs/>
      <w:szCs w:val="24"/>
      <w:lang w:eastAsia="ru-RU"/>
    </w:rPr>
  </w:style>
  <w:style w:type="paragraph" w:customStyle="1" w:styleId="4e">
    <w:name w:val="заголовок 4"/>
    <w:basedOn w:val="af2"/>
    <w:next w:val="af2"/>
    <w:rsid w:val="00584F3F"/>
    <w:pPr>
      <w:keepNext/>
      <w:widowControl w:val="0"/>
      <w:spacing w:line="240" w:lineRule="auto"/>
      <w:ind w:left="360"/>
      <w:jc w:val="left"/>
    </w:pPr>
    <w:rPr>
      <w:rFonts w:eastAsia="Times New Roman"/>
      <w:szCs w:val="24"/>
      <w:lang w:eastAsia="ru-RU"/>
    </w:rPr>
  </w:style>
  <w:style w:type="paragraph" w:customStyle="1" w:styleId="western">
    <w:name w:val="western"/>
    <w:basedOn w:val="af2"/>
    <w:uiPriority w:val="99"/>
    <w:rsid w:val="00584F3F"/>
    <w:pPr>
      <w:keepLines/>
      <w:spacing w:before="100" w:beforeAutospacing="1" w:after="115" w:line="240" w:lineRule="auto"/>
    </w:pPr>
    <w:rPr>
      <w:rFonts w:eastAsia="Times New Roman"/>
      <w:color w:val="000000"/>
      <w:szCs w:val="24"/>
      <w:lang w:eastAsia="ru-RU"/>
    </w:rPr>
  </w:style>
  <w:style w:type="paragraph" w:customStyle="1" w:styleId="abzac">
    <w:name w:val="abzac"/>
    <w:basedOn w:val="af2"/>
    <w:uiPriority w:val="99"/>
    <w:rsid w:val="00584F3F"/>
    <w:pPr>
      <w:keepLines/>
      <w:spacing w:before="100" w:beforeAutospacing="1" w:after="100" w:afterAutospacing="1" w:line="240" w:lineRule="auto"/>
    </w:pPr>
    <w:rPr>
      <w:rFonts w:eastAsia="Times New Roman"/>
      <w:szCs w:val="24"/>
      <w:lang w:eastAsia="ru-RU"/>
    </w:rPr>
  </w:style>
  <w:style w:type="paragraph" w:customStyle="1" w:styleId="2fe">
    <w:name w:val="Обычный2"/>
    <w:uiPriority w:val="99"/>
    <w:rsid w:val="00584F3F"/>
    <w:pPr>
      <w:spacing w:after="0" w:line="288" w:lineRule="auto"/>
      <w:ind w:firstLine="567"/>
      <w:jc w:val="both"/>
    </w:pPr>
    <w:rPr>
      <w:rFonts w:ascii="Arial" w:eastAsia="Times New Roman" w:hAnsi="Arial" w:cs="Times New Roman"/>
      <w:szCs w:val="20"/>
      <w:lang w:eastAsia="ru-RU"/>
    </w:rPr>
  </w:style>
  <w:style w:type="paragraph" w:customStyle="1" w:styleId="3f5">
    <w:name w:val="Обычный3"/>
    <w:uiPriority w:val="99"/>
    <w:rsid w:val="00584F3F"/>
    <w:pPr>
      <w:spacing w:after="0" w:line="288" w:lineRule="auto"/>
      <w:ind w:firstLine="567"/>
      <w:jc w:val="both"/>
    </w:pPr>
    <w:rPr>
      <w:rFonts w:ascii="Arial" w:eastAsia="Times New Roman" w:hAnsi="Arial" w:cs="Times New Roman"/>
      <w:szCs w:val="20"/>
      <w:lang w:eastAsia="ru-RU"/>
    </w:rPr>
  </w:style>
  <w:style w:type="paragraph" w:customStyle="1" w:styleId="Tabletitle">
    <w:name w:val="Table title"/>
    <w:basedOn w:val="Body"/>
    <w:uiPriority w:val="99"/>
    <w:rsid w:val="00584F3F"/>
    <w:pPr>
      <w:keepNext/>
      <w:spacing w:before="60" w:after="60"/>
      <w:jc w:val="center"/>
    </w:pPr>
    <w:rPr>
      <w:b/>
      <w:sz w:val="24"/>
      <w:lang w:val="en-US"/>
    </w:rPr>
  </w:style>
  <w:style w:type="paragraph" w:customStyle="1" w:styleId="Tableleft">
    <w:name w:val="Table left"/>
    <w:basedOn w:val="Tabletitle"/>
    <w:uiPriority w:val="99"/>
    <w:rsid w:val="00584F3F"/>
    <w:pPr>
      <w:spacing w:before="40" w:after="0"/>
      <w:jc w:val="left"/>
    </w:pPr>
    <w:rPr>
      <w:b w:val="0"/>
      <w:sz w:val="20"/>
    </w:rPr>
  </w:style>
  <w:style w:type="paragraph" w:customStyle="1" w:styleId="BodyText22">
    <w:name w:val="Body Text 22"/>
    <w:basedOn w:val="af2"/>
    <w:uiPriority w:val="99"/>
    <w:rsid w:val="00584F3F"/>
    <w:pPr>
      <w:keepLines/>
      <w:overflowPunct w:val="0"/>
      <w:autoSpaceDE w:val="0"/>
      <w:autoSpaceDN w:val="0"/>
      <w:adjustRightInd w:val="0"/>
      <w:spacing w:line="240" w:lineRule="auto"/>
      <w:ind w:firstLine="720"/>
      <w:textAlignment w:val="baseline"/>
    </w:pPr>
    <w:rPr>
      <w:rFonts w:eastAsia="Times New Roman"/>
      <w:sz w:val="28"/>
      <w:szCs w:val="20"/>
      <w:lang w:eastAsia="ru-RU"/>
    </w:rPr>
  </w:style>
  <w:style w:type="paragraph" w:customStyle="1" w:styleId="211">
    <w:name w:val="Основной текст с отступом 21"/>
    <w:basedOn w:val="af2"/>
    <w:uiPriority w:val="99"/>
    <w:rsid w:val="00584F3F"/>
    <w:pPr>
      <w:keepLines/>
      <w:widowControl w:val="0"/>
      <w:spacing w:line="240" w:lineRule="auto"/>
      <w:ind w:firstLine="720"/>
    </w:pPr>
    <w:rPr>
      <w:rFonts w:eastAsia="Times New Roman"/>
      <w:szCs w:val="20"/>
      <w:lang w:eastAsia="ru-RU"/>
    </w:rPr>
  </w:style>
  <w:style w:type="paragraph" w:customStyle="1" w:styleId="Style5">
    <w:name w:val="Style5"/>
    <w:basedOn w:val="af2"/>
    <w:uiPriority w:val="99"/>
    <w:rsid w:val="00584F3F"/>
    <w:pPr>
      <w:keepLines/>
      <w:widowControl w:val="0"/>
      <w:autoSpaceDE w:val="0"/>
      <w:autoSpaceDN w:val="0"/>
      <w:adjustRightInd w:val="0"/>
      <w:spacing w:line="240" w:lineRule="auto"/>
    </w:pPr>
    <w:rPr>
      <w:rFonts w:eastAsia="Times New Roman"/>
      <w:szCs w:val="24"/>
      <w:lang w:eastAsia="ru-RU"/>
    </w:rPr>
  </w:style>
  <w:style w:type="paragraph" w:customStyle="1" w:styleId="Style8">
    <w:name w:val="Style8"/>
    <w:basedOn w:val="af2"/>
    <w:uiPriority w:val="99"/>
    <w:rsid w:val="00584F3F"/>
    <w:pPr>
      <w:keepLines/>
      <w:widowControl w:val="0"/>
      <w:autoSpaceDE w:val="0"/>
      <w:autoSpaceDN w:val="0"/>
      <w:adjustRightInd w:val="0"/>
      <w:spacing w:line="283" w:lineRule="exact"/>
      <w:ind w:hanging="2006"/>
    </w:pPr>
    <w:rPr>
      <w:rFonts w:eastAsia="Times New Roman"/>
      <w:szCs w:val="24"/>
      <w:lang w:eastAsia="ru-RU"/>
    </w:rPr>
  </w:style>
  <w:style w:type="paragraph" w:customStyle="1" w:styleId="Style9">
    <w:name w:val="Style9"/>
    <w:basedOn w:val="af2"/>
    <w:uiPriority w:val="99"/>
    <w:rsid w:val="00584F3F"/>
    <w:pPr>
      <w:keepLines/>
      <w:widowControl w:val="0"/>
      <w:autoSpaceDE w:val="0"/>
      <w:autoSpaceDN w:val="0"/>
      <w:adjustRightInd w:val="0"/>
      <w:spacing w:line="259" w:lineRule="exact"/>
      <w:ind w:firstLine="706"/>
    </w:pPr>
    <w:rPr>
      <w:rFonts w:eastAsia="Times New Roman"/>
      <w:szCs w:val="24"/>
      <w:lang w:eastAsia="ru-RU"/>
    </w:rPr>
  </w:style>
  <w:style w:type="character" w:customStyle="1" w:styleId="FontStyle81">
    <w:name w:val="Font Style81"/>
    <w:uiPriority w:val="99"/>
    <w:rsid w:val="00584F3F"/>
    <w:rPr>
      <w:rFonts w:ascii="Times New Roman" w:hAnsi="Times New Roman" w:cs="Times New Roman"/>
      <w:b/>
      <w:bCs/>
      <w:sz w:val="24"/>
      <w:szCs w:val="24"/>
    </w:rPr>
  </w:style>
  <w:style w:type="character" w:customStyle="1" w:styleId="FontStyle82">
    <w:name w:val="Font Style82"/>
    <w:uiPriority w:val="99"/>
    <w:rsid w:val="00584F3F"/>
    <w:rPr>
      <w:rFonts w:ascii="Times New Roman" w:hAnsi="Times New Roman" w:cs="Times New Roman"/>
      <w:sz w:val="22"/>
      <w:szCs w:val="22"/>
    </w:rPr>
  </w:style>
  <w:style w:type="paragraph" w:customStyle="1" w:styleId="Style2">
    <w:name w:val="Style2"/>
    <w:basedOn w:val="af2"/>
    <w:uiPriority w:val="99"/>
    <w:rsid w:val="00584F3F"/>
    <w:pPr>
      <w:keepLines/>
      <w:widowControl w:val="0"/>
      <w:autoSpaceDE w:val="0"/>
      <w:autoSpaceDN w:val="0"/>
      <w:adjustRightInd w:val="0"/>
      <w:spacing w:line="308" w:lineRule="exact"/>
      <w:ind w:firstLine="696"/>
    </w:pPr>
    <w:rPr>
      <w:rFonts w:eastAsia="Times New Roman"/>
      <w:szCs w:val="24"/>
      <w:lang w:eastAsia="ru-RU"/>
    </w:rPr>
  </w:style>
  <w:style w:type="paragraph" w:customStyle="1" w:styleId="Style1">
    <w:name w:val="Style1"/>
    <w:basedOn w:val="af2"/>
    <w:uiPriority w:val="99"/>
    <w:rsid w:val="00584F3F"/>
    <w:pPr>
      <w:keepLines/>
      <w:widowControl w:val="0"/>
      <w:autoSpaceDE w:val="0"/>
      <w:autoSpaceDN w:val="0"/>
      <w:adjustRightInd w:val="0"/>
      <w:spacing w:line="276" w:lineRule="exact"/>
      <w:jc w:val="center"/>
    </w:pPr>
    <w:rPr>
      <w:rFonts w:eastAsia="Times New Roman"/>
      <w:szCs w:val="24"/>
      <w:lang w:eastAsia="ru-RU"/>
    </w:rPr>
  </w:style>
  <w:style w:type="paragraph" w:customStyle="1" w:styleId="Style53">
    <w:name w:val="Style53"/>
    <w:basedOn w:val="af2"/>
    <w:uiPriority w:val="99"/>
    <w:rsid w:val="00584F3F"/>
    <w:pPr>
      <w:keepLines/>
      <w:widowControl w:val="0"/>
      <w:autoSpaceDE w:val="0"/>
      <w:autoSpaceDN w:val="0"/>
      <w:adjustRightInd w:val="0"/>
      <w:spacing w:line="264" w:lineRule="exact"/>
      <w:ind w:firstLine="562"/>
    </w:pPr>
    <w:rPr>
      <w:rFonts w:eastAsia="Times New Roman"/>
      <w:szCs w:val="24"/>
      <w:lang w:eastAsia="ru-RU"/>
    </w:rPr>
  </w:style>
  <w:style w:type="character" w:customStyle="1" w:styleId="FontStyle92">
    <w:name w:val="Font Style92"/>
    <w:uiPriority w:val="99"/>
    <w:rsid w:val="00584F3F"/>
    <w:rPr>
      <w:rFonts w:ascii="Times New Roman" w:hAnsi="Times New Roman" w:cs="Times New Roman"/>
      <w:b/>
      <w:bCs/>
      <w:smallCaps/>
      <w:sz w:val="22"/>
      <w:szCs w:val="22"/>
    </w:rPr>
  </w:style>
  <w:style w:type="paragraph" w:customStyle="1" w:styleId="Style66">
    <w:name w:val="Style66"/>
    <w:basedOn w:val="af2"/>
    <w:uiPriority w:val="99"/>
    <w:rsid w:val="00584F3F"/>
    <w:pPr>
      <w:widowControl w:val="0"/>
      <w:autoSpaceDE w:val="0"/>
      <w:autoSpaceDN w:val="0"/>
      <w:adjustRightInd w:val="0"/>
      <w:spacing w:line="240" w:lineRule="auto"/>
      <w:jc w:val="left"/>
    </w:pPr>
    <w:rPr>
      <w:rFonts w:eastAsia="PMingLiU"/>
      <w:szCs w:val="24"/>
      <w:lang w:eastAsia="ru-RU"/>
    </w:rPr>
  </w:style>
  <w:style w:type="character" w:customStyle="1" w:styleId="FontStyle112">
    <w:name w:val="Font Style112"/>
    <w:uiPriority w:val="99"/>
    <w:rsid w:val="00584F3F"/>
    <w:rPr>
      <w:rFonts w:ascii="Times New Roman" w:hAnsi="Times New Roman" w:cs="Times New Roman"/>
      <w:b/>
      <w:bCs/>
      <w:sz w:val="18"/>
      <w:szCs w:val="18"/>
    </w:rPr>
  </w:style>
  <w:style w:type="paragraph" w:customStyle="1" w:styleId="Style33">
    <w:name w:val="Style33"/>
    <w:basedOn w:val="af2"/>
    <w:uiPriority w:val="99"/>
    <w:rsid w:val="00584F3F"/>
    <w:pPr>
      <w:keepLines/>
      <w:widowControl w:val="0"/>
      <w:autoSpaceDE w:val="0"/>
      <w:autoSpaceDN w:val="0"/>
      <w:adjustRightInd w:val="0"/>
      <w:spacing w:line="230" w:lineRule="exact"/>
      <w:jc w:val="center"/>
    </w:pPr>
    <w:rPr>
      <w:rFonts w:eastAsia="Times New Roman"/>
      <w:szCs w:val="24"/>
      <w:lang w:eastAsia="ru-RU"/>
    </w:rPr>
  </w:style>
  <w:style w:type="paragraph" w:customStyle="1" w:styleId="Style41">
    <w:name w:val="Style41"/>
    <w:basedOn w:val="af2"/>
    <w:uiPriority w:val="99"/>
    <w:rsid w:val="00584F3F"/>
    <w:pPr>
      <w:keepLines/>
      <w:widowControl w:val="0"/>
      <w:autoSpaceDE w:val="0"/>
      <w:autoSpaceDN w:val="0"/>
      <w:adjustRightInd w:val="0"/>
      <w:spacing w:line="228" w:lineRule="exact"/>
    </w:pPr>
    <w:rPr>
      <w:rFonts w:eastAsia="Times New Roman"/>
      <w:szCs w:val="24"/>
      <w:lang w:eastAsia="ru-RU"/>
    </w:rPr>
  </w:style>
  <w:style w:type="paragraph" w:customStyle="1" w:styleId="Style65">
    <w:name w:val="Style65"/>
    <w:basedOn w:val="af2"/>
    <w:uiPriority w:val="99"/>
    <w:rsid w:val="00584F3F"/>
    <w:pPr>
      <w:widowControl w:val="0"/>
      <w:autoSpaceDE w:val="0"/>
      <w:autoSpaceDN w:val="0"/>
      <w:adjustRightInd w:val="0"/>
      <w:spacing w:line="202" w:lineRule="exact"/>
      <w:jc w:val="center"/>
    </w:pPr>
    <w:rPr>
      <w:rFonts w:eastAsia="PMingLiU"/>
      <w:szCs w:val="24"/>
      <w:lang w:eastAsia="ru-RU"/>
    </w:rPr>
  </w:style>
  <w:style w:type="character" w:customStyle="1" w:styleId="FontStyle96">
    <w:name w:val="Font Style96"/>
    <w:uiPriority w:val="99"/>
    <w:rsid w:val="00584F3F"/>
    <w:rPr>
      <w:rFonts w:ascii="Times New Roman" w:hAnsi="Times New Roman" w:cs="Times New Roman"/>
      <w:sz w:val="8"/>
      <w:szCs w:val="8"/>
    </w:rPr>
  </w:style>
  <w:style w:type="paragraph" w:customStyle="1" w:styleId="Style51">
    <w:name w:val="Style51"/>
    <w:basedOn w:val="af2"/>
    <w:uiPriority w:val="99"/>
    <w:rsid w:val="00584F3F"/>
    <w:pPr>
      <w:keepLines/>
      <w:widowControl w:val="0"/>
      <w:autoSpaceDE w:val="0"/>
      <w:autoSpaceDN w:val="0"/>
      <w:adjustRightInd w:val="0"/>
      <w:spacing w:line="274" w:lineRule="exact"/>
      <w:ind w:firstLine="1555"/>
    </w:pPr>
    <w:rPr>
      <w:rFonts w:eastAsia="Times New Roman"/>
      <w:szCs w:val="24"/>
      <w:lang w:eastAsia="ru-RU"/>
    </w:rPr>
  </w:style>
  <w:style w:type="paragraph" w:customStyle="1" w:styleId="Style56">
    <w:name w:val="Style56"/>
    <w:basedOn w:val="af2"/>
    <w:uiPriority w:val="99"/>
    <w:rsid w:val="00584F3F"/>
    <w:pPr>
      <w:keepLines/>
      <w:widowControl w:val="0"/>
      <w:autoSpaceDE w:val="0"/>
      <w:autoSpaceDN w:val="0"/>
      <w:adjustRightInd w:val="0"/>
      <w:spacing w:line="240" w:lineRule="auto"/>
    </w:pPr>
    <w:rPr>
      <w:rFonts w:eastAsia="Times New Roman"/>
      <w:szCs w:val="24"/>
      <w:lang w:eastAsia="ru-RU"/>
    </w:rPr>
  </w:style>
  <w:style w:type="paragraph" w:customStyle="1" w:styleId="Style6">
    <w:name w:val="Style6"/>
    <w:basedOn w:val="af2"/>
    <w:uiPriority w:val="99"/>
    <w:rsid w:val="00584F3F"/>
    <w:pPr>
      <w:keepLines/>
      <w:widowControl w:val="0"/>
      <w:autoSpaceDE w:val="0"/>
      <w:autoSpaceDN w:val="0"/>
      <w:adjustRightInd w:val="0"/>
      <w:spacing w:line="281" w:lineRule="exact"/>
      <w:ind w:firstLine="701"/>
    </w:pPr>
    <w:rPr>
      <w:rFonts w:eastAsia="Times New Roman"/>
      <w:szCs w:val="24"/>
      <w:lang w:eastAsia="ru-RU"/>
    </w:rPr>
  </w:style>
  <w:style w:type="character" w:customStyle="1" w:styleId="FontStyle86">
    <w:name w:val="Font Style86"/>
    <w:uiPriority w:val="99"/>
    <w:rsid w:val="00584F3F"/>
    <w:rPr>
      <w:rFonts w:ascii="Times New Roman" w:hAnsi="Times New Roman"/>
      <w:sz w:val="16"/>
    </w:rPr>
  </w:style>
  <w:style w:type="character" w:customStyle="1" w:styleId="FontStyle95">
    <w:name w:val="Font Style95"/>
    <w:uiPriority w:val="99"/>
    <w:rsid w:val="00584F3F"/>
    <w:rPr>
      <w:rFonts w:ascii="Times New Roman" w:hAnsi="Times New Roman" w:cs="Times New Roman"/>
      <w:sz w:val="22"/>
      <w:szCs w:val="22"/>
    </w:rPr>
  </w:style>
  <w:style w:type="paragraph" w:customStyle="1" w:styleId="Style64">
    <w:name w:val="Style64"/>
    <w:basedOn w:val="af2"/>
    <w:uiPriority w:val="99"/>
    <w:rsid w:val="00584F3F"/>
    <w:pPr>
      <w:widowControl w:val="0"/>
      <w:autoSpaceDE w:val="0"/>
      <w:autoSpaceDN w:val="0"/>
      <w:adjustRightInd w:val="0"/>
      <w:spacing w:line="240" w:lineRule="auto"/>
      <w:jc w:val="left"/>
    </w:pPr>
    <w:rPr>
      <w:rFonts w:eastAsia="PMingLiU"/>
      <w:szCs w:val="24"/>
      <w:lang w:eastAsia="ru-RU"/>
    </w:rPr>
  </w:style>
  <w:style w:type="paragraph" w:customStyle="1" w:styleId="Style39">
    <w:name w:val="Style39"/>
    <w:basedOn w:val="af2"/>
    <w:uiPriority w:val="99"/>
    <w:rsid w:val="00584F3F"/>
    <w:pPr>
      <w:keepLines/>
      <w:widowControl w:val="0"/>
      <w:autoSpaceDE w:val="0"/>
      <w:autoSpaceDN w:val="0"/>
      <w:adjustRightInd w:val="0"/>
      <w:spacing w:line="240" w:lineRule="auto"/>
    </w:pPr>
    <w:rPr>
      <w:rFonts w:eastAsia="Times New Roman"/>
      <w:szCs w:val="24"/>
      <w:lang w:eastAsia="ru-RU"/>
    </w:rPr>
  </w:style>
  <w:style w:type="paragraph" w:customStyle="1" w:styleId="Style4">
    <w:name w:val="Style4"/>
    <w:basedOn w:val="af2"/>
    <w:uiPriority w:val="99"/>
    <w:rsid w:val="00584F3F"/>
    <w:pPr>
      <w:keepLines/>
      <w:widowControl w:val="0"/>
      <w:autoSpaceDE w:val="0"/>
      <w:autoSpaceDN w:val="0"/>
      <w:adjustRightInd w:val="0"/>
      <w:spacing w:line="240" w:lineRule="auto"/>
    </w:pPr>
    <w:rPr>
      <w:rFonts w:eastAsia="Times New Roman"/>
      <w:szCs w:val="24"/>
      <w:lang w:eastAsia="ru-RU"/>
    </w:rPr>
  </w:style>
  <w:style w:type="character" w:customStyle="1" w:styleId="FontStyle84">
    <w:name w:val="Font Style84"/>
    <w:uiPriority w:val="99"/>
    <w:rsid w:val="00584F3F"/>
    <w:rPr>
      <w:rFonts w:ascii="Century Schoolbook" w:hAnsi="Century Schoolbook" w:cs="Century Schoolbook"/>
      <w:b/>
      <w:bCs/>
      <w:spacing w:val="460"/>
      <w:sz w:val="10"/>
      <w:szCs w:val="10"/>
    </w:rPr>
  </w:style>
  <w:style w:type="character" w:customStyle="1" w:styleId="FontStyle123">
    <w:name w:val="Font Style123"/>
    <w:uiPriority w:val="99"/>
    <w:rsid w:val="00584F3F"/>
    <w:rPr>
      <w:rFonts w:ascii="Times New Roman" w:hAnsi="Times New Roman" w:cs="Times New Roman"/>
      <w:sz w:val="8"/>
      <w:szCs w:val="8"/>
    </w:rPr>
  </w:style>
  <w:style w:type="paragraph" w:customStyle="1" w:styleId="Style11">
    <w:name w:val="Style11"/>
    <w:basedOn w:val="af2"/>
    <w:uiPriority w:val="99"/>
    <w:rsid w:val="00584F3F"/>
    <w:pPr>
      <w:keepLines/>
      <w:widowControl w:val="0"/>
      <w:autoSpaceDE w:val="0"/>
      <w:autoSpaceDN w:val="0"/>
      <w:adjustRightInd w:val="0"/>
      <w:spacing w:line="264" w:lineRule="exact"/>
    </w:pPr>
    <w:rPr>
      <w:rFonts w:eastAsia="Times New Roman"/>
      <w:szCs w:val="24"/>
      <w:lang w:eastAsia="ru-RU"/>
    </w:rPr>
  </w:style>
  <w:style w:type="paragraph" w:customStyle="1" w:styleId="Style70">
    <w:name w:val="Style70"/>
    <w:basedOn w:val="af2"/>
    <w:uiPriority w:val="99"/>
    <w:rsid w:val="00584F3F"/>
    <w:pPr>
      <w:keepLines/>
      <w:widowControl w:val="0"/>
      <w:autoSpaceDE w:val="0"/>
      <w:autoSpaceDN w:val="0"/>
      <w:adjustRightInd w:val="0"/>
      <w:spacing w:line="240" w:lineRule="auto"/>
    </w:pPr>
    <w:rPr>
      <w:rFonts w:eastAsia="Times New Roman"/>
      <w:szCs w:val="24"/>
      <w:lang w:eastAsia="ru-RU"/>
    </w:rPr>
  </w:style>
  <w:style w:type="character" w:customStyle="1" w:styleId="FontStyle85">
    <w:name w:val="Font Style85"/>
    <w:uiPriority w:val="99"/>
    <w:rsid w:val="00584F3F"/>
    <w:rPr>
      <w:rFonts w:ascii="Times New Roman" w:hAnsi="Times New Roman" w:cs="Times New Roman"/>
      <w:sz w:val="20"/>
      <w:szCs w:val="20"/>
    </w:rPr>
  </w:style>
  <w:style w:type="character" w:customStyle="1" w:styleId="FontStyle100">
    <w:name w:val="Font Style100"/>
    <w:uiPriority w:val="99"/>
    <w:rsid w:val="00584F3F"/>
    <w:rPr>
      <w:rFonts w:ascii="Times New Roman" w:hAnsi="Times New Roman" w:cs="Times New Roman"/>
      <w:spacing w:val="-20"/>
      <w:sz w:val="16"/>
      <w:szCs w:val="16"/>
    </w:rPr>
  </w:style>
  <w:style w:type="character" w:customStyle="1" w:styleId="FontStyle102">
    <w:name w:val="Font Style102"/>
    <w:uiPriority w:val="99"/>
    <w:rsid w:val="00584F3F"/>
    <w:rPr>
      <w:rFonts w:ascii="Times New Roman" w:hAnsi="Times New Roman" w:cs="Times New Roman"/>
      <w:b/>
      <w:bCs/>
      <w:i/>
      <w:iCs/>
      <w:sz w:val="20"/>
      <w:szCs w:val="20"/>
    </w:rPr>
  </w:style>
  <w:style w:type="paragraph" w:customStyle="1" w:styleId="Style31">
    <w:name w:val="Style31"/>
    <w:basedOn w:val="af2"/>
    <w:uiPriority w:val="99"/>
    <w:rsid w:val="00584F3F"/>
    <w:pPr>
      <w:keepLines/>
      <w:widowControl w:val="0"/>
      <w:autoSpaceDE w:val="0"/>
      <w:autoSpaceDN w:val="0"/>
      <w:adjustRightInd w:val="0"/>
      <w:spacing w:line="269" w:lineRule="exact"/>
      <w:ind w:hanging="1166"/>
    </w:pPr>
    <w:rPr>
      <w:rFonts w:eastAsia="Times New Roman"/>
      <w:szCs w:val="24"/>
      <w:lang w:eastAsia="ru-RU"/>
    </w:rPr>
  </w:style>
  <w:style w:type="paragraph" w:customStyle="1" w:styleId="Style17">
    <w:name w:val="Style17"/>
    <w:basedOn w:val="af2"/>
    <w:uiPriority w:val="99"/>
    <w:rsid w:val="00584F3F"/>
    <w:pPr>
      <w:keepLines/>
      <w:widowControl w:val="0"/>
      <w:autoSpaceDE w:val="0"/>
      <w:autoSpaceDN w:val="0"/>
      <w:adjustRightInd w:val="0"/>
      <w:spacing w:line="281" w:lineRule="exact"/>
      <w:jc w:val="right"/>
    </w:pPr>
    <w:rPr>
      <w:rFonts w:eastAsia="Times New Roman"/>
      <w:szCs w:val="24"/>
      <w:lang w:eastAsia="ru-RU"/>
    </w:rPr>
  </w:style>
  <w:style w:type="paragraph" w:customStyle="1" w:styleId="Style18">
    <w:name w:val="Style18"/>
    <w:basedOn w:val="af2"/>
    <w:uiPriority w:val="99"/>
    <w:rsid w:val="00584F3F"/>
    <w:pPr>
      <w:keepLines/>
      <w:widowControl w:val="0"/>
      <w:autoSpaceDE w:val="0"/>
      <w:autoSpaceDN w:val="0"/>
      <w:adjustRightInd w:val="0"/>
      <w:spacing w:line="240" w:lineRule="auto"/>
    </w:pPr>
    <w:rPr>
      <w:rFonts w:eastAsia="Times New Roman"/>
      <w:szCs w:val="24"/>
      <w:lang w:eastAsia="ru-RU"/>
    </w:rPr>
  </w:style>
  <w:style w:type="character" w:customStyle="1" w:styleId="FontStyle103">
    <w:name w:val="Font Style103"/>
    <w:uiPriority w:val="99"/>
    <w:rsid w:val="00584F3F"/>
    <w:rPr>
      <w:rFonts w:ascii="Times New Roman" w:hAnsi="Times New Roman" w:cs="Times New Roman"/>
      <w:sz w:val="22"/>
      <w:szCs w:val="22"/>
    </w:rPr>
  </w:style>
  <w:style w:type="paragraph" w:customStyle="1" w:styleId="Style72">
    <w:name w:val="Style72"/>
    <w:basedOn w:val="af2"/>
    <w:uiPriority w:val="99"/>
    <w:rsid w:val="00584F3F"/>
    <w:pPr>
      <w:keepLines/>
      <w:widowControl w:val="0"/>
      <w:autoSpaceDE w:val="0"/>
      <w:autoSpaceDN w:val="0"/>
      <w:adjustRightInd w:val="0"/>
      <w:spacing w:line="240" w:lineRule="auto"/>
    </w:pPr>
    <w:rPr>
      <w:rFonts w:eastAsia="Times New Roman"/>
      <w:szCs w:val="24"/>
      <w:lang w:eastAsia="ru-RU"/>
    </w:rPr>
  </w:style>
  <w:style w:type="character" w:customStyle="1" w:styleId="FontStyle126">
    <w:name w:val="Font Style126"/>
    <w:uiPriority w:val="99"/>
    <w:rsid w:val="00584F3F"/>
    <w:rPr>
      <w:rFonts w:ascii="Times New Roman" w:hAnsi="Times New Roman" w:cs="Times New Roman"/>
      <w:b/>
      <w:bCs/>
      <w:sz w:val="18"/>
      <w:szCs w:val="18"/>
    </w:rPr>
  </w:style>
  <w:style w:type="paragraph" w:customStyle="1" w:styleId="Style35">
    <w:name w:val="Style35"/>
    <w:basedOn w:val="af2"/>
    <w:uiPriority w:val="99"/>
    <w:rsid w:val="00584F3F"/>
    <w:pPr>
      <w:keepLines/>
      <w:widowControl w:val="0"/>
      <w:autoSpaceDE w:val="0"/>
      <w:autoSpaceDN w:val="0"/>
      <w:adjustRightInd w:val="0"/>
      <w:spacing w:line="283" w:lineRule="exact"/>
      <w:ind w:firstLine="96"/>
    </w:pPr>
    <w:rPr>
      <w:rFonts w:eastAsia="Times New Roman"/>
      <w:szCs w:val="24"/>
      <w:lang w:eastAsia="ru-RU"/>
    </w:rPr>
  </w:style>
  <w:style w:type="paragraph" w:customStyle="1" w:styleId="Style3">
    <w:name w:val="Style3"/>
    <w:basedOn w:val="af2"/>
    <w:uiPriority w:val="99"/>
    <w:rsid w:val="00584F3F"/>
    <w:pPr>
      <w:keepLines/>
      <w:widowControl w:val="0"/>
      <w:autoSpaceDE w:val="0"/>
      <w:autoSpaceDN w:val="0"/>
      <w:adjustRightInd w:val="0"/>
      <w:spacing w:line="226" w:lineRule="exact"/>
      <w:jc w:val="center"/>
    </w:pPr>
    <w:rPr>
      <w:rFonts w:eastAsia="Times New Roman"/>
      <w:szCs w:val="24"/>
      <w:lang w:eastAsia="ru-RU"/>
    </w:rPr>
  </w:style>
  <w:style w:type="paragraph" w:customStyle="1" w:styleId="Style44">
    <w:name w:val="Style44"/>
    <w:basedOn w:val="af2"/>
    <w:uiPriority w:val="99"/>
    <w:rsid w:val="00584F3F"/>
    <w:pPr>
      <w:keepLines/>
      <w:widowControl w:val="0"/>
      <w:autoSpaceDE w:val="0"/>
      <w:autoSpaceDN w:val="0"/>
      <w:adjustRightInd w:val="0"/>
      <w:spacing w:line="240" w:lineRule="auto"/>
    </w:pPr>
    <w:rPr>
      <w:rFonts w:eastAsia="Times New Roman"/>
      <w:szCs w:val="24"/>
      <w:lang w:eastAsia="ru-RU"/>
    </w:rPr>
  </w:style>
  <w:style w:type="paragraph" w:customStyle="1" w:styleId="Style60">
    <w:name w:val="Style60"/>
    <w:basedOn w:val="af2"/>
    <w:uiPriority w:val="99"/>
    <w:rsid w:val="00584F3F"/>
    <w:pPr>
      <w:keepLines/>
      <w:widowControl w:val="0"/>
      <w:autoSpaceDE w:val="0"/>
      <w:autoSpaceDN w:val="0"/>
      <w:adjustRightInd w:val="0"/>
      <w:spacing w:line="254" w:lineRule="exact"/>
    </w:pPr>
    <w:rPr>
      <w:rFonts w:eastAsia="Times New Roman"/>
      <w:szCs w:val="24"/>
      <w:lang w:eastAsia="ru-RU"/>
    </w:rPr>
  </w:style>
  <w:style w:type="character" w:customStyle="1" w:styleId="FontStyle124">
    <w:name w:val="Font Style124"/>
    <w:uiPriority w:val="99"/>
    <w:rsid w:val="00584F3F"/>
    <w:rPr>
      <w:rFonts w:ascii="Times New Roman" w:hAnsi="Times New Roman" w:cs="Times New Roman"/>
      <w:sz w:val="22"/>
      <w:szCs w:val="22"/>
    </w:rPr>
  </w:style>
  <w:style w:type="character" w:customStyle="1" w:styleId="FontStyle125">
    <w:name w:val="Font Style125"/>
    <w:uiPriority w:val="99"/>
    <w:rsid w:val="00584F3F"/>
    <w:rPr>
      <w:rFonts w:ascii="Times New Roman" w:hAnsi="Times New Roman" w:cs="Times New Roman"/>
      <w:sz w:val="22"/>
      <w:szCs w:val="22"/>
    </w:rPr>
  </w:style>
  <w:style w:type="paragraph" w:customStyle="1" w:styleId="Style10">
    <w:name w:val="Style10"/>
    <w:basedOn w:val="af2"/>
    <w:uiPriority w:val="99"/>
    <w:rsid w:val="00584F3F"/>
    <w:pPr>
      <w:keepLines/>
      <w:widowControl w:val="0"/>
      <w:autoSpaceDE w:val="0"/>
      <w:autoSpaceDN w:val="0"/>
      <w:adjustRightInd w:val="0"/>
      <w:spacing w:line="230" w:lineRule="exact"/>
      <w:ind w:firstLine="91"/>
    </w:pPr>
    <w:rPr>
      <w:rFonts w:eastAsia="Times New Roman"/>
      <w:szCs w:val="24"/>
      <w:lang w:eastAsia="ru-RU"/>
    </w:rPr>
  </w:style>
  <w:style w:type="paragraph" w:customStyle="1" w:styleId="Style57">
    <w:name w:val="Style57"/>
    <w:basedOn w:val="af2"/>
    <w:uiPriority w:val="99"/>
    <w:rsid w:val="00584F3F"/>
    <w:pPr>
      <w:keepLines/>
      <w:widowControl w:val="0"/>
      <w:autoSpaceDE w:val="0"/>
      <w:autoSpaceDN w:val="0"/>
      <w:adjustRightInd w:val="0"/>
      <w:spacing w:line="240" w:lineRule="auto"/>
    </w:pPr>
    <w:rPr>
      <w:rFonts w:eastAsia="Times New Roman"/>
      <w:szCs w:val="24"/>
      <w:lang w:eastAsia="ru-RU"/>
    </w:rPr>
  </w:style>
  <w:style w:type="character" w:customStyle="1" w:styleId="FontStyle107">
    <w:name w:val="Font Style107"/>
    <w:uiPriority w:val="99"/>
    <w:rsid w:val="00584F3F"/>
    <w:rPr>
      <w:rFonts w:ascii="Times New Roman" w:hAnsi="Times New Roman" w:cs="Times New Roman"/>
      <w:b/>
      <w:bCs/>
      <w:sz w:val="8"/>
      <w:szCs w:val="8"/>
    </w:rPr>
  </w:style>
  <w:style w:type="paragraph" w:customStyle="1" w:styleId="Style34">
    <w:name w:val="Style34"/>
    <w:basedOn w:val="af2"/>
    <w:uiPriority w:val="99"/>
    <w:rsid w:val="00584F3F"/>
    <w:pPr>
      <w:keepLines/>
      <w:widowControl w:val="0"/>
      <w:autoSpaceDE w:val="0"/>
      <w:autoSpaceDN w:val="0"/>
      <w:adjustRightInd w:val="0"/>
      <w:spacing w:line="264" w:lineRule="exact"/>
      <w:ind w:firstLine="384"/>
    </w:pPr>
    <w:rPr>
      <w:rFonts w:eastAsia="Times New Roman"/>
      <w:szCs w:val="24"/>
      <w:lang w:eastAsia="ru-RU"/>
    </w:rPr>
  </w:style>
  <w:style w:type="paragraph" w:customStyle="1" w:styleId="Style76">
    <w:name w:val="Style76"/>
    <w:basedOn w:val="af2"/>
    <w:uiPriority w:val="99"/>
    <w:rsid w:val="00584F3F"/>
    <w:pPr>
      <w:keepLines/>
      <w:widowControl w:val="0"/>
      <w:autoSpaceDE w:val="0"/>
      <w:autoSpaceDN w:val="0"/>
      <w:adjustRightInd w:val="0"/>
      <w:spacing w:line="278" w:lineRule="exact"/>
      <w:ind w:hanging="77"/>
    </w:pPr>
    <w:rPr>
      <w:rFonts w:eastAsia="Times New Roman"/>
      <w:szCs w:val="24"/>
      <w:lang w:eastAsia="ru-RU"/>
    </w:rPr>
  </w:style>
  <w:style w:type="paragraph" w:customStyle="1" w:styleId="Style7">
    <w:name w:val="Style7"/>
    <w:basedOn w:val="af2"/>
    <w:uiPriority w:val="99"/>
    <w:rsid w:val="00584F3F"/>
    <w:pPr>
      <w:keepLines/>
      <w:widowControl w:val="0"/>
      <w:autoSpaceDE w:val="0"/>
      <w:autoSpaceDN w:val="0"/>
      <w:adjustRightInd w:val="0"/>
      <w:spacing w:line="240" w:lineRule="auto"/>
    </w:pPr>
    <w:rPr>
      <w:rFonts w:eastAsia="Times New Roman"/>
      <w:szCs w:val="24"/>
      <w:lang w:eastAsia="ru-RU"/>
    </w:rPr>
  </w:style>
  <w:style w:type="paragraph" w:customStyle="1" w:styleId="articletext">
    <w:name w:val="article_text"/>
    <w:basedOn w:val="af2"/>
    <w:uiPriority w:val="99"/>
    <w:rsid w:val="00584F3F"/>
    <w:pPr>
      <w:keepLines/>
      <w:spacing w:before="100" w:beforeAutospacing="1" w:after="100" w:afterAutospacing="1" w:line="240" w:lineRule="auto"/>
    </w:pPr>
    <w:rPr>
      <w:rFonts w:eastAsia="Times New Roman"/>
      <w:szCs w:val="24"/>
      <w:lang w:eastAsia="ru-RU"/>
    </w:rPr>
  </w:style>
  <w:style w:type="paragraph" w:customStyle="1" w:styleId="1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f2"/>
    <w:autoRedefine/>
    <w:uiPriority w:val="99"/>
    <w:rsid w:val="00584F3F"/>
    <w:pPr>
      <w:keepLines/>
      <w:widowControl w:val="0"/>
      <w:autoSpaceDE w:val="0"/>
      <w:autoSpaceDN w:val="0"/>
      <w:adjustRightInd w:val="0"/>
      <w:spacing w:after="160" w:line="240" w:lineRule="exact"/>
    </w:pPr>
    <w:rPr>
      <w:rFonts w:eastAsia="Times New Roman"/>
      <w:sz w:val="28"/>
      <w:szCs w:val="28"/>
      <w:lang w:val="en-US"/>
    </w:rPr>
  </w:style>
  <w:style w:type="paragraph" w:customStyle="1" w:styleId="2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f2"/>
    <w:autoRedefine/>
    <w:uiPriority w:val="99"/>
    <w:rsid w:val="00584F3F"/>
    <w:pPr>
      <w:keepLines/>
      <w:widowControl w:val="0"/>
      <w:autoSpaceDE w:val="0"/>
      <w:autoSpaceDN w:val="0"/>
      <w:adjustRightInd w:val="0"/>
      <w:spacing w:after="160" w:line="240" w:lineRule="exact"/>
    </w:pPr>
    <w:rPr>
      <w:rFonts w:eastAsia="Times New Roman"/>
      <w:sz w:val="28"/>
      <w:szCs w:val="20"/>
      <w:lang w:val="en-US"/>
    </w:rPr>
  </w:style>
  <w:style w:type="paragraph" w:customStyle="1" w:styleId="3f6">
    <w:name w:val="заголовок 3"/>
    <w:basedOn w:val="af2"/>
    <w:next w:val="af2"/>
    <w:uiPriority w:val="99"/>
    <w:rsid w:val="00584F3F"/>
    <w:pPr>
      <w:keepNext/>
      <w:keepLines/>
      <w:autoSpaceDE w:val="0"/>
      <w:autoSpaceDN w:val="0"/>
      <w:spacing w:line="240" w:lineRule="auto"/>
      <w:jc w:val="center"/>
    </w:pPr>
    <w:rPr>
      <w:rFonts w:eastAsia="Times New Roman"/>
      <w:b/>
      <w:sz w:val="22"/>
      <w:szCs w:val="20"/>
      <w:lang w:eastAsia="ru-RU"/>
    </w:rPr>
  </w:style>
  <w:style w:type="paragraph" w:customStyle="1" w:styleId="2ee92">
    <w:name w:val="Основнй2e—e9 текст 2"/>
    <w:basedOn w:val="af2"/>
    <w:uiPriority w:val="99"/>
    <w:rsid w:val="00584F3F"/>
    <w:pPr>
      <w:keepLines/>
      <w:widowControl w:val="0"/>
      <w:autoSpaceDE w:val="0"/>
      <w:autoSpaceDN w:val="0"/>
      <w:spacing w:line="240" w:lineRule="auto"/>
      <w:ind w:firstLine="720"/>
    </w:pPr>
    <w:rPr>
      <w:rFonts w:eastAsia="Times New Roman"/>
      <w:szCs w:val="24"/>
      <w:lang w:eastAsia="ru-RU"/>
    </w:rPr>
  </w:style>
  <w:style w:type="paragraph" w:customStyle="1" w:styleId="5b">
    <w:name w:val="заголовок 5"/>
    <w:basedOn w:val="af2"/>
    <w:next w:val="af2"/>
    <w:uiPriority w:val="99"/>
    <w:rsid w:val="00584F3F"/>
    <w:pPr>
      <w:keepNext/>
      <w:keepLines/>
      <w:autoSpaceDE w:val="0"/>
      <w:autoSpaceDN w:val="0"/>
      <w:spacing w:line="240" w:lineRule="auto"/>
      <w:jc w:val="center"/>
      <w:outlineLvl w:val="4"/>
    </w:pPr>
    <w:rPr>
      <w:rFonts w:eastAsia="Times New Roman"/>
      <w:b/>
      <w:szCs w:val="20"/>
      <w:lang w:eastAsia="ru-RU"/>
    </w:rPr>
  </w:style>
  <w:style w:type="paragraph" w:customStyle="1" w:styleId="67">
    <w:name w:val="заголовок 6"/>
    <w:basedOn w:val="af2"/>
    <w:next w:val="af2"/>
    <w:uiPriority w:val="99"/>
    <w:rsid w:val="00584F3F"/>
    <w:pPr>
      <w:keepNext/>
      <w:keepLines/>
      <w:autoSpaceDE w:val="0"/>
      <w:autoSpaceDN w:val="0"/>
      <w:spacing w:line="240" w:lineRule="auto"/>
      <w:jc w:val="center"/>
      <w:outlineLvl w:val="5"/>
    </w:pPr>
    <w:rPr>
      <w:rFonts w:eastAsia="Times New Roman"/>
      <w:b/>
      <w:sz w:val="18"/>
      <w:szCs w:val="20"/>
      <w:lang w:eastAsia="ru-RU"/>
    </w:rPr>
  </w:style>
  <w:style w:type="paragraph" w:customStyle="1" w:styleId="76">
    <w:name w:val="заголовок 7"/>
    <w:basedOn w:val="af2"/>
    <w:next w:val="af2"/>
    <w:uiPriority w:val="99"/>
    <w:rsid w:val="00584F3F"/>
    <w:pPr>
      <w:keepNext/>
      <w:keepLines/>
      <w:autoSpaceDE w:val="0"/>
      <w:autoSpaceDN w:val="0"/>
      <w:spacing w:line="240" w:lineRule="auto"/>
      <w:jc w:val="right"/>
      <w:outlineLvl w:val="6"/>
    </w:pPr>
    <w:rPr>
      <w:rFonts w:eastAsia="Times New Roman"/>
      <w:b/>
      <w:szCs w:val="20"/>
      <w:lang w:eastAsia="ru-RU"/>
    </w:rPr>
  </w:style>
  <w:style w:type="character" w:customStyle="1" w:styleId="affffffffc">
    <w:name w:val="Основной шрифт"/>
    <w:rsid w:val="00584F3F"/>
  </w:style>
  <w:style w:type="character" w:customStyle="1" w:styleId="affffffffd">
    <w:name w:val="знак сноски"/>
    <w:uiPriority w:val="99"/>
    <w:rsid w:val="00584F3F"/>
    <w:rPr>
      <w:vertAlign w:val="superscript"/>
    </w:rPr>
  </w:style>
  <w:style w:type="character" w:customStyle="1" w:styleId="affffffffe">
    <w:name w:val="номер страницы"/>
    <w:rsid w:val="00584F3F"/>
  </w:style>
  <w:style w:type="character" w:customStyle="1" w:styleId="0">
    <w:name w:val="Основной ш)0"/>
    <w:uiPriority w:val="99"/>
    <w:rsid w:val="00584F3F"/>
  </w:style>
  <w:style w:type="character" w:customStyle="1" w:styleId="ed">
    <w:name w:val="—edомер страницы"/>
    <w:uiPriority w:val="99"/>
    <w:rsid w:val="00584F3F"/>
  </w:style>
  <w:style w:type="paragraph" w:customStyle="1" w:styleId="f2">
    <w:name w:val="Нижний колонf2итул"/>
    <w:basedOn w:val="af2"/>
    <w:uiPriority w:val="99"/>
    <w:rsid w:val="00584F3F"/>
    <w:pPr>
      <w:keepLines/>
      <w:widowControl w:val="0"/>
      <w:tabs>
        <w:tab w:val="center" w:pos="4153"/>
        <w:tab w:val="right" w:pos="8306"/>
      </w:tabs>
      <w:autoSpaceDE w:val="0"/>
      <w:autoSpaceDN w:val="0"/>
      <w:spacing w:line="240" w:lineRule="auto"/>
    </w:pPr>
    <w:rPr>
      <w:rFonts w:eastAsia="Times New Roman"/>
      <w:sz w:val="20"/>
      <w:szCs w:val="20"/>
      <w:lang w:eastAsia="ru-RU"/>
    </w:rPr>
  </w:style>
  <w:style w:type="paragraph" w:customStyle="1" w:styleId="1f8">
    <w:name w:val="Название объекта1"/>
    <w:basedOn w:val="af2"/>
    <w:uiPriority w:val="99"/>
    <w:rsid w:val="00584F3F"/>
    <w:pPr>
      <w:keepLines/>
      <w:widowControl w:val="0"/>
      <w:spacing w:line="240" w:lineRule="auto"/>
      <w:jc w:val="center"/>
    </w:pPr>
    <w:rPr>
      <w:rFonts w:eastAsia="Times New Roman"/>
      <w:b/>
      <w:snapToGrid w:val="0"/>
      <w:sz w:val="28"/>
      <w:szCs w:val="20"/>
      <w:lang w:eastAsia="ru-RU"/>
    </w:rPr>
  </w:style>
  <w:style w:type="character" w:customStyle="1" w:styleId="FontStyle80">
    <w:name w:val="Font Style80"/>
    <w:uiPriority w:val="99"/>
    <w:rsid w:val="00584F3F"/>
    <w:rPr>
      <w:rFonts w:ascii="Times New Roman" w:hAnsi="Times New Roman" w:cs="Times New Roman"/>
      <w:b/>
      <w:bCs/>
      <w:sz w:val="24"/>
      <w:szCs w:val="24"/>
    </w:rPr>
  </w:style>
  <w:style w:type="paragraph" w:customStyle="1" w:styleId="Style14">
    <w:name w:val="Style14"/>
    <w:basedOn w:val="af2"/>
    <w:uiPriority w:val="99"/>
    <w:rsid w:val="00584F3F"/>
    <w:pPr>
      <w:keepLines/>
      <w:widowControl w:val="0"/>
      <w:autoSpaceDE w:val="0"/>
      <w:autoSpaceDN w:val="0"/>
      <w:adjustRightInd w:val="0"/>
      <w:spacing w:line="269" w:lineRule="exact"/>
      <w:ind w:firstLine="701"/>
    </w:pPr>
    <w:rPr>
      <w:rFonts w:eastAsia="Times New Roman"/>
      <w:szCs w:val="24"/>
      <w:lang w:eastAsia="ru-RU"/>
    </w:rPr>
  </w:style>
  <w:style w:type="paragraph" w:customStyle="1" w:styleId="Style20">
    <w:name w:val="Style20"/>
    <w:basedOn w:val="af2"/>
    <w:uiPriority w:val="99"/>
    <w:rsid w:val="00584F3F"/>
    <w:pPr>
      <w:keepLines/>
      <w:widowControl w:val="0"/>
      <w:autoSpaceDE w:val="0"/>
      <w:autoSpaceDN w:val="0"/>
      <w:adjustRightInd w:val="0"/>
      <w:spacing w:line="240" w:lineRule="auto"/>
    </w:pPr>
    <w:rPr>
      <w:rFonts w:eastAsia="Times New Roman"/>
      <w:szCs w:val="24"/>
      <w:lang w:eastAsia="ru-RU"/>
    </w:rPr>
  </w:style>
  <w:style w:type="paragraph" w:customStyle="1" w:styleId="Style22">
    <w:name w:val="Style22"/>
    <w:basedOn w:val="af2"/>
    <w:uiPriority w:val="99"/>
    <w:rsid w:val="00584F3F"/>
    <w:pPr>
      <w:keepLines/>
      <w:widowControl w:val="0"/>
      <w:autoSpaceDE w:val="0"/>
      <w:autoSpaceDN w:val="0"/>
      <w:adjustRightInd w:val="0"/>
      <w:spacing w:line="283" w:lineRule="exact"/>
      <w:ind w:hanging="504"/>
    </w:pPr>
    <w:rPr>
      <w:rFonts w:eastAsia="Times New Roman"/>
      <w:szCs w:val="24"/>
      <w:lang w:eastAsia="ru-RU"/>
    </w:rPr>
  </w:style>
  <w:style w:type="paragraph" w:customStyle="1" w:styleId="Style25">
    <w:name w:val="Style25"/>
    <w:basedOn w:val="af2"/>
    <w:uiPriority w:val="99"/>
    <w:rsid w:val="00584F3F"/>
    <w:pPr>
      <w:keepLines/>
      <w:widowControl w:val="0"/>
      <w:autoSpaceDE w:val="0"/>
      <w:autoSpaceDN w:val="0"/>
      <w:adjustRightInd w:val="0"/>
      <w:spacing w:line="240" w:lineRule="auto"/>
    </w:pPr>
    <w:rPr>
      <w:rFonts w:eastAsia="Times New Roman"/>
      <w:szCs w:val="24"/>
      <w:lang w:eastAsia="ru-RU"/>
    </w:rPr>
  </w:style>
  <w:style w:type="paragraph" w:customStyle="1" w:styleId="Style36">
    <w:name w:val="Style36"/>
    <w:basedOn w:val="af2"/>
    <w:uiPriority w:val="99"/>
    <w:rsid w:val="00584F3F"/>
    <w:pPr>
      <w:keepLines/>
      <w:widowControl w:val="0"/>
      <w:autoSpaceDE w:val="0"/>
      <w:autoSpaceDN w:val="0"/>
      <w:adjustRightInd w:val="0"/>
      <w:spacing w:line="278" w:lineRule="exact"/>
      <w:ind w:hanging="1277"/>
    </w:pPr>
    <w:rPr>
      <w:rFonts w:eastAsia="Times New Roman"/>
      <w:szCs w:val="24"/>
      <w:lang w:eastAsia="ru-RU"/>
    </w:rPr>
  </w:style>
  <w:style w:type="paragraph" w:customStyle="1" w:styleId="Style47">
    <w:name w:val="Style47"/>
    <w:basedOn w:val="af2"/>
    <w:uiPriority w:val="99"/>
    <w:rsid w:val="00584F3F"/>
    <w:pPr>
      <w:keepLines/>
      <w:widowControl w:val="0"/>
      <w:autoSpaceDE w:val="0"/>
      <w:autoSpaceDN w:val="0"/>
      <w:adjustRightInd w:val="0"/>
      <w:spacing w:line="240" w:lineRule="auto"/>
    </w:pPr>
    <w:rPr>
      <w:rFonts w:eastAsia="Times New Roman"/>
      <w:szCs w:val="24"/>
      <w:lang w:eastAsia="ru-RU"/>
    </w:rPr>
  </w:style>
  <w:style w:type="paragraph" w:customStyle="1" w:styleId="Style49">
    <w:name w:val="Style49"/>
    <w:basedOn w:val="af2"/>
    <w:uiPriority w:val="99"/>
    <w:rsid w:val="00584F3F"/>
    <w:pPr>
      <w:keepLines/>
      <w:widowControl w:val="0"/>
      <w:autoSpaceDE w:val="0"/>
      <w:autoSpaceDN w:val="0"/>
      <w:adjustRightInd w:val="0"/>
      <w:spacing w:line="281" w:lineRule="exact"/>
      <w:ind w:firstLine="864"/>
    </w:pPr>
    <w:rPr>
      <w:rFonts w:eastAsia="Times New Roman"/>
      <w:szCs w:val="24"/>
      <w:lang w:eastAsia="ru-RU"/>
    </w:rPr>
  </w:style>
  <w:style w:type="paragraph" w:customStyle="1" w:styleId="Style52">
    <w:name w:val="Style52"/>
    <w:basedOn w:val="af2"/>
    <w:uiPriority w:val="99"/>
    <w:rsid w:val="00584F3F"/>
    <w:pPr>
      <w:keepLines/>
      <w:widowControl w:val="0"/>
      <w:autoSpaceDE w:val="0"/>
      <w:autoSpaceDN w:val="0"/>
      <w:adjustRightInd w:val="0"/>
      <w:spacing w:line="240" w:lineRule="auto"/>
    </w:pPr>
    <w:rPr>
      <w:rFonts w:eastAsia="Times New Roman"/>
      <w:szCs w:val="24"/>
      <w:lang w:eastAsia="ru-RU"/>
    </w:rPr>
  </w:style>
  <w:style w:type="paragraph" w:customStyle="1" w:styleId="Style55">
    <w:name w:val="Style55"/>
    <w:basedOn w:val="af2"/>
    <w:uiPriority w:val="99"/>
    <w:rsid w:val="00584F3F"/>
    <w:pPr>
      <w:keepLines/>
      <w:widowControl w:val="0"/>
      <w:autoSpaceDE w:val="0"/>
      <w:autoSpaceDN w:val="0"/>
      <w:adjustRightInd w:val="0"/>
      <w:spacing w:line="276" w:lineRule="exact"/>
      <w:ind w:firstLine="562"/>
    </w:pPr>
    <w:rPr>
      <w:rFonts w:eastAsia="Times New Roman"/>
      <w:szCs w:val="24"/>
      <w:lang w:eastAsia="ru-RU"/>
    </w:rPr>
  </w:style>
  <w:style w:type="paragraph" w:customStyle="1" w:styleId="Style58">
    <w:name w:val="Style58"/>
    <w:basedOn w:val="af2"/>
    <w:uiPriority w:val="99"/>
    <w:rsid w:val="00584F3F"/>
    <w:pPr>
      <w:keepLines/>
      <w:widowControl w:val="0"/>
      <w:autoSpaceDE w:val="0"/>
      <w:autoSpaceDN w:val="0"/>
      <w:adjustRightInd w:val="0"/>
      <w:spacing w:line="281" w:lineRule="exact"/>
      <w:ind w:firstLine="374"/>
    </w:pPr>
    <w:rPr>
      <w:rFonts w:eastAsia="Times New Roman"/>
      <w:szCs w:val="24"/>
      <w:lang w:eastAsia="ru-RU"/>
    </w:rPr>
  </w:style>
  <w:style w:type="paragraph" w:customStyle="1" w:styleId="Style69">
    <w:name w:val="Style69"/>
    <w:basedOn w:val="af2"/>
    <w:uiPriority w:val="99"/>
    <w:rsid w:val="00584F3F"/>
    <w:pPr>
      <w:keepLines/>
      <w:widowControl w:val="0"/>
      <w:autoSpaceDE w:val="0"/>
      <w:autoSpaceDN w:val="0"/>
      <w:adjustRightInd w:val="0"/>
      <w:spacing w:line="240" w:lineRule="auto"/>
    </w:pPr>
    <w:rPr>
      <w:rFonts w:eastAsia="Times New Roman"/>
      <w:szCs w:val="24"/>
      <w:lang w:eastAsia="ru-RU"/>
    </w:rPr>
  </w:style>
  <w:style w:type="paragraph" w:customStyle="1" w:styleId="Style74">
    <w:name w:val="Style74"/>
    <w:basedOn w:val="af2"/>
    <w:uiPriority w:val="99"/>
    <w:rsid w:val="00584F3F"/>
    <w:pPr>
      <w:keepLines/>
      <w:widowControl w:val="0"/>
      <w:autoSpaceDE w:val="0"/>
      <w:autoSpaceDN w:val="0"/>
      <w:adjustRightInd w:val="0"/>
      <w:spacing w:line="240" w:lineRule="auto"/>
    </w:pPr>
    <w:rPr>
      <w:rFonts w:eastAsia="Times New Roman"/>
      <w:szCs w:val="24"/>
      <w:lang w:eastAsia="ru-RU"/>
    </w:rPr>
  </w:style>
  <w:style w:type="paragraph" w:customStyle="1" w:styleId="Style75">
    <w:name w:val="Style75"/>
    <w:basedOn w:val="af2"/>
    <w:uiPriority w:val="99"/>
    <w:rsid w:val="00584F3F"/>
    <w:pPr>
      <w:keepLines/>
      <w:widowControl w:val="0"/>
      <w:autoSpaceDE w:val="0"/>
      <w:autoSpaceDN w:val="0"/>
      <w:adjustRightInd w:val="0"/>
      <w:spacing w:line="240" w:lineRule="auto"/>
    </w:pPr>
    <w:rPr>
      <w:rFonts w:eastAsia="Times New Roman"/>
      <w:szCs w:val="24"/>
      <w:lang w:eastAsia="ru-RU"/>
    </w:rPr>
  </w:style>
  <w:style w:type="character" w:customStyle="1" w:styleId="FontStyle94">
    <w:name w:val="Font Style94"/>
    <w:uiPriority w:val="99"/>
    <w:rsid w:val="00584F3F"/>
    <w:rPr>
      <w:rFonts w:ascii="Consolas" w:hAnsi="Consolas" w:cs="Consolas"/>
      <w:b/>
      <w:bCs/>
      <w:spacing w:val="-20"/>
      <w:sz w:val="20"/>
      <w:szCs w:val="20"/>
    </w:rPr>
  </w:style>
  <w:style w:type="character" w:customStyle="1" w:styleId="FontStyle97">
    <w:name w:val="Font Style97"/>
    <w:uiPriority w:val="99"/>
    <w:rsid w:val="00584F3F"/>
    <w:rPr>
      <w:rFonts w:ascii="Tahoma" w:hAnsi="Tahoma" w:cs="Tahoma"/>
      <w:sz w:val="16"/>
      <w:szCs w:val="16"/>
    </w:rPr>
  </w:style>
  <w:style w:type="character" w:customStyle="1" w:styleId="FontStyle98">
    <w:name w:val="Font Style98"/>
    <w:uiPriority w:val="99"/>
    <w:rsid w:val="00584F3F"/>
    <w:rPr>
      <w:rFonts w:ascii="Times New Roman" w:hAnsi="Times New Roman" w:cs="Times New Roman"/>
      <w:b/>
      <w:bCs/>
      <w:sz w:val="18"/>
      <w:szCs w:val="18"/>
    </w:rPr>
  </w:style>
  <w:style w:type="character" w:customStyle="1" w:styleId="FontStyle99">
    <w:name w:val="Font Style99"/>
    <w:uiPriority w:val="99"/>
    <w:rsid w:val="00584F3F"/>
    <w:rPr>
      <w:rFonts w:ascii="Bookman Old Style" w:hAnsi="Bookman Old Style" w:cs="Bookman Old Style"/>
      <w:sz w:val="20"/>
      <w:szCs w:val="20"/>
    </w:rPr>
  </w:style>
  <w:style w:type="character" w:customStyle="1" w:styleId="FontStyle101">
    <w:name w:val="Font Style101"/>
    <w:uiPriority w:val="99"/>
    <w:rsid w:val="00584F3F"/>
    <w:rPr>
      <w:rFonts w:ascii="Times New Roman" w:hAnsi="Times New Roman" w:cs="Times New Roman"/>
      <w:sz w:val="14"/>
      <w:szCs w:val="14"/>
    </w:rPr>
  </w:style>
  <w:style w:type="character" w:customStyle="1" w:styleId="FontStyle104">
    <w:name w:val="Font Style104"/>
    <w:uiPriority w:val="99"/>
    <w:rsid w:val="00584F3F"/>
    <w:rPr>
      <w:rFonts w:ascii="Arial Unicode MS" w:eastAsia="Arial Unicode MS" w:cs="Arial Unicode MS"/>
      <w:sz w:val="30"/>
      <w:szCs w:val="30"/>
    </w:rPr>
  </w:style>
  <w:style w:type="character" w:customStyle="1" w:styleId="FontStyle105">
    <w:name w:val="Font Style105"/>
    <w:uiPriority w:val="99"/>
    <w:rsid w:val="00584F3F"/>
    <w:rPr>
      <w:rFonts w:ascii="Times New Roman" w:hAnsi="Times New Roman"/>
      <w:sz w:val="16"/>
    </w:rPr>
  </w:style>
  <w:style w:type="paragraph" w:customStyle="1" w:styleId="Style19">
    <w:name w:val="Style19"/>
    <w:basedOn w:val="af2"/>
    <w:uiPriority w:val="99"/>
    <w:rsid w:val="00584F3F"/>
    <w:pPr>
      <w:keepLines/>
      <w:widowControl w:val="0"/>
      <w:autoSpaceDE w:val="0"/>
      <w:autoSpaceDN w:val="0"/>
      <w:adjustRightInd w:val="0"/>
      <w:spacing w:line="240" w:lineRule="auto"/>
    </w:pPr>
    <w:rPr>
      <w:rFonts w:eastAsia="Times New Roman"/>
      <w:szCs w:val="24"/>
      <w:lang w:eastAsia="ru-RU"/>
    </w:rPr>
  </w:style>
  <w:style w:type="paragraph" w:customStyle="1" w:styleId="Style21">
    <w:name w:val="Style21"/>
    <w:basedOn w:val="af2"/>
    <w:uiPriority w:val="99"/>
    <w:rsid w:val="00584F3F"/>
    <w:pPr>
      <w:keepLines/>
      <w:widowControl w:val="0"/>
      <w:autoSpaceDE w:val="0"/>
      <w:autoSpaceDN w:val="0"/>
      <w:adjustRightInd w:val="0"/>
      <w:spacing w:line="278" w:lineRule="exact"/>
      <w:ind w:hanging="1584"/>
    </w:pPr>
    <w:rPr>
      <w:rFonts w:eastAsia="Times New Roman"/>
      <w:szCs w:val="24"/>
      <w:lang w:eastAsia="ru-RU"/>
    </w:rPr>
  </w:style>
  <w:style w:type="paragraph" w:customStyle="1" w:styleId="Style43">
    <w:name w:val="Style43"/>
    <w:basedOn w:val="af2"/>
    <w:uiPriority w:val="99"/>
    <w:rsid w:val="00584F3F"/>
    <w:pPr>
      <w:keepLines/>
      <w:widowControl w:val="0"/>
      <w:autoSpaceDE w:val="0"/>
      <w:autoSpaceDN w:val="0"/>
      <w:adjustRightInd w:val="0"/>
      <w:spacing w:line="240" w:lineRule="auto"/>
    </w:pPr>
    <w:rPr>
      <w:rFonts w:eastAsia="Times New Roman"/>
      <w:szCs w:val="24"/>
      <w:lang w:eastAsia="ru-RU"/>
    </w:rPr>
  </w:style>
  <w:style w:type="paragraph" w:customStyle="1" w:styleId="Style68">
    <w:name w:val="Style68"/>
    <w:basedOn w:val="af2"/>
    <w:uiPriority w:val="99"/>
    <w:rsid w:val="00584F3F"/>
    <w:pPr>
      <w:keepLines/>
      <w:widowControl w:val="0"/>
      <w:autoSpaceDE w:val="0"/>
      <w:autoSpaceDN w:val="0"/>
      <w:adjustRightInd w:val="0"/>
      <w:spacing w:line="240" w:lineRule="auto"/>
    </w:pPr>
    <w:rPr>
      <w:rFonts w:eastAsia="Times New Roman"/>
      <w:szCs w:val="24"/>
      <w:lang w:eastAsia="ru-RU"/>
    </w:rPr>
  </w:style>
  <w:style w:type="character" w:customStyle="1" w:styleId="FontStyle120">
    <w:name w:val="Font Style120"/>
    <w:uiPriority w:val="99"/>
    <w:rsid w:val="00584F3F"/>
    <w:rPr>
      <w:rFonts w:ascii="Times New Roman" w:hAnsi="Times New Roman" w:cs="Times New Roman"/>
      <w:b/>
      <w:bCs/>
      <w:sz w:val="16"/>
      <w:szCs w:val="16"/>
    </w:rPr>
  </w:style>
  <w:style w:type="paragraph" w:customStyle="1" w:styleId="Style63">
    <w:name w:val="Style63"/>
    <w:basedOn w:val="af2"/>
    <w:uiPriority w:val="99"/>
    <w:rsid w:val="00584F3F"/>
    <w:pPr>
      <w:widowControl w:val="0"/>
      <w:autoSpaceDE w:val="0"/>
      <w:autoSpaceDN w:val="0"/>
      <w:adjustRightInd w:val="0"/>
      <w:spacing w:line="203" w:lineRule="exact"/>
      <w:jc w:val="left"/>
    </w:pPr>
    <w:rPr>
      <w:rFonts w:eastAsia="PMingLiU"/>
      <w:szCs w:val="24"/>
      <w:lang w:eastAsia="ru-RU"/>
    </w:rPr>
  </w:style>
  <w:style w:type="character" w:customStyle="1" w:styleId="FontStyle121">
    <w:name w:val="Font Style121"/>
    <w:uiPriority w:val="99"/>
    <w:rsid w:val="00584F3F"/>
    <w:rPr>
      <w:rFonts w:ascii="Times New Roman" w:hAnsi="Times New Roman" w:cs="Times New Roman"/>
      <w:b/>
      <w:bCs/>
      <w:spacing w:val="30"/>
      <w:sz w:val="10"/>
      <w:szCs w:val="10"/>
    </w:rPr>
  </w:style>
  <w:style w:type="paragraph" w:customStyle="1" w:styleId="Style73">
    <w:name w:val="Style73"/>
    <w:basedOn w:val="af2"/>
    <w:uiPriority w:val="99"/>
    <w:rsid w:val="00584F3F"/>
    <w:pPr>
      <w:keepLines/>
      <w:widowControl w:val="0"/>
      <w:autoSpaceDE w:val="0"/>
      <w:autoSpaceDN w:val="0"/>
      <w:adjustRightInd w:val="0"/>
      <w:spacing w:line="230" w:lineRule="exact"/>
      <w:ind w:hanging="115"/>
    </w:pPr>
    <w:rPr>
      <w:rFonts w:eastAsia="Times New Roman"/>
      <w:szCs w:val="24"/>
      <w:lang w:eastAsia="ru-RU"/>
    </w:rPr>
  </w:style>
  <w:style w:type="paragraph" w:customStyle="1" w:styleId="Style38">
    <w:name w:val="Style38"/>
    <w:basedOn w:val="af2"/>
    <w:uiPriority w:val="99"/>
    <w:rsid w:val="00584F3F"/>
    <w:pPr>
      <w:keepLines/>
      <w:widowControl w:val="0"/>
      <w:autoSpaceDE w:val="0"/>
      <w:autoSpaceDN w:val="0"/>
      <w:adjustRightInd w:val="0"/>
      <w:spacing w:line="240" w:lineRule="auto"/>
    </w:pPr>
    <w:rPr>
      <w:rFonts w:eastAsia="Times New Roman"/>
      <w:szCs w:val="24"/>
      <w:lang w:eastAsia="ru-RU"/>
    </w:rPr>
  </w:style>
  <w:style w:type="paragraph" w:customStyle="1" w:styleId="Style67">
    <w:name w:val="Style67"/>
    <w:basedOn w:val="af2"/>
    <w:uiPriority w:val="99"/>
    <w:rsid w:val="00584F3F"/>
    <w:pPr>
      <w:widowControl w:val="0"/>
      <w:autoSpaceDE w:val="0"/>
      <w:autoSpaceDN w:val="0"/>
      <w:adjustRightInd w:val="0"/>
      <w:spacing w:line="240" w:lineRule="auto"/>
      <w:jc w:val="left"/>
    </w:pPr>
    <w:rPr>
      <w:rFonts w:eastAsia="PMingLiU"/>
      <w:szCs w:val="24"/>
      <w:lang w:eastAsia="ru-RU"/>
    </w:rPr>
  </w:style>
  <w:style w:type="character" w:customStyle="1" w:styleId="FontStyle106">
    <w:name w:val="Font Style106"/>
    <w:uiPriority w:val="99"/>
    <w:rsid w:val="00584F3F"/>
    <w:rPr>
      <w:rFonts w:ascii="Times New Roman" w:hAnsi="Times New Roman" w:cs="Times New Roman"/>
      <w:b/>
      <w:bCs/>
      <w:sz w:val="22"/>
      <w:szCs w:val="22"/>
    </w:rPr>
  </w:style>
  <w:style w:type="character" w:customStyle="1" w:styleId="FontStyle109">
    <w:name w:val="Font Style109"/>
    <w:uiPriority w:val="99"/>
    <w:rsid w:val="00584F3F"/>
    <w:rPr>
      <w:rFonts w:ascii="Times New Roman" w:hAnsi="Times New Roman" w:cs="Times New Roman"/>
      <w:sz w:val="8"/>
      <w:szCs w:val="8"/>
    </w:rPr>
  </w:style>
  <w:style w:type="character" w:customStyle="1" w:styleId="FontStyle111">
    <w:name w:val="Font Style111"/>
    <w:uiPriority w:val="99"/>
    <w:rsid w:val="00584F3F"/>
    <w:rPr>
      <w:rFonts w:ascii="Times New Roman" w:hAnsi="Times New Roman" w:cs="Times New Roman"/>
      <w:b/>
      <w:bCs/>
      <w:sz w:val="18"/>
      <w:szCs w:val="18"/>
    </w:rPr>
  </w:style>
  <w:style w:type="paragraph" w:customStyle="1" w:styleId="font1">
    <w:name w:val="font1"/>
    <w:basedOn w:val="af2"/>
    <w:uiPriority w:val="99"/>
    <w:rsid w:val="00584F3F"/>
    <w:pPr>
      <w:keepLines/>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font10">
    <w:name w:val="font10"/>
    <w:basedOn w:val="af2"/>
    <w:uiPriority w:val="99"/>
    <w:rsid w:val="00584F3F"/>
    <w:pPr>
      <w:keepLines/>
      <w:spacing w:before="100" w:beforeAutospacing="1" w:after="100" w:afterAutospacing="1" w:line="240" w:lineRule="auto"/>
    </w:pPr>
    <w:rPr>
      <w:rFonts w:ascii="Tahoma" w:eastAsia="Times New Roman" w:hAnsi="Tahoma" w:cs="Tahoma"/>
      <w:color w:val="000000"/>
      <w:sz w:val="20"/>
      <w:szCs w:val="20"/>
      <w:lang w:eastAsia="ru-RU"/>
    </w:rPr>
  </w:style>
  <w:style w:type="paragraph" w:customStyle="1" w:styleId="font11">
    <w:name w:val="font11"/>
    <w:basedOn w:val="af2"/>
    <w:uiPriority w:val="99"/>
    <w:rsid w:val="00584F3F"/>
    <w:pPr>
      <w:keepLines/>
      <w:spacing w:before="100" w:beforeAutospacing="1" w:after="100" w:afterAutospacing="1" w:line="240" w:lineRule="auto"/>
    </w:pPr>
    <w:rPr>
      <w:rFonts w:ascii="Tahoma" w:eastAsia="Times New Roman" w:hAnsi="Tahoma" w:cs="Tahoma"/>
      <w:b/>
      <w:bCs/>
      <w:color w:val="FF0000"/>
      <w:sz w:val="20"/>
      <w:szCs w:val="20"/>
      <w:lang w:eastAsia="ru-RU"/>
    </w:rPr>
  </w:style>
  <w:style w:type="paragraph" w:customStyle="1" w:styleId="font12">
    <w:name w:val="font12"/>
    <w:basedOn w:val="af2"/>
    <w:uiPriority w:val="99"/>
    <w:rsid w:val="00584F3F"/>
    <w:pPr>
      <w:keepLines/>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3">
    <w:name w:val="font13"/>
    <w:basedOn w:val="af2"/>
    <w:uiPriority w:val="99"/>
    <w:rsid w:val="00584F3F"/>
    <w:pPr>
      <w:keepLines/>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14">
    <w:name w:val="font14"/>
    <w:basedOn w:val="af2"/>
    <w:uiPriority w:val="99"/>
    <w:rsid w:val="00584F3F"/>
    <w:pPr>
      <w:keepLines/>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15">
    <w:name w:val="font15"/>
    <w:basedOn w:val="af2"/>
    <w:uiPriority w:val="99"/>
    <w:rsid w:val="00584F3F"/>
    <w:pPr>
      <w:keepLines/>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xl119">
    <w:name w:val="xl119"/>
    <w:basedOn w:val="af2"/>
    <w:uiPriority w:val="99"/>
    <w:rsid w:val="00584F3F"/>
    <w:pPr>
      <w:keepLines/>
      <w:pBdr>
        <w:top w:val="dotted"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FF0000"/>
      <w:szCs w:val="24"/>
      <w:lang w:eastAsia="ru-RU"/>
    </w:rPr>
  </w:style>
  <w:style w:type="paragraph" w:customStyle="1" w:styleId="xl120">
    <w:name w:val="xl120"/>
    <w:basedOn w:val="af2"/>
    <w:uiPriority w:val="99"/>
    <w:rsid w:val="00584F3F"/>
    <w:pPr>
      <w:keepLines/>
      <w:pBdr>
        <w:top w:val="single" w:sz="4" w:space="0" w:color="auto"/>
        <w:left w:val="single" w:sz="4" w:space="0" w:color="auto"/>
        <w:bottom w:val="dotted" w:sz="4" w:space="0" w:color="auto"/>
        <w:right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121">
    <w:name w:val="xl121"/>
    <w:basedOn w:val="af2"/>
    <w:uiPriority w:val="99"/>
    <w:rsid w:val="00584F3F"/>
    <w:pPr>
      <w:keepLines/>
      <w:pBdr>
        <w:top w:val="single" w:sz="4" w:space="0" w:color="auto"/>
        <w:bottom w:val="dotted" w:sz="4" w:space="0" w:color="auto"/>
        <w:right w:val="single" w:sz="4" w:space="0" w:color="auto"/>
      </w:pBdr>
      <w:spacing w:before="100" w:beforeAutospacing="1" w:after="100" w:afterAutospacing="1" w:line="240" w:lineRule="auto"/>
      <w:textAlignment w:val="top"/>
    </w:pPr>
    <w:rPr>
      <w:rFonts w:ascii="Arial CYR" w:eastAsia="Times New Roman" w:hAnsi="Arial CYR" w:cs="Arial CYR"/>
      <w:color w:val="FF0000"/>
      <w:szCs w:val="24"/>
      <w:lang w:eastAsia="ru-RU"/>
    </w:rPr>
  </w:style>
  <w:style w:type="paragraph" w:customStyle="1" w:styleId="xl122">
    <w:name w:val="xl122"/>
    <w:basedOn w:val="af2"/>
    <w:uiPriority w:val="99"/>
    <w:rsid w:val="00584F3F"/>
    <w:pPr>
      <w:keepLines/>
      <w:pBdr>
        <w:top w:val="single" w:sz="4" w:space="0" w:color="auto"/>
        <w:left w:val="single" w:sz="4" w:space="0" w:color="auto"/>
        <w:bottom w:val="dotted" w:sz="4" w:space="0" w:color="auto"/>
        <w:right w:val="single" w:sz="4" w:space="0" w:color="auto"/>
      </w:pBdr>
      <w:spacing w:before="100" w:beforeAutospacing="1" w:after="100" w:afterAutospacing="1" w:line="240" w:lineRule="auto"/>
      <w:textAlignment w:val="top"/>
    </w:pPr>
    <w:rPr>
      <w:rFonts w:ascii="Arial CYR" w:eastAsia="Times New Roman" w:hAnsi="Arial CYR" w:cs="Arial CYR"/>
      <w:color w:val="0000FF"/>
      <w:szCs w:val="24"/>
      <w:lang w:eastAsia="ru-RU"/>
    </w:rPr>
  </w:style>
  <w:style w:type="paragraph" w:customStyle="1" w:styleId="xl123">
    <w:name w:val="xl123"/>
    <w:basedOn w:val="af2"/>
    <w:uiPriority w:val="99"/>
    <w:rsid w:val="00584F3F"/>
    <w:pPr>
      <w:keepLines/>
      <w:pBdr>
        <w:top w:val="dotted"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124">
    <w:name w:val="xl124"/>
    <w:basedOn w:val="af2"/>
    <w:uiPriority w:val="99"/>
    <w:rsid w:val="00584F3F"/>
    <w:pPr>
      <w:keepLines/>
      <w:pBdr>
        <w:top w:val="single" w:sz="4" w:space="0" w:color="auto"/>
        <w:left w:val="single" w:sz="4" w:space="0" w:color="auto"/>
        <w:bottom w:val="dotted" w:sz="4" w:space="0" w:color="auto"/>
        <w:right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125">
    <w:name w:val="xl125"/>
    <w:basedOn w:val="af2"/>
    <w:uiPriority w:val="99"/>
    <w:rsid w:val="00584F3F"/>
    <w:pPr>
      <w:keepLines/>
      <w:pBdr>
        <w:left w:val="single" w:sz="4" w:space="0" w:color="auto"/>
        <w:bottom w:val="dotted"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126">
    <w:name w:val="xl126"/>
    <w:basedOn w:val="af2"/>
    <w:uiPriority w:val="99"/>
    <w:rsid w:val="00584F3F"/>
    <w:pPr>
      <w:keepLines/>
      <w:pBdr>
        <w:top w:val="single" w:sz="4" w:space="0" w:color="auto"/>
        <w:left w:val="single" w:sz="4" w:space="0" w:color="auto"/>
        <w:bottom w:val="dotted"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127">
    <w:name w:val="xl127"/>
    <w:basedOn w:val="af2"/>
    <w:uiPriority w:val="99"/>
    <w:rsid w:val="00584F3F"/>
    <w:pPr>
      <w:keepLines/>
      <w:pBdr>
        <w:top w:val="single" w:sz="4" w:space="0" w:color="auto"/>
        <w:bottom w:val="dotted" w:sz="4" w:space="0" w:color="auto"/>
        <w:right w:val="single" w:sz="4" w:space="0" w:color="auto"/>
      </w:pBdr>
      <w:spacing w:before="100" w:beforeAutospacing="1" w:after="100" w:afterAutospacing="1" w:line="240" w:lineRule="auto"/>
      <w:textAlignment w:val="top"/>
    </w:pPr>
    <w:rPr>
      <w:rFonts w:ascii="Arial" w:eastAsia="Times New Roman" w:hAnsi="Arial" w:cs="Arial"/>
      <w:color w:val="FF0000"/>
      <w:szCs w:val="24"/>
      <w:lang w:eastAsia="ru-RU"/>
    </w:rPr>
  </w:style>
  <w:style w:type="paragraph" w:customStyle="1" w:styleId="xl128">
    <w:name w:val="xl128"/>
    <w:basedOn w:val="af2"/>
    <w:uiPriority w:val="99"/>
    <w:rsid w:val="00584F3F"/>
    <w:pPr>
      <w:keepLines/>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CYR" w:eastAsia="Times New Roman" w:hAnsi="Arial CYR" w:cs="Arial CYR"/>
      <w:color w:val="FF0000"/>
      <w:szCs w:val="24"/>
      <w:lang w:eastAsia="ru-RU"/>
    </w:rPr>
  </w:style>
  <w:style w:type="paragraph" w:customStyle="1" w:styleId="xl129">
    <w:name w:val="xl129"/>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eastAsia="Times New Roman" w:hAnsi="Arial CYR" w:cs="Arial CYR"/>
      <w:color w:val="0000FF"/>
      <w:szCs w:val="24"/>
      <w:lang w:eastAsia="ru-RU"/>
    </w:rPr>
  </w:style>
  <w:style w:type="paragraph" w:customStyle="1" w:styleId="xl130">
    <w:name w:val="xl130"/>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131">
    <w:name w:val="xl131"/>
    <w:basedOn w:val="af2"/>
    <w:uiPriority w:val="99"/>
    <w:rsid w:val="00584F3F"/>
    <w:pPr>
      <w:keepLines/>
      <w:pBdr>
        <w:top w:val="single" w:sz="4" w:space="0" w:color="auto"/>
        <w:left w:val="single" w:sz="4" w:space="0" w:color="auto"/>
        <w:bottom w:val="dotted"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132">
    <w:name w:val="xl132"/>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color w:val="0000FF"/>
      <w:szCs w:val="24"/>
      <w:lang w:eastAsia="ru-RU"/>
    </w:rPr>
  </w:style>
  <w:style w:type="paragraph" w:customStyle="1" w:styleId="xl133">
    <w:name w:val="xl133"/>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134">
    <w:name w:val="xl134"/>
    <w:basedOn w:val="af2"/>
    <w:uiPriority w:val="99"/>
    <w:rsid w:val="00584F3F"/>
    <w:pPr>
      <w:keepLines/>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FF0000"/>
      <w:szCs w:val="24"/>
      <w:lang w:eastAsia="ru-RU"/>
    </w:rPr>
  </w:style>
  <w:style w:type="paragraph" w:customStyle="1" w:styleId="xl135">
    <w:name w:val="xl135"/>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FF"/>
      <w:szCs w:val="24"/>
      <w:lang w:eastAsia="ru-RU"/>
    </w:rPr>
  </w:style>
  <w:style w:type="paragraph" w:customStyle="1" w:styleId="xl136">
    <w:name w:val="xl136"/>
    <w:basedOn w:val="af2"/>
    <w:uiPriority w:val="99"/>
    <w:rsid w:val="00584F3F"/>
    <w:pPr>
      <w:keepLines/>
      <w:pBdr>
        <w:top w:val="dotted"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800080"/>
      <w:szCs w:val="24"/>
      <w:lang w:eastAsia="ru-RU"/>
    </w:rPr>
  </w:style>
  <w:style w:type="paragraph" w:customStyle="1" w:styleId="xl137">
    <w:name w:val="xl137"/>
    <w:basedOn w:val="af2"/>
    <w:uiPriority w:val="99"/>
    <w:rsid w:val="00584F3F"/>
    <w:pPr>
      <w:keepLines/>
      <w:pBdr>
        <w:top w:val="dotted" w:sz="4" w:space="0" w:color="auto"/>
        <w:bottom w:val="single" w:sz="4" w:space="0" w:color="auto"/>
        <w:right w:val="single" w:sz="4" w:space="0" w:color="auto"/>
      </w:pBdr>
      <w:spacing w:before="100" w:beforeAutospacing="1" w:after="100" w:afterAutospacing="1" w:line="240" w:lineRule="auto"/>
      <w:textAlignment w:val="top"/>
    </w:pPr>
    <w:rPr>
      <w:rFonts w:eastAsia="Times New Roman"/>
      <w:color w:val="FF0000"/>
      <w:szCs w:val="24"/>
      <w:lang w:eastAsia="ru-RU"/>
    </w:rPr>
  </w:style>
  <w:style w:type="paragraph" w:customStyle="1" w:styleId="xl138">
    <w:name w:val="xl138"/>
    <w:basedOn w:val="af2"/>
    <w:uiPriority w:val="99"/>
    <w:rsid w:val="00584F3F"/>
    <w:pPr>
      <w:keepLines/>
      <w:pBdr>
        <w:top w:val="dotted"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olor w:val="0000FF"/>
      <w:szCs w:val="24"/>
      <w:lang w:eastAsia="ru-RU"/>
    </w:rPr>
  </w:style>
  <w:style w:type="paragraph" w:customStyle="1" w:styleId="xl139">
    <w:name w:val="xl139"/>
    <w:basedOn w:val="af2"/>
    <w:uiPriority w:val="99"/>
    <w:rsid w:val="00584F3F"/>
    <w:pPr>
      <w:keepLines/>
      <w:pBdr>
        <w:top w:val="single" w:sz="4" w:space="0" w:color="auto"/>
        <w:left w:val="single" w:sz="4" w:space="0" w:color="auto"/>
        <w:bottom w:val="dotted" w:sz="4" w:space="0" w:color="auto"/>
        <w:right w:val="single" w:sz="4" w:space="0" w:color="auto"/>
      </w:pBdr>
      <w:spacing w:before="100" w:beforeAutospacing="1" w:after="100" w:afterAutospacing="1" w:line="240" w:lineRule="auto"/>
      <w:textAlignment w:val="top"/>
    </w:pPr>
    <w:rPr>
      <w:rFonts w:ascii="Arial" w:eastAsia="Times New Roman" w:hAnsi="Arial" w:cs="Arial"/>
      <w:color w:val="0000FF"/>
      <w:szCs w:val="24"/>
      <w:lang w:eastAsia="ru-RU"/>
    </w:rPr>
  </w:style>
  <w:style w:type="paragraph" w:customStyle="1" w:styleId="xl140">
    <w:name w:val="xl140"/>
    <w:basedOn w:val="af2"/>
    <w:uiPriority w:val="99"/>
    <w:rsid w:val="00584F3F"/>
    <w:pPr>
      <w:keepLines/>
      <w:pBdr>
        <w:top w:val="single" w:sz="4" w:space="0" w:color="auto"/>
        <w:left w:val="single" w:sz="4" w:space="0" w:color="auto"/>
        <w:bottom w:val="dotted" w:sz="4" w:space="0" w:color="auto"/>
        <w:right w:val="single" w:sz="4" w:space="0" w:color="auto"/>
      </w:pBdr>
      <w:spacing w:before="100" w:beforeAutospacing="1" w:after="100" w:afterAutospacing="1" w:line="240" w:lineRule="auto"/>
      <w:textAlignment w:val="top"/>
    </w:pPr>
    <w:rPr>
      <w:rFonts w:eastAsia="Times New Roman"/>
      <w:color w:val="800080"/>
      <w:szCs w:val="24"/>
      <w:lang w:eastAsia="ru-RU"/>
    </w:rPr>
  </w:style>
  <w:style w:type="paragraph" w:customStyle="1" w:styleId="xl141">
    <w:name w:val="xl141"/>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142">
    <w:name w:val="xl142"/>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olor w:val="800080"/>
      <w:szCs w:val="24"/>
      <w:lang w:eastAsia="ru-RU"/>
    </w:rPr>
  </w:style>
  <w:style w:type="paragraph" w:customStyle="1" w:styleId="xl143">
    <w:name w:val="xl143"/>
    <w:basedOn w:val="af2"/>
    <w:uiPriority w:val="99"/>
    <w:rsid w:val="00584F3F"/>
    <w:pPr>
      <w:keepLines/>
      <w:pBdr>
        <w:top w:val="single" w:sz="4" w:space="0" w:color="auto"/>
        <w:left w:val="single" w:sz="4" w:space="0" w:color="auto"/>
        <w:bottom w:val="dotted" w:sz="4" w:space="0" w:color="auto"/>
        <w:right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144">
    <w:name w:val="xl144"/>
    <w:basedOn w:val="af2"/>
    <w:uiPriority w:val="99"/>
    <w:rsid w:val="00584F3F"/>
    <w:pPr>
      <w:keepLines/>
      <w:pBdr>
        <w:top w:val="dotted"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145">
    <w:name w:val="xl145"/>
    <w:basedOn w:val="af2"/>
    <w:uiPriority w:val="99"/>
    <w:rsid w:val="00584F3F"/>
    <w:pPr>
      <w:keepLines/>
      <w:pBdr>
        <w:top w:val="dotted" w:sz="4" w:space="0" w:color="auto"/>
        <w:right w:val="single" w:sz="4" w:space="0" w:color="auto"/>
      </w:pBdr>
      <w:spacing w:before="100" w:beforeAutospacing="1" w:after="100" w:afterAutospacing="1" w:line="240" w:lineRule="auto"/>
      <w:textAlignment w:val="top"/>
    </w:pPr>
    <w:rPr>
      <w:rFonts w:ascii="Arial CYR" w:eastAsia="Times New Roman" w:hAnsi="Arial CYR" w:cs="Arial CYR"/>
      <w:color w:val="FF0000"/>
      <w:szCs w:val="24"/>
      <w:lang w:eastAsia="ru-RU"/>
    </w:rPr>
  </w:style>
  <w:style w:type="paragraph" w:customStyle="1" w:styleId="xl146">
    <w:name w:val="xl146"/>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eastAsia="Times New Roman" w:hAnsi="Arial CYR" w:cs="Arial CYR"/>
      <w:color w:val="FF0000"/>
      <w:szCs w:val="24"/>
      <w:lang w:eastAsia="ru-RU"/>
    </w:rPr>
  </w:style>
  <w:style w:type="paragraph" w:customStyle="1" w:styleId="xl147">
    <w:name w:val="xl147"/>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148">
    <w:name w:val="xl148"/>
    <w:basedOn w:val="af2"/>
    <w:uiPriority w:val="99"/>
    <w:rsid w:val="00584F3F"/>
    <w:pPr>
      <w:keepLines/>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FF0000"/>
      <w:szCs w:val="24"/>
      <w:lang w:eastAsia="ru-RU"/>
    </w:rPr>
  </w:style>
  <w:style w:type="paragraph" w:customStyle="1" w:styleId="xl149">
    <w:name w:val="xl149"/>
    <w:basedOn w:val="af2"/>
    <w:uiPriority w:val="99"/>
    <w:rsid w:val="00584F3F"/>
    <w:pPr>
      <w:keepLines/>
      <w:pBdr>
        <w:top w:val="dotted"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FF"/>
      <w:szCs w:val="24"/>
      <w:lang w:eastAsia="ru-RU"/>
    </w:rPr>
  </w:style>
  <w:style w:type="paragraph" w:customStyle="1" w:styleId="xl150">
    <w:name w:val="xl150"/>
    <w:basedOn w:val="af2"/>
    <w:uiPriority w:val="99"/>
    <w:rsid w:val="00584F3F"/>
    <w:pPr>
      <w:keepLines/>
      <w:pBdr>
        <w:top w:val="dotted"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151">
    <w:name w:val="xl151"/>
    <w:basedOn w:val="af2"/>
    <w:uiPriority w:val="99"/>
    <w:rsid w:val="00584F3F"/>
    <w:pPr>
      <w:keepLines/>
      <w:pBdr>
        <w:top w:val="single" w:sz="4" w:space="0" w:color="auto"/>
        <w:left w:val="single" w:sz="4" w:space="0" w:color="auto"/>
        <w:bottom w:val="dotted"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152">
    <w:name w:val="xl152"/>
    <w:basedOn w:val="af2"/>
    <w:uiPriority w:val="99"/>
    <w:rsid w:val="00584F3F"/>
    <w:pPr>
      <w:keepLines/>
      <w:pBdr>
        <w:top w:val="dotted"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153">
    <w:name w:val="xl153"/>
    <w:basedOn w:val="af2"/>
    <w:uiPriority w:val="99"/>
    <w:rsid w:val="00584F3F"/>
    <w:pPr>
      <w:keepLines/>
      <w:pBdr>
        <w:left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154">
    <w:name w:val="xl154"/>
    <w:basedOn w:val="af2"/>
    <w:uiPriority w:val="99"/>
    <w:rsid w:val="00584F3F"/>
    <w:pPr>
      <w:keepLines/>
      <w:pBdr>
        <w:right w:val="single" w:sz="4" w:space="0" w:color="auto"/>
      </w:pBdr>
      <w:spacing w:before="100" w:beforeAutospacing="1" w:after="100" w:afterAutospacing="1" w:line="240" w:lineRule="auto"/>
      <w:textAlignment w:val="top"/>
    </w:pPr>
    <w:rPr>
      <w:rFonts w:ascii="Arial CYR" w:eastAsia="Times New Roman" w:hAnsi="Arial CYR" w:cs="Arial CYR"/>
      <w:color w:val="FF0000"/>
      <w:szCs w:val="24"/>
      <w:lang w:eastAsia="ru-RU"/>
    </w:rPr>
  </w:style>
  <w:style w:type="paragraph" w:customStyle="1" w:styleId="xl155">
    <w:name w:val="xl155"/>
    <w:basedOn w:val="af2"/>
    <w:uiPriority w:val="99"/>
    <w:rsid w:val="00584F3F"/>
    <w:pPr>
      <w:keepLines/>
      <w:pBdr>
        <w:top w:val="dotted"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FF0000"/>
      <w:szCs w:val="24"/>
      <w:lang w:eastAsia="ru-RU"/>
    </w:rPr>
  </w:style>
  <w:style w:type="paragraph" w:customStyle="1" w:styleId="xl156">
    <w:name w:val="xl156"/>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FF0000"/>
      <w:szCs w:val="24"/>
      <w:lang w:eastAsia="ru-RU"/>
    </w:rPr>
  </w:style>
  <w:style w:type="paragraph" w:customStyle="1" w:styleId="xl157">
    <w:name w:val="xl157"/>
    <w:basedOn w:val="af2"/>
    <w:uiPriority w:val="99"/>
    <w:rsid w:val="00584F3F"/>
    <w:pPr>
      <w:keepLines/>
      <w:pBdr>
        <w:top w:val="dotted"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158">
    <w:name w:val="xl158"/>
    <w:basedOn w:val="af2"/>
    <w:uiPriority w:val="99"/>
    <w:rsid w:val="00584F3F"/>
    <w:pPr>
      <w:keepLines/>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FF"/>
      <w:szCs w:val="24"/>
      <w:lang w:eastAsia="ru-RU"/>
    </w:rPr>
  </w:style>
  <w:style w:type="paragraph" w:customStyle="1" w:styleId="xl159">
    <w:name w:val="xl159"/>
    <w:basedOn w:val="af2"/>
    <w:uiPriority w:val="99"/>
    <w:rsid w:val="00584F3F"/>
    <w:pPr>
      <w:keepLines/>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160">
    <w:name w:val="xl160"/>
    <w:basedOn w:val="af2"/>
    <w:uiPriority w:val="99"/>
    <w:rsid w:val="00584F3F"/>
    <w:pPr>
      <w:keepLines/>
      <w:pBdr>
        <w:right w:val="single" w:sz="4" w:space="0" w:color="auto"/>
      </w:pBdr>
      <w:spacing w:before="100" w:beforeAutospacing="1" w:after="100" w:afterAutospacing="1" w:line="240" w:lineRule="auto"/>
      <w:textAlignment w:val="top"/>
    </w:pPr>
    <w:rPr>
      <w:rFonts w:ascii="Arial" w:eastAsia="Times New Roman" w:hAnsi="Arial" w:cs="Arial"/>
      <w:color w:val="FF0000"/>
      <w:szCs w:val="24"/>
      <w:lang w:eastAsia="ru-RU"/>
    </w:rPr>
  </w:style>
  <w:style w:type="paragraph" w:customStyle="1" w:styleId="xl161">
    <w:name w:val="xl161"/>
    <w:basedOn w:val="af2"/>
    <w:uiPriority w:val="99"/>
    <w:rsid w:val="00584F3F"/>
    <w:pPr>
      <w:keepLines/>
      <w:pBdr>
        <w:top w:val="single" w:sz="4" w:space="0" w:color="auto"/>
        <w:left w:val="single" w:sz="4" w:space="0" w:color="auto"/>
        <w:bottom w:val="dotted" w:sz="4" w:space="0" w:color="auto"/>
        <w:right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162">
    <w:name w:val="xl162"/>
    <w:basedOn w:val="af2"/>
    <w:uiPriority w:val="99"/>
    <w:rsid w:val="00584F3F"/>
    <w:pPr>
      <w:keepLines/>
      <w:pBdr>
        <w:top w:val="dotted"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163">
    <w:name w:val="xl163"/>
    <w:basedOn w:val="af2"/>
    <w:uiPriority w:val="99"/>
    <w:rsid w:val="00584F3F"/>
    <w:pPr>
      <w:keepLines/>
      <w:pBdr>
        <w:top w:val="single" w:sz="4" w:space="0" w:color="auto"/>
        <w:left w:val="single" w:sz="4" w:space="0" w:color="auto"/>
        <w:bottom w:val="dotted" w:sz="4" w:space="0" w:color="auto"/>
        <w:right w:val="single" w:sz="4" w:space="0" w:color="auto"/>
      </w:pBdr>
      <w:spacing w:before="100" w:beforeAutospacing="1" w:after="100" w:afterAutospacing="1" w:line="240" w:lineRule="auto"/>
      <w:textAlignment w:val="top"/>
    </w:pPr>
    <w:rPr>
      <w:rFonts w:ascii="Arial" w:eastAsia="Times New Roman" w:hAnsi="Arial" w:cs="Arial"/>
      <w:color w:val="800080"/>
      <w:szCs w:val="24"/>
      <w:lang w:eastAsia="ru-RU"/>
    </w:rPr>
  </w:style>
  <w:style w:type="paragraph" w:customStyle="1" w:styleId="xl164">
    <w:name w:val="xl164"/>
    <w:basedOn w:val="af2"/>
    <w:uiPriority w:val="99"/>
    <w:rsid w:val="00584F3F"/>
    <w:pPr>
      <w:keepLines/>
      <w:pBdr>
        <w:left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165">
    <w:name w:val="xl165"/>
    <w:basedOn w:val="af2"/>
    <w:uiPriority w:val="99"/>
    <w:rsid w:val="00584F3F"/>
    <w:pPr>
      <w:keepLines/>
      <w:pBdr>
        <w:top w:val="single" w:sz="4" w:space="0" w:color="auto"/>
        <w:left w:val="single" w:sz="4" w:space="0" w:color="auto"/>
        <w:bottom w:val="dotted" w:sz="4" w:space="0" w:color="auto"/>
        <w:right w:val="single" w:sz="4" w:space="0" w:color="auto"/>
      </w:pBdr>
      <w:spacing w:before="100" w:beforeAutospacing="1" w:after="100" w:afterAutospacing="1" w:line="240" w:lineRule="auto"/>
      <w:textAlignment w:val="top"/>
    </w:pPr>
    <w:rPr>
      <w:rFonts w:ascii="Arial" w:eastAsia="Times New Roman" w:hAnsi="Arial" w:cs="Arial"/>
      <w:color w:val="0000FF"/>
      <w:szCs w:val="24"/>
      <w:lang w:eastAsia="ru-RU"/>
    </w:rPr>
  </w:style>
  <w:style w:type="paragraph" w:customStyle="1" w:styleId="xl166">
    <w:name w:val="xl166"/>
    <w:basedOn w:val="af2"/>
    <w:uiPriority w:val="99"/>
    <w:rsid w:val="00584F3F"/>
    <w:pPr>
      <w:keepLines/>
      <w:pBdr>
        <w:top w:val="single" w:sz="4" w:space="0" w:color="auto"/>
        <w:left w:val="single" w:sz="4" w:space="0" w:color="auto"/>
        <w:bottom w:val="dotted"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167">
    <w:name w:val="xl167"/>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olor w:val="800080"/>
      <w:szCs w:val="24"/>
      <w:lang w:eastAsia="ru-RU"/>
    </w:rPr>
  </w:style>
  <w:style w:type="paragraph" w:customStyle="1" w:styleId="xl168">
    <w:name w:val="xl168"/>
    <w:basedOn w:val="af2"/>
    <w:uiPriority w:val="99"/>
    <w:rsid w:val="00584F3F"/>
    <w:pPr>
      <w:keepLines/>
      <w:pBdr>
        <w:top w:val="dotted"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eastAsia="Times New Roman" w:hAnsi="Arial CYR" w:cs="Arial CYR"/>
      <w:color w:val="FF0000"/>
      <w:szCs w:val="24"/>
      <w:lang w:eastAsia="ru-RU"/>
    </w:rPr>
  </w:style>
  <w:style w:type="paragraph" w:customStyle="1" w:styleId="xl169">
    <w:name w:val="xl169"/>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CYR" w:eastAsia="Times New Roman" w:hAnsi="Arial CYR" w:cs="Arial CYR"/>
      <w:color w:val="FF0000"/>
      <w:szCs w:val="24"/>
      <w:lang w:eastAsia="ru-RU"/>
    </w:rPr>
  </w:style>
  <w:style w:type="paragraph" w:customStyle="1" w:styleId="xl170">
    <w:name w:val="xl170"/>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textAlignment w:val="top"/>
    </w:pPr>
    <w:rPr>
      <w:rFonts w:eastAsia="Times New Roman"/>
      <w:color w:val="800080"/>
      <w:szCs w:val="24"/>
      <w:lang w:eastAsia="ru-RU"/>
    </w:rPr>
  </w:style>
  <w:style w:type="paragraph" w:customStyle="1" w:styleId="xl171">
    <w:name w:val="xl171"/>
    <w:basedOn w:val="af2"/>
    <w:uiPriority w:val="99"/>
    <w:rsid w:val="00584F3F"/>
    <w:pPr>
      <w:keepLines/>
      <w:pBdr>
        <w:top w:val="dotted" w:sz="4" w:space="0" w:color="auto"/>
        <w:left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172">
    <w:name w:val="xl172"/>
    <w:basedOn w:val="af2"/>
    <w:uiPriority w:val="99"/>
    <w:rsid w:val="00584F3F"/>
    <w:pPr>
      <w:keepLines/>
      <w:pBdr>
        <w:top w:val="dotted"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olor w:val="800080"/>
      <w:szCs w:val="24"/>
      <w:lang w:eastAsia="ru-RU"/>
    </w:rPr>
  </w:style>
  <w:style w:type="paragraph" w:customStyle="1" w:styleId="xl173">
    <w:name w:val="xl173"/>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FF0000"/>
      <w:szCs w:val="24"/>
      <w:lang w:eastAsia="ru-RU"/>
    </w:rPr>
  </w:style>
  <w:style w:type="paragraph" w:customStyle="1" w:styleId="xl174">
    <w:name w:val="xl174"/>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FF"/>
      <w:szCs w:val="24"/>
      <w:lang w:eastAsia="ru-RU"/>
    </w:rPr>
  </w:style>
  <w:style w:type="paragraph" w:customStyle="1" w:styleId="xl175">
    <w:name w:val="xl175"/>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olor w:val="800080"/>
      <w:szCs w:val="24"/>
      <w:lang w:eastAsia="ru-RU"/>
    </w:rPr>
  </w:style>
  <w:style w:type="paragraph" w:customStyle="1" w:styleId="xl176">
    <w:name w:val="xl176"/>
    <w:basedOn w:val="af2"/>
    <w:uiPriority w:val="99"/>
    <w:rsid w:val="00584F3F"/>
    <w:pPr>
      <w:keepLines/>
      <w:pBdr>
        <w:top w:val="dotted"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olor w:val="800080"/>
      <w:szCs w:val="24"/>
      <w:lang w:eastAsia="ru-RU"/>
    </w:rPr>
  </w:style>
  <w:style w:type="paragraph" w:customStyle="1" w:styleId="xl177">
    <w:name w:val="xl177"/>
    <w:basedOn w:val="af2"/>
    <w:uiPriority w:val="99"/>
    <w:rsid w:val="00584F3F"/>
    <w:pPr>
      <w:keepLines/>
      <w:pBdr>
        <w:top w:val="single" w:sz="4" w:space="0" w:color="auto"/>
        <w:bottom w:val="dotted" w:sz="4" w:space="0" w:color="auto"/>
        <w:right w:val="single" w:sz="4" w:space="0" w:color="auto"/>
      </w:pBdr>
      <w:spacing w:before="100" w:beforeAutospacing="1" w:after="100" w:afterAutospacing="1" w:line="240" w:lineRule="auto"/>
      <w:textAlignment w:val="top"/>
    </w:pPr>
    <w:rPr>
      <w:rFonts w:eastAsia="Times New Roman"/>
      <w:color w:val="FF0000"/>
      <w:szCs w:val="24"/>
      <w:lang w:eastAsia="ru-RU"/>
    </w:rPr>
  </w:style>
  <w:style w:type="paragraph" w:customStyle="1" w:styleId="xl178">
    <w:name w:val="xl178"/>
    <w:basedOn w:val="af2"/>
    <w:uiPriority w:val="99"/>
    <w:rsid w:val="00584F3F"/>
    <w:pPr>
      <w:keepLines/>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179">
    <w:name w:val="xl179"/>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800080"/>
      <w:szCs w:val="24"/>
      <w:lang w:eastAsia="ru-RU"/>
    </w:rPr>
  </w:style>
  <w:style w:type="paragraph" w:customStyle="1" w:styleId="xl180">
    <w:name w:val="xl180"/>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eastAsia="Times New Roman" w:hAnsi="Arial CYR" w:cs="Arial CYR"/>
      <w:color w:val="FF0000"/>
      <w:szCs w:val="24"/>
      <w:lang w:eastAsia="ru-RU"/>
    </w:rPr>
  </w:style>
  <w:style w:type="paragraph" w:customStyle="1" w:styleId="xl181">
    <w:name w:val="xl181"/>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eastAsia="Times New Roman" w:hAnsi="Arial CYR" w:cs="Arial CYR"/>
      <w:color w:val="0000FF"/>
      <w:szCs w:val="24"/>
      <w:lang w:eastAsia="ru-RU"/>
    </w:rPr>
  </w:style>
  <w:style w:type="paragraph" w:customStyle="1" w:styleId="xl182">
    <w:name w:val="xl182"/>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800080"/>
      <w:szCs w:val="24"/>
      <w:lang w:eastAsia="ru-RU"/>
    </w:rPr>
  </w:style>
  <w:style w:type="paragraph" w:customStyle="1" w:styleId="xl183">
    <w:name w:val="xl183"/>
    <w:basedOn w:val="af2"/>
    <w:uiPriority w:val="99"/>
    <w:rsid w:val="00584F3F"/>
    <w:pPr>
      <w:keepLines/>
      <w:pBdr>
        <w:bottom w:val="single" w:sz="4" w:space="0" w:color="auto"/>
      </w:pBdr>
      <w:spacing w:before="100" w:beforeAutospacing="1" w:after="100" w:afterAutospacing="1" w:line="240" w:lineRule="auto"/>
      <w:jc w:val="center"/>
      <w:textAlignment w:val="top"/>
    </w:pPr>
    <w:rPr>
      <w:rFonts w:eastAsia="Times New Roman"/>
      <w:b/>
      <w:bCs/>
      <w:szCs w:val="24"/>
      <w:lang w:eastAsia="ru-RU"/>
    </w:rPr>
  </w:style>
  <w:style w:type="paragraph" w:customStyle="1" w:styleId="xl184">
    <w:name w:val="xl184"/>
    <w:basedOn w:val="af2"/>
    <w:uiPriority w:val="99"/>
    <w:rsid w:val="00584F3F"/>
    <w:pPr>
      <w:keepLines/>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eastAsia="Times New Roman" w:hAnsi="Arial CYR" w:cs="Arial CYR"/>
      <w:color w:val="0000FF"/>
      <w:szCs w:val="24"/>
      <w:lang w:eastAsia="ru-RU"/>
    </w:rPr>
  </w:style>
  <w:style w:type="paragraph" w:customStyle="1" w:styleId="xl185">
    <w:name w:val="xl185"/>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FF"/>
      <w:szCs w:val="24"/>
      <w:lang w:eastAsia="ru-RU"/>
    </w:rPr>
  </w:style>
  <w:style w:type="paragraph" w:customStyle="1" w:styleId="xl186">
    <w:name w:val="xl186"/>
    <w:basedOn w:val="af2"/>
    <w:uiPriority w:val="99"/>
    <w:rsid w:val="00584F3F"/>
    <w:pPr>
      <w:keepLines/>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FF"/>
      <w:szCs w:val="24"/>
      <w:lang w:eastAsia="ru-RU"/>
    </w:rPr>
  </w:style>
  <w:style w:type="paragraph" w:customStyle="1" w:styleId="xl187">
    <w:name w:val="xl187"/>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188">
    <w:name w:val="xl188"/>
    <w:basedOn w:val="af2"/>
    <w:uiPriority w:val="99"/>
    <w:rsid w:val="00584F3F"/>
    <w:pPr>
      <w:keepLines/>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189">
    <w:name w:val="xl189"/>
    <w:basedOn w:val="af2"/>
    <w:uiPriority w:val="99"/>
    <w:rsid w:val="00584F3F"/>
    <w:pPr>
      <w:keepLines/>
      <w:pBdr>
        <w:left w:val="single" w:sz="4" w:space="0" w:color="auto"/>
        <w:bottom w:val="dotted" w:sz="4" w:space="0" w:color="auto"/>
        <w:right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190">
    <w:name w:val="xl190"/>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FF0000"/>
      <w:szCs w:val="24"/>
      <w:lang w:eastAsia="ru-RU"/>
    </w:rPr>
  </w:style>
  <w:style w:type="paragraph" w:customStyle="1" w:styleId="xl191">
    <w:name w:val="xl191"/>
    <w:basedOn w:val="af2"/>
    <w:uiPriority w:val="99"/>
    <w:rsid w:val="00584F3F"/>
    <w:pPr>
      <w:keepLines/>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FF0000"/>
      <w:szCs w:val="24"/>
      <w:lang w:eastAsia="ru-RU"/>
    </w:rPr>
  </w:style>
  <w:style w:type="paragraph" w:customStyle="1" w:styleId="xl192">
    <w:name w:val="xl192"/>
    <w:basedOn w:val="af2"/>
    <w:uiPriority w:val="99"/>
    <w:rsid w:val="00584F3F"/>
    <w:pPr>
      <w:keepLines/>
      <w:pBdr>
        <w:left w:val="single" w:sz="4" w:space="0" w:color="auto"/>
        <w:bottom w:val="dotted" w:sz="4" w:space="0" w:color="auto"/>
        <w:right w:val="single" w:sz="4" w:space="0" w:color="auto"/>
      </w:pBdr>
      <w:spacing w:before="100" w:beforeAutospacing="1" w:after="100" w:afterAutospacing="1" w:line="240" w:lineRule="auto"/>
      <w:textAlignment w:val="top"/>
    </w:pPr>
    <w:rPr>
      <w:rFonts w:ascii="Arial" w:eastAsia="Times New Roman" w:hAnsi="Arial" w:cs="Arial"/>
      <w:color w:val="FF0000"/>
      <w:szCs w:val="24"/>
      <w:lang w:eastAsia="ru-RU"/>
    </w:rPr>
  </w:style>
  <w:style w:type="paragraph" w:customStyle="1" w:styleId="xl193">
    <w:name w:val="xl193"/>
    <w:basedOn w:val="af2"/>
    <w:uiPriority w:val="99"/>
    <w:rsid w:val="00584F3F"/>
    <w:pPr>
      <w:keepLines/>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194">
    <w:name w:val="xl194"/>
    <w:basedOn w:val="af2"/>
    <w:uiPriority w:val="99"/>
    <w:rsid w:val="00584F3F"/>
    <w:pPr>
      <w:keepLines/>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FF0000"/>
      <w:szCs w:val="24"/>
      <w:lang w:eastAsia="ru-RU"/>
    </w:rPr>
  </w:style>
  <w:style w:type="paragraph" w:customStyle="1" w:styleId="xl195">
    <w:name w:val="xl195"/>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FF"/>
      <w:szCs w:val="24"/>
      <w:lang w:eastAsia="ru-RU"/>
    </w:rPr>
  </w:style>
  <w:style w:type="paragraph" w:customStyle="1" w:styleId="xl196">
    <w:name w:val="xl196"/>
    <w:basedOn w:val="af2"/>
    <w:uiPriority w:val="99"/>
    <w:rsid w:val="00584F3F"/>
    <w:pPr>
      <w:keepLines/>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FF"/>
      <w:szCs w:val="24"/>
      <w:lang w:eastAsia="ru-RU"/>
    </w:rPr>
  </w:style>
  <w:style w:type="paragraph" w:customStyle="1" w:styleId="xl197">
    <w:name w:val="xl197"/>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198">
    <w:name w:val="xl198"/>
    <w:basedOn w:val="af2"/>
    <w:uiPriority w:val="99"/>
    <w:rsid w:val="00584F3F"/>
    <w:pPr>
      <w:keepLines/>
      <w:pBdr>
        <w:left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199">
    <w:name w:val="xl199"/>
    <w:basedOn w:val="af2"/>
    <w:uiPriority w:val="99"/>
    <w:rsid w:val="00584F3F"/>
    <w:pPr>
      <w:keepLines/>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200">
    <w:name w:val="xl200"/>
    <w:basedOn w:val="af2"/>
    <w:uiPriority w:val="99"/>
    <w:rsid w:val="00584F3F"/>
    <w:pPr>
      <w:keepLines/>
      <w:pBdr>
        <w:left w:val="single" w:sz="4" w:space="0" w:color="auto"/>
        <w:right w:val="single" w:sz="4" w:space="0" w:color="auto"/>
      </w:pBdr>
      <w:spacing w:before="100" w:beforeAutospacing="1" w:after="100" w:afterAutospacing="1" w:line="240" w:lineRule="auto"/>
      <w:textAlignment w:val="top"/>
    </w:pPr>
    <w:rPr>
      <w:rFonts w:ascii="Arial CYR" w:eastAsia="Times New Roman" w:hAnsi="Arial CYR" w:cs="Arial CYR"/>
      <w:color w:val="FF0000"/>
      <w:szCs w:val="24"/>
      <w:lang w:eastAsia="ru-RU"/>
    </w:rPr>
  </w:style>
  <w:style w:type="paragraph" w:customStyle="1" w:styleId="xl201">
    <w:name w:val="xl201"/>
    <w:basedOn w:val="af2"/>
    <w:uiPriority w:val="99"/>
    <w:rsid w:val="00584F3F"/>
    <w:pPr>
      <w:keepLines/>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eastAsia="Times New Roman" w:hAnsi="Arial CYR" w:cs="Arial CYR"/>
      <w:color w:val="FF0000"/>
      <w:szCs w:val="24"/>
      <w:lang w:eastAsia="ru-RU"/>
    </w:rPr>
  </w:style>
  <w:style w:type="paragraph" w:customStyle="1" w:styleId="xl202">
    <w:name w:val="xl202"/>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CYR" w:eastAsia="Times New Roman" w:hAnsi="Arial CYR" w:cs="Arial CYR"/>
      <w:color w:val="0000FF"/>
      <w:szCs w:val="24"/>
      <w:lang w:eastAsia="ru-RU"/>
    </w:rPr>
  </w:style>
  <w:style w:type="paragraph" w:customStyle="1" w:styleId="xl203">
    <w:name w:val="xl203"/>
    <w:basedOn w:val="af2"/>
    <w:uiPriority w:val="99"/>
    <w:rsid w:val="00584F3F"/>
    <w:pPr>
      <w:keepLines/>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eastAsia="Times New Roman" w:hAnsi="Arial CYR" w:cs="Arial CYR"/>
      <w:color w:val="0000FF"/>
      <w:szCs w:val="24"/>
      <w:lang w:eastAsia="ru-RU"/>
    </w:rPr>
  </w:style>
  <w:style w:type="paragraph" w:customStyle="1" w:styleId="xl204">
    <w:name w:val="xl204"/>
    <w:basedOn w:val="af2"/>
    <w:uiPriority w:val="99"/>
    <w:rsid w:val="00584F3F"/>
    <w:pPr>
      <w:keepLines/>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FF"/>
      <w:szCs w:val="24"/>
      <w:lang w:eastAsia="ru-RU"/>
    </w:rPr>
  </w:style>
  <w:style w:type="paragraph" w:customStyle="1" w:styleId="xl205">
    <w:name w:val="xl205"/>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FF"/>
      <w:szCs w:val="24"/>
      <w:lang w:eastAsia="ru-RU"/>
    </w:rPr>
  </w:style>
  <w:style w:type="paragraph" w:customStyle="1" w:styleId="xl206">
    <w:name w:val="xl206"/>
    <w:basedOn w:val="af2"/>
    <w:uiPriority w:val="99"/>
    <w:rsid w:val="00584F3F"/>
    <w:pPr>
      <w:keepLines/>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FF"/>
      <w:szCs w:val="24"/>
      <w:lang w:eastAsia="ru-RU"/>
    </w:rPr>
  </w:style>
  <w:style w:type="paragraph" w:customStyle="1" w:styleId="xl207">
    <w:name w:val="xl207"/>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FF"/>
      <w:szCs w:val="24"/>
      <w:lang w:eastAsia="ru-RU"/>
    </w:rPr>
  </w:style>
  <w:style w:type="paragraph" w:customStyle="1" w:styleId="xl208">
    <w:name w:val="xl208"/>
    <w:basedOn w:val="af2"/>
    <w:uiPriority w:val="99"/>
    <w:rsid w:val="00584F3F"/>
    <w:pPr>
      <w:keepLines/>
      <w:pBdr>
        <w:top w:val="dotted"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FF"/>
      <w:szCs w:val="24"/>
      <w:lang w:eastAsia="ru-RU"/>
    </w:rPr>
  </w:style>
  <w:style w:type="paragraph" w:customStyle="1" w:styleId="xl209">
    <w:name w:val="xl209"/>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textAlignment w:val="top"/>
    </w:pPr>
    <w:rPr>
      <w:rFonts w:eastAsia="Times New Roman"/>
      <w:color w:val="0000FF"/>
      <w:szCs w:val="24"/>
      <w:lang w:eastAsia="ru-RU"/>
    </w:rPr>
  </w:style>
  <w:style w:type="paragraph" w:customStyle="1" w:styleId="xl210">
    <w:name w:val="xl210"/>
    <w:basedOn w:val="af2"/>
    <w:uiPriority w:val="99"/>
    <w:rsid w:val="00584F3F"/>
    <w:pPr>
      <w:keepLines/>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olor w:val="0000FF"/>
      <w:szCs w:val="24"/>
      <w:lang w:eastAsia="ru-RU"/>
    </w:rPr>
  </w:style>
  <w:style w:type="paragraph" w:customStyle="1" w:styleId="xl211">
    <w:name w:val="xl211"/>
    <w:basedOn w:val="af2"/>
    <w:uiPriority w:val="99"/>
    <w:rsid w:val="00584F3F"/>
    <w:pPr>
      <w:keepLines/>
      <w:pBdr>
        <w:top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Cs w:val="24"/>
      <w:lang w:eastAsia="ru-RU"/>
    </w:rPr>
  </w:style>
  <w:style w:type="paragraph" w:customStyle="1" w:styleId="xl212">
    <w:name w:val="xl212"/>
    <w:basedOn w:val="af2"/>
    <w:uiPriority w:val="99"/>
    <w:rsid w:val="00584F3F"/>
    <w:pPr>
      <w:keepLines/>
      <w:pBdr>
        <w:right w:val="single" w:sz="4" w:space="0" w:color="auto"/>
      </w:pBdr>
      <w:spacing w:before="100" w:beforeAutospacing="1" w:after="100" w:afterAutospacing="1" w:line="240" w:lineRule="auto"/>
      <w:jc w:val="center"/>
      <w:textAlignment w:val="top"/>
    </w:pPr>
    <w:rPr>
      <w:rFonts w:ascii="Arial" w:eastAsia="Times New Roman" w:hAnsi="Arial" w:cs="Arial"/>
      <w:szCs w:val="24"/>
      <w:lang w:eastAsia="ru-RU"/>
    </w:rPr>
  </w:style>
  <w:style w:type="paragraph" w:customStyle="1" w:styleId="xl213">
    <w:name w:val="xl213"/>
    <w:basedOn w:val="af2"/>
    <w:uiPriority w:val="99"/>
    <w:rsid w:val="00584F3F"/>
    <w:pPr>
      <w:keepLines/>
      <w:pBdr>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Cs w:val="24"/>
      <w:lang w:eastAsia="ru-RU"/>
    </w:rPr>
  </w:style>
  <w:style w:type="paragraph" w:customStyle="1" w:styleId="xl214">
    <w:name w:val="xl214"/>
    <w:basedOn w:val="af2"/>
    <w:uiPriority w:val="99"/>
    <w:rsid w:val="00584F3F"/>
    <w:pPr>
      <w:keepLines/>
      <w:pBdr>
        <w:top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215">
    <w:name w:val="xl215"/>
    <w:basedOn w:val="af2"/>
    <w:uiPriority w:val="99"/>
    <w:rsid w:val="00584F3F"/>
    <w:pPr>
      <w:keepLines/>
      <w:pBdr>
        <w:bottom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216">
    <w:name w:val="xl216"/>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CYR" w:eastAsia="Times New Roman" w:hAnsi="Arial CYR" w:cs="Arial CYR"/>
      <w:color w:val="FF0000"/>
      <w:szCs w:val="24"/>
      <w:lang w:eastAsia="ru-RU"/>
    </w:rPr>
  </w:style>
  <w:style w:type="paragraph" w:customStyle="1" w:styleId="xl217">
    <w:name w:val="xl217"/>
    <w:basedOn w:val="af2"/>
    <w:uiPriority w:val="99"/>
    <w:rsid w:val="00584F3F"/>
    <w:pPr>
      <w:keepLines/>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eastAsia="Times New Roman" w:hAnsi="Arial CYR" w:cs="Arial CYR"/>
      <w:color w:val="FF0000"/>
      <w:szCs w:val="24"/>
      <w:lang w:eastAsia="ru-RU"/>
    </w:rPr>
  </w:style>
  <w:style w:type="paragraph" w:customStyle="1" w:styleId="xl218">
    <w:name w:val="xl218"/>
    <w:basedOn w:val="af2"/>
    <w:uiPriority w:val="99"/>
    <w:rsid w:val="00584F3F"/>
    <w:pPr>
      <w:keepLines/>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219">
    <w:name w:val="xl219"/>
    <w:basedOn w:val="af2"/>
    <w:uiPriority w:val="99"/>
    <w:rsid w:val="00584F3F"/>
    <w:pPr>
      <w:keepLines/>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220">
    <w:name w:val="xl220"/>
    <w:basedOn w:val="af2"/>
    <w:uiPriority w:val="99"/>
    <w:rsid w:val="00584F3F"/>
    <w:pPr>
      <w:keepLines/>
      <w:pBdr>
        <w:top w:val="dotted" w:sz="4" w:space="0" w:color="auto"/>
        <w:left w:val="single" w:sz="4" w:space="0" w:color="auto"/>
        <w:right w:val="single" w:sz="4" w:space="0" w:color="auto"/>
      </w:pBdr>
      <w:spacing w:before="100" w:beforeAutospacing="1" w:after="100" w:afterAutospacing="1" w:line="240" w:lineRule="auto"/>
      <w:textAlignment w:val="top"/>
    </w:pPr>
    <w:rPr>
      <w:rFonts w:ascii="Arial CYR" w:eastAsia="Times New Roman" w:hAnsi="Arial CYR" w:cs="Arial CYR"/>
      <w:color w:val="FF0000"/>
      <w:szCs w:val="24"/>
      <w:lang w:eastAsia="ru-RU"/>
    </w:rPr>
  </w:style>
  <w:style w:type="paragraph" w:customStyle="1" w:styleId="xl221">
    <w:name w:val="xl221"/>
    <w:basedOn w:val="af2"/>
    <w:uiPriority w:val="99"/>
    <w:rsid w:val="00584F3F"/>
    <w:pPr>
      <w:keepLines/>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eastAsia="Times New Roman" w:hAnsi="Arial CYR" w:cs="Arial CYR"/>
      <w:color w:val="FF0000"/>
      <w:szCs w:val="24"/>
      <w:lang w:eastAsia="ru-RU"/>
    </w:rPr>
  </w:style>
  <w:style w:type="paragraph" w:customStyle="1" w:styleId="xl222">
    <w:name w:val="xl222"/>
    <w:basedOn w:val="af2"/>
    <w:uiPriority w:val="99"/>
    <w:rsid w:val="00584F3F"/>
    <w:pPr>
      <w:keepLines/>
      <w:pBdr>
        <w:top w:val="dotted" w:sz="4" w:space="0" w:color="auto"/>
        <w:left w:val="single" w:sz="4" w:space="0" w:color="auto"/>
        <w:right w:val="single" w:sz="4" w:space="0" w:color="auto"/>
      </w:pBdr>
      <w:spacing w:before="100" w:beforeAutospacing="1" w:after="100" w:afterAutospacing="1" w:line="240" w:lineRule="auto"/>
      <w:textAlignment w:val="top"/>
    </w:pPr>
    <w:rPr>
      <w:rFonts w:ascii="Arial CYR" w:eastAsia="Times New Roman" w:hAnsi="Arial CYR" w:cs="Arial CYR"/>
      <w:color w:val="0000FF"/>
      <w:szCs w:val="24"/>
      <w:lang w:eastAsia="ru-RU"/>
    </w:rPr>
  </w:style>
  <w:style w:type="paragraph" w:customStyle="1" w:styleId="xl223">
    <w:name w:val="xl223"/>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224">
    <w:name w:val="xl224"/>
    <w:basedOn w:val="af2"/>
    <w:uiPriority w:val="99"/>
    <w:rsid w:val="00584F3F"/>
    <w:pPr>
      <w:keepLines/>
      <w:pBdr>
        <w:left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225">
    <w:name w:val="xl225"/>
    <w:basedOn w:val="af2"/>
    <w:uiPriority w:val="99"/>
    <w:rsid w:val="00584F3F"/>
    <w:pPr>
      <w:keepLines/>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226">
    <w:name w:val="xl226"/>
    <w:basedOn w:val="af2"/>
    <w:uiPriority w:val="99"/>
    <w:rsid w:val="00584F3F"/>
    <w:pPr>
      <w:keepLines/>
      <w:pBdr>
        <w:top w:val="single" w:sz="4" w:space="0" w:color="auto"/>
        <w:left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227">
    <w:name w:val="xl227"/>
    <w:basedOn w:val="af2"/>
    <w:uiPriority w:val="99"/>
    <w:rsid w:val="00584F3F"/>
    <w:pPr>
      <w:keepLines/>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228">
    <w:name w:val="xl228"/>
    <w:basedOn w:val="af2"/>
    <w:uiPriority w:val="99"/>
    <w:rsid w:val="00584F3F"/>
    <w:pPr>
      <w:keepLines/>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229">
    <w:name w:val="xl229"/>
    <w:basedOn w:val="af2"/>
    <w:uiPriority w:val="99"/>
    <w:rsid w:val="00584F3F"/>
    <w:pPr>
      <w:keepLines/>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230">
    <w:name w:val="xl230"/>
    <w:basedOn w:val="af2"/>
    <w:uiPriority w:val="99"/>
    <w:rsid w:val="00584F3F"/>
    <w:pPr>
      <w:keepLines/>
      <w:pBdr>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231">
    <w:name w:val="xl231"/>
    <w:basedOn w:val="af2"/>
    <w:uiPriority w:val="99"/>
    <w:rsid w:val="00584F3F"/>
    <w:pPr>
      <w:keepLines/>
      <w:pBdr>
        <w:top w:val="dotted" w:sz="4" w:space="0" w:color="auto"/>
        <w:left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232">
    <w:name w:val="xl232"/>
    <w:basedOn w:val="af2"/>
    <w:uiPriority w:val="99"/>
    <w:rsid w:val="00584F3F"/>
    <w:pPr>
      <w:keepLines/>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233">
    <w:name w:val="xl233"/>
    <w:basedOn w:val="af2"/>
    <w:uiPriority w:val="99"/>
    <w:rsid w:val="00584F3F"/>
    <w:pPr>
      <w:keepLines/>
      <w:pBdr>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234">
    <w:name w:val="xl234"/>
    <w:basedOn w:val="af2"/>
    <w:uiPriority w:val="99"/>
    <w:rsid w:val="00584F3F"/>
    <w:pPr>
      <w:keepLines/>
      <w:pBdr>
        <w:left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235">
    <w:name w:val="xl235"/>
    <w:basedOn w:val="af2"/>
    <w:uiPriority w:val="99"/>
    <w:rsid w:val="00584F3F"/>
    <w:pPr>
      <w:keepLines/>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236">
    <w:name w:val="xl236"/>
    <w:basedOn w:val="af2"/>
    <w:uiPriority w:val="99"/>
    <w:rsid w:val="00584F3F"/>
    <w:pPr>
      <w:keepLines/>
      <w:pBdr>
        <w:top w:val="single" w:sz="4" w:space="0" w:color="auto"/>
        <w:left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237">
    <w:name w:val="xl237"/>
    <w:basedOn w:val="af2"/>
    <w:uiPriority w:val="99"/>
    <w:rsid w:val="00584F3F"/>
    <w:pPr>
      <w:keepLines/>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Cs w:val="24"/>
      <w:lang w:eastAsia="ru-RU"/>
    </w:rPr>
  </w:style>
  <w:style w:type="paragraph" w:customStyle="1" w:styleId="xl238">
    <w:name w:val="xl238"/>
    <w:basedOn w:val="af2"/>
    <w:uiPriority w:val="99"/>
    <w:rsid w:val="00584F3F"/>
    <w:pPr>
      <w:keepLines/>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239">
    <w:name w:val="xl239"/>
    <w:basedOn w:val="af2"/>
    <w:uiPriority w:val="99"/>
    <w:rsid w:val="00584F3F"/>
    <w:pPr>
      <w:keepLines/>
      <w:pBdr>
        <w:left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240">
    <w:name w:val="xl240"/>
    <w:basedOn w:val="af2"/>
    <w:uiPriority w:val="99"/>
    <w:rsid w:val="00584F3F"/>
    <w:pPr>
      <w:keepLines/>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241">
    <w:name w:val="xl241"/>
    <w:basedOn w:val="af2"/>
    <w:uiPriority w:val="99"/>
    <w:rsid w:val="00584F3F"/>
    <w:pPr>
      <w:keepLines/>
      <w:pBdr>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242">
    <w:name w:val="xl242"/>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i/>
      <w:iCs/>
      <w:szCs w:val="24"/>
      <w:lang w:eastAsia="ru-RU"/>
    </w:rPr>
  </w:style>
  <w:style w:type="paragraph" w:customStyle="1" w:styleId="xl243">
    <w:name w:val="xl243"/>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244">
    <w:name w:val="xl244"/>
    <w:basedOn w:val="af2"/>
    <w:uiPriority w:val="99"/>
    <w:rsid w:val="00584F3F"/>
    <w:pPr>
      <w:keepLines/>
      <w:spacing w:before="100" w:beforeAutospacing="1" w:after="100" w:afterAutospacing="1" w:line="240" w:lineRule="auto"/>
      <w:jc w:val="center"/>
      <w:textAlignment w:val="top"/>
    </w:pPr>
    <w:rPr>
      <w:rFonts w:eastAsia="Times New Roman"/>
      <w:szCs w:val="24"/>
      <w:lang w:eastAsia="ru-RU"/>
    </w:rPr>
  </w:style>
  <w:style w:type="paragraph" w:customStyle="1" w:styleId="xl245">
    <w:name w:val="xl245"/>
    <w:basedOn w:val="af2"/>
    <w:uiPriority w:val="99"/>
    <w:rsid w:val="00584F3F"/>
    <w:pPr>
      <w:keepLines/>
      <w:spacing w:before="100" w:beforeAutospacing="1" w:after="100" w:afterAutospacing="1" w:line="240" w:lineRule="auto"/>
      <w:jc w:val="center"/>
      <w:textAlignment w:val="top"/>
    </w:pPr>
    <w:rPr>
      <w:rFonts w:eastAsia="Times New Roman"/>
      <w:i/>
      <w:iCs/>
      <w:szCs w:val="24"/>
      <w:lang w:eastAsia="ru-RU"/>
    </w:rPr>
  </w:style>
  <w:style w:type="paragraph" w:customStyle="1" w:styleId="xl246">
    <w:name w:val="xl246"/>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b/>
      <w:bCs/>
      <w:szCs w:val="24"/>
      <w:lang w:eastAsia="ru-RU"/>
    </w:rPr>
  </w:style>
  <w:style w:type="paragraph" w:customStyle="1" w:styleId="xl247">
    <w:name w:val="xl247"/>
    <w:basedOn w:val="af2"/>
    <w:uiPriority w:val="99"/>
    <w:rsid w:val="00584F3F"/>
    <w:pPr>
      <w:keepLines/>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b/>
      <w:bCs/>
      <w:szCs w:val="24"/>
      <w:lang w:eastAsia="ru-RU"/>
    </w:rPr>
  </w:style>
  <w:style w:type="paragraph" w:customStyle="1" w:styleId="xl248">
    <w:name w:val="xl248"/>
    <w:basedOn w:val="af2"/>
    <w:uiPriority w:val="99"/>
    <w:rsid w:val="00584F3F"/>
    <w:pPr>
      <w:keepLines/>
      <w:pBdr>
        <w:top w:val="single" w:sz="4" w:space="0" w:color="auto"/>
        <w:bottom w:val="single" w:sz="4" w:space="0" w:color="auto"/>
      </w:pBdr>
      <w:spacing w:before="100" w:beforeAutospacing="1" w:after="100" w:afterAutospacing="1" w:line="240" w:lineRule="auto"/>
      <w:jc w:val="center"/>
      <w:textAlignment w:val="top"/>
    </w:pPr>
    <w:rPr>
      <w:rFonts w:eastAsia="Times New Roman"/>
      <w:b/>
      <w:bCs/>
      <w:szCs w:val="24"/>
      <w:lang w:eastAsia="ru-RU"/>
    </w:rPr>
  </w:style>
  <w:style w:type="paragraph" w:customStyle="1" w:styleId="xl249">
    <w:name w:val="xl249"/>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b/>
      <w:bCs/>
      <w:szCs w:val="24"/>
      <w:lang w:eastAsia="ru-RU"/>
    </w:rPr>
  </w:style>
  <w:style w:type="paragraph" w:customStyle="1" w:styleId="xl250">
    <w:name w:val="xl250"/>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szCs w:val="24"/>
      <w:lang w:eastAsia="ru-RU"/>
    </w:rPr>
  </w:style>
  <w:style w:type="paragraph" w:customStyle="1" w:styleId="xl251">
    <w:name w:val="xl251"/>
    <w:basedOn w:val="af2"/>
    <w:uiPriority w:val="99"/>
    <w:rsid w:val="00584F3F"/>
    <w:pPr>
      <w:keepLines/>
      <w:pBdr>
        <w:left w:val="single" w:sz="4" w:space="0" w:color="auto"/>
        <w:bottom w:val="dotted"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252">
    <w:name w:val="xl252"/>
    <w:basedOn w:val="af2"/>
    <w:uiPriority w:val="99"/>
    <w:rsid w:val="00584F3F"/>
    <w:pPr>
      <w:keepLines/>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253">
    <w:name w:val="xl253"/>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254">
    <w:name w:val="xl254"/>
    <w:basedOn w:val="af2"/>
    <w:uiPriority w:val="99"/>
    <w:rsid w:val="00584F3F"/>
    <w:pPr>
      <w:keepLines/>
      <w:pBdr>
        <w:top w:val="single"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255">
    <w:name w:val="xl255"/>
    <w:basedOn w:val="af2"/>
    <w:uiPriority w:val="99"/>
    <w:rsid w:val="00584F3F"/>
    <w:pPr>
      <w:keepLines/>
      <w:pBdr>
        <w:top w:val="single" w:sz="4" w:space="0" w:color="auto"/>
        <w:bottom w:val="dotted"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256">
    <w:name w:val="xl256"/>
    <w:basedOn w:val="af2"/>
    <w:uiPriority w:val="99"/>
    <w:rsid w:val="00584F3F"/>
    <w:pPr>
      <w:keepLines/>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257">
    <w:name w:val="xl257"/>
    <w:basedOn w:val="af2"/>
    <w:uiPriority w:val="99"/>
    <w:rsid w:val="00584F3F"/>
    <w:pPr>
      <w:keepLines/>
      <w:pBdr>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258">
    <w:name w:val="xl258"/>
    <w:basedOn w:val="af2"/>
    <w:uiPriority w:val="99"/>
    <w:rsid w:val="00584F3F"/>
    <w:pPr>
      <w:keepLines/>
      <w:pBdr>
        <w:left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259">
    <w:name w:val="xl259"/>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260">
    <w:name w:val="xl260"/>
    <w:basedOn w:val="af2"/>
    <w:uiPriority w:val="99"/>
    <w:rsid w:val="00584F3F"/>
    <w:pPr>
      <w:keepLines/>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261">
    <w:name w:val="xl261"/>
    <w:basedOn w:val="af2"/>
    <w:uiPriority w:val="99"/>
    <w:rsid w:val="00584F3F"/>
    <w:pPr>
      <w:keepLines/>
      <w:pBdr>
        <w:top w:val="single" w:sz="4" w:space="0" w:color="auto"/>
        <w:bottom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262">
    <w:name w:val="xl262"/>
    <w:basedOn w:val="af2"/>
    <w:uiPriority w:val="99"/>
    <w:rsid w:val="00584F3F"/>
    <w:pPr>
      <w:keepLines/>
      <w:pBdr>
        <w:top w:val="dotted"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263">
    <w:name w:val="xl263"/>
    <w:basedOn w:val="af2"/>
    <w:uiPriority w:val="99"/>
    <w:rsid w:val="00584F3F"/>
    <w:pPr>
      <w:keepLines/>
      <w:pBdr>
        <w:top w:val="dotted"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264">
    <w:name w:val="xl264"/>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265">
    <w:name w:val="xl265"/>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266">
    <w:name w:val="xl266"/>
    <w:basedOn w:val="af2"/>
    <w:uiPriority w:val="99"/>
    <w:rsid w:val="00584F3F"/>
    <w:pPr>
      <w:keepLines/>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267">
    <w:name w:val="xl267"/>
    <w:basedOn w:val="af2"/>
    <w:uiPriority w:val="99"/>
    <w:rsid w:val="00584F3F"/>
    <w:pPr>
      <w:keepLines/>
      <w:pBdr>
        <w:left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268">
    <w:name w:val="xl268"/>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i/>
      <w:iCs/>
      <w:szCs w:val="24"/>
      <w:lang w:eastAsia="ru-RU"/>
    </w:rPr>
  </w:style>
  <w:style w:type="paragraph" w:customStyle="1" w:styleId="xl269">
    <w:name w:val="xl269"/>
    <w:basedOn w:val="af2"/>
    <w:uiPriority w:val="99"/>
    <w:rsid w:val="00584F3F"/>
    <w:pPr>
      <w:keepLines/>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i/>
      <w:iCs/>
      <w:szCs w:val="24"/>
      <w:lang w:eastAsia="ru-RU"/>
    </w:rPr>
  </w:style>
  <w:style w:type="paragraph" w:customStyle="1" w:styleId="xl270">
    <w:name w:val="xl270"/>
    <w:basedOn w:val="af2"/>
    <w:uiPriority w:val="99"/>
    <w:rsid w:val="00584F3F"/>
    <w:pPr>
      <w:keepLines/>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271">
    <w:name w:val="xl271"/>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272">
    <w:name w:val="xl272"/>
    <w:basedOn w:val="af2"/>
    <w:uiPriority w:val="99"/>
    <w:rsid w:val="00584F3F"/>
    <w:pPr>
      <w:keepLines/>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273">
    <w:name w:val="xl273"/>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274">
    <w:name w:val="xl274"/>
    <w:basedOn w:val="af2"/>
    <w:uiPriority w:val="99"/>
    <w:rsid w:val="00584F3F"/>
    <w:pPr>
      <w:keepLines/>
      <w:pBdr>
        <w:left w:val="single" w:sz="4" w:space="0" w:color="auto"/>
        <w:right w:val="single" w:sz="4" w:space="0" w:color="auto"/>
      </w:pBdr>
      <w:spacing w:before="100" w:beforeAutospacing="1" w:after="100" w:afterAutospacing="1" w:line="240" w:lineRule="auto"/>
      <w:jc w:val="center"/>
      <w:textAlignment w:val="top"/>
    </w:pPr>
    <w:rPr>
      <w:rFonts w:eastAsia="Times New Roman"/>
      <w:i/>
      <w:iCs/>
      <w:szCs w:val="24"/>
      <w:lang w:eastAsia="ru-RU"/>
    </w:rPr>
  </w:style>
  <w:style w:type="paragraph" w:customStyle="1" w:styleId="xl275">
    <w:name w:val="xl275"/>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276">
    <w:name w:val="xl276"/>
    <w:basedOn w:val="af2"/>
    <w:uiPriority w:val="99"/>
    <w:rsid w:val="00584F3F"/>
    <w:pPr>
      <w:keepLines/>
      <w:pBdr>
        <w:left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277">
    <w:name w:val="xl277"/>
    <w:basedOn w:val="af2"/>
    <w:uiPriority w:val="99"/>
    <w:rsid w:val="00584F3F"/>
    <w:pPr>
      <w:keepLines/>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278">
    <w:name w:val="xl278"/>
    <w:basedOn w:val="af2"/>
    <w:uiPriority w:val="99"/>
    <w:rsid w:val="00584F3F"/>
    <w:pPr>
      <w:keepLines/>
      <w:pBdr>
        <w:left w:val="single" w:sz="4" w:space="0" w:color="auto"/>
        <w:bottom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279">
    <w:name w:val="xl279"/>
    <w:basedOn w:val="af2"/>
    <w:uiPriority w:val="99"/>
    <w:rsid w:val="00584F3F"/>
    <w:pPr>
      <w:keepLines/>
      <w:pBdr>
        <w:top w:val="single" w:sz="4" w:space="0" w:color="auto"/>
        <w:bottom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280">
    <w:name w:val="xl280"/>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i/>
      <w:iCs/>
      <w:szCs w:val="24"/>
      <w:lang w:eastAsia="ru-RU"/>
    </w:rPr>
  </w:style>
  <w:style w:type="paragraph" w:customStyle="1" w:styleId="Default">
    <w:name w:val="Default"/>
    <w:uiPriority w:val="99"/>
    <w:rsid w:val="00584F3F"/>
    <w:pPr>
      <w:autoSpaceDE w:val="0"/>
      <w:autoSpaceDN w:val="0"/>
      <w:adjustRightInd w:val="0"/>
      <w:spacing w:after="0" w:line="360" w:lineRule="auto"/>
    </w:pPr>
    <w:rPr>
      <w:rFonts w:ascii="Times New Roman" w:hAnsi="Times New Roman" w:cs="Times New Roman"/>
      <w:color w:val="000000"/>
      <w:sz w:val="24"/>
      <w:szCs w:val="24"/>
    </w:rPr>
  </w:style>
  <w:style w:type="paragraph" w:customStyle="1" w:styleId="1f9">
    <w:name w:val="Б_Заг 1"/>
    <w:basedOn w:val="10"/>
    <w:next w:val="af2"/>
    <w:uiPriority w:val="99"/>
    <w:rsid w:val="00584F3F"/>
    <w:pPr>
      <w:pageBreakBefore w:val="0"/>
      <w:numPr>
        <w:numId w:val="0"/>
      </w:numPr>
      <w:suppressAutoHyphens w:val="0"/>
      <w:spacing w:before="240" w:after="60" w:line="240" w:lineRule="auto"/>
    </w:pPr>
    <w:rPr>
      <w:rFonts w:ascii="Arial" w:hAnsi="Arial"/>
      <w:bCs w:val="0"/>
      <w:kern w:val="28"/>
      <w:sz w:val="28"/>
      <w:szCs w:val="20"/>
      <w:lang w:val="ru-RU" w:eastAsia="ru-RU"/>
    </w:rPr>
  </w:style>
  <w:style w:type="paragraph" w:customStyle="1" w:styleId="afffffffff">
    <w:name w:val="......."/>
    <w:basedOn w:val="Default"/>
    <w:next w:val="Default"/>
    <w:uiPriority w:val="99"/>
    <w:rsid w:val="00584F3F"/>
    <w:pPr>
      <w:spacing w:line="240" w:lineRule="auto"/>
    </w:pPr>
    <w:rPr>
      <w:color w:val="auto"/>
    </w:rPr>
  </w:style>
  <w:style w:type="paragraph" w:customStyle="1" w:styleId="afffffffff0">
    <w:name w:val="........ ....."/>
    <w:basedOn w:val="Default"/>
    <w:next w:val="Default"/>
    <w:uiPriority w:val="99"/>
    <w:rsid w:val="00584F3F"/>
    <w:pPr>
      <w:spacing w:line="240" w:lineRule="auto"/>
    </w:pPr>
    <w:rPr>
      <w:color w:val="auto"/>
    </w:rPr>
  </w:style>
  <w:style w:type="paragraph" w:customStyle="1" w:styleId="Style78">
    <w:name w:val="Style78"/>
    <w:basedOn w:val="af2"/>
    <w:uiPriority w:val="99"/>
    <w:rsid w:val="00584F3F"/>
    <w:pPr>
      <w:keepLines/>
      <w:widowControl w:val="0"/>
      <w:autoSpaceDE w:val="0"/>
      <w:autoSpaceDN w:val="0"/>
      <w:adjustRightInd w:val="0"/>
      <w:spacing w:line="283" w:lineRule="exact"/>
      <w:ind w:firstLine="701"/>
    </w:pPr>
    <w:rPr>
      <w:rFonts w:eastAsia="Times New Roman"/>
      <w:szCs w:val="24"/>
      <w:lang w:eastAsia="ru-RU"/>
    </w:rPr>
  </w:style>
  <w:style w:type="paragraph" w:customStyle="1" w:styleId="Style48">
    <w:name w:val="Style48"/>
    <w:basedOn w:val="af2"/>
    <w:uiPriority w:val="99"/>
    <w:rsid w:val="00584F3F"/>
    <w:pPr>
      <w:keepLines/>
      <w:widowControl w:val="0"/>
      <w:autoSpaceDE w:val="0"/>
      <w:autoSpaceDN w:val="0"/>
      <w:adjustRightInd w:val="0"/>
      <w:spacing w:line="240" w:lineRule="auto"/>
    </w:pPr>
    <w:rPr>
      <w:rFonts w:eastAsia="Times New Roman"/>
      <w:szCs w:val="24"/>
      <w:lang w:eastAsia="ru-RU"/>
    </w:rPr>
  </w:style>
  <w:style w:type="character" w:customStyle="1" w:styleId="FontStyle128">
    <w:name w:val="Font Style128"/>
    <w:uiPriority w:val="99"/>
    <w:rsid w:val="00584F3F"/>
    <w:rPr>
      <w:rFonts w:ascii="Times New Roman" w:hAnsi="Times New Roman" w:cs="Times New Roman"/>
      <w:b/>
      <w:bCs/>
      <w:i/>
      <w:iCs/>
      <w:sz w:val="18"/>
      <w:szCs w:val="18"/>
    </w:rPr>
  </w:style>
  <w:style w:type="paragraph" w:customStyle="1" w:styleId="Style27">
    <w:name w:val="Style27"/>
    <w:basedOn w:val="af2"/>
    <w:uiPriority w:val="99"/>
    <w:rsid w:val="00584F3F"/>
    <w:pPr>
      <w:keepLines/>
      <w:widowControl w:val="0"/>
      <w:autoSpaceDE w:val="0"/>
      <w:autoSpaceDN w:val="0"/>
      <w:adjustRightInd w:val="0"/>
      <w:spacing w:line="269" w:lineRule="exact"/>
      <w:ind w:firstLine="998"/>
    </w:pPr>
    <w:rPr>
      <w:rFonts w:eastAsia="Times New Roman"/>
      <w:szCs w:val="24"/>
      <w:lang w:eastAsia="ru-RU"/>
    </w:rPr>
  </w:style>
  <w:style w:type="paragraph" w:customStyle="1" w:styleId="Style59">
    <w:name w:val="Style59"/>
    <w:basedOn w:val="af2"/>
    <w:uiPriority w:val="99"/>
    <w:rsid w:val="00584F3F"/>
    <w:pPr>
      <w:keepLines/>
      <w:widowControl w:val="0"/>
      <w:autoSpaceDE w:val="0"/>
      <w:autoSpaceDN w:val="0"/>
      <w:adjustRightInd w:val="0"/>
      <w:spacing w:line="274" w:lineRule="exact"/>
      <w:ind w:firstLine="979"/>
    </w:pPr>
    <w:rPr>
      <w:rFonts w:eastAsia="Times New Roman"/>
      <w:szCs w:val="24"/>
      <w:lang w:eastAsia="ru-RU"/>
    </w:rPr>
  </w:style>
  <w:style w:type="paragraph" w:customStyle="1" w:styleId="110">
    <w:name w:val="Обычный11"/>
    <w:uiPriority w:val="99"/>
    <w:rsid w:val="00584F3F"/>
    <w:pPr>
      <w:spacing w:after="0" w:line="288" w:lineRule="auto"/>
      <w:ind w:firstLine="567"/>
      <w:jc w:val="both"/>
    </w:pPr>
    <w:rPr>
      <w:rFonts w:ascii="Arial" w:eastAsia="Times New Roman" w:hAnsi="Arial" w:cs="Arial"/>
      <w:lang w:eastAsia="ru-RU"/>
    </w:rPr>
  </w:style>
  <w:style w:type="paragraph" w:customStyle="1" w:styleId="3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f2"/>
    <w:autoRedefine/>
    <w:uiPriority w:val="99"/>
    <w:rsid w:val="00584F3F"/>
    <w:pPr>
      <w:keepLines/>
      <w:spacing w:before="240" w:line="240" w:lineRule="auto"/>
      <w:ind w:firstLine="720"/>
    </w:pPr>
    <w:rPr>
      <w:rFonts w:eastAsia="Times New Roman"/>
      <w:b/>
      <w:bCs/>
      <w:szCs w:val="24"/>
    </w:rPr>
  </w:style>
  <w:style w:type="character" w:customStyle="1" w:styleId="410">
    <w:name w:val="Заголовок 4 Знак1"/>
    <w:aliases w:val="Char Знак"/>
    <w:uiPriority w:val="99"/>
    <w:semiHidden/>
    <w:rsid w:val="00584F3F"/>
    <w:rPr>
      <w:rFonts w:ascii="Cambria" w:eastAsia="Times New Roman" w:hAnsi="Cambria" w:cs="Times New Roman"/>
      <w:b/>
      <w:bCs/>
      <w:i/>
      <w:iCs/>
      <w:color w:val="4F81BD"/>
      <w:sz w:val="24"/>
      <w:szCs w:val="24"/>
      <w:lang w:eastAsia="en-US"/>
    </w:rPr>
  </w:style>
  <w:style w:type="character" w:customStyle="1" w:styleId="1fa">
    <w:name w:val="Текст сноски Знак1"/>
    <w:aliases w:val="Знак Знак1,Знак1 Знак1"/>
    <w:uiPriority w:val="99"/>
    <w:semiHidden/>
    <w:rsid w:val="00584F3F"/>
    <w:rPr>
      <w:lang w:eastAsia="en-US"/>
    </w:rPr>
  </w:style>
  <w:style w:type="paragraph" w:customStyle="1" w:styleId="a5">
    <w:name w:val="Приложения"/>
    <w:basedOn w:val="Appendix"/>
    <w:link w:val="afffffffff1"/>
    <w:qFormat/>
    <w:rsid w:val="00584F3F"/>
    <w:pPr>
      <w:numPr>
        <w:numId w:val="27"/>
      </w:numPr>
      <w:tabs>
        <w:tab w:val="left" w:pos="3261"/>
      </w:tabs>
      <w:ind w:left="0" w:firstLine="709"/>
      <w:jc w:val="left"/>
    </w:pPr>
  </w:style>
  <w:style w:type="character" w:customStyle="1" w:styleId="Appendix0">
    <w:name w:val="Appendix Знак"/>
    <w:link w:val="Appendix"/>
    <w:rsid w:val="00584F3F"/>
    <w:rPr>
      <w:rFonts w:ascii="Times New Roman" w:eastAsia="Times New Roman" w:hAnsi="Times New Roman" w:cs="Times New Roman"/>
      <w:b/>
      <w:bCs/>
      <w:sz w:val="32"/>
      <w:szCs w:val="32"/>
    </w:rPr>
  </w:style>
  <w:style w:type="character" w:customStyle="1" w:styleId="afffffffff1">
    <w:name w:val="Приложения Знак"/>
    <w:basedOn w:val="Appendix0"/>
    <w:link w:val="a5"/>
    <w:rsid w:val="00584F3F"/>
    <w:rPr>
      <w:rFonts w:ascii="Times New Roman" w:eastAsia="Times New Roman" w:hAnsi="Times New Roman" w:cs="Times New Roman"/>
      <w:b/>
      <w:bCs/>
      <w:sz w:val="32"/>
      <w:szCs w:val="32"/>
    </w:rPr>
  </w:style>
  <w:style w:type="paragraph" w:customStyle="1" w:styleId="afffffffff2">
    <w:name w:val="Обычный статья"/>
    <w:basedOn w:val="af2"/>
    <w:qFormat/>
    <w:rsid w:val="00584F3F"/>
    <w:pPr>
      <w:keepLines/>
      <w:spacing w:line="240" w:lineRule="auto"/>
      <w:ind w:firstLine="720"/>
    </w:pPr>
    <w:rPr>
      <w:rFonts w:eastAsia="Times New Roman"/>
      <w:szCs w:val="20"/>
      <w:lang w:eastAsia="ru-RU"/>
    </w:rPr>
  </w:style>
  <w:style w:type="paragraph" w:customStyle="1" w:styleId="afffffffff3">
    <w:name w:val="Текст в таблице"/>
    <w:basedOn w:val="af2"/>
    <w:rsid w:val="00584F3F"/>
    <w:pPr>
      <w:keepLines/>
      <w:spacing w:before="40" w:after="40" w:line="288" w:lineRule="auto"/>
      <w:ind w:firstLine="720"/>
    </w:pPr>
    <w:rPr>
      <w:rFonts w:eastAsia="Times New Roman"/>
      <w:szCs w:val="24"/>
    </w:rPr>
  </w:style>
  <w:style w:type="paragraph" w:customStyle="1" w:styleId="Heading1">
    <w:name w:val="Heading 1_"/>
    <w:basedOn w:val="10"/>
    <w:link w:val="Heading10"/>
    <w:rsid w:val="00584F3F"/>
    <w:pPr>
      <w:keepLines/>
      <w:numPr>
        <w:numId w:val="0"/>
      </w:numPr>
      <w:suppressAutoHyphens w:val="0"/>
      <w:spacing w:before="480" w:after="240" w:line="312" w:lineRule="auto"/>
      <w:ind w:left="720"/>
      <w:jc w:val="both"/>
    </w:pPr>
    <w:rPr>
      <w:sz w:val="32"/>
      <w:szCs w:val="32"/>
      <w:lang w:val="ru-RU" w:eastAsia="en-US"/>
    </w:rPr>
  </w:style>
  <w:style w:type="paragraph" w:customStyle="1" w:styleId="afffffffff4">
    <w:name w:val="_штамп_номер"/>
    <w:rsid w:val="00584F3F"/>
    <w:pPr>
      <w:spacing w:after="0" w:line="240" w:lineRule="auto"/>
      <w:jc w:val="center"/>
    </w:pPr>
    <w:rPr>
      <w:rFonts w:ascii="Arial" w:eastAsia="Times New Roman" w:hAnsi="Arial" w:cs="Times New Roman"/>
      <w:i/>
      <w:sz w:val="28"/>
      <w:szCs w:val="20"/>
      <w:lang w:eastAsia="ru-RU"/>
    </w:rPr>
  </w:style>
  <w:style w:type="paragraph" w:customStyle="1" w:styleId="1fb">
    <w:name w:val="_штамп_1"/>
    <w:link w:val="1Char1"/>
    <w:semiHidden/>
    <w:rsid w:val="00584F3F"/>
    <w:pPr>
      <w:suppressAutoHyphens/>
      <w:spacing w:after="0" w:line="240" w:lineRule="auto"/>
    </w:pPr>
    <w:rPr>
      <w:rFonts w:ascii="Arial" w:eastAsia="Times New Roman" w:hAnsi="Arial" w:cs="Times New Roman"/>
      <w:i/>
      <w:sz w:val="16"/>
      <w:szCs w:val="20"/>
    </w:rPr>
  </w:style>
  <w:style w:type="paragraph" w:customStyle="1" w:styleId="afffffffff5">
    <w:name w:val="_номер_страницы"/>
    <w:rsid w:val="00584F3F"/>
    <w:pPr>
      <w:spacing w:after="0" w:line="240" w:lineRule="auto"/>
      <w:jc w:val="center"/>
    </w:pPr>
    <w:rPr>
      <w:rFonts w:ascii="Arial" w:eastAsia="Times New Roman" w:hAnsi="Arial" w:cs="Times New Roman"/>
      <w:w w:val="85"/>
      <w:sz w:val="20"/>
      <w:szCs w:val="20"/>
    </w:rPr>
  </w:style>
  <w:style w:type="paragraph" w:customStyle="1" w:styleId="1Char">
    <w:name w:val="_штамп_1 Char"/>
    <w:link w:val="1CharChar1"/>
    <w:semiHidden/>
    <w:rsid w:val="00584F3F"/>
    <w:pPr>
      <w:suppressAutoHyphens/>
      <w:spacing w:after="0" w:line="240" w:lineRule="auto"/>
      <w:ind w:left="-85" w:right="-85"/>
    </w:pPr>
    <w:rPr>
      <w:rFonts w:ascii="Arial" w:eastAsia="Times New Roman" w:hAnsi="Arial" w:cs="Times New Roman"/>
      <w:i/>
      <w:sz w:val="16"/>
      <w:szCs w:val="20"/>
      <w:lang w:eastAsia="ru-RU"/>
    </w:rPr>
  </w:style>
  <w:style w:type="character" w:customStyle="1" w:styleId="1CharChar1">
    <w:name w:val="_штамп_1 Char Char1"/>
    <w:link w:val="1Char"/>
    <w:semiHidden/>
    <w:rsid w:val="00584F3F"/>
    <w:rPr>
      <w:rFonts w:ascii="Arial" w:eastAsia="Times New Roman" w:hAnsi="Arial" w:cs="Times New Roman"/>
      <w:i/>
      <w:sz w:val="16"/>
      <w:szCs w:val="20"/>
      <w:lang w:eastAsia="ru-RU"/>
    </w:rPr>
  </w:style>
  <w:style w:type="character" w:customStyle="1" w:styleId="1Char1">
    <w:name w:val="_штамп_1 Char1"/>
    <w:link w:val="1fb"/>
    <w:semiHidden/>
    <w:rsid w:val="00584F3F"/>
    <w:rPr>
      <w:rFonts w:ascii="Arial" w:eastAsia="Times New Roman" w:hAnsi="Arial" w:cs="Times New Roman"/>
      <w:i/>
      <w:sz w:val="16"/>
      <w:szCs w:val="20"/>
    </w:rPr>
  </w:style>
  <w:style w:type="paragraph" w:customStyle="1" w:styleId="86">
    <w:name w:val="Штамп_8"/>
    <w:rsid w:val="00584F3F"/>
    <w:pPr>
      <w:suppressAutoHyphens/>
      <w:spacing w:after="0" w:line="240" w:lineRule="auto"/>
      <w:ind w:left="-85" w:right="-85"/>
    </w:pPr>
    <w:rPr>
      <w:rFonts w:ascii="Arial" w:eastAsia="Times New Roman" w:hAnsi="Arial" w:cs="Times New Roman"/>
      <w:i/>
      <w:sz w:val="16"/>
      <w:szCs w:val="20"/>
      <w:lang w:eastAsia="ru-RU"/>
    </w:rPr>
  </w:style>
  <w:style w:type="paragraph" w:customStyle="1" w:styleId="afffffffff6">
    <w:name w:val="_штамп_надпись"/>
    <w:semiHidden/>
    <w:rsid w:val="00584F3F"/>
    <w:pPr>
      <w:spacing w:after="0" w:line="240" w:lineRule="auto"/>
      <w:ind w:left="57" w:right="57"/>
      <w:jc w:val="center"/>
    </w:pPr>
    <w:rPr>
      <w:rFonts w:ascii="Arial" w:eastAsia="Times New Roman" w:hAnsi="Arial" w:cs="Times New Roman"/>
      <w:sz w:val="16"/>
      <w:szCs w:val="20"/>
    </w:rPr>
  </w:style>
  <w:style w:type="paragraph" w:customStyle="1" w:styleId="afffffffff7">
    <w:name w:val="Обложка"/>
    <w:basedOn w:val="af2"/>
    <w:semiHidden/>
    <w:rsid w:val="00584F3F"/>
    <w:pPr>
      <w:keepNext/>
      <w:keepLines/>
      <w:spacing w:before="240" w:after="120" w:line="288" w:lineRule="auto"/>
      <w:ind w:left="284" w:right="284"/>
      <w:jc w:val="center"/>
    </w:pPr>
    <w:rPr>
      <w:rFonts w:eastAsia="Times New Roman"/>
      <w:caps/>
      <w:snapToGrid w:val="0"/>
      <w:color w:val="000000"/>
      <w:sz w:val="28"/>
      <w:szCs w:val="20"/>
    </w:rPr>
  </w:style>
  <w:style w:type="paragraph" w:customStyle="1" w:styleId="ProjectName">
    <w:name w:val="Project Name"/>
    <w:basedOn w:val="af2"/>
    <w:rsid w:val="00584F3F"/>
    <w:pPr>
      <w:keepLines/>
      <w:suppressAutoHyphens/>
      <w:spacing w:before="240" w:after="240" w:line="288" w:lineRule="auto"/>
      <w:ind w:left="170" w:right="170"/>
      <w:jc w:val="center"/>
    </w:pPr>
    <w:rPr>
      <w:rFonts w:eastAsia="Times New Roman"/>
      <w:sz w:val="28"/>
      <w:szCs w:val="24"/>
      <w:lang w:eastAsia="ru-RU"/>
    </w:rPr>
  </w:style>
  <w:style w:type="paragraph" w:customStyle="1" w:styleId="TableText1">
    <w:name w:val="Table_Text"/>
    <w:rsid w:val="00584F3F"/>
    <w:pPr>
      <w:spacing w:after="0" w:line="288" w:lineRule="auto"/>
    </w:pPr>
    <w:rPr>
      <w:rFonts w:ascii="Times New Roman" w:eastAsia="Times New Roman" w:hAnsi="Times New Roman" w:cs="Times New Roman"/>
      <w:snapToGrid w:val="0"/>
      <w:color w:val="000000"/>
    </w:rPr>
  </w:style>
  <w:style w:type="character" w:customStyle="1" w:styleId="afffffa">
    <w:name w:val="Маркированный список Знак"/>
    <w:link w:val="a0"/>
    <w:rsid w:val="00584F3F"/>
    <w:rPr>
      <w:rFonts w:ascii="Times New Roman" w:eastAsia="Times New Roman" w:hAnsi="Times New Roman" w:cs="Times New Roman"/>
      <w:sz w:val="24"/>
      <w:szCs w:val="24"/>
    </w:rPr>
  </w:style>
  <w:style w:type="character" w:customStyle="1" w:styleId="afffffc">
    <w:name w:val="Маркировка Знак"/>
    <w:basedOn w:val="afffffa"/>
    <w:link w:val="ab"/>
    <w:rsid w:val="00584F3F"/>
    <w:rPr>
      <w:rFonts w:ascii="Times New Roman" w:eastAsia="Times New Roman" w:hAnsi="Times New Roman" w:cs="Times New Roman"/>
      <w:sz w:val="24"/>
      <w:szCs w:val="24"/>
    </w:rPr>
  </w:style>
  <w:style w:type="character" w:customStyle="1" w:styleId="afffb">
    <w:name w:val="Рисунок Знак"/>
    <w:link w:val="afffa"/>
    <w:rsid w:val="00584F3F"/>
    <w:rPr>
      <w:rFonts w:ascii="Times New Roman" w:hAnsi="Times New Roman" w:cs="Times New Roman"/>
      <w:kern w:val="24"/>
      <w:sz w:val="24"/>
      <w:lang w:eastAsia="ru-RU"/>
    </w:rPr>
  </w:style>
  <w:style w:type="paragraph" w:customStyle="1" w:styleId="afffffffff8">
    <w:name w:val="Маркированный"/>
    <w:basedOn w:val="a0"/>
    <w:link w:val="afffffffff9"/>
    <w:rsid w:val="00584F3F"/>
    <w:pPr>
      <w:numPr>
        <w:numId w:val="0"/>
      </w:numPr>
      <w:tabs>
        <w:tab w:val="num" w:pos="1134"/>
      </w:tabs>
      <w:spacing w:line="360" w:lineRule="auto"/>
      <w:ind w:firstLine="709"/>
    </w:pPr>
    <w:rPr>
      <w:lang w:eastAsia="ru-RU"/>
    </w:rPr>
  </w:style>
  <w:style w:type="character" w:customStyle="1" w:styleId="afffffffff9">
    <w:name w:val="Маркированный Знак"/>
    <w:link w:val="afffffffff8"/>
    <w:locked/>
    <w:rsid w:val="00584F3F"/>
    <w:rPr>
      <w:rFonts w:ascii="Times New Roman" w:eastAsia="Times New Roman" w:hAnsi="Times New Roman" w:cs="Times New Roman"/>
      <w:sz w:val="24"/>
      <w:szCs w:val="24"/>
      <w:lang w:eastAsia="ru-RU"/>
    </w:rPr>
  </w:style>
  <w:style w:type="paragraph" w:customStyle="1" w:styleId="a8">
    <w:name w:val="СВ_Обычный"/>
    <w:basedOn w:val="af2"/>
    <w:rsid w:val="00584F3F"/>
    <w:pPr>
      <w:keepLines/>
      <w:numPr>
        <w:numId w:val="30"/>
      </w:numPr>
      <w:spacing w:before="120" w:after="120" w:line="240" w:lineRule="auto"/>
    </w:pPr>
    <w:rPr>
      <w:rFonts w:eastAsia="Times New Roman"/>
      <w:iCs/>
      <w:szCs w:val="24"/>
      <w:lang w:eastAsia="ru-RU"/>
    </w:rPr>
  </w:style>
  <w:style w:type="paragraph" w:customStyle="1" w:styleId="TextBody">
    <w:name w:val="Text Body"/>
    <w:basedOn w:val="af2"/>
    <w:rsid w:val="00584F3F"/>
    <w:pPr>
      <w:keepLines/>
      <w:widowControl w:val="0"/>
      <w:suppressAutoHyphens/>
      <w:spacing w:after="140" w:line="288" w:lineRule="auto"/>
    </w:pPr>
    <w:rPr>
      <w:rFonts w:eastAsia="SimSun" w:cs="Mangal"/>
      <w:szCs w:val="24"/>
      <w:lang w:eastAsia="zh-CN" w:bidi="hi-IN"/>
    </w:rPr>
  </w:style>
  <w:style w:type="paragraph" w:customStyle="1" w:styleId="afffffffffa">
    <w:name w:val="Пример"/>
    <w:basedOn w:val="af2"/>
    <w:link w:val="Char"/>
    <w:qFormat/>
    <w:rsid w:val="00584F3F"/>
    <w:pPr>
      <w:keepLines/>
      <w:spacing w:after="120" w:line="288" w:lineRule="auto"/>
      <w:ind w:left="284" w:right="284" w:firstLine="720"/>
    </w:pPr>
    <w:rPr>
      <w:rFonts w:eastAsia="Times New Roman"/>
      <w:i/>
      <w:color w:val="7F7F7F"/>
      <w:szCs w:val="24"/>
    </w:rPr>
  </w:style>
  <w:style w:type="character" w:customStyle="1" w:styleId="Char">
    <w:name w:val="Пример Char"/>
    <w:link w:val="afffffffffa"/>
    <w:rsid w:val="00584F3F"/>
    <w:rPr>
      <w:rFonts w:ascii="Times New Roman" w:eastAsia="Times New Roman" w:hAnsi="Times New Roman" w:cs="Times New Roman"/>
      <w:i/>
      <w:color w:val="7F7F7F"/>
      <w:sz w:val="24"/>
      <w:szCs w:val="24"/>
    </w:rPr>
  </w:style>
  <w:style w:type="numbering" w:customStyle="1" w:styleId="42">
    <w:name w:val="Маркированный_список4"/>
    <w:uiPriority w:val="99"/>
    <w:rsid w:val="00584F3F"/>
    <w:pPr>
      <w:numPr>
        <w:numId w:val="29"/>
      </w:numPr>
    </w:pPr>
  </w:style>
  <w:style w:type="character" w:customStyle="1" w:styleId="tgc">
    <w:name w:val="_tgc"/>
    <w:rsid w:val="00584F3F"/>
  </w:style>
  <w:style w:type="paragraph" w:customStyle="1" w:styleId="Standard">
    <w:name w:val="Standard"/>
    <w:rsid w:val="00584F3F"/>
    <w:pPr>
      <w:widowControl w:val="0"/>
      <w:suppressAutoHyphens/>
      <w:autoSpaceDN w:val="0"/>
      <w:spacing w:after="0" w:line="240" w:lineRule="auto"/>
      <w:textAlignment w:val="baseline"/>
    </w:pPr>
    <w:rPr>
      <w:rFonts w:ascii="PT Serif" w:eastAsia="SimSun" w:hAnsi="PT Serif" w:cs="Mangal"/>
      <w:kern w:val="3"/>
      <w:sz w:val="24"/>
      <w:szCs w:val="24"/>
      <w:lang w:eastAsia="zh-CN" w:bidi="hi-IN"/>
    </w:rPr>
  </w:style>
  <w:style w:type="paragraph" w:customStyle="1" w:styleId="Textbody0">
    <w:name w:val="Text body"/>
    <w:basedOn w:val="Standard"/>
    <w:rsid w:val="00584F3F"/>
    <w:pPr>
      <w:spacing w:after="140" w:line="288" w:lineRule="auto"/>
    </w:pPr>
  </w:style>
  <w:style w:type="numbering" w:customStyle="1" w:styleId="WWNum31">
    <w:name w:val="WWNum31"/>
    <w:basedOn w:val="af6"/>
    <w:rsid w:val="00584F3F"/>
    <w:pPr>
      <w:numPr>
        <w:numId w:val="31"/>
      </w:numPr>
    </w:pPr>
  </w:style>
  <w:style w:type="character" w:customStyle="1" w:styleId="510">
    <w:name w:val="Заголовок 5 Знак1"/>
    <w:aliases w:val="H5 Знак,PIM 5 Знак,5 Знак,ITT t5 Знак,PA Pico Section Знак,Заголовок 5 Знак Знак,h5 Знак,Level 5 Topic Heading Знак,Subheading Знак,l5+toc5 Знак,Block Label Знак,Second Subheading Знак,Level 3 - i Знак,Level 3 - (i) Знак,Head5 Знак"/>
    <w:uiPriority w:val="9"/>
    <w:rsid w:val="00584F3F"/>
    <w:rPr>
      <w:snapToGrid w:val="0"/>
      <w:color w:val="000000"/>
      <w:sz w:val="24"/>
      <w:szCs w:val="24"/>
      <w:lang w:eastAsia="en-US"/>
    </w:rPr>
  </w:style>
  <w:style w:type="paragraph" w:styleId="afffffffffb">
    <w:name w:val="Revision"/>
    <w:hidden/>
    <w:uiPriority w:val="99"/>
    <w:semiHidden/>
    <w:rsid w:val="00584F3F"/>
    <w:pPr>
      <w:spacing w:after="0" w:line="240" w:lineRule="auto"/>
    </w:pPr>
    <w:rPr>
      <w:rFonts w:ascii="Times New Roman" w:eastAsia="Times New Roman" w:hAnsi="Times New Roman" w:cs="Times New Roman"/>
      <w:snapToGrid w:val="0"/>
      <w:color w:val="000000"/>
      <w:sz w:val="24"/>
      <w:szCs w:val="20"/>
    </w:rPr>
  </w:style>
  <w:style w:type="paragraph" w:customStyle="1" w:styleId="TableContents">
    <w:name w:val="Table Contents"/>
    <w:basedOn w:val="Standard"/>
    <w:rsid w:val="00584F3F"/>
    <w:pPr>
      <w:widowControl/>
      <w:suppressLineNumbers/>
      <w:suppressAutoHyphens w:val="0"/>
      <w:spacing w:after="160" w:line="256" w:lineRule="auto"/>
    </w:pPr>
    <w:rPr>
      <w:rFonts w:ascii="Calibri" w:eastAsia="Calibri" w:hAnsi="Calibri" w:cs="Times New Roman"/>
      <w:kern w:val="0"/>
      <w:sz w:val="22"/>
      <w:szCs w:val="22"/>
      <w:lang w:val="en-US" w:eastAsia="en-US" w:bidi="ar-SA"/>
    </w:rPr>
  </w:style>
  <w:style w:type="table" w:customStyle="1" w:styleId="TechSpecs">
    <w:name w:val="TechSpecs"/>
    <w:basedOn w:val="af5"/>
    <w:rsid w:val="00584F3F"/>
    <w:pPr>
      <w:spacing w:after="0" w:line="240" w:lineRule="auto"/>
    </w:pPr>
    <w:rPr>
      <w:rFonts w:ascii="Times New Roman" w:eastAsia="Times New Roman" w:hAnsi="Times New Roman" w:cs="Times New Roman"/>
      <w:sz w:val="20"/>
      <w:szCs w:val="20"/>
      <w:lang w:eastAsia="ru-RU"/>
    </w:rPr>
    <w:tblPr>
      <w:tblInd w:w="1134" w:type="dxa"/>
    </w:tblPr>
  </w:style>
  <w:style w:type="paragraph" w:customStyle="1" w:styleId="afffffffffc">
    <w:name w:val="Обычный текст"/>
    <w:basedOn w:val="af2"/>
    <w:link w:val="afffffffffd"/>
    <w:qFormat/>
    <w:rsid w:val="00584F3F"/>
    <w:pPr>
      <w:keepLines/>
      <w:spacing w:line="288" w:lineRule="auto"/>
      <w:ind w:firstLine="720"/>
    </w:pPr>
    <w:rPr>
      <w:rFonts w:eastAsia="Times New Roman"/>
      <w:szCs w:val="20"/>
    </w:rPr>
  </w:style>
  <w:style w:type="character" w:customStyle="1" w:styleId="afffffffffd">
    <w:name w:val="Обычный текст Знак"/>
    <w:link w:val="afffffffffc"/>
    <w:rsid w:val="00584F3F"/>
    <w:rPr>
      <w:rFonts w:ascii="Times New Roman" w:eastAsia="Times New Roman" w:hAnsi="Times New Roman" w:cs="Times New Roman"/>
      <w:sz w:val="24"/>
      <w:szCs w:val="20"/>
    </w:rPr>
  </w:style>
  <w:style w:type="paragraph" w:customStyle="1" w:styleId="TitleDoc">
    <w:name w:val="TitleDoc"/>
    <w:basedOn w:val="af2"/>
    <w:rsid w:val="00584F3F"/>
    <w:pPr>
      <w:keepLines/>
      <w:ind w:left="142"/>
      <w:jc w:val="center"/>
    </w:pPr>
    <w:rPr>
      <w:rFonts w:ascii="Arial" w:eastAsia="Times New Roman" w:hAnsi="Arial" w:cs="Arial"/>
      <w:sz w:val="28"/>
      <w:szCs w:val="28"/>
    </w:rPr>
  </w:style>
  <w:style w:type="paragraph" w:customStyle="1" w:styleId="Heading">
    <w:name w:val="Heading"/>
    <w:basedOn w:val="af2"/>
    <w:next w:val="TextBody"/>
    <w:rsid w:val="00584F3F"/>
    <w:pPr>
      <w:keepNext/>
      <w:keepLines/>
      <w:spacing w:before="240" w:after="120"/>
    </w:pPr>
    <w:rPr>
      <w:rFonts w:ascii="PT Sans" w:eastAsia="Microsoft YaHei" w:hAnsi="PT Sans"/>
      <w:sz w:val="28"/>
      <w:szCs w:val="28"/>
    </w:rPr>
  </w:style>
  <w:style w:type="character" w:customStyle="1" w:styleId="212">
    <w:name w:val="Заголовок 2 Знак1"/>
    <w:rsid w:val="00584F3F"/>
    <w:rPr>
      <w:b/>
      <w:snapToGrid w:val="0"/>
      <w:color w:val="000000"/>
      <w:sz w:val="28"/>
      <w:szCs w:val="24"/>
      <w:lang w:eastAsia="en-US"/>
    </w:rPr>
  </w:style>
  <w:style w:type="character" w:customStyle="1" w:styleId="afffff4">
    <w:name w:val="Абзац списка Знак"/>
    <w:aliases w:val="Bullet 1 Знак,Use Case List Paragraph Знак,Список ссылок Знак,Нумерованный перечень ссылок Знак,Нумерованный список оглавления Знак,ТЗ список Знак,Абзац списка литеральный Знак,название табл/рис Знак"/>
    <w:link w:val="afffff3"/>
    <w:uiPriority w:val="34"/>
    <w:rsid w:val="00584F3F"/>
    <w:rPr>
      <w:rFonts w:ascii="Times New Roman" w:hAnsi="Times New Roman" w:cs="Times New Roman"/>
      <w:sz w:val="24"/>
    </w:rPr>
  </w:style>
  <w:style w:type="character" w:customStyle="1" w:styleId="AppHeading1Char">
    <w:name w:val="App_Heading 1 Char"/>
    <w:link w:val="AppHeading1"/>
    <w:rsid w:val="00584F3F"/>
    <w:rPr>
      <w:rFonts w:ascii="Times New Roman" w:eastAsia="Times New Roman" w:hAnsi="Times New Roman" w:cs="Times New Roman"/>
      <w:b/>
      <w:sz w:val="28"/>
      <w:szCs w:val="28"/>
    </w:rPr>
  </w:style>
  <w:style w:type="paragraph" w:customStyle="1" w:styleId="32">
    <w:name w:val="Стиль3"/>
    <w:basedOn w:val="a"/>
    <w:link w:val="3f8"/>
    <w:qFormat/>
    <w:rsid w:val="00584F3F"/>
    <w:pPr>
      <w:numPr>
        <w:numId w:val="28"/>
      </w:numPr>
    </w:pPr>
    <w:rPr>
      <w:lang w:eastAsia="ru-RU"/>
    </w:rPr>
  </w:style>
  <w:style w:type="character" w:customStyle="1" w:styleId="3f8">
    <w:name w:val="Стиль3 Знак"/>
    <w:link w:val="32"/>
    <w:rsid w:val="00584F3F"/>
    <w:rPr>
      <w:rFonts w:ascii="Times New Roman" w:eastAsia="Times New Roman" w:hAnsi="Times New Roman" w:cs="Times New Roman"/>
      <w:sz w:val="24"/>
      <w:szCs w:val="24"/>
      <w:lang w:eastAsia="ru-RU"/>
    </w:rPr>
  </w:style>
  <w:style w:type="paragraph" w:customStyle="1" w:styleId="afffffffffe">
    <w:name w:val="Стиль приложений"/>
    <w:basedOn w:val="Heading1"/>
    <w:link w:val="affffffffff"/>
    <w:qFormat/>
    <w:rsid w:val="00584F3F"/>
    <w:pPr>
      <w:pageBreakBefore w:val="0"/>
      <w:ind w:left="0"/>
      <w:jc w:val="left"/>
    </w:pPr>
  </w:style>
  <w:style w:type="character" w:customStyle="1" w:styleId="Heading10">
    <w:name w:val="Heading 1_ Знак"/>
    <w:basedOn w:val="af4"/>
    <w:link w:val="Heading1"/>
    <w:rsid w:val="00584F3F"/>
    <w:rPr>
      <w:rFonts w:ascii="Times New Roman" w:eastAsia="Times New Roman" w:hAnsi="Times New Roman" w:cs="Times New Roman"/>
      <w:b/>
      <w:bCs/>
      <w:kern w:val="32"/>
      <w:sz w:val="32"/>
      <w:szCs w:val="32"/>
    </w:rPr>
  </w:style>
  <w:style w:type="character" w:customStyle="1" w:styleId="affffffffff">
    <w:name w:val="Стиль приложений Знак"/>
    <w:basedOn w:val="Heading10"/>
    <w:link w:val="afffffffffe"/>
    <w:rsid w:val="00584F3F"/>
    <w:rPr>
      <w:rFonts w:ascii="Times New Roman" w:eastAsia="Times New Roman" w:hAnsi="Times New Roman" w:cs="Times New Roman"/>
      <w:b/>
      <w:bCs/>
      <w:kern w:val="32"/>
      <w:sz w:val="32"/>
      <w:szCs w:val="32"/>
    </w:rPr>
  </w:style>
  <w:style w:type="paragraph" w:customStyle="1" w:styleId="HeaderDocumentCode">
    <w:name w:val="Header_Document Code"/>
    <w:basedOn w:val="afffff5"/>
    <w:next w:val="afffff5"/>
    <w:rsid w:val="00584F3F"/>
    <w:pPr>
      <w:tabs>
        <w:tab w:val="clear" w:pos="4320"/>
        <w:tab w:val="clear" w:pos="8640"/>
        <w:tab w:val="center" w:pos="4820"/>
        <w:tab w:val="right" w:pos="9639"/>
      </w:tabs>
      <w:spacing w:before="120" w:after="120"/>
    </w:pPr>
    <w:rPr>
      <w:rFonts w:eastAsia="Times New Roman"/>
      <w:sz w:val="20"/>
      <w:szCs w:val="20"/>
      <w:lang w:val="ru-RU"/>
    </w:rPr>
  </w:style>
  <w:style w:type="numbering" w:customStyle="1" w:styleId="ArticleSection1">
    <w:name w:val="Article / Section1"/>
    <w:rsid w:val="00584F3F"/>
    <w:pPr>
      <w:numPr>
        <w:numId w:val="46"/>
      </w:numPr>
    </w:pPr>
  </w:style>
  <w:style w:type="paragraph" w:customStyle="1" w:styleId="caaieiaie1">
    <w:name w:val="caaieiaie 1"/>
    <w:basedOn w:val="af2"/>
    <w:next w:val="af2"/>
    <w:rsid w:val="00584F3F"/>
    <w:pPr>
      <w:keepNext/>
      <w:widowControl w:val="0"/>
      <w:spacing w:line="240" w:lineRule="auto"/>
      <w:jc w:val="left"/>
    </w:pPr>
    <w:rPr>
      <w:rFonts w:eastAsia="Times New Roman"/>
      <w:szCs w:val="24"/>
      <w:lang w:eastAsia="ru-RU"/>
    </w:rPr>
  </w:style>
  <w:style w:type="paragraph" w:customStyle="1" w:styleId="caaieiaie21">
    <w:name w:val="caaieiaie 21"/>
    <w:basedOn w:val="af2"/>
    <w:next w:val="af2"/>
    <w:rsid w:val="00584F3F"/>
    <w:pPr>
      <w:keepNext/>
      <w:widowControl w:val="0"/>
      <w:spacing w:line="240" w:lineRule="auto"/>
    </w:pPr>
    <w:rPr>
      <w:rFonts w:eastAsia="Times New Roman"/>
      <w:i/>
      <w:iCs/>
      <w:szCs w:val="24"/>
      <w:lang w:eastAsia="ru-RU"/>
    </w:rPr>
  </w:style>
  <w:style w:type="paragraph" w:customStyle="1" w:styleId="caaieiaie6">
    <w:name w:val="caaieiaie 6"/>
    <w:basedOn w:val="af2"/>
    <w:next w:val="af2"/>
    <w:rsid w:val="00584F3F"/>
    <w:pPr>
      <w:keepNext/>
      <w:spacing w:line="240" w:lineRule="auto"/>
      <w:jc w:val="right"/>
    </w:pPr>
    <w:rPr>
      <w:rFonts w:eastAsia="Times New Roman"/>
      <w:szCs w:val="24"/>
      <w:lang w:eastAsia="ru-RU"/>
    </w:rPr>
  </w:style>
  <w:style w:type="paragraph" w:customStyle="1" w:styleId="ConsPlusCell">
    <w:name w:val="ConsPlusCell"/>
    <w:uiPriority w:val="99"/>
    <w:rsid w:val="00584F3F"/>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E">
    <w:name w:val="E_основной"/>
    <w:basedOn w:val="af2"/>
    <w:rsid w:val="00584F3F"/>
    <w:pPr>
      <w:spacing w:after="40" w:line="240" w:lineRule="auto"/>
      <w:ind w:firstLine="567"/>
    </w:pPr>
    <w:rPr>
      <w:rFonts w:eastAsia="Times New Roman"/>
      <w:color w:val="000000"/>
      <w:szCs w:val="24"/>
    </w:rPr>
  </w:style>
  <w:style w:type="character" w:customStyle="1" w:styleId="FontStyle87">
    <w:name w:val="Font Style87"/>
    <w:uiPriority w:val="99"/>
    <w:rsid w:val="00584F3F"/>
    <w:rPr>
      <w:rFonts w:ascii="Century Gothic" w:hAnsi="Century Gothic"/>
      <w:b/>
      <w:sz w:val="10"/>
    </w:rPr>
  </w:style>
  <w:style w:type="paragraph" w:customStyle="1" w:styleId="HeaderofTitlePage">
    <w:name w:val="Header of Title Page"/>
    <w:basedOn w:val="af2"/>
    <w:link w:val="HeaderofTitlePageChar"/>
    <w:rsid w:val="00584F3F"/>
    <w:pPr>
      <w:keepLines/>
      <w:spacing w:after="360" w:line="312" w:lineRule="auto"/>
      <w:ind w:firstLine="720"/>
      <w:jc w:val="right"/>
    </w:pPr>
    <w:rPr>
      <w:rFonts w:eastAsia="Times New Roman"/>
      <w:szCs w:val="20"/>
    </w:rPr>
  </w:style>
  <w:style w:type="character" w:customStyle="1" w:styleId="HeaderofTitlePageChar">
    <w:name w:val="Header of Title Page Char"/>
    <w:link w:val="HeaderofTitlePage"/>
    <w:locked/>
    <w:rsid w:val="00584F3F"/>
    <w:rPr>
      <w:rFonts w:ascii="Times New Roman" w:eastAsia="Times New Roman" w:hAnsi="Times New Roman" w:cs="Times New Roman"/>
      <w:sz w:val="24"/>
      <w:szCs w:val="20"/>
    </w:rPr>
  </w:style>
  <w:style w:type="paragraph" w:customStyle="1" w:styleId="IauiueIiiaeuiue">
    <w:name w:val="Iau?iue.Ii?iaeuiue"/>
    <w:rsid w:val="00584F3F"/>
    <w:pPr>
      <w:spacing w:after="0" w:line="240" w:lineRule="auto"/>
    </w:pPr>
    <w:rPr>
      <w:rFonts w:ascii="Times New Roman" w:eastAsia="Times New Roman" w:hAnsi="Times New Roman" w:cs="Times New Roman"/>
      <w:sz w:val="20"/>
      <w:szCs w:val="20"/>
      <w:lang w:eastAsia="ru-RU"/>
    </w:rPr>
  </w:style>
  <w:style w:type="paragraph" w:customStyle="1" w:styleId="Iniiaiieoaenonionooiii">
    <w:name w:val="Iniiaiie oaeno n ionooiii"/>
    <w:basedOn w:val="af2"/>
    <w:rsid w:val="00584F3F"/>
    <w:pPr>
      <w:widowControl w:val="0"/>
      <w:spacing w:line="240" w:lineRule="auto"/>
      <w:jc w:val="center"/>
    </w:pPr>
    <w:rPr>
      <w:rFonts w:ascii="Arial" w:eastAsia="Times New Roman" w:hAnsi="Arial"/>
      <w:sz w:val="20"/>
      <w:szCs w:val="20"/>
      <w:lang w:eastAsia="ru-RU"/>
    </w:rPr>
  </w:style>
  <w:style w:type="character" w:customStyle="1" w:styleId="label-dsc1">
    <w:name w:val="label-dsc1"/>
    <w:rsid w:val="00584F3F"/>
    <w:rPr>
      <w:rFonts w:ascii="Courier New" w:hAnsi="Courier New" w:cs="Courier New" w:hint="default"/>
      <w:b/>
      <w:bCs/>
      <w:i/>
      <w:iCs/>
      <w:color w:val="800000"/>
      <w:sz w:val="24"/>
      <w:szCs w:val="24"/>
    </w:rPr>
  </w:style>
  <w:style w:type="paragraph" w:customStyle="1" w:styleId="ListParagraph1">
    <w:name w:val="List Paragraph1"/>
    <w:basedOn w:val="af2"/>
    <w:qFormat/>
    <w:rsid w:val="00584F3F"/>
    <w:pPr>
      <w:spacing w:after="200" w:line="276" w:lineRule="auto"/>
      <w:ind w:left="720" w:firstLine="709"/>
      <w:contextualSpacing/>
    </w:pPr>
    <w:rPr>
      <w:rFonts w:eastAsia="Times New Roman"/>
      <w:szCs w:val="24"/>
      <w:lang w:eastAsia="ru-RU"/>
    </w:rPr>
  </w:style>
  <w:style w:type="character" w:customStyle="1" w:styleId="preparersnote">
    <w:name w:val="preparer's note"/>
    <w:rsid w:val="00584F3F"/>
    <w:rPr>
      <w:b/>
      <w:i/>
      <w:iCs/>
    </w:rPr>
  </w:style>
  <w:style w:type="character" w:customStyle="1" w:styleId="product-spec-itemname-inner">
    <w:name w:val="product-spec-item__name-inner"/>
    <w:rsid w:val="00584F3F"/>
  </w:style>
  <w:style w:type="character" w:customStyle="1" w:styleId="product-spec-itemvalue-inner">
    <w:name w:val="product-spec-item__value-inner"/>
    <w:rsid w:val="00584F3F"/>
  </w:style>
  <w:style w:type="paragraph" w:customStyle="1" w:styleId="p-s">
    <w:name w:val="p-s"/>
    <w:basedOn w:val="af2"/>
    <w:rsid w:val="00584F3F"/>
    <w:pPr>
      <w:spacing w:before="15" w:after="15" w:line="240" w:lineRule="auto"/>
      <w:ind w:left="15" w:right="15"/>
      <w:jc w:val="left"/>
    </w:pPr>
    <w:rPr>
      <w:rFonts w:eastAsia="Times New Roman"/>
      <w:szCs w:val="24"/>
      <w:lang w:eastAsia="ru-RU"/>
    </w:rPr>
  </w:style>
  <w:style w:type="character" w:customStyle="1" w:styleId="TableRow">
    <w:name w:val="Table Row"/>
    <w:qFormat/>
    <w:rsid w:val="00584F3F"/>
    <w:rPr>
      <w:rFonts w:ascii="Arial" w:hAnsi="Arial"/>
      <w:sz w:val="18"/>
    </w:rPr>
  </w:style>
  <w:style w:type="paragraph" w:customStyle="1" w:styleId="TSOsnovnoytext">
    <w:name w:val="TS_Osnovnoy_text"/>
    <w:basedOn w:val="af2"/>
    <w:link w:val="TSOsnovnoytext0"/>
    <w:uiPriority w:val="99"/>
    <w:qFormat/>
    <w:rsid w:val="00584F3F"/>
    <w:pPr>
      <w:keepLines/>
      <w:spacing w:before="60" w:after="60" w:line="240" w:lineRule="auto"/>
      <w:ind w:left="57" w:right="57" w:firstLine="720"/>
    </w:pPr>
    <w:rPr>
      <w:rFonts w:ascii="Arial" w:eastAsia="Times New Roman" w:hAnsi="Arial"/>
      <w:szCs w:val="24"/>
      <w:lang w:eastAsia="ru-RU"/>
    </w:rPr>
  </w:style>
  <w:style w:type="character" w:customStyle="1" w:styleId="TSOsnovnoytext0">
    <w:name w:val="TS_Osnovnoy_text Знак"/>
    <w:link w:val="TSOsnovnoytext"/>
    <w:uiPriority w:val="99"/>
    <w:rsid w:val="00584F3F"/>
    <w:rPr>
      <w:rFonts w:ascii="Arial" w:eastAsia="Times New Roman" w:hAnsi="Arial" w:cs="Times New Roman"/>
      <w:sz w:val="24"/>
      <w:szCs w:val="24"/>
      <w:lang w:eastAsia="ru-RU"/>
    </w:rPr>
  </w:style>
  <w:style w:type="paragraph" w:customStyle="1" w:styleId="333">
    <w:name w:val="Заголовок 3 (для текста 3.3)"/>
    <w:basedOn w:val="af2"/>
    <w:next w:val="af2"/>
    <w:rsid w:val="00584F3F"/>
    <w:pPr>
      <w:keepLines/>
      <w:numPr>
        <w:numId w:val="51"/>
      </w:numPr>
      <w:spacing w:after="120" w:line="312" w:lineRule="auto"/>
    </w:pPr>
    <w:rPr>
      <w:rFonts w:eastAsia="Times New Roman"/>
      <w:szCs w:val="24"/>
      <w:lang w:eastAsia="ru-RU"/>
    </w:rPr>
  </w:style>
  <w:style w:type="paragraph" w:customStyle="1" w:styleId="337">
    <w:name w:val="Заголовок 3 (для текста 3.7)"/>
    <w:basedOn w:val="333"/>
    <w:next w:val="af2"/>
    <w:qFormat/>
    <w:rsid w:val="00584F3F"/>
    <w:pPr>
      <w:numPr>
        <w:numId w:val="52"/>
      </w:numPr>
      <w:tabs>
        <w:tab w:val="left" w:pos="1191"/>
      </w:tabs>
    </w:pPr>
  </w:style>
  <w:style w:type="paragraph" w:customStyle="1" w:styleId="341">
    <w:name w:val="Заголовок 3 (для текста 4.1)"/>
    <w:basedOn w:val="337"/>
    <w:next w:val="af2"/>
    <w:qFormat/>
    <w:rsid w:val="00584F3F"/>
    <w:pPr>
      <w:numPr>
        <w:numId w:val="53"/>
      </w:numPr>
    </w:pPr>
  </w:style>
  <w:style w:type="paragraph" w:customStyle="1" w:styleId="342">
    <w:name w:val="Заголовок 3 (для текста 4.2)"/>
    <w:basedOn w:val="341"/>
    <w:next w:val="af2"/>
    <w:qFormat/>
    <w:rsid w:val="00584F3F"/>
    <w:pPr>
      <w:numPr>
        <w:numId w:val="54"/>
      </w:numPr>
      <w:ind w:left="0" w:firstLine="720"/>
    </w:pPr>
  </w:style>
  <w:style w:type="paragraph" w:customStyle="1" w:styleId="343">
    <w:name w:val="Заголовок 3 (для текста 4.3)"/>
    <w:basedOn w:val="342"/>
    <w:next w:val="af2"/>
    <w:qFormat/>
    <w:rsid w:val="00584F3F"/>
    <w:pPr>
      <w:numPr>
        <w:numId w:val="55"/>
      </w:numPr>
      <w:ind w:left="0" w:firstLine="720"/>
    </w:pPr>
  </w:style>
  <w:style w:type="paragraph" w:customStyle="1" w:styleId="344">
    <w:name w:val="Заголовок 3 (для текста 4.4)"/>
    <w:basedOn w:val="343"/>
    <w:next w:val="af2"/>
    <w:qFormat/>
    <w:rsid w:val="00584F3F"/>
    <w:pPr>
      <w:numPr>
        <w:numId w:val="56"/>
      </w:numPr>
      <w:ind w:left="0" w:firstLine="720"/>
    </w:pPr>
  </w:style>
  <w:style w:type="paragraph" w:customStyle="1" w:styleId="28">
    <w:name w:val="Заголовок 2 (для текста 8)"/>
    <w:basedOn w:val="344"/>
    <w:next w:val="af2"/>
    <w:qFormat/>
    <w:rsid w:val="00584F3F"/>
    <w:pPr>
      <w:numPr>
        <w:numId w:val="57"/>
      </w:numPr>
      <w:ind w:left="0" w:firstLine="720"/>
    </w:pPr>
  </w:style>
  <w:style w:type="paragraph" w:customStyle="1" w:styleId="331">
    <w:name w:val="Заголовок 3 (для текста 3.1)"/>
    <w:basedOn w:val="333"/>
    <w:next w:val="af2"/>
    <w:qFormat/>
    <w:rsid w:val="00584F3F"/>
    <w:pPr>
      <w:numPr>
        <w:numId w:val="58"/>
      </w:numPr>
    </w:pPr>
  </w:style>
  <w:style w:type="paragraph" w:customStyle="1" w:styleId="323">
    <w:name w:val="Заголовок 3 (для текста 2.3)"/>
    <w:basedOn w:val="331"/>
    <w:qFormat/>
    <w:rsid w:val="00584F3F"/>
    <w:pPr>
      <w:numPr>
        <w:numId w:val="59"/>
      </w:numPr>
    </w:pPr>
  </w:style>
  <w:style w:type="paragraph" w:customStyle="1" w:styleId="325">
    <w:name w:val="Заголовок 3 (для текста 2.5)"/>
    <w:basedOn w:val="323"/>
    <w:qFormat/>
    <w:rsid w:val="00584F3F"/>
    <w:pPr>
      <w:numPr>
        <w:numId w:val="60"/>
      </w:numPr>
    </w:pPr>
  </w:style>
  <w:style w:type="paragraph" w:customStyle="1" w:styleId="327">
    <w:name w:val="Заголовок 3 (для текста 2.7)"/>
    <w:basedOn w:val="325"/>
    <w:qFormat/>
    <w:rsid w:val="00584F3F"/>
    <w:pPr>
      <w:numPr>
        <w:numId w:val="61"/>
      </w:numPr>
    </w:pPr>
  </w:style>
  <w:style w:type="paragraph" w:customStyle="1" w:styleId="328">
    <w:name w:val="Заголовок 3 (для текста 2.8)"/>
    <w:basedOn w:val="327"/>
    <w:qFormat/>
    <w:rsid w:val="00584F3F"/>
    <w:pPr>
      <w:numPr>
        <w:numId w:val="62"/>
      </w:numPr>
    </w:pPr>
  </w:style>
  <w:style w:type="paragraph" w:customStyle="1" w:styleId="334">
    <w:name w:val="Заголовок 3 (для текста 3.4)"/>
    <w:basedOn w:val="333"/>
    <w:next w:val="43"/>
    <w:qFormat/>
    <w:rsid w:val="00584F3F"/>
    <w:pPr>
      <w:numPr>
        <w:numId w:val="63"/>
      </w:numPr>
    </w:pPr>
  </w:style>
  <w:style w:type="paragraph" w:customStyle="1" w:styleId="1fc">
    <w:name w:val="Маркированный1"/>
    <w:basedOn w:val="af2"/>
    <w:rsid w:val="00584F3F"/>
    <w:pPr>
      <w:tabs>
        <w:tab w:val="num" w:pos="1032"/>
      </w:tabs>
      <w:spacing w:line="312" w:lineRule="auto"/>
      <w:ind w:left="11" w:firstLine="709"/>
    </w:pPr>
    <w:rPr>
      <w:rFonts w:eastAsia="Times New Roman"/>
      <w:szCs w:val="24"/>
      <w:lang w:eastAsia="ru-RU"/>
    </w:rPr>
  </w:style>
  <w:style w:type="paragraph" w:customStyle="1" w:styleId="Revision1">
    <w:name w:val="Revision1"/>
    <w:hidden/>
    <w:semiHidden/>
    <w:rsid w:val="00584F3F"/>
    <w:pPr>
      <w:spacing w:after="0" w:line="240" w:lineRule="auto"/>
    </w:pPr>
    <w:rPr>
      <w:rFonts w:ascii="Times New Roman" w:eastAsia="Times New Roman" w:hAnsi="Times New Roman" w:cs="Times New Roman"/>
      <w:sz w:val="24"/>
      <w:szCs w:val="24"/>
    </w:rPr>
  </w:style>
  <w:style w:type="paragraph" w:customStyle="1" w:styleId="affffffffff0">
    <w:name w:val="Письмо"/>
    <w:basedOn w:val="af2"/>
    <w:rsid w:val="00584F3F"/>
    <w:pPr>
      <w:spacing w:before="120"/>
      <w:ind w:firstLine="720"/>
    </w:pPr>
    <w:rPr>
      <w:rFonts w:eastAsia="Times New Roman"/>
      <w:szCs w:val="20"/>
      <w:lang w:eastAsia="ru-RU"/>
    </w:rPr>
  </w:style>
  <w:style w:type="paragraph" w:customStyle="1" w:styleId="af1">
    <w:name w:val="Список ненумерованный проекта"/>
    <w:basedOn w:val="af2"/>
    <w:rsid w:val="00584F3F"/>
    <w:pPr>
      <w:widowControl w:val="0"/>
      <w:numPr>
        <w:numId w:val="71"/>
      </w:numPr>
      <w:tabs>
        <w:tab w:val="clear" w:pos="720"/>
        <w:tab w:val="num" w:pos="360"/>
        <w:tab w:val="num" w:pos="1418"/>
      </w:tabs>
      <w:spacing w:line="312" w:lineRule="auto"/>
      <w:ind w:left="1134" w:right="284" w:firstLine="0"/>
    </w:pPr>
    <w:rPr>
      <w:rFonts w:ascii="Arial" w:eastAsia="Times New Roman" w:hAnsi="Arial" w:cs="Arial"/>
      <w:szCs w:val="24"/>
      <w:lang w:eastAsia="ru-RU"/>
    </w:rPr>
  </w:style>
  <w:style w:type="character" w:customStyle="1" w:styleId="affffffffff1">
    <w:name w:val="ТЗ"/>
    <w:qFormat/>
    <w:rsid w:val="00584F3F"/>
    <w:rPr>
      <w:color w:val="7030A0"/>
    </w:rPr>
  </w:style>
  <w:style w:type="paragraph" w:customStyle="1" w:styleId="affffffffff2">
    <w:name w:val="Обычный.Нормальный"/>
    <w:rsid w:val="00584F3F"/>
    <w:pPr>
      <w:spacing w:after="0" w:line="240" w:lineRule="auto"/>
    </w:pPr>
    <w:rPr>
      <w:rFonts w:ascii="Times New Roman" w:eastAsia="Times New Roman" w:hAnsi="Times New Roman" w:cs="Times New Roman"/>
      <w:sz w:val="20"/>
      <w:szCs w:val="20"/>
      <w:lang w:eastAsia="ru-RU"/>
    </w:rPr>
  </w:style>
  <w:style w:type="numbering" w:customStyle="1" w:styleId="1fd">
    <w:name w:val="Нет списка1"/>
    <w:next w:val="af6"/>
    <w:semiHidden/>
    <w:rsid w:val="00584F3F"/>
  </w:style>
  <w:style w:type="paragraph" w:customStyle="1" w:styleId="affffffffff3">
    <w:name w:val="Обычный (тбл)"/>
    <w:basedOn w:val="af2"/>
    <w:rsid w:val="00584F3F"/>
    <w:pPr>
      <w:spacing w:before="40" w:after="80" w:line="240" w:lineRule="auto"/>
      <w:jc w:val="left"/>
    </w:pPr>
    <w:rPr>
      <w:rFonts w:eastAsia="Times New Roman"/>
      <w:sz w:val="22"/>
      <w:lang w:eastAsia="ru-RU"/>
    </w:rPr>
  </w:style>
  <w:style w:type="paragraph" w:customStyle="1" w:styleId="affffffffff4">
    <w:name w:val="Шапка таблицы"/>
    <w:basedOn w:val="affffffffff3"/>
    <w:rsid w:val="00584F3F"/>
    <w:pPr>
      <w:keepNext/>
      <w:spacing w:before="60"/>
    </w:pPr>
    <w:rPr>
      <w:b/>
      <w:bCs/>
    </w:rPr>
  </w:style>
  <w:style w:type="table" w:customStyle="1" w:styleId="1fe">
    <w:name w:val="Сетка таблицы1"/>
    <w:basedOn w:val="af5"/>
    <w:next w:val="afffc"/>
    <w:rsid w:val="00584F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0">
    <w:name w:val="Нет списка2"/>
    <w:next w:val="af6"/>
    <w:semiHidden/>
    <w:rsid w:val="00584F3F"/>
  </w:style>
  <w:style w:type="table" w:customStyle="1" w:styleId="2ff1">
    <w:name w:val="Сетка таблицы2"/>
    <w:basedOn w:val="af5"/>
    <w:next w:val="afffc"/>
    <w:rsid w:val="00584F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9">
    <w:name w:val="Нет списка3"/>
    <w:next w:val="af6"/>
    <w:uiPriority w:val="99"/>
    <w:semiHidden/>
    <w:unhideWhenUsed/>
    <w:rsid w:val="00584F3F"/>
  </w:style>
  <w:style w:type="table" w:customStyle="1" w:styleId="3fa">
    <w:name w:val="Сетка таблицы3"/>
    <w:basedOn w:val="af5"/>
    <w:next w:val="afffc"/>
    <w:rsid w:val="00584F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
    <w:name w:val="Нет списка4"/>
    <w:next w:val="af6"/>
    <w:uiPriority w:val="99"/>
    <w:semiHidden/>
    <w:unhideWhenUsed/>
    <w:rsid w:val="00584F3F"/>
  </w:style>
  <w:style w:type="table" w:customStyle="1" w:styleId="4f0">
    <w:name w:val="Сетка таблицы4"/>
    <w:basedOn w:val="af5"/>
    <w:next w:val="afffc"/>
    <w:rsid w:val="00584F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
    <w:name w:val="Список 1"/>
    <w:basedOn w:val="af2"/>
    <w:qFormat/>
    <w:rsid w:val="00584F3F"/>
    <w:pPr>
      <w:spacing w:line="240" w:lineRule="auto"/>
      <w:ind w:left="1247" w:hanging="396"/>
      <w:contextualSpacing/>
    </w:pPr>
    <w:rPr>
      <w:rFonts w:eastAsia="Times New Roman"/>
      <w:color w:val="000000"/>
      <w:sz w:val="22"/>
      <w:szCs w:val="20"/>
      <w:lang w:eastAsia="ru-RU"/>
    </w:rPr>
  </w:style>
  <w:style w:type="paragraph" w:customStyle="1" w:styleId="68">
    <w:name w:val="Список 6"/>
    <w:basedOn w:val="af2"/>
    <w:qFormat/>
    <w:rsid w:val="00584F3F"/>
    <w:pPr>
      <w:spacing w:line="240" w:lineRule="auto"/>
      <w:ind w:left="4082" w:hanging="396"/>
      <w:contextualSpacing/>
    </w:pPr>
    <w:rPr>
      <w:rFonts w:eastAsia="Times New Roman"/>
      <w:color w:val="000000"/>
      <w:sz w:val="22"/>
      <w:lang w:eastAsia="ru-RU"/>
    </w:rPr>
  </w:style>
  <w:style w:type="paragraph" w:customStyle="1" w:styleId="77">
    <w:name w:val="Список 7"/>
    <w:basedOn w:val="af2"/>
    <w:qFormat/>
    <w:rsid w:val="00584F3F"/>
    <w:pPr>
      <w:spacing w:line="240" w:lineRule="auto"/>
      <w:ind w:left="4649" w:hanging="396"/>
      <w:contextualSpacing/>
    </w:pPr>
    <w:rPr>
      <w:rFonts w:eastAsia="Times New Roman"/>
      <w:color w:val="000000"/>
      <w:sz w:val="22"/>
      <w:lang w:eastAsia="ru-RU"/>
    </w:rPr>
  </w:style>
  <w:style w:type="numbering" w:customStyle="1" w:styleId="419OutlineNumbering1">
    <w:name w:val="4_1_9 Outline Numbering1"/>
    <w:rsid w:val="00584F3F"/>
    <w:pPr>
      <w:numPr>
        <w:numId w:val="73"/>
      </w:numPr>
    </w:pPr>
  </w:style>
  <w:style w:type="paragraph" w:customStyle="1" w:styleId="348">
    <w:name w:val="Заголовок 3 (для текста 4.8)"/>
    <w:basedOn w:val="344"/>
    <w:qFormat/>
    <w:rsid w:val="00584F3F"/>
    <w:pPr>
      <w:numPr>
        <w:numId w:val="74"/>
      </w:numPr>
      <w:ind w:left="0" w:firstLine="720"/>
    </w:pPr>
  </w:style>
  <w:style w:type="paragraph" w:customStyle="1" w:styleId="affffffffff5">
    <w:name w:val="Обычный_новый"/>
    <w:basedOn w:val="af2"/>
    <w:link w:val="affffffffff6"/>
    <w:qFormat/>
    <w:rsid w:val="00584F3F"/>
    <w:pPr>
      <w:keepLines/>
      <w:spacing w:after="120" w:line="288" w:lineRule="auto"/>
      <w:ind w:firstLine="720"/>
    </w:pPr>
    <w:rPr>
      <w:rFonts w:eastAsia="Times New Roman"/>
      <w:bCs/>
      <w:szCs w:val="24"/>
    </w:rPr>
  </w:style>
  <w:style w:type="character" w:customStyle="1" w:styleId="affffffffff6">
    <w:name w:val="Обычный_новый Знак"/>
    <w:link w:val="affffffffff5"/>
    <w:rsid w:val="00584F3F"/>
    <w:rPr>
      <w:rFonts w:ascii="Times New Roman" w:eastAsia="Times New Roman" w:hAnsi="Times New Roman" w:cs="Times New Roman"/>
      <w:bCs/>
      <w:sz w:val="24"/>
      <w:szCs w:val="24"/>
    </w:rPr>
  </w:style>
  <w:style w:type="paragraph" w:customStyle="1" w:styleId="outline20">
    <w:name w:val="outline20"/>
    <w:rsid w:val="00584F3F"/>
    <w:pPr>
      <w:numPr>
        <w:ilvl w:val="3"/>
        <w:numId w:val="76"/>
      </w:numPr>
      <w:spacing w:after="120" w:line="288" w:lineRule="auto"/>
      <w:ind w:left="785" w:hanging="360"/>
      <w:jc w:val="both"/>
    </w:pPr>
    <w:rPr>
      <w:rFonts w:ascii="Times New Roman" w:eastAsia="Times New Roman" w:hAnsi="Times New Roman" w:cs="Times New Roman"/>
      <w:sz w:val="24"/>
      <w:szCs w:val="24"/>
    </w:rPr>
  </w:style>
  <w:style w:type="character" w:customStyle="1" w:styleId="apple-converted-space">
    <w:name w:val="apple-converted-space"/>
    <w:basedOn w:val="af4"/>
    <w:rsid w:val="00584F3F"/>
  </w:style>
  <w:style w:type="paragraph" w:customStyle="1" w:styleId="20">
    <w:name w:val="Стиль2"/>
    <w:basedOn w:val="22"/>
    <w:rsid w:val="003C338F"/>
    <w:pPr>
      <w:keepNext/>
      <w:widowControl w:val="0"/>
      <w:numPr>
        <w:numId w:val="77"/>
      </w:numPr>
      <w:suppressLineNumbers/>
      <w:suppressAutoHyphens/>
      <w:spacing w:after="60" w:line="360" w:lineRule="auto"/>
      <w:contextualSpacing w:val="0"/>
    </w:pPr>
    <w:rPr>
      <w:b/>
      <w:szCs w:val="20"/>
      <w:lang w:eastAsia="ru-RU"/>
    </w:rPr>
  </w:style>
  <w:style w:type="character" w:customStyle="1" w:styleId="extended-textshort">
    <w:name w:val="extended-text__short"/>
    <w:basedOn w:val="af4"/>
    <w:rsid w:val="006E3639"/>
  </w:style>
  <w:style w:type="table" w:customStyle="1" w:styleId="100">
    <w:name w:val="10"/>
    <w:basedOn w:val="af5"/>
    <w:rsid w:val="00DF5C94"/>
    <w:pPr>
      <w:pBdr>
        <w:top w:val="nil"/>
        <w:left w:val="nil"/>
        <w:bottom w:val="nil"/>
        <w:right w:val="nil"/>
        <w:between w:val="nil"/>
      </w:pBdr>
      <w:spacing w:before="120" w:after="120" w:line="360" w:lineRule="auto"/>
      <w:jc w:val="both"/>
    </w:pPr>
    <w:rPr>
      <w:rFonts w:ascii="Calibri" w:hAnsi="Calibri" w:cs="Calibri"/>
      <w:color w:val="000000"/>
      <w:lang w:eastAsia="ru-RU"/>
    </w:rPr>
    <w:tblPr>
      <w:tblStyleRowBandSize w:val="1"/>
      <w:tblStyleColBandSize w:val="1"/>
      <w:tblCellMar>
        <w:left w:w="0" w:type="dxa"/>
        <w:right w:w="0" w:type="dxa"/>
      </w:tblCellMar>
    </w:tblPr>
  </w:style>
  <w:style w:type="paragraph" w:customStyle="1" w:styleId="-11">
    <w:name w:val="Цветной список - Акцент 11"/>
    <w:basedOn w:val="af2"/>
    <w:link w:val="-12"/>
    <w:uiPriority w:val="34"/>
    <w:qFormat/>
    <w:rsid w:val="0063031C"/>
    <w:pPr>
      <w:spacing w:after="200" w:line="240" w:lineRule="auto"/>
      <w:ind w:left="720"/>
      <w:contextualSpacing/>
      <w:jc w:val="left"/>
    </w:pPr>
    <w:rPr>
      <w:rFonts w:ascii="Calibri" w:hAnsi="Calibri"/>
      <w:szCs w:val="24"/>
      <w:lang w:val="en-US"/>
    </w:rPr>
  </w:style>
  <w:style w:type="character" w:customStyle="1" w:styleId="-12">
    <w:name w:val="Цветной список - Акцент 1 Знак"/>
    <w:link w:val="-11"/>
    <w:uiPriority w:val="34"/>
    <w:locked/>
    <w:rsid w:val="0063031C"/>
    <w:rPr>
      <w:rFonts w:ascii="Calibri" w:hAnsi="Calibri" w:cs="Times New Roman"/>
      <w:sz w:val="24"/>
      <w:szCs w:val="24"/>
      <w:lang w:val="en-US"/>
    </w:rPr>
  </w:style>
  <w:style w:type="table" w:customStyle="1" w:styleId="94">
    <w:name w:val="9"/>
    <w:basedOn w:val="af5"/>
    <w:rsid w:val="0063031C"/>
    <w:pPr>
      <w:pBdr>
        <w:top w:val="nil"/>
        <w:left w:val="nil"/>
        <w:bottom w:val="nil"/>
        <w:right w:val="nil"/>
        <w:between w:val="nil"/>
      </w:pBdr>
      <w:spacing w:before="120" w:after="120" w:line="360" w:lineRule="auto"/>
      <w:jc w:val="both"/>
    </w:pPr>
    <w:rPr>
      <w:rFonts w:ascii="Calibri" w:hAnsi="Calibri" w:cs="Calibri"/>
      <w:color w:val="000000"/>
      <w:lang w:eastAsia="ru-RU"/>
    </w:rPr>
    <w:tblPr>
      <w:tblStyleRowBandSize w:val="1"/>
      <w:tblStyleColBandSize w:val="1"/>
      <w:tblCellMar>
        <w:left w:w="0" w:type="dxa"/>
        <w:right w:w="0" w:type="dxa"/>
      </w:tblCellMar>
    </w:tblPr>
  </w:style>
  <w:style w:type="table" w:customStyle="1" w:styleId="87">
    <w:name w:val="8"/>
    <w:basedOn w:val="af5"/>
    <w:rsid w:val="0063031C"/>
    <w:pPr>
      <w:pBdr>
        <w:top w:val="nil"/>
        <w:left w:val="nil"/>
        <w:bottom w:val="nil"/>
        <w:right w:val="nil"/>
        <w:between w:val="nil"/>
      </w:pBdr>
      <w:spacing w:before="120" w:after="120" w:line="360" w:lineRule="auto"/>
      <w:jc w:val="both"/>
    </w:pPr>
    <w:rPr>
      <w:rFonts w:ascii="Calibri" w:hAnsi="Calibri" w:cs="Calibri"/>
      <w:color w:val="000000"/>
      <w:lang w:eastAsia="ru-RU"/>
    </w:rPr>
    <w:tblPr>
      <w:tblStyleRowBandSize w:val="1"/>
      <w:tblStyleColBandSize w:val="1"/>
      <w:tblCellMar>
        <w:left w:w="0" w:type="dxa"/>
        <w:right w:w="0" w:type="dxa"/>
      </w:tblCellMar>
    </w:tblPr>
  </w:style>
  <w:style w:type="table" w:customStyle="1" w:styleId="78">
    <w:name w:val="7"/>
    <w:basedOn w:val="af5"/>
    <w:rsid w:val="0063031C"/>
    <w:pPr>
      <w:pBdr>
        <w:top w:val="nil"/>
        <w:left w:val="nil"/>
        <w:bottom w:val="nil"/>
        <w:right w:val="nil"/>
        <w:between w:val="nil"/>
      </w:pBdr>
      <w:spacing w:before="120" w:after="120" w:line="360" w:lineRule="auto"/>
      <w:jc w:val="both"/>
    </w:pPr>
    <w:rPr>
      <w:rFonts w:ascii="Calibri" w:hAnsi="Calibri" w:cs="Calibri"/>
      <w:color w:val="000000"/>
      <w:lang w:eastAsia="ru-RU"/>
    </w:rPr>
    <w:tblPr>
      <w:tblStyleRowBandSize w:val="1"/>
      <w:tblStyleColBandSize w:val="1"/>
      <w:tblCellMar>
        <w:left w:w="0" w:type="dxa"/>
        <w:right w:w="0" w:type="dxa"/>
      </w:tblCellMar>
    </w:tblPr>
  </w:style>
  <w:style w:type="paragraph" w:customStyle="1" w:styleId="msonormalcxspmiddle">
    <w:name w:val="msonormalcxspmiddle"/>
    <w:basedOn w:val="af2"/>
    <w:rsid w:val="00794B93"/>
    <w:pPr>
      <w:spacing w:before="100" w:beforeAutospacing="1" w:after="100" w:afterAutospacing="1" w:line="240" w:lineRule="auto"/>
      <w:jc w:val="left"/>
    </w:pPr>
    <w:rPr>
      <w:rFonts w:eastAsia="Times New Roman"/>
      <w:szCs w:val="24"/>
      <w:lang w:eastAsia="ru-RU"/>
    </w:rPr>
  </w:style>
  <w:style w:type="character" w:customStyle="1" w:styleId="TableTextChar">
    <w:name w:val="Table Text Char"/>
    <w:link w:val="TableText"/>
    <w:rsid w:val="00152C5D"/>
    <w:rPr>
      <w:rFonts w:ascii="Times New Roman" w:eastAsia="Times New Roman" w:hAnsi="Times New Roman" w:cs="Times New Roman"/>
    </w:rPr>
  </w:style>
  <w:style w:type="table" w:customStyle="1" w:styleId="5c">
    <w:name w:val="Сетка таблицы5"/>
    <w:basedOn w:val="af5"/>
    <w:next w:val="afffc"/>
    <w:uiPriority w:val="99"/>
    <w:rsid w:val="00C871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annotation reference" w:uiPriority="99"/>
    <w:lsdException w:name="table of authorities" w:uiPriority="99"/>
    <w:lsdException w:name="macro" w:uiPriority="99"/>
    <w:lsdException w:name="toa heading" w:uiPriority="99"/>
    <w:lsdException w:name="List Bullet" w:qFormat="1"/>
    <w:lsdException w:name="List Number" w:qFormat="1"/>
    <w:lsdException w:name="List 2" w:uiPriority="99" w:qFormat="1"/>
    <w:lsdException w:name="List 3" w:uiPriority="99" w:qFormat="1"/>
    <w:lsdException w:name="List 4" w:uiPriority="99" w:qFormat="1"/>
    <w:lsdException w:name="List 5" w:uiPriority="99" w:qFormat="1"/>
    <w:lsdException w:name="Title" w:semiHidden="0" w:unhideWhenUsed="0" w:qFormat="1"/>
    <w:lsdException w:name="Default Paragraph Font" w:uiPriority="1"/>
    <w:lsdException w:name="Body Tex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2">
    <w:name w:val="Normal"/>
    <w:qFormat/>
    <w:rsid w:val="00E0776C"/>
    <w:pPr>
      <w:spacing w:after="0" w:line="360" w:lineRule="auto"/>
      <w:jc w:val="both"/>
    </w:pPr>
    <w:rPr>
      <w:rFonts w:ascii="Times New Roman" w:hAnsi="Times New Roman" w:cs="Times New Roman"/>
      <w:sz w:val="24"/>
    </w:rPr>
  </w:style>
  <w:style w:type="paragraph" w:styleId="10">
    <w:name w:val="heading 1"/>
    <w:aliases w:val="Заголовок 1 (ЦБ),h1,Level 1 Topic Heading,H1,Section,app heading 1,ITT t1,II+,I,H11,H12,H13,H14,H15,H16,H17,H18,H111,H121,H131,H141,H151,H161,H171,H19,H112,H122,H132,H142,H152,H162,H172,H181,H1111,H1211,H1311,H1411,H1511,H1611,H1711,H110"/>
    <w:basedOn w:val="af2"/>
    <w:next w:val="af3"/>
    <w:link w:val="11"/>
    <w:qFormat/>
    <w:rsid w:val="001A50DA"/>
    <w:pPr>
      <w:keepNext/>
      <w:pageBreakBefore/>
      <w:numPr>
        <w:numId w:val="32"/>
      </w:numPr>
      <w:suppressAutoHyphens/>
      <w:spacing w:after="720"/>
      <w:jc w:val="left"/>
      <w:outlineLvl w:val="0"/>
    </w:pPr>
    <w:rPr>
      <w:rFonts w:eastAsia="Times New Roman"/>
      <w:b/>
      <w:bCs/>
      <w:kern w:val="32"/>
      <w:szCs w:val="28"/>
      <w:lang w:val="x-none" w:eastAsia="x-none"/>
    </w:rPr>
  </w:style>
  <w:style w:type="paragraph" w:styleId="21">
    <w:name w:val="heading 2"/>
    <w:aliases w:val="Заголовок 2 (после текста)"/>
    <w:basedOn w:val="af2"/>
    <w:next w:val="af3"/>
    <w:link w:val="24"/>
    <w:qFormat/>
    <w:rsid w:val="001A50DA"/>
    <w:pPr>
      <w:keepNext/>
      <w:numPr>
        <w:ilvl w:val="1"/>
        <w:numId w:val="32"/>
      </w:numPr>
      <w:suppressAutoHyphens/>
      <w:spacing w:before="960" w:after="720"/>
      <w:jc w:val="left"/>
      <w:outlineLvl w:val="1"/>
    </w:pPr>
    <w:rPr>
      <w:rFonts w:eastAsia="Times New Roman"/>
      <w:b/>
      <w:bCs/>
      <w:szCs w:val="24"/>
      <w:lang w:val="x-none" w:eastAsia="x-none"/>
    </w:rPr>
  </w:style>
  <w:style w:type="paragraph" w:styleId="33">
    <w:name w:val="heading 3"/>
    <w:aliases w:val="Заголовок 3 (после текста)"/>
    <w:basedOn w:val="21"/>
    <w:next w:val="af3"/>
    <w:link w:val="34"/>
    <w:qFormat/>
    <w:rsid w:val="001A50DA"/>
    <w:pPr>
      <w:numPr>
        <w:ilvl w:val="2"/>
      </w:numPr>
      <w:outlineLvl w:val="2"/>
    </w:pPr>
  </w:style>
  <w:style w:type="paragraph" w:styleId="43">
    <w:name w:val="heading 4"/>
    <w:aliases w:val="Heading 4 (после текста)"/>
    <w:basedOn w:val="33"/>
    <w:next w:val="af3"/>
    <w:link w:val="44"/>
    <w:qFormat/>
    <w:rsid w:val="00B67C7E"/>
    <w:pPr>
      <w:numPr>
        <w:ilvl w:val="3"/>
      </w:numPr>
      <w:outlineLvl w:val="3"/>
    </w:pPr>
    <w:rPr>
      <w:b w:val="0"/>
    </w:rPr>
  </w:style>
  <w:style w:type="paragraph" w:styleId="52">
    <w:name w:val="heading 5"/>
    <w:aliases w:val="Заголовок 5 (после текста)"/>
    <w:basedOn w:val="43"/>
    <w:next w:val="af3"/>
    <w:link w:val="53"/>
    <w:qFormat/>
    <w:rsid w:val="00B67C7E"/>
    <w:pPr>
      <w:numPr>
        <w:ilvl w:val="4"/>
      </w:numPr>
      <w:spacing w:before="480" w:after="480"/>
      <w:outlineLvl w:val="4"/>
    </w:pPr>
  </w:style>
  <w:style w:type="paragraph" w:styleId="60">
    <w:name w:val="heading 6"/>
    <w:aliases w:val="Заголовок 6 (после текста),Gliederung6,Heading 6 Char,PIM 6,__Подпункт,H6"/>
    <w:basedOn w:val="52"/>
    <w:next w:val="af3"/>
    <w:link w:val="61"/>
    <w:qFormat/>
    <w:rsid w:val="001A50DA"/>
    <w:pPr>
      <w:numPr>
        <w:ilvl w:val="5"/>
      </w:numPr>
      <w:outlineLvl w:val="5"/>
    </w:pPr>
  </w:style>
  <w:style w:type="paragraph" w:styleId="7">
    <w:name w:val="heading 7"/>
    <w:aliases w:val="Заголовок 7 (после текста)"/>
    <w:basedOn w:val="60"/>
    <w:next w:val="af2"/>
    <w:link w:val="70"/>
    <w:qFormat/>
    <w:rsid w:val="001A50DA"/>
    <w:pPr>
      <w:numPr>
        <w:ilvl w:val="6"/>
      </w:numPr>
      <w:outlineLvl w:val="6"/>
    </w:pPr>
  </w:style>
  <w:style w:type="paragraph" w:styleId="8">
    <w:name w:val="heading 8"/>
    <w:aliases w:val="Заголовок 8 (после заголовка)"/>
    <w:basedOn w:val="7"/>
    <w:next w:val="af2"/>
    <w:link w:val="80"/>
    <w:qFormat/>
    <w:rsid w:val="001A50DA"/>
    <w:pPr>
      <w:numPr>
        <w:ilvl w:val="7"/>
      </w:numPr>
      <w:spacing w:before="0"/>
      <w:outlineLvl w:val="7"/>
    </w:pPr>
  </w:style>
  <w:style w:type="paragraph" w:styleId="9">
    <w:name w:val="heading 9"/>
    <w:aliases w:val="Заголовок 9 (после текста)"/>
    <w:basedOn w:val="8"/>
    <w:next w:val="af2"/>
    <w:link w:val="90"/>
    <w:qFormat/>
    <w:rsid w:val="001A50DA"/>
    <w:pPr>
      <w:numPr>
        <w:ilvl w:val="8"/>
      </w:numPr>
      <w:spacing w:before="480"/>
      <w:outlineLvl w:val="8"/>
    </w:p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table" w:customStyle="1" w:styleId="af7">
    <w:name w:val="ДКС ЛАНИТ"/>
    <w:basedOn w:val="af5"/>
    <w:uiPriority w:val="99"/>
    <w:qFormat/>
    <w:rsid w:val="001A50DA"/>
    <w:pPr>
      <w:spacing w:after="0" w:line="240" w:lineRule="auto"/>
    </w:pPr>
    <w:rPr>
      <w:rFonts w:ascii="Times New Roman" w:hAnsi="Times New Roman" w:cs="Times New Roman"/>
      <w:szCs w:val="20"/>
      <w:lang w:eastAsia="ru-R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line="240" w:lineRule="auto"/>
        <w:jc w:val="center"/>
      </w:pPr>
      <w:rPr>
        <w:b w:val="0"/>
        <w:color w:val="FFFFFF"/>
      </w:rPr>
      <w:tblPr/>
      <w:tcPr>
        <w:shd w:val="clear" w:color="auto" w:fill="000000"/>
        <w:vAlign w:val="center"/>
      </w:tcPr>
    </w:tblStylePr>
    <w:tblStylePr w:type="firstCol">
      <w:rPr>
        <w:b/>
      </w:rPr>
    </w:tblStylePr>
    <w:tblStylePr w:type="band1Vert">
      <w:tblPr/>
      <w:tcPr>
        <w:shd w:val="clear" w:color="auto" w:fill="F2F2F2"/>
      </w:tcPr>
    </w:tblStylePr>
    <w:tblStylePr w:type="band2Horz">
      <w:tblPr/>
      <w:tcPr>
        <w:shd w:val="clear" w:color="auto" w:fill="F2F2F2"/>
      </w:tcPr>
    </w:tblStylePr>
  </w:style>
  <w:style w:type="character" w:customStyle="1" w:styleId="11">
    <w:name w:val="Заголовок 1 Знак"/>
    <w:aliases w:val="Заголовок 1 (ЦБ) Знак,h1 Знак,Level 1 Topic Heading Знак,H1 Знак,Section Знак,app heading 1 Знак,ITT t1 Знак,II+ Знак,I Знак,H11 Знак,H12 Знак,H13 Знак,H14 Знак,H15 Знак,H16 Знак,H17 Знак,H18 Знак,H111 Знак,H121 Знак,H131 Знак,H141 Знак"/>
    <w:link w:val="10"/>
    <w:rsid w:val="001A50DA"/>
    <w:rPr>
      <w:rFonts w:ascii="Times New Roman" w:eastAsia="Times New Roman" w:hAnsi="Times New Roman" w:cs="Times New Roman"/>
      <w:b/>
      <w:bCs/>
      <w:kern w:val="32"/>
      <w:sz w:val="24"/>
      <w:szCs w:val="28"/>
      <w:lang w:val="x-none" w:eastAsia="x-none"/>
    </w:rPr>
  </w:style>
  <w:style w:type="paragraph" w:styleId="af3">
    <w:name w:val="Body Text"/>
    <w:basedOn w:val="af2"/>
    <w:link w:val="af8"/>
    <w:uiPriority w:val="1"/>
    <w:unhideWhenUsed/>
    <w:rsid w:val="001A50DA"/>
    <w:pPr>
      <w:ind w:firstLine="850"/>
    </w:pPr>
    <w:rPr>
      <w:lang w:val="x-none"/>
    </w:rPr>
  </w:style>
  <w:style w:type="character" w:customStyle="1" w:styleId="af8">
    <w:name w:val="Основной текст Знак"/>
    <w:link w:val="af3"/>
    <w:uiPriority w:val="1"/>
    <w:rsid w:val="001A50DA"/>
    <w:rPr>
      <w:rFonts w:ascii="Times New Roman" w:hAnsi="Times New Roman" w:cs="Times New Roman"/>
      <w:sz w:val="24"/>
      <w:lang w:val="x-none"/>
    </w:rPr>
  </w:style>
  <w:style w:type="paragraph" w:customStyle="1" w:styleId="12">
    <w:name w:val="Заголовок 1 (ДКС ЛАНИТ)"/>
    <w:basedOn w:val="10"/>
    <w:next w:val="af3"/>
    <w:link w:val="13"/>
    <w:qFormat/>
    <w:rsid w:val="001A50DA"/>
    <w:pPr>
      <w:jc w:val="center"/>
    </w:pPr>
  </w:style>
  <w:style w:type="character" w:customStyle="1" w:styleId="13">
    <w:name w:val="Заголовок 1 (ДКС ЛАНИТ) Знак"/>
    <w:link w:val="12"/>
    <w:rsid w:val="001A50DA"/>
    <w:rPr>
      <w:rFonts w:ascii="Times New Roman" w:eastAsia="Times New Roman" w:hAnsi="Times New Roman" w:cs="Times New Roman"/>
      <w:b/>
      <w:bCs/>
      <w:kern w:val="32"/>
      <w:sz w:val="24"/>
      <w:szCs w:val="28"/>
      <w:lang w:val="x-none" w:eastAsia="x-none"/>
    </w:rPr>
  </w:style>
  <w:style w:type="paragraph" w:customStyle="1" w:styleId="14">
    <w:name w:val="Заголовок 1 без номера"/>
    <w:basedOn w:val="10"/>
    <w:next w:val="af3"/>
    <w:link w:val="15"/>
    <w:qFormat/>
    <w:rsid w:val="001A50DA"/>
    <w:pPr>
      <w:numPr>
        <w:numId w:val="0"/>
      </w:numPr>
      <w:jc w:val="center"/>
    </w:pPr>
  </w:style>
  <w:style w:type="character" w:customStyle="1" w:styleId="15">
    <w:name w:val="Заголовок 1 без номера Знак"/>
    <w:link w:val="14"/>
    <w:rsid w:val="001A50DA"/>
    <w:rPr>
      <w:rFonts w:ascii="Times New Roman" w:eastAsia="Times New Roman" w:hAnsi="Times New Roman" w:cs="Times New Roman"/>
      <w:b/>
      <w:bCs/>
      <w:kern w:val="32"/>
      <w:sz w:val="24"/>
      <w:szCs w:val="28"/>
      <w:lang w:val="x-none" w:eastAsia="x-none"/>
    </w:rPr>
  </w:style>
  <w:style w:type="paragraph" w:customStyle="1" w:styleId="16">
    <w:name w:val="Заголовок 1 вне содержания"/>
    <w:basedOn w:val="10"/>
    <w:next w:val="af3"/>
    <w:qFormat/>
    <w:rsid w:val="001A50DA"/>
    <w:pPr>
      <w:numPr>
        <w:numId w:val="0"/>
      </w:numPr>
      <w:jc w:val="center"/>
    </w:pPr>
  </w:style>
  <w:style w:type="character" w:customStyle="1" w:styleId="24">
    <w:name w:val="Заголовок 2 Знак"/>
    <w:aliases w:val="Заголовок 2 (после текста) Знак"/>
    <w:link w:val="21"/>
    <w:rsid w:val="001A50DA"/>
    <w:rPr>
      <w:rFonts w:ascii="Times New Roman" w:eastAsia="Times New Roman" w:hAnsi="Times New Roman" w:cs="Times New Roman"/>
      <w:b/>
      <w:bCs/>
      <w:sz w:val="24"/>
      <w:szCs w:val="24"/>
      <w:lang w:val="x-none" w:eastAsia="x-none"/>
    </w:rPr>
  </w:style>
  <w:style w:type="paragraph" w:customStyle="1" w:styleId="25">
    <w:name w:val="Заголовок 2 (после заголовка)"/>
    <w:basedOn w:val="21"/>
    <w:next w:val="af3"/>
    <w:link w:val="26"/>
    <w:qFormat/>
    <w:rsid w:val="001A50DA"/>
    <w:pPr>
      <w:spacing w:before="0"/>
      <w:ind w:left="851"/>
    </w:pPr>
  </w:style>
  <w:style w:type="character" w:customStyle="1" w:styleId="26">
    <w:name w:val="Заголовок 2 (после заголовка) Знак"/>
    <w:link w:val="25"/>
    <w:rsid w:val="001A50DA"/>
    <w:rPr>
      <w:rFonts w:ascii="Times New Roman" w:eastAsia="Times New Roman" w:hAnsi="Times New Roman" w:cs="Times New Roman"/>
      <w:b/>
      <w:bCs/>
      <w:sz w:val="24"/>
      <w:szCs w:val="24"/>
      <w:lang w:val="x-none" w:eastAsia="x-none"/>
    </w:rPr>
  </w:style>
  <w:style w:type="character" w:customStyle="1" w:styleId="34">
    <w:name w:val="Заголовок 3 Знак"/>
    <w:aliases w:val="Заголовок 3 (после текста) Знак"/>
    <w:link w:val="33"/>
    <w:rsid w:val="001A50DA"/>
    <w:rPr>
      <w:rFonts w:ascii="Times New Roman" w:eastAsia="Times New Roman" w:hAnsi="Times New Roman" w:cs="Times New Roman"/>
      <w:b/>
      <w:bCs/>
      <w:sz w:val="24"/>
      <w:szCs w:val="24"/>
      <w:lang w:val="x-none" w:eastAsia="x-none"/>
    </w:rPr>
  </w:style>
  <w:style w:type="paragraph" w:customStyle="1" w:styleId="35">
    <w:name w:val="Заголовок 3 (после заголовка)"/>
    <w:basedOn w:val="33"/>
    <w:next w:val="af3"/>
    <w:link w:val="36"/>
    <w:qFormat/>
    <w:rsid w:val="001A50DA"/>
    <w:pPr>
      <w:spacing w:before="0"/>
      <w:ind w:left="850"/>
    </w:pPr>
  </w:style>
  <w:style w:type="character" w:customStyle="1" w:styleId="36">
    <w:name w:val="Заголовок 3 (после заголовка) Знак"/>
    <w:link w:val="35"/>
    <w:rsid w:val="001A50DA"/>
    <w:rPr>
      <w:rFonts w:ascii="Times New Roman" w:eastAsia="Times New Roman" w:hAnsi="Times New Roman" w:cs="Times New Roman"/>
      <w:b/>
      <w:bCs/>
      <w:sz w:val="24"/>
      <w:szCs w:val="24"/>
      <w:lang w:val="x-none" w:eastAsia="x-none"/>
    </w:rPr>
  </w:style>
  <w:style w:type="character" w:customStyle="1" w:styleId="44">
    <w:name w:val="Заголовок 4 Знак"/>
    <w:aliases w:val="Heading 4 (после текста) Знак"/>
    <w:link w:val="43"/>
    <w:rsid w:val="00B67C7E"/>
    <w:rPr>
      <w:rFonts w:ascii="Times New Roman" w:eastAsia="Times New Roman" w:hAnsi="Times New Roman" w:cs="Times New Roman"/>
      <w:bCs/>
      <w:sz w:val="24"/>
      <w:szCs w:val="24"/>
      <w:lang w:val="x-none" w:eastAsia="x-none"/>
    </w:rPr>
  </w:style>
  <w:style w:type="paragraph" w:customStyle="1" w:styleId="45">
    <w:name w:val="Заголовок 4 (после заголовка)"/>
    <w:basedOn w:val="43"/>
    <w:next w:val="af3"/>
    <w:link w:val="46"/>
    <w:qFormat/>
    <w:rsid w:val="001A50DA"/>
    <w:pPr>
      <w:spacing w:before="0"/>
      <w:ind w:left="850"/>
    </w:pPr>
  </w:style>
  <w:style w:type="character" w:customStyle="1" w:styleId="46">
    <w:name w:val="Заголовок 4 (после заголовка) Знак"/>
    <w:link w:val="45"/>
    <w:rsid w:val="001A50DA"/>
    <w:rPr>
      <w:rFonts w:ascii="Times New Roman" w:eastAsia="Times New Roman" w:hAnsi="Times New Roman" w:cs="Times New Roman"/>
      <w:bCs/>
      <w:sz w:val="24"/>
      <w:szCs w:val="24"/>
      <w:lang w:val="x-none" w:eastAsia="x-none"/>
    </w:rPr>
  </w:style>
  <w:style w:type="character" w:customStyle="1" w:styleId="53">
    <w:name w:val="Заголовок 5 Знак"/>
    <w:aliases w:val="Заголовок 5 (после текста) Знак"/>
    <w:link w:val="52"/>
    <w:rsid w:val="00B67C7E"/>
    <w:rPr>
      <w:rFonts w:ascii="Times New Roman" w:eastAsia="Times New Roman" w:hAnsi="Times New Roman" w:cs="Times New Roman"/>
      <w:bCs/>
      <w:sz w:val="24"/>
      <w:szCs w:val="24"/>
      <w:lang w:val="x-none" w:eastAsia="x-none"/>
    </w:rPr>
  </w:style>
  <w:style w:type="paragraph" w:customStyle="1" w:styleId="54">
    <w:name w:val="Заголовок 5 (после заголовка)"/>
    <w:basedOn w:val="52"/>
    <w:next w:val="af3"/>
    <w:link w:val="5CharChar"/>
    <w:qFormat/>
    <w:rsid w:val="001A50DA"/>
    <w:pPr>
      <w:spacing w:before="0"/>
    </w:pPr>
  </w:style>
  <w:style w:type="character" w:customStyle="1" w:styleId="5CharChar">
    <w:name w:val="Заголовок 5 (после заголовка) Char Char"/>
    <w:link w:val="54"/>
    <w:rsid w:val="001A50DA"/>
    <w:rPr>
      <w:rFonts w:ascii="Times New Roman" w:eastAsia="Times New Roman" w:hAnsi="Times New Roman" w:cs="Times New Roman"/>
      <w:bCs/>
      <w:sz w:val="24"/>
      <w:szCs w:val="24"/>
      <w:lang w:val="x-none" w:eastAsia="x-none"/>
    </w:rPr>
  </w:style>
  <w:style w:type="character" w:customStyle="1" w:styleId="61">
    <w:name w:val="Заголовок 6 Знак"/>
    <w:aliases w:val="Заголовок 6 (после текста) Знак,Gliederung6 Знак,Heading 6 Char Знак,PIM 6 Знак,__Подпункт Знак,H6 Знак"/>
    <w:link w:val="60"/>
    <w:rsid w:val="001A50DA"/>
    <w:rPr>
      <w:rFonts w:ascii="Times New Roman" w:eastAsia="Times New Roman" w:hAnsi="Times New Roman" w:cs="Times New Roman"/>
      <w:bCs/>
      <w:sz w:val="24"/>
      <w:szCs w:val="24"/>
      <w:lang w:val="x-none" w:eastAsia="x-none"/>
    </w:rPr>
  </w:style>
  <w:style w:type="paragraph" w:customStyle="1" w:styleId="62">
    <w:name w:val="Заголовок 6 (после заголовка)"/>
    <w:basedOn w:val="60"/>
    <w:next w:val="af3"/>
    <w:link w:val="63"/>
    <w:qFormat/>
    <w:rsid w:val="001A50DA"/>
    <w:pPr>
      <w:spacing w:before="0"/>
    </w:pPr>
  </w:style>
  <w:style w:type="character" w:customStyle="1" w:styleId="63">
    <w:name w:val="Заголовок 6 (после заголовка) Знак"/>
    <w:link w:val="62"/>
    <w:rsid w:val="001A50DA"/>
    <w:rPr>
      <w:rFonts w:ascii="Times New Roman" w:eastAsia="Times New Roman" w:hAnsi="Times New Roman" w:cs="Times New Roman"/>
      <w:bCs/>
      <w:sz w:val="24"/>
      <w:szCs w:val="24"/>
      <w:lang w:val="x-none" w:eastAsia="x-none"/>
    </w:rPr>
  </w:style>
  <w:style w:type="character" w:customStyle="1" w:styleId="70">
    <w:name w:val="Заголовок 7 Знак"/>
    <w:aliases w:val="Заголовок 7 (после текста) Знак"/>
    <w:link w:val="7"/>
    <w:rsid w:val="001A50DA"/>
    <w:rPr>
      <w:rFonts w:ascii="Times New Roman" w:eastAsia="Times New Roman" w:hAnsi="Times New Roman" w:cs="Times New Roman"/>
      <w:bCs/>
      <w:sz w:val="24"/>
      <w:szCs w:val="24"/>
      <w:lang w:val="x-none" w:eastAsia="x-none"/>
    </w:rPr>
  </w:style>
  <w:style w:type="paragraph" w:customStyle="1" w:styleId="71">
    <w:name w:val="Заголовок 7 (после заголовка)"/>
    <w:basedOn w:val="7"/>
    <w:next w:val="af3"/>
    <w:link w:val="72"/>
    <w:qFormat/>
    <w:rsid w:val="001A50DA"/>
    <w:pPr>
      <w:spacing w:before="0"/>
    </w:pPr>
  </w:style>
  <w:style w:type="character" w:customStyle="1" w:styleId="72">
    <w:name w:val="Заголовок 7 (после заголовка) Знак"/>
    <w:link w:val="71"/>
    <w:rsid w:val="001A50DA"/>
    <w:rPr>
      <w:rFonts w:ascii="Times New Roman" w:eastAsia="Times New Roman" w:hAnsi="Times New Roman" w:cs="Times New Roman"/>
      <w:bCs/>
      <w:sz w:val="24"/>
      <w:szCs w:val="24"/>
      <w:lang w:val="x-none" w:eastAsia="x-none"/>
    </w:rPr>
  </w:style>
  <w:style w:type="character" w:customStyle="1" w:styleId="80">
    <w:name w:val="Заголовок 8 Знак"/>
    <w:aliases w:val="Заголовок 8 (после заголовка) Знак"/>
    <w:link w:val="8"/>
    <w:rsid w:val="001A50DA"/>
    <w:rPr>
      <w:rFonts w:ascii="Times New Roman" w:eastAsia="Times New Roman" w:hAnsi="Times New Roman" w:cs="Times New Roman"/>
      <w:bCs/>
      <w:sz w:val="24"/>
      <w:szCs w:val="24"/>
      <w:lang w:val="x-none" w:eastAsia="x-none"/>
    </w:rPr>
  </w:style>
  <w:style w:type="paragraph" w:customStyle="1" w:styleId="81">
    <w:name w:val="Заголовок 8 (после текста)"/>
    <w:basedOn w:val="8"/>
    <w:next w:val="af3"/>
    <w:link w:val="82"/>
    <w:qFormat/>
    <w:rsid w:val="001A50DA"/>
    <w:pPr>
      <w:spacing w:before="480"/>
    </w:pPr>
  </w:style>
  <w:style w:type="character" w:customStyle="1" w:styleId="82">
    <w:name w:val="Заголовок 8 (после текста) Знак"/>
    <w:link w:val="81"/>
    <w:rsid w:val="001A50DA"/>
    <w:rPr>
      <w:rFonts w:ascii="Times New Roman" w:eastAsia="Times New Roman" w:hAnsi="Times New Roman" w:cs="Times New Roman"/>
      <w:bCs/>
      <w:sz w:val="24"/>
      <w:szCs w:val="24"/>
      <w:lang w:val="x-none" w:eastAsia="x-none"/>
    </w:rPr>
  </w:style>
  <w:style w:type="character" w:customStyle="1" w:styleId="90">
    <w:name w:val="Заголовок 9 Знак"/>
    <w:aliases w:val="Заголовок 9 (после текста) Знак"/>
    <w:link w:val="9"/>
    <w:rsid w:val="001A50DA"/>
    <w:rPr>
      <w:rFonts w:ascii="Times New Roman" w:eastAsia="Times New Roman" w:hAnsi="Times New Roman" w:cs="Times New Roman"/>
      <w:bCs/>
      <w:sz w:val="24"/>
      <w:szCs w:val="24"/>
      <w:lang w:val="x-none" w:eastAsia="x-none"/>
    </w:rPr>
  </w:style>
  <w:style w:type="paragraph" w:customStyle="1" w:styleId="91">
    <w:name w:val="Заголовок 9 (после заголовка)"/>
    <w:basedOn w:val="9"/>
    <w:next w:val="af3"/>
    <w:link w:val="9CharChar"/>
    <w:qFormat/>
    <w:rsid w:val="001A50DA"/>
    <w:pPr>
      <w:spacing w:before="0"/>
    </w:pPr>
  </w:style>
  <w:style w:type="character" w:customStyle="1" w:styleId="9CharChar">
    <w:name w:val="Заголовок 9 (после заголовка) Char Char"/>
    <w:link w:val="91"/>
    <w:rsid w:val="001A50DA"/>
    <w:rPr>
      <w:rFonts w:ascii="Times New Roman" w:eastAsia="Times New Roman" w:hAnsi="Times New Roman" w:cs="Times New Roman"/>
      <w:bCs/>
      <w:sz w:val="24"/>
      <w:szCs w:val="24"/>
      <w:lang w:val="x-none" w:eastAsia="x-none"/>
    </w:rPr>
  </w:style>
  <w:style w:type="paragraph" w:customStyle="1" w:styleId="af9">
    <w:name w:val="Заголовок приложения"/>
    <w:basedOn w:val="af2"/>
    <w:next w:val="af3"/>
    <w:link w:val="afa"/>
    <w:qFormat/>
    <w:rsid w:val="001A50DA"/>
    <w:pPr>
      <w:jc w:val="center"/>
    </w:pPr>
    <w:rPr>
      <w:b/>
      <w:lang w:val="x-none"/>
    </w:rPr>
  </w:style>
  <w:style w:type="character" w:customStyle="1" w:styleId="afa">
    <w:name w:val="Заголовок приложения Знак"/>
    <w:link w:val="af9"/>
    <w:rsid w:val="001A50DA"/>
    <w:rPr>
      <w:rFonts w:ascii="Times New Roman" w:hAnsi="Times New Roman" w:cs="Times New Roman"/>
      <w:b/>
      <w:sz w:val="24"/>
      <w:lang w:val="x-none"/>
    </w:rPr>
  </w:style>
  <w:style w:type="paragraph" w:customStyle="1" w:styleId="afb">
    <w:name w:val="Заголовок протокола"/>
    <w:basedOn w:val="af2"/>
    <w:next w:val="af2"/>
    <w:rsid w:val="001A50DA"/>
    <w:pPr>
      <w:spacing w:before="480" w:after="240"/>
      <w:jc w:val="center"/>
    </w:pPr>
    <w:rPr>
      <w:b/>
      <w:caps/>
      <w:szCs w:val="24"/>
      <w:lang w:eastAsia="ru-RU"/>
    </w:rPr>
  </w:style>
  <w:style w:type="character" w:styleId="afc">
    <w:name w:val="Placeholder Text"/>
    <w:uiPriority w:val="99"/>
    <w:semiHidden/>
    <w:rsid w:val="001A50DA"/>
    <w:rPr>
      <w:color w:val="808080"/>
    </w:rPr>
  </w:style>
  <w:style w:type="character" w:styleId="afd">
    <w:name w:val="annotation reference"/>
    <w:uiPriority w:val="99"/>
    <w:unhideWhenUsed/>
    <w:rsid w:val="001A50DA"/>
    <w:rPr>
      <w:sz w:val="16"/>
      <w:szCs w:val="16"/>
    </w:rPr>
  </w:style>
  <w:style w:type="character" w:styleId="afe">
    <w:name w:val="footnote reference"/>
    <w:unhideWhenUsed/>
    <w:rsid w:val="001A50DA"/>
    <w:rPr>
      <w:bdr w:val="none" w:sz="0" w:space="0" w:color="auto"/>
      <w:vertAlign w:val="superscript"/>
    </w:rPr>
  </w:style>
  <w:style w:type="character" w:customStyle="1" w:styleId="aff">
    <w:name w:val="Знак сноски в таблице"/>
    <w:uiPriority w:val="1"/>
    <w:qFormat/>
    <w:rsid w:val="001A50DA"/>
    <w:rPr>
      <w:sz w:val="16"/>
      <w:bdr w:val="none" w:sz="0" w:space="0" w:color="auto"/>
      <w:vertAlign w:val="superscript"/>
    </w:rPr>
  </w:style>
  <w:style w:type="character" w:customStyle="1" w:styleId="aff0">
    <w:name w:val="Иностранное слово"/>
    <w:uiPriority w:val="1"/>
    <w:qFormat/>
    <w:rsid w:val="001A50DA"/>
    <w:rPr>
      <w:rFonts w:ascii="Times New Roman" w:hAnsi="Times New Roman"/>
      <w:b w:val="0"/>
      <w:i w:val="0"/>
      <w:iCs/>
      <w:caps/>
      <w:smallCaps w:val="0"/>
      <w:sz w:val="24"/>
      <w:lang w:val="en-US"/>
    </w:rPr>
  </w:style>
  <w:style w:type="paragraph" w:customStyle="1" w:styleId="aff1">
    <w:name w:val="Код"/>
    <w:basedOn w:val="af2"/>
    <w:qFormat/>
    <w:rsid w:val="001A50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850"/>
      <w:jc w:val="left"/>
    </w:pPr>
    <w:rPr>
      <w:rFonts w:ascii="Courier New" w:eastAsia="Times New Roman" w:hAnsi="Courier New" w:cs="Courier New"/>
      <w:sz w:val="20"/>
      <w:szCs w:val="20"/>
      <w:lang w:val="en-US" w:eastAsia="ru-RU"/>
    </w:rPr>
  </w:style>
  <w:style w:type="paragraph" w:customStyle="1" w:styleId="-">
    <w:name w:val="Кол-во страниц протокола"/>
    <w:basedOn w:val="af2"/>
    <w:next w:val="af2"/>
    <w:rsid w:val="001A50DA"/>
    <w:pPr>
      <w:spacing w:before="200" w:after="200"/>
      <w:jc w:val="left"/>
    </w:pPr>
    <w:rPr>
      <w:rFonts w:eastAsia="Times New Roman"/>
      <w:szCs w:val="24"/>
      <w:lang w:eastAsia="ru-RU"/>
    </w:rPr>
  </w:style>
  <w:style w:type="paragraph" w:customStyle="1" w:styleId="aff2">
    <w:name w:val="Таблица — текст в ячейке"/>
    <w:basedOn w:val="af2"/>
    <w:link w:val="aff3"/>
    <w:qFormat/>
    <w:rsid w:val="001A50DA"/>
    <w:pPr>
      <w:spacing w:line="240" w:lineRule="auto"/>
      <w:jc w:val="left"/>
    </w:pPr>
    <w:rPr>
      <w:rFonts w:eastAsia="Times New Roman"/>
      <w:sz w:val="20"/>
      <w:lang w:val="x-none" w:eastAsia="x-none"/>
    </w:rPr>
  </w:style>
  <w:style w:type="character" w:customStyle="1" w:styleId="aff3">
    <w:name w:val="Таблица — текст в ячейке Знак"/>
    <w:link w:val="aff2"/>
    <w:rsid w:val="001A50DA"/>
    <w:rPr>
      <w:rFonts w:ascii="Times New Roman" w:eastAsia="Times New Roman" w:hAnsi="Times New Roman" w:cs="Times New Roman"/>
      <w:sz w:val="20"/>
      <w:lang w:val="x-none" w:eastAsia="x-none"/>
    </w:rPr>
  </w:style>
  <w:style w:type="paragraph" w:customStyle="1" w:styleId="aff4">
    <w:name w:val="Линия сноски в таблице"/>
    <w:basedOn w:val="aff2"/>
    <w:link w:val="aff5"/>
    <w:qFormat/>
    <w:rsid w:val="001A50DA"/>
    <w:pPr>
      <w:spacing w:before="120" w:after="120"/>
    </w:pPr>
    <w:rPr>
      <w:lang w:val="ru-RU"/>
    </w:rPr>
  </w:style>
  <w:style w:type="character" w:customStyle="1" w:styleId="aff5">
    <w:name w:val="Линия сноски в таблице Знак"/>
    <w:link w:val="aff4"/>
    <w:rsid w:val="001A50DA"/>
    <w:rPr>
      <w:rFonts w:ascii="Times New Roman" w:eastAsia="Times New Roman" w:hAnsi="Times New Roman" w:cs="Times New Roman"/>
      <w:sz w:val="20"/>
      <w:lang w:eastAsia="x-none"/>
    </w:rPr>
  </w:style>
  <w:style w:type="numbering" w:customStyle="1" w:styleId="a2">
    <w:name w:val="Маркер — одноуровневый список"/>
    <w:basedOn w:val="af6"/>
    <w:uiPriority w:val="99"/>
    <w:rsid w:val="001A50DA"/>
    <w:pPr>
      <w:numPr>
        <w:numId w:val="1"/>
      </w:numPr>
    </w:pPr>
  </w:style>
  <w:style w:type="numbering" w:customStyle="1" w:styleId="a6">
    <w:name w:val="Маркер — многоуровневый список"/>
    <w:basedOn w:val="a2"/>
    <w:uiPriority w:val="99"/>
    <w:rsid w:val="001A50DA"/>
    <w:pPr>
      <w:numPr>
        <w:numId w:val="2"/>
      </w:numPr>
    </w:pPr>
  </w:style>
  <w:style w:type="numbering" w:customStyle="1" w:styleId="a9">
    <w:name w:val="Маркер (таблица) — многоуровневый список"/>
    <w:basedOn w:val="af6"/>
    <w:uiPriority w:val="99"/>
    <w:rsid w:val="001A50DA"/>
    <w:pPr>
      <w:numPr>
        <w:numId w:val="3"/>
      </w:numPr>
    </w:pPr>
  </w:style>
  <w:style w:type="numbering" w:customStyle="1" w:styleId="a3">
    <w:name w:val="Маркер (таблица) — одноуровневый список"/>
    <w:basedOn w:val="a2"/>
    <w:uiPriority w:val="99"/>
    <w:rsid w:val="001A50DA"/>
    <w:pPr>
      <w:numPr>
        <w:numId w:val="4"/>
      </w:numPr>
    </w:pPr>
  </w:style>
  <w:style w:type="paragraph" w:customStyle="1" w:styleId="17">
    <w:name w:val="1"/>
    <w:basedOn w:val="af2"/>
    <w:next w:val="af2"/>
    <w:uiPriority w:val="1"/>
    <w:qFormat/>
    <w:rsid w:val="00151F6B"/>
    <w:pPr>
      <w:pBdr>
        <w:bottom w:val="single" w:sz="8" w:space="4" w:color="4F81BD"/>
      </w:pBdr>
      <w:spacing w:after="300"/>
      <w:contextualSpacing/>
    </w:pPr>
    <w:rPr>
      <w:rFonts w:ascii="Cambria" w:eastAsia="Times New Roman" w:hAnsi="Cambria"/>
      <w:color w:val="17365D"/>
      <w:spacing w:val="5"/>
      <w:kern w:val="28"/>
      <w:sz w:val="52"/>
      <w:szCs w:val="52"/>
      <w:lang w:val="x-none"/>
    </w:rPr>
  </w:style>
  <w:style w:type="character" w:customStyle="1" w:styleId="18">
    <w:name w:val="Название Знак1"/>
    <w:link w:val="aff6"/>
    <w:uiPriority w:val="1"/>
    <w:rsid w:val="00151F6B"/>
    <w:rPr>
      <w:rFonts w:ascii="Cambria" w:eastAsia="Times New Roman" w:hAnsi="Cambria" w:cs="Calibri"/>
      <w:color w:val="17365D"/>
      <w:spacing w:val="5"/>
      <w:kern w:val="28"/>
      <w:sz w:val="52"/>
      <w:szCs w:val="52"/>
    </w:rPr>
  </w:style>
  <w:style w:type="paragraph" w:styleId="aff6">
    <w:name w:val="Title"/>
    <w:basedOn w:val="af2"/>
    <w:next w:val="af2"/>
    <w:link w:val="18"/>
    <w:qFormat/>
    <w:rsid w:val="00151F6B"/>
    <w:pPr>
      <w:contextualSpacing/>
    </w:pPr>
    <w:rPr>
      <w:rFonts w:ascii="Cambria" w:eastAsia="Times New Roman" w:hAnsi="Cambria"/>
      <w:color w:val="17365D"/>
      <w:spacing w:val="5"/>
      <w:kern w:val="28"/>
      <w:sz w:val="52"/>
      <w:szCs w:val="52"/>
    </w:rPr>
  </w:style>
  <w:style w:type="character" w:customStyle="1" w:styleId="aff7">
    <w:name w:val="Заголовок Знак"/>
    <w:basedOn w:val="af4"/>
    <w:rsid w:val="00151F6B"/>
    <w:rPr>
      <w:rFonts w:asciiTheme="majorHAnsi" w:eastAsiaTheme="majorEastAsia" w:hAnsiTheme="majorHAnsi" w:cstheme="majorBidi"/>
      <w:spacing w:val="-10"/>
      <w:kern w:val="28"/>
      <w:sz w:val="56"/>
      <w:szCs w:val="56"/>
    </w:rPr>
  </w:style>
  <w:style w:type="paragraph" w:styleId="aff8">
    <w:name w:val="caption"/>
    <w:aliases w:val="Рисунок — подпись,Caption_1"/>
    <w:basedOn w:val="af2"/>
    <w:next w:val="af2"/>
    <w:link w:val="aff9"/>
    <w:uiPriority w:val="35"/>
    <w:qFormat/>
    <w:rsid w:val="001A50DA"/>
    <w:pPr>
      <w:keepLines/>
      <w:jc w:val="center"/>
    </w:pPr>
    <w:rPr>
      <w:b/>
      <w:bCs/>
      <w:szCs w:val="18"/>
    </w:rPr>
  </w:style>
  <w:style w:type="character" w:customStyle="1" w:styleId="affa">
    <w:name w:val="Название элемента интерфейса"/>
    <w:uiPriority w:val="1"/>
    <w:qFormat/>
    <w:rsid w:val="001A50DA"/>
    <w:rPr>
      <w:rFonts w:ascii="Times New Roman" w:hAnsi="Times New Roman"/>
      <w:b/>
      <w:i/>
      <w:lang w:eastAsia="ru-RU"/>
    </w:rPr>
  </w:style>
  <w:style w:type="paragraph" w:styleId="affb">
    <w:name w:val="footer"/>
    <w:aliases w:val="Не удалять!"/>
    <w:basedOn w:val="af2"/>
    <w:link w:val="affc"/>
    <w:uiPriority w:val="99"/>
    <w:rsid w:val="001A50DA"/>
    <w:pPr>
      <w:tabs>
        <w:tab w:val="center" w:pos="4320"/>
        <w:tab w:val="right" w:pos="8640"/>
      </w:tabs>
      <w:jc w:val="center"/>
    </w:pPr>
    <w:rPr>
      <w:lang w:val="x-none"/>
    </w:rPr>
  </w:style>
  <w:style w:type="character" w:customStyle="1" w:styleId="affc">
    <w:name w:val="Нижний колонтитул Знак"/>
    <w:aliases w:val="Не удалять! Знак"/>
    <w:link w:val="affb"/>
    <w:uiPriority w:val="99"/>
    <w:rsid w:val="001A50DA"/>
    <w:rPr>
      <w:rFonts w:ascii="Times New Roman" w:hAnsi="Times New Roman" w:cs="Times New Roman"/>
      <w:sz w:val="24"/>
      <w:lang w:val="x-none"/>
    </w:rPr>
  </w:style>
  <w:style w:type="numbering" w:customStyle="1" w:styleId="a1">
    <w:name w:val="Нумерация — многоуровневый список"/>
    <w:basedOn w:val="af6"/>
    <w:uiPriority w:val="99"/>
    <w:rsid w:val="001A50DA"/>
    <w:pPr>
      <w:numPr>
        <w:numId w:val="5"/>
      </w:numPr>
    </w:pPr>
  </w:style>
  <w:style w:type="numbering" w:customStyle="1" w:styleId="a4">
    <w:name w:val="Нумерация — одноуровневый список"/>
    <w:basedOn w:val="a1"/>
    <w:uiPriority w:val="99"/>
    <w:rsid w:val="001A50DA"/>
    <w:pPr>
      <w:numPr>
        <w:numId w:val="6"/>
      </w:numPr>
    </w:pPr>
  </w:style>
  <w:style w:type="numbering" w:customStyle="1" w:styleId="af0">
    <w:name w:val="Нумерация — список источников"/>
    <w:basedOn w:val="af6"/>
    <w:uiPriority w:val="99"/>
    <w:rsid w:val="001A50DA"/>
    <w:pPr>
      <w:numPr>
        <w:numId w:val="7"/>
      </w:numPr>
    </w:pPr>
  </w:style>
  <w:style w:type="numbering" w:customStyle="1" w:styleId="a7">
    <w:name w:val="Нумерация (таблица) —  многоуровневый список"/>
    <w:basedOn w:val="af6"/>
    <w:uiPriority w:val="99"/>
    <w:rsid w:val="001A50DA"/>
    <w:pPr>
      <w:numPr>
        <w:numId w:val="8"/>
      </w:numPr>
    </w:pPr>
  </w:style>
  <w:style w:type="numbering" w:customStyle="1" w:styleId="aa">
    <w:name w:val="Нумерация (таблица) —  одноуровневый список"/>
    <w:basedOn w:val="a1"/>
    <w:uiPriority w:val="99"/>
    <w:rsid w:val="001A50DA"/>
    <w:pPr>
      <w:numPr>
        <w:numId w:val="9"/>
      </w:numPr>
    </w:pPr>
  </w:style>
  <w:style w:type="paragraph" w:styleId="27">
    <w:name w:val="envelope return"/>
    <w:basedOn w:val="af2"/>
    <w:unhideWhenUsed/>
    <w:rsid w:val="001A50DA"/>
    <w:pPr>
      <w:spacing w:line="240" w:lineRule="auto"/>
    </w:pPr>
    <w:rPr>
      <w:rFonts w:ascii="Cambria" w:eastAsia="Times New Roman" w:hAnsi="Cambria"/>
      <w:sz w:val="20"/>
      <w:szCs w:val="20"/>
    </w:rPr>
  </w:style>
  <w:style w:type="paragraph" w:styleId="affd">
    <w:name w:val="Normal (Web)"/>
    <w:basedOn w:val="af2"/>
    <w:uiPriority w:val="99"/>
    <w:unhideWhenUsed/>
    <w:rsid w:val="001A50DA"/>
    <w:pPr>
      <w:spacing w:before="100" w:beforeAutospacing="1" w:after="100" w:afterAutospacing="1" w:line="240" w:lineRule="auto"/>
      <w:jc w:val="left"/>
    </w:pPr>
    <w:rPr>
      <w:rFonts w:eastAsia="Times New Roman"/>
      <w:szCs w:val="24"/>
      <w:lang w:eastAsia="ru-RU"/>
    </w:rPr>
  </w:style>
  <w:style w:type="paragraph" w:styleId="19">
    <w:name w:val="toc 1"/>
    <w:next w:val="af2"/>
    <w:autoRedefine/>
    <w:uiPriority w:val="39"/>
    <w:rsid w:val="005D57AB"/>
    <w:pPr>
      <w:tabs>
        <w:tab w:val="right" w:leader="dot" w:pos="10224"/>
      </w:tabs>
      <w:spacing w:after="0" w:line="360" w:lineRule="auto"/>
      <w:jc w:val="both"/>
    </w:pPr>
    <w:rPr>
      <w:rFonts w:ascii="Times New Roman" w:eastAsia="Times New Roman" w:hAnsi="Times New Roman" w:cs="Times New Roman"/>
      <w:noProof/>
      <w:sz w:val="24"/>
      <w:szCs w:val="24"/>
      <w:lang w:eastAsia="ru-RU"/>
    </w:rPr>
  </w:style>
  <w:style w:type="paragraph" w:styleId="29">
    <w:name w:val="toc 2"/>
    <w:basedOn w:val="19"/>
    <w:next w:val="af2"/>
    <w:autoRedefine/>
    <w:uiPriority w:val="39"/>
    <w:rsid w:val="001A50DA"/>
  </w:style>
  <w:style w:type="paragraph" w:styleId="37">
    <w:name w:val="toc 3"/>
    <w:basedOn w:val="29"/>
    <w:next w:val="af2"/>
    <w:autoRedefine/>
    <w:uiPriority w:val="39"/>
    <w:rsid w:val="001A50DA"/>
  </w:style>
  <w:style w:type="paragraph" w:styleId="47">
    <w:name w:val="toc 4"/>
    <w:basedOn w:val="37"/>
    <w:next w:val="af2"/>
    <w:autoRedefine/>
    <w:uiPriority w:val="39"/>
    <w:rsid w:val="001A50DA"/>
  </w:style>
  <w:style w:type="paragraph" w:styleId="55">
    <w:name w:val="toc 5"/>
    <w:basedOn w:val="47"/>
    <w:next w:val="af2"/>
    <w:autoRedefine/>
    <w:uiPriority w:val="39"/>
    <w:rsid w:val="001A50DA"/>
  </w:style>
  <w:style w:type="paragraph" w:styleId="64">
    <w:name w:val="toc 6"/>
    <w:basedOn w:val="55"/>
    <w:next w:val="af2"/>
    <w:autoRedefine/>
    <w:uiPriority w:val="39"/>
    <w:rsid w:val="001A50DA"/>
  </w:style>
  <w:style w:type="paragraph" w:styleId="73">
    <w:name w:val="toc 7"/>
    <w:basedOn w:val="64"/>
    <w:next w:val="af2"/>
    <w:autoRedefine/>
    <w:uiPriority w:val="39"/>
    <w:rsid w:val="001A50DA"/>
  </w:style>
  <w:style w:type="paragraph" w:styleId="83">
    <w:name w:val="toc 8"/>
    <w:basedOn w:val="73"/>
    <w:next w:val="af2"/>
    <w:autoRedefine/>
    <w:uiPriority w:val="39"/>
    <w:rsid w:val="001A50DA"/>
  </w:style>
  <w:style w:type="paragraph" w:styleId="92">
    <w:name w:val="toc 9"/>
    <w:basedOn w:val="83"/>
    <w:next w:val="af2"/>
    <w:autoRedefine/>
    <w:uiPriority w:val="39"/>
    <w:rsid w:val="001A50DA"/>
  </w:style>
  <w:style w:type="character" w:customStyle="1" w:styleId="affe">
    <w:name w:val="Определение (в первый раз)"/>
    <w:uiPriority w:val="1"/>
    <w:qFormat/>
    <w:rsid w:val="001A50DA"/>
    <w:rPr>
      <w:rFonts w:ascii="Times New Roman" w:hAnsi="Times New Roman"/>
      <w:b/>
      <w:i w:val="0"/>
      <w:lang w:eastAsia="ru-RU"/>
    </w:rPr>
  </w:style>
  <w:style w:type="paragraph" w:styleId="38">
    <w:name w:val="Body Text 3"/>
    <w:basedOn w:val="af2"/>
    <w:link w:val="39"/>
    <w:unhideWhenUsed/>
    <w:rsid w:val="001A50DA"/>
    <w:pPr>
      <w:spacing w:after="120"/>
    </w:pPr>
    <w:rPr>
      <w:sz w:val="16"/>
      <w:szCs w:val="16"/>
      <w:lang w:val="x-none" w:eastAsia="x-none"/>
    </w:rPr>
  </w:style>
  <w:style w:type="character" w:customStyle="1" w:styleId="39">
    <w:name w:val="Основной текст 3 Знак"/>
    <w:link w:val="38"/>
    <w:rsid w:val="001A50DA"/>
    <w:rPr>
      <w:rFonts w:ascii="Times New Roman" w:hAnsi="Times New Roman" w:cs="Times New Roman"/>
      <w:sz w:val="16"/>
      <w:szCs w:val="16"/>
      <w:lang w:val="x-none" w:eastAsia="x-none"/>
    </w:rPr>
  </w:style>
  <w:style w:type="paragraph" w:styleId="afff">
    <w:name w:val="Body Text Indent"/>
    <w:basedOn w:val="af2"/>
    <w:link w:val="afff0"/>
    <w:unhideWhenUsed/>
    <w:rsid w:val="001A50DA"/>
    <w:pPr>
      <w:spacing w:after="120"/>
      <w:ind w:left="283"/>
    </w:pPr>
    <w:rPr>
      <w:lang w:val="x-none" w:eastAsia="x-none"/>
    </w:rPr>
  </w:style>
  <w:style w:type="character" w:customStyle="1" w:styleId="afff0">
    <w:name w:val="Основной текст с отступом Знак"/>
    <w:link w:val="afff"/>
    <w:rsid w:val="001A50DA"/>
    <w:rPr>
      <w:rFonts w:ascii="Times New Roman" w:hAnsi="Times New Roman" w:cs="Times New Roman"/>
      <w:sz w:val="24"/>
      <w:lang w:val="x-none" w:eastAsia="x-none"/>
    </w:rPr>
  </w:style>
  <w:style w:type="paragraph" w:styleId="afff1">
    <w:name w:val="Subtitle"/>
    <w:aliases w:val="Название таблицы согласования"/>
    <w:basedOn w:val="af2"/>
    <w:next w:val="af2"/>
    <w:link w:val="afff2"/>
    <w:qFormat/>
    <w:rsid w:val="001A50DA"/>
    <w:pPr>
      <w:numPr>
        <w:ilvl w:val="1"/>
      </w:numPr>
      <w:ind w:firstLine="851"/>
    </w:pPr>
    <w:rPr>
      <w:rFonts w:ascii="Cambria" w:eastAsia="Times New Roman" w:hAnsi="Cambria"/>
      <w:i/>
      <w:iCs/>
      <w:color w:val="4F81BD"/>
      <w:spacing w:val="15"/>
      <w:szCs w:val="24"/>
      <w:lang w:val="x-none" w:eastAsia="x-none"/>
    </w:rPr>
  </w:style>
  <w:style w:type="character" w:customStyle="1" w:styleId="afff2">
    <w:name w:val="Подзаголовок Знак"/>
    <w:aliases w:val="Название таблицы согласования Знак"/>
    <w:link w:val="afff1"/>
    <w:rsid w:val="001A50DA"/>
    <w:rPr>
      <w:rFonts w:ascii="Cambria" w:eastAsia="Times New Roman" w:hAnsi="Cambria" w:cs="Times New Roman"/>
      <w:i/>
      <w:iCs/>
      <w:color w:val="4F81BD"/>
      <w:spacing w:val="15"/>
      <w:sz w:val="24"/>
      <w:szCs w:val="24"/>
      <w:lang w:val="x-none" w:eastAsia="x-none"/>
    </w:rPr>
  </w:style>
  <w:style w:type="paragraph" w:customStyle="1" w:styleId="afff3">
    <w:name w:val="ПП_треб_к_содержанию"/>
    <w:basedOn w:val="af2"/>
    <w:qFormat/>
    <w:rsid w:val="001A50DA"/>
    <w:pPr>
      <w:ind w:firstLine="850"/>
    </w:pPr>
    <w:rPr>
      <w:color w:val="00B0F0"/>
      <w:lang w:eastAsia="ru-RU"/>
    </w:rPr>
  </w:style>
  <w:style w:type="paragraph" w:customStyle="1" w:styleId="afff4">
    <w:name w:val="Приложение"/>
    <w:basedOn w:val="10"/>
    <w:next w:val="afff5"/>
    <w:link w:val="afff6"/>
    <w:qFormat/>
    <w:rsid w:val="001A50DA"/>
    <w:pPr>
      <w:numPr>
        <w:numId w:val="0"/>
      </w:numPr>
      <w:spacing w:after="0"/>
      <w:jc w:val="center"/>
    </w:pPr>
  </w:style>
  <w:style w:type="character" w:customStyle="1" w:styleId="afff6">
    <w:name w:val="Приложение Знак"/>
    <w:link w:val="afff4"/>
    <w:rsid w:val="001A50DA"/>
    <w:rPr>
      <w:rFonts w:ascii="Times New Roman" w:eastAsia="Times New Roman" w:hAnsi="Times New Roman" w:cs="Times New Roman"/>
      <w:b/>
      <w:bCs/>
      <w:kern w:val="32"/>
      <w:sz w:val="24"/>
      <w:szCs w:val="28"/>
      <w:lang w:val="x-none" w:eastAsia="x-none"/>
    </w:rPr>
  </w:style>
  <w:style w:type="paragraph" w:customStyle="1" w:styleId="afff7">
    <w:name w:val="Примечания"/>
    <w:basedOn w:val="af2"/>
    <w:next w:val="af2"/>
    <w:qFormat/>
    <w:rsid w:val="001A50DA"/>
    <w:pPr>
      <w:ind w:firstLine="851"/>
    </w:pPr>
    <w:rPr>
      <w:lang w:eastAsia="ru-RU"/>
    </w:rPr>
  </w:style>
  <w:style w:type="character" w:styleId="afff8">
    <w:name w:val="FollowedHyperlink"/>
    <w:unhideWhenUsed/>
    <w:rsid w:val="001A50DA"/>
    <w:rPr>
      <w:color w:val="800080"/>
      <w:u w:val="single"/>
    </w:rPr>
  </w:style>
  <w:style w:type="paragraph" w:customStyle="1" w:styleId="afff9">
    <w:name w:val="Разделы протокола"/>
    <w:basedOn w:val="af2"/>
    <w:next w:val="af2"/>
    <w:rsid w:val="001A50DA"/>
    <w:pPr>
      <w:jc w:val="left"/>
    </w:pPr>
    <w:rPr>
      <w:b/>
      <w:lang w:eastAsia="ru-RU"/>
    </w:rPr>
  </w:style>
  <w:style w:type="paragraph" w:customStyle="1" w:styleId="afffa">
    <w:name w:val="Рисунок"/>
    <w:basedOn w:val="af2"/>
    <w:next w:val="af2"/>
    <w:link w:val="afffb"/>
    <w:qFormat/>
    <w:rsid w:val="001A50DA"/>
    <w:pPr>
      <w:keepNext/>
      <w:keepLines/>
      <w:spacing w:before="480" w:after="240"/>
      <w:jc w:val="center"/>
    </w:pPr>
    <w:rPr>
      <w:kern w:val="24"/>
      <w:lang w:eastAsia="ru-RU"/>
    </w:rPr>
  </w:style>
  <w:style w:type="table" w:customStyle="1" w:styleId="1a">
    <w:name w:val="Светлый список1"/>
    <w:basedOn w:val="af5"/>
    <w:uiPriority w:val="61"/>
    <w:rsid w:val="001A50DA"/>
    <w:pPr>
      <w:spacing w:after="0" w:line="240" w:lineRule="auto"/>
    </w:pPr>
    <w:rPr>
      <w:rFonts w:ascii="Calibri" w:hAnsi="Calibri"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fffc">
    <w:name w:val="Table Grid"/>
    <w:basedOn w:val="af5"/>
    <w:rsid w:val="001A50DA"/>
    <w:pPr>
      <w:spacing w:after="0" w:line="240" w:lineRule="auto"/>
    </w:pPr>
    <w:rPr>
      <w:rFonts w:ascii="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a">
    <w:name w:val="Table Grid 2"/>
    <w:basedOn w:val="af5"/>
    <w:semiHidden/>
    <w:rsid w:val="001A50DA"/>
    <w:pPr>
      <w:spacing w:after="0" w:line="36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afffd">
    <w:name w:val="Subtle Emphasis"/>
    <w:uiPriority w:val="19"/>
    <w:qFormat/>
    <w:rsid w:val="001A50DA"/>
    <w:rPr>
      <w:i/>
      <w:iCs/>
      <w:color w:val="808080"/>
    </w:rPr>
  </w:style>
  <w:style w:type="paragraph" w:customStyle="1" w:styleId="afffe">
    <w:name w:val="Содержание"/>
    <w:basedOn w:val="10"/>
    <w:next w:val="19"/>
    <w:link w:val="affff"/>
    <w:qFormat/>
    <w:rsid w:val="001A50DA"/>
    <w:pPr>
      <w:numPr>
        <w:numId w:val="0"/>
      </w:numPr>
      <w:jc w:val="center"/>
    </w:pPr>
  </w:style>
  <w:style w:type="character" w:customStyle="1" w:styleId="affff">
    <w:name w:val="Содержание Знак"/>
    <w:link w:val="afffe"/>
    <w:rsid w:val="001A50DA"/>
    <w:rPr>
      <w:rFonts w:ascii="Times New Roman" w:eastAsia="Times New Roman" w:hAnsi="Times New Roman" w:cs="Times New Roman"/>
      <w:b/>
      <w:bCs/>
      <w:kern w:val="32"/>
      <w:sz w:val="24"/>
      <w:szCs w:val="28"/>
      <w:lang w:val="x-none" w:eastAsia="x-none"/>
    </w:rPr>
  </w:style>
  <w:style w:type="numbering" w:customStyle="1" w:styleId="ac">
    <w:name w:val="Список требований"/>
    <w:rsid w:val="001A50DA"/>
    <w:pPr>
      <w:numPr>
        <w:numId w:val="10"/>
      </w:numPr>
    </w:pPr>
  </w:style>
  <w:style w:type="table" w:styleId="affff0">
    <w:name w:val="Table Professional"/>
    <w:basedOn w:val="af5"/>
    <w:semiHidden/>
    <w:unhideWhenUsed/>
    <w:rsid w:val="001A50DA"/>
    <w:pPr>
      <w:spacing w:after="0" w:line="360" w:lineRule="auto"/>
      <w:ind w:firstLine="850"/>
      <w:jc w:val="both"/>
    </w:pPr>
    <w:rPr>
      <w:rFonts w:ascii="Calibri"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
    <w:name w:val="HTML Preformatted"/>
    <w:basedOn w:val="af2"/>
    <w:link w:val="HTML0"/>
    <w:unhideWhenUsed/>
    <w:rsid w:val="001A50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sz w:val="20"/>
      <w:szCs w:val="20"/>
      <w:lang w:val="x-none" w:eastAsia="x-none"/>
    </w:rPr>
  </w:style>
  <w:style w:type="character" w:customStyle="1" w:styleId="HTML0">
    <w:name w:val="Стандартный HTML Знак"/>
    <w:link w:val="HTML"/>
    <w:rsid w:val="001A50DA"/>
    <w:rPr>
      <w:rFonts w:ascii="Courier New" w:eastAsia="Times New Roman" w:hAnsi="Courier New" w:cs="Times New Roman"/>
      <w:sz w:val="20"/>
      <w:szCs w:val="20"/>
      <w:lang w:val="x-none" w:eastAsia="x-none"/>
    </w:rPr>
  </w:style>
  <w:style w:type="paragraph" w:styleId="affff1">
    <w:name w:val="Document Map"/>
    <w:basedOn w:val="af2"/>
    <w:link w:val="affff2"/>
    <w:unhideWhenUsed/>
    <w:rsid w:val="001A50DA"/>
    <w:rPr>
      <w:rFonts w:ascii="Tahoma" w:hAnsi="Tahoma" w:cs="Tahoma"/>
      <w:sz w:val="16"/>
      <w:szCs w:val="16"/>
    </w:rPr>
  </w:style>
  <w:style w:type="character" w:customStyle="1" w:styleId="affff2">
    <w:name w:val="Схема документа Знак"/>
    <w:link w:val="affff1"/>
    <w:rsid w:val="001A50DA"/>
    <w:rPr>
      <w:rFonts w:ascii="Tahoma" w:hAnsi="Tahoma" w:cs="Tahoma"/>
      <w:sz w:val="16"/>
      <w:szCs w:val="16"/>
    </w:rPr>
  </w:style>
  <w:style w:type="paragraph" w:customStyle="1" w:styleId="affff3">
    <w:name w:val="Таблица — заголовок"/>
    <w:basedOn w:val="af2"/>
    <w:next w:val="af2"/>
    <w:qFormat/>
    <w:rsid w:val="001A50DA"/>
    <w:pPr>
      <w:spacing w:line="240" w:lineRule="auto"/>
      <w:jc w:val="center"/>
    </w:pPr>
    <w:rPr>
      <w:sz w:val="20"/>
      <w:lang w:eastAsia="ru-RU"/>
    </w:rPr>
  </w:style>
  <w:style w:type="paragraph" w:customStyle="1" w:styleId="affff4">
    <w:name w:val="Таблица — подпись"/>
    <w:basedOn w:val="af2"/>
    <w:next w:val="af2"/>
    <w:link w:val="affff5"/>
    <w:qFormat/>
    <w:rsid w:val="001A50DA"/>
    <w:pPr>
      <w:keepNext/>
      <w:jc w:val="left"/>
    </w:pPr>
    <w:rPr>
      <w:bCs/>
      <w:szCs w:val="18"/>
      <w:lang w:val="x-none"/>
    </w:rPr>
  </w:style>
  <w:style w:type="character" w:customStyle="1" w:styleId="affff5">
    <w:name w:val="Таблица — подпись Знак"/>
    <w:link w:val="affff4"/>
    <w:rsid w:val="001A50DA"/>
    <w:rPr>
      <w:rFonts w:ascii="Times New Roman" w:hAnsi="Times New Roman" w:cs="Times New Roman"/>
      <w:bCs/>
      <w:sz w:val="24"/>
      <w:szCs w:val="18"/>
      <w:lang w:val="x-none"/>
    </w:rPr>
  </w:style>
  <w:style w:type="table" w:customStyle="1" w:styleId="affff6">
    <w:name w:val="Таблица для ЦБ"/>
    <w:basedOn w:val="af5"/>
    <w:rsid w:val="001A50DA"/>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tblPr/>
      <w:trPr>
        <w:tblHeader/>
      </w:trPr>
      <w:tcPr>
        <w:vAlign w:val="center"/>
      </w:tcPr>
    </w:tblStylePr>
  </w:style>
  <w:style w:type="paragraph" w:styleId="affff7">
    <w:name w:val="Balloon Text"/>
    <w:basedOn w:val="af2"/>
    <w:link w:val="affff8"/>
    <w:unhideWhenUsed/>
    <w:rsid w:val="001A50DA"/>
    <w:pPr>
      <w:spacing w:line="240" w:lineRule="auto"/>
    </w:pPr>
    <w:rPr>
      <w:rFonts w:ascii="Tahoma" w:hAnsi="Tahoma"/>
      <w:sz w:val="16"/>
      <w:szCs w:val="16"/>
      <w:lang w:val="x-none" w:eastAsia="x-none"/>
    </w:rPr>
  </w:style>
  <w:style w:type="character" w:customStyle="1" w:styleId="affff8">
    <w:name w:val="Текст выноски Знак"/>
    <w:link w:val="affff7"/>
    <w:rsid w:val="001A50DA"/>
    <w:rPr>
      <w:rFonts w:ascii="Tahoma" w:hAnsi="Tahoma" w:cs="Times New Roman"/>
      <w:sz w:val="16"/>
      <w:szCs w:val="16"/>
      <w:lang w:val="x-none" w:eastAsia="x-none"/>
    </w:rPr>
  </w:style>
  <w:style w:type="paragraph" w:styleId="affff9">
    <w:name w:val="annotation text"/>
    <w:basedOn w:val="af2"/>
    <w:link w:val="affffa"/>
    <w:uiPriority w:val="99"/>
    <w:unhideWhenUsed/>
    <w:rsid w:val="001A50DA"/>
    <w:rPr>
      <w:lang w:val="x-none" w:eastAsia="x-none"/>
    </w:rPr>
  </w:style>
  <w:style w:type="character" w:customStyle="1" w:styleId="affffa">
    <w:name w:val="Текст примечания Знак"/>
    <w:link w:val="affff9"/>
    <w:uiPriority w:val="99"/>
    <w:rsid w:val="001A50DA"/>
    <w:rPr>
      <w:rFonts w:ascii="Times New Roman" w:hAnsi="Times New Roman" w:cs="Times New Roman"/>
      <w:sz w:val="24"/>
      <w:lang w:val="x-none" w:eastAsia="x-none"/>
    </w:rPr>
  </w:style>
  <w:style w:type="paragraph" w:styleId="affffb">
    <w:name w:val="footnote text"/>
    <w:aliases w:val=" Знак, Знак1,Знак,Знак1"/>
    <w:basedOn w:val="af2"/>
    <w:link w:val="affffc"/>
    <w:unhideWhenUsed/>
    <w:rsid w:val="001A50DA"/>
    <w:rPr>
      <w:sz w:val="20"/>
      <w:szCs w:val="20"/>
      <w:lang w:val="x-none"/>
    </w:rPr>
  </w:style>
  <w:style w:type="character" w:customStyle="1" w:styleId="affffc">
    <w:name w:val="Текст сноски Знак"/>
    <w:aliases w:val=" Знак Знак, Знак1 Знак,Знак Знак,Знак1 Знак"/>
    <w:link w:val="affffb"/>
    <w:rsid w:val="001A50DA"/>
    <w:rPr>
      <w:rFonts w:ascii="Times New Roman" w:hAnsi="Times New Roman" w:cs="Times New Roman"/>
      <w:sz w:val="20"/>
      <w:szCs w:val="20"/>
      <w:lang w:val="x-none"/>
    </w:rPr>
  </w:style>
  <w:style w:type="paragraph" w:customStyle="1" w:styleId="affffd">
    <w:name w:val="Текст сноски в таблице"/>
    <w:basedOn w:val="affffb"/>
    <w:link w:val="affffe"/>
    <w:qFormat/>
    <w:rsid w:val="001A50DA"/>
    <w:pPr>
      <w:spacing w:line="240" w:lineRule="auto"/>
      <w:ind w:firstLine="851"/>
    </w:pPr>
    <w:rPr>
      <w:lang w:val="ru-RU"/>
    </w:rPr>
  </w:style>
  <w:style w:type="character" w:customStyle="1" w:styleId="affffe">
    <w:name w:val="Текст сноски в таблице Знак"/>
    <w:link w:val="affffd"/>
    <w:rsid w:val="001A50DA"/>
    <w:rPr>
      <w:rFonts w:ascii="Times New Roman" w:hAnsi="Times New Roman" w:cs="Times New Roman"/>
      <w:sz w:val="20"/>
      <w:szCs w:val="20"/>
    </w:rPr>
  </w:style>
  <w:style w:type="paragraph" w:styleId="afffff">
    <w:name w:val="annotation subject"/>
    <w:basedOn w:val="affff9"/>
    <w:next w:val="affff9"/>
    <w:link w:val="afffff0"/>
    <w:unhideWhenUsed/>
    <w:rsid w:val="001A50DA"/>
    <w:rPr>
      <w:b/>
      <w:bCs/>
    </w:rPr>
  </w:style>
  <w:style w:type="character" w:customStyle="1" w:styleId="afffff0">
    <w:name w:val="Тема примечания Знак"/>
    <w:link w:val="afffff"/>
    <w:rsid w:val="001A50DA"/>
    <w:rPr>
      <w:rFonts w:ascii="Times New Roman" w:hAnsi="Times New Roman" w:cs="Times New Roman"/>
      <w:b/>
      <w:bCs/>
      <w:sz w:val="24"/>
      <w:lang w:val="x-none" w:eastAsia="x-none"/>
    </w:rPr>
  </w:style>
  <w:style w:type="character" w:customStyle="1" w:styleId="afffff1">
    <w:name w:val="Термин (по тексту)"/>
    <w:uiPriority w:val="1"/>
    <w:qFormat/>
    <w:rsid w:val="001A50DA"/>
    <w:rPr>
      <w:rFonts w:ascii="Times New Roman" w:hAnsi="Times New Roman"/>
      <w:b w:val="0"/>
      <w:i/>
      <w:lang w:eastAsia="ru-RU"/>
    </w:rPr>
  </w:style>
  <w:style w:type="paragraph" w:customStyle="1" w:styleId="afff5">
    <w:name w:val="Тип приложения"/>
    <w:basedOn w:val="af2"/>
    <w:next w:val="af9"/>
    <w:link w:val="afffff2"/>
    <w:qFormat/>
    <w:rsid w:val="001A50DA"/>
    <w:pPr>
      <w:jc w:val="center"/>
    </w:pPr>
    <w:rPr>
      <w:b/>
      <w:lang w:val="x-none"/>
    </w:rPr>
  </w:style>
  <w:style w:type="character" w:customStyle="1" w:styleId="afffff2">
    <w:name w:val="Тип приложения Знак"/>
    <w:link w:val="afff5"/>
    <w:rsid w:val="001A50DA"/>
    <w:rPr>
      <w:rFonts w:ascii="Times New Roman" w:hAnsi="Times New Roman" w:cs="Times New Roman"/>
      <w:b/>
      <w:sz w:val="24"/>
      <w:lang w:val="x-none"/>
    </w:rPr>
  </w:style>
  <w:style w:type="paragraph" w:customStyle="1" w:styleId="ae">
    <w:name w:val="Требование"/>
    <w:basedOn w:val="af2"/>
    <w:uiPriority w:val="4"/>
    <w:semiHidden/>
    <w:rsid w:val="001A50DA"/>
    <w:pPr>
      <w:numPr>
        <w:numId w:val="11"/>
      </w:numPr>
      <w:spacing w:line="240" w:lineRule="auto"/>
    </w:pPr>
    <w:rPr>
      <w:rFonts w:eastAsia="Times New Roman"/>
      <w:szCs w:val="24"/>
      <w:lang w:eastAsia="ru-RU"/>
    </w:rPr>
  </w:style>
  <w:style w:type="paragraph" w:customStyle="1" w:styleId="1">
    <w:name w:val="Требование 1"/>
    <w:basedOn w:val="ae"/>
    <w:uiPriority w:val="3"/>
    <w:qFormat/>
    <w:rsid w:val="001A50DA"/>
    <w:pPr>
      <w:numPr>
        <w:numId w:val="12"/>
      </w:numPr>
    </w:pPr>
  </w:style>
  <w:style w:type="paragraph" w:customStyle="1" w:styleId="2">
    <w:name w:val="Требование 2"/>
    <w:basedOn w:val="ae"/>
    <w:uiPriority w:val="3"/>
    <w:qFormat/>
    <w:rsid w:val="001A50DA"/>
    <w:pPr>
      <w:numPr>
        <w:ilvl w:val="1"/>
        <w:numId w:val="12"/>
      </w:numPr>
    </w:pPr>
  </w:style>
  <w:style w:type="paragraph" w:customStyle="1" w:styleId="31">
    <w:name w:val="Требование 3"/>
    <w:basedOn w:val="ae"/>
    <w:uiPriority w:val="3"/>
    <w:qFormat/>
    <w:rsid w:val="001A50DA"/>
    <w:pPr>
      <w:numPr>
        <w:ilvl w:val="2"/>
        <w:numId w:val="12"/>
      </w:numPr>
    </w:pPr>
  </w:style>
  <w:style w:type="paragraph" w:customStyle="1" w:styleId="41">
    <w:name w:val="Требование 4"/>
    <w:basedOn w:val="ae"/>
    <w:autoRedefine/>
    <w:uiPriority w:val="3"/>
    <w:qFormat/>
    <w:rsid w:val="001A50DA"/>
    <w:pPr>
      <w:numPr>
        <w:ilvl w:val="3"/>
        <w:numId w:val="12"/>
      </w:numPr>
    </w:pPr>
  </w:style>
  <w:style w:type="paragraph" w:customStyle="1" w:styleId="51">
    <w:name w:val="Требование 5"/>
    <w:basedOn w:val="ae"/>
    <w:uiPriority w:val="3"/>
    <w:qFormat/>
    <w:rsid w:val="001A50DA"/>
    <w:pPr>
      <w:numPr>
        <w:ilvl w:val="4"/>
        <w:numId w:val="12"/>
      </w:numPr>
    </w:pPr>
  </w:style>
  <w:style w:type="paragraph" w:customStyle="1" w:styleId="6">
    <w:name w:val="Требование 6"/>
    <w:basedOn w:val="ae"/>
    <w:uiPriority w:val="3"/>
    <w:qFormat/>
    <w:rsid w:val="001A50DA"/>
    <w:pPr>
      <w:numPr>
        <w:ilvl w:val="5"/>
        <w:numId w:val="12"/>
      </w:numPr>
    </w:pPr>
  </w:style>
  <w:style w:type="paragraph" w:styleId="afffff3">
    <w:name w:val="List Paragraph"/>
    <w:aliases w:val="Bullet 1,Use Case List Paragraph,Список ссылок,Нумерованный перечень ссылок,Нумерованный список оглавления,ТЗ список,Абзац списка литеральный,название табл/рис"/>
    <w:basedOn w:val="af2"/>
    <w:next w:val="af2"/>
    <w:link w:val="afffff4"/>
    <w:uiPriority w:val="34"/>
    <w:qFormat/>
    <w:rsid w:val="001A50DA"/>
    <w:pPr>
      <w:contextualSpacing/>
    </w:pPr>
  </w:style>
  <w:style w:type="paragraph" w:customStyle="1" w:styleId="NormalTable">
    <w:name w:val="NormalTable"/>
    <w:basedOn w:val="af2"/>
    <w:uiPriority w:val="29"/>
    <w:semiHidden/>
    <w:rsid w:val="001A50DA"/>
    <w:pPr>
      <w:spacing w:before="60" w:after="120" w:line="240" w:lineRule="auto"/>
    </w:pPr>
    <w:rPr>
      <w:lang w:val="en-GB" w:eastAsia="ru-RU"/>
    </w:rPr>
  </w:style>
  <w:style w:type="paragraph" w:styleId="afffff5">
    <w:name w:val="header"/>
    <w:basedOn w:val="af2"/>
    <w:link w:val="afffff6"/>
    <w:uiPriority w:val="99"/>
    <w:rsid w:val="001A50DA"/>
    <w:pPr>
      <w:tabs>
        <w:tab w:val="center" w:pos="4320"/>
        <w:tab w:val="right" w:pos="8640"/>
      </w:tabs>
      <w:spacing w:line="240" w:lineRule="auto"/>
      <w:jc w:val="center"/>
    </w:pPr>
    <w:rPr>
      <w:lang w:val="x-none"/>
    </w:rPr>
  </w:style>
  <w:style w:type="character" w:customStyle="1" w:styleId="afffff6">
    <w:name w:val="Верхний колонтитул Знак"/>
    <w:link w:val="afffff5"/>
    <w:uiPriority w:val="99"/>
    <w:rsid w:val="001A50DA"/>
    <w:rPr>
      <w:rFonts w:ascii="Times New Roman" w:hAnsi="Times New Roman" w:cs="Times New Roman"/>
      <w:sz w:val="24"/>
      <w:lang w:val="x-none"/>
    </w:rPr>
  </w:style>
  <w:style w:type="character" w:styleId="afffff7">
    <w:name w:val="Hyperlink"/>
    <w:uiPriority w:val="99"/>
    <w:rsid w:val="001A50DA"/>
    <w:rPr>
      <w:color w:val="0000FF"/>
      <w:u w:val="single"/>
    </w:rPr>
  </w:style>
  <w:style w:type="paragraph" w:customStyle="1" w:styleId="2b">
    <w:name w:val="2"/>
    <w:basedOn w:val="af2"/>
    <w:next w:val="af2"/>
    <w:link w:val="afffff8"/>
    <w:uiPriority w:val="1"/>
    <w:qFormat/>
    <w:rsid w:val="001A50D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fff8">
    <w:name w:val="Название Знак"/>
    <w:link w:val="2b"/>
    <w:rsid w:val="001A50DA"/>
    <w:rPr>
      <w:rFonts w:ascii="Cambria" w:eastAsia="Times New Roman" w:hAnsi="Cambria" w:cs="Times New Roman"/>
      <w:color w:val="17365D"/>
      <w:spacing w:val="5"/>
      <w:kern w:val="28"/>
      <w:sz w:val="52"/>
      <w:szCs w:val="52"/>
      <w:lang w:eastAsia="en-US"/>
    </w:rPr>
  </w:style>
  <w:style w:type="paragraph" w:customStyle="1" w:styleId="formattext">
    <w:name w:val="formattext"/>
    <w:basedOn w:val="af2"/>
    <w:rsid w:val="00584F3F"/>
    <w:pPr>
      <w:spacing w:before="100" w:beforeAutospacing="1" w:after="100" w:afterAutospacing="1" w:line="240" w:lineRule="auto"/>
      <w:jc w:val="left"/>
    </w:pPr>
    <w:rPr>
      <w:rFonts w:eastAsia="Times New Roman"/>
      <w:szCs w:val="24"/>
      <w:lang w:eastAsia="ru-RU"/>
    </w:rPr>
  </w:style>
  <w:style w:type="paragraph" w:customStyle="1" w:styleId="1b">
    <w:name w:val="Абзац списка1"/>
    <w:basedOn w:val="af2"/>
    <w:uiPriority w:val="34"/>
    <w:qFormat/>
    <w:rsid w:val="00584F3F"/>
    <w:pPr>
      <w:keepLines/>
      <w:ind w:left="720" w:firstLine="432"/>
      <w:contextualSpacing/>
    </w:pPr>
    <w:rPr>
      <w:rFonts w:eastAsia="Times New Roman"/>
      <w:szCs w:val="24"/>
      <w:lang w:bidi="en-US"/>
    </w:rPr>
  </w:style>
  <w:style w:type="character" w:customStyle="1" w:styleId="b-translateinfoword1">
    <w:name w:val="b-translate__info__word1"/>
    <w:rsid w:val="00584F3F"/>
    <w:rPr>
      <w:b/>
      <w:bCs/>
    </w:rPr>
  </w:style>
  <w:style w:type="character" w:styleId="afffff9">
    <w:name w:val="page number"/>
    <w:rsid w:val="00584F3F"/>
    <w:rPr>
      <w:rFonts w:ascii="Times New Roman" w:hAnsi="Times New Roman"/>
      <w:sz w:val="20"/>
    </w:rPr>
  </w:style>
  <w:style w:type="paragraph" w:styleId="a0">
    <w:name w:val="List Bullet"/>
    <w:basedOn w:val="af2"/>
    <w:link w:val="afffffa"/>
    <w:qFormat/>
    <w:rsid w:val="00584F3F"/>
    <w:pPr>
      <w:keepLines/>
      <w:numPr>
        <w:numId w:val="13"/>
      </w:numPr>
      <w:spacing w:after="120" w:line="312" w:lineRule="auto"/>
      <w:contextualSpacing/>
    </w:pPr>
    <w:rPr>
      <w:rFonts w:eastAsia="Times New Roman"/>
      <w:szCs w:val="24"/>
    </w:rPr>
  </w:style>
  <w:style w:type="paragraph" w:styleId="50">
    <w:name w:val="List Bullet 5"/>
    <w:basedOn w:val="af2"/>
    <w:rsid w:val="00584F3F"/>
    <w:pPr>
      <w:keepLines/>
      <w:numPr>
        <w:numId w:val="67"/>
      </w:numPr>
      <w:spacing w:after="40" w:line="312" w:lineRule="auto"/>
    </w:pPr>
    <w:rPr>
      <w:rFonts w:eastAsia="Times New Roman"/>
      <w:szCs w:val="24"/>
    </w:rPr>
  </w:style>
  <w:style w:type="paragraph" w:customStyle="1" w:styleId="af">
    <w:name w:val="Нумерация"/>
    <w:basedOn w:val="af2"/>
    <w:link w:val="afffffb"/>
    <w:qFormat/>
    <w:rsid w:val="00584F3F"/>
    <w:pPr>
      <w:keepLines/>
      <w:numPr>
        <w:numId w:val="14"/>
      </w:numPr>
      <w:tabs>
        <w:tab w:val="left" w:pos="1134"/>
      </w:tabs>
      <w:spacing w:before="240"/>
      <w:contextualSpacing/>
    </w:pPr>
    <w:rPr>
      <w:rFonts w:eastAsia="Times New Roman"/>
      <w:szCs w:val="26"/>
    </w:rPr>
  </w:style>
  <w:style w:type="character" w:customStyle="1" w:styleId="afffffb">
    <w:name w:val="Нумерация Знак"/>
    <w:link w:val="af"/>
    <w:rsid w:val="00584F3F"/>
    <w:rPr>
      <w:rFonts w:ascii="Times New Roman" w:eastAsia="Times New Roman" w:hAnsi="Times New Roman" w:cs="Times New Roman"/>
      <w:sz w:val="24"/>
      <w:szCs w:val="26"/>
    </w:rPr>
  </w:style>
  <w:style w:type="character" w:customStyle="1" w:styleId="aff9">
    <w:name w:val="Название объекта Знак"/>
    <w:aliases w:val="Рисунок — подпись Знак,Caption_1 Знак"/>
    <w:link w:val="aff8"/>
    <w:rsid w:val="00584F3F"/>
    <w:rPr>
      <w:rFonts w:ascii="Times New Roman" w:hAnsi="Times New Roman" w:cs="Times New Roman"/>
      <w:b/>
      <w:bCs/>
      <w:sz w:val="24"/>
      <w:szCs w:val="18"/>
    </w:rPr>
  </w:style>
  <w:style w:type="paragraph" w:customStyle="1" w:styleId="ab">
    <w:name w:val="Маркировка"/>
    <w:basedOn w:val="a0"/>
    <w:link w:val="afffffc"/>
    <w:qFormat/>
    <w:rsid w:val="00584F3F"/>
    <w:pPr>
      <w:numPr>
        <w:numId w:val="15"/>
      </w:numPr>
      <w:tabs>
        <w:tab w:val="left" w:pos="1134"/>
      </w:tabs>
      <w:spacing w:before="60"/>
      <w:ind w:left="0" w:right="284" w:firstLine="709"/>
    </w:pPr>
  </w:style>
  <w:style w:type="paragraph" w:customStyle="1" w:styleId="company">
    <w:name w:val="company"/>
    <w:basedOn w:val="af2"/>
    <w:uiPriority w:val="99"/>
    <w:semiHidden/>
    <w:rsid w:val="00584F3F"/>
    <w:pPr>
      <w:keepLines/>
      <w:widowControl w:val="0"/>
      <w:spacing w:after="240" w:line="240" w:lineRule="auto"/>
      <w:jc w:val="center"/>
    </w:pPr>
    <w:rPr>
      <w:rFonts w:ascii="Times New Roman Bold" w:eastAsia="Times New Roman" w:hAnsi="Times New Roman Bold"/>
      <w:b/>
      <w:bCs/>
      <w:caps/>
      <w:szCs w:val="24"/>
    </w:rPr>
  </w:style>
  <w:style w:type="paragraph" w:customStyle="1" w:styleId="TableText0">
    <w:name w:val="TableText"/>
    <w:basedOn w:val="af2"/>
    <w:uiPriority w:val="99"/>
    <w:rsid w:val="00584F3F"/>
    <w:pPr>
      <w:keepLines/>
      <w:spacing w:before="40" w:after="40" w:line="288" w:lineRule="auto"/>
    </w:pPr>
    <w:rPr>
      <w:rFonts w:eastAsia="Times New Roman"/>
      <w:sz w:val="22"/>
      <w:szCs w:val="24"/>
    </w:rPr>
  </w:style>
  <w:style w:type="paragraph" w:customStyle="1" w:styleId="SystemName">
    <w:name w:val="System Name"/>
    <w:basedOn w:val="af2"/>
    <w:next w:val="af2"/>
    <w:rsid w:val="00584F3F"/>
    <w:pPr>
      <w:keepLines/>
      <w:spacing w:before="1600" w:line="312" w:lineRule="auto"/>
      <w:jc w:val="center"/>
    </w:pPr>
    <w:rPr>
      <w:rFonts w:eastAsia="Times New Roman"/>
      <w:b/>
      <w:caps/>
      <w:sz w:val="28"/>
      <w:szCs w:val="28"/>
    </w:rPr>
  </w:style>
  <w:style w:type="paragraph" w:customStyle="1" w:styleId="ProgramName">
    <w:name w:val="Program Name"/>
    <w:basedOn w:val="af2"/>
    <w:next w:val="af2"/>
    <w:rsid w:val="00584F3F"/>
    <w:pPr>
      <w:keepLines/>
      <w:spacing w:before="120" w:after="120" w:line="312" w:lineRule="auto"/>
      <w:jc w:val="center"/>
    </w:pPr>
    <w:rPr>
      <w:rFonts w:eastAsia="Times New Roman"/>
      <w:b/>
      <w:bCs/>
      <w:caps/>
      <w:sz w:val="28"/>
      <w:szCs w:val="28"/>
    </w:rPr>
  </w:style>
  <w:style w:type="paragraph" w:customStyle="1" w:styleId="DocumentName">
    <w:name w:val="Document Name"/>
    <w:next w:val="af2"/>
    <w:rsid w:val="00584F3F"/>
    <w:pPr>
      <w:keepLines/>
      <w:spacing w:before="120" w:after="120" w:line="288" w:lineRule="auto"/>
      <w:jc w:val="center"/>
    </w:pPr>
    <w:rPr>
      <w:rFonts w:ascii="Times New Roman" w:eastAsia="Times New Roman" w:hAnsi="Times New Roman" w:cs="Times New Roman"/>
      <w:b/>
      <w:bCs/>
      <w:caps/>
      <w:sz w:val="36"/>
      <w:szCs w:val="36"/>
    </w:rPr>
  </w:style>
  <w:style w:type="paragraph" w:customStyle="1" w:styleId="DocumentCode">
    <w:name w:val="Document Code"/>
    <w:next w:val="af2"/>
    <w:rsid w:val="00584F3F"/>
    <w:pPr>
      <w:spacing w:before="120" w:after="120" w:line="288" w:lineRule="auto"/>
      <w:jc w:val="center"/>
    </w:pPr>
    <w:rPr>
      <w:rFonts w:ascii="Times New Roman" w:eastAsia="Times New Roman" w:hAnsi="Times New Roman" w:cs="Times New Roman"/>
      <w:bCs/>
      <w:sz w:val="24"/>
      <w:szCs w:val="24"/>
    </w:rPr>
  </w:style>
  <w:style w:type="paragraph" w:customStyle="1" w:styleId="Appendix">
    <w:name w:val="Appendix"/>
    <w:next w:val="af2"/>
    <w:link w:val="Appendix0"/>
    <w:rsid w:val="00584F3F"/>
    <w:pPr>
      <w:keepNext/>
      <w:keepLines/>
      <w:pageBreakBefore/>
      <w:numPr>
        <w:numId w:val="72"/>
      </w:numPr>
      <w:suppressAutoHyphens/>
      <w:spacing w:before="360" w:after="240" w:line="288" w:lineRule="auto"/>
      <w:jc w:val="center"/>
      <w:outlineLvl w:val="0"/>
    </w:pPr>
    <w:rPr>
      <w:rFonts w:ascii="Times New Roman" w:eastAsia="Times New Roman" w:hAnsi="Times New Roman" w:cs="Times New Roman"/>
      <w:b/>
      <w:bCs/>
      <w:sz w:val="32"/>
      <w:szCs w:val="32"/>
    </w:rPr>
  </w:style>
  <w:style w:type="paragraph" w:customStyle="1" w:styleId="AppHeading1">
    <w:name w:val="App_Heading 1"/>
    <w:basedOn w:val="Appendix"/>
    <w:next w:val="af2"/>
    <w:link w:val="AppHeading1Char"/>
    <w:rsid w:val="00584F3F"/>
    <w:pPr>
      <w:pageBreakBefore w:val="0"/>
      <w:numPr>
        <w:ilvl w:val="1"/>
      </w:numPr>
      <w:jc w:val="left"/>
      <w:outlineLvl w:val="1"/>
    </w:pPr>
    <w:rPr>
      <w:bCs w:val="0"/>
      <w:sz w:val="28"/>
      <w:szCs w:val="28"/>
    </w:rPr>
  </w:style>
  <w:style w:type="numbering" w:customStyle="1" w:styleId="415OutlineNumbering">
    <w:name w:val="4_1_5 Outline Numbering"/>
    <w:rsid w:val="00584F3F"/>
    <w:pPr>
      <w:numPr>
        <w:numId w:val="36"/>
      </w:numPr>
    </w:pPr>
  </w:style>
  <w:style w:type="paragraph" w:styleId="22">
    <w:name w:val="List Number 2"/>
    <w:aliases w:val="- 1) 2)"/>
    <w:basedOn w:val="af2"/>
    <w:rsid w:val="00584F3F"/>
    <w:pPr>
      <w:keepLines/>
      <w:numPr>
        <w:ilvl w:val="1"/>
        <w:numId w:val="64"/>
      </w:numPr>
      <w:spacing w:after="120" w:line="312" w:lineRule="auto"/>
      <w:contextualSpacing/>
    </w:pPr>
    <w:rPr>
      <w:rFonts w:eastAsia="Times New Roman"/>
      <w:szCs w:val="24"/>
    </w:rPr>
  </w:style>
  <w:style w:type="paragraph" w:customStyle="1" w:styleId="Drawing">
    <w:name w:val="Drawing"/>
    <w:basedOn w:val="af2"/>
    <w:next w:val="aff8"/>
    <w:qFormat/>
    <w:rsid w:val="00584F3F"/>
    <w:pPr>
      <w:keepNext/>
      <w:keepLines/>
      <w:spacing w:before="360" w:after="120" w:line="312" w:lineRule="auto"/>
      <w:jc w:val="center"/>
    </w:pPr>
    <w:rPr>
      <w:rFonts w:eastAsia="Times New Roman"/>
      <w:szCs w:val="24"/>
    </w:rPr>
  </w:style>
  <w:style w:type="paragraph" w:customStyle="1" w:styleId="Table">
    <w:name w:val="Table"/>
    <w:basedOn w:val="af2"/>
    <w:next w:val="af2"/>
    <w:uiPriority w:val="99"/>
    <w:semiHidden/>
    <w:rsid w:val="00584F3F"/>
    <w:pPr>
      <w:keepLines/>
      <w:tabs>
        <w:tab w:val="num" w:pos="927"/>
      </w:tabs>
      <w:spacing w:after="120" w:line="288" w:lineRule="auto"/>
      <w:ind w:left="360" w:hanging="360"/>
    </w:pPr>
    <w:rPr>
      <w:rFonts w:eastAsia="Times New Roman"/>
      <w:szCs w:val="24"/>
    </w:rPr>
  </w:style>
  <w:style w:type="paragraph" w:styleId="afffffd">
    <w:name w:val="Block Text"/>
    <w:basedOn w:val="af2"/>
    <w:rsid w:val="00584F3F"/>
    <w:pPr>
      <w:keepLines/>
      <w:spacing w:after="120" w:line="288" w:lineRule="auto"/>
      <w:ind w:left="1440" w:right="1440" w:firstLine="720"/>
    </w:pPr>
    <w:rPr>
      <w:rFonts w:eastAsia="Times New Roman"/>
      <w:szCs w:val="24"/>
    </w:rPr>
  </w:style>
  <w:style w:type="paragraph" w:styleId="2c">
    <w:name w:val="Body Text Indent 2"/>
    <w:basedOn w:val="af2"/>
    <w:link w:val="2d"/>
    <w:rsid w:val="00584F3F"/>
    <w:pPr>
      <w:keepLines/>
      <w:spacing w:after="120" w:line="480" w:lineRule="auto"/>
      <w:ind w:left="283" w:firstLine="720"/>
    </w:pPr>
    <w:rPr>
      <w:rFonts w:eastAsia="Times New Roman"/>
      <w:szCs w:val="24"/>
    </w:rPr>
  </w:style>
  <w:style w:type="character" w:customStyle="1" w:styleId="2d">
    <w:name w:val="Основной текст с отступом 2 Знак"/>
    <w:basedOn w:val="af4"/>
    <w:link w:val="2c"/>
    <w:rsid w:val="00584F3F"/>
    <w:rPr>
      <w:rFonts w:ascii="Times New Roman" w:eastAsia="Times New Roman" w:hAnsi="Times New Roman" w:cs="Times New Roman"/>
      <w:sz w:val="24"/>
      <w:szCs w:val="24"/>
    </w:rPr>
  </w:style>
  <w:style w:type="paragraph" w:styleId="afffffe">
    <w:name w:val="List"/>
    <w:basedOn w:val="af2"/>
    <w:rsid w:val="00584F3F"/>
    <w:pPr>
      <w:keepLines/>
      <w:spacing w:after="120" w:line="288" w:lineRule="auto"/>
      <w:ind w:left="283" w:hanging="283"/>
    </w:pPr>
    <w:rPr>
      <w:rFonts w:eastAsia="Times New Roman"/>
      <w:szCs w:val="24"/>
    </w:rPr>
  </w:style>
  <w:style w:type="numbering" w:customStyle="1" w:styleId="416OutlineNumbering">
    <w:name w:val="4_1_6 Outline Numbering"/>
    <w:rsid w:val="00584F3F"/>
    <w:pPr>
      <w:numPr>
        <w:numId w:val="37"/>
      </w:numPr>
    </w:pPr>
  </w:style>
  <w:style w:type="paragraph" w:styleId="affffff">
    <w:name w:val="table of figures"/>
    <w:basedOn w:val="af2"/>
    <w:next w:val="af2"/>
    <w:semiHidden/>
    <w:rsid w:val="00584F3F"/>
    <w:pPr>
      <w:keepLines/>
      <w:spacing w:after="120" w:line="288" w:lineRule="auto"/>
      <w:ind w:left="560" w:hanging="560"/>
    </w:pPr>
    <w:rPr>
      <w:rFonts w:eastAsia="Times New Roman"/>
      <w:smallCaps/>
      <w:sz w:val="20"/>
      <w:szCs w:val="20"/>
    </w:rPr>
  </w:style>
  <w:style w:type="paragraph" w:customStyle="1" w:styleId="TableofContents">
    <w:name w:val="Table of Contents"/>
    <w:basedOn w:val="10"/>
    <w:next w:val="af2"/>
    <w:rsid w:val="00584F3F"/>
    <w:pPr>
      <w:keepLines/>
      <w:numPr>
        <w:numId w:val="0"/>
      </w:numPr>
      <w:spacing w:before="360" w:after="240" w:line="312" w:lineRule="auto"/>
      <w:jc w:val="center"/>
      <w:outlineLvl w:val="9"/>
    </w:pPr>
    <w:rPr>
      <w:bCs w:val="0"/>
      <w:sz w:val="28"/>
      <w:szCs w:val="24"/>
      <w:lang w:val="ru-RU" w:eastAsia="en-US"/>
    </w:rPr>
  </w:style>
  <w:style w:type="paragraph" w:customStyle="1" w:styleId="ENDLIST">
    <w:name w:val="ENDLIST"/>
    <w:basedOn w:val="Confirmationtext"/>
    <w:rsid w:val="00584F3F"/>
    <w:pPr>
      <w:spacing w:before="240" w:after="240"/>
    </w:pPr>
    <w:rPr>
      <w:b/>
      <w:caps/>
    </w:rPr>
  </w:style>
  <w:style w:type="paragraph" w:styleId="1c">
    <w:name w:val="index 1"/>
    <w:basedOn w:val="af2"/>
    <w:next w:val="af2"/>
    <w:autoRedefine/>
    <w:semiHidden/>
    <w:rsid w:val="00584F3F"/>
    <w:pPr>
      <w:keepLines/>
      <w:spacing w:after="120" w:line="288" w:lineRule="auto"/>
      <w:ind w:left="280" w:hanging="280"/>
    </w:pPr>
    <w:rPr>
      <w:rFonts w:eastAsia="Times New Roman"/>
      <w:sz w:val="20"/>
      <w:szCs w:val="20"/>
    </w:rPr>
  </w:style>
  <w:style w:type="paragraph" w:styleId="2e">
    <w:name w:val="index 2"/>
    <w:basedOn w:val="af2"/>
    <w:next w:val="af2"/>
    <w:autoRedefine/>
    <w:semiHidden/>
    <w:rsid w:val="00584F3F"/>
    <w:pPr>
      <w:keepLines/>
      <w:spacing w:after="120" w:line="288" w:lineRule="auto"/>
      <w:ind w:left="560" w:hanging="280"/>
    </w:pPr>
    <w:rPr>
      <w:rFonts w:eastAsia="Times New Roman"/>
      <w:sz w:val="20"/>
      <w:szCs w:val="20"/>
    </w:rPr>
  </w:style>
  <w:style w:type="paragraph" w:styleId="3a">
    <w:name w:val="index 3"/>
    <w:basedOn w:val="af2"/>
    <w:next w:val="af2"/>
    <w:autoRedefine/>
    <w:semiHidden/>
    <w:rsid w:val="00584F3F"/>
    <w:pPr>
      <w:keepLines/>
      <w:spacing w:after="120" w:line="288" w:lineRule="auto"/>
      <w:ind w:left="840" w:hanging="280"/>
    </w:pPr>
    <w:rPr>
      <w:rFonts w:eastAsia="Times New Roman"/>
      <w:sz w:val="20"/>
      <w:szCs w:val="20"/>
    </w:rPr>
  </w:style>
  <w:style w:type="paragraph" w:styleId="48">
    <w:name w:val="index 4"/>
    <w:basedOn w:val="af2"/>
    <w:next w:val="af2"/>
    <w:autoRedefine/>
    <w:semiHidden/>
    <w:rsid w:val="00584F3F"/>
    <w:pPr>
      <w:keepLines/>
      <w:spacing w:after="120" w:line="288" w:lineRule="auto"/>
      <w:ind w:left="1120" w:hanging="280"/>
    </w:pPr>
    <w:rPr>
      <w:rFonts w:eastAsia="Times New Roman"/>
      <w:sz w:val="20"/>
      <w:szCs w:val="20"/>
    </w:rPr>
  </w:style>
  <w:style w:type="paragraph" w:styleId="56">
    <w:name w:val="index 5"/>
    <w:basedOn w:val="af2"/>
    <w:next w:val="af2"/>
    <w:autoRedefine/>
    <w:semiHidden/>
    <w:rsid w:val="00584F3F"/>
    <w:pPr>
      <w:keepLines/>
      <w:spacing w:after="120" w:line="288" w:lineRule="auto"/>
      <w:ind w:left="1400" w:hanging="280"/>
    </w:pPr>
    <w:rPr>
      <w:rFonts w:eastAsia="Times New Roman"/>
      <w:sz w:val="20"/>
      <w:szCs w:val="20"/>
    </w:rPr>
  </w:style>
  <w:style w:type="paragraph" w:styleId="65">
    <w:name w:val="index 6"/>
    <w:basedOn w:val="af2"/>
    <w:next w:val="af2"/>
    <w:autoRedefine/>
    <w:semiHidden/>
    <w:rsid w:val="00584F3F"/>
    <w:pPr>
      <w:keepLines/>
      <w:spacing w:after="120" w:line="288" w:lineRule="auto"/>
      <w:ind w:left="1680" w:hanging="280"/>
    </w:pPr>
    <w:rPr>
      <w:rFonts w:eastAsia="Times New Roman"/>
      <w:sz w:val="20"/>
      <w:szCs w:val="20"/>
    </w:rPr>
  </w:style>
  <w:style w:type="paragraph" w:styleId="74">
    <w:name w:val="index 7"/>
    <w:basedOn w:val="af2"/>
    <w:next w:val="af2"/>
    <w:autoRedefine/>
    <w:semiHidden/>
    <w:rsid w:val="00584F3F"/>
    <w:pPr>
      <w:keepLines/>
      <w:spacing w:after="120" w:line="288" w:lineRule="auto"/>
      <w:ind w:left="1960" w:hanging="280"/>
    </w:pPr>
    <w:rPr>
      <w:rFonts w:eastAsia="Times New Roman"/>
      <w:sz w:val="20"/>
      <w:szCs w:val="20"/>
    </w:rPr>
  </w:style>
  <w:style w:type="paragraph" w:styleId="84">
    <w:name w:val="index 8"/>
    <w:basedOn w:val="af2"/>
    <w:next w:val="af2"/>
    <w:autoRedefine/>
    <w:semiHidden/>
    <w:rsid w:val="00584F3F"/>
    <w:pPr>
      <w:keepLines/>
      <w:spacing w:after="120" w:line="288" w:lineRule="auto"/>
      <w:ind w:left="2240" w:hanging="280"/>
    </w:pPr>
    <w:rPr>
      <w:rFonts w:eastAsia="Times New Roman"/>
      <w:sz w:val="20"/>
      <w:szCs w:val="20"/>
    </w:rPr>
  </w:style>
  <w:style w:type="paragraph" w:styleId="93">
    <w:name w:val="index 9"/>
    <w:basedOn w:val="af2"/>
    <w:next w:val="af2"/>
    <w:autoRedefine/>
    <w:semiHidden/>
    <w:rsid w:val="00584F3F"/>
    <w:pPr>
      <w:keepLines/>
      <w:spacing w:after="120" w:line="288" w:lineRule="auto"/>
      <w:ind w:left="2520" w:hanging="280"/>
    </w:pPr>
    <w:rPr>
      <w:rFonts w:eastAsia="Times New Roman"/>
      <w:sz w:val="20"/>
      <w:szCs w:val="20"/>
    </w:rPr>
  </w:style>
  <w:style w:type="paragraph" w:styleId="affffff0">
    <w:name w:val="index heading"/>
    <w:basedOn w:val="af2"/>
    <w:next w:val="1c"/>
    <w:semiHidden/>
    <w:rsid w:val="00584F3F"/>
    <w:pPr>
      <w:keepLines/>
      <w:spacing w:before="120" w:after="120" w:line="288" w:lineRule="auto"/>
      <w:ind w:firstLine="720"/>
    </w:pPr>
    <w:rPr>
      <w:rFonts w:eastAsia="Times New Roman"/>
      <w:b/>
      <w:bCs/>
      <w:i/>
      <w:iCs/>
      <w:sz w:val="20"/>
      <w:szCs w:val="20"/>
    </w:rPr>
  </w:style>
  <w:style w:type="paragraph" w:styleId="3b">
    <w:name w:val="Body Text Indent 3"/>
    <w:basedOn w:val="af2"/>
    <w:link w:val="3c"/>
    <w:rsid w:val="00584F3F"/>
    <w:pPr>
      <w:keepLines/>
      <w:spacing w:after="120" w:line="288" w:lineRule="auto"/>
      <w:ind w:left="283" w:firstLine="720"/>
    </w:pPr>
    <w:rPr>
      <w:rFonts w:eastAsia="Times New Roman"/>
      <w:sz w:val="16"/>
      <w:szCs w:val="16"/>
    </w:rPr>
  </w:style>
  <w:style w:type="character" w:customStyle="1" w:styleId="3c">
    <w:name w:val="Основной текст с отступом 3 Знак"/>
    <w:basedOn w:val="af4"/>
    <w:link w:val="3b"/>
    <w:rsid w:val="00584F3F"/>
    <w:rPr>
      <w:rFonts w:ascii="Times New Roman" w:eastAsia="Times New Roman" w:hAnsi="Times New Roman" w:cs="Times New Roman"/>
      <w:sz w:val="16"/>
      <w:szCs w:val="16"/>
    </w:rPr>
  </w:style>
  <w:style w:type="paragraph" w:styleId="23">
    <w:name w:val="List Bullet 2"/>
    <w:basedOn w:val="af2"/>
    <w:autoRedefine/>
    <w:rsid w:val="00700734"/>
    <w:pPr>
      <w:keepLines/>
      <w:numPr>
        <w:numId w:val="16"/>
      </w:numPr>
      <w:spacing w:after="120" w:line="312" w:lineRule="auto"/>
      <w:contextualSpacing/>
    </w:pPr>
    <w:rPr>
      <w:rFonts w:eastAsia="Times New Roman"/>
      <w:szCs w:val="24"/>
    </w:rPr>
  </w:style>
  <w:style w:type="numbering" w:customStyle="1" w:styleId="417OutlineNumbering">
    <w:name w:val="4_1_7 Outline Numbering"/>
    <w:rsid w:val="00584F3F"/>
    <w:pPr>
      <w:numPr>
        <w:numId w:val="38"/>
      </w:numPr>
    </w:pPr>
  </w:style>
  <w:style w:type="numbering" w:customStyle="1" w:styleId="418OutlineNumbering">
    <w:name w:val="4_1_8 Outline Numbering"/>
    <w:rsid w:val="00584F3F"/>
    <w:pPr>
      <w:numPr>
        <w:numId w:val="39"/>
      </w:numPr>
    </w:pPr>
  </w:style>
  <w:style w:type="numbering" w:customStyle="1" w:styleId="419OutlineNumbering">
    <w:name w:val="4_1_9 Outline Numbering"/>
    <w:rsid w:val="00584F3F"/>
    <w:pPr>
      <w:numPr>
        <w:numId w:val="40"/>
      </w:numPr>
    </w:pPr>
  </w:style>
  <w:style w:type="numbering" w:customStyle="1" w:styleId="4110OutlineNumbering">
    <w:name w:val="4_1_10 Outline Numbering"/>
    <w:rsid w:val="00584F3F"/>
    <w:pPr>
      <w:numPr>
        <w:numId w:val="35"/>
      </w:numPr>
    </w:pPr>
  </w:style>
  <w:style w:type="numbering" w:customStyle="1" w:styleId="433OutlineNumbering">
    <w:name w:val="4_3_3 Outline Numbering"/>
    <w:rsid w:val="00584F3F"/>
    <w:pPr>
      <w:numPr>
        <w:numId w:val="41"/>
      </w:numPr>
    </w:pPr>
  </w:style>
  <w:style w:type="numbering" w:customStyle="1" w:styleId="61Numbered">
    <w:name w:val="6_1 Numbered"/>
    <w:rsid w:val="00584F3F"/>
    <w:pPr>
      <w:numPr>
        <w:numId w:val="42"/>
      </w:numPr>
    </w:pPr>
  </w:style>
  <w:style w:type="paragraph" w:styleId="30">
    <w:name w:val="List Bullet 3"/>
    <w:basedOn w:val="af2"/>
    <w:rsid w:val="00584F3F"/>
    <w:pPr>
      <w:keepLines/>
      <w:numPr>
        <w:numId w:val="65"/>
      </w:numPr>
      <w:spacing w:after="120" w:line="312" w:lineRule="auto"/>
      <w:contextualSpacing/>
    </w:pPr>
    <w:rPr>
      <w:rFonts w:eastAsia="Times New Roman"/>
      <w:szCs w:val="24"/>
    </w:rPr>
  </w:style>
  <w:style w:type="paragraph" w:styleId="affffff1">
    <w:name w:val="List Continue"/>
    <w:basedOn w:val="af2"/>
    <w:rsid w:val="00584F3F"/>
    <w:pPr>
      <w:keepLines/>
      <w:spacing w:after="60" w:line="288" w:lineRule="auto"/>
      <w:ind w:left="1077"/>
    </w:pPr>
    <w:rPr>
      <w:rFonts w:eastAsia="Times New Roman"/>
      <w:szCs w:val="24"/>
    </w:rPr>
  </w:style>
  <w:style w:type="paragraph" w:styleId="2f">
    <w:name w:val="List Continue 2"/>
    <w:basedOn w:val="af2"/>
    <w:rsid w:val="00584F3F"/>
    <w:pPr>
      <w:keepLines/>
      <w:spacing w:after="60" w:line="288" w:lineRule="auto"/>
      <w:ind w:left="1435"/>
    </w:pPr>
    <w:rPr>
      <w:rFonts w:eastAsia="Times New Roman"/>
      <w:szCs w:val="24"/>
    </w:rPr>
  </w:style>
  <w:style w:type="paragraph" w:customStyle="1" w:styleId="ListNote">
    <w:name w:val="List Note"/>
    <w:basedOn w:val="af2"/>
    <w:next w:val="a"/>
    <w:uiPriority w:val="99"/>
    <w:semiHidden/>
    <w:rsid w:val="00584F3F"/>
    <w:pPr>
      <w:keepLines/>
      <w:tabs>
        <w:tab w:val="left" w:pos="2495"/>
      </w:tabs>
      <w:spacing w:after="60" w:line="288" w:lineRule="auto"/>
      <w:ind w:left="2495" w:hanging="1418"/>
    </w:pPr>
    <w:rPr>
      <w:rFonts w:eastAsia="Times New Roman"/>
      <w:sz w:val="20"/>
      <w:szCs w:val="20"/>
    </w:rPr>
  </w:style>
  <w:style w:type="paragraph" w:styleId="a">
    <w:name w:val="List Number"/>
    <w:basedOn w:val="af2"/>
    <w:qFormat/>
    <w:rsid w:val="00584F3F"/>
    <w:pPr>
      <w:keepLines/>
      <w:numPr>
        <w:numId w:val="75"/>
      </w:numPr>
      <w:tabs>
        <w:tab w:val="left" w:pos="1134"/>
      </w:tabs>
      <w:spacing w:after="120" w:line="312" w:lineRule="auto"/>
      <w:contextualSpacing/>
    </w:pPr>
    <w:rPr>
      <w:rFonts w:eastAsia="Times New Roman"/>
      <w:szCs w:val="24"/>
    </w:rPr>
  </w:style>
  <w:style w:type="paragraph" w:customStyle="1" w:styleId="Note">
    <w:name w:val="Note"/>
    <w:basedOn w:val="af2"/>
    <w:next w:val="af2"/>
    <w:uiPriority w:val="99"/>
    <w:semiHidden/>
    <w:rsid w:val="00584F3F"/>
    <w:pPr>
      <w:keepLines/>
      <w:tabs>
        <w:tab w:val="left" w:pos="2126"/>
      </w:tabs>
      <w:spacing w:after="120" w:line="288" w:lineRule="auto"/>
      <w:ind w:left="2160" w:hanging="1440"/>
    </w:pPr>
    <w:rPr>
      <w:rFonts w:eastAsia="Times New Roman"/>
      <w:sz w:val="22"/>
      <w:szCs w:val="20"/>
    </w:rPr>
  </w:style>
  <w:style w:type="paragraph" w:styleId="40">
    <w:name w:val="List Bullet 4"/>
    <w:basedOn w:val="af2"/>
    <w:rsid w:val="00584F3F"/>
    <w:pPr>
      <w:keepLines/>
      <w:numPr>
        <w:numId w:val="66"/>
      </w:numPr>
      <w:spacing w:after="40" w:line="312" w:lineRule="auto"/>
    </w:pPr>
    <w:rPr>
      <w:rFonts w:eastAsia="Times New Roman"/>
      <w:szCs w:val="24"/>
    </w:rPr>
  </w:style>
  <w:style w:type="paragraph" w:styleId="3d">
    <w:name w:val="List Continue 3"/>
    <w:basedOn w:val="af2"/>
    <w:rsid w:val="00584F3F"/>
    <w:pPr>
      <w:keepLines/>
      <w:spacing w:after="60" w:line="288" w:lineRule="auto"/>
      <w:ind w:left="1792"/>
    </w:pPr>
    <w:rPr>
      <w:rFonts w:eastAsia="Times New Roman"/>
      <w:szCs w:val="24"/>
    </w:rPr>
  </w:style>
  <w:style w:type="paragraph" w:styleId="49">
    <w:name w:val="List Continue 4"/>
    <w:basedOn w:val="af2"/>
    <w:semiHidden/>
    <w:rsid w:val="00584F3F"/>
    <w:pPr>
      <w:keepLines/>
      <w:spacing w:after="40" w:line="288" w:lineRule="auto"/>
      <w:ind w:left="2149"/>
    </w:pPr>
    <w:rPr>
      <w:rFonts w:eastAsia="Times New Roman"/>
      <w:szCs w:val="24"/>
    </w:rPr>
  </w:style>
  <w:style w:type="paragraph" w:styleId="57">
    <w:name w:val="List Continue 5"/>
    <w:basedOn w:val="af2"/>
    <w:semiHidden/>
    <w:rsid w:val="00584F3F"/>
    <w:pPr>
      <w:keepLines/>
      <w:spacing w:after="40" w:line="288" w:lineRule="auto"/>
      <w:ind w:left="2506"/>
    </w:pPr>
    <w:rPr>
      <w:rFonts w:eastAsia="Times New Roman"/>
      <w:szCs w:val="24"/>
    </w:rPr>
  </w:style>
  <w:style w:type="paragraph" w:customStyle="1" w:styleId="311outline">
    <w:name w:val="3.1.1_outline"/>
    <w:uiPriority w:val="99"/>
    <w:rsid w:val="00584F3F"/>
    <w:pPr>
      <w:keepLines/>
      <w:numPr>
        <w:ilvl w:val="3"/>
        <w:numId w:val="17"/>
      </w:numPr>
      <w:spacing w:after="120" w:line="288" w:lineRule="auto"/>
      <w:jc w:val="both"/>
    </w:pPr>
    <w:rPr>
      <w:rFonts w:ascii="Times New Roman" w:eastAsia="Times New Roman" w:hAnsi="Times New Roman" w:cs="Times New Roman"/>
      <w:sz w:val="24"/>
      <w:szCs w:val="24"/>
      <w:lang w:val="en-US"/>
    </w:rPr>
  </w:style>
  <w:style w:type="paragraph" w:styleId="3">
    <w:name w:val="List Number 3"/>
    <w:basedOn w:val="af2"/>
    <w:rsid w:val="00584F3F"/>
    <w:pPr>
      <w:keepLines/>
      <w:numPr>
        <w:numId w:val="68"/>
      </w:numPr>
      <w:spacing w:after="120" w:line="312" w:lineRule="auto"/>
    </w:pPr>
    <w:rPr>
      <w:rFonts w:eastAsia="Times New Roman"/>
      <w:szCs w:val="24"/>
    </w:rPr>
  </w:style>
  <w:style w:type="paragraph" w:styleId="4">
    <w:name w:val="List Number 4"/>
    <w:basedOn w:val="af2"/>
    <w:semiHidden/>
    <w:rsid w:val="00584F3F"/>
    <w:pPr>
      <w:keepLines/>
      <w:numPr>
        <w:numId w:val="69"/>
      </w:numPr>
      <w:spacing w:after="120" w:line="312" w:lineRule="auto"/>
    </w:pPr>
    <w:rPr>
      <w:rFonts w:eastAsia="Times New Roman"/>
      <w:szCs w:val="24"/>
    </w:rPr>
  </w:style>
  <w:style w:type="paragraph" w:styleId="5">
    <w:name w:val="List Number 5"/>
    <w:basedOn w:val="af2"/>
    <w:semiHidden/>
    <w:rsid w:val="00584F3F"/>
    <w:pPr>
      <w:keepLines/>
      <w:numPr>
        <w:numId w:val="70"/>
      </w:numPr>
      <w:spacing w:after="120" w:line="312" w:lineRule="auto"/>
    </w:pPr>
    <w:rPr>
      <w:rFonts w:eastAsia="Times New Roman"/>
      <w:szCs w:val="24"/>
    </w:rPr>
  </w:style>
  <w:style w:type="paragraph" w:styleId="affffff2">
    <w:name w:val="Normal Indent"/>
    <w:basedOn w:val="af2"/>
    <w:rsid w:val="00584F3F"/>
    <w:pPr>
      <w:keepLines/>
      <w:spacing w:after="120" w:line="288" w:lineRule="auto"/>
      <w:ind w:left="708" w:firstLine="720"/>
    </w:pPr>
    <w:rPr>
      <w:rFonts w:eastAsia="Times New Roman"/>
      <w:szCs w:val="24"/>
    </w:rPr>
  </w:style>
  <w:style w:type="table" w:styleId="1d">
    <w:name w:val="Table Grid 1"/>
    <w:basedOn w:val="af5"/>
    <w:rsid w:val="00584F3F"/>
    <w:pPr>
      <w:keepLines/>
      <w:spacing w:before="40" w:after="40" w:line="288" w:lineRule="auto"/>
    </w:pPr>
    <w:rPr>
      <w:rFonts w:ascii="Times New Roman" w:eastAsia="Times New Roman" w:hAnsi="Times New Roman" w:cs="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Pr>
    <w:trPr>
      <w:cantSplit/>
    </w:trPr>
    <w:tcPr>
      <w:shd w:val="clear" w:color="auto" w:fill="auto"/>
    </w:tcPr>
    <w:tblStylePr w:type="firstRow">
      <w:pPr>
        <w:keepNext w:val="0"/>
        <w:keepLines w:val="0"/>
        <w:pageBreakBefore w:val="0"/>
        <w:widowControl/>
        <w:suppressLineNumbers w:val="0"/>
        <w:suppressAutoHyphens w:val="0"/>
        <w:wordWrap/>
        <w:spacing w:beforeLines="0" w:beforeAutospacing="0" w:afterLines="0" w:afterAutospacing="0" w:line="288" w:lineRule="auto"/>
        <w:ind w:leftChars="0" w:left="0" w:rightChars="0" w:right="0" w:firstLineChars="0" w:firstLine="0"/>
        <w:contextualSpacing w:val="0"/>
        <w:jc w:val="left"/>
        <w:outlineLvl w:val="9"/>
      </w:pPr>
      <w:rPr>
        <w:rFonts w:ascii="Times New Roman" w:hAnsi="Times New Roman"/>
        <w:sz w:val="22"/>
      </w:r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paragraph" w:styleId="2f0">
    <w:name w:val="Body Text 2"/>
    <w:basedOn w:val="af2"/>
    <w:link w:val="2f1"/>
    <w:rsid w:val="00584F3F"/>
    <w:pPr>
      <w:keepLines/>
      <w:spacing w:after="120" w:line="480" w:lineRule="auto"/>
      <w:ind w:firstLine="720"/>
    </w:pPr>
    <w:rPr>
      <w:rFonts w:eastAsia="Times New Roman"/>
      <w:szCs w:val="24"/>
    </w:rPr>
  </w:style>
  <w:style w:type="character" w:customStyle="1" w:styleId="2f1">
    <w:name w:val="Основной текст 2 Знак"/>
    <w:basedOn w:val="af4"/>
    <w:link w:val="2f0"/>
    <w:rsid w:val="00584F3F"/>
    <w:rPr>
      <w:rFonts w:ascii="Times New Roman" w:eastAsia="Times New Roman" w:hAnsi="Times New Roman" w:cs="Times New Roman"/>
      <w:sz w:val="24"/>
      <w:szCs w:val="24"/>
    </w:rPr>
  </w:style>
  <w:style w:type="paragraph" w:styleId="affffff3">
    <w:name w:val="Body Text First Indent"/>
    <w:basedOn w:val="af3"/>
    <w:link w:val="affffff4"/>
    <w:semiHidden/>
    <w:rsid w:val="00584F3F"/>
    <w:pPr>
      <w:keepLines/>
      <w:spacing w:after="120" w:line="288" w:lineRule="auto"/>
      <w:ind w:left="1211" w:firstLine="210"/>
    </w:pPr>
    <w:rPr>
      <w:rFonts w:eastAsia="Times New Roman"/>
      <w:szCs w:val="24"/>
      <w:lang w:val="ru-RU"/>
    </w:rPr>
  </w:style>
  <w:style w:type="character" w:customStyle="1" w:styleId="affffff4">
    <w:name w:val="Красная строка Знак"/>
    <w:basedOn w:val="af8"/>
    <w:link w:val="affffff3"/>
    <w:semiHidden/>
    <w:rsid w:val="00584F3F"/>
    <w:rPr>
      <w:rFonts w:ascii="Times New Roman" w:eastAsia="Times New Roman" w:hAnsi="Times New Roman" w:cs="Times New Roman"/>
      <w:sz w:val="24"/>
      <w:szCs w:val="24"/>
      <w:lang w:val="x-none"/>
    </w:rPr>
  </w:style>
  <w:style w:type="paragraph" w:styleId="2f2">
    <w:name w:val="Body Text First Indent 2"/>
    <w:basedOn w:val="afff"/>
    <w:link w:val="2f3"/>
    <w:semiHidden/>
    <w:rsid w:val="00584F3F"/>
    <w:pPr>
      <w:keepLines/>
      <w:spacing w:line="288" w:lineRule="auto"/>
      <w:ind w:firstLine="210"/>
    </w:pPr>
    <w:rPr>
      <w:rFonts w:eastAsia="Times New Roman"/>
      <w:szCs w:val="24"/>
      <w:lang w:val="ru-RU" w:eastAsia="en-US"/>
    </w:rPr>
  </w:style>
  <w:style w:type="character" w:customStyle="1" w:styleId="2f3">
    <w:name w:val="Красная строка 2 Знак"/>
    <w:basedOn w:val="afff0"/>
    <w:link w:val="2f2"/>
    <w:semiHidden/>
    <w:rsid w:val="00584F3F"/>
    <w:rPr>
      <w:rFonts w:ascii="Times New Roman" w:eastAsia="Times New Roman" w:hAnsi="Times New Roman" w:cs="Times New Roman"/>
      <w:sz w:val="24"/>
      <w:szCs w:val="24"/>
      <w:lang w:val="x-none" w:eastAsia="x-none"/>
    </w:rPr>
  </w:style>
  <w:style w:type="paragraph" w:styleId="affffff5">
    <w:name w:val="Closing"/>
    <w:basedOn w:val="af2"/>
    <w:link w:val="affffff6"/>
    <w:semiHidden/>
    <w:rsid w:val="00584F3F"/>
    <w:pPr>
      <w:keepLines/>
      <w:spacing w:after="120" w:line="288" w:lineRule="auto"/>
      <w:ind w:left="4252" w:firstLine="720"/>
    </w:pPr>
    <w:rPr>
      <w:rFonts w:eastAsia="Times New Roman"/>
      <w:szCs w:val="24"/>
    </w:rPr>
  </w:style>
  <w:style w:type="character" w:customStyle="1" w:styleId="affffff6">
    <w:name w:val="Прощание Знак"/>
    <w:basedOn w:val="af4"/>
    <w:link w:val="affffff5"/>
    <w:semiHidden/>
    <w:rsid w:val="00584F3F"/>
    <w:rPr>
      <w:rFonts w:ascii="Times New Roman" w:eastAsia="Times New Roman" w:hAnsi="Times New Roman" w:cs="Times New Roman"/>
      <w:sz w:val="24"/>
      <w:szCs w:val="24"/>
    </w:rPr>
  </w:style>
  <w:style w:type="paragraph" w:styleId="affffff7">
    <w:name w:val="Date"/>
    <w:basedOn w:val="af2"/>
    <w:next w:val="af2"/>
    <w:link w:val="affffff8"/>
    <w:semiHidden/>
    <w:rsid w:val="00584F3F"/>
    <w:pPr>
      <w:keepLines/>
      <w:spacing w:after="120" w:line="312" w:lineRule="auto"/>
      <w:ind w:firstLine="720"/>
    </w:pPr>
    <w:rPr>
      <w:rFonts w:eastAsia="Times New Roman"/>
      <w:szCs w:val="24"/>
    </w:rPr>
  </w:style>
  <w:style w:type="character" w:customStyle="1" w:styleId="affffff8">
    <w:name w:val="Дата Знак"/>
    <w:basedOn w:val="af4"/>
    <w:link w:val="affffff7"/>
    <w:semiHidden/>
    <w:rsid w:val="00584F3F"/>
    <w:rPr>
      <w:rFonts w:ascii="Times New Roman" w:eastAsia="Times New Roman" w:hAnsi="Times New Roman" w:cs="Times New Roman"/>
      <w:sz w:val="24"/>
      <w:szCs w:val="24"/>
    </w:rPr>
  </w:style>
  <w:style w:type="paragraph" w:styleId="affffff9">
    <w:name w:val="E-mail Signature"/>
    <w:basedOn w:val="af2"/>
    <w:link w:val="affffffa"/>
    <w:semiHidden/>
    <w:rsid w:val="00584F3F"/>
    <w:pPr>
      <w:keepLines/>
      <w:spacing w:after="120" w:line="288" w:lineRule="auto"/>
      <w:ind w:firstLine="720"/>
    </w:pPr>
    <w:rPr>
      <w:rFonts w:eastAsia="Times New Roman"/>
      <w:szCs w:val="24"/>
    </w:rPr>
  </w:style>
  <w:style w:type="character" w:customStyle="1" w:styleId="affffffa">
    <w:name w:val="Электронная подпись Знак"/>
    <w:basedOn w:val="af4"/>
    <w:link w:val="affffff9"/>
    <w:semiHidden/>
    <w:rsid w:val="00584F3F"/>
    <w:rPr>
      <w:rFonts w:ascii="Times New Roman" w:eastAsia="Times New Roman" w:hAnsi="Times New Roman" w:cs="Times New Roman"/>
      <w:sz w:val="24"/>
      <w:szCs w:val="24"/>
    </w:rPr>
  </w:style>
  <w:style w:type="character" w:styleId="affffffb">
    <w:name w:val="Emphasis"/>
    <w:qFormat/>
    <w:rsid w:val="00584F3F"/>
    <w:rPr>
      <w:i/>
    </w:rPr>
  </w:style>
  <w:style w:type="character" w:styleId="affffffc">
    <w:name w:val="endnote reference"/>
    <w:semiHidden/>
    <w:rsid w:val="00584F3F"/>
    <w:rPr>
      <w:rFonts w:ascii="Times New Roman" w:hAnsi="Times New Roman"/>
      <w:sz w:val="22"/>
      <w:vertAlign w:val="superscript"/>
      <w:lang w:val="ru-RU"/>
    </w:rPr>
  </w:style>
  <w:style w:type="paragraph" w:styleId="affffffd">
    <w:name w:val="endnote text"/>
    <w:basedOn w:val="af2"/>
    <w:link w:val="affffffe"/>
    <w:semiHidden/>
    <w:rsid w:val="00584F3F"/>
    <w:pPr>
      <w:keepLines/>
      <w:spacing w:after="60" w:line="288" w:lineRule="auto"/>
      <w:ind w:firstLine="720"/>
    </w:pPr>
    <w:rPr>
      <w:rFonts w:eastAsia="Times New Roman"/>
      <w:sz w:val="20"/>
      <w:szCs w:val="20"/>
    </w:rPr>
  </w:style>
  <w:style w:type="character" w:customStyle="1" w:styleId="affffffe">
    <w:name w:val="Текст концевой сноски Знак"/>
    <w:basedOn w:val="af4"/>
    <w:link w:val="affffffd"/>
    <w:uiPriority w:val="99"/>
    <w:semiHidden/>
    <w:rsid w:val="00584F3F"/>
    <w:rPr>
      <w:rFonts w:ascii="Times New Roman" w:eastAsia="Times New Roman" w:hAnsi="Times New Roman" w:cs="Times New Roman"/>
      <w:sz w:val="20"/>
      <w:szCs w:val="20"/>
    </w:rPr>
  </w:style>
  <w:style w:type="paragraph" w:styleId="afffffff">
    <w:name w:val="envelope address"/>
    <w:basedOn w:val="af2"/>
    <w:semiHidden/>
    <w:rsid w:val="00584F3F"/>
    <w:pPr>
      <w:keepLines/>
      <w:framePr w:w="7920" w:h="1980" w:hRule="exact" w:hSpace="180" w:wrap="auto" w:hAnchor="page" w:xAlign="center" w:yAlign="bottom"/>
      <w:spacing w:after="120" w:line="312" w:lineRule="auto"/>
      <w:ind w:left="2880" w:firstLine="720"/>
    </w:pPr>
    <w:rPr>
      <w:rFonts w:ascii="Arial" w:eastAsia="Times New Roman" w:hAnsi="Arial" w:cs="Arial"/>
      <w:szCs w:val="24"/>
    </w:rPr>
  </w:style>
  <w:style w:type="character" w:styleId="HTML1">
    <w:name w:val="HTML Acronym"/>
    <w:semiHidden/>
    <w:rsid w:val="00584F3F"/>
    <w:rPr>
      <w:rFonts w:cs="Times New Roman"/>
    </w:rPr>
  </w:style>
  <w:style w:type="paragraph" w:styleId="HTML2">
    <w:name w:val="HTML Address"/>
    <w:basedOn w:val="af2"/>
    <w:link w:val="HTML3"/>
    <w:semiHidden/>
    <w:rsid w:val="00584F3F"/>
    <w:pPr>
      <w:keepLines/>
      <w:spacing w:after="120" w:line="312" w:lineRule="auto"/>
      <w:ind w:firstLine="720"/>
    </w:pPr>
    <w:rPr>
      <w:rFonts w:eastAsia="Times New Roman"/>
      <w:i/>
      <w:iCs/>
      <w:szCs w:val="24"/>
    </w:rPr>
  </w:style>
  <w:style w:type="character" w:customStyle="1" w:styleId="HTML3">
    <w:name w:val="Адрес HTML Знак"/>
    <w:basedOn w:val="af4"/>
    <w:link w:val="HTML2"/>
    <w:semiHidden/>
    <w:rsid w:val="00584F3F"/>
    <w:rPr>
      <w:rFonts w:ascii="Times New Roman" w:eastAsia="Times New Roman" w:hAnsi="Times New Roman" w:cs="Times New Roman"/>
      <w:i/>
      <w:iCs/>
      <w:sz w:val="24"/>
      <w:szCs w:val="24"/>
    </w:rPr>
  </w:style>
  <w:style w:type="character" w:styleId="HTML4">
    <w:name w:val="HTML Cite"/>
    <w:semiHidden/>
    <w:rsid w:val="00584F3F"/>
    <w:rPr>
      <w:i/>
      <w:iCs/>
    </w:rPr>
  </w:style>
  <w:style w:type="character" w:styleId="HTML5">
    <w:name w:val="HTML Code"/>
    <w:semiHidden/>
    <w:rsid w:val="00584F3F"/>
    <w:rPr>
      <w:rFonts w:ascii="Courier New" w:hAnsi="Courier New" w:cs="Courier New"/>
      <w:sz w:val="20"/>
      <w:szCs w:val="20"/>
    </w:rPr>
  </w:style>
  <w:style w:type="character" w:styleId="HTML6">
    <w:name w:val="HTML Definition"/>
    <w:semiHidden/>
    <w:rsid w:val="00584F3F"/>
    <w:rPr>
      <w:i/>
      <w:iCs/>
    </w:rPr>
  </w:style>
  <w:style w:type="character" w:styleId="HTML7">
    <w:name w:val="HTML Keyboard"/>
    <w:semiHidden/>
    <w:rsid w:val="00584F3F"/>
    <w:rPr>
      <w:rFonts w:ascii="Courier New" w:hAnsi="Courier New" w:cs="Courier New"/>
      <w:sz w:val="20"/>
      <w:szCs w:val="20"/>
    </w:rPr>
  </w:style>
  <w:style w:type="character" w:styleId="HTML8">
    <w:name w:val="HTML Sample"/>
    <w:semiHidden/>
    <w:rsid w:val="00584F3F"/>
    <w:rPr>
      <w:rFonts w:ascii="Courier New" w:hAnsi="Courier New" w:cs="Courier New"/>
    </w:rPr>
  </w:style>
  <w:style w:type="character" w:styleId="HTML9">
    <w:name w:val="HTML Typewriter"/>
    <w:semiHidden/>
    <w:rsid w:val="00584F3F"/>
    <w:rPr>
      <w:rFonts w:ascii="Courier New" w:hAnsi="Courier New" w:cs="Courier New"/>
      <w:sz w:val="20"/>
      <w:szCs w:val="20"/>
    </w:rPr>
  </w:style>
  <w:style w:type="character" w:styleId="HTMLa">
    <w:name w:val="HTML Variable"/>
    <w:semiHidden/>
    <w:rsid w:val="00584F3F"/>
    <w:rPr>
      <w:i/>
      <w:iCs/>
    </w:rPr>
  </w:style>
  <w:style w:type="character" w:styleId="afffffff0">
    <w:name w:val="line number"/>
    <w:basedOn w:val="af4"/>
    <w:semiHidden/>
    <w:rsid w:val="00584F3F"/>
  </w:style>
  <w:style w:type="paragraph" w:styleId="afffffff1">
    <w:name w:val="Message Header"/>
    <w:basedOn w:val="af2"/>
    <w:link w:val="afffffff2"/>
    <w:semiHidden/>
    <w:rsid w:val="00584F3F"/>
    <w:pPr>
      <w:keepLines/>
      <w:pBdr>
        <w:top w:val="single" w:sz="6" w:space="1" w:color="auto"/>
        <w:left w:val="single" w:sz="6" w:space="1" w:color="auto"/>
        <w:bottom w:val="single" w:sz="6" w:space="1" w:color="auto"/>
        <w:right w:val="single" w:sz="6" w:space="1" w:color="auto"/>
      </w:pBdr>
      <w:shd w:val="pct20" w:color="auto" w:fill="auto"/>
      <w:spacing w:after="120" w:line="288" w:lineRule="auto"/>
      <w:ind w:left="1134" w:hanging="1134"/>
    </w:pPr>
    <w:rPr>
      <w:rFonts w:ascii="Arial" w:eastAsia="Times New Roman" w:hAnsi="Arial" w:cs="Arial"/>
      <w:szCs w:val="24"/>
    </w:rPr>
  </w:style>
  <w:style w:type="character" w:customStyle="1" w:styleId="afffffff2">
    <w:name w:val="Шапка Знак"/>
    <w:basedOn w:val="af4"/>
    <w:link w:val="afffffff1"/>
    <w:semiHidden/>
    <w:rsid w:val="00584F3F"/>
    <w:rPr>
      <w:rFonts w:ascii="Arial" w:eastAsia="Times New Roman" w:hAnsi="Arial" w:cs="Arial"/>
      <w:sz w:val="24"/>
      <w:szCs w:val="24"/>
      <w:shd w:val="pct20" w:color="auto" w:fill="auto"/>
    </w:rPr>
  </w:style>
  <w:style w:type="paragraph" w:styleId="afffffff3">
    <w:name w:val="Plain Text"/>
    <w:basedOn w:val="af2"/>
    <w:link w:val="afffffff4"/>
    <w:rsid w:val="00584F3F"/>
    <w:pPr>
      <w:keepLines/>
      <w:spacing w:after="120" w:line="288" w:lineRule="auto"/>
      <w:ind w:firstLine="720"/>
    </w:pPr>
    <w:rPr>
      <w:rFonts w:ascii="Courier New" w:eastAsia="Times New Roman" w:hAnsi="Courier New" w:cs="Courier New"/>
      <w:sz w:val="20"/>
      <w:szCs w:val="20"/>
    </w:rPr>
  </w:style>
  <w:style w:type="character" w:customStyle="1" w:styleId="afffffff4">
    <w:name w:val="Текст Знак"/>
    <w:basedOn w:val="af4"/>
    <w:link w:val="afffffff3"/>
    <w:rsid w:val="00584F3F"/>
    <w:rPr>
      <w:rFonts w:ascii="Courier New" w:eastAsia="Times New Roman" w:hAnsi="Courier New" w:cs="Courier New"/>
      <w:sz w:val="20"/>
      <w:szCs w:val="20"/>
    </w:rPr>
  </w:style>
  <w:style w:type="paragraph" w:styleId="afffffff5">
    <w:name w:val="Salutation"/>
    <w:basedOn w:val="af2"/>
    <w:next w:val="af2"/>
    <w:link w:val="afffffff6"/>
    <w:semiHidden/>
    <w:rsid w:val="00584F3F"/>
    <w:pPr>
      <w:keepLines/>
      <w:spacing w:after="120" w:line="288" w:lineRule="auto"/>
      <w:ind w:firstLine="720"/>
    </w:pPr>
    <w:rPr>
      <w:rFonts w:eastAsia="Times New Roman"/>
      <w:szCs w:val="24"/>
    </w:rPr>
  </w:style>
  <w:style w:type="character" w:customStyle="1" w:styleId="afffffff6">
    <w:name w:val="Приветствие Знак"/>
    <w:basedOn w:val="af4"/>
    <w:link w:val="afffffff5"/>
    <w:semiHidden/>
    <w:rsid w:val="00584F3F"/>
    <w:rPr>
      <w:rFonts w:ascii="Times New Roman" w:eastAsia="Times New Roman" w:hAnsi="Times New Roman" w:cs="Times New Roman"/>
      <w:sz w:val="24"/>
      <w:szCs w:val="24"/>
    </w:rPr>
  </w:style>
  <w:style w:type="paragraph" w:styleId="afffffff7">
    <w:name w:val="Signature"/>
    <w:basedOn w:val="af2"/>
    <w:link w:val="afffffff8"/>
    <w:semiHidden/>
    <w:rsid w:val="00584F3F"/>
    <w:pPr>
      <w:keepLines/>
      <w:spacing w:after="120" w:line="288" w:lineRule="auto"/>
      <w:ind w:left="4252" w:firstLine="720"/>
    </w:pPr>
    <w:rPr>
      <w:rFonts w:eastAsia="Times New Roman"/>
      <w:szCs w:val="24"/>
    </w:rPr>
  </w:style>
  <w:style w:type="character" w:customStyle="1" w:styleId="afffffff8">
    <w:name w:val="Подпись Знак"/>
    <w:basedOn w:val="af4"/>
    <w:link w:val="afffffff7"/>
    <w:semiHidden/>
    <w:rsid w:val="00584F3F"/>
    <w:rPr>
      <w:rFonts w:ascii="Times New Roman" w:eastAsia="Times New Roman" w:hAnsi="Times New Roman" w:cs="Times New Roman"/>
      <w:sz w:val="24"/>
      <w:szCs w:val="24"/>
    </w:rPr>
  </w:style>
  <w:style w:type="table" w:styleId="1e">
    <w:name w:val="Table 3D effects 1"/>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
    <w:name w:val="Table Classic 1"/>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lassic 2"/>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
    <w:name w:val="Table Classic 3"/>
    <w:basedOn w:val="af5"/>
    <w:semiHidden/>
    <w:rsid w:val="00584F3F"/>
    <w:pPr>
      <w:spacing w:after="0" w:line="360" w:lineRule="auto"/>
      <w:ind w:firstLine="720"/>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a">
    <w:name w:val="Table Classic 4"/>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0">
    <w:name w:val="Table Colorful 1"/>
    <w:basedOn w:val="af5"/>
    <w:semiHidden/>
    <w:rsid w:val="00584F3F"/>
    <w:pPr>
      <w:spacing w:after="0" w:line="360" w:lineRule="auto"/>
      <w:ind w:firstLine="720"/>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1">
    <w:name w:val="Table Columns 1"/>
    <w:basedOn w:val="af5"/>
    <w:semiHidden/>
    <w:rsid w:val="00584F3F"/>
    <w:pPr>
      <w:spacing w:after="0" w:line="360" w:lineRule="auto"/>
      <w:ind w:firstLine="720"/>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f5"/>
    <w:semiHidden/>
    <w:rsid w:val="00584F3F"/>
    <w:pPr>
      <w:spacing w:after="0" w:line="360" w:lineRule="auto"/>
      <w:ind w:firstLine="720"/>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f5"/>
    <w:semiHidden/>
    <w:rsid w:val="00584F3F"/>
    <w:pPr>
      <w:spacing w:after="0" w:line="360" w:lineRule="auto"/>
      <w:ind w:firstLine="720"/>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ff9">
    <w:name w:val="Table Contemporary"/>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a">
    <w:name w:val="Table Elegant"/>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3f2">
    <w:name w:val="Table Grid 3"/>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c">
    <w:name w:val="Table Grid 4"/>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9">
    <w:name w:val="Table Grid 5"/>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6">
    <w:name w:val="Table Grid 6"/>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5">
    <w:name w:val="Table Grid 7"/>
    <w:basedOn w:val="af5"/>
    <w:semiHidden/>
    <w:rsid w:val="00584F3F"/>
    <w:pPr>
      <w:spacing w:after="0" w:line="360" w:lineRule="auto"/>
      <w:ind w:firstLine="720"/>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5">
    <w:name w:val="Table Grid 8"/>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4">
    <w:name w:val="Table List 4"/>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2">
    <w:name w:val="Table Simple 1"/>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3">
    <w:name w:val="Table Simple 3"/>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3">
    <w:name w:val="Table Subtle 1"/>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Subtle 2"/>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b">
    <w:name w:val="Table Theme"/>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Table Web 1"/>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c">
    <w:name w:val="Strong"/>
    <w:qFormat/>
    <w:rsid w:val="00584F3F"/>
    <w:rPr>
      <w:b/>
      <w:bCs/>
    </w:rPr>
  </w:style>
  <w:style w:type="paragraph" w:styleId="afffffffd">
    <w:name w:val="Note Heading"/>
    <w:basedOn w:val="af2"/>
    <w:next w:val="af2"/>
    <w:link w:val="afffffffe"/>
    <w:semiHidden/>
    <w:rsid w:val="00584F3F"/>
    <w:pPr>
      <w:keepLines/>
      <w:spacing w:after="120" w:line="288" w:lineRule="auto"/>
      <w:ind w:firstLine="720"/>
    </w:pPr>
    <w:rPr>
      <w:rFonts w:eastAsia="Times New Roman"/>
      <w:szCs w:val="24"/>
    </w:rPr>
  </w:style>
  <w:style w:type="character" w:customStyle="1" w:styleId="afffffffe">
    <w:name w:val="Заголовок записки Знак"/>
    <w:basedOn w:val="af4"/>
    <w:link w:val="afffffffd"/>
    <w:semiHidden/>
    <w:rsid w:val="00584F3F"/>
    <w:rPr>
      <w:rFonts w:ascii="Times New Roman" w:eastAsia="Times New Roman" w:hAnsi="Times New Roman" w:cs="Times New Roman"/>
      <w:sz w:val="24"/>
      <w:szCs w:val="24"/>
    </w:rPr>
  </w:style>
  <w:style w:type="table" w:styleId="-10">
    <w:name w:val="Table List 1"/>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5"/>
    <w:semiHidden/>
    <w:rsid w:val="00584F3F"/>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TableListBullet">
    <w:name w:val="Table List Bullet"/>
    <w:basedOn w:val="af2"/>
    <w:rsid w:val="00584F3F"/>
    <w:pPr>
      <w:keepLines/>
      <w:numPr>
        <w:numId w:val="47"/>
      </w:numPr>
      <w:tabs>
        <w:tab w:val="left" w:pos="567"/>
      </w:tabs>
      <w:spacing w:before="40" w:after="40" w:line="288" w:lineRule="auto"/>
      <w:contextualSpacing/>
      <w:jc w:val="left"/>
    </w:pPr>
    <w:rPr>
      <w:rFonts w:eastAsia="Times New Roman"/>
      <w:sz w:val="22"/>
    </w:rPr>
  </w:style>
  <w:style w:type="paragraph" w:customStyle="1" w:styleId="TableListBullet2">
    <w:name w:val="Table List Bullet 2"/>
    <w:basedOn w:val="TableListBullet"/>
    <w:rsid w:val="00584F3F"/>
    <w:pPr>
      <w:numPr>
        <w:numId w:val="48"/>
      </w:numPr>
      <w:ind w:left="924" w:hanging="567"/>
      <w:jc w:val="both"/>
    </w:pPr>
    <w:rPr>
      <w:rFonts w:eastAsia="Batang"/>
    </w:rPr>
  </w:style>
  <w:style w:type="paragraph" w:customStyle="1" w:styleId="Confirmation">
    <w:name w:val="Confirmation"/>
    <w:rsid w:val="00584F3F"/>
    <w:pPr>
      <w:keepNext/>
      <w:spacing w:before="120" w:after="120" w:line="240" w:lineRule="auto"/>
      <w:jc w:val="center"/>
    </w:pPr>
    <w:rPr>
      <w:rFonts w:ascii="Times New Roman" w:eastAsia="Times New Roman" w:hAnsi="Times New Roman" w:cs="Times New Roman"/>
      <w:b/>
      <w:caps/>
      <w:sz w:val="24"/>
      <w:szCs w:val="28"/>
    </w:rPr>
  </w:style>
  <w:style w:type="paragraph" w:customStyle="1" w:styleId="Confirmationtext">
    <w:name w:val="Confirmation text"/>
    <w:basedOn w:val="af2"/>
    <w:rsid w:val="00584F3F"/>
    <w:pPr>
      <w:keepLines/>
      <w:widowControl w:val="0"/>
      <w:spacing w:line="312" w:lineRule="auto"/>
      <w:jc w:val="center"/>
    </w:pPr>
    <w:rPr>
      <w:rFonts w:eastAsia="Times New Roman"/>
      <w:szCs w:val="24"/>
    </w:rPr>
  </w:style>
  <w:style w:type="paragraph" w:customStyle="1" w:styleId="TableText">
    <w:name w:val="Table Text"/>
    <w:basedOn w:val="af2"/>
    <w:link w:val="TableTextChar"/>
    <w:autoRedefine/>
    <w:qFormat/>
    <w:rsid w:val="00584F3F"/>
    <w:pPr>
      <w:keepLines/>
      <w:numPr>
        <w:numId w:val="50"/>
      </w:numPr>
      <w:tabs>
        <w:tab w:val="left" w:pos="567"/>
      </w:tabs>
      <w:spacing w:before="40" w:after="40" w:line="288" w:lineRule="auto"/>
    </w:pPr>
    <w:rPr>
      <w:rFonts w:eastAsia="Times New Roman"/>
      <w:sz w:val="22"/>
    </w:rPr>
  </w:style>
  <w:style w:type="paragraph" w:customStyle="1" w:styleId="TableHeading">
    <w:name w:val="TableHeading"/>
    <w:basedOn w:val="af2"/>
    <w:next w:val="TableText"/>
    <w:rsid w:val="00584F3F"/>
    <w:pPr>
      <w:keepLines/>
      <w:spacing w:before="60" w:after="60" w:line="312" w:lineRule="auto"/>
      <w:jc w:val="center"/>
    </w:pPr>
    <w:rPr>
      <w:rFonts w:eastAsia="Times New Roman"/>
      <w:b/>
      <w:sz w:val="22"/>
    </w:rPr>
  </w:style>
  <w:style w:type="paragraph" w:styleId="2fa">
    <w:name w:val="List 2"/>
    <w:basedOn w:val="af2"/>
    <w:uiPriority w:val="99"/>
    <w:qFormat/>
    <w:rsid w:val="00584F3F"/>
    <w:pPr>
      <w:keepLines/>
      <w:spacing w:after="120" w:line="288" w:lineRule="auto"/>
      <w:ind w:left="566" w:hanging="283"/>
    </w:pPr>
    <w:rPr>
      <w:rFonts w:eastAsia="Times New Roman"/>
      <w:szCs w:val="24"/>
    </w:rPr>
  </w:style>
  <w:style w:type="paragraph" w:styleId="3f4">
    <w:name w:val="List 3"/>
    <w:basedOn w:val="af2"/>
    <w:uiPriority w:val="99"/>
    <w:qFormat/>
    <w:rsid w:val="00584F3F"/>
    <w:pPr>
      <w:keepLines/>
      <w:spacing w:after="120" w:line="288" w:lineRule="auto"/>
      <w:ind w:left="849" w:hanging="283"/>
    </w:pPr>
    <w:rPr>
      <w:rFonts w:eastAsia="Times New Roman"/>
      <w:szCs w:val="24"/>
    </w:rPr>
  </w:style>
  <w:style w:type="paragraph" w:styleId="4d">
    <w:name w:val="List 4"/>
    <w:basedOn w:val="af2"/>
    <w:uiPriority w:val="99"/>
    <w:qFormat/>
    <w:rsid w:val="00584F3F"/>
    <w:pPr>
      <w:keepLines/>
      <w:spacing w:after="120" w:line="288" w:lineRule="auto"/>
      <w:ind w:left="1132" w:hanging="283"/>
    </w:pPr>
    <w:rPr>
      <w:rFonts w:eastAsia="Times New Roman"/>
      <w:szCs w:val="24"/>
    </w:rPr>
  </w:style>
  <w:style w:type="paragraph" w:styleId="5a">
    <w:name w:val="List 5"/>
    <w:basedOn w:val="af2"/>
    <w:uiPriority w:val="99"/>
    <w:qFormat/>
    <w:rsid w:val="00584F3F"/>
    <w:pPr>
      <w:keepLines/>
      <w:spacing w:after="120" w:line="288" w:lineRule="auto"/>
      <w:ind w:left="1415" w:hanging="283"/>
    </w:pPr>
    <w:rPr>
      <w:rFonts w:eastAsia="Times New Roman"/>
      <w:szCs w:val="24"/>
    </w:rPr>
  </w:style>
  <w:style w:type="paragraph" w:customStyle="1" w:styleId="TableListNumber">
    <w:name w:val="Table List Number"/>
    <w:rsid w:val="00584F3F"/>
    <w:pPr>
      <w:keepLines/>
      <w:framePr w:hSpace="180" w:wrap="around" w:hAnchor="margin" w:x="576" w:y="541"/>
      <w:numPr>
        <w:numId w:val="49"/>
      </w:numPr>
      <w:spacing w:after="40" w:line="288" w:lineRule="auto"/>
      <w:ind w:left="0" w:firstLine="357"/>
      <w:jc w:val="both"/>
    </w:pPr>
    <w:rPr>
      <w:rFonts w:ascii="Times New Roman" w:eastAsia="Times New Roman" w:hAnsi="Times New Roman" w:cs="Times New Roman"/>
    </w:rPr>
  </w:style>
  <w:style w:type="paragraph" w:customStyle="1" w:styleId="AppHeading2">
    <w:name w:val="App_Heading 2"/>
    <w:basedOn w:val="Appendix"/>
    <w:next w:val="af2"/>
    <w:rsid w:val="00584F3F"/>
    <w:pPr>
      <w:pageBreakBefore w:val="0"/>
      <w:numPr>
        <w:ilvl w:val="2"/>
      </w:numPr>
      <w:tabs>
        <w:tab w:val="clear" w:pos="1418"/>
        <w:tab w:val="num" w:pos="360"/>
      </w:tabs>
      <w:ind w:firstLine="0"/>
      <w:jc w:val="left"/>
      <w:outlineLvl w:val="2"/>
    </w:pPr>
    <w:rPr>
      <w:sz w:val="28"/>
      <w:szCs w:val="28"/>
    </w:rPr>
  </w:style>
  <w:style w:type="paragraph" w:customStyle="1" w:styleId="AppHeading3">
    <w:name w:val="App_Heading 3"/>
    <w:basedOn w:val="Appendix"/>
    <w:next w:val="af2"/>
    <w:rsid w:val="00584F3F"/>
    <w:pPr>
      <w:pageBreakBefore w:val="0"/>
      <w:numPr>
        <w:ilvl w:val="3"/>
      </w:numPr>
      <w:tabs>
        <w:tab w:val="clear" w:pos="1588"/>
        <w:tab w:val="num" w:pos="360"/>
      </w:tabs>
      <w:spacing w:before="240" w:after="200"/>
      <w:ind w:firstLine="0"/>
      <w:jc w:val="left"/>
      <w:outlineLvl w:val="3"/>
    </w:pPr>
    <w:rPr>
      <w:sz w:val="26"/>
      <w:szCs w:val="26"/>
    </w:rPr>
  </w:style>
  <w:style w:type="paragraph" w:customStyle="1" w:styleId="AppHeading4">
    <w:name w:val="App_Heading 4"/>
    <w:basedOn w:val="Appendix"/>
    <w:next w:val="af2"/>
    <w:rsid w:val="00584F3F"/>
    <w:pPr>
      <w:pageBreakBefore w:val="0"/>
      <w:numPr>
        <w:ilvl w:val="4"/>
      </w:numPr>
      <w:tabs>
        <w:tab w:val="clear" w:pos="1701"/>
        <w:tab w:val="num" w:pos="360"/>
        <w:tab w:val="num" w:pos="1792"/>
      </w:tabs>
      <w:spacing w:before="240" w:after="200"/>
      <w:ind w:firstLine="0"/>
      <w:jc w:val="left"/>
      <w:outlineLvl w:val="4"/>
    </w:pPr>
    <w:rPr>
      <w:sz w:val="24"/>
      <w:szCs w:val="24"/>
    </w:rPr>
  </w:style>
  <w:style w:type="paragraph" w:customStyle="1" w:styleId="312outline">
    <w:name w:val="3.1.2_outline"/>
    <w:uiPriority w:val="99"/>
    <w:rsid w:val="00584F3F"/>
    <w:pPr>
      <w:keepLines/>
      <w:numPr>
        <w:ilvl w:val="3"/>
        <w:numId w:val="18"/>
      </w:numPr>
      <w:spacing w:after="120" w:line="288" w:lineRule="auto"/>
      <w:jc w:val="both"/>
    </w:pPr>
    <w:rPr>
      <w:rFonts w:ascii="Times New Roman" w:eastAsia="Times New Roman" w:hAnsi="Times New Roman" w:cs="Times New Roman"/>
      <w:sz w:val="24"/>
      <w:szCs w:val="24"/>
    </w:rPr>
  </w:style>
  <w:style w:type="paragraph" w:customStyle="1" w:styleId="321outline">
    <w:name w:val="3.2.1_outline"/>
    <w:uiPriority w:val="99"/>
    <w:rsid w:val="00584F3F"/>
    <w:pPr>
      <w:keepLines/>
      <w:numPr>
        <w:ilvl w:val="3"/>
        <w:numId w:val="19"/>
      </w:numPr>
      <w:spacing w:after="120" w:line="288" w:lineRule="auto"/>
      <w:jc w:val="both"/>
    </w:pPr>
    <w:rPr>
      <w:rFonts w:ascii="Times New Roman" w:eastAsia="Times New Roman" w:hAnsi="Times New Roman" w:cs="Times New Roman"/>
      <w:sz w:val="24"/>
      <w:szCs w:val="24"/>
    </w:rPr>
  </w:style>
  <w:style w:type="paragraph" w:customStyle="1" w:styleId="322outline">
    <w:name w:val="3.2.2_outline"/>
    <w:uiPriority w:val="99"/>
    <w:rsid w:val="00584F3F"/>
    <w:pPr>
      <w:keepLines/>
      <w:numPr>
        <w:ilvl w:val="3"/>
        <w:numId w:val="20"/>
      </w:numPr>
      <w:spacing w:after="120" w:line="288" w:lineRule="auto"/>
      <w:jc w:val="both"/>
    </w:pPr>
    <w:rPr>
      <w:rFonts w:ascii="Times New Roman" w:eastAsia="Times New Roman" w:hAnsi="Times New Roman" w:cs="Times New Roman"/>
      <w:sz w:val="24"/>
      <w:szCs w:val="24"/>
    </w:rPr>
  </w:style>
  <w:style w:type="paragraph" w:customStyle="1" w:styleId="331outline">
    <w:name w:val="3.3.1_outline"/>
    <w:uiPriority w:val="99"/>
    <w:rsid w:val="00584F3F"/>
    <w:pPr>
      <w:keepLines/>
      <w:numPr>
        <w:ilvl w:val="3"/>
        <w:numId w:val="21"/>
      </w:numPr>
      <w:spacing w:after="120" w:line="288" w:lineRule="auto"/>
      <w:jc w:val="both"/>
    </w:pPr>
    <w:rPr>
      <w:rFonts w:ascii="Times New Roman" w:eastAsia="Times New Roman" w:hAnsi="Times New Roman" w:cs="Times New Roman"/>
      <w:sz w:val="24"/>
      <w:szCs w:val="24"/>
    </w:rPr>
  </w:style>
  <w:style w:type="character" w:customStyle="1" w:styleId="Comment">
    <w:name w:val="Comment"/>
    <w:rsid w:val="00584F3F"/>
    <w:rPr>
      <w:color w:val="0000FF"/>
    </w:rPr>
  </w:style>
  <w:style w:type="numbering" w:customStyle="1" w:styleId="62Numbered">
    <w:name w:val="6_2 Numbered"/>
    <w:rsid w:val="00584F3F"/>
    <w:pPr>
      <w:numPr>
        <w:numId w:val="43"/>
      </w:numPr>
    </w:pPr>
  </w:style>
  <w:style w:type="numbering" w:customStyle="1" w:styleId="71Numbered">
    <w:name w:val="7_1 Numbered"/>
    <w:rsid w:val="00584F3F"/>
    <w:pPr>
      <w:numPr>
        <w:numId w:val="44"/>
      </w:numPr>
    </w:pPr>
  </w:style>
  <w:style w:type="numbering" w:customStyle="1" w:styleId="81Numbered">
    <w:name w:val="8_1 Numbered"/>
    <w:rsid w:val="00584F3F"/>
    <w:pPr>
      <w:numPr>
        <w:numId w:val="45"/>
      </w:numPr>
    </w:pPr>
  </w:style>
  <w:style w:type="paragraph" w:customStyle="1" w:styleId="ShortSystemName">
    <w:name w:val="Short System Name"/>
    <w:next w:val="af2"/>
    <w:rsid w:val="00584F3F"/>
    <w:pPr>
      <w:spacing w:before="120" w:after="120" w:line="288" w:lineRule="auto"/>
      <w:jc w:val="center"/>
    </w:pPr>
    <w:rPr>
      <w:rFonts w:ascii="Times New Roman" w:eastAsia="Times New Roman" w:hAnsi="Times New Roman" w:cs="Times New Roman"/>
      <w:b/>
      <w:bCs/>
      <w:caps/>
      <w:sz w:val="28"/>
      <w:szCs w:val="24"/>
    </w:rPr>
  </w:style>
  <w:style w:type="paragraph" w:customStyle="1" w:styleId="332outline">
    <w:name w:val="3.3.2_outline"/>
    <w:uiPriority w:val="99"/>
    <w:rsid w:val="00584F3F"/>
    <w:pPr>
      <w:keepLines/>
      <w:numPr>
        <w:ilvl w:val="3"/>
        <w:numId w:val="22"/>
      </w:numPr>
      <w:spacing w:after="120" w:line="288" w:lineRule="auto"/>
      <w:jc w:val="both"/>
    </w:pPr>
    <w:rPr>
      <w:rFonts w:ascii="Times New Roman" w:eastAsia="Times New Roman" w:hAnsi="Times New Roman" w:cs="Times New Roman"/>
      <w:sz w:val="24"/>
      <w:szCs w:val="24"/>
    </w:rPr>
  </w:style>
  <w:style w:type="paragraph" w:customStyle="1" w:styleId="333outline">
    <w:name w:val="3.3.3_outline"/>
    <w:uiPriority w:val="99"/>
    <w:rsid w:val="00584F3F"/>
    <w:pPr>
      <w:keepLines/>
      <w:numPr>
        <w:ilvl w:val="3"/>
        <w:numId w:val="23"/>
      </w:numPr>
      <w:spacing w:after="120" w:line="288" w:lineRule="auto"/>
      <w:jc w:val="both"/>
    </w:pPr>
    <w:rPr>
      <w:rFonts w:ascii="Times New Roman" w:eastAsia="Times New Roman" w:hAnsi="Times New Roman" w:cs="Times New Roman"/>
      <w:sz w:val="24"/>
      <w:szCs w:val="24"/>
    </w:rPr>
  </w:style>
  <w:style w:type="paragraph" w:customStyle="1" w:styleId="334outline">
    <w:name w:val="3.3.4_outline"/>
    <w:uiPriority w:val="99"/>
    <w:rsid w:val="00584F3F"/>
    <w:pPr>
      <w:keepLines/>
      <w:numPr>
        <w:ilvl w:val="3"/>
        <w:numId w:val="24"/>
      </w:numPr>
      <w:spacing w:after="120" w:line="288" w:lineRule="auto"/>
      <w:jc w:val="both"/>
    </w:pPr>
    <w:rPr>
      <w:rFonts w:ascii="Times New Roman" w:eastAsia="Times New Roman" w:hAnsi="Times New Roman" w:cs="Times New Roman"/>
      <w:sz w:val="24"/>
      <w:szCs w:val="24"/>
    </w:rPr>
  </w:style>
  <w:style w:type="paragraph" w:customStyle="1" w:styleId="6outline">
    <w:name w:val="6_outline"/>
    <w:uiPriority w:val="99"/>
    <w:rsid w:val="00584F3F"/>
    <w:pPr>
      <w:keepLines/>
      <w:numPr>
        <w:ilvl w:val="1"/>
        <w:numId w:val="25"/>
      </w:numPr>
      <w:spacing w:after="120" w:line="288" w:lineRule="auto"/>
      <w:jc w:val="both"/>
    </w:pPr>
    <w:rPr>
      <w:rFonts w:ascii="Times New Roman" w:eastAsia="Times New Roman" w:hAnsi="Times New Roman" w:cs="Times New Roman"/>
      <w:sz w:val="24"/>
      <w:szCs w:val="24"/>
    </w:rPr>
  </w:style>
  <w:style w:type="paragraph" w:customStyle="1" w:styleId="TableCaption">
    <w:name w:val="Table_Caption"/>
    <w:basedOn w:val="af2"/>
    <w:next w:val="af2"/>
    <w:rsid w:val="00584F3F"/>
    <w:pPr>
      <w:keepNext/>
      <w:keepLines/>
      <w:spacing w:before="360" w:after="240" w:line="312" w:lineRule="auto"/>
      <w:ind w:left="2013" w:hanging="1293"/>
      <w:jc w:val="left"/>
    </w:pPr>
    <w:rPr>
      <w:rFonts w:eastAsia="Times New Roman"/>
      <w:szCs w:val="24"/>
      <w:lang w:val="en-US"/>
    </w:rPr>
  </w:style>
  <w:style w:type="numbering" w:styleId="111111">
    <w:name w:val="Outline List 2"/>
    <w:basedOn w:val="af6"/>
    <w:rsid w:val="00584F3F"/>
    <w:pPr>
      <w:numPr>
        <w:numId w:val="33"/>
      </w:numPr>
    </w:pPr>
  </w:style>
  <w:style w:type="numbering" w:styleId="1ai">
    <w:name w:val="Outline List 1"/>
    <w:basedOn w:val="af6"/>
    <w:rsid w:val="00584F3F"/>
    <w:pPr>
      <w:numPr>
        <w:numId w:val="34"/>
      </w:numPr>
    </w:pPr>
  </w:style>
  <w:style w:type="numbering" w:styleId="ad">
    <w:name w:val="Outline List 3"/>
    <w:basedOn w:val="af6"/>
    <w:semiHidden/>
    <w:rsid w:val="00584F3F"/>
    <w:pPr>
      <w:numPr>
        <w:numId w:val="26"/>
      </w:numPr>
    </w:pPr>
  </w:style>
  <w:style w:type="paragraph" w:customStyle="1" w:styleId="TableofAcronyms">
    <w:name w:val="Table of Acronyms"/>
    <w:next w:val="af2"/>
    <w:uiPriority w:val="99"/>
    <w:rsid w:val="00584F3F"/>
    <w:pPr>
      <w:keepNext/>
      <w:keepLines/>
      <w:pageBreakBefore/>
      <w:suppressAutoHyphens/>
      <w:spacing w:before="360" w:after="240" w:line="288" w:lineRule="auto"/>
      <w:jc w:val="center"/>
      <w:outlineLvl w:val="0"/>
    </w:pPr>
    <w:rPr>
      <w:rFonts w:ascii="Times New Roman" w:eastAsia="Times New Roman" w:hAnsi="Times New Roman" w:cs="Times New Roman"/>
      <w:b/>
      <w:kern w:val="32"/>
      <w:sz w:val="28"/>
      <w:szCs w:val="24"/>
    </w:rPr>
  </w:style>
  <w:style w:type="character" w:styleId="affffffff">
    <w:name w:val="Subtle Reference"/>
    <w:uiPriority w:val="31"/>
    <w:qFormat/>
    <w:rsid w:val="00584F3F"/>
    <w:rPr>
      <w:smallCaps/>
      <w:color w:val="C0504D"/>
      <w:u w:val="single"/>
    </w:rPr>
  </w:style>
  <w:style w:type="character" w:styleId="affffffff0">
    <w:name w:val="Intense Reference"/>
    <w:uiPriority w:val="32"/>
    <w:qFormat/>
    <w:rsid w:val="00584F3F"/>
    <w:rPr>
      <w:b/>
      <w:bCs/>
      <w:smallCaps/>
      <w:color w:val="C0504D"/>
      <w:spacing w:val="5"/>
      <w:u w:val="single"/>
    </w:rPr>
  </w:style>
  <w:style w:type="character" w:styleId="affffffff1">
    <w:name w:val="Book Title"/>
    <w:uiPriority w:val="33"/>
    <w:qFormat/>
    <w:rsid w:val="00584F3F"/>
    <w:rPr>
      <w:b/>
      <w:bCs/>
      <w:smallCaps/>
      <w:spacing w:val="5"/>
    </w:rPr>
  </w:style>
  <w:style w:type="paragraph" w:styleId="affffffff2">
    <w:name w:val="Intense Quote"/>
    <w:basedOn w:val="af2"/>
    <w:next w:val="af2"/>
    <w:link w:val="affffffff3"/>
    <w:uiPriority w:val="30"/>
    <w:qFormat/>
    <w:rsid w:val="00584F3F"/>
    <w:pPr>
      <w:keepLines/>
      <w:pBdr>
        <w:bottom w:val="single" w:sz="4" w:space="4" w:color="4F81BD"/>
      </w:pBdr>
      <w:spacing w:before="200" w:after="280" w:line="288" w:lineRule="auto"/>
      <w:ind w:left="936" w:right="936" w:firstLine="720"/>
    </w:pPr>
    <w:rPr>
      <w:rFonts w:eastAsia="Times New Roman"/>
      <w:b/>
      <w:bCs/>
      <w:i/>
      <w:iCs/>
      <w:color w:val="4F81BD"/>
      <w:szCs w:val="24"/>
    </w:rPr>
  </w:style>
  <w:style w:type="character" w:customStyle="1" w:styleId="affffffff3">
    <w:name w:val="Выделенная цитата Знак"/>
    <w:basedOn w:val="af4"/>
    <w:link w:val="affffffff2"/>
    <w:uiPriority w:val="30"/>
    <w:rsid w:val="00584F3F"/>
    <w:rPr>
      <w:rFonts w:ascii="Times New Roman" w:eastAsia="Times New Roman" w:hAnsi="Times New Roman" w:cs="Times New Roman"/>
      <w:b/>
      <w:bCs/>
      <w:i/>
      <w:iCs/>
      <w:color w:val="4F81BD"/>
      <w:sz w:val="24"/>
      <w:szCs w:val="24"/>
    </w:rPr>
  </w:style>
  <w:style w:type="paragraph" w:styleId="2fb">
    <w:name w:val="Quote"/>
    <w:basedOn w:val="af2"/>
    <w:next w:val="af2"/>
    <w:link w:val="2fc"/>
    <w:uiPriority w:val="29"/>
    <w:qFormat/>
    <w:rsid w:val="00584F3F"/>
    <w:pPr>
      <w:keepLines/>
      <w:spacing w:after="120" w:line="288" w:lineRule="auto"/>
      <w:ind w:firstLine="720"/>
    </w:pPr>
    <w:rPr>
      <w:rFonts w:eastAsia="Times New Roman"/>
      <w:i/>
      <w:iCs/>
      <w:color w:val="000000"/>
      <w:szCs w:val="24"/>
    </w:rPr>
  </w:style>
  <w:style w:type="character" w:customStyle="1" w:styleId="2fc">
    <w:name w:val="Цитата 2 Знак"/>
    <w:basedOn w:val="af4"/>
    <w:link w:val="2fb"/>
    <w:uiPriority w:val="29"/>
    <w:rsid w:val="00584F3F"/>
    <w:rPr>
      <w:rFonts w:ascii="Times New Roman" w:eastAsia="Times New Roman" w:hAnsi="Times New Roman" w:cs="Times New Roman"/>
      <w:i/>
      <w:iCs/>
      <w:color w:val="000000"/>
      <w:sz w:val="24"/>
      <w:szCs w:val="24"/>
    </w:rPr>
  </w:style>
  <w:style w:type="character" w:styleId="affffffff4">
    <w:name w:val="Intense Emphasis"/>
    <w:uiPriority w:val="21"/>
    <w:qFormat/>
    <w:rsid w:val="00584F3F"/>
    <w:rPr>
      <w:b/>
      <w:bCs/>
      <w:i/>
      <w:iCs/>
      <w:color w:val="4F81BD"/>
    </w:rPr>
  </w:style>
  <w:style w:type="paragraph" w:styleId="affffffff5">
    <w:name w:val="No Spacing"/>
    <w:uiPriority w:val="1"/>
    <w:qFormat/>
    <w:rsid w:val="00584F3F"/>
    <w:pPr>
      <w:keepLines/>
      <w:spacing w:after="0" w:line="240" w:lineRule="auto"/>
      <w:ind w:firstLine="720"/>
      <w:jc w:val="both"/>
    </w:pPr>
    <w:rPr>
      <w:rFonts w:ascii="Times New Roman" w:eastAsia="Times New Roman" w:hAnsi="Times New Roman" w:cs="Times New Roman"/>
      <w:sz w:val="24"/>
      <w:szCs w:val="24"/>
    </w:rPr>
  </w:style>
  <w:style w:type="paragraph" w:customStyle="1" w:styleId="Iiiaeuiue">
    <w:name w:val="Ii?iaeuiue"/>
    <w:uiPriority w:val="99"/>
    <w:rsid w:val="00584F3F"/>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affff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2"/>
    <w:autoRedefine/>
    <w:uiPriority w:val="99"/>
    <w:rsid w:val="00584F3F"/>
    <w:pPr>
      <w:keepLines/>
      <w:spacing w:before="240" w:line="240" w:lineRule="auto"/>
      <w:ind w:firstLine="720"/>
    </w:pPr>
    <w:rPr>
      <w:rFonts w:eastAsia="Times New Roman"/>
      <w:b/>
      <w:szCs w:val="24"/>
    </w:rPr>
  </w:style>
  <w:style w:type="paragraph" w:customStyle="1" w:styleId="210">
    <w:name w:val="Основной текст 21"/>
    <w:basedOn w:val="af2"/>
    <w:rsid w:val="00584F3F"/>
    <w:pPr>
      <w:keepLines/>
      <w:widowControl w:val="0"/>
      <w:overflowPunct w:val="0"/>
      <w:autoSpaceDE w:val="0"/>
      <w:autoSpaceDN w:val="0"/>
      <w:adjustRightInd w:val="0"/>
      <w:ind w:firstLine="284"/>
      <w:textAlignment w:val="baseline"/>
    </w:pPr>
    <w:rPr>
      <w:rFonts w:ascii="Arial" w:eastAsia="Times New Roman" w:hAnsi="Arial"/>
      <w:sz w:val="22"/>
      <w:szCs w:val="20"/>
      <w:lang w:eastAsia="ru-RU"/>
    </w:rPr>
  </w:style>
  <w:style w:type="paragraph" w:customStyle="1" w:styleId="Body">
    <w:name w:val="Body"/>
    <w:basedOn w:val="af2"/>
    <w:uiPriority w:val="99"/>
    <w:rsid w:val="00584F3F"/>
    <w:pPr>
      <w:keepLines/>
      <w:overflowPunct w:val="0"/>
      <w:autoSpaceDE w:val="0"/>
      <w:autoSpaceDN w:val="0"/>
      <w:adjustRightInd w:val="0"/>
      <w:spacing w:before="120" w:line="240" w:lineRule="auto"/>
      <w:textAlignment w:val="baseline"/>
    </w:pPr>
    <w:rPr>
      <w:rFonts w:eastAsia="Times New Roman"/>
      <w:sz w:val="22"/>
      <w:szCs w:val="20"/>
      <w:lang w:eastAsia="ru-RU"/>
    </w:rPr>
  </w:style>
  <w:style w:type="paragraph" w:customStyle="1" w:styleId="Bodyindent">
    <w:name w:val="Body indent"/>
    <w:basedOn w:val="Body"/>
    <w:uiPriority w:val="99"/>
    <w:rsid w:val="00584F3F"/>
    <w:pPr>
      <w:spacing w:before="60"/>
      <w:ind w:left="907" w:hanging="340"/>
    </w:pPr>
  </w:style>
  <w:style w:type="character" w:customStyle="1" w:styleId="affffffff7">
    <w:name w:val="Цветовое выделение"/>
    <w:uiPriority w:val="99"/>
    <w:rsid w:val="00584F3F"/>
    <w:rPr>
      <w:b/>
      <w:bCs/>
      <w:color w:val="000080"/>
    </w:rPr>
  </w:style>
  <w:style w:type="paragraph" w:customStyle="1" w:styleId="affffffff8">
    <w:name w:val="Заголовок статьи"/>
    <w:basedOn w:val="af2"/>
    <w:next w:val="af2"/>
    <w:uiPriority w:val="99"/>
    <w:rsid w:val="00584F3F"/>
    <w:pPr>
      <w:keepLines/>
      <w:autoSpaceDE w:val="0"/>
      <w:autoSpaceDN w:val="0"/>
      <w:adjustRightInd w:val="0"/>
      <w:spacing w:line="240" w:lineRule="auto"/>
      <w:ind w:left="1612" w:hanging="892"/>
    </w:pPr>
    <w:rPr>
      <w:rFonts w:ascii="Arial" w:eastAsia="Times New Roman" w:hAnsi="Arial"/>
      <w:szCs w:val="24"/>
      <w:lang w:eastAsia="ru-RU"/>
    </w:rPr>
  </w:style>
  <w:style w:type="paragraph" w:customStyle="1" w:styleId="1f4">
    <w:name w:val="Обычный1"/>
    <w:uiPriority w:val="99"/>
    <w:rsid w:val="00584F3F"/>
    <w:pPr>
      <w:spacing w:after="0" w:line="288" w:lineRule="auto"/>
      <w:ind w:firstLine="567"/>
      <w:jc w:val="both"/>
    </w:pPr>
    <w:rPr>
      <w:rFonts w:ascii="Arial" w:eastAsia="Times New Roman" w:hAnsi="Arial" w:cs="Times New Roman"/>
      <w:szCs w:val="20"/>
      <w:lang w:eastAsia="ru-RU"/>
    </w:rPr>
  </w:style>
  <w:style w:type="paragraph" w:customStyle="1" w:styleId="Indent1">
    <w:name w:val="Indent1"/>
    <w:basedOn w:val="af2"/>
    <w:uiPriority w:val="99"/>
    <w:rsid w:val="00584F3F"/>
    <w:pPr>
      <w:keepLines/>
      <w:tabs>
        <w:tab w:val="left" w:pos="1021"/>
      </w:tabs>
      <w:spacing w:line="240" w:lineRule="auto"/>
      <w:ind w:left="1021" w:hanging="1021"/>
    </w:pPr>
    <w:rPr>
      <w:rFonts w:eastAsia="Times New Roman"/>
      <w:szCs w:val="24"/>
      <w:lang w:eastAsia="ru-RU"/>
    </w:rPr>
  </w:style>
  <w:style w:type="paragraph" w:customStyle="1" w:styleId="BodyText21">
    <w:name w:val="Body Text 21"/>
    <w:basedOn w:val="af2"/>
    <w:uiPriority w:val="99"/>
    <w:rsid w:val="00584F3F"/>
    <w:pPr>
      <w:keepLines/>
      <w:tabs>
        <w:tab w:val="left" w:pos="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spacing w:before="60" w:after="60" w:line="240" w:lineRule="auto"/>
      <w:ind w:left="510"/>
    </w:pPr>
    <w:rPr>
      <w:rFonts w:eastAsia="Times New Roman"/>
      <w:snapToGrid w:val="0"/>
      <w:sz w:val="22"/>
      <w:szCs w:val="20"/>
      <w:lang w:val="en-GB" w:eastAsia="ru-RU"/>
    </w:rPr>
  </w:style>
  <w:style w:type="paragraph" w:customStyle="1" w:styleId="Normal">
    <w:name w:val="Normal Знак"/>
    <w:uiPriority w:val="99"/>
    <w:rsid w:val="00584F3F"/>
    <w:pPr>
      <w:spacing w:after="0" w:line="288" w:lineRule="auto"/>
      <w:ind w:firstLine="567"/>
      <w:jc w:val="both"/>
    </w:pPr>
    <w:rPr>
      <w:rFonts w:ascii="Arial" w:eastAsia="Times New Roman" w:hAnsi="Arial" w:cs="Times New Roman"/>
      <w:szCs w:val="24"/>
      <w:lang w:eastAsia="ru-RU"/>
    </w:rPr>
  </w:style>
  <w:style w:type="character" w:customStyle="1" w:styleId="udar">
    <w:name w:val="udar"/>
    <w:uiPriority w:val="99"/>
    <w:rsid w:val="00584F3F"/>
  </w:style>
  <w:style w:type="paragraph" w:customStyle="1" w:styleId="ConsPlusNormal">
    <w:name w:val="ConsPlusNormal"/>
    <w:rsid w:val="00584F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ffff9">
    <w:name w:val="Нормальный"/>
    <w:rsid w:val="00584F3F"/>
    <w:pPr>
      <w:widowControl w:val="0"/>
      <w:spacing w:after="0" w:line="360" w:lineRule="auto"/>
    </w:pPr>
    <w:rPr>
      <w:rFonts w:ascii="Times New Roman" w:eastAsia="Times New Roman" w:hAnsi="Times New Roman" w:cs="Times New Roman"/>
      <w:sz w:val="20"/>
      <w:szCs w:val="20"/>
      <w:lang w:eastAsia="ru-RU"/>
    </w:rPr>
  </w:style>
  <w:style w:type="paragraph" w:styleId="affffffffa">
    <w:name w:val="TOC Heading"/>
    <w:basedOn w:val="10"/>
    <w:next w:val="af2"/>
    <w:uiPriority w:val="39"/>
    <w:qFormat/>
    <w:rsid w:val="00584F3F"/>
    <w:pPr>
      <w:keepLines/>
      <w:pageBreakBefore w:val="0"/>
      <w:numPr>
        <w:numId w:val="0"/>
      </w:numPr>
      <w:suppressAutoHyphens w:val="0"/>
      <w:spacing w:before="480" w:after="0" w:line="276" w:lineRule="auto"/>
      <w:outlineLvl w:val="9"/>
    </w:pPr>
    <w:rPr>
      <w:rFonts w:ascii="Cambria" w:hAnsi="Cambria"/>
      <w:color w:val="365F91"/>
      <w:kern w:val="0"/>
      <w:sz w:val="28"/>
      <w:lang w:val="ru-RU" w:eastAsia="en-US"/>
    </w:rPr>
  </w:style>
  <w:style w:type="paragraph" w:customStyle="1" w:styleId="xl53">
    <w:name w:val="xl53"/>
    <w:basedOn w:val="af2"/>
    <w:uiPriority w:val="99"/>
    <w:rsid w:val="00584F3F"/>
    <w:pPr>
      <w:keepLines/>
      <w:spacing w:before="100" w:beforeAutospacing="1" w:after="100" w:afterAutospacing="1" w:line="240" w:lineRule="auto"/>
      <w:jc w:val="center"/>
    </w:pPr>
    <w:rPr>
      <w:rFonts w:ascii="Arial" w:eastAsia="Times New Roman" w:hAnsi="Arial" w:cs="Arial"/>
      <w:b/>
      <w:bCs/>
      <w:i/>
      <w:iCs/>
      <w:szCs w:val="24"/>
      <w:lang w:eastAsia="ru-RU"/>
    </w:rPr>
  </w:style>
  <w:style w:type="character" w:customStyle="1" w:styleId="dynamic-style-11">
    <w:name w:val="dynamic-style-11"/>
    <w:uiPriority w:val="99"/>
    <w:rsid w:val="00584F3F"/>
    <w:rPr>
      <w:rFonts w:ascii="Arial" w:hAnsi="Arial" w:cs="Arial" w:hint="default"/>
      <w:color w:val="000000"/>
      <w:spacing w:val="180"/>
      <w:sz w:val="14"/>
      <w:szCs w:val="14"/>
    </w:rPr>
  </w:style>
  <w:style w:type="character" w:customStyle="1" w:styleId="dynamic-style-61">
    <w:name w:val="dynamic-style-61"/>
    <w:uiPriority w:val="99"/>
    <w:rsid w:val="00584F3F"/>
    <w:rPr>
      <w:rFonts w:ascii="Arial" w:hAnsi="Arial" w:cs="Arial" w:hint="default"/>
      <w:b/>
      <w:bCs/>
      <w:color w:val="000000"/>
      <w:spacing w:val="180"/>
      <w:sz w:val="14"/>
      <w:szCs w:val="14"/>
    </w:rPr>
  </w:style>
  <w:style w:type="paragraph" w:customStyle="1" w:styleId="f22">
    <w:name w:val="Основной текс—f2 с отступом 2"/>
    <w:basedOn w:val="af2"/>
    <w:uiPriority w:val="99"/>
    <w:rsid w:val="00584F3F"/>
    <w:pPr>
      <w:keepLines/>
      <w:widowControl w:val="0"/>
      <w:tabs>
        <w:tab w:val="left" w:pos="0"/>
      </w:tabs>
      <w:ind w:firstLine="720"/>
    </w:pPr>
    <w:rPr>
      <w:rFonts w:eastAsia="Times New Roman"/>
      <w:sz w:val="28"/>
      <w:szCs w:val="20"/>
      <w:lang w:eastAsia="ru-RU"/>
    </w:rPr>
  </w:style>
  <w:style w:type="paragraph" w:customStyle="1" w:styleId="Iniiaiieoaeno">
    <w:name w:val="Iniiaiie oaeno"/>
    <w:basedOn w:val="af2"/>
    <w:uiPriority w:val="99"/>
    <w:rsid w:val="00584F3F"/>
    <w:pPr>
      <w:keepLines/>
      <w:widowControl w:val="0"/>
      <w:autoSpaceDE w:val="0"/>
      <w:autoSpaceDN w:val="0"/>
      <w:adjustRightInd w:val="0"/>
    </w:pPr>
    <w:rPr>
      <w:rFonts w:eastAsia="Times New Roman"/>
      <w:szCs w:val="24"/>
      <w:lang w:eastAsia="ru-RU"/>
    </w:rPr>
  </w:style>
  <w:style w:type="paragraph" w:customStyle="1" w:styleId="Definition">
    <w:name w:val="Definition"/>
    <w:basedOn w:val="af2"/>
    <w:uiPriority w:val="99"/>
    <w:rsid w:val="00584F3F"/>
    <w:pPr>
      <w:keepLines/>
      <w:spacing w:line="240" w:lineRule="auto"/>
    </w:pPr>
    <w:rPr>
      <w:rFonts w:eastAsia="Times New Roman"/>
      <w:color w:val="000080"/>
      <w:szCs w:val="24"/>
      <w:lang w:eastAsia="ru-RU"/>
    </w:rPr>
  </w:style>
  <w:style w:type="paragraph" w:customStyle="1" w:styleId="Iauiue">
    <w:name w:val="Iau?iue"/>
    <w:uiPriority w:val="99"/>
    <w:rsid w:val="00584F3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2fd">
    <w:name w:val="заголовок 2"/>
    <w:basedOn w:val="af2"/>
    <w:next w:val="af2"/>
    <w:rsid w:val="00584F3F"/>
    <w:pPr>
      <w:keepNext/>
      <w:widowControl w:val="0"/>
      <w:spacing w:line="240" w:lineRule="auto"/>
    </w:pPr>
    <w:rPr>
      <w:rFonts w:eastAsia="Times New Roman"/>
      <w:i/>
      <w:iCs/>
      <w:szCs w:val="24"/>
      <w:lang w:eastAsia="ru-RU"/>
    </w:rPr>
  </w:style>
  <w:style w:type="paragraph" w:customStyle="1" w:styleId="font5">
    <w:name w:val="font5"/>
    <w:basedOn w:val="af2"/>
    <w:rsid w:val="00584F3F"/>
    <w:pPr>
      <w:spacing w:before="100" w:beforeAutospacing="1" w:after="100" w:afterAutospacing="1" w:line="240" w:lineRule="auto"/>
      <w:jc w:val="left"/>
    </w:pPr>
    <w:rPr>
      <w:rFonts w:ascii="Verdana" w:eastAsia="Times New Roman" w:hAnsi="Verdana"/>
      <w:color w:val="000000"/>
      <w:sz w:val="17"/>
      <w:szCs w:val="17"/>
      <w:lang w:eastAsia="ru-RU"/>
    </w:rPr>
  </w:style>
  <w:style w:type="paragraph" w:customStyle="1" w:styleId="font6">
    <w:name w:val="font6"/>
    <w:basedOn w:val="af2"/>
    <w:uiPriority w:val="99"/>
    <w:rsid w:val="00584F3F"/>
    <w:pPr>
      <w:keepLines/>
      <w:spacing w:before="100" w:beforeAutospacing="1" w:after="100" w:afterAutospacing="1" w:line="240" w:lineRule="auto"/>
    </w:pPr>
    <w:rPr>
      <w:rFonts w:eastAsia="Arial Unicode MS"/>
      <w:b/>
      <w:bCs/>
      <w:color w:val="FF0000"/>
      <w:szCs w:val="24"/>
      <w:lang w:eastAsia="ru-RU"/>
    </w:rPr>
  </w:style>
  <w:style w:type="paragraph" w:customStyle="1" w:styleId="font7">
    <w:name w:val="font7"/>
    <w:basedOn w:val="af2"/>
    <w:uiPriority w:val="99"/>
    <w:rsid w:val="00584F3F"/>
    <w:pPr>
      <w:keepLines/>
      <w:spacing w:before="100" w:beforeAutospacing="1" w:after="100" w:afterAutospacing="1" w:line="240" w:lineRule="auto"/>
    </w:pPr>
    <w:rPr>
      <w:rFonts w:ascii="Tahoma" w:eastAsia="Arial Unicode MS" w:hAnsi="Tahoma" w:cs="Tahoma"/>
      <w:color w:val="000000"/>
      <w:sz w:val="16"/>
      <w:szCs w:val="16"/>
      <w:lang w:eastAsia="ru-RU"/>
    </w:rPr>
  </w:style>
  <w:style w:type="paragraph" w:customStyle="1" w:styleId="font8">
    <w:name w:val="font8"/>
    <w:basedOn w:val="af2"/>
    <w:uiPriority w:val="99"/>
    <w:rsid w:val="00584F3F"/>
    <w:pPr>
      <w:keepLines/>
      <w:spacing w:before="100" w:beforeAutospacing="1" w:after="100" w:afterAutospacing="1" w:line="240" w:lineRule="auto"/>
    </w:pPr>
    <w:rPr>
      <w:rFonts w:ascii="Tahoma" w:eastAsia="Arial Unicode MS" w:hAnsi="Tahoma" w:cs="Tahoma"/>
      <w:b/>
      <w:bCs/>
      <w:color w:val="000000"/>
      <w:sz w:val="16"/>
      <w:szCs w:val="16"/>
      <w:lang w:eastAsia="ru-RU"/>
    </w:rPr>
  </w:style>
  <w:style w:type="paragraph" w:customStyle="1" w:styleId="font9">
    <w:name w:val="font9"/>
    <w:basedOn w:val="af2"/>
    <w:uiPriority w:val="99"/>
    <w:rsid w:val="00584F3F"/>
    <w:pPr>
      <w:keepLines/>
      <w:spacing w:before="100" w:beforeAutospacing="1" w:after="100" w:afterAutospacing="1" w:line="240" w:lineRule="auto"/>
    </w:pPr>
    <w:rPr>
      <w:rFonts w:ascii="Tahoma" w:eastAsia="Arial Unicode MS" w:hAnsi="Tahoma" w:cs="Tahoma"/>
      <w:b/>
      <w:bCs/>
      <w:color w:val="000000"/>
      <w:sz w:val="22"/>
      <w:szCs w:val="24"/>
      <w:lang w:eastAsia="ru-RU"/>
    </w:rPr>
  </w:style>
  <w:style w:type="paragraph" w:customStyle="1" w:styleId="xl24">
    <w:name w:val="xl24"/>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jc w:val="center"/>
    </w:pPr>
    <w:rPr>
      <w:rFonts w:eastAsia="Arial Unicode MS"/>
      <w:b/>
      <w:bCs/>
      <w:szCs w:val="24"/>
      <w:lang w:eastAsia="ru-RU"/>
    </w:rPr>
  </w:style>
  <w:style w:type="paragraph" w:customStyle="1" w:styleId="xl25">
    <w:name w:val="xl25"/>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jc w:val="center"/>
    </w:pPr>
    <w:rPr>
      <w:rFonts w:eastAsia="Arial Unicode MS"/>
      <w:szCs w:val="24"/>
      <w:lang w:eastAsia="ru-RU"/>
    </w:rPr>
  </w:style>
  <w:style w:type="paragraph" w:customStyle="1" w:styleId="xl26">
    <w:name w:val="xl26"/>
    <w:basedOn w:val="af2"/>
    <w:uiPriority w:val="99"/>
    <w:rsid w:val="00584F3F"/>
    <w:pPr>
      <w:keepLines/>
      <w:pBdr>
        <w:top w:val="single" w:sz="4" w:space="0" w:color="auto"/>
        <w:left w:val="single" w:sz="4" w:space="0" w:color="auto"/>
        <w:right w:val="single" w:sz="4" w:space="0" w:color="auto"/>
      </w:pBdr>
      <w:shd w:val="clear" w:color="auto" w:fill="00FFFF"/>
      <w:spacing w:before="100" w:beforeAutospacing="1" w:after="100" w:afterAutospacing="1" w:line="240" w:lineRule="auto"/>
      <w:textAlignment w:val="top"/>
    </w:pPr>
    <w:rPr>
      <w:rFonts w:eastAsia="Arial Unicode MS"/>
      <w:szCs w:val="24"/>
      <w:lang w:eastAsia="ru-RU"/>
    </w:rPr>
  </w:style>
  <w:style w:type="paragraph" w:customStyle="1" w:styleId="xl27">
    <w:name w:val="xl27"/>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textAlignment w:val="top"/>
    </w:pPr>
    <w:rPr>
      <w:rFonts w:eastAsia="Arial Unicode MS"/>
      <w:szCs w:val="24"/>
      <w:lang w:eastAsia="ru-RU"/>
    </w:rPr>
  </w:style>
  <w:style w:type="paragraph" w:customStyle="1" w:styleId="xl28">
    <w:name w:val="xl28"/>
    <w:basedOn w:val="af2"/>
    <w:uiPriority w:val="99"/>
    <w:rsid w:val="00584F3F"/>
    <w:pPr>
      <w:keepLines/>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Arial Unicode MS"/>
      <w:szCs w:val="24"/>
      <w:lang w:eastAsia="ru-RU"/>
    </w:rPr>
  </w:style>
  <w:style w:type="paragraph" w:customStyle="1" w:styleId="xl29">
    <w:name w:val="xl29"/>
    <w:basedOn w:val="af2"/>
    <w:uiPriority w:val="99"/>
    <w:rsid w:val="00584F3F"/>
    <w:pPr>
      <w:keepLines/>
      <w:pBdr>
        <w:left w:val="single" w:sz="4" w:space="0" w:color="auto"/>
        <w:bottom w:val="single" w:sz="4" w:space="0" w:color="auto"/>
        <w:right w:val="single" w:sz="4" w:space="0" w:color="auto"/>
      </w:pBdr>
      <w:shd w:val="clear" w:color="auto" w:fill="FFCC99"/>
      <w:spacing w:before="100" w:beforeAutospacing="1" w:after="100" w:afterAutospacing="1" w:line="240" w:lineRule="auto"/>
      <w:textAlignment w:val="top"/>
    </w:pPr>
    <w:rPr>
      <w:rFonts w:eastAsia="Arial Unicode MS"/>
      <w:szCs w:val="24"/>
      <w:lang w:eastAsia="ru-RU"/>
    </w:rPr>
  </w:style>
  <w:style w:type="paragraph" w:customStyle="1" w:styleId="xl30">
    <w:name w:val="xl30"/>
    <w:basedOn w:val="af2"/>
    <w:uiPriority w:val="99"/>
    <w:rsid w:val="00584F3F"/>
    <w:pPr>
      <w:keepLines/>
      <w:pBdr>
        <w:top w:val="single" w:sz="4" w:space="0" w:color="auto"/>
        <w:left w:val="single" w:sz="4" w:space="0" w:color="auto"/>
        <w:right w:val="single" w:sz="4" w:space="0" w:color="auto"/>
      </w:pBdr>
      <w:shd w:val="clear" w:color="auto" w:fill="00FF00"/>
      <w:spacing w:before="100" w:beforeAutospacing="1" w:after="100" w:afterAutospacing="1" w:line="240" w:lineRule="auto"/>
      <w:textAlignment w:val="top"/>
    </w:pPr>
    <w:rPr>
      <w:rFonts w:eastAsia="Arial Unicode MS"/>
      <w:szCs w:val="24"/>
      <w:lang w:eastAsia="ru-RU"/>
    </w:rPr>
  </w:style>
  <w:style w:type="paragraph" w:customStyle="1" w:styleId="xl31">
    <w:name w:val="xl31"/>
    <w:basedOn w:val="af2"/>
    <w:uiPriority w:val="99"/>
    <w:rsid w:val="00584F3F"/>
    <w:pPr>
      <w:keepLines/>
      <w:pBdr>
        <w:top w:val="single" w:sz="4" w:space="0" w:color="auto"/>
        <w:left w:val="single" w:sz="4" w:space="0" w:color="auto"/>
        <w:right w:val="single" w:sz="4" w:space="0" w:color="auto"/>
      </w:pBdr>
      <w:shd w:val="clear" w:color="auto" w:fill="FFCC99"/>
      <w:spacing w:before="100" w:beforeAutospacing="1" w:after="100" w:afterAutospacing="1" w:line="240" w:lineRule="auto"/>
      <w:textAlignment w:val="top"/>
    </w:pPr>
    <w:rPr>
      <w:rFonts w:eastAsia="Arial Unicode MS"/>
      <w:szCs w:val="24"/>
      <w:lang w:eastAsia="ru-RU"/>
    </w:rPr>
  </w:style>
  <w:style w:type="paragraph" w:customStyle="1" w:styleId="xl32">
    <w:name w:val="xl32"/>
    <w:basedOn w:val="af2"/>
    <w:uiPriority w:val="99"/>
    <w:rsid w:val="00584F3F"/>
    <w:pPr>
      <w:keepLines/>
      <w:pBdr>
        <w:bottom w:val="single" w:sz="4" w:space="0" w:color="auto"/>
        <w:right w:val="single" w:sz="4" w:space="0" w:color="auto"/>
      </w:pBdr>
      <w:spacing w:before="100" w:beforeAutospacing="1" w:after="100" w:afterAutospacing="1" w:line="240" w:lineRule="auto"/>
      <w:textAlignment w:val="top"/>
    </w:pPr>
    <w:rPr>
      <w:rFonts w:eastAsia="Arial Unicode MS"/>
      <w:szCs w:val="24"/>
      <w:lang w:eastAsia="ru-RU"/>
    </w:rPr>
  </w:style>
  <w:style w:type="paragraph" w:customStyle="1" w:styleId="xl33">
    <w:name w:val="xl33"/>
    <w:basedOn w:val="af2"/>
    <w:uiPriority w:val="99"/>
    <w:rsid w:val="00584F3F"/>
    <w:pPr>
      <w:keepLines/>
      <w:pBdr>
        <w:bottom w:val="single" w:sz="4" w:space="0" w:color="auto"/>
        <w:right w:val="single" w:sz="4" w:space="0" w:color="auto"/>
      </w:pBdr>
      <w:spacing w:before="100" w:beforeAutospacing="1" w:after="100" w:afterAutospacing="1" w:line="240" w:lineRule="auto"/>
      <w:ind w:firstLineChars="200" w:firstLine="200"/>
      <w:textAlignment w:val="top"/>
    </w:pPr>
    <w:rPr>
      <w:rFonts w:eastAsia="Arial Unicode MS"/>
      <w:szCs w:val="24"/>
      <w:lang w:eastAsia="ru-RU"/>
    </w:rPr>
  </w:style>
  <w:style w:type="paragraph" w:customStyle="1" w:styleId="xl34">
    <w:name w:val="xl34"/>
    <w:basedOn w:val="af2"/>
    <w:uiPriority w:val="99"/>
    <w:rsid w:val="00584F3F"/>
    <w:pPr>
      <w:keepLines/>
      <w:pBdr>
        <w:top w:val="single" w:sz="4" w:space="0" w:color="auto"/>
        <w:left w:val="single" w:sz="4" w:space="24" w:color="auto"/>
        <w:right w:val="single" w:sz="4" w:space="0" w:color="auto"/>
      </w:pBdr>
      <w:shd w:val="clear" w:color="auto" w:fill="FFCC99"/>
      <w:spacing w:before="100" w:beforeAutospacing="1" w:after="100" w:afterAutospacing="1" w:line="240" w:lineRule="auto"/>
      <w:ind w:firstLineChars="200" w:firstLine="200"/>
      <w:textAlignment w:val="top"/>
    </w:pPr>
    <w:rPr>
      <w:rFonts w:eastAsia="Arial Unicode MS"/>
      <w:szCs w:val="24"/>
      <w:lang w:eastAsia="ru-RU"/>
    </w:rPr>
  </w:style>
  <w:style w:type="paragraph" w:customStyle="1" w:styleId="xl35">
    <w:name w:val="xl35"/>
    <w:basedOn w:val="af2"/>
    <w:uiPriority w:val="99"/>
    <w:rsid w:val="00584F3F"/>
    <w:pPr>
      <w:keepLines/>
      <w:pBdr>
        <w:bottom w:val="single" w:sz="4" w:space="0" w:color="auto"/>
        <w:right w:val="single" w:sz="4" w:space="0" w:color="auto"/>
      </w:pBdr>
      <w:shd w:val="clear" w:color="auto" w:fill="00FF00"/>
      <w:spacing w:before="100" w:beforeAutospacing="1" w:after="100" w:afterAutospacing="1" w:line="240" w:lineRule="auto"/>
      <w:textAlignment w:val="top"/>
    </w:pPr>
    <w:rPr>
      <w:rFonts w:eastAsia="Arial Unicode MS"/>
      <w:szCs w:val="24"/>
      <w:lang w:eastAsia="ru-RU"/>
    </w:rPr>
  </w:style>
  <w:style w:type="paragraph" w:customStyle="1" w:styleId="xl36">
    <w:name w:val="xl36"/>
    <w:basedOn w:val="af2"/>
    <w:rsid w:val="00584F3F"/>
    <w:pPr>
      <w:keepLines/>
      <w:pBdr>
        <w:left w:val="single" w:sz="4" w:space="0" w:color="auto"/>
        <w:bottom w:val="single" w:sz="4" w:space="0" w:color="auto"/>
        <w:right w:val="single" w:sz="4" w:space="0" w:color="auto"/>
      </w:pBdr>
      <w:shd w:val="clear" w:color="auto" w:fill="00FF00"/>
      <w:spacing w:before="100" w:beforeAutospacing="1" w:after="100" w:afterAutospacing="1" w:line="240" w:lineRule="auto"/>
      <w:textAlignment w:val="top"/>
    </w:pPr>
    <w:rPr>
      <w:rFonts w:eastAsia="Arial Unicode MS"/>
      <w:szCs w:val="24"/>
      <w:lang w:eastAsia="ru-RU"/>
    </w:rPr>
  </w:style>
  <w:style w:type="paragraph" w:customStyle="1" w:styleId="xl37">
    <w:name w:val="xl37"/>
    <w:basedOn w:val="af2"/>
    <w:uiPriority w:val="99"/>
    <w:rsid w:val="00584F3F"/>
    <w:pPr>
      <w:keepLines/>
      <w:pBdr>
        <w:top w:val="single" w:sz="4" w:space="0" w:color="auto"/>
        <w:left w:val="single" w:sz="4" w:space="0" w:color="auto"/>
        <w:right w:val="single" w:sz="4" w:space="0" w:color="auto"/>
      </w:pBdr>
      <w:shd w:val="clear" w:color="auto" w:fill="00FF00"/>
      <w:spacing w:before="100" w:beforeAutospacing="1" w:after="100" w:afterAutospacing="1" w:line="240" w:lineRule="auto"/>
      <w:textAlignment w:val="top"/>
    </w:pPr>
    <w:rPr>
      <w:rFonts w:eastAsia="Arial Unicode MS"/>
      <w:szCs w:val="24"/>
      <w:lang w:eastAsia="ru-RU"/>
    </w:rPr>
  </w:style>
  <w:style w:type="paragraph" w:customStyle="1" w:styleId="xl38">
    <w:name w:val="xl38"/>
    <w:basedOn w:val="af2"/>
    <w:uiPriority w:val="99"/>
    <w:rsid w:val="00584F3F"/>
    <w:pPr>
      <w:keepLines/>
      <w:pBdr>
        <w:bottom w:val="single" w:sz="4" w:space="0" w:color="auto"/>
        <w:right w:val="single" w:sz="4" w:space="0" w:color="auto"/>
      </w:pBdr>
      <w:shd w:val="clear" w:color="auto" w:fill="00FF00"/>
      <w:spacing w:before="100" w:beforeAutospacing="1" w:after="100" w:afterAutospacing="1" w:line="240" w:lineRule="auto"/>
      <w:ind w:firstLineChars="200" w:firstLine="200"/>
      <w:textAlignment w:val="top"/>
    </w:pPr>
    <w:rPr>
      <w:rFonts w:eastAsia="Arial Unicode MS"/>
      <w:szCs w:val="24"/>
      <w:lang w:eastAsia="ru-RU"/>
    </w:rPr>
  </w:style>
  <w:style w:type="paragraph" w:customStyle="1" w:styleId="xl39">
    <w:name w:val="xl39"/>
    <w:basedOn w:val="af2"/>
    <w:uiPriority w:val="99"/>
    <w:rsid w:val="00584F3F"/>
    <w:pPr>
      <w:keepLines/>
      <w:pBdr>
        <w:bottom w:val="single" w:sz="4" w:space="0" w:color="auto"/>
        <w:right w:val="single" w:sz="4" w:space="0" w:color="auto"/>
      </w:pBdr>
      <w:spacing w:before="100" w:beforeAutospacing="1" w:after="100" w:afterAutospacing="1" w:line="240" w:lineRule="auto"/>
      <w:textAlignment w:val="top"/>
    </w:pPr>
    <w:rPr>
      <w:rFonts w:eastAsia="Arial Unicode MS"/>
      <w:b/>
      <w:bCs/>
      <w:szCs w:val="24"/>
      <w:lang w:eastAsia="ru-RU"/>
    </w:rPr>
  </w:style>
  <w:style w:type="paragraph" w:customStyle="1" w:styleId="xl40">
    <w:name w:val="xl40"/>
    <w:basedOn w:val="af2"/>
    <w:uiPriority w:val="99"/>
    <w:rsid w:val="00584F3F"/>
    <w:pPr>
      <w:keepLines/>
      <w:pBdr>
        <w:top w:val="single" w:sz="4" w:space="0" w:color="auto"/>
        <w:left w:val="single" w:sz="4" w:space="24" w:color="auto"/>
        <w:right w:val="single" w:sz="4" w:space="0" w:color="auto"/>
      </w:pBdr>
      <w:shd w:val="clear" w:color="auto" w:fill="00FFFF"/>
      <w:spacing w:before="100" w:beforeAutospacing="1" w:after="100" w:afterAutospacing="1" w:line="240" w:lineRule="auto"/>
      <w:ind w:firstLineChars="200" w:firstLine="200"/>
      <w:textAlignment w:val="top"/>
    </w:pPr>
    <w:rPr>
      <w:rFonts w:eastAsia="Arial Unicode MS"/>
      <w:szCs w:val="24"/>
      <w:lang w:eastAsia="ru-RU"/>
    </w:rPr>
  </w:style>
  <w:style w:type="paragraph" w:customStyle="1" w:styleId="xl41">
    <w:name w:val="xl41"/>
    <w:basedOn w:val="af2"/>
    <w:uiPriority w:val="99"/>
    <w:rsid w:val="00584F3F"/>
    <w:pPr>
      <w:keepLines/>
      <w:pBdr>
        <w:top w:val="single" w:sz="4" w:space="0" w:color="auto"/>
        <w:left w:val="single" w:sz="4" w:space="0" w:color="auto"/>
        <w:right w:val="single" w:sz="4" w:space="0" w:color="auto"/>
      </w:pBdr>
      <w:shd w:val="clear" w:color="auto" w:fill="CCFFCC"/>
      <w:spacing w:before="100" w:beforeAutospacing="1" w:after="100" w:afterAutospacing="1" w:line="240" w:lineRule="auto"/>
      <w:textAlignment w:val="top"/>
    </w:pPr>
    <w:rPr>
      <w:rFonts w:eastAsia="Arial Unicode MS"/>
      <w:szCs w:val="24"/>
      <w:lang w:eastAsia="ru-RU"/>
    </w:rPr>
  </w:style>
  <w:style w:type="paragraph" w:customStyle="1" w:styleId="xl42">
    <w:name w:val="xl42"/>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textAlignment w:val="top"/>
    </w:pPr>
    <w:rPr>
      <w:rFonts w:eastAsia="Arial Unicode MS"/>
      <w:szCs w:val="24"/>
      <w:lang w:eastAsia="ru-RU"/>
    </w:rPr>
  </w:style>
  <w:style w:type="paragraph" w:customStyle="1" w:styleId="xl43">
    <w:name w:val="xl43"/>
    <w:basedOn w:val="af2"/>
    <w:uiPriority w:val="99"/>
    <w:rsid w:val="00584F3F"/>
    <w:pPr>
      <w:keepLines/>
      <w:pBdr>
        <w:top w:val="single" w:sz="4" w:space="0" w:color="auto"/>
        <w:left w:val="single" w:sz="4" w:space="24" w:color="auto"/>
        <w:right w:val="single" w:sz="4" w:space="0" w:color="auto"/>
      </w:pBdr>
      <w:spacing w:before="100" w:beforeAutospacing="1" w:after="100" w:afterAutospacing="1" w:line="240" w:lineRule="auto"/>
      <w:ind w:firstLineChars="200" w:firstLine="200"/>
      <w:textAlignment w:val="top"/>
    </w:pPr>
    <w:rPr>
      <w:rFonts w:eastAsia="Arial Unicode MS"/>
      <w:szCs w:val="24"/>
      <w:lang w:eastAsia="ru-RU"/>
    </w:rPr>
  </w:style>
  <w:style w:type="paragraph" w:customStyle="1" w:styleId="xl44">
    <w:name w:val="xl44"/>
    <w:basedOn w:val="af2"/>
    <w:uiPriority w:val="99"/>
    <w:rsid w:val="00584F3F"/>
    <w:pPr>
      <w:keepLines/>
      <w:pBdr>
        <w:bottom w:val="single" w:sz="4" w:space="0" w:color="auto"/>
        <w:right w:val="single" w:sz="4" w:space="0" w:color="auto"/>
      </w:pBdr>
      <w:spacing w:before="100" w:beforeAutospacing="1" w:after="100" w:afterAutospacing="1" w:line="240" w:lineRule="auto"/>
      <w:textAlignment w:val="top"/>
    </w:pPr>
    <w:rPr>
      <w:rFonts w:eastAsia="Arial Unicode MS"/>
      <w:szCs w:val="24"/>
      <w:lang w:eastAsia="ru-RU"/>
    </w:rPr>
  </w:style>
  <w:style w:type="paragraph" w:customStyle="1" w:styleId="xl45">
    <w:name w:val="xl45"/>
    <w:basedOn w:val="af2"/>
    <w:uiPriority w:val="99"/>
    <w:rsid w:val="00584F3F"/>
    <w:pPr>
      <w:keepLines/>
      <w:pBdr>
        <w:right w:val="single" w:sz="4" w:space="0" w:color="auto"/>
      </w:pBdr>
      <w:spacing w:before="100" w:beforeAutospacing="1" w:after="100" w:afterAutospacing="1" w:line="240" w:lineRule="auto"/>
      <w:textAlignment w:val="top"/>
    </w:pPr>
    <w:rPr>
      <w:rFonts w:eastAsia="Arial Unicode MS"/>
      <w:szCs w:val="24"/>
      <w:lang w:eastAsia="ru-RU"/>
    </w:rPr>
  </w:style>
  <w:style w:type="paragraph" w:customStyle="1" w:styleId="xl46">
    <w:name w:val="xl46"/>
    <w:basedOn w:val="af2"/>
    <w:uiPriority w:val="99"/>
    <w:rsid w:val="00584F3F"/>
    <w:pPr>
      <w:keepLines/>
      <w:pBdr>
        <w:bottom w:val="single" w:sz="4" w:space="0" w:color="auto"/>
        <w:right w:val="single" w:sz="4" w:space="0" w:color="auto"/>
      </w:pBdr>
      <w:spacing w:before="100" w:beforeAutospacing="1" w:after="100" w:afterAutospacing="1" w:line="240" w:lineRule="auto"/>
      <w:textAlignment w:val="top"/>
    </w:pPr>
    <w:rPr>
      <w:rFonts w:eastAsia="Arial Unicode MS"/>
      <w:szCs w:val="24"/>
      <w:lang w:eastAsia="ru-RU"/>
    </w:rPr>
  </w:style>
  <w:style w:type="paragraph" w:customStyle="1" w:styleId="xl47">
    <w:name w:val="xl47"/>
    <w:basedOn w:val="af2"/>
    <w:uiPriority w:val="99"/>
    <w:rsid w:val="00584F3F"/>
    <w:pPr>
      <w:keepLines/>
      <w:pBdr>
        <w:bottom w:val="single" w:sz="4" w:space="0" w:color="auto"/>
        <w:right w:val="single" w:sz="4" w:space="0" w:color="auto"/>
      </w:pBdr>
      <w:shd w:val="clear" w:color="auto" w:fill="CCFFCC"/>
      <w:spacing w:before="100" w:beforeAutospacing="1" w:after="100" w:afterAutospacing="1" w:line="240" w:lineRule="auto"/>
      <w:ind w:firstLineChars="200" w:firstLine="200"/>
      <w:textAlignment w:val="top"/>
    </w:pPr>
    <w:rPr>
      <w:rFonts w:eastAsia="Arial Unicode MS"/>
      <w:szCs w:val="24"/>
      <w:lang w:eastAsia="ru-RU"/>
    </w:rPr>
  </w:style>
  <w:style w:type="paragraph" w:customStyle="1" w:styleId="xl48">
    <w:name w:val="xl48"/>
    <w:basedOn w:val="af2"/>
    <w:uiPriority w:val="99"/>
    <w:rsid w:val="00584F3F"/>
    <w:pPr>
      <w:keepLines/>
      <w:pBdr>
        <w:bottom w:val="single" w:sz="4" w:space="0" w:color="auto"/>
        <w:right w:val="single" w:sz="4" w:space="0" w:color="auto"/>
      </w:pBdr>
      <w:shd w:val="clear" w:color="auto" w:fill="00FF00"/>
      <w:spacing w:before="100" w:beforeAutospacing="1" w:after="100" w:afterAutospacing="1" w:line="240" w:lineRule="auto"/>
      <w:ind w:firstLineChars="200" w:firstLine="200"/>
      <w:textAlignment w:val="top"/>
    </w:pPr>
    <w:rPr>
      <w:rFonts w:eastAsia="Arial Unicode MS"/>
      <w:szCs w:val="24"/>
      <w:lang w:eastAsia="ru-RU"/>
    </w:rPr>
  </w:style>
  <w:style w:type="paragraph" w:customStyle="1" w:styleId="xl49">
    <w:name w:val="xl49"/>
    <w:basedOn w:val="af2"/>
    <w:uiPriority w:val="99"/>
    <w:rsid w:val="00584F3F"/>
    <w:pPr>
      <w:keepLines/>
      <w:pBdr>
        <w:bottom w:val="single" w:sz="4" w:space="0" w:color="auto"/>
        <w:right w:val="single" w:sz="4" w:space="0" w:color="auto"/>
      </w:pBdr>
      <w:shd w:val="clear" w:color="auto" w:fill="FF0000"/>
      <w:spacing w:before="100" w:beforeAutospacing="1" w:after="100" w:afterAutospacing="1" w:line="240" w:lineRule="auto"/>
      <w:textAlignment w:val="top"/>
    </w:pPr>
    <w:rPr>
      <w:rFonts w:eastAsia="Arial Unicode MS"/>
      <w:szCs w:val="24"/>
      <w:lang w:eastAsia="ru-RU"/>
    </w:rPr>
  </w:style>
  <w:style w:type="paragraph" w:customStyle="1" w:styleId="xl50">
    <w:name w:val="xl50"/>
    <w:basedOn w:val="af2"/>
    <w:uiPriority w:val="99"/>
    <w:rsid w:val="00584F3F"/>
    <w:pPr>
      <w:keepLines/>
      <w:pBdr>
        <w:top w:val="single" w:sz="4" w:space="0" w:color="auto"/>
        <w:left w:val="single" w:sz="4" w:space="0" w:color="auto"/>
        <w:right w:val="single" w:sz="4" w:space="0" w:color="auto"/>
      </w:pBdr>
      <w:shd w:val="clear" w:color="auto" w:fill="FF0000"/>
      <w:spacing w:before="100" w:beforeAutospacing="1" w:after="100" w:afterAutospacing="1" w:line="240" w:lineRule="auto"/>
      <w:textAlignment w:val="top"/>
    </w:pPr>
    <w:rPr>
      <w:rFonts w:eastAsia="Arial Unicode MS"/>
      <w:szCs w:val="24"/>
      <w:lang w:eastAsia="ru-RU"/>
    </w:rPr>
  </w:style>
  <w:style w:type="paragraph" w:customStyle="1" w:styleId="xl51">
    <w:name w:val="xl51"/>
    <w:basedOn w:val="af2"/>
    <w:uiPriority w:val="99"/>
    <w:rsid w:val="00584F3F"/>
    <w:pPr>
      <w:keepLines/>
      <w:pBdr>
        <w:bottom w:val="single" w:sz="4" w:space="0" w:color="auto"/>
        <w:right w:val="single" w:sz="4" w:space="0" w:color="auto"/>
      </w:pBdr>
      <w:shd w:val="clear" w:color="auto" w:fill="FF0000"/>
      <w:spacing w:before="100" w:beforeAutospacing="1" w:after="100" w:afterAutospacing="1" w:line="240" w:lineRule="auto"/>
      <w:ind w:firstLineChars="200" w:firstLine="200"/>
      <w:textAlignment w:val="top"/>
    </w:pPr>
    <w:rPr>
      <w:rFonts w:eastAsia="Arial Unicode MS"/>
      <w:szCs w:val="24"/>
      <w:lang w:eastAsia="ru-RU"/>
    </w:rPr>
  </w:style>
  <w:style w:type="paragraph" w:customStyle="1" w:styleId="xl52">
    <w:name w:val="xl52"/>
    <w:basedOn w:val="af2"/>
    <w:uiPriority w:val="99"/>
    <w:rsid w:val="00584F3F"/>
    <w:pPr>
      <w:keepLines/>
      <w:pBdr>
        <w:top w:val="single" w:sz="4" w:space="0" w:color="auto"/>
        <w:left w:val="single" w:sz="4" w:space="24" w:color="auto"/>
        <w:right w:val="single" w:sz="4" w:space="0" w:color="auto"/>
      </w:pBdr>
      <w:shd w:val="clear" w:color="auto" w:fill="FF0000"/>
      <w:spacing w:before="100" w:beforeAutospacing="1" w:after="100" w:afterAutospacing="1" w:line="240" w:lineRule="auto"/>
      <w:ind w:firstLineChars="200" w:firstLine="200"/>
      <w:textAlignment w:val="top"/>
    </w:pPr>
    <w:rPr>
      <w:rFonts w:eastAsia="Arial Unicode MS"/>
      <w:szCs w:val="24"/>
      <w:lang w:eastAsia="ru-RU"/>
    </w:rPr>
  </w:style>
  <w:style w:type="paragraph" w:customStyle="1" w:styleId="xl54">
    <w:name w:val="xl54"/>
    <w:basedOn w:val="af2"/>
    <w:uiPriority w:val="99"/>
    <w:rsid w:val="00584F3F"/>
    <w:pPr>
      <w:keepLines/>
      <w:pBdr>
        <w:left w:val="single" w:sz="4" w:space="0" w:color="auto"/>
      </w:pBdr>
      <w:shd w:val="clear" w:color="auto" w:fill="00FF00"/>
      <w:spacing w:before="100" w:beforeAutospacing="1" w:after="100" w:afterAutospacing="1" w:line="240" w:lineRule="auto"/>
      <w:textAlignment w:val="top"/>
    </w:pPr>
    <w:rPr>
      <w:rFonts w:eastAsia="Arial Unicode MS"/>
      <w:sz w:val="22"/>
      <w:szCs w:val="24"/>
      <w:lang w:eastAsia="ru-RU"/>
    </w:rPr>
  </w:style>
  <w:style w:type="paragraph" w:customStyle="1" w:styleId="xl55">
    <w:name w:val="xl55"/>
    <w:basedOn w:val="af2"/>
    <w:uiPriority w:val="99"/>
    <w:rsid w:val="00584F3F"/>
    <w:pPr>
      <w:keepLines/>
      <w:pBdr>
        <w:left w:val="single" w:sz="4" w:space="0" w:color="auto"/>
      </w:pBdr>
      <w:spacing w:before="100" w:beforeAutospacing="1" w:after="100" w:afterAutospacing="1" w:line="240" w:lineRule="auto"/>
      <w:textAlignment w:val="top"/>
    </w:pPr>
    <w:rPr>
      <w:rFonts w:eastAsia="Arial Unicode MS"/>
      <w:sz w:val="22"/>
      <w:szCs w:val="24"/>
      <w:lang w:eastAsia="ru-RU"/>
    </w:rPr>
  </w:style>
  <w:style w:type="paragraph" w:customStyle="1" w:styleId="xl56">
    <w:name w:val="xl56"/>
    <w:basedOn w:val="af2"/>
    <w:uiPriority w:val="99"/>
    <w:rsid w:val="00584F3F"/>
    <w:pPr>
      <w:keepLines/>
      <w:pBdr>
        <w:left w:val="single" w:sz="4" w:space="12" w:color="auto"/>
      </w:pBdr>
      <w:shd w:val="clear" w:color="auto" w:fill="CCFFCC"/>
      <w:spacing w:before="100" w:beforeAutospacing="1" w:after="100" w:afterAutospacing="1" w:line="240" w:lineRule="auto"/>
      <w:ind w:firstLineChars="100" w:firstLine="100"/>
      <w:textAlignment w:val="top"/>
    </w:pPr>
    <w:rPr>
      <w:rFonts w:eastAsia="Arial Unicode MS"/>
      <w:sz w:val="22"/>
      <w:szCs w:val="24"/>
      <w:lang w:eastAsia="ru-RU"/>
    </w:rPr>
  </w:style>
  <w:style w:type="paragraph" w:customStyle="1" w:styleId="xl57">
    <w:name w:val="xl57"/>
    <w:basedOn w:val="af2"/>
    <w:uiPriority w:val="99"/>
    <w:rsid w:val="00584F3F"/>
    <w:pPr>
      <w:keepLines/>
      <w:pBdr>
        <w:left w:val="single" w:sz="4" w:space="12" w:color="auto"/>
      </w:pBdr>
      <w:shd w:val="clear" w:color="auto" w:fill="00FF00"/>
      <w:spacing w:before="100" w:beforeAutospacing="1" w:after="100" w:afterAutospacing="1" w:line="240" w:lineRule="auto"/>
      <w:ind w:firstLineChars="100" w:firstLine="100"/>
      <w:textAlignment w:val="top"/>
    </w:pPr>
    <w:rPr>
      <w:rFonts w:eastAsia="Arial Unicode MS"/>
      <w:sz w:val="22"/>
      <w:szCs w:val="24"/>
      <w:lang w:eastAsia="ru-RU"/>
    </w:rPr>
  </w:style>
  <w:style w:type="paragraph" w:customStyle="1" w:styleId="xl58">
    <w:name w:val="xl58"/>
    <w:basedOn w:val="af2"/>
    <w:uiPriority w:val="99"/>
    <w:rsid w:val="00584F3F"/>
    <w:pPr>
      <w:keepLines/>
      <w:pBdr>
        <w:left w:val="single" w:sz="4" w:space="0" w:color="auto"/>
      </w:pBdr>
      <w:shd w:val="clear" w:color="auto" w:fill="FFCC99"/>
      <w:spacing w:before="100" w:beforeAutospacing="1" w:after="100" w:afterAutospacing="1" w:line="240" w:lineRule="auto"/>
      <w:textAlignment w:val="top"/>
    </w:pPr>
    <w:rPr>
      <w:rFonts w:eastAsia="Arial Unicode MS"/>
      <w:szCs w:val="24"/>
      <w:lang w:eastAsia="ru-RU"/>
    </w:rPr>
  </w:style>
  <w:style w:type="paragraph" w:customStyle="1" w:styleId="xl59">
    <w:name w:val="xl59"/>
    <w:basedOn w:val="af2"/>
    <w:uiPriority w:val="99"/>
    <w:rsid w:val="00584F3F"/>
    <w:pPr>
      <w:keepLines/>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textAlignment w:val="top"/>
    </w:pPr>
    <w:rPr>
      <w:rFonts w:eastAsia="Arial Unicode MS"/>
      <w:szCs w:val="24"/>
      <w:lang w:eastAsia="ru-RU"/>
    </w:rPr>
  </w:style>
  <w:style w:type="paragraph" w:customStyle="1" w:styleId="xl60">
    <w:name w:val="xl60"/>
    <w:basedOn w:val="af2"/>
    <w:uiPriority w:val="99"/>
    <w:rsid w:val="00584F3F"/>
    <w:pPr>
      <w:keepLines/>
      <w:pBdr>
        <w:bottom w:val="single" w:sz="4" w:space="0" w:color="auto"/>
        <w:right w:val="single" w:sz="4" w:space="0" w:color="auto"/>
      </w:pBdr>
      <w:shd w:val="clear" w:color="auto" w:fill="FF6600"/>
      <w:spacing w:before="100" w:beforeAutospacing="1" w:after="100" w:afterAutospacing="1" w:line="240" w:lineRule="auto"/>
      <w:ind w:firstLineChars="200" w:firstLine="200"/>
      <w:textAlignment w:val="top"/>
    </w:pPr>
    <w:rPr>
      <w:rFonts w:eastAsia="Arial Unicode MS"/>
      <w:szCs w:val="24"/>
      <w:lang w:eastAsia="ru-RU"/>
    </w:rPr>
  </w:style>
  <w:style w:type="paragraph" w:customStyle="1" w:styleId="xl61">
    <w:name w:val="xl61"/>
    <w:basedOn w:val="af2"/>
    <w:uiPriority w:val="99"/>
    <w:rsid w:val="00584F3F"/>
    <w:pPr>
      <w:keepLines/>
      <w:pBdr>
        <w:bottom w:val="single" w:sz="4" w:space="0" w:color="auto"/>
        <w:right w:val="single" w:sz="4" w:space="0" w:color="auto"/>
      </w:pBdr>
      <w:shd w:val="clear" w:color="auto" w:fill="FFCC00"/>
      <w:spacing w:before="100" w:beforeAutospacing="1" w:after="100" w:afterAutospacing="1" w:line="240" w:lineRule="auto"/>
      <w:ind w:firstLineChars="200" w:firstLine="200"/>
      <w:textAlignment w:val="top"/>
    </w:pPr>
    <w:rPr>
      <w:rFonts w:eastAsia="Arial Unicode MS"/>
      <w:szCs w:val="24"/>
      <w:lang w:eastAsia="ru-RU"/>
    </w:rPr>
  </w:style>
  <w:style w:type="paragraph" w:customStyle="1" w:styleId="xl62">
    <w:name w:val="xl62"/>
    <w:basedOn w:val="af2"/>
    <w:uiPriority w:val="99"/>
    <w:rsid w:val="00584F3F"/>
    <w:pPr>
      <w:keepLines/>
      <w:pBdr>
        <w:top w:val="single" w:sz="4" w:space="0" w:color="auto"/>
        <w:left w:val="single" w:sz="4" w:space="0" w:color="auto"/>
        <w:right w:val="single" w:sz="4" w:space="0" w:color="auto"/>
      </w:pBdr>
      <w:shd w:val="clear" w:color="auto" w:fill="CC99FF"/>
      <w:spacing w:before="100" w:beforeAutospacing="1" w:after="100" w:afterAutospacing="1" w:line="240" w:lineRule="auto"/>
      <w:textAlignment w:val="top"/>
    </w:pPr>
    <w:rPr>
      <w:rFonts w:eastAsia="Arial Unicode MS"/>
      <w:szCs w:val="24"/>
      <w:lang w:eastAsia="ru-RU"/>
    </w:rPr>
  </w:style>
  <w:style w:type="paragraph" w:customStyle="1" w:styleId="xl63">
    <w:name w:val="xl63"/>
    <w:basedOn w:val="af2"/>
    <w:rsid w:val="00584F3F"/>
    <w:pPr>
      <w:spacing w:before="100" w:beforeAutospacing="1" w:after="100" w:afterAutospacing="1" w:line="240" w:lineRule="auto"/>
      <w:jc w:val="left"/>
    </w:pPr>
    <w:rPr>
      <w:rFonts w:eastAsia="Times New Roman"/>
      <w:szCs w:val="24"/>
      <w:lang w:eastAsia="ru-RU"/>
    </w:rPr>
  </w:style>
  <w:style w:type="paragraph" w:customStyle="1" w:styleId="xl64">
    <w:name w:val="xl64"/>
    <w:basedOn w:val="af2"/>
    <w:rsid w:val="00584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65">
    <w:name w:val="xl65"/>
    <w:basedOn w:val="af2"/>
    <w:rsid w:val="00584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b/>
      <w:bCs/>
      <w:color w:val="000000"/>
      <w:sz w:val="17"/>
      <w:szCs w:val="17"/>
      <w:lang w:eastAsia="ru-RU"/>
    </w:rPr>
  </w:style>
  <w:style w:type="paragraph" w:customStyle="1" w:styleId="xl66">
    <w:name w:val="xl66"/>
    <w:basedOn w:val="af2"/>
    <w:rsid w:val="00584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67">
    <w:name w:val="xl67"/>
    <w:basedOn w:val="af2"/>
    <w:rsid w:val="00584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Verdana" w:eastAsia="Times New Roman" w:hAnsi="Verdana"/>
      <w:b/>
      <w:bCs/>
      <w:color w:val="000000"/>
      <w:sz w:val="17"/>
      <w:szCs w:val="17"/>
      <w:lang w:eastAsia="ru-RU"/>
    </w:rPr>
  </w:style>
  <w:style w:type="paragraph" w:customStyle="1" w:styleId="xl68">
    <w:name w:val="xl68"/>
    <w:basedOn w:val="af2"/>
    <w:rsid w:val="00584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Verdana" w:eastAsia="Times New Roman" w:hAnsi="Verdana"/>
      <w:color w:val="000000"/>
      <w:sz w:val="17"/>
      <w:szCs w:val="17"/>
      <w:lang w:eastAsia="ru-RU"/>
    </w:rPr>
  </w:style>
  <w:style w:type="paragraph" w:customStyle="1" w:styleId="xl69">
    <w:name w:val="xl69"/>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pPr>
    <w:rPr>
      <w:rFonts w:eastAsia="Arial Unicode MS"/>
      <w:b/>
      <w:bCs/>
      <w:sz w:val="22"/>
      <w:szCs w:val="24"/>
      <w:lang w:eastAsia="ru-RU"/>
    </w:rPr>
  </w:style>
  <w:style w:type="paragraph" w:customStyle="1" w:styleId="xl70">
    <w:name w:val="xl70"/>
    <w:basedOn w:val="af2"/>
    <w:uiPriority w:val="99"/>
    <w:rsid w:val="00584F3F"/>
    <w:pPr>
      <w:keepLines/>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textAlignment w:val="top"/>
    </w:pPr>
    <w:rPr>
      <w:rFonts w:eastAsia="Arial Unicode MS"/>
      <w:color w:val="FF0000"/>
      <w:sz w:val="22"/>
      <w:szCs w:val="24"/>
      <w:lang w:eastAsia="ru-RU"/>
    </w:rPr>
  </w:style>
  <w:style w:type="paragraph" w:customStyle="1" w:styleId="xl71">
    <w:name w:val="xl71"/>
    <w:basedOn w:val="af2"/>
    <w:uiPriority w:val="99"/>
    <w:rsid w:val="00584F3F"/>
    <w:pPr>
      <w:keepLines/>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textAlignment w:val="top"/>
    </w:pPr>
    <w:rPr>
      <w:rFonts w:eastAsia="Arial Unicode MS"/>
      <w:b/>
      <w:bCs/>
      <w:sz w:val="22"/>
      <w:szCs w:val="24"/>
      <w:lang w:eastAsia="ru-RU"/>
    </w:rPr>
  </w:style>
  <w:style w:type="paragraph" w:customStyle="1" w:styleId="xl72">
    <w:name w:val="xl72"/>
    <w:basedOn w:val="af2"/>
    <w:uiPriority w:val="99"/>
    <w:rsid w:val="00584F3F"/>
    <w:pPr>
      <w:keepLines/>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jc w:val="center"/>
    </w:pPr>
    <w:rPr>
      <w:rFonts w:ascii="Arial CYR" w:eastAsia="Arial Unicode MS" w:hAnsi="Arial CYR" w:cs="Arial CYR"/>
      <w:b/>
      <w:bCs/>
      <w:sz w:val="22"/>
      <w:szCs w:val="24"/>
      <w:lang w:eastAsia="ru-RU"/>
    </w:rPr>
  </w:style>
  <w:style w:type="paragraph" w:customStyle="1" w:styleId="xl73">
    <w:name w:val="xl73"/>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2"/>
      <w:szCs w:val="24"/>
      <w:lang w:eastAsia="ru-RU"/>
    </w:rPr>
  </w:style>
  <w:style w:type="paragraph" w:customStyle="1" w:styleId="xl74">
    <w:name w:val="xl74"/>
    <w:basedOn w:val="af2"/>
    <w:uiPriority w:val="99"/>
    <w:rsid w:val="00584F3F"/>
    <w:pPr>
      <w:keepLines/>
      <w:pBdr>
        <w:top w:val="single" w:sz="4" w:space="0" w:color="auto"/>
        <w:left w:val="single" w:sz="4" w:space="0" w:color="auto"/>
        <w:right w:val="single" w:sz="4" w:space="0" w:color="auto"/>
      </w:pBdr>
      <w:shd w:val="clear" w:color="auto" w:fill="00FFFF"/>
      <w:spacing w:before="100" w:beforeAutospacing="1" w:after="100" w:afterAutospacing="1" w:line="240" w:lineRule="auto"/>
      <w:textAlignment w:val="top"/>
    </w:pPr>
    <w:rPr>
      <w:rFonts w:eastAsia="Arial Unicode MS"/>
      <w:sz w:val="22"/>
      <w:szCs w:val="24"/>
      <w:lang w:eastAsia="ru-RU"/>
    </w:rPr>
  </w:style>
  <w:style w:type="paragraph" w:customStyle="1" w:styleId="xl75">
    <w:name w:val="xl75"/>
    <w:basedOn w:val="af2"/>
    <w:uiPriority w:val="99"/>
    <w:rsid w:val="00584F3F"/>
    <w:pPr>
      <w:keepLines/>
      <w:shd w:val="clear" w:color="auto" w:fill="00FFFF"/>
      <w:spacing w:before="100" w:beforeAutospacing="1" w:after="100" w:afterAutospacing="1" w:line="240" w:lineRule="auto"/>
      <w:jc w:val="center"/>
    </w:pPr>
    <w:rPr>
      <w:rFonts w:ascii="Arial CYR" w:eastAsia="Arial Unicode MS" w:hAnsi="Arial CYR" w:cs="Arial CYR"/>
      <w:b/>
      <w:bCs/>
      <w:sz w:val="22"/>
      <w:szCs w:val="24"/>
      <w:lang w:eastAsia="ru-RU"/>
    </w:rPr>
  </w:style>
  <w:style w:type="paragraph" w:customStyle="1" w:styleId="xl76">
    <w:name w:val="xl76"/>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textAlignment w:val="top"/>
    </w:pPr>
    <w:rPr>
      <w:rFonts w:eastAsia="Arial Unicode MS"/>
      <w:color w:val="FF0000"/>
      <w:sz w:val="22"/>
      <w:szCs w:val="24"/>
      <w:lang w:eastAsia="ru-RU"/>
    </w:rPr>
  </w:style>
  <w:style w:type="paragraph" w:customStyle="1" w:styleId="xl77">
    <w:name w:val="xl77"/>
    <w:basedOn w:val="af2"/>
    <w:uiPriority w:val="99"/>
    <w:rsid w:val="00584F3F"/>
    <w:pPr>
      <w:keepLines/>
      <w:spacing w:before="100" w:beforeAutospacing="1" w:after="100" w:afterAutospacing="1" w:line="240" w:lineRule="auto"/>
      <w:jc w:val="center"/>
    </w:pPr>
    <w:rPr>
      <w:rFonts w:ascii="Arial CYR" w:eastAsia="Arial Unicode MS" w:hAnsi="Arial CYR" w:cs="Arial CYR"/>
      <w:b/>
      <w:bCs/>
      <w:sz w:val="22"/>
      <w:szCs w:val="24"/>
      <w:lang w:eastAsia="ru-RU"/>
    </w:rPr>
  </w:style>
  <w:style w:type="paragraph" w:customStyle="1" w:styleId="xl78">
    <w:name w:val="xl78"/>
    <w:basedOn w:val="af2"/>
    <w:uiPriority w:val="99"/>
    <w:rsid w:val="00584F3F"/>
    <w:pPr>
      <w:keepLines/>
      <w:pBdr>
        <w:top w:val="single" w:sz="4" w:space="0" w:color="auto"/>
        <w:left w:val="single" w:sz="4" w:space="0" w:color="auto"/>
        <w:right w:val="single" w:sz="4" w:space="0" w:color="auto"/>
      </w:pBdr>
      <w:shd w:val="clear" w:color="auto" w:fill="00FF00"/>
      <w:spacing w:before="100" w:beforeAutospacing="1" w:after="100" w:afterAutospacing="1" w:line="240" w:lineRule="auto"/>
      <w:textAlignment w:val="top"/>
    </w:pPr>
    <w:rPr>
      <w:rFonts w:eastAsia="Arial Unicode MS"/>
      <w:sz w:val="22"/>
      <w:szCs w:val="24"/>
      <w:lang w:eastAsia="ru-RU"/>
    </w:rPr>
  </w:style>
  <w:style w:type="paragraph" w:customStyle="1" w:styleId="xl79">
    <w:name w:val="xl79"/>
    <w:basedOn w:val="af2"/>
    <w:uiPriority w:val="99"/>
    <w:rsid w:val="00584F3F"/>
    <w:pPr>
      <w:keepLines/>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Arial Unicode MS"/>
      <w:sz w:val="22"/>
      <w:szCs w:val="24"/>
      <w:lang w:eastAsia="ru-RU"/>
    </w:rPr>
  </w:style>
  <w:style w:type="paragraph" w:customStyle="1" w:styleId="xl80">
    <w:name w:val="xl80"/>
    <w:basedOn w:val="af2"/>
    <w:uiPriority w:val="99"/>
    <w:rsid w:val="00584F3F"/>
    <w:pPr>
      <w:keepLines/>
      <w:pBdr>
        <w:top w:val="single" w:sz="4" w:space="0" w:color="auto"/>
        <w:left w:val="single" w:sz="4" w:space="0" w:color="auto"/>
        <w:right w:val="single" w:sz="4" w:space="0" w:color="auto"/>
      </w:pBdr>
      <w:shd w:val="clear" w:color="auto" w:fill="FFCC99"/>
      <w:spacing w:before="100" w:beforeAutospacing="1" w:after="100" w:afterAutospacing="1" w:line="240" w:lineRule="auto"/>
      <w:textAlignment w:val="top"/>
    </w:pPr>
    <w:rPr>
      <w:rFonts w:eastAsia="Arial Unicode MS"/>
      <w:sz w:val="22"/>
      <w:szCs w:val="24"/>
      <w:lang w:eastAsia="ru-RU"/>
    </w:rPr>
  </w:style>
  <w:style w:type="paragraph" w:customStyle="1" w:styleId="xl81">
    <w:name w:val="xl81"/>
    <w:basedOn w:val="af2"/>
    <w:uiPriority w:val="99"/>
    <w:rsid w:val="00584F3F"/>
    <w:pPr>
      <w:keepLines/>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Arial CYR" w:eastAsia="Arial Unicode MS" w:hAnsi="Arial CYR" w:cs="Arial CYR"/>
      <w:b/>
      <w:bCs/>
      <w:sz w:val="22"/>
      <w:szCs w:val="24"/>
      <w:lang w:eastAsia="ru-RU"/>
    </w:rPr>
  </w:style>
  <w:style w:type="paragraph" w:customStyle="1" w:styleId="xl82">
    <w:name w:val="xl82"/>
    <w:basedOn w:val="af2"/>
    <w:uiPriority w:val="99"/>
    <w:rsid w:val="00584F3F"/>
    <w:pPr>
      <w:keepLines/>
      <w:pBdr>
        <w:bottom w:val="single" w:sz="4" w:space="0" w:color="auto"/>
        <w:right w:val="single" w:sz="4" w:space="0" w:color="auto"/>
      </w:pBdr>
      <w:shd w:val="clear" w:color="auto" w:fill="00FF00"/>
      <w:spacing w:before="100" w:beforeAutospacing="1" w:after="100" w:afterAutospacing="1" w:line="240" w:lineRule="auto"/>
      <w:textAlignment w:val="top"/>
    </w:pPr>
    <w:rPr>
      <w:rFonts w:eastAsia="Arial Unicode MS"/>
      <w:sz w:val="22"/>
      <w:szCs w:val="24"/>
      <w:lang w:eastAsia="ru-RU"/>
    </w:rPr>
  </w:style>
  <w:style w:type="paragraph" w:customStyle="1" w:styleId="xl83">
    <w:name w:val="xl83"/>
    <w:basedOn w:val="af2"/>
    <w:uiPriority w:val="99"/>
    <w:rsid w:val="00584F3F"/>
    <w:pPr>
      <w:keepLines/>
      <w:pBdr>
        <w:left w:val="single" w:sz="4" w:space="0" w:color="auto"/>
        <w:bottom w:val="single" w:sz="4" w:space="0" w:color="auto"/>
        <w:right w:val="single" w:sz="4" w:space="0" w:color="auto"/>
      </w:pBdr>
      <w:shd w:val="clear" w:color="auto" w:fill="00FF00"/>
      <w:spacing w:before="100" w:beforeAutospacing="1" w:after="100" w:afterAutospacing="1" w:line="240" w:lineRule="auto"/>
      <w:textAlignment w:val="top"/>
    </w:pPr>
    <w:rPr>
      <w:rFonts w:eastAsia="Arial Unicode MS"/>
      <w:sz w:val="22"/>
      <w:szCs w:val="24"/>
      <w:lang w:eastAsia="ru-RU"/>
    </w:rPr>
  </w:style>
  <w:style w:type="paragraph" w:customStyle="1" w:styleId="xl84">
    <w:name w:val="xl84"/>
    <w:basedOn w:val="af2"/>
    <w:uiPriority w:val="99"/>
    <w:rsid w:val="00584F3F"/>
    <w:pPr>
      <w:keepLines/>
      <w:pBdr>
        <w:top w:val="single" w:sz="4" w:space="0" w:color="auto"/>
        <w:left w:val="single" w:sz="4" w:space="0" w:color="auto"/>
        <w:right w:val="single" w:sz="4" w:space="0" w:color="auto"/>
      </w:pBdr>
      <w:shd w:val="clear" w:color="auto" w:fill="00FF00"/>
      <w:spacing w:before="100" w:beforeAutospacing="1" w:after="100" w:afterAutospacing="1" w:line="240" w:lineRule="auto"/>
      <w:textAlignment w:val="top"/>
    </w:pPr>
    <w:rPr>
      <w:rFonts w:eastAsia="Arial Unicode MS"/>
      <w:sz w:val="22"/>
      <w:szCs w:val="24"/>
      <w:lang w:eastAsia="ru-RU"/>
    </w:rPr>
  </w:style>
  <w:style w:type="paragraph" w:customStyle="1" w:styleId="xl85">
    <w:name w:val="xl85"/>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Arial Unicode MS" w:hAnsi="Arial CYR" w:cs="Arial CYR"/>
      <w:b/>
      <w:bCs/>
      <w:sz w:val="22"/>
      <w:szCs w:val="24"/>
      <w:lang w:eastAsia="ru-RU"/>
    </w:rPr>
  </w:style>
  <w:style w:type="paragraph" w:customStyle="1" w:styleId="xl86">
    <w:name w:val="xl86"/>
    <w:basedOn w:val="af2"/>
    <w:uiPriority w:val="99"/>
    <w:rsid w:val="00584F3F"/>
    <w:pPr>
      <w:keepLines/>
      <w:pBdr>
        <w:bottom w:val="single" w:sz="4" w:space="0" w:color="auto"/>
        <w:right w:val="single" w:sz="4" w:space="0" w:color="auto"/>
      </w:pBdr>
      <w:spacing w:before="100" w:beforeAutospacing="1" w:after="100" w:afterAutospacing="1" w:line="240" w:lineRule="auto"/>
      <w:textAlignment w:val="top"/>
    </w:pPr>
    <w:rPr>
      <w:rFonts w:eastAsia="Arial Unicode MS"/>
      <w:sz w:val="22"/>
      <w:szCs w:val="24"/>
      <w:lang w:eastAsia="ru-RU"/>
    </w:rPr>
  </w:style>
  <w:style w:type="paragraph" w:customStyle="1" w:styleId="xl87">
    <w:name w:val="xl87"/>
    <w:basedOn w:val="af2"/>
    <w:rsid w:val="00584F3F"/>
    <w:pPr>
      <w:keepLines/>
      <w:pBdr>
        <w:bottom w:val="single" w:sz="8" w:space="0" w:color="auto"/>
      </w:pBdr>
      <w:spacing w:before="100" w:beforeAutospacing="1" w:after="100" w:afterAutospacing="1" w:line="312" w:lineRule="auto"/>
      <w:ind w:firstLine="720"/>
      <w:textAlignment w:val="center"/>
    </w:pPr>
    <w:rPr>
      <w:rFonts w:ascii="Microsoft Sans Serif" w:hAnsi="Microsoft Sans Serif" w:cs="Microsoft Sans Serif"/>
      <w:szCs w:val="24"/>
    </w:rPr>
  </w:style>
  <w:style w:type="paragraph" w:customStyle="1" w:styleId="xl88">
    <w:name w:val="xl88"/>
    <w:basedOn w:val="af2"/>
    <w:uiPriority w:val="99"/>
    <w:rsid w:val="00584F3F"/>
    <w:pPr>
      <w:keepLines/>
      <w:pBdr>
        <w:top w:val="single" w:sz="4" w:space="0" w:color="auto"/>
        <w:left w:val="single" w:sz="4" w:space="24" w:color="auto"/>
        <w:right w:val="single" w:sz="4" w:space="0" w:color="auto"/>
      </w:pBdr>
      <w:shd w:val="clear" w:color="auto" w:fill="FFCC99"/>
      <w:spacing w:before="100" w:beforeAutospacing="1" w:after="100" w:afterAutospacing="1" w:line="240" w:lineRule="auto"/>
      <w:ind w:firstLineChars="200" w:firstLine="200"/>
      <w:textAlignment w:val="top"/>
    </w:pPr>
    <w:rPr>
      <w:rFonts w:eastAsia="Arial Unicode MS"/>
      <w:sz w:val="22"/>
      <w:szCs w:val="24"/>
      <w:lang w:eastAsia="ru-RU"/>
    </w:rPr>
  </w:style>
  <w:style w:type="paragraph" w:customStyle="1" w:styleId="xl89">
    <w:name w:val="xl89"/>
    <w:basedOn w:val="af2"/>
    <w:uiPriority w:val="99"/>
    <w:rsid w:val="00584F3F"/>
    <w:pPr>
      <w:keepLines/>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Arial Unicode MS" w:eastAsia="Arial Unicode MS" w:hAnsi="Arial Unicode MS" w:cs="Arial Unicode MS"/>
      <w:sz w:val="22"/>
      <w:szCs w:val="24"/>
      <w:lang w:eastAsia="ru-RU"/>
    </w:rPr>
  </w:style>
  <w:style w:type="paragraph" w:customStyle="1" w:styleId="xl90">
    <w:name w:val="xl90"/>
    <w:basedOn w:val="af2"/>
    <w:uiPriority w:val="99"/>
    <w:rsid w:val="00584F3F"/>
    <w:pPr>
      <w:keepLines/>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Arial CYR" w:eastAsia="Arial Unicode MS" w:hAnsi="Arial CYR" w:cs="Arial CYR"/>
      <w:sz w:val="22"/>
      <w:szCs w:val="24"/>
      <w:lang w:eastAsia="ru-RU"/>
    </w:rPr>
  </w:style>
  <w:style w:type="paragraph" w:customStyle="1" w:styleId="xl91">
    <w:name w:val="xl91"/>
    <w:basedOn w:val="af2"/>
    <w:uiPriority w:val="99"/>
    <w:rsid w:val="00584F3F"/>
    <w:pPr>
      <w:keepLines/>
      <w:pBdr>
        <w:bottom w:val="single" w:sz="4" w:space="0" w:color="auto"/>
        <w:right w:val="single" w:sz="4" w:space="0" w:color="auto"/>
      </w:pBdr>
      <w:shd w:val="clear" w:color="auto" w:fill="00FF00"/>
      <w:spacing w:before="100" w:beforeAutospacing="1" w:after="100" w:afterAutospacing="1" w:line="240" w:lineRule="auto"/>
      <w:ind w:firstLineChars="200" w:firstLine="200"/>
      <w:textAlignment w:val="top"/>
    </w:pPr>
    <w:rPr>
      <w:rFonts w:eastAsia="Arial Unicode MS"/>
      <w:sz w:val="22"/>
      <w:szCs w:val="24"/>
      <w:lang w:eastAsia="ru-RU"/>
    </w:rPr>
  </w:style>
  <w:style w:type="paragraph" w:customStyle="1" w:styleId="xl92">
    <w:name w:val="xl92"/>
    <w:basedOn w:val="af2"/>
    <w:uiPriority w:val="99"/>
    <w:rsid w:val="00584F3F"/>
    <w:pPr>
      <w:keepLines/>
      <w:pBdr>
        <w:bottom w:val="single" w:sz="4" w:space="0" w:color="auto"/>
        <w:right w:val="single" w:sz="4" w:space="0" w:color="auto"/>
      </w:pBdr>
      <w:spacing w:before="100" w:beforeAutospacing="1" w:after="100" w:afterAutospacing="1" w:line="240" w:lineRule="auto"/>
      <w:textAlignment w:val="top"/>
    </w:pPr>
    <w:rPr>
      <w:rFonts w:eastAsia="Arial Unicode MS"/>
      <w:b/>
      <w:bCs/>
      <w:sz w:val="22"/>
      <w:szCs w:val="24"/>
      <w:lang w:eastAsia="ru-RU"/>
    </w:rPr>
  </w:style>
  <w:style w:type="paragraph" w:customStyle="1" w:styleId="xl93">
    <w:name w:val="xl93"/>
    <w:basedOn w:val="af2"/>
    <w:uiPriority w:val="99"/>
    <w:rsid w:val="00584F3F"/>
    <w:pPr>
      <w:keepLines/>
      <w:pBdr>
        <w:top w:val="single" w:sz="4" w:space="0" w:color="auto"/>
        <w:left w:val="single" w:sz="4" w:space="24" w:color="auto"/>
        <w:right w:val="single" w:sz="4" w:space="0" w:color="auto"/>
      </w:pBdr>
      <w:shd w:val="clear" w:color="auto" w:fill="00FFFF"/>
      <w:spacing w:before="100" w:beforeAutospacing="1" w:after="100" w:afterAutospacing="1" w:line="240" w:lineRule="auto"/>
      <w:ind w:firstLineChars="200" w:firstLine="200"/>
      <w:textAlignment w:val="top"/>
    </w:pPr>
    <w:rPr>
      <w:rFonts w:eastAsia="Arial Unicode MS"/>
      <w:sz w:val="22"/>
      <w:szCs w:val="24"/>
      <w:lang w:eastAsia="ru-RU"/>
    </w:rPr>
  </w:style>
  <w:style w:type="paragraph" w:customStyle="1" w:styleId="xl94">
    <w:name w:val="xl94"/>
    <w:basedOn w:val="af2"/>
    <w:uiPriority w:val="99"/>
    <w:rsid w:val="00584F3F"/>
    <w:pPr>
      <w:keepLines/>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jc w:val="center"/>
    </w:pPr>
    <w:rPr>
      <w:rFonts w:ascii="Arial Unicode MS" w:eastAsia="Arial Unicode MS" w:hAnsi="Arial Unicode MS" w:cs="Arial Unicode MS"/>
      <w:sz w:val="22"/>
      <w:szCs w:val="24"/>
      <w:lang w:eastAsia="ru-RU"/>
    </w:rPr>
  </w:style>
  <w:style w:type="paragraph" w:customStyle="1" w:styleId="xl95">
    <w:name w:val="xl95"/>
    <w:basedOn w:val="af2"/>
    <w:uiPriority w:val="99"/>
    <w:rsid w:val="00584F3F"/>
    <w:pPr>
      <w:keepLines/>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jc w:val="center"/>
    </w:pPr>
    <w:rPr>
      <w:rFonts w:ascii="Arial CYR" w:eastAsia="Arial Unicode MS" w:hAnsi="Arial CYR" w:cs="Arial CYR"/>
      <w:b/>
      <w:bCs/>
      <w:sz w:val="22"/>
      <w:szCs w:val="24"/>
      <w:lang w:eastAsia="ru-RU"/>
    </w:rPr>
  </w:style>
  <w:style w:type="paragraph" w:customStyle="1" w:styleId="xl96">
    <w:name w:val="xl96"/>
    <w:basedOn w:val="af2"/>
    <w:uiPriority w:val="99"/>
    <w:rsid w:val="00584F3F"/>
    <w:pPr>
      <w:keepLines/>
      <w:pBdr>
        <w:top w:val="single" w:sz="4" w:space="0" w:color="auto"/>
        <w:left w:val="single" w:sz="4" w:space="0" w:color="auto"/>
        <w:right w:val="single" w:sz="4" w:space="0" w:color="auto"/>
      </w:pBdr>
      <w:shd w:val="clear" w:color="auto" w:fill="CCFFCC"/>
      <w:spacing w:before="100" w:beforeAutospacing="1" w:after="100" w:afterAutospacing="1" w:line="240" w:lineRule="auto"/>
      <w:textAlignment w:val="top"/>
    </w:pPr>
    <w:rPr>
      <w:rFonts w:eastAsia="Arial Unicode MS"/>
      <w:sz w:val="22"/>
      <w:szCs w:val="24"/>
      <w:lang w:eastAsia="ru-RU"/>
    </w:rPr>
  </w:style>
  <w:style w:type="paragraph" w:customStyle="1" w:styleId="xl97">
    <w:name w:val="xl97"/>
    <w:basedOn w:val="af2"/>
    <w:uiPriority w:val="99"/>
    <w:rsid w:val="00584F3F"/>
    <w:pPr>
      <w:keepLines/>
      <w:pBdr>
        <w:bottom w:val="single" w:sz="4" w:space="0" w:color="auto"/>
        <w:right w:val="single" w:sz="4" w:space="0" w:color="auto"/>
      </w:pBdr>
      <w:shd w:val="clear" w:color="auto" w:fill="FF6600"/>
      <w:spacing w:before="100" w:beforeAutospacing="1" w:after="100" w:afterAutospacing="1" w:line="240" w:lineRule="auto"/>
      <w:ind w:firstLineChars="200" w:firstLine="200"/>
      <w:textAlignment w:val="top"/>
    </w:pPr>
    <w:rPr>
      <w:rFonts w:eastAsia="Arial Unicode MS"/>
      <w:sz w:val="22"/>
      <w:szCs w:val="24"/>
      <w:lang w:eastAsia="ru-RU"/>
    </w:rPr>
  </w:style>
  <w:style w:type="paragraph" w:customStyle="1" w:styleId="xl98">
    <w:name w:val="xl98"/>
    <w:basedOn w:val="af2"/>
    <w:uiPriority w:val="99"/>
    <w:rsid w:val="00584F3F"/>
    <w:pPr>
      <w:keepLines/>
      <w:pBdr>
        <w:top w:val="single" w:sz="4" w:space="0" w:color="auto"/>
        <w:left w:val="single" w:sz="4" w:space="0" w:color="auto"/>
        <w:bottom w:val="single" w:sz="4" w:space="0" w:color="auto"/>
        <w:right w:val="single" w:sz="4" w:space="0" w:color="auto"/>
      </w:pBdr>
      <w:shd w:val="clear" w:color="auto" w:fill="FF6600"/>
      <w:spacing w:before="100" w:beforeAutospacing="1" w:after="100" w:afterAutospacing="1" w:line="240" w:lineRule="auto"/>
      <w:jc w:val="center"/>
    </w:pPr>
    <w:rPr>
      <w:rFonts w:ascii="Arial Unicode MS" w:eastAsia="Arial Unicode MS" w:hAnsi="Arial Unicode MS" w:cs="Arial Unicode MS"/>
      <w:sz w:val="22"/>
      <w:szCs w:val="24"/>
      <w:lang w:eastAsia="ru-RU"/>
    </w:rPr>
  </w:style>
  <w:style w:type="paragraph" w:customStyle="1" w:styleId="xl99">
    <w:name w:val="xl99"/>
    <w:basedOn w:val="af2"/>
    <w:uiPriority w:val="99"/>
    <w:rsid w:val="00584F3F"/>
    <w:pPr>
      <w:keepLines/>
      <w:pBdr>
        <w:top w:val="single" w:sz="4" w:space="0" w:color="auto"/>
        <w:left w:val="single" w:sz="4" w:space="0" w:color="auto"/>
        <w:bottom w:val="single" w:sz="4" w:space="0" w:color="auto"/>
        <w:right w:val="single" w:sz="4" w:space="0" w:color="auto"/>
      </w:pBdr>
      <w:shd w:val="clear" w:color="auto" w:fill="FF6600"/>
      <w:spacing w:before="100" w:beforeAutospacing="1" w:after="100" w:afterAutospacing="1" w:line="240" w:lineRule="auto"/>
      <w:jc w:val="center"/>
    </w:pPr>
    <w:rPr>
      <w:rFonts w:ascii="Arial CYR" w:eastAsia="Arial Unicode MS" w:hAnsi="Arial CYR" w:cs="Arial CYR"/>
      <w:b/>
      <w:bCs/>
      <w:sz w:val="22"/>
      <w:szCs w:val="24"/>
      <w:lang w:eastAsia="ru-RU"/>
    </w:rPr>
  </w:style>
  <w:style w:type="paragraph" w:customStyle="1" w:styleId="xl100">
    <w:name w:val="xl100"/>
    <w:basedOn w:val="af2"/>
    <w:uiPriority w:val="99"/>
    <w:rsid w:val="00584F3F"/>
    <w:pPr>
      <w:keepLines/>
      <w:pBdr>
        <w:bottom w:val="single" w:sz="4" w:space="0" w:color="auto"/>
        <w:right w:val="single" w:sz="4" w:space="0" w:color="auto"/>
      </w:pBdr>
      <w:shd w:val="clear" w:color="auto" w:fill="FFCC00"/>
      <w:spacing w:before="100" w:beforeAutospacing="1" w:after="100" w:afterAutospacing="1" w:line="240" w:lineRule="auto"/>
      <w:ind w:firstLineChars="200" w:firstLine="200"/>
      <w:textAlignment w:val="top"/>
    </w:pPr>
    <w:rPr>
      <w:rFonts w:eastAsia="Arial Unicode MS"/>
      <w:sz w:val="22"/>
      <w:szCs w:val="24"/>
      <w:lang w:eastAsia="ru-RU"/>
    </w:rPr>
  </w:style>
  <w:style w:type="paragraph" w:customStyle="1" w:styleId="xl101">
    <w:name w:val="xl101"/>
    <w:basedOn w:val="af2"/>
    <w:uiPriority w:val="99"/>
    <w:rsid w:val="00584F3F"/>
    <w:pPr>
      <w:keepLines/>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jc w:val="center"/>
    </w:pPr>
    <w:rPr>
      <w:rFonts w:ascii="Arial Unicode MS" w:eastAsia="Arial Unicode MS" w:hAnsi="Arial Unicode MS" w:cs="Arial Unicode MS"/>
      <w:sz w:val="22"/>
      <w:szCs w:val="24"/>
      <w:lang w:eastAsia="ru-RU"/>
    </w:rPr>
  </w:style>
  <w:style w:type="paragraph" w:customStyle="1" w:styleId="xl102">
    <w:name w:val="xl102"/>
    <w:basedOn w:val="af2"/>
    <w:uiPriority w:val="99"/>
    <w:rsid w:val="00584F3F"/>
    <w:pPr>
      <w:keepLines/>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jc w:val="center"/>
    </w:pPr>
    <w:rPr>
      <w:rFonts w:ascii="Arial CYR" w:eastAsia="Arial Unicode MS" w:hAnsi="Arial CYR" w:cs="Arial CYR"/>
      <w:b/>
      <w:bCs/>
      <w:sz w:val="22"/>
      <w:szCs w:val="24"/>
      <w:lang w:eastAsia="ru-RU"/>
    </w:rPr>
  </w:style>
  <w:style w:type="paragraph" w:customStyle="1" w:styleId="xl103">
    <w:name w:val="xl103"/>
    <w:basedOn w:val="af2"/>
    <w:uiPriority w:val="99"/>
    <w:rsid w:val="00584F3F"/>
    <w:pPr>
      <w:keepLines/>
      <w:pBdr>
        <w:bottom w:val="single" w:sz="4" w:space="0" w:color="auto"/>
        <w:right w:val="single" w:sz="4" w:space="0" w:color="auto"/>
      </w:pBdr>
      <w:spacing w:before="100" w:beforeAutospacing="1" w:after="100" w:afterAutospacing="1" w:line="240" w:lineRule="auto"/>
      <w:textAlignment w:val="top"/>
    </w:pPr>
    <w:rPr>
      <w:rFonts w:eastAsia="Arial Unicode MS"/>
      <w:sz w:val="22"/>
      <w:szCs w:val="24"/>
      <w:lang w:eastAsia="ru-RU"/>
    </w:rPr>
  </w:style>
  <w:style w:type="paragraph" w:customStyle="1" w:styleId="xl104">
    <w:name w:val="xl104"/>
    <w:basedOn w:val="af2"/>
    <w:uiPriority w:val="99"/>
    <w:rsid w:val="00584F3F"/>
    <w:pPr>
      <w:keepLines/>
      <w:pBdr>
        <w:right w:val="single" w:sz="4" w:space="0" w:color="auto"/>
      </w:pBdr>
      <w:spacing w:before="100" w:beforeAutospacing="1" w:after="100" w:afterAutospacing="1" w:line="240" w:lineRule="auto"/>
      <w:textAlignment w:val="top"/>
    </w:pPr>
    <w:rPr>
      <w:rFonts w:eastAsia="Arial Unicode MS"/>
      <w:sz w:val="22"/>
      <w:szCs w:val="24"/>
      <w:lang w:eastAsia="ru-RU"/>
    </w:rPr>
  </w:style>
  <w:style w:type="paragraph" w:customStyle="1" w:styleId="xl105">
    <w:name w:val="xl105"/>
    <w:basedOn w:val="af2"/>
    <w:uiPriority w:val="99"/>
    <w:rsid w:val="00584F3F"/>
    <w:pPr>
      <w:keepLines/>
      <w:pBdr>
        <w:bottom w:val="single" w:sz="4" w:space="0" w:color="auto"/>
        <w:right w:val="single" w:sz="4" w:space="0" w:color="auto"/>
      </w:pBdr>
      <w:shd w:val="clear" w:color="auto" w:fill="CCFFCC"/>
      <w:spacing w:before="100" w:beforeAutospacing="1" w:after="100" w:afterAutospacing="1" w:line="240" w:lineRule="auto"/>
      <w:ind w:firstLineChars="200" w:firstLine="200"/>
      <w:textAlignment w:val="top"/>
    </w:pPr>
    <w:rPr>
      <w:rFonts w:eastAsia="Arial Unicode MS"/>
      <w:sz w:val="22"/>
      <w:szCs w:val="24"/>
      <w:lang w:eastAsia="ru-RU"/>
    </w:rPr>
  </w:style>
  <w:style w:type="paragraph" w:customStyle="1" w:styleId="xl106">
    <w:name w:val="xl106"/>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2"/>
      <w:szCs w:val="24"/>
      <w:lang w:eastAsia="ru-RU"/>
    </w:rPr>
  </w:style>
  <w:style w:type="paragraph" w:customStyle="1" w:styleId="xl107">
    <w:name w:val="xl107"/>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sz w:val="22"/>
      <w:szCs w:val="24"/>
      <w:lang w:eastAsia="ru-RU"/>
    </w:rPr>
  </w:style>
  <w:style w:type="paragraph" w:customStyle="1" w:styleId="xl108">
    <w:name w:val="xl108"/>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b/>
      <w:bCs/>
      <w:color w:val="FF0000"/>
      <w:sz w:val="22"/>
      <w:szCs w:val="24"/>
      <w:lang w:eastAsia="ru-RU"/>
    </w:rPr>
  </w:style>
  <w:style w:type="paragraph" w:customStyle="1" w:styleId="xl109">
    <w:name w:val="xl109"/>
    <w:basedOn w:val="af2"/>
    <w:uiPriority w:val="99"/>
    <w:rsid w:val="00584F3F"/>
    <w:pPr>
      <w:keepLines/>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CYR"/>
      <w:b/>
      <w:bCs/>
      <w:sz w:val="22"/>
      <w:szCs w:val="24"/>
      <w:lang w:eastAsia="ru-RU"/>
    </w:rPr>
  </w:style>
  <w:style w:type="paragraph" w:customStyle="1" w:styleId="xl110">
    <w:name w:val="xl110"/>
    <w:basedOn w:val="af2"/>
    <w:uiPriority w:val="99"/>
    <w:rsid w:val="00584F3F"/>
    <w:pPr>
      <w:keepLines/>
      <w:pBdr>
        <w:left w:val="single" w:sz="8"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CYR"/>
      <w:b/>
      <w:bCs/>
      <w:sz w:val="22"/>
      <w:szCs w:val="24"/>
      <w:lang w:eastAsia="ru-RU"/>
    </w:rPr>
  </w:style>
  <w:style w:type="paragraph" w:customStyle="1" w:styleId="xl111">
    <w:name w:val="xl111"/>
    <w:basedOn w:val="af2"/>
    <w:uiPriority w:val="99"/>
    <w:rsid w:val="00584F3F"/>
    <w:pPr>
      <w:keepLines/>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CYR"/>
      <w:b/>
      <w:bCs/>
      <w:sz w:val="22"/>
      <w:szCs w:val="24"/>
      <w:lang w:eastAsia="ru-RU"/>
    </w:rPr>
  </w:style>
  <w:style w:type="paragraph" w:customStyle="1" w:styleId="xl112">
    <w:name w:val="xl112"/>
    <w:basedOn w:val="af2"/>
    <w:uiPriority w:val="99"/>
    <w:rsid w:val="00584F3F"/>
    <w:pPr>
      <w:keepLines/>
      <w:pBdr>
        <w:lef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22"/>
      <w:szCs w:val="24"/>
      <w:lang w:eastAsia="ru-RU"/>
    </w:rPr>
  </w:style>
  <w:style w:type="paragraph" w:customStyle="1" w:styleId="xl113">
    <w:name w:val="xl113"/>
    <w:basedOn w:val="af2"/>
    <w:uiPriority w:val="99"/>
    <w:rsid w:val="00584F3F"/>
    <w:pPr>
      <w:keepLines/>
      <w:pBdr>
        <w:left w:val="single" w:sz="8" w:space="0" w:color="auto"/>
        <w:bottom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22"/>
      <w:szCs w:val="24"/>
      <w:lang w:eastAsia="ru-RU"/>
    </w:rPr>
  </w:style>
  <w:style w:type="paragraph" w:customStyle="1" w:styleId="xl114">
    <w:name w:val="xl114"/>
    <w:basedOn w:val="af2"/>
    <w:uiPriority w:val="99"/>
    <w:rsid w:val="00584F3F"/>
    <w:pPr>
      <w:keepLines/>
      <w:pBdr>
        <w:top w:val="single" w:sz="8" w:space="0" w:color="auto"/>
        <w:right w:val="single" w:sz="8" w:space="0" w:color="auto"/>
      </w:pBdr>
      <w:spacing w:before="100" w:beforeAutospacing="1" w:after="100" w:afterAutospacing="1" w:line="240" w:lineRule="auto"/>
      <w:jc w:val="center"/>
      <w:textAlignment w:val="center"/>
    </w:pPr>
    <w:rPr>
      <w:rFonts w:eastAsia="Arial Unicode MS"/>
      <w:sz w:val="22"/>
      <w:szCs w:val="24"/>
      <w:lang w:eastAsia="ru-RU"/>
    </w:rPr>
  </w:style>
  <w:style w:type="paragraph" w:customStyle="1" w:styleId="xl115">
    <w:name w:val="xl115"/>
    <w:basedOn w:val="af2"/>
    <w:uiPriority w:val="99"/>
    <w:rsid w:val="00584F3F"/>
    <w:pPr>
      <w:keepLines/>
      <w:pBdr>
        <w:right w:val="single" w:sz="8" w:space="0" w:color="auto"/>
      </w:pBdr>
      <w:spacing w:before="100" w:beforeAutospacing="1" w:after="100" w:afterAutospacing="1" w:line="240" w:lineRule="auto"/>
      <w:jc w:val="center"/>
      <w:textAlignment w:val="center"/>
    </w:pPr>
    <w:rPr>
      <w:rFonts w:eastAsia="Arial Unicode MS"/>
      <w:sz w:val="22"/>
      <w:szCs w:val="24"/>
      <w:lang w:eastAsia="ru-RU"/>
    </w:rPr>
  </w:style>
  <w:style w:type="paragraph" w:customStyle="1" w:styleId="xl116">
    <w:name w:val="xl116"/>
    <w:basedOn w:val="af2"/>
    <w:uiPriority w:val="99"/>
    <w:rsid w:val="00584F3F"/>
    <w:pPr>
      <w:keepLines/>
      <w:pBdr>
        <w:bottom w:val="single" w:sz="8" w:space="0" w:color="auto"/>
        <w:right w:val="single" w:sz="8" w:space="0" w:color="auto"/>
      </w:pBdr>
      <w:spacing w:before="100" w:beforeAutospacing="1" w:after="100" w:afterAutospacing="1" w:line="240" w:lineRule="auto"/>
      <w:jc w:val="center"/>
      <w:textAlignment w:val="center"/>
    </w:pPr>
    <w:rPr>
      <w:rFonts w:eastAsia="Arial Unicode MS"/>
      <w:sz w:val="22"/>
      <w:szCs w:val="24"/>
      <w:lang w:eastAsia="ru-RU"/>
    </w:rPr>
  </w:style>
  <w:style w:type="paragraph" w:customStyle="1" w:styleId="xl117">
    <w:name w:val="xl117"/>
    <w:basedOn w:val="af2"/>
    <w:uiPriority w:val="99"/>
    <w:rsid w:val="00584F3F"/>
    <w:pPr>
      <w:keepLines/>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Arial Unicode MS"/>
      <w:sz w:val="22"/>
      <w:szCs w:val="24"/>
      <w:lang w:eastAsia="ru-RU"/>
    </w:rPr>
  </w:style>
  <w:style w:type="paragraph" w:customStyle="1" w:styleId="xl118">
    <w:name w:val="xl118"/>
    <w:basedOn w:val="af2"/>
    <w:uiPriority w:val="99"/>
    <w:rsid w:val="00584F3F"/>
    <w:pPr>
      <w:keepLines/>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Arial Unicode MS"/>
      <w:sz w:val="22"/>
      <w:szCs w:val="24"/>
      <w:lang w:eastAsia="ru-RU"/>
    </w:rPr>
  </w:style>
  <w:style w:type="paragraph" w:customStyle="1" w:styleId="affffffffb">
    <w:name w:val="текст сноски"/>
    <w:basedOn w:val="af2"/>
    <w:uiPriority w:val="99"/>
    <w:rsid w:val="00584F3F"/>
    <w:pPr>
      <w:keepLines/>
      <w:widowControl w:val="0"/>
      <w:spacing w:line="240" w:lineRule="auto"/>
    </w:pPr>
    <w:rPr>
      <w:rFonts w:eastAsia="Times New Roman"/>
      <w:sz w:val="20"/>
      <w:szCs w:val="20"/>
      <w:lang w:eastAsia="ru-RU"/>
    </w:rPr>
  </w:style>
  <w:style w:type="paragraph" w:customStyle="1" w:styleId="1f5">
    <w:name w:val="Нижний колонтитул1"/>
    <w:basedOn w:val="af2"/>
    <w:uiPriority w:val="99"/>
    <w:rsid w:val="00584F3F"/>
    <w:pPr>
      <w:keepLines/>
      <w:widowControl w:val="0"/>
      <w:tabs>
        <w:tab w:val="center" w:pos="4153"/>
        <w:tab w:val="right" w:pos="8306"/>
      </w:tabs>
      <w:spacing w:line="240" w:lineRule="auto"/>
    </w:pPr>
    <w:rPr>
      <w:rFonts w:eastAsia="Times New Roman"/>
      <w:snapToGrid w:val="0"/>
      <w:szCs w:val="20"/>
      <w:lang w:eastAsia="ru-RU"/>
    </w:rPr>
  </w:style>
  <w:style w:type="paragraph" w:customStyle="1" w:styleId="1f6">
    <w:name w:val="заголовок 1"/>
    <w:basedOn w:val="af2"/>
    <w:next w:val="af2"/>
    <w:rsid w:val="00584F3F"/>
    <w:pPr>
      <w:keepNext/>
      <w:widowControl w:val="0"/>
      <w:spacing w:line="240" w:lineRule="auto"/>
      <w:jc w:val="center"/>
    </w:pPr>
    <w:rPr>
      <w:rFonts w:eastAsia="Times New Roman"/>
      <w:i/>
      <w:iCs/>
      <w:szCs w:val="24"/>
      <w:lang w:eastAsia="ru-RU"/>
    </w:rPr>
  </w:style>
  <w:style w:type="paragraph" w:customStyle="1" w:styleId="4e">
    <w:name w:val="заголовок 4"/>
    <w:basedOn w:val="af2"/>
    <w:next w:val="af2"/>
    <w:rsid w:val="00584F3F"/>
    <w:pPr>
      <w:keepNext/>
      <w:widowControl w:val="0"/>
      <w:spacing w:line="240" w:lineRule="auto"/>
      <w:ind w:left="360"/>
      <w:jc w:val="left"/>
    </w:pPr>
    <w:rPr>
      <w:rFonts w:eastAsia="Times New Roman"/>
      <w:szCs w:val="24"/>
      <w:lang w:eastAsia="ru-RU"/>
    </w:rPr>
  </w:style>
  <w:style w:type="paragraph" w:customStyle="1" w:styleId="western">
    <w:name w:val="western"/>
    <w:basedOn w:val="af2"/>
    <w:uiPriority w:val="99"/>
    <w:rsid w:val="00584F3F"/>
    <w:pPr>
      <w:keepLines/>
      <w:spacing w:before="100" w:beforeAutospacing="1" w:after="115" w:line="240" w:lineRule="auto"/>
    </w:pPr>
    <w:rPr>
      <w:rFonts w:eastAsia="Times New Roman"/>
      <w:color w:val="000000"/>
      <w:szCs w:val="24"/>
      <w:lang w:eastAsia="ru-RU"/>
    </w:rPr>
  </w:style>
  <w:style w:type="paragraph" w:customStyle="1" w:styleId="abzac">
    <w:name w:val="abzac"/>
    <w:basedOn w:val="af2"/>
    <w:uiPriority w:val="99"/>
    <w:rsid w:val="00584F3F"/>
    <w:pPr>
      <w:keepLines/>
      <w:spacing w:before="100" w:beforeAutospacing="1" w:after="100" w:afterAutospacing="1" w:line="240" w:lineRule="auto"/>
    </w:pPr>
    <w:rPr>
      <w:rFonts w:eastAsia="Times New Roman"/>
      <w:szCs w:val="24"/>
      <w:lang w:eastAsia="ru-RU"/>
    </w:rPr>
  </w:style>
  <w:style w:type="paragraph" w:customStyle="1" w:styleId="2fe">
    <w:name w:val="Обычный2"/>
    <w:uiPriority w:val="99"/>
    <w:rsid w:val="00584F3F"/>
    <w:pPr>
      <w:spacing w:after="0" w:line="288" w:lineRule="auto"/>
      <w:ind w:firstLine="567"/>
      <w:jc w:val="both"/>
    </w:pPr>
    <w:rPr>
      <w:rFonts w:ascii="Arial" w:eastAsia="Times New Roman" w:hAnsi="Arial" w:cs="Times New Roman"/>
      <w:szCs w:val="20"/>
      <w:lang w:eastAsia="ru-RU"/>
    </w:rPr>
  </w:style>
  <w:style w:type="paragraph" w:customStyle="1" w:styleId="3f5">
    <w:name w:val="Обычный3"/>
    <w:uiPriority w:val="99"/>
    <w:rsid w:val="00584F3F"/>
    <w:pPr>
      <w:spacing w:after="0" w:line="288" w:lineRule="auto"/>
      <w:ind w:firstLine="567"/>
      <w:jc w:val="both"/>
    </w:pPr>
    <w:rPr>
      <w:rFonts w:ascii="Arial" w:eastAsia="Times New Roman" w:hAnsi="Arial" w:cs="Times New Roman"/>
      <w:szCs w:val="20"/>
      <w:lang w:eastAsia="ru-RU"/>
    </w:rPr>
  </w:style>
  <w:style w:type="paragraph" w:customStyle="1" w:styleId="Tabletitle">
    <w:name w:val="Table title"/>
    <w:basedOn w:val="Body"/>
    <w:uiPriority w:val="99"/>
    <w:rsid w:val="00584F3F"/>
    <w:pPr>
      <w:keepNext/>
      <w:spacing w:before="60" w:after="60"/>
      <w:jc w:val="center"/>
    </w:pPr>
    <w:rPr>
      <w:b/>
      <w:sz w:val="24"/>
      <w:lang w:val="en-US"/>
    </w:rPr>
  </w:style>
  <w:style w:type="paragraph" w:customStyle="1" w:styleId="Tableleft">
    <w:name w:val="Table left"/>
    <w:basedOn w:val="Tabletitle"/>
    <w:uiPriority w:val="99"/>
    <w:rsid w:val="00584F3F"/>
    <w:pPr>
      <w:spacing w:before="40" w:after="0"/>
      <w:jc w:val="left"/>
    </w:pPr>
    <w:rPr>
      <w:b w:val="0"/>
      <w:sz w:val="20"/>
    </w:rPr>
  </w:style>
  <w:style w:type="paragraph" w:customStyle="1" w:styleId="BodyText22">
    <w:name w:val="Body Text 22"/>
    <w:basedOn w:val="af2"/>
    <w:uiPriority w:val="99"/>
    <w:rsid w:val="00584F3F"/>
    <w:pPr>
      <w:keepLines/>
      <w:overflowPunct w:val="0"/>
      <w:autoSpaceDE w:val="0"/>
      <w:autoSpaceDN w:val="0"/>
      <w:adjustRightInd w:val="0"/>
      <w:spacing w:line="240" w:lineRule="auto"/>
      <w:ind w:firstLine="720"/>
      <w:textAlignment w:val="baseline"/>
    </w:pPr>
    <w:rPr>
      <w:rFonts w:eastAsia="Times New Roman"/>
      <w:sz w:val="28"/>
      <w:szCs w:val="20"/>
      <w:lang w:eastAsia="ru-RU"/>
    </w:rPr>
  </w:style>
  <w:style w:type="paragraph" w:customStyle="1" w:styleId="211">
    <w:name w:val="Основной текст с отступом 21"/>
    <w:basedOn w:val="af2"/>
    <w:uiPriority w:val="99"/>
    <w:rsid w:val="00584F3F"/>
    <w:pPr>
      <w:keepLines/>
      <w:widowControl w:val="0"/>
      <w:spacing w:line="240" w:lineRule="auto"/>
      <w:ind w:firstLine="720"/>
    </w:pPr>
    <w:rPr>
      <w:rFonts w:eastAsia="Times New Roman"/>
      <w:szCs w:val="20"/>
      <w:lang w:eastAsia="ru-RU"/>
    </w:rPr>
  </w:style>
  <w:style w:type="paragraph" w:customStyle="1" w:styleId="Style5">
    <w:name w:val="Style5"/>
    <w:basedOn w:val="af2"/>
    <w:uiPriority w:val="99"/>
    <w:rsid w:val="00584F3F"/>
    <w:pPr>
      <w:keepLines/>
      <w:widowControl w:val="0"/>
      <w:autoSpaceDE w:val="0"/>
      <w:autoSpaceDN w:val="0"/>
      <w:adjustRightInd w:val="0"/>
      <w:spacing w:line="240" w:lineRule="auto"/>
    </w:pPr>
    <w:rPr>
      <w:rFonts w:eastAsia="Times New Roman"/>
      <w:szCs w:val="24"/>
      <w:lang w:eastAsia="ru-RU"/>
    </w:rPr>
  </w:style>
  <w:style w:type="paragraph" w:customStyle="1" w:styleId="Style8">
    <w:name w:val="Style8"/>
    <w:basedOn w:val="af2"/>
    <w:uiPriority w:val="99"/>
    <w:rsid w:val="00584F3F"/>
    <w:pPr>
      <w:keepLines/>
      <w:widowControl w:val="0"/>
      <w:autoSpaceDE w:val="0"/>
      <w:autoSpaceDN w:val="0"/>
      <w:adjustRightInd w:val="0"/>
      <w:spacing w:line="283" w:lineRule="exact"/>
      <w:ind w:hanging="2006"/>
    </w:pPr>
    <w:rPr>
      <w:rFonts w:eastAsia="Times New Roman"/>
      <w:szCs w:val="24"/>
      <w:lang w:eastAsia="ru-RU"/>
    </w:rPr>
  </w:style>
  <w:style w:type="paragraph" w:customStyle="1" w:styleId="Style9">
    <w:name w:val="Style9"/>
    <w:basedOn w:val="af2"/>
    <w:uiPriority w:val="99"/>
    <w:rsid w:val="00584F3F"/>
    <w:pPr>
      <w:keepLines/>
      <w:widowControl w:val="0"/>
      <w:autoSpaceDE w:val="0"/>
      <w:autoSpaceDN w:val="0"/>
      <w:adjustRightInd w:val="0"/>
      <w:spacing w:line="259" w:lineRule="exact"/>
      <w:ind w:firstLine="706"/>
    </w:pPr>
    <w:rPr>
      <w:rFonts w:eastAsia="Times New Roman"/>
      <w:szCs w:val="24"/>
      <w:lang w:eastAsia="ru-RU"/>
    </w:rPr>
  </w:style>
  <w:style w:type="character" w:customStyle="1" w:styleId="FontStyle81">
    <w:name w:val="Font Style81"/>
    <w:uiPriority w:val="99"/>
    <w:rsid w:val="00584F3F"/>
    <w:rPr>
      <w:rFonts w:ascii="Times New Roman" w:hAnsi="Times New Roman" w:cs="Times New Roman"/>
      <w:b/>
      <w:bCs/>
      <w:sz w:val="24"/>
      <w:szCs w:val="24"/>
    </w:rPr>
  </w:style>
  <w:style w:type="character" w:customStyle="1" w:styleId="FontStyle82">
    <w:name w:val="Font Style82"/>
    <w:uiPriority w:val="99"/>
    <w:rsid w:val="00584F3F"/>
    <w:rPr>
      <w:rFonts w:ascii="Times New Roman" w:hAnsi="Times New Roman" w:cs="Times New Roman"/>
      <w:sz w:val="22"/>
      <w:szCs w:val="22"/>
    </w:rPr>
  </w:style>
  <w:style w:type="paragraph" w:customStyle="1" w:styleId="Style2">
    <w:name w:val="Style2"/>
    <w:basedOn w:val="af2"/>
    <w:uiPriority w:val="99"/>
    <w:rsid w:val="00584F3F"/>
    <w:pPr>
      <w:keepLines/>
      <w:widowControl w:val="0"/>
      <w:autoSpaceDE w:val="0"/>
      <w:autoSpaceDN w:val="0"/>
      <w:adjustRightInd w:val="0"/>
      <w:spacing w:line="308" w:lineRule="exact"/>
      <w:ind w:firstLine="696"/>
    </w:pPr>
    <w:rPr>
      <w:rFonts w:eastAsia="Times New Roman"/>
      <w:szCs w:val="24"/>
      <w:lang w:eastAsia="ru-RU"/>
    </w:rPr>
  </w:style>
  <w:style w:type="paragraph" w:customStyle="1" w:styleId="Style1">
    <w:name w:val="Style1"/>
    <w:basedOn w:val="af2"/>
    <w:uiPriority w:val="99"/>
    <w:rsid w:val="00584F3F"/>
    <w:pPr>
      <w:keepLines/>
      <w:widowControl w:val="0"/>
      <w:autoSpaceDE w:val="0"/>
      <w:autoSpaceDN w:val="0"/>
      <w:adjustRightInd w:val="0"/>
      <w:spacing w:line="276" w:lineRule="exact"/>
      <w:jc w:val="center"/>
    </w:pPr>
    <w:rPr>
      <w:rFonts w:eastAsia="Times New Roman"/>
      <w:szCs w:val="24"/>
      <w:lang w:eastAsia="ru-RU"/>
    </w:rPr>
  </w:style>
  <w:style w:type="paragraph" w:customStyle="1" w:styleId="Style53">
    <w:name w:val="Style53"/>
    <w:basedOn w:val="af2"/>
    <w:uiPriority w:val="99"/>
    <w:rsid w:val="00584F3F"/>
    <w:pPr>
      <w:keepLines/>
      <w:widowControl w:val="0"/>
      <w:autoSpaceDE w:val="0"/>
      <w:autoSpaceDN w:val="0"/>
      <w:adjustRightInd w:val="0"/>
      <w:spacing w:line="264" w:lineRule="exact"/>
      <w:ind w:firstLine="562"/>
    </w:pPr>
    <w:rPr>
      <w:rFonts w:eastAsia="Times New Roman"/>
      <w:szCs w:val="24"/>
      <w:lang w:eastAsia="ru-RU"/>
    </w:rPr>
  </w:style>
  <w:style w:type="character" w:customStyle="1" w:styleId="FontStyle92">
    <w:name w:val="Font Style92"/>
    <w:uiPriority w:val="99"/>
    <w:rsid w:val="00584F3F"/>
    <w:rPr>
      <w:rFonts w:ascii="Times New Roman" w:hAnsi="Times New Roman" w:cs="Times New Roman"/>
      <w:b/>
      <w:bCs/>
      <w:smallCaps/>
      <w:sz w:val="22"/>
      <w:szCs w:val="22"/>
    </w:rPr>
  </w:style>
  <w:style w:type="paragraph" w:customStyle="1" w:styleId="Style66">
    <w:name w:val="Style66"/>
    <w:basedOn w:val="af2"/>
    <w:uiPriority w:val="99"/>
    <w:rsid w:val="00584F3F"/>
    <w:pPr>
      <w:widowControl w:val="0"/>
      <w:autoSpaceDE w:val="0"/>
      <w:autoSpaceDN w:val="0"/>
      <w:adjustRightInd w:val="0"/>
      <w:spacing w:line="240" w:lineRule="auto"/>
      <w:jc w:val="left"/>
    </w:pPr>
    <w:rPr>
      <w:rFonts w:eastAsia="PMingLiU"/>
      <w:szCs w:val="24"/>
      <w:lang w:eastAsia="ru-RU"/>
    </w:rPr>
  </w:style>
  <w:style w:type="character" w:customStyle="1" w:styleId="FontStyle112">
    <w:name w:val="Font Style112"/>
    <w:uiPriority w:val="99"/>
    <w:rsid w:val="00584F3F"/>
    <w:rPr>
      <w:rFonts w:ascii="Times New Roman" w:hAnsi="Times New Roman" w:cs="Times New Roman"/>
      <w:b/>
      <w:bCs/>
      <w:sz w:val="18"/>
      <w:szCs w:val="18"/>
    </w:rPr>
  </w:style>
  <w:style w:type="paragraph" w:customStyle="1" w:styleId="Style33">
    <w:name w:val="Style33"/>
    <w:basedOn w:val="af2"/>
    <w:uiPriority w:val="99"/>
    <w:rsid w:val="00584F3F"/>
    <w:pPr>
      <w:keepLines/>
      <w:widowControl w:val="0"/>
      <w:autoSpaceDE w:val="0"/>
      <w:autoSpaceDN w:val="0"/>
      <w:adjustRightInd w:val="0"/>
      <w:spacing w:line="230" w:lineRule="exact"/>
      <w:jc w:val="center"/>
    </w:pPr>
    <w:rPr>
      <w:rFonts w:eastAsia="Times New Roman"/>
      <w:szCs w:val="24"/>
      <w:lang w:eastAsia="ru-RU"/>
    </w:rPr>
  </w:style>
  <w:style w:type="paragraph" w:customStyle="1" w:styleId="Style41">
    <w:name w:val="Style41"/>
    <w:basedOn w:val="af2"/>
    <w:uiPriority w:val="99"/>
    <w:rsid w:val="00584F3F"/>
    <w:pPr>
      <w:keepLines/>
      <w:widowControl w:val="0"/>
      <w:autoSpaceDE w:val="0"/>
      <w:autoSpaceDN w:val="0"/>
      <w:adjustRightInd w:val="0"/>
      <w:spacing w:line="228" w:lineRule="exact"/>
    </w:pPr>
    <w:rPr>
      <w:rFonts w:eastAsia="Times New Roman"/>
      <w:szCs w:val="24"/>
      <w:lang w:eastAsia="ru-RU"/>
    </w:rPr>
  </w:style>
  <w:style w:type="paragraph" w:customStyle="1" w:styleId="Style65">
    <w:name w:val="Style65"/>
    <w:basedOn w:val="af2"/>
    <w:uiPriority w:val="99"/>
    <w:rsid w:val="00584F3F"/>
    <w:pPr>
      <w:widowControl w:val="0"/>
      <w:autoSpaceDE w:val="0"/>
      <w:autoSpaceDN w:val="0"/>
      <w:adjustRightInd w:val="0"/>
      <w:spacing w:line="202" w:lineRule="exact"/>
      <w:jc w:val="center"/>
    </w:pPr>
    <w:rPr>
      <w:rFonts w:eastAsia="PMingLiU"/>
      <w:szCs w:val="24"/>
      <w:lang w:eastAsia="ru-RU"/>
    </w:rPr>
  </w:style>
  <w:style w:type="character" w:customStyle="1" w:styleId="FontStyle96">
    <w:name w:val="Font Style96"/>
    <w:uiPriority w:val="99"/>
    <w:rsid w:val="00584F3F"/>
    <w:rPr>
      <w:rFonts w:ascii="Times New Roman" w:hAnsi="Times New Roman" w:cs="Times New Roman"/>
      <w:sz w:val="8"/>
      <w:szCs w:val="8"/>
    </w:rPr>
  </w:style>
  <w:style w:type="paragraph" w:customStyle="1" w:styleId="Style51">
    <w:name w:val="Style51"/>
    <w:basedOn w:val="af2"/>
    <w:uiPriority w:val="99"/>
    <w:rsid w:val="00584F3F"/>
    <w:pPr>
      <w:keepLines/>
      <w:widowControl w:val="0"/>
      <w:autoSpaceDE w:val="0"/>
      <w:autoSpaceDN w:val="0"/>
      <w:adjustRightInd w:val="0"/>
      <w:spacing w:line="274" w:lineRule="exact"/>
      <w:ind w:firstLine="1555"/>
    </w:pPr>
    <w:rPr>
      <w:rFonts w:eastAsia="Times New Roman"/>
      <w:szCs w:val="24"/>
      <w:lang w:eastAsia="ru-RU"/>
    </w:rPr>
  </w:style>
  <w:style w:type="paragraph" w:customStyle="1" w:styleId="Style56">
    <w:name w:val="Style56"/>
    <w:basedOn w:val="af2"/>
    <w:uiPriority w:val="99"/>
    <w:rsid w:val="00584F3F"/>
    <w:pPr>
      <w:keepLines/>
      <w:widowControl w:val="0"/>
      <w:autoSpaceDE w:val="0"/>
      <w:autoSpaceDN w:val="0"/>
      <w:adjustRightInd w:val="0"/>
      <w:spacing w:line="240" w:lineRule="auto"/>
    </w:pPr>
    <w:rPr>
      <w:rFonts w:eastAsia="Times New Roman"/>
      <w:szCs w:val="24"/>
      <w:lang w:eastAsia="ru-RU"/>
    </w:rPr>
  </w:style>
  <w:style w:type="paragraph" w:customStyle="1" w:styleId="Style6">
    <w:name w:val="Style6"/>
    <w:basedOn w:val="af2"/>
    <w:uiPriority w:val="99"/>
    <w:rsid w:val="00584F3F"/>
    <w:pPr>
      <w:keepLines/>
      <w:widowControl w:val="0"/>
      <w:autoSpaceDE w:val="0"/>
      <w:autoSpaceDN w:val="0"/>
      <w:adjustRightInd w:val="0"/>
      <w:spacing w:line="281" w:lineRule="exact"/>
      <w:ind w:firstLine="701"/>
    </w:pPr>
    <w:rPr>
      <w:rFonts w:eastAsia="Times New Roman"/>
      <w:szCs w:val="24"/>
      <w:lang w:eastAsia="ru-RU"/>
    </w:rPr>
  </w:style>
  <w:style w:type="character" w:customStyle="1" w:styleId="FontStyle86">
    <w:name w:val="Font Style86"/>
    <w:uiPriority w:val="99"/>
    <w:rsid w:val="00584F3F"/>
    <w:rPr>
      <w:rFonts w:ascii="Times New Roman" w:hAnsi="Times New Roman"/>
      <w:sz w:val="16"/>
    </w:rPr>
  </w:style>
  <w:style w:type="character" w:customStyle="1" w:styleId="FontStyle95">
    <w:name w:val="Font Style95"/>
    <w:uiPriority w:val="99"/>
    <w:rsid w:val="00584F3F"/>
    <w:rPr>
      <w:rFonts w:ascii="Times New Roman" w:hAnsi="Times New Roman" w:cs="Times New Roman"/>
      <w:sz w:val="22"/>
      <w:szCs w:val="22"/>
    </w:rPr>
  </w:style>
  <w:style w:type="paragraph" w:customStyle="1" w:styleId="Style64">
    <w:name w:val="Style64"/>
    <w:basedOn w:val="af2"/>
    <w:uiPriority w:val="99"/>
    <w:rsid w:val="00584F3F"/>
    <w:pPr>
      <w:widowControl w:val="0"/>
      <w:autoSpaceDE w:val="0"/>
      <w:autoSpaceDN w:val="0"/>
      <w:adjustRightInd w:val="0"/>
      <w:spacing w:line="240" w:lineRule="auto"/>
      <w:jc w:val="left"/>
    </w:pPr>
    <w:rPr>
      <w:rFonts w:eastAsia="PMingLiU"/>
      <w:szCs w:val="24"/>
      <w:lang w:eastAsia="ru-RU"/>
    </w:rPr>
  </w:style>
  <w:style w:type="paragraph" w:customStyle="1" w:styleId="Style39">
    <w:name w:val="Style39"/>
    <w:basedOn w:val="af2"/>
    <w:uiPriority w:val="99"/>
    <w:rsid w:val="00584F3F"/>
    <w:pPr>
      <w:keepLines/>
      <w:widowControl w:val="0"/>
      <w:autoSpaceDE w:val="0"/>
      <w:autoSpaceDN w:val="0"/>
      <w:adjustRightInd w:val="0"/>
      <w:spacing w:line="240" w:lineRule="auto"/>
    </w:pPr>
    <w:rPr>
      <w:rFonts w:eastAsia="Times New Roman"/>
      <w:szCs w:val="24"/>
      <w:lang w:eastAsia="ru-RU"/>
    </w:rPr>
  </w:style>
  <w:style w:type="paragraph" w:customStyle="1" w:styleId="Style4">
    <w:name w:val="Style4"/>
    <w:basedOn w:val="af2"/>
    <w:uiPriority w:val="99"/>
    <w:rsid w:val="00584F3F"/>
    <w:pPr>
      <w:keepLines/>
      <w:widowControl w:val="0"/>
      <w:autoSpaceDE w:val="0"/>
      <w:autoSpaceDN w:val="0"/>
      <w:adjustRightInd w:val="0"/>
      <w:spacing w:line="240" w:lineRule="auto"/>
    </w:pPr>
    <w:rPr>
      <w:rFonts w:eastAsia="Times New Roman"/>
      <w:szCs w:val="24"/>
      <w:lang w:eastAsia="ru-RU"/>
    </w:rPr>
  </w:style>
  <w:style w:type="character" w:customStyle="1" w:styleId="FontStyle84">
    <w:name w:val="Font Style84"/>
    <w:uiPriority w:val="99"/>
    <w:rsid w:val="00584F3F"/>
    <w:rPr>
      <w:rFonts w:ascii="Century Schoolbook" w:hAnsi="Century Schoolbook" w:cs="Century Schoolbook"/>
      <w:b/>
      <w:bCs/>
      <w:spacing w:val="460"/>
      <w:sz w:val="10"/>
      <w:szCs w:val="10"/>
    </w:rPr>
  </w:style>
  <w:style w:type="character" w:customStyle="1" w:styleId="FontStyle123">
    <w:name w:val="Font Style123"/>
    <w:uiPriority w:val="99"/>
    <w:rsid w:val="00584F3F"/>
    <w:rPr>
      <w:rFonts w:ascii="Times New Roman" w:hAnsi="Times New Roman" w:cs="Times New Roman"/>
      <w:sz w:val="8"/>
      <w:szCs w:val="8"/>
    </w:rPr>
  </w:style>
  <w:style w:type="paragraph" w:customStyle="1" w:styleId="Style11">
    <w:name w:val="Style11"/>
    <w:basedOn w:val="af2"/>
    <w:uiPriority w:val="99"/>
    <w:rsid w:val="00584F3F"/>
    <w:pPr>
      <w:keepLines/>
      <w:widowControl w:val="0"/>
      <w:autoSpaceDE w:val="0"/>
      <w:autoSpaceDN w:val="0"/>
      <w:adjustRightInd w:val="0"/>
      <w:spacing w:line="264" w:lineRule="exact"/>
    </w:pPr>
    <w:rPr>
      <w:rFonts w:eastAsia="Times New Roman"/>
      <w:szCs w:val="24"/>
      <w:lang w:eastAsia="ru-RU"/>
    </w:rPr>
  </w:style>
  <w:style w:type="paragraph" w:customStyle="1" w:styleId="Style70">
    <w:name w:val="Style70"/>
    <w:basedOn w:val="af2"/>
    <w:uiPriority w:val="99"/>
    <w:rsid w:val="00584F3F"/>
    <w:pPr>
      <w:keepLines/>
      <w:widowControl w:val="0"/>
      <w:autoSpaceDE w:val="0"/>
      <w:autoSpaceDN w:val="0"/>
      <w:adjustRightInd w:val="0"/>
      <w:spacing w:line="240" w:lineRule="auto"/>
    </w:pPr>
    <w:rPr>
      <w:rFonts w:eastAsia="Times New Roman"/>
      <w:szCs w:val="24"/>
      <w:lang w:eastAsia="ru-RU"/>
    </w:rPr>
  </w:style>
  <w:style w:type="character" w:customStyle="1" w:styleId="FontStyle85">
    <w:name w:val="Font Style85"/>
    <w:uiPriority w:val="99"/>
    <w:rsid w:val="00584F3F"/>
    <w:rPr>
      <w:rFonts w:ascii="Times New Roman" w:hAnsi="Times New Roman" w:cs="Times New Roman"/>
      <w:sz w:val="20"/>
      <w:szCs w:val="20"/>
    </w:rPr>
  </w:style>
  <w:style w:type="character" w:customStyle="1" w:styleId="FontStyle100">
    <w:name w:val="Font Style100"/>
    <w:uiPriority w:val="99"/>
    <w:rsid w:val="00584F3F"/>
    <w:rPr>
      <w:rFonts w:ascii="Times New Roman" w:hAnsi="Times New Roman" w:cs="Times New Roman"/>
      <w:spacing w:val="-20"/>
      <w:sz w:val="16"/>
      <w:szCs w:val="16"/>
    </w:rPr>
  </w:style>
  <w:style w:type="character" w:customStyle="1" w:styleId="FontStyle102">
    <w:name w:val="Font Style102"/>
    <w:uiPriority w:val="99"/>
    <w:rsid w:val="00584F3F"/>
    <w:rPr>
      <w:rFonts w:ascii="Times New Roman" w:hAnsi="Times New Roman" w:cs="Times New Roman"/>
      <w:b/>
      <w:bCs/>
      <w:i/>
      <w:iCs/>
      <w:sz w:val="20"/>
      <w:szCs w:val="20"/>
    </w:rPr>
  </w:style>
  <w:style w:type="paragraph" w:customStyle="1" w:styleId="Style31">
    <w:name w:val="Style31"/>
    <w:basedOn w:val="af2"/>
    <w:uiPriority w:val="99"/>
    <w:rsid w:val="00584F3F"/>
    <w:pPr>
      <w:keepLines/>
      <w:widowControl w:val="0"/>
      <w:autoSpaceDE w:val="0"/>
      <w:autoSpaceDN w:val="0"/>
      <w:adjustRightInd w:val="0"/>
      <w:spacing w:line="269" w:lineRule="exact"/>
      <w:ind w:hanging="1166"/>
    </w:pPr>
    <w:rPr>
      <w:rFonts w:eastAsia="Times New Roman"/>
      <w:szCs w:val="24"/>
      <w:lang w:eastAsia="ru-RU"/>
    </w:rPr>
  </w:style>
  <w:style w:type="paragraph" w:customStyle="1" w:styleId="Style17">
    <w:name w:val="Style17"/>
    <w:basedOn w:val="af2"/>
    <w:uiPriority w:val="99"/>
    <w:rsid w:val="00584F3F"/>
    <w:pPr>
      <w:keepLines/>
      <w:widowControl w:val="0"/>
      <w:autoSpaceDE w:val="0"/>
      <w:autoSpaceDN w:val="0"/>
      <w:adjustRightInd w:val="0"/>
      <w:spacing w:line="281" w:lineRule="exact"/>
      <w:jc w:val="right"/>
    </w:pPr>
    <w:rPr>
      <w:rFonts w:eastAsia="Times New Roman"/>
      <w:szCs w:val="24"/>
      <w:lang w:eastAsia="ru-RU"/>
    </w:rPr>
  </w:style>
  <w:style w:type="paragraph" w:customStyle="1" w:styleId="Style18">
    <w:name w:val="Style18"/>
    <w:basedOn w:val="af2"/>
    <w:uiPriority w:val="99"/>
    <w:rsid w:val="00584F3F"/>
    <w:pPr>
      <w:keepLines/>
      <w:widowControl w:val="0"/>
      <w:autoSpaceDE w:val="0"/>
      <w:autoSpaceDN w:val="0"/>
      <w:adjustRightInd w:val="0"/>
      <w:spacing w:line="240" w:lineRule="auto"/>
    </w:pPr>
    <w:rPr>
      <w:rFonts w:eastAsia="Times New Roman"/>
      <w:szCs w:val="24"/>
      <w:lang w:eastAsia="ru-RU"/>
    </w:rPr>
  </w:style>
  <w:style w:type="character" w:customStyle="1" w:styleId="FontStyle103">
    <w:name w:val="Font Style103"/>
    <w:uiPriority w:val="99"/>
    <w:rsid w:val="00584F3F"/>
    <w:rPr>
      <w:rFonts w:ascii="Times New Roman" w:hAnsi="Times New Roman" w:cs="Times New Roman"/>
      <w:sz w:val="22"/>
      <w:szCs w:val="22"/>
    </w:rPr>
  </w:style>
  <w:style w:type="paragraph" w:customStyle="1" w:styleId="Style72">
    <w:name w:val="Style72"/>
    <w:basedOn w:val="af2"/>
    <w:uiPriority w:val="99"/>
    <w:rsid w:val="00584F3F"/>
    <w:pPr>
      <w:keepLines/>
      <w:widowControl w:val="0"/>
      <w:autoSpaceDE w:val="0"/>
      <w:autoSpaceDN w:val="0"/>
      <w:adjustRightInd w:val="0"/>
      <w:spacing w:line="240" w:lineRule="auto"/>
    </w:pPr>
    <w:rPr>
      <w:rFonts w:eastAsia="Times New Roman"/>
      <w:szCs w:val="24"/>
      <w:lang w:eastAsia="ru-RU"/>
    </w:rPr>
  </w:style>
  <w:style w:type="character" w:customStyle="1" w:styleId="FontStyle126">
    <w:name w:val="Font Style126"/>
    <w:uiPriority w:val="99"/>
    <w:rsid w:val="00584F3F"/>
    <w:rPr>
      <w:rFonts w:ascii="Times New Roman" w:hAnsi="Times New Roman" w:cs="Times New Roman"/>
      <w:b/>
      <w:bCs/>
      <w:sz w:val="18"/>
      <w:szCs w:val="18"/>
    </w:rPr>
  </w:style>
  <w:style w:type="paragraph" w:customStyle="1" w:styleId="Style35">
    <w:name w:val="Style35"/>
    <w:basedOn w:val="af2"/>
    <w:uiPriority w:val="99"/>
    <w:rsid w:val="00584F3F"/>
    <w:pPr>
      <w:keepLines/>
      <w:widowControl w:val="0"/>
      <w:autoSpaceDE w:val="0"/>
      <w:autoSpaceDN w:val="0"/>
      <w:adjustRightInd w:val="0"/>
      <w:spacing w:line="283" w:lineRule="exact"/>
      <w:ind w:firstLine="96"/>
    </w:pPr>
    <w:rPr>
      <w:rFonts w:eastAsia="Times New Roman"/>
      <w:szCs w:val="24"/>
      <w:lang w:eastAsia="ru-RU"/>
    </w:rPr>
  </w:style>
  <w:style w:type="paragraph" w:customStyle="1" w:styleId="Style3">
    <w:name w:val="Style3"/>
    <w:basedOn w:val="af2"/>
    <w:uiPriority w:val="99"/>
    <w:rsid w:val="00584F3F"/>
    <w:pPr>
      <w:keepLines/>
      <w:widowControl w:val="0"/>
      <w:autoSpaceDE w:val="0"/>
      <w:autoSpaceDN w:val="0"/>
      <w:adjustRightInd w:val="0"/>
      <w:spacing w:line="226" w:lineRule="exact"/>
      <w:jc w:val="center"/>
    </w:pPr>
    <w:rPr>
      <w:rFonts w:eastAsia="Times New Roman"/>
      <w:szCs w:val="24"/>
      <w:lang w:eastAsia="ru-RU"/>
    </w:rPr>
  </w:style>
  <w:style w:type="paragraph" w:customStyle="1" w:styleId="Style44">
    <w:name w:val="Style44"/>
    <w:basedOn w:val="af2"/>
    <w:uiPriority w:val="99"/>
    <w:rsid w:val="00584F3F"/>
    <w:pPr>
      <w:keepLines/>
      <w:widowControl w:val="0"/>
      <w:autoSpaceDE w:val="0"/>
      <w:autoSpaceDN w:val="0"/>
      <w:adjustRightInd w:val="0"/>
      <w:spacing w:line="240" w:lineRule="auto"/>
    </w:pPr>
    <w:rPr>
      <w:rFonts w:eastAsia="Times New Roman"/>
      <w:szCs w:val="24"/>
      <w:lang w:eastAsia="ru-RU"/>
    </w:rPr>
  </w:style>
  <w:style w:type="paragraph" w:customStyle="1" w:styleId="Style60">
    <w:name w:val="Style60"/>
    <w:basedOn w:val="af2"/>
    <w:uiPriority w:val="99"/>
    <w:rsid w:val="00584F3F"/>
    <w:pPr>
      <w:keepLines/>
      <w:widowControl w:val="0"/>
      <w:autoSpaceDE w:val="0"/>
      <w:autoSpaceDN w:val="0"/>
      <w:adjustRightInd w:val="0"/>
      <w:spacing w:line="254" w:lineRule="exact"/>
    </w:pPr>
    <w:rPr>
      <w:rFonts w:eastAsia="Times New Roman"/>
      <w:szCs w:val="24"/>
      <w:lang w:eastAsia="ru-RU"/>
    </w:rPr>
  </w:style>
  <w:style w:type="character" w:customStyle="1" w:styleId="FontStyle124">
    <w:name w:val="Font Style124"/>
    <w:uiPriority w:val="99"/>
    <w:rsid w:val="00584F3F"/>
    <w:rPr>
      <w:rFonts w:ascii="Times New Roman" w:hAnsi="Times New Roman" w:cs="Times New Roman"/>
      <w:sz w:val="22"/>
      <w:szCs w:val="22"/>
    </w:rPr>
  </w:style>
  <w:style w:type="character" w:customStyle="1" w:styleId="FontStyle125">
    <w:name w:val="Font Style125"/>
    <w:uiPriority w:val="99"/>
    <w:rsid w:val="00584F3F"/>
    <w:rPr>
      <w:rFonts w:ascii="Times New Roman" w:hAnsi="Times New Roman" w:cs="Times New Roman"/>
      <w:sz w:val="22"/>
      <w:szCs w:val="22"/>
    </w:rPr>
  </w:style>
  <w:style w:type="paragraph" w:customStyle="1" w:styleId="Style10">
    <w:name w:val="Style10"/>
    <w:basedOn w:val="af2"/>
    <w:uiPriority w:val="99"/>
    <w:rsid w:val="00584F3F"/>
    <w:pPr>
      <w:keepLines/>
      <w:widowControl w:val="0"/>
      <w:autoSpaceDE w:val="0"/>
      <w:autoSpaceDN w:val="0"/>
      <w:adjustRightInd w:val="0"/>
      <w:spacing w:line="230" w:lineRule="exact"/>
      <w:ind w:firstLine="91"/>
    </w:pPr>
    <w:rPr>
      <w:rFonts w:eastAsia="Times New Roman"/>
      <w:szCs w:val="24"/>
      <w:lang w:eastAsia="ru-RU"/>
    </w:rPr>
  </w:style>
  <w:style w:type="paragraph" w:customStyle="1" w:styleId="Style57">
    <w:name w:val="Style57"/>
    <w:basedOn w:val="af2"/>
    <w:uiPriority w:val="99"/>
    <w:rsid w:val="00584F3F"/>
    <w:pPr>
      <w:keepLines/>
      <w:widowControl w:val="0"/>
      <w:autoSpaceDE w:val="0"/>
      <w:autoSpaceDN w:val="0"/>
      <w:adjustRightInd w:val="0"/>
      <w:spacing w:line="240" w:lineRule="auto"/>
    </w:pPr>
    <w:rPr>
      <w:rFonts w:eastAsia="Times New Roman"/>
      <w:szCs w:val="24"/>
      <w:lang w:eastAsia="ru-RU"/>
    </w:rPr>
  </w:style>
  <w:style w:type="character" w:customStyle="1" w:styleId="FontStyle107">
    <w:name w:val="Font Style107"/>
    <w:uiPriority w:val="99"/>
    <w:rsid w:val="00584F3F"/>
    <w:rPr>
      <w:rFonts w:ascii="Times New Roman" w:hAnsi="Times New Roman" w:cs="Times New Roman"/>
      <w:b/>
      <w:bCs/>
      <w:sz w:val="8"/>
      <w:szCs w:val="8"/>
    </w:rPr>
  </w:style>
  <w:style w:type="paragraph" w:customStyle="1" w:styleId="Style34">
    <w:name w:val="Style34"/>
    <w:basedOn w:val="af2"/>
    <w:uiPriority w:val="99"/>
    <w:rsid w:val="00584F3F"/>
    <w:pPr>
      <w:keepLines/>
      <w:widowControl w:val="0"/>
      <w:autoSpaceDE w:val="0"/>
      <w:autoSpaceDN w:val="0"/>
      <w:adjustRightInd w:val="0"/>
      <w:spacing w:line="264" w:lineRule="exact"/>
      <w:ind w:firstLine="384"/>
    </w:pPr>
    <w:rPr>
      <w:rFonts w:eastAsia="Times New Roman"/>
      <w:szCs w:val="24"/>
      <w:lang w:eastAsia="ru-RU"/>
    </w:rPr>
  </w:style>
  <w:style w:type="paragraph" w:customStyle="1" w:styleId="Style76">
    <w:name w:val="Style76"/>
    <w:basedOn w:val="af2"/>
    <w:uiPriority w:val="99"/>
    <w:rsid w:val="00584F3F"/>
    <w:pPr>
      <w:keepLines/>
      <w:widowControl w:val="0"/>
      <w:autoSpaceDE w:val="0"/>
      <w:autoSpaceDN w:val="0"/>
      <w:adjustRightInd w:val="0"/>
      <w:spacing w:line="278" w:lineRule="exact"/>
      <w:ind w:hanging="77"/>
    </w:pPr>
    <w:rPr>
      <w:rFonts w:eastAsia="Times New Roman"/>
      <w:szCs w:val="24"/>
      <w:lang w:eastAsia="ru-RU"/>
    </w:rPr>
  </w:style>
  <w:style w:type="paragraph" w:customStyle="1" w:styleId="Style7">
    <w:name w:val="Style7"/>
    <w:basedOn w:val="af2"/>
    <w:uiPriority w:val="99"/>
    <w:rsid w:val="00584F3F"/>
    <w:pPr>
      <w:keepLines/>
      <w:widowControl w:val="0"/>
      <w:autoSpaceDE w:val="0"/>
      <w:autoSpaceDN w:val="0"/>
      <w:adjustRightInd w:val="0"/>
      <w:spacing w:line="240" w:lineRule="auto"/>
    </w:pPr>
    <w:rPr>
      <w:rFonts w:eastAsia="Times New Roman"/>
      <w:szCs w:val="24"/>
      <w:lang w:eastAsia="ru-RU"/>
    </w:rPr>
  </w:style>
  <w:style w:type="paragraph" w:customStyle="1" w:styleId="articletext">
    <w:name w:val="article_text"/>
    <w:basedOn w:val="af2"/>
    <w:uiPriority w:val="99"/>
    <w:rsid w:val="00584F3F"/>
    <w:pPr>
      <w:keepLines/>
      <w:spacing w:before="100" w:beforeAutospacing="1" w:after="100" w:afterAutospacing="1" w:line="240" w:lineRule="auto"/>
    </w:pPr>
    <w:rPr>
      <w:rFonts w:eastAsia="Times New Roman"/>
      <w:szCs w:val="24"/>
      <w:lang w:eastAsia="ru-RU"/>
    </w:rPr>
  </w:style>
  <w:style w:type="paragraph" w:customStyle="1" w:styleId="1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f2"/>
    <w:autoRedefine/>
    <w:uiPriority w:val="99"/>
    <w:rsid w:val="00584F3F"/>
    <w:pPr>
      <w:keepLines/>
      <w:widowControl w:val="0"/>
      <w:autoSpaceDE w:val="0"/>
      <w:autoSpaceDN w:val="0"/>
      <w:adjustRightInd w:val="0"/>
      <w:spacing w:after="160" w:line="240" w:lineRule="exact"/>
    </w:pPr>
    <w:rPr>
      <w:rFonts w:eastAsia="Times New Roman"/>
      <w:sz w:val="28"/>
      <w:szCs w:val="28"/>
      <w:lang w:val="en-US"/>
    </w:rPr>
  </w:style>
  <w:style w:type="paragraph" w:customStyle="1" w:styleId="2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f2"/>
    <w:autoRedefine/>
    <w:uiPriority w:val="99"/>
    <w:rsid w:val="00584F3F"/>
    <w:pPr>
      <w:keepLines/>
      <w:widowControl w:val="0"/>
      <w:autoSpaceDE w:val="0"/>
      <w:autoSpaceDN w:val="0"/>
      <w:adjustRightInd w:val="0"/>
      <w:spacing w:after="160" w:line="240" w:lineRule="exact"/>
    </w:pPr>
    <w:rPr>
      <w:rFonts w:eastAsia="Times New Roman"/>
      <w:sz w:val="28"/>
      <w:szCs w:val="20"/>
      <w:lang w:val="en-US"/>
    </w:rPr>
  </w:style>
  <w:style w:type="paragraph" w:customStyle="1" w:styleId="3f6">
    <w:name w:val="заголовок 3"/>
    <w:basedOn w:val="af2"/>
    <w:next w:val="af2"/>
    <w:uiPriority w:val="99"/>
    <w:rsid w:val="00584F3F"/>
    <w:pPr>
      <w:keepNext/>
      <w:keepLines/>
      <w:autoSpaceDE w:val="0"/>
      <w:autoSpaceDN w:val="0"/>
      <w:spacing w:line="240" w:lineRule="auto"/>
      <w:jc w:val="center"/>
    </w:pPr>
    <w:rPr>
      <w:rFonts w:eastAsia="Times New Roman"/>
      <w:b/>
      <w:sz w:val="22"/>
      <w:szCs w:val="20"/>
      <w:lang w:eastAsia="ru-RU"/>
    </w:rPr>
  </w:style>
  <w:style w:type="paragraph" w:customStyle="1" w:styleId="2ee92">
    <w:name w:val="Основнй2e—e9 текст 2"/>
    <w:basedOn w:val="af2"/>
    <w:uiPriority w:val="99"/>
    <w:rsid w:val="00584F3F"/>
    <w:pPr>
      <w:keepLines/>
      <w:widowControl w:val="0"/>
      <w:autoSpaceDE w:val="0"/>
      <w:autoSpaceDN w:val="0"/>
      <w:spacing w:line="240" w:lineRule="auto"/>
      <w:ind w:firstLine="720"/>
    </w:pPr>
    <w:rPr>
      <w:rFonts w:eastAsia="Times New Roman"/>
      <w:szCs w:val="24"/>
      <w:lang w:eastAsia="ru-RU"/>
    </w:rPr>
  </w:style>
  <w:style w:type="paragraph" w:customStyle="1" w:styleId="5b">
    <w:name w:val="заголовок 5"/>
    <w:basedOn w:val="af2"/>
    <w:next w:val="af2"/>
    <w:uiPriority w:val="99"/>
    <w:rsid w:val="00584F3F"/>
    <w:pPr>
      <w:keepNext/>
      <w:keepLines/>
      <w:autoSpaceDE w:val="0"/>
      <w:autoSpaceDN w:val="0"/>
      <w:spacing w:line="240" w:lineRule="auto"/>
      <w:jc w:val="center"/>
      <w:outlineLvl w:val="4"/>
    </w:pPr>
    <w:rPr>
      <w:rFonts w:eastAsia="Times New Roman"/>
      <w:b/>
      <w:szCs w:val="20"/>
      <w:lang w:eastAsia="ru-RU"/>
    </w:rPr>
  </w:style>
  <w:style w:type="paragraph" w:customStyle="1" w:styleId="67">
    <w:name w:val="заголовок 6"/>
    <w:basedOn w:val="af2"/>
    <w:next w:val="af2"/>
    <w:uiPriority w:val="99"/>
    <w:rsid w:val="00584F3F"/>
    <w:pPr>
      <w:keepNext/>
      <w:keepLines/>
      <w:autoSpaceDE w:val="0"/>
      <w:autoSpaceDN w:val="0"/>
      <w:spacing w:line="240" w:lineRule="auto"/>
      <w:jc w:val="center"/>
      <w:outlineLvl w:val="5"/>
    </w:pPr>
    <w:rPr>
      <w:rFonts w:eastAsia="Times New Roman"/>
      <w:b/>
      <w:sz w:val="18"/>
      <w:szCs w:val="20"/>
      <w:lang w:eastAsia="ru-RU"/>
    </w:rPr>
  </w:style>
  <w:style w:type="paragraph" w:customStyle="1" w:styleId="76">
    <w:name w:val="заголовок 7"/>
    <w:basedOn w:val="af2"/>
    <w:next w:val="af2"/>
    <w:uiPriority w:val="99"/>
    <w:rsid w:val="00584F3F"/>
    <w:pPr>
      <w:keepNext/>
      <w:keepLines/>
      <w:autoSpaceDE w:val="0"/>
      <w:autoSpaceDN w:val="0"/>
      <w:spacing w:line="240" w:lineRule="auto"/>
      <w:jc w:val="right"/>
      <w:outlineLvl w:val="6"/>
    </w:pPr>
    <w:rPr>
      <w:rFonts w:eastAsia="Times New Roman"/>
      <w:b/>
      <w:szCs w:val="20"/>
      <w:lang w:eastAsia="ru-RU"/>
    </w:rPr>
  </w:style>
  <w:style w:type="character" w:customStyle="1" w:styleId="affffffffc">
    <w:name w:val="Основной шрифт"/>
    <w:rsid w:val="00584F3F"/>
  </w:style>
  <w:style w:type="character" w:customStyle="1" w:styleId="affffffffd">
    <w:name w:val="знак сноски"/>
    <w:uiPriority w:val="99"/>
    <w:rsid w:val="00584F3F"/>
    <w:rPr>
      <w:vertAlign w:val="superscript"/>
    </w:rPr>
  </w:style>
  <w:style w:type="character" w:customStyle="1" w:styleId="affffffffe">
    <w:name w:val="номер страницы"/>
    <w:rsid w:val="00584F3F"/>
  </w:style>
  <w:style w:type="character" w:customStyle="1" w:styleId="0">
    <w:name w:val="Основной ш)0"/>
    <w:uiPriority w:val="99"/>
    <w:rsid w:val="00584F3F"/>
  </w:style>
  <w:style w:type="character" w:customStyle="1" w:styleId="ed">
    <w:name w:val="—edомер страницы"/>
    <w:uiPriority w:val="99"/>
    <w:rsid w:val="00584F3F"/>
  </w:style>
  <w:style w:type="paragraph" w:customStyle="1" w:styleId="f2">
    <w:name w:val="Нижний колонf2итул"/>
    <w:basedOn w:val="af2"/>
    <w:uiPriority w:val="99"/>
    <w:rsid w:val="00584F3F"/>
    <w:pPr>
      <w:keepLines/>
      <w:widowControl w:val="0"/>
      <w:tabs>
        <w:tab w:val="center" w:pos="4153"/>
        <w:tab w:val="right" w:pos="8306"/>
      </w:tabs>
      <w:autoSpaceDE w:val="0"/>
      <w:autoSpaceDN w:val="0"/>
      <w:spacing w:line="240" w:lineRule="auto"/>
    </w:pPr>
    <w:rPr>
      <w:rFonts w:eastAsia="Times New Roman"/>
      <w:sz w:val="20"/>
      <w:szCs w:val="20"/>
      <w:lang w:eastAsia="ru-RU"/>
    </w:rPr>
  </w:style>
  <w:style w:type="paragraph" w:customStyle="1" w:styleId="1f8">
    <w:name w:val="Название объекта1"/>
    <w:basedOn w:val="af2"/>
    <w:uiPriority w:val="99"/>
    <w:rsid w:val="00584F3F"/>
    <w:pPr>
      <w:keepLines/>
      <w:widowControl w:val="0"/>
      <w:spacing w:line="240" w:lineRule="auto"/>
      <w:jc w:val="center"/>
    </w:pPr>
    <w:rPr>
      <w:rFonts w:eastAsia="Times New Roman"/>
      <w:b/>
      <w:snapToGrid w:val="0"/>
      <w:sz w:val="28"/>
      <w:szCs w:val="20"/>
      <w:lang w:eastAsia="ru-RU"/>
    </w:rPr>
  </w:style>
  <w:style w:type="character" w:customStyle="1" w:styleId="FontStyle80">
    <w:name w:val="Font Style80"/>
    <w:uiPriority w:val="99"/>
    <w:rsid w:val="00584F3F"/>
    <w:rPr>
      <w:rFonts w:ascii="Times New Roman" w:hAnsi="Times New Roman" w:cs="Times New Roman"/>
      <w:b/>
      <w:bCs/>
      <w:sz w:val="24"/>
      <w:szCs w:val="24"/>
    </w:rPr>
  </w:style>
  <w:style w:type="paragraph" w:customStyle="1" w:styleId="Style14">
    <w:name w:val="Style14"/>
    <w:basedOn w:val="af2"/>
    <w:uiPriority w:val="99"/>
    <w:rsid w:val="00584F3F"/>
    <w:pPr>
      <w:keepLines/>
      <w:widowControl w:val="0"/>
      <w:autoSpaceDE w:val="0"/>
      <w:autoSpaceDN w:val="0"/>
      <w:adjustRightInd w:val="0"/>
      <w:spacing w:line="269" w:lineRule="exact"/>
      <w:ind w:firstLine="701"/>
    </w:pPr>
    <w:rPr>
      <w:rFonts w:eastAsia="Times New Roman"/>
      <w:szCs w:val="24"/>
      <w:lang w:eastAsia="ru-RU"/>
    </w:rPr>
  </w:style>
  <w:style w:type="paragraph" w:customStyle="1" w:styleId="Style20">
    <w:name w:val="Style20"/>
    <w:basedOn w:val="af2"/>
    <w:uiPriority w:val="99"/>
    <w:rsid w:val="00584F3F"/>
    <w:pPr>
      <w:keepLines/>
      <w:widowControl w:val="0"/>
      <w:autoSpaceDE w:val="0"/>
      <w:autoSpaceDN w:val="0"/>
      <w:adjustRightInd w:val="0"/>
      <w:spacing w:line="240" w:lineRule="auto"/>
    </w:pPr>
    <w:rPr>
      <w:rFonts w:eastAsia="Times New Roman"/>
      <w:szCs w:val="24"/>
      <w:lang w:eastAsia="ru-RU"/>
    </w:rPr>
  </w:style>
  <w:style w:type="paragraph" w:customStyle="1" w:styleId="Style22">
    <w:name w:val="Style22"/>
    <w:basedOn w:val="af2"/>
    <w:uiPriority w:val="99"/>
    <w:rsid w:val="00584F3F"/>
    <w:pPr>
      <w:keepLines/>
      <w:widowControl w:val="0"/>
      <w:autoSpaceDE w:val="0"/>
      <w:autoSpaceDN w:val="0"/>
      <w:adjustRightInd w:val="0"/>
      <w:spacing w:line="283" w:lineRule="exact"/>
      <w:ind w:hanging="504"/>
    </w:pPr>
    <w:rPr>
      <w:rFonts w:eastAsia="Times New Roman"/>
      <w:szCs w:val="24"/>
      <w:lang w:eastAsia="ru-RU"/>
    </w:rPr>
  </w:style>
  <w:style w:type="paragraph" w:customStyle="1" w:styleId="Style25">
    <w:name w:val="Style25"/>
    <w:basedOn w:val="af2"/>
    <w:uiPriority w:val="99"/>
    <w:rsid w:val="00584F3F"/>
    <w:pPr>
      <w:keepLines/>
      <w:widowControl w:val="0"/>
      <w:autoSpaceDE w:val="0"/>
      <w:autoSpaceDN w:val="0"/>
      <w:adjustRightInd w:val="0"/>
      <w:spacing w:line="240" w:lineRule="auto"/>
    </w:pPr>
    <w:rPr>
      <w:rFonts w:eastAsia="Times New Roman"/>
      <w:szCs w:val="24"/>
      <w:lang w:eastAsia="ru-RU"/>
    </w:rPr>
  </w:style>
  <w:style w:type="paragraph" w:customStyle="1" w:styleId="Style36">
    <w:name w:val="Style36"/>
    <w:basedOn w:val="af2"/>
    <w:uiPriority w:val="99"/>
    <w:rsid w:val="00584F3F"/>
    <w:pPr>
      <w:keepLines/>
      <w:widowControl w:val="0"/>
      <w:autoSpaceDE w:val="0"/>
      <w:autoSpaceDN w:val="0"/>
      <w:adjustRightInd w:val="0"/>
      <w:spacing w:line="278" w:lineRule="exact"/>
      <w:ind w:hanging="1277"/>
    </w:pPr>
    <w:rPr>
      <w:rFonts w:eastAsia="Times New Roman"/>
      <w:szCs w:val="24"/>
      <w:lang w:eastAsia="ru-RU"/>
    </w:rPr>
  </w:style>
  <w:style w:type="paragraph" w:customStyle="1" w:styleId="Style47">
    <w:name w:val="Style47"/>
    <w:basedOn w:val="af2"/>
    <w:uiPriority w:val="99"/>
    <w:rsid w:val="00584F3F"/>
    <w:pPr>
      <w:keepLines/>
      <w:widowControl w:val="0"/>
      <w:autoSpaceDE w:val="0"/>
      <w:autoSpaceDN w:val="0"/>
      <w:adjustRightInd w:val="0"/>
      <w:spacing w:line="240" w:lineRule="auto"/>
    </w:pPr>
    <w:rPr>
      <w:rFonts w:eastAsia="Times New Roman"/>
      <w:szCs w:val="24"/>
      <w:lang w:eastAsia="ru-RU"/>
    </w:rPr>
  </w:style>
  <w:style w:type="paragraph" w:customStyle="1" w:styleId="Style49">
    <w:name w:val="Style49"/>
    <w:basedOn w:val="af2"/>
    <w:uiPriority w:val="99"/>
    <w:rsid w:val="00584F3F"/>
    <w:pPr>
      <w:keepLines/>
      <w:widowControl w:val="0"/>
      <w:autoSpaceDE w:val="0"/>
      <w:autoSpaceDN w:val="0"/>
      <w:adjustRightInd w:val="0"/>
      <w:spacing w:line="281" w:lineRule="exact"/>
      <w:ind w:firstLine="864"/>
    </w:pPr>
    <w:rPr>
      <w:rFonts w:eastAsia="Times New Roman"/>
      <w:szCs w:val="24"/>
      <w:lang w:eastAsia="ru-RU"/>
    </w:rPr>
  </w:style>
  <w:style w:type="paragraph" w:customStyle="1" w:styleId="Style52">
    <w:name w:val="Style52"/>
    <w:basedOn w:val="af2"/>
    <w:uiPriority w:val="99"/>
    <w:rsid w:val="00584F3F"/>
    <w:pPr>
      <w:keepLines/>
      <w:widowControl w:val="0"/>
      <w:autoSpaceDE w:val="0"/>
      <w:autoSpaceDN w:val="0"/>
      <w:adjustRightInd w:val="0"/>
      <w:spacing w:line="240" w:lineRule="auto"/>
    </w:pPr>
    <w:rPr>
      <w:rFonts w:eastAsia="Times New Roman"/>
      <w:szCs w:val="24"/>
      <w:lang w:eastAsia="ru-RU"/>
    </w:rPr>
  </w:style>
  <w:style w:type="paragraph" w:customStyle="1" w:styleId="Style55">
    <w:name w:val="Style55"/>
    <w:basedOn w:val="af2"/>
    <w:uiPriority w:val="99"/>
    <w:rsid w:val="00584F3F"/>
    <w:pPr>
      <w:keepLines/>
      <w:widowControl w:val="0"/>
      <w:autoSpaceDE w:val="0"/>
      <w:autoSpaceDN w:val="0"/>
      <w:adjustRightInd w:val="0"/>
      <w:spacing w:line="276" w:lineRule="exact"/>
      <w:ind w:firstLine="562"/>
    </w:pPr>
    <w:rPr>
      <w:rFonts w:eastAsia="Times New Roman"/>
      <w:szCs w:val="24"/>
      <w:lang w:eastAsia="ru-RU"/>
    </w:rPr>
  </w:style>
  <w:style w:type="paragraph" w:customStyle="1" w:styleId="Style58">
    <w:name w:val="Style58"/>
    <w:basedOn w:val="af2"/>
    <w:uiPriority w:val="99"/>
    <w:rsid w:val="00584F3F"/>
    <w:pPr>
      <w:keepLines/>
      <w:widowControl w:val="0"/>
      <w:autoSpaceDE w:val="0"/>
      <w:autoSpaceDN w:val="0"/>
      <w:adjustRightInd w:val="0"/>
      <w:spacing w:line="281" w:lineRule="exact"/>
      <w:ind w:firstLine="374"/>
    </w:pPr>
    <w:rPr>
      <w:rFonts w:eastAsia="Times New Roman"/>
      <w:szCs w:val="24"/>
      <w:lang w:eastAsia="ru-RU"/>
    </w:rPr>
  </w:style>
  <w:style w:type="paragraph" w:customStyle="1" w:styleId="Style69">
    <w:name w:val="Style69"/>
    <w:basedOn w:val="af2"/>
    <w:uiPriority w:val="99"/>
    <w:rsid w:val="00584F3F"/>
    <w:pPr>
      <w:keepLines/>
      <w:widowControl w:val="0"/>
      <w:autoSpaceDE w:val="0"/>
      <w:autoSpaceDN w:val="0"/>
      <w:adjustRightInd w:val="0"/>
      <w:spacing w:line="240" w:lineRule="auto"/>
    </w:pPr>
    <w:rPr>
      <w:rFonts w:eastAsia="Times New Roman"/>
      <w:szCs w:val="24"/>
      <w:lang w:eastAsia="ru-RU"/>
    </w:rPr>
  </w:style>
  <w:style w:type="paragraph" w:customStyle="1" w:styleId="Style74">
    <w:name w:val="Style74"/>
    <w:basedOn w:val="af2"/>
    <w:uiPriority w:val="99"/>
    <w:rsid w:val="00584F3F"/>
    <w:pPr>
      <w:keepLines/>
      <w:widowControl w:val="0"/>
      <w:autoSpaceDE w:val="0"/>
      <w:autoSpaceDN w:val="0"/>
      <w:adjustRightInd w:val="0"/>
      <w:spacing w:line="240" w:lineRule="auto"/>
    </w:pPr>
    <w:rPr>
      <w:rFonts w:eastAsia="Times New Roman"/>
      <w:szCs w:val="24"/>
      <w:lang w:eastAsia="ru-RU"/>
    </w:rPr>
  </w:style>
  <w:style w:type="paragraph" w:customStyle="1" w:styleId="Style75">
    <w:name w:val="Style75"/>
    <w:basedOn w:val="af2"/>
    <w:uiPriority w:val="99"/>
    <w:rsid w:val="00584F3F"/>
    <w:pPr>
      <w:keepLines/>
      <w:widowControl w:val="0"/>
      <w:autoSpaceDE w:val="0"/>
      <w:autoSpaceDN w:val="0"/>
      <w:adjustRightInd w:val="0"/>
      <w:spacing w:line="240" w:lineRule="auto"/>
    </w:pPr>
    <w:rPr>
      <w:rFonts w:eastAsia="Times New Roman"/>
      <w:szCs w:val="24"/>
      <w:lang w:eastAsia="ru-RU"/>
    </w:rPr>
  </w:style>
  <w:style w:type="character" w:customStyle="1" w:styleId="FontStyle94">
    <w:name w:val="Font Style94"/>
    <w:uiPriority w:val="99"/>
    <w:rsid w:val="00584F3F"/>
    <w:rPr>
      <w:rFonts w:ascii="Consolas" w:hAnsi="Consolas" w:cs="Consolas"/>
      <w:b/>
      <w:bCs/>
      <w:spacing w:val="-20"/>
      <w:sz w:val="20"/>
      <w:szCs w:val="20"/>
    </w:rPr>
  </w:style>
  <w:style w:type="character" w:customStyle="1" w:styleId="FontStyle97">
    <w:name w:val="Font Style97"/>
    <w:uiPriority w:val="99"/>
    <w:rsid w:val="00584F3F"/>
    <w:rPr>
      <w:rFonts w:ascii="Tahoma" w:hAnsi="Tahoma" w:cs="Tahoma"/>
      <w:sz w:val="16"/>
      <w:szCs w:val="16"/>
    </w:rPr>
  </w:style>
  <w:style w:type="character" w:customStyle="1" w:styleId="FontStyle98">
    <w:name w:val="Font Style98"/>
    <w:uiPriority w:val="99"/>
    <w:rsid w:val="00584F3F"/>
    <w:rPr>
      <w:rFonts w:ascii="Times New Roman" w:hAnsi="Times New Roman" w:cs="Times New Roman"/>
      <w:b/>
      <w:bCs/>
      <w:sz w:val="18"/>
      <w:szCs w:val="18"/>
    </w:rPr>
  </w:style>
  <w:style w:type="character" w:customStyle="1" w:styleId="FontStyle99">
    <w:name w:val="Font Style99"/>
    <w:uiPriority w:val="99"/>
    <w:rsid w:val="00584F3F"/>
    <w:rPr>
      <w:rFonts w:ascii="Bookman Old Style" w:hAnsi="Bookman Old Style" w:cs="Bookman Old Style"/>
      <w:sz w:val="20"/>
      <w:szCs w:val="20"/>
    </w:rPr>
  </w:style>
  <w:style w:type="character" w:customStyle="1" w:styleId="FontStyle101">
    <w:name w:val="Font Style101"/>
    <w:uiPriority w:val="99"/>
    <w:rsid w:val="00584F3F"/>
    <w:rPr>
      <w:rFonts w:ascii="Times New Roman" w:hAnsi="Times New Roman" w:cs="Times New Roman"/>
      <w:sz w:val="14"/>
      <w:szCs w:val="14"/>
    </w:rPr>
  </w:style>
  <w:style w:type="character" w:customStyle="1" w:styleId="FontStyle104">
    <w:name w:val="Font Style104"/>
    <w:uiPriority w:val="99"/>
    <w:rsid w:val="00584F3F"/>
    <w:rPr>
      <w:rFonts w:ascii="Arial Unicode MS" w:eastAsia="Arial Unicode MS" w:cs="Arial Unicode MS"/>
      <w:sz w:val="30"/>
      <w:szCs w:val="30"/>
    </w:rPr>
  </w:style>
  <w:style w:type="character" w:customStyle="1" w:styleId="FontStyle105">
    <w:name w:val="Font Style105"/>
    <w:uiPriority w:val="99"/>
    <w:rsid w:val="00584F3F"/>
    <w:rPr>
      <w:rFonts w:ascii="Times New Roman" w:hAnsi="Times New Roman"/>
      <w:sz w:val="16"/>
    </w:rPr>
  </w:style>
  <w:style w:type="paragraph" w:customStyle="1" w:styleId="Style19">
    <w:name w:val="Style19"/>
    <w:basedOn w:val="af2"/>
    <w:uiPriority w:val="99"/>
    <w:rsid w:val="00584F3F"/>
    <w:pPr>
      <w:keepLines/>
      <w:widowControl w:val="0"/>
      <w:autoSpaceDE w:val="0"/>
      <w:autoSpaceDN w:val="0"/>
      <w:adjustRightInd w:val="0"/>
      <w:spacing w:line="240" w:lineRule="auto"/>
    </w:pPr>
    <w:rPr>
      <w:rFonts w:eastAsia="Times New Roman"/>
      <w:szCs w:val="24"/>
      <w:lang w:eastAsia="ru-RU"/>
    </w:rPr>
  </w:style>
  <w:style w:type="paragraph" w:customStyle="1" w:styleId="Style21">
    <w:name w:val="Style21"/>
    <w:basedOn w:val="af2"/>
    <w:uiPriority w:val="99"/>
    <w:rsid w:val="00584F3F"/>
    <w:pPr>
      <w:keepLines/>
      <w:widowControl w:val="0"/>
      <w:autoSpaceDE w:val="0"/>
      <w:autoSpaceDN w:val="0"/>
      <w:adjustRightInd w:val="0"/>
      <w:spacing w:line="278" w:lineRule="exact"/>
      <w:ind w:hanging="1584"/>
    </w:pPr>
    <w:rPr>
      <w:rFonts w:eastAsia="Times New Roman"/>
      <w:szCs w:val="24"/>
      <w:lang w:eastAsia="ru-RU"/>
    </w:rPr>
  </w:style>
  <w:style w:type="paragraph" w:customStyle="1" w:styleId="Style43">
    <w:name w:val="Style43"/>
    <w:basedOn w:val="af2"/>
    <w:uiPriority w:val="99"/>
    <w:rsid w:val="00584F3F"/>
    <w:pPr>
      <w:keepLines/>
      <w:widowControl w:val="0"/>
      <w:autoSpaceDE w:val="0"/>
      <w:autoSpaceDN w:val="0"/>
      <w:adjustRightInd w:val="0"/>
      <w:spacing w:line="240" w:lineRule="auto"/>
    </w:pPr>
    <w:rPr>
      <w:rFonts w:eastAsia="Times New Roman"/>
      <w:szCs w:val="24"/>
      <w:lang w:eastAsia="ru-RU"/>
    </w:rPr>
  </w:style>
  <w:style w:type="paragraph" w:customStyle="1" w:styleId="Style68">
    <w:name w:val="Style68"/>
    <w:basedOn w:val="af2"/>
    <w:uiPriority w:val="99"/>
    <w:rsid w:val="00584F3F"/>
    <w:pPr>
      <w:keepLines/>
      <w:widowControl w:val="0"/>
      <w:autoSpaceDE w:val="0"/>
      <w:autoSpaceDN w:val="0"/>
      <w:adjustRightInd w:val="0"/>
      <w:spacing w:line="240" w:lineRule="auto"/>
    </w:pPr>
    <w:rPr>
      <w:rFonts w:eastAsia="Times New Roman"/>
      <w:szCs w:val="24"/>
      <w:lang w:eastAsia="ru-RU"/>
    </w:rPr>
  </w:style>
  <w:style w:type="character" w:customStyle="1" w:styleId="FontStyle120">
    <w:name w:val="Font Style120"/>
    <w:uiPriority w:val="99"/>
    <w:rsid w:val="00584F3F"/>
    <w:rPr>
      <w:rFonts w:ascii="Times New Roman" w:hAnsi="Times New Roman" w:cs="Times New Roman"/>
      <w:b/>
      <w:bCs/>
      <w:sz w:val="16"/>
      <w:szCs w:val="16"/>
    </w:rPr>
  </w:style>
  <w:style w:type="paragraph" w:customStyle="1" w:styleId="Style63">
    <w:name w:val="Style63"/>
    <w:basedOn w:val="af2"/>
    <w:uiPriority w:val="99"/>
    <w:rsid w:val="00584F3F"/>
    <w:pPr>
      <w:widowControl w:val="0"/>
      <w:autoSpaceDE w:val="0"/>
      <w:autoSpaceDN w:val="0"/>
      <w:adjustRightInd w:val="0"/>
      <w:spacing w:line="203" w:lineRule="exact"/>
      <w:jc w:val="left"/>
    </w:pPr>
    <w:rPr>
      <w:rFonts w:eastAsia="PMingLiU"/>
      <w:szCs w:val="24"/>
      <w:lang w:eastAsia="ru-RU"/>
    </w:rPr>
  </w:style>
  <w:style w:type="character" w:customStyle="1" w:styleId="FontStyle121">
    <w:name w:val="Font Style121"/>
    <w:uiPriority w:val="99"/>
    <w:rsid w:val="00584F3F"/>
    <w:rPr>
      <w:rFonts w:ascii="Times New Roman" w:hAnsi="Times New Roman" w:cs="Times New Roman"/>
      <w:b/>
      <w:bCs/>
      <w:spacing w:val="30"/>
      <w:sz w:val="10"/>
      <w:szCs w:val="10"/>
    </w:rPr>
  </w:style>
  <w:style w:type="paragraph" w:customStyle="1" w:styleId="Style73">
    <w:name w:val="Style73"/>
    <w:basedOn w:val="af2"/>
    <w:uiPriority w:val="99"/>
    <w:rsid w:val="00584F3F"/>
    <w:pPr>
      <w:keepLines/>
      <w:widowControl w:val="0"/>
      <w:autoSpaceDE w:val="0"/>
      <w:autoSpaceDN w:val="0"/>
      <w:adjustRightInd w:val="0"/>
      <w:spacing w:line="230" w:lineRule="exact"/>
      <w:ind w:hanging="115"/>
    </w:pPr>
    <w:rPr>
      <w:rFonts w:eastAsia="Times New Roman"/>
      <w:szCs w:val="24"/>
      <w:lang w:eastAsia="ru-RU"/>
    </w:rPr>
  </w:style>
  <w:style w:type="paragraph" w:customStyle="1" w:styleId="Style38">
    <w:name w:val="Style38"/>
    <w:basedOn w:val="af2"/>
    <w:uiPriority w:val="99"/>
    <w:rsid w:val="00584F3F"/>
    <w:pPr>
      <w:keepLines/>
      <w:widowControl w:val="0"/>
      <w:autoSpaceDE w:val="0"/>
      <w:autoSpaceDN w:val="0"/>
      <w:adjustRightInd w:val="0"/>
      <w:spacing w:line="240" w:lineRule="auto"/>
    </w:pPr>
    <w:rPr>
      <w:rFonts w:eastAsia="Times New Roman"/>
      <w:szCs w:val="24"/>
      <w:lang w:eastAsia="ru-RU"/>
    </w:rPr>
  </w:style>
  <w:style w:type="paragraph" w:customStyle="1" w:styleId="Style67">
    <w:name w:val="Style67"/>
    <w:basedOn w:val="af2"/>
    <w:uiPriority w:val="99"/>
    <w:rsid w:val="00584F3F"/>
    <w:pPr>
      <w:widowControl w:val="0"/>
      <w:autoSpaceDE w:val="0"/>
      <w:autoSpaceDN w:val="0"/>
      <w:adjustRightInd w:val="0"/>
      <w:spacing w:line="240" w:lineRule="auto"/>
      <w:jc w:val="left"/>
    </w:pPr>
    <w:rPr>
      <w:rFonts w:eastAsia="PMingLiU"/>
      <w:szCs w:val="24"/>
      <w:lang w:eastAsia="ru-RU"/>
    </w:rPr>
  </w:style>
  <w:style w:type="character" w:customStyle="1" w:styleId="FontStyle106">
    <w:name w:val="Font Style106"/>
    <w:uiPriority w:val="99"/>
    <w:rsid w:val="00584F3F"/>
    <w:rPr>
      <w:rFonts w:ascii="Times New Roman" w:hAnsi="Times New Roman" w:cs="Times New Roman"/>
      <w:b/>
      <w:bCs/>
      <w:sz w:val="22"/>
      <w:szCs w:val="22"/>
    </w:rPr>
  </w:style>
  <w:style w:type="character" w:customStyle="1" w:styleId="FontStyle109">
    <w:name w:val="Font Style109"/>
    <w:uiPriority w:val="99"/>
    <w:rsid w:val="00584F3F"/>
    <w:rPr>
      <w:rFonts w:ascii="Times New Roman" w:hAnsi="Times New Roman" w:cs="Times New Roman"/>
      <w:sz w:val="8"/>
      <w:szCs w:val="8"/>
    </w:rPr>
  </w:style>
  <w:style w:type="character" w:customStyle="1" w:styleId="FontStyle111">
    <w:name w:val="Font Style111"/>
    <w:uiPriority w:val="99"/>
    <w:rsid w:val="00584F3F"/>
    <w:rPr>
      <w:rFonts w:ascii="Times New Roman" w:hAnsi="Times New Roman" w:cs="Times New Roman"/>
      <w:b/>
      <w:bCs/>
      <w:sz w:val="18"/>
      <w:szCs w:val="18"/>
    </w:rPr>
  </w:style>
  <w:style w:type="paragraph" w:customStyle="1" w:styleId="font1">
    <w:name w:val="font1"/>
    <w:basedOn w:val="af2"/>
    <w:uiPriority w:val="99"/>
    <w:rsid w:val="00584F3F"/>
    <w:pPr>
      <w:keepLines/>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font10">
    <w:name w:val="font10"/>
    <w:basedOn w:val="af2"/>
    <w:uiPriority w:val="99"/>
    <w:rsid w:val="00584F3F"/>
    <w:pPr>
      <w:keepLines/>
      <w:spacing w:before="100" w:beforeAutospacing="1" w:after="100" w:afterAutospacing="1" w:line="240" w:lineRule="auto"/>
    </w:pPr>
    <w:rPr>
      <w:rFonts w:ascii="Tahoma" w:eastAsia="Times New Roman" w:hAnsi="Tahoma" w:cs="Tahoma"/>
      <w:color w:val="000000"/>
      <w:sz w:val="20"/>
      <w:szCs w:val="20"/>
      <w:lang w:eastAsia="ru-RU"/>
    </w:rPr>
  </w:style>
  <w:style w:type="paragraph" w:customStyle="1" w:styleId="font11">
    <w:name w:val="font11"/>
    <w:basedOn w:val="af2"/>
    <w:uiPriority w:val="99"/>
    <w:rsid w:val="00584F3F"/>
    <w:pPr>
      <w:keepLines/>
      <w:spacing w:before="100" w:beforeAutospacing="1" w:after="100" w:afterAutospacing="1" w:line="240" w:lineRule="auto"/>
    </w:pPr>
    <w:rPr>
      <w:rFonts w:ascii="Tahoma" w:eastAsia="Times New Roman" w:hAnsi="Tahoma" w:cs="Tahoma"/>
      <w:b/>
      <w:bCs/>
      <w:color w:val="FF0000"/>
      <w:sz w:val="20"/>
      <w:szCs w:val="20"/>
      <w:lang w:eastAsia="ru-RU"/>
    </w:rPr>
  </w:style>
  <w:style w:type="paragraph" w:customStyle="1" w:styleId="font12">
    <w:name w:val="font12"/>
    <w:basedOn w:val="af2"/>
    <w:uiPriority w:val="99"/>
    <w:rsid w:val="00584F3F"/>
    <w:pPr>
      <w:keepLines/>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3">
    <w:name w:val="font13"/>
    <w:basedOn w:val="af2"/>
    <w:uiPriority w:val="99"/>
    <w:rsid w:val="00584F3F"/>
    <w:pPr>
      <w:keepLines/>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14">
    <w:name w:val="font14"/>
    <w:basedOn w:val="af2"/>
    <w:uiPriority w:val="99"/>
    <w:rsid w:val="00584F3F"/>
    <w:pPr>
      <w:keepLines/>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15">
    <w:name w:val="font15"/>
    <w:basedOn w:val="af2"/>
    <w:uiPriority w:val="99"/>
    <w:rsid w:val="00584F3F"/>
    <w:pPr>
      <w:keepLines/>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xl119">
    <w:name w:val="xl119"/>
    <w:basedOn w:val="af2"/>
    <w:uiPriority w:val="99"/>
    <w:rsid w:val="00584F3F"/>
    <w:pPr>
      <w:keepLines/>
      <w:pBdr>
        <w:top w:val="dotted"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FF0000"/>
      <w:szCs w:val="24"/>
      <w:lang w:eastAsia="ru-RU"/>
    </w:rPr>
  </w:style>
  <w:style w:type="paragraph" w:customStyle="1" w:styleId="xl120">
    <w:name w:val="xl120"/>
    <w:basedOn w:val="af2"/>
    <w:uiPriority w:val="99"/>
    <w:rsid w:val="00584F3F"/>
    <w:pPr>
      <w:keepLines/>
      <w:pBdr>
        <w:top w:val="single" w:sz="4" w:space="0" w:color="auto"/>
        <w:left w:val="single" w:sz="4" w:space="0" w:color="auto"/>
        <w:bottom w:val="dotted" w:sz="4" w:space="0" w:color="auto"/>
        <w:right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121">
    <w:name w:val="xl121"/>
    <w:basedOn w:val="af2"/>
    <w:uiPriority w:val="99"/>
    <w:rsid w:val="00584F3F"/>
    <w:pPr>
      <w:keepLines/>
      <w:pBdr>
        <w:top w:val="single" w:sz="4" w:space="0" w:color="auto"/>
        <w:bottom w:val="dotted" w:sz="4" w:space="0" w:color="auto"/>
        <w:right w:val="single" w:sz="4" w:space="0" w:color="auto"/>
      </w:pBdr>
      <w:spacing w:before="100" w:beforeAutospacing="1" w:after="100" w:afterAutospacing="1" w:line="240" w:lineRule="auto"/>
      <w:textAlignment w:val="top"/>
    </w:pPr>
    <w:rPr>
      <w:rFonts w:ascii="Arial CYR" w:eastAsia="Times New Roman" w:hAnsi="Arial CYR" w:cs="Arial CYR"/>
      <w:color w:val="FF0000"/>
      <w:szCs w:val="24"/>
      <w:lang w:eastAsia="ru-RU"/>
    </w:rPr>
  </w:style>
  <w:style w:type="paragraph" w:customStyle="1" w:styleId="xl122">
    <w:name w:val="xl122"/>
    <w:basedOn w:val="af2"/>
    <w:uiPriority w:val="99"/>
    <w:rsid w:val="00584F3F"/>
    <w:pPr>
      <w:keepLines/>
      <w:pBdr>
        <w:top w:val="single" w:sz="4" w:space="0" w:color="auto"/>
        <w:left w:val="single" w:sz="4" w:space="0" w:color="auto"/>
        <w:bottom w:val="dotted" w:sz="4" w:space="0" w:color="auto"/>
        <w:right w:val="single" w:sz="4" w:space="0" w:color="auto"/>
      </w:pBdr>
      <w:spacing w:before="100" w:beforeAutospacing="1" w:after="100" w:afterAutospacing="1" w:line="240" w:lineRule="auto"/>
      <w:textAlignment w:val="top"/>
    </w:pPr>
    <w:rPr>
      <w:rFonts w:ascii="Arial CYR" w:eastAsia="Times New Roman" w:hAnsi="Arial CYR" w:cs="Arial CYR"/>
      <w:color w:val="0000FF"/>
      <w:szCs w:val="24"/>
      <w:lang w:eastAsia="ru-RU"/>
    </w:rPr>
  </w:style>
  <w:style w:type="paragraph" w:customStyle="1" w:styleId="xl123">
    <w:name w:val="xl123"/>
    <w:basedOn w:val="af2"/>
    <w:uiPriority w:val="99"/>
    <w:rsid w:val="00584F3F"/>
    <w:pPr>
      <w:keepLines/>
      <w:pBdr>
        <w:top w:val="dotted"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124">
    <w:name w:val="xl124"/>
    <w:basedOn w:val="af2"/>
    <w:uiPriority w:val="99"/>
    <w:rsid w:val="00584F3F"/>
    <w:pPr>
      <w:keepLines/>
      <w:pBdr>
        <w:top w:val="single" w:sz="4" w:space="0" w:color="auto"/>
        <w:left w:val="single" w:sz="4" w:space="0" w:color="auto"/>
        <w:bottom w:val="dotted" w:sz="4" w:space="0" w:color="auto"/>
        <w:right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125">
    <w:name w:val="xl125"/>
    <w:basedOn w:val="af2"/>
    <w:uiPriority w:val="99"/>
    <w:rsid w:val="00584F3F"/>
    <w:pPr>
      <w:keepLines/>
      <w:pBdr>
        <w:left w:val="single" w:sz="4" w:space="0" w:color="auto"/>
        <w:bottom w:val="dotted"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126">
    <w:name w:val="xl126"/>
    <w:basedOn w:val="af2"/>
    <w:uiPriority w:val="99"/>
    <w:rsid w:val="00584F3F"/>
    <w:pPr>
      <w:keepLines/>
      <w:pBdr>
        <w:top w:val="single" w:sz="4" w:space="0" w:color="auto"/>
        <w:left w:val="single" w:sz="4" w:space="0" w:color="auto"/>
        <w:bottom w:val="dotted"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127">
    <w:name w:val="xl127"/>
    <w:basedOn w:val="af2"/>
    <w:uiPriority w:val="99"/>
    <w:rsid w:val="00584F3F"/>
    <w:pPr>
      <w:keepLines/>
      <w:pBdr>
        <w:top w:val="single" w:sz="4" w:space="0" w:color="auto"/>
        <w:bottom w:val="dotted" w:sz="4" w:space="0" w:color="auto"/>
        <w:right w:val="single" w:sz="4" w:space="0" w:color="auto"/>
      </w:pBdr>
      <w:spacing w:before="100" w:beforeAutospacing="1" w:after="100" w:afterAutospacing="1" w:line="240" w:lineRule="auto"/>
      <w:textAlignment w:val="top"/>
    </w:pPr>
    <w:rPr>
      <w:rFonts w:ascii="Arial" w:eastAsia="Times New Roman" w:hAnsi="Arial" w:cs="Arial"/>
      <w:color w:val="FF0000"/>
      <w:szCs w:val="24"/>
      <w:lang w:eastAsia="ru-RU"/>
    </w:rPr>
  </w:style>
  <w:style w:type="paragraph" w:customStyle="1" w:styleId="xl128">
    <w:name w:val="xl128"/>
    <w:basedOn w:val="af2"/>
    <w:uiPriority w:val="99"/>
    <w:rsid w:val="00584F3F"/>
    <w:pPr>
      <w:keepLines/>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CYR" w:eastAsia="Times New Roman" w:hAnsi="Arial CYR" w:cs="Arial CYR"/>
      <w:color w:val="FF0000"/>
      <w:szCs w:val="24"/>
      <w:lang w:eastAsia="ru-RU"/>
    </w:rPr>
  </w:style>
  <w:style w:type="paragraph" w:customStyle="1" w:styleId="xl129">
    <w:name w:val="xl129"/>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eastAsia="Times New Roman" w:hAnsi="Arial CYR" w:cs="Arial CYR"/>
      <w:color w:val="0000FF"/>
      <w:szCs w:val="24"/>
      <w:lang w:eastAsia="ru-RU"/>
    </w:rPr>
  </w:style>
  <w:style w:type="paragraph" w:customStyle="1" w:styleId="xl130">
    <w:name w:val="xl130"/>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131">
    <w:name w:val="xl131"/>
    <w:basedOn w:val="af2"/>
    <w:uiPriority w:val="99"/>
    <w:rsid w:val="00584F3F"/>
    <w:pPr>
      <w:keepLines/>
      <w:pBdr>
        <w:top w:val="single" w:sz="4" w:space="0" w:color="auto"/>
        <w:left w:val="single" w:sz="4" w:space="0" w:color="auto"/>
        <w:bottom w:val="dotted"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132">
    <w:name w:val="xl132"/>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color w:val="0000FF"/>
      <w:szCs w:val="24"/>
      <w:lang w:eastAsia="ru-RU"/>
    </w:rPr>
  </w:style>
  <w:style w:type="paragraph" w:customStyle="1" w:styleId="xl133">
    <w:name w:val="xl133"/>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134">
    <w:name w:val="xl134"/>
    <w:basedOn w:val="af2"/>
    <w:uiPriority w:val="99"/>
    <w:rsid w:val="00584F3F"/>
    <w:pPr>
      <w:keepLines/>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FF0000"/>
      <w:szCs w:val="24"/>
      <w:lang w:eastAsia="ru-RU"/>
    </w:rPr>
  </w:style>
  <w:style w:type="paragraph" w:customStyle="1" w:styleId="xl135">
    <w:name w:val="xl135"/>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FF"/>
      <w:szCs w:val="24"/>
      <w:lang w:eastAsia="ru-RU"/>
    </w:rPr>
  </w:style>
  <w:style w:type="paragraph" w:customStyle="1" w:styleId="xl136">
    <w:name w:val="xl136"/>
    <w:basedOn w:val="af2"/>
    <w:uiPriority w:val="99"/>
    <w:rsid w:val="00584F3F"/>
    <w:pPr>
      <w:keepLines/>
      <w:pBdr>
        <w:top w:val="dotted"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800080"/>
      <w:szCs w:val="24"/>
      <w:lang w:eastAsia="ru-RU"/>
    </w:rPr>
  </w:style>
  <w:style w:type="paragraph" w:customStyle="1" w:styleId="xl137">
    <w:name w:val="xl137"/>
    <w:basedOn w:val="af2"/>
    <w:uiPriority w:val="99"/>
    <w:rsid w:val="00584F3F"/>
    <w:pPr>
      <w:keepLines/>
      <w:pBdr>
        <w:top w:val="dotted" w:sz="4" w:space="0" w:color="auto"/>
        <w:bottom w:val="single" w:sz="4" w:space="0" w:color="auto"/>
        <w:right w:val="single" w:sz="4" w:space="0" w:color="auto"/>
      </w:pBdr>
      <w:spacing w:before="100" w:beforeAutospacing="1" w:after="100" w:afterAutospacing="1" w:line="240" w:lineRule="auto"/>
      <w:textAlignment w:val="top"/>
    </w:pPr>
    <w:rPr>
      <w:rFonts w:eastAsia="Times New Roman"/>
      <w:color w:val="FF0000"/>
      <w:szCs w:val="24"/>
      <w:lang w:eastAsia="ru-RU"/>
    </w:rPr>
  </w:style>
  <w:style w:type="paragraph" w:customStyle="1" w:styleId="xl138">
    <w:name w:val="xl138"/>
    <w:basedOn w:val="af2"/>
    <w:uiPriority w:val="99"/>
    <w:rsid w:val="00584F3F"/>
    <w:pPr>
      <w:keepLines/>
      <w:pBdr>
        <w:top w:val="dotted"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olor w:val="0000FF"/>
      <w:szCs w:val="24"/>
      <w:lang w:eastAsia="ru-RU"/>
    </w:rPr>
  </w:style>
  <w:style w:type="paragraph" w:customStyle="1" w:styleId="xl139">
    <w:name w:val="xl139"/>
    <w:basedOn w:val="af2"/>
    <w:uiPriority w:val="99"/>
    <w:rsid w:val="00584F3F"/>
    <w:pPr>
      <w:keepLines/>
      <w:pBdr>
        <w:top w:val="single" w:sz="4" w:space="0" w:color="auto"/>
        <w:left w:val="single" w:sz="4" w:space="0" w:color="auto"/>
        <w:bottom w:val="dotted" w:sz="4" w:space="0" w:color="auto"/>
        <w:right w:val="single" w:sz="4" w:space="0" w:color="auto"/>
      </w:pBdr>
      <w:spacing w:before="100" w:beforeAutospacing="1" w:after="100" w:afterAutospacing="1" w:line="240" w:lineRule="auto"/>
      <w:textAlignment w:val="top"/>
    </w:pPr>
    <w:rPr>
      <w:rFonts w:ascii="Arial" w:eastAsia="Times New Roman" w:hAnsi="Arial" w:cs="Arial"/>
      <w:color w:val="0000FF"/>
      <w:szCs w:val="24"/>
      <w:lang w:eastAsia="ru-RU"/>
    </w:rPr>
  </w:style>
  <w:style w:type="paragraph" w:customStyle="1" w:styleId="xl140">
    <w:name w:val="xl140"/>
    <w:basedOn w:val="af2"/>
    <w:uiPriority w:val="99"/>
    <w:rsid w:val="00584F3F"/>
    <w:pPr>
      <w:keepLines/>
      <w:pBdr>
        <w:top w:val="single" w:sz="4" w:space="0" w:color="auto"/>
        <w:left w:val="single" w:sz="4" w:space="0" w:color="auto"/>
        <w:bottom w:val="dotted" w:sz="4" w:space="0" w:color="auto"/>
        <w:right w:val="single" w:sz="4" w:space="0" w:color="auto"/>
      </w:pBdr>
      <w:spacing w:before="100" w:beforeAutospacing="1" w:after="100" w:afterAutospacing="1" w:line="240" w:lineRule="auto"/>
      <w:textAlignment w:val="top"/>
    </w:pPr>
    <w:rPr>
      <w:rFonts w:eastAsia="Times New Roman"/>
      <w:color w:val="800080"/>
      <w:szCs w:val="24"/>
      <w:lang w:eastAsia="ru-RU"/>
    </w:rPr>
  </w:style>
  <w:style w:type="paragraph" w:customStyle="1" w:styleId="xl141">
    <w:name w:val="xl141"/>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142">
    <w:name w:val="xl142"/>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olor w:val="800080"/>
      <w:szCs w:val="24"/>
      <w:lang w:eastAsia="ru-RU"/>
    </w:rPr>
  </w:style>
  <w:style w:type="paragraph" w:customStyle="1" w:styleId="xl143">
    <w:name w:val="xl143"/>
    <w:basedOn w:val="af2"/>
    <w:uiPriority w:val="99"/>
    <w:rsid w:val="00584F3F"/>
    <w:pPr>
      <w:keepLines/>
      <w:pBdr>
        <w:top w:val="single" w:sz="4" w:space="0" w:color="auto"/>
        <w:left w:val="single" w:sz="4" w:space="0" w:color="auto"/>
        <w:bottom w:val="dotted" w:sz="4" w:space="0" w:color="auto"/>
        <w:right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144">
    <w:name w:val="xl144"/>
    <w:basedOn w:val="af2"/>
    <w:uiPriority w:val="99"/>
    <w:rsid w:val="00584F3F"/>
    <w:pPr>
      <w:keepLines/>
      <w:pBdr>
        <w:top w:val="dotted"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145">
    <w:name w:val="xl145"/>
    <w:basedOn w:val="af2"/>
    <w:uiPriority w:val="99"/>
    <w:rsid w:val="00584F3F"/>
    <w:pPr>
      <w:keepLines/>
      <w:pBdr>
        <w:top w:val="dotted" w:sz="4" w:space="0" w:color="auto"/>
        <w:right w:val="single" w:sz="4" w:space="0" w:color="auto"/>
      </w:pBdr>
      <w:spacing w:before="100" w:beforeAutospacing="1" w:after="100" w:afterAutospacing="1" w:line="240" w:lineRule="auto"/>
      <w:textAlignment w:val="top"/>
    </w:pPr>
    <w:rPr>
      <w:rFonts w:ascii="Arial CYR" w:eastAsia="Times New Roman" w:hAnsi="Arial CYR" w:cs="Arial CYR"/>
      <w:color w:val="FF0000"/>
      <w:szCs w:val="24"/>
      <w:lang w:eastAsia="ru-RU"/>
    </w:rPr>
  </w:style>
  <w:style w:type="paragraph" w:customStyle="1" w:styleId="xl146">
    <w:name w:val="xl146"/>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eastAsia="Times New Roman" w:hAnsi="Arial CYR" w:cs="Arial CYR"/>
      <w:color w:val="FF0000"/>
      <w:szCs w:val="24"/>
      <w:lang w:eastAsia="ru-RU"/>
    </w:rPr>
  </w:style>
  <w:style w:type="paragraph" w:customStyle="1" w:styleId="xl147">
    <w:name w:val="xl147"/>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148">
    <w:name w:val="xl148"/>
    <w:basedOn w:val="af2"/>
    <w:uiPriority w:val="99"/>
    <w:rsid w:val="00584F3F"/>
    <w:pPr>
      <w:keepLines/>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FF0000"/>
      <w:szCs w:val="24"/>
      <w:lang w:eastAsia="ru-RU"/>
    </w:rPr>
  </w:style>
  <w:style w:type="paragraph" w:customStyle="1" w:styleId="xl149">
    <w:name w:val="xl149"/>
    <w:basedOn w:val="af2"/>
    <w:uiPriority w:val="99"/>
    <w:rsid w:val="00584F3F"/>
    <w:pPr>
      <w:keepLines/>
      <w:pBdr>
        <w:top w:val="dotted"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FF"/>
      <w:szCs w:val="24"/>
      <w:lang w:eastAsia="ru-RU"/>
    </w:rPr>
  </w:style>
  <w:style w:type="paragraph" w:customStyle="1" w:styleId="xl150">
    <w:name w:val="xl150"/>
    <w:basedOn w:val="af2"/>
    <w:uiPriority w:val="99"/>
    <w:rsid w:val="00584F3F"/>
    <w:pPr>
      <w:keepLines/>
      <w:pBdr>
        <w:top w:val="dotted"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151">
    <w:name w:val="xl151"/>
    <w:basedOn w:val="af2"/>
    <w:uiPriority w:val="99"/>
    <w:rsid w:val="00584F3F"/>
    <w:pPr>
      <w:keepLines/>
      <w:pBdr>
        <w:top w:val="single" w:sz="4" w:space="0" w:color="auto"/>
        <w:left w:val="single" w:sz="4" w:space="0" w:color="auto"/>
        <w:bottom w:val="dotted"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152">
    <w:name w:val="xl152"/>
    <w:basedOn w:val="af2"/>
    <w:uiPriority w:val="99"/>
    <w:rsid w:val="00584F3F"/>
    <w:pPr>
      <w:keepLines/>
      <w:pBdr>
        <w:top w:val="dotted"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153">
    <w:name w:val="xl153"/>
    <w:basedOn w:val="af2"/>
    <w:uiPriority w:val="99"/>
    <w:rsid w:val="00584F3F"/>
    <w:pPr>
      <w:keepLines/>
      <w:pBdr>
        <w:left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154">
    <w:name w:val="xl154"/>
    <w:basedOn w:val="af2"/>
    <w:uiPriority w:val="99"/>
    <w:rsid w:val="00584F3F"/>
    <w:pPr>
      <w:keepLines/>
      <w:pBdr>
        <w:right w:val="single" w:sz="4" w:space="0" w:color="auto"/>
      </w:pBdr>
      <w:spacing w:before="100" w:beforeAutospacing="1" w:after="100" w:afterAutospacing="1" w:line="240" w:lineRule="auto"/>
      <w:textAlignment w:val="top"/>
    </w:pPr>
    <w:rPr>
      <w:rFonts w:ascii="Arial CYR" w:eastAsia="Times New Roman" w:hAnsi="Arial CYR" w:cs="Arial CYR"/>
      <w:color w:val="FF0000"/>
      <w:szCs w:val="24"/>
      <w:lang w:eastAsia="ru-RU"/>
    </w:rPr>
  </w:style>
  <w:style w:type="paragraph" w:customStyle="1" w:styleId="xl155">
    <w:name w:val="xl155"/>
    <w:basedOn w:val="af2"/>
    <w:uiPriority w:val="99"/>
    <w:rsid w:val="00584F3F"/>
    <w:pPr>
      <w:keepLines/>
      <w:pBdr>
        <w:top w:val="dotted"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FF0000"/>
      <w:szCs w:val="24"/>
      <w:lang w:eastAsia="ru-RU"/>
    </w:rPr>
  </w:style>
  <w:style w:type="paragraph" w:customStyle="1" w:styleId="xl156">
    <w:name w:val="xl156"/>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FF0000"/>
      <w:szCs w:val="24"/>
      <w:lang w:eastAsia="ru-RU"/>
    </w:rPr>
  </w:style>
  <w:style w:type="paragraph" w:customStyle="1" w:styleId="xl157">
    <w:name w:val="xl157"/>
    <w:basedOn w:val="af2"/>
    <w:uiPriority w:val="99"/>
    <w:rsid w:val="00584F3F"/>
    <w:pPr>
      <w:keepLines/>
      <w:pBdr>
        <w:top w:val="dotted"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158">
    <w:name w:val="xl158"/>
    <w:basedOn w:val="af2"/>
    <w:uiPriority w:val="99"/>
    <w:rsid w:val="00584F3F"/>
    <w:pPr>
      <w:keepLines/>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FF"/>
      <w:szCs w:val="24"/>
      <w:lang w:eastAsia="ru-RU"/>
    </w:rPr>
  </w:style>
  <w:style w:type="paragraph" w:customStyle="1" w:styleId="xl159">
    <w:name w:val="xl159"/>
    <w:basedOn w:val="af2"/>
    <w:uiPriority w:val="99"/>
    <w:rsid w:val="00584F3F"/>
    <w:pPr>
      <w:keepLines/>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160">
    <w:name w:val="xl160"/>
    <w:basedOn w:val="af2"/>
    <w:uiPriority w:val="99"/>
    <w:rsid w:val="00584F3F"/>
    <w:pPr>
      <w:keepLines/>
      <w:pBdr>
        <w:right w:val="single" w:sz="4" w:space="0" w:color="auto"/>
      </w:pBdr>
      <w:spacing w:before="100" w:beforeAutospacing="1" w:after="100" w:afterAutospacing="1" w:line="240" w:lineRule="auto"/>
      <w:textAlignment w:val="top"/>
    </w:pPr>
    <w:rPr>
      <w:rFonts w:ascii="Arial" w:eastAsia="Times New Roman" w:hAnsi="Arial" w:cs="Arial"/>
      <w:color w:val="FF0000"/>
      <w:szCs w:val="24"/>
      <w:lang w:eastAsia="ru-RU"/>
    </w:rPr>
  </w:style>
  <w:style w:type="paragraph" w:customStyle="1" w:styleId="xl161">
    <w:name w:val="xl161"/>
    <w:basedOn w:val="af2"/>
    <w:uiPriority w:val="99"/>
    <w:rsid w:val="00584F3F"/>
    <w:pPr>
      <w:keepLines/>
      <w:pBdr>
        <w:top w:val="single" w:sz="4" w:space="0" w:color="auto"/>
        <w:left w:val="single" w:sz="4" w:space="0" w:color="auto"/>
        <w:bottom w:val="dotted" w:sz="4" w:space="0" w:color="auto"/>
        <w:right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162">
    <w:name w:val="xl162"/>
    <w:basedOn w:val="af2"/>
    <w:uiPriority w:val="99"/>
    <w:rsid w:val="00584F3F"/>
    <w:pPr>
      <w:keepLines/>
      <w:pBdr>
        <w:top w:val="dotted"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163">
    <w:name w:val="xl163"/>
    <w:basedOn w:val="af2"/>
    <w:uiPriority w:val="99"/>
    <w:rsid w:val="00584F3F"/>
    <w:pPr>
      <w:keepLines/>
      <w:pBdr>
        <w:top w:val="single" w:sz="4" w:space="0" w:color="auto"/>
        <w:left w:val="single" w:sz="4" w:space="0" w:color="auto"/>
        <w:bottom w:val="dotted" w:sz="4" w:space="0" w:color="auto"/>
        <w:right w:val="single" w:sz="4" w:space="0" w:color="auto"/>
      </w:pBdr>
      <w:spacing w:before="100" w:beforeAutospacing="1" w:after="100" w:afterAutospacing="1" w:line="240" w:lineRule="auto"/>
      <w:textAlignment w:val="top"/>
    </w:pPr>
    <w:rPr>
      <w:rFonts w:ascii="Arial" w:eastAsia="Times New Roman" w:hAnsi="Arial" w:cs="Arial"/>
      <w:color w:val="800080"/>
      <w:szCs w:val="24"/>
      <w:lang w:eastAsia="ru-RU"/>
    </w:rPr>
  </w:style>
  <w:style w:type="paragraph" w:customStyle="1" w:styleId="xl164">
    <w:name w:val="xl164"/>
    <w:basedOn w:val="af2"/>
    <w:uiPriority w:val="99"/>
    <w:rsid w:val="00584F3F"/>
    <w:pPr>
      <w:keepLines/>
      <w:pBdr>
        <w:left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165">
    <w:name w:val="xl165"/>
    <w:basedOn w:val="af2"/>
    <w:uiPriority w:val="99"/>
    <w:rsid w:val="00584F3F"/>
    <w:pPr>
      <w:keepLines/>
      <w:pBdr>
        <w:top w:val="single" w:sz="4" w:space="0" w:color="auto"/>
        <w:left w:val="single" w:sz="4" w:space="0" w:color="auto"/>
        <w:bottom w:val="dotted" w:sz="4" w:space="0" w:color="auto"/>
        <w:right w:val="single" w:sz="4" w:space="0" w:color="auto"/>
      </w:pBdr>
      <w:spacing w:before="100" w:beforeAutospacing="1" w:after="100" w:afterAutospacing="1" w:line="240" w:lineRule="auto"/>
      <w:textAlignment w:val="top"/>
    </w:pPr>
    <w:rPr>
      <w:rFonts w:ascii="Arial" w:eastAsia="Times New Roman" w:hAnsi="Arial" w:cs="Arial"/>
      <w:color w:val="0000FF"/>
      <w:szCs w:val="24"/>
      <w:lang w:eastAsia="ru-RU"/>
    </w:rPr>
  </w:style>
  <w:style w:type="paragraph" w:customStyle="1" w:styleId="xl166">
    <w:name w:val="xl166"/>
    <w:basedOn w:val="af2"/>
    <w:uiPriority w:val="99"/>
    <w:rsid w:val="00584F3F"/>
    <w:pPr>
      <w:keepLines/>
      <w:pBdr>
        <w:top w:val="single" w:sz="4" w:space="0" w:color="auto"/>
        <w:left w:val="single" w:sz="4" w:space="0" w:color="auto"/>
        <w:bottom w:val="dotted"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167">
    <w:name w:val="xl167"/>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olor w:val="800080"/>
      <w:szCs w:val="24"/>
      <w:lang w:eastAsia="ru-RU"/>
    </w:rPr>
  </w:style>
  <w:style w:type="paragraph" w:customStyle="1" w:styleId="xl168">
    <w:name w:val="xl168"/>
    <w:basedOn w:val="af2"/>
    <w:uiPriority w:val="99"/>
    <w:rsid w:val="00584F3F"/>
    <w:pPr>
      <w:keepLines/>
      <w:pBdr>
        <w:top w:val="dotted"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eastAsia="Times New Roman" w:hAnsi="Arial CYR" w:cs="Arial CYR"/>
      <w:color w:val="FF0000"/>
      <w:szCs w:val="24"/>
      <w:lang w:eastAsia="ru-RU"/>
    </w:rPr>
  </w:style>
  <w:style w:type="paragraph" w:customStyle="1" w:styleId="xl169">
    <w:name w:val="xl169"/>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CYR" w:eastAsia="Times New Roman" w:hAnsi="Arial CYR" w:cs="Arial CYR"/>
      <w:color w:val="FF0000"/>
      <w:szCs w:val="24"/>
      <w:lang w:eastAsia="ru-RU"/>
    </w:rPr>
  </w:style>
  <w:style w:type="paragraph" w:customStyle="1" w:styleId="xl170">
    <w:name w:val="xl170"/>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textAlignment w:val="top"/>
    </w:pPr>
    <w:rPr>
      <w:rFonts w:eastAsia="Times New Roman"/>
      <w:color w:val="800080"/>
      <w:szCs w:val="24"/>
      <w:lang w:eastAsia="ru-RU"/>
    </w:rPr>
  </w:style>
  <w:style w:type="paragraph" w:customStyle="1" w:styleId="xl171">
    <w:name w:val="xl171"/>
    <w:basedOn w:val="af2"/>
    <w:uiPriority w:val="99"/>
    <w:rsid w:val="00584F3F"/>
    <w:pPr>
      <w:keepLines/>
      <w:pBdr>
        <w:top w:val="dotted" w:sz="4" w:space="0" w:color="auto"/>
        <w:left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172">
    <w:name w:val="xl172"/>
    <w:basedOn w:val="af2"/>
    <w:uiPriority w:val="99"/>
    <w:rsid w:val="00584F3F"/>
    <w:pPr>
      <w:keepLines/>
      <w:pBdr>
        <w:top w:val="dotted"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olor w:val="800080"/>
      <w:szCs w:val="24"/>
      <w:lang w:eastAsia="ru-RU"/>
    </w:rPr>
  </w:style>
  <w:style w:type="paragraph" w:customStyle="1" w:styleId="xl173">
    <w:name w:val="xl173"/>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FF0000"/>
      <w:szCs w:val="24"/>
      <w:lang w:eastAsia="ru-RU"/>
    </w:rPr>
  </w:style>
  <w:style w:type="paragraph" w:customStyle="1" w:styleId="xl174">
    <w:name w:val="xl174"/>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FF"/>
      <w:szCs w:val="24"/>
      <w:lang w:eastAsia="ru-RU"/>
    </w:rPr>
  </w:style>
  <w:style w:type="paragraph" w:customStyle="1" w:styleId="xl175">
    <w:name w:val="xl175"/>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olor w:val="800080"/>
      <w:szCs w:val="24"/>
      <w:lang w:eastAsia="ru-RU"/>
    </w:rPr>
  </w:style>
  <w:style w:type="paragraph" w:customStyle="1" w:styleId="xl176">
    <w:name w:val="xl176"/>
    <w:basedOn w:val="af2"/>
    <w:uiPriority w:val="99"/>
    <w:rsid w:val="00584F3F"/>
    <w:pPr>
      <w:keepLines/>
      <w:pBdr>
        <w:top w:val="dotted"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olor w:val="800080"/>
      <w:szCs w:val="24"/>
      <w:lang w:eastAsia="ru-RU"/>
    </w:rPr>
  </w:style>
  <w:style w:type="paragraph" w:customStyle="1" w:styleId="xl177">
    <w:name w:val="xl177"/>
    <w:basedOn w:val="af2"/>
    <w:uiPriority w:val="99"/>
    <w:rsid w:val="00584F3F"/>
    <w:pPr>
      <w:keepLines/>
      <w:pBdr>
        <w:top w:val="single" w:sz="4" w:space="0" w:color="auto"/>
        <w:bottom w:val="dotted" w:sz="4" w:space="0" w:color="auto"/>
        <w:right w:val="single" w:sz="4" w:space="0" w:color="auto"/>
      </w:pBdr>
      <w:spacing w:before="100" w:beforeAutospacing="1" w:after="100" w:afterAutospacing="1" w:line="240" w:lineRule="auto"/>
      <w:textAlignment w:val="top"/>
    </w:pPr>
    <w:rPr>
      <w:rFonts w:eastAsia="Times New Roman"/>
      <w:color w:val="FF0000"/>
      <w:szCs w:val="24"/>
      <w:lang w:eastAsia="ru-RU"/>
    </w:rPr>
  </w:style>
  <w:style w:type="paragraph" w:customStyle="1" w:styleId="xl178">
    <w:name w:val="xl178"/>
    <w:basedOn w:val="af2"/>
    <w:uiPriority w:val="99"/>
    <w:rsid w:val="00584F3F"/>
    <w:pPr>
      <w:keepLines/>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179">
    <w:name w:val="xl179"/>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800080"/>
      <w:szCs w:val="24"/>
      <w:lang w:eastAsia="ru-RU"/>
    </w:rPr>
  </w:style>
  <w:style w:type="paragraph" w:customStyle="1" w:styleId="xl180">
    <w:name w:val="xl180"/>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eastAsia="Times New Roman" w:hAnsi="Arial CYR" w:cs="Arial CYR"/>
      <w:color w:val="FF0000"/>
      <w:szCs w:val="24"/>
      <w:lang w:eastAsia="ru-RU"/>
    </w:rPr>
  </w:style>
  <w:style w:type="paragraph" w:customStyle="1" w:styleId="xl181">
    <w:name w:val="xl181"/>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eastAsia="Times New Roman" w:hAnsi="Arial CYR" w:cs="Arial CYR"/>
      <w:color w:val="0000FF"/>
      <w:szCs w:val="24"/>
      <w:lang w:eastAsia="ru-RU"/>
    </w:rPr>
  </w:style>
  <w:style w:type="paragraph" w:customStyle="1" w:styleId="xl182">
    <w:name w:val="xl182"/>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800080"/>
      <w:szCs w:val="24"/>
      <w:lang w:eastAsia="ru-RU"/>
    </w:rPr>
  </w:style>
  <w:style w:type="paragraph" w:customStyle="1" w:styleId="xl183">
    <w:name w:val="xl183"/>
    <w:basedOn w:val="af2"/>
    <w:uiPriority w:val="99"/>
    <w:rsid w:val="00584F3F"/>
    <w:pPr>
      <w:keepLines/>
      <w:pBdr>
        <w:bottom w:val="single" w:sz="4" w:space="0" w:color="auto"/>
      </w:pBdr>
      <w:spacing w:before="100" w:beforeAutospacing="1" w:after="100" w:afterAutospacing="1" w:line="240" w:lineRule="auto"/>
      <w:jc w:val="center"/>
      <w:textAlignment w:val="top"/>
    </w:pPr>
    <w:rPr>
      <w:rFonts w:eastAsia="Times New Roman"/>
      <w:b/>
      <w:bCs/>
      <w:szCs w:val="24"/>
      <w:lang w:eastAsia="ru-RU"/>
    </w:rPr>
  </w:style>
  <w:style w:type="paragraph" w:customStyle="1" w:styleId="xl184">
    <w:name w:val="xl184"/>
    <w:basedOn w:val="af2"/>
    <w:uiPriority w:val="99"/>
    <w:rsid w:val="00584F3F"/>
    <w:pPr>
      <w:keepLines/>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eastAsia="Times New Roman" w:hAnsi="Arial CYR" w:cs="Arial CYR"/>
      <w:color w:val="0000FF"/>
      <w:szCs w:val="24"/>
      <w:lang w:eastAsia="ru-RU"/>
    </w:rPr>
  </w:style>
  <w:style w:type="paragraph" w:customStyle="1" w:styleId="xl185">
    <w:name w:val="xl185"/>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FF"/>
      <w:szCs w:val="24"/>
      <w:lang w:eastAsia="ru-RU"/>
    </w:rPr>
  </w:style>
  <w:style w:type="paragraph" w:customStyle="1" w:styleId="xl186">
    <w:name w:val="xl186"/>
    <w:basedOn w:val="af2"/>
    <w:uiPriority w:val="99"/>
    <w:rsid w:val="00584F3F"/>
    <w:pPr>
      <w:keepLines/>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FF"/>
      <w:szCs w:val="24"/>
      <w:lang w:eastAsia="ru-RU"/>
    </w:rPr>
  </w:style>
  <w:style w:type="paragraph" w:customStyle="1" w:styleId="xl187">
    <w:name w:val="xl187"/>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188">
    <w:name w:val="xl188"/>
    <w:basedOn w:val="af2"/>
    <w:uiPriority w:val="99"/>
    <w:rsid w:val="00584F3F"/>
    <w:pPr>
      <w:keepLines/>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189">
    <w:name w:val="xl189"/>
    <w:basedOn w:val="af2"/>
    <w:uiPriority w:val="99"/>
    <w:rsid w:val="00584F3F"/>
    <w:pPr>
      <w:keepLines/>
      <w:pBdr>
        <w:left w:val="single" w:sz="4" w:space="0" w:color="auto"/>
        <w:bottom w:val="dotted" w:sz="4" w:space="0" w:color="auto"/>
        <w:right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190">
    <w:name w:val="xl190"/>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FF0000"/>
      <w:szCs w:val="24"/>
      <w:lang w:eastAsia="ru-RU"/>
    </w:rPr>
  </w:style>
  <w:style w:type="paragraph" w:customStyle="1" w:styleId="xl191">
    <w:name w:val="xl191"/>
    <w:basedOn w:val="af2"/>
    <w:uiPriority w:val="99"/>
    <w:rsid w:val="00584F3F"/>
    <w:pPr>
      <w:keepLines/>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FF0000"/>
      <w:szCs w:val="24"/>
      <w:lang w:eastAsia="ru-RU"/>
    </w:rPr>
  </w:style>
  <w:style w:type="paragraph" w:customStyle="1" w:styleId="xl192">
    <w:name w:val="xl192"/>
    <w:basedOn w:val="af2"/>
    <w:uiPriority w:val="99"/>
    <w:rsid w:val="00584F3F"/>
    <w:pPr>
      <w:keepLines/>
      <w:pBdr>
        <w:left w:val="single" w:sz="4" w:space="0" w:color="auto"/>
        <w:bottom w:val="dotted" w:sz="4" w:space="0" w:color="auto"/>
        <w:right w:val="single" w:sz="4" w:space="0" w:color="auto"/>
      </w:pBdr>
      <w:spacing w:before="100" w:beforeAutospacing="1" w:after="100" w:afterAutospacing="1" w:line="240" w:lineRule="auto"/>
      <w:textAlignment w:val="top"/>
    </w:pPr>
    <w:rPr>
      <w:rFonts w:ascii="Arial" w:eastAsia="Times New Roman" w:hAnsi="Arial" w:cs="Arial"/>
      <w:color w:val="FF0000"/>
      <w:szCs w:val="24"/>
      <w:lang w:eastAsia="ru-RU"/>
    </w:rPr>
  </w:style>
  <w:style w:type="paragraph" w:customStyle="1" w:styleId="xl193">
    <w:name w:val="xl193"/>
    <w:basedOn w:val="af2"/>
    <w:uiPriority w:val="99"/>
    <w:rsid w:val="00584F3F"/>
    <w:pPr>
      <w:keepLines/>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194">
    <w:name w:val="xl194"/>
    <w:basedOn w:val="af2"/>
    <w:uiPriority w:val="99"/>
    <w:rsid w:val="00584F3F"/>
    <w:pPr>
      <w:keepLines/>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FF0000"/>
      <w:szCs w:val="24"/>
      <w:lang w:eastAsia="ru-RU"/>
    </w:rPr>
  </w:style>
  <w:style w:type="paragraph" w:customStyle="1" w:styleId="xl195">
    <w:name w:val="xl195"/>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FF"/>
      <w:szCs w:val="24"/>
      <w:lang w:eastAsia="ru-RU"/>
    </w:rPr>
  </w:style>
  <w:style w:type="paragraph" w:customStyle="1" w:styleId="xl196">
    <w:name w:val="xl196"/>
    <w:basedOn w:val="af2"/>
    <w:uiPriority w:val="99"/>
    <w:rsid w:val="00584F3F"/>
    <w:pPr>
      <w:keepLines/>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FF"/>
      <w:szCs w:val="24"/>
      <w:lang w:eastAsia="ru-RU"/>
    </w:rPr>
  </w:style>
  <w:style w:type="paragraph" w:customStyle="1" w:styleId="xl197">
    <w:name w:val="xl197"/>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198">
    <w:name w:val="xl198"/>
    <w:basedOn w:val="af2"/>
    <w:uiPriority w:val="99"/>
    <w:rsid w:val="00584F3F"/>
    <w:pPr>
      <w:keepLines/>
      <w:pBdr>
        <w:left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199">
    <w:name w:val="xl199"/>
    <w:basedOn w:val="af2"/>
    <w:uiPriority w:val="99"/>
    <w:rsid w:val="00584F3F"/>
    <w:pPr>
      <w:keepLines/>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200">
    <w:name w:val="xl200"/>
    <w:basedOn w:val="af2"/>
    <w:uiPriority w:val="99"/>
    <w:rsid w:val="00584F3F"/>
    <w:pPr>
      <w:keepLines/>
      <w:pBdr>
        <w:left w:val="single" w:sz="4" w:space="0" w:color="auto"/>
        <w:right w:val="single" w:sz="4" w:space="0" w:color="auto"/>
      </w:pBdr>
      <w:spacing w:before="100" w:beforeAutospacing="1" w:after="100" w:afterAutospacing="1" w:line="240" w:lineRule="auto"/>
      <w:textAlignment w:val="top"/>
    </w:pPr>
    <w:rPr>
      <w:rFonts w:ascii="Arial CYR" w:eastAsia="Times New Roman" w:hAnsi="Arial CYR" w:cs="Arial CYR"/>
      <w:color w:val="FF0000"/>
      <w:szCs w:val="24"/>
      <w:lang w:eastAsia="ru-RU"/>
    </w:rPr>
  </w:style>
  <w:style w:type="paragraph" w:customStyle="1" w:styleId="xl201">
    <w:name w:val="xl201"/>
    <w:basedOn w:val="af2"/>
    <w:uiPriority w:val="99"/>
    <w:rsid w:val="00584F3F"/>
    <w:pPr>
      <w:keepLines/>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eastAsia="Times New Roman" w:hAnsi="Arial CYR" w:cs="Arial CYR"/>
      <w:color w:val="FF0000"/>
      <w:szCs w:val="24"/>
      <w:lang w:eastAsia="ru-RU"/>
    </w:rPr>
  </w:style>
  <w:style w:type="paragraph" w:customStyle="1" w:styleId="xl202">
    <w:name w:val="xl202"/>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CYR" w:eastAsia="Times New Roman" w:hAnsi="Arial CYR" w:cs="Arial CYR"/>
      <w:color w:val="0000FF"/>
      <w:szCs w:val="24"/>
      <w:lang w:eastAsia="ru-RU"/>
    </w:rPr>
  </w:style>
  <w:style w:type="paragraph" w:customStyle="1" w:styleId="xl203">
    <w:name w:val="xl203"/>
    <w:basedOn w:val="af2"/>
    <w:uiPriority w:val="99"/>
    <w:rsid w:val="00584F3F"/>
    <w:pPr>
      <w:keepLines/>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eastAsia="Times New Roman" w:hAnsi="Arial CYR" w:cs="Arial CYR"/>
      <w:color w:val="0000FF"/>
      <w:szCs w:val="24"/>
      <w:lang w:eastAsia="ru-RU"/>
    </w:rPr>
  </w:style>
  <w:style w:type="paragraph" w:customStyle="1" w:styleId="xl204">
    <w:name w:val="xl204"/>
    <w:basedOn w:val="af2"/>
    <w:uiPriority w:val="99"/>
    <w:rsid w:val="00584F3F"/>
    <w:pPr>
      <w:keepLines/>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FF"/>
      <w:szCs w:val="24"/>
      <w:lang w:eastAsia="ru-RU"/>
    </w:rPr>
  </w:style>
  <w:style w:type="paragraph" w:customStyle="1" w:styleId="xl205">
    <w:name w:val="xl205"/>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FF"/>
      <w:szCs w:val="24"/>
      <w:lang w:eastAsia="ru-RU"/>
    </w:rPr>
  </w:style>
  <w:style w:type="paragraph" w:customStyle="1" w:styleId="xl206">
    <w:name w:val="xl206"/>
    <w:basedOn w:val="af2"/>
    <w:uiPriority w:val="99"/>
    <w:rsid w:val="00584F3F"/>
    <w:pPr>
      <w:keepLines/>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FF"/>
      <w:szCs w:val="24"/>
      <w:lang w:eastAsia="ru-RU"/>
    </w:rPr>
  </w:style>
  <w:style w:type="paragraph" w:customStyle="1" w:styleId="xl207">
    <w:name w:val="xl207"/>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FF"/>
      <w:szCs w:val="24"/>
      <w:lang w:eastAsia="ru-RU"/>
    </w:rPr>
  </w:style>
  <w:style w:type="paragraph" w:customStyle="1" w:styleId="xl208">
    <w:name w:val="xl208"/>
    <w:basedOn w:val="af2"/>
    <w:uiPriority w:val="99"/>
    <w:rsid w:val="00584F3F"/>
    <w:pPr>
      <w:keepLines/>
      <w:pBdr>
        <w:top w:val="dotted"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FF"/>
      <w:szCs w:val="24"/>
      <w:lang w:eastAsia="ru-RU"/>
    </w:rPr>
  </w:style>
  <w:style w:type="paragraph" w:customStyle="1" w:styleId="xl209">
    <w:name w:val="xl209"/>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textAlignment w:val="top"/>
    </w:pPr>
    <w:rPr>
      <w:rFonts w:eastAsia="Times New Roman"/>
      <w:color w:val="0000FF"/>
      <w:szCs w:val="24"/>
      <w:lang w:eastAsia="ru-RU"/>
    </w:rPr>
  </w:style>
  <w:style w:type="paragraph" w:customStyle="1" w:styleId="xl210">
    <w:name w:val="xl210"/>
    <w:basedOn w:val="af2"/>
    <w:uiPriority w:val="99"/>
    <w:rsid w:val="00584F3F"/>
    <w:pPr>
      <w:keepLines/>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olor w:val="0000FF"/>
      <w:szCs w:val="24"/>
      <w:lang w:eastAsia="ru-RU"/>
    </w:rPr>
  </w:style>
  <w:style w:type="paragraph" w:customStyle="1" w:styleId="xl211">
    <w:name w:val="xl211"/>
    <w:basedOn w:val="af2"/>
    <w:uiPriority w:val="99"/>
    <w:rsid w:val="00584F3F"/>
    <w:pPr>
      <w:keepLines/>
      <w:pBdr>
        <w:top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Cs w:val="24"/>
      <w:lang w:eastAsia="ru-RU"/>
    </w:rPr>
  </w:style>
  <w:style w:type="paragraph" w:customStyle="1" w:styleId="xl212">
    <w:name w:val="xl212"/>
    <w:basedOn w:val="af2"/>
    <w:uiPriority w:val="99"/>
    <w:rsid w:val="00584F3F"/>
    <w:pPr>
      <w:keepLines/>
      <w:pBdr>
        <w:right w:val="single" w:sz="4" w:space="0" w:color="auto"/>
      </w:pBdr>
      <w:spacing w:before="100" w:beforeAutospacing="1" w:after="100" w:afterAutospacing="1" w:line="240" w:lineRule="auto"/>
      <w:jc w:val="center"/>
      <w:textAlignment w:val="top"/>
    </w:pPr>
    <w:rPr>
      <w:rFonts w:ascii="Arial" w:eastAsia="Times New Roman" w:hAnsi="Arial" w:cs="Arial"/>
      <w:szCs w:val="24"/>
      <w:lang w:eastAsia="ru-RU"/>
    </w:rPr>
  </w:style>
  <w:style w:type="paragraph" w:customStyle="1" w:styleId="xl213">
    <w:name w:val="xl213"/>
    <w:basedOn w:val="af2"/>
    <w:uiPriority w:val="99"/>
    <w:rsid w:val="00584F3F"/>
    <w:pPr>
      <w:keepLines/>
      <w:pBdr>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Cs w:val="24"/>
      <w:lang w:eastAsia="ru-RU"/>
    </w:rPr>
  </w:style>
  <w:style w:type="paragraph" w:customStyle="1" w:styleId="xl214">
    <w:name w:val="xl214"/>
    <w:basedOn w:val="af2"/>
    <w:uiPriority w:val="99"/>
    <w:rsid w:val="00584F3F"/>
    <w:pPr>
      <w:keepLines/>
      <w:pBdr>
        <w:top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215">
    <w:name w:val="xl215"/>
    <w:basedOn w:val="af2"/>
    <w:uiPriority w:val="99"/>
    <w:rsid w:val="00584F3F"/>
    <w:pPr>
      <w:keepLines/>
      <w:pBdr>
        <w:bottom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216">
    <w:name w:val="xl216"/>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CYR" w:eastAsia="Times New Roman" w:hAnsi="Arial CYR" w:cs="Arial CYR"/>
      <w:color w:val="FF0000"/>
      <w:szCs w:val="24"/>
      <w:lang w:eastAsia="ru-RU"/>
    </w:rPr>
  </w:style>
  <w:style w:type="paragraph" w:customStyle="1" w:styleId="xl217">
    <w:name w:val="xl217"/>
    <w:basedOn w:val="af2"/>
    <w:uiPriority w:val="99"/>
    <w:rsid w:val="00584F3F"/>
    <w:pPr>
      <w:keepLines/>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eastAsia="Times New Roman" w:hAnsi="Arial CYR" w:cs="Arial CYR"/>
      <w:color w:val="FF0000"/>
      <w:szCs w:val="24"/>
      <w:lang w:eastAsia="ru-RU"/>
    </w:rPr>
  </w:style>
  <w:style w:type="paragraph" w:customStyle="1" w:styleId="xl218">
    <w:name w:val="xl218"/>
    <w:basedOn w:val="af2"/>
    <w:uiPriority w:val="99"/>
    <w:rsid w:val="00584F3F"/>
    <w:pPr>
      <w:keepLines/>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219">
    <w:name w:val="xl219"/>
    <w:basedOn w:val="af2"/>
    <w:uiPriority w:val="99"/>
    <w:rsid w:val="00584F3F"/>
    <w:pPr>
      <w:keepLines/>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220">
    <w:name w:val="xl220"/>
    <w:basedOn w:val="af2"/>
    <w:uiPriority w:val="99"/>
    <w:rsid w:val="00584F3F"/>
    <w:pPr>
      <w:keepLines/>
      <w:pBdr>
        <w:top w:val="dotted" w:sz="4" w:space="0" w:color="auto"/>
        <w:left w:val="single" w:sz="4" w:space="0" w:color="auto"/>
        <w:right w:val="single" w:sz="4" w:space="0" w:color="auto"/>
      </w:pBdr>
      <w:spacing w:before="100" w:beforeAutospacing="1" w:after="100" w:afterAutospacing="1" w:line="240" w:lineRule="auto"/>
      <w:textAlignment w:val="top"/>
    </w:pPr>
    <w:rPr>
      <w:rFonts w:ascii="Arial CYR" w:eastAsia="Times New Roman" w:hAnsi="Arial CYR" w:cs="Arial CYR"/>
      <w:color w:val="FF0000"/>
      <w:szCs w:val="24"/>
      <w:lang w:eastAsia="ru-RU"/>
    </w:rPr>
  </w:style>
  <w:style w:type="paragraph" w:customStyle="1" w:styleId="xl221">
    <w:name w:val="xl221"/>
    <w:basedOn w:val="af2"/>
    <w:uiPriority w:val="99"/>
    <w:rsid w:val="00584F3F"/>
    <w:pPr>
      <w:keepLines/>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eastAsia="Times New Roman" w:hAnsi="Arial CYR" w:cs="Arial CYR"/>
      <w:color w:val="FF0000"/>
      <w:szCs w:val="24"/>
      <w:lang w:eastAsia="ru-RU"/>
    </w:rPr>
  </w:style>
  <w:style w:type="paragraph" w:customStyle="1" w:styleId="xl222">
    <w:name w:val="xl222"/>
    <w:basedOn w:val="af2"/>
    <w:uiPriority w:val="99"/>
    <w:rsid w:val="00584F3F"/>
    <w:pPr>
      <w:keepLines/>
      <w:pBdr>
        <w:top w:val="dotted" w:sz="4" w:space="0" w:color="auto"/>
        <w:left w:val="single" w:sz="4" w:space="0" w:color="auto"/>
        <w:right w:val="single" w:sz="4" w:space="0" w:color="auto"/>
      </w:pBdr>
      <w:spacing w:before="100" w:beforeAutospacing="1" w:after="100" w:afterAutospacing="1" w:line="240" w:lineRule="auto"/>
      <w:textAlignment w:val="top"/>
    </w:pPr>
    <w:rPr>
      <w:rFonts w:ascii="Arial CYR" w:eastAsia="Times New Roman" w:hAnsi="Arial CYR" w:cs="Arial CYR"/>
      <w:color w:val="0000FF"/>
      <w:szCs w:val="24"/>
      <w:lang w:eastAsia="ru-RU"/>
    </w:rPr>
  </w:style>
  <w:style w:type="paragraph" w:customStyle="1" w:styleId="xl223">
    <w:name w:val="xl223"/>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224">
    <w:name w:val="xl224"/>
    <w:basedOn w:val="af2"/>
    <w:uiPriority w:val="99"/>
    <w:rsid w:val="00584F3F"/>
    <w:pPr>
      <w:keepLines/>
      <w:pBdr>
        <w:left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225">
    <w:name w:val="xl225"/>
    <w:basedOn w:val="af2"/>
    <w:uiPriority w:val="99"/>
    <w:rsid w:val="00584F3F"/>
    <w:pPr>
      <w:keepLines/>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226">
    <w:name w:val="xl226"/>
    <w:basedOn w:val="af2"/>
    <w:uiPriority w:val="99"/>
    <w:rsid w:val="00584F3F"/>
    <w:pPr>
      <w:keepLines/>
      <w:pBdr>
        <w:top w:val="single" w:sz="4" w:space="0" w:color="auto"/>
        <w:left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227">
    <w:name w:val="xl227"/>
    <w:basedOn w:val="af2"/>
    <w:uiPriority w:val="99"/>
    <w:rsid w:val="00584F3F"/>
    <w:pPr>
      <w:keepLines/>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228">
    <w:name w:val="xl228"/>
    <w:basedOn w:val="af2"/>
    <w:uiPriority w:val="99"/>
    <w:rsid w:val="00584F3F"/>
    <w:pPr>
      <w:keepLines/>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229">
    <w:name w:val="xl229"/>
    <w:basedOn w:val="af2"/>
    <w:uiPriority w:val="99"/>
    <w:rsid w:val="00584F3F"/>
    <w:pPr>
      <w:keepLines/>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230">
    <w:name w:val="xl230"/>
    <w:basedOn w:val="af2"/>
    <w:uiPriority w:val="99"/>
    <w:rsid w:val="00584F3F"/>
    <w:pPr>
      <w:keepLines/>
      <w:pBdr>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231">
    <w:name w:val="xl231"/>
    <w:basedOn w:val="af2"/>
    <w:uiPriority w:val="99"/>
    <w:rsid w:val="00584F3F"/>
    <w:pPr>
      <w:keepLines/>
      <w:pBdr>
        <w:top w:val="dotted" w:sz="4" w:space="0" w:color="auto"/>
        <w:left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232">
    <w:name w:val="xl232"/>
    <w:basedOn w:val="af2"/>
    <w:uiPriority w:val="99"/>
    <w:rsid w:val="00584F3F"/>
    <w:pPr>
      <w:keepLines/>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233">
    <w:name w:val="xl233"/>
    <w:basedOn w:val="af2"/>
    <w:uiPriority w:val="99"/>
    <w:rsid w:val="00584F3F"/>
    <w:pPr>
      <w:keepLines/>
      <w:pBdr>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234">
    <w:name w:val="xl234"/>
    <w:basedOn w:val="af2"/>
    <w:uiPriority w:val="99"/>
    <w:rsid w:val="00584F3F"/>
    <w:pPr>
      <w:keepLines/>
      <w:pBdr>
        <w:left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235">
    <w:name w:val="xl235"/>
    <w:basedOn w:val="af2"/>
    <w:uiPriority w:val="99"/>
    <w:rsid w:val="00584F3F"/>
    <w:pPr>
      <w:keepLines/>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236">
    <w:name w:val="xl236"/>
    <w:basedOn w:val="af2"/>
    <w:uiPriority w:val="99"/>
    <w:rsid w:val="00584F3F"/>
    <w:pPr>
      <w:keepLines/>
      <w:pBdr>
        <w:top w:val="single" w:sz="4" w:space="0" w:color="auto"/>
        <w:left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237">
    <w:name w:val="xl237"/>
    <w:basedOn w:val="af2"/>
    <w:uiPriority w:val="99"/>
    <w:rsid w:val="00584F3F"/>
    <w:pPr>
      <w:keepLines/>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Cs w:val="24"/>
      <w:lang w:eastAsia="ru-RU"/>
    </w:rPr>
  </w:style>
  <w:style w:type="paragraph" w:customStyle="1" w:styleId="xl238">
    <w:name w:val="xl238"/>
    <w:basedOn w:val="af2"/>
    <w:uiPriority w:val="99"/>
    <w:rsid w:val="00584F3F"/>
    <w:pPr>
      <w:keepLines/>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239">
    <w:name w:val="xl239"/>
    <w:basedOn w:val="af2"/>
    <w:uiPriority w:val="99"/>
    <w:rsid w:val="00584F3F"/>
    <w:pPr>
      <w:keepLines/>
      <w:pBdr>
        <w:left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240">
    <w:name w:val="xl240"/>
    <w:basedOn w:val="af2"/>
    <w:uiPriority w:val="99"/>
    <w:rsid w:val="00584F3F"/>
    <w:pPr>
      <w:keepLines/>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241">
    <w:name w:val="xl241"/>
    <w:basedOn w:val="af2"/>
    <w:uiPriority w:val="99"/>
    <w:rsid w:val="00584F3F"/>
    <w:pPr>
      <w:keepLines/>
      <w:pBdr>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Cs w:val="24"/>
      <w:lang w:eastAsia="ru-RU"/>
    </w:rPr>
  </w:style>
  <w:style w:type="paragraph" w:customStyle="1" w:styleId="xl242">
    <w:name w:val="xl242"/>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i/>
      <w:iCs/>
      <w:szCs w:val="24"/>
      <w:lang w:eastAsia="ru-RU"/>
    </w:rPr>
  </w:style>
  <w:style w:type="paragraph" w:customStyle="1" w:styleId="xl243">
    <w:name w:val="xl243"/>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244">
    <w:name w:val="xl244"/>
    <w:basedOn w:val="af2"/>
    <w:uiPriority w:val="99"/>
    <w:rsid w:val="00584F3F"/>
    <w:pPr>
      <w:keepLines/>
      <w:spacing w:before="100" w:beforeAutospacing="1" w:after="100" w:afterAutospacing="1" w:line="240" w:lineRule="auto"/>
      <w:jc w:val="center"/>
      <w:textAlignment w:val="top"/>
    </w:pPr>
    <w:rPr>
      <w:rFonts w:eastAsia="Times New Roman"/>
      <w:szCs w:val="24"/>
      <w:lang w:eastAsia="ru-RU"/>
    </w:rPr>
  </w:style>
  <w:style w:type="paragraph" w:customStyle="1" w:styleId="xl245">
    <w:name w:val="xl245"/>
    <w:basedOn w:val="af2"/>
    <w:uiPriority w:val="99"/>
    <w:rsid w:val="00584F3F"/>
    <w:pPr>
      <w:keepLines/>
      <w:spacing w:before="100" w:beforeAutospacing="1" w:after="100" w:afterAutospacing="1" w:line="240" w:lineRule="auto"/>
      <w:jc w:val="center"/>
      <w:textAlignment w:val="top"/>
    </w:pPr>
    <w:rPr>
      <w:rFonts w:eastAsia="Times New Roman"/>
      <w:i/>
      <w:iCs/>
      <w:szCs w:val="24"/>
      <w:lang w:eastAsia="ru-RU"/>
    </w:rPr>
  </w:style>
  <w:style w:type="paragraph" w:customStyle="1" w:styleId="xl246">
    <w:name w:val="xl246"/>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b/>
      <w:bCs/>
      <w:szCs w:val="24"/>
      <w:lang w:eastAsia="ru-RU"/>
    </w:rPr>
  </w:style>
  <w:style w:type="paragraph" w:customStyle="1" w:styleId="xl247">
    <w:name w:val="xl247"/>
    <w:basedOn w:val="af2"/>
    <w:uiPriority w:val="99"/>
    <w:rsid w:val="00584F3F"/>
    <w:pPr>
      <w:keepLines/>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b/>
      <w:bCs/>
      <w:szCs w:val="24"/>
      <w:lang w:eastAsia="ru-RU"/>
    </w:rPr>
  </w:style>
  <w:style w:type="paragraph" w:customStyle="1" w:styleId="xl248">
    <w:name w:val="xl248"/>
    <w:basedOn w:val="af2"/>
    <w:uiPriority w:val="99"/>
    <w:rsid w:val="00584F3F"/>
    <w:pPr>
      <w:keepLines/>
      <w:pBdr>
        <w:top w:val="single" w:sz="4" w:space="0" w:color="auto"/>
        <w:bottom w:val="single" w:sz="4" w:space="0" w:color="auto"/>
      </w:pBdr>
      <w:spacing w:before="100" w:beforeAutospacing="1" w:after="100" w:afterAutospacing="1" w:line="240" w:lineRule="auto"/>
      <w:jc w:val="center"/>
      <w:textAlignment w:val="top"/>
    </w:pPr>
    <w:rPr>
      <w:rFonts w:eastAsia="Times New Roman"/>
      <w:b/>
      <w:bCs/>
      <w:szCs w:val="24"/>
      <w:lang w:eastAsia="ru-RU"/>
    </w:rPr>
  </w:style>
  <w:style w:type="paragraph" w:customStyle="1" w:styleId="xl249">
    <w:name w:val="xl249"/>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b/>
      <w:bCs/>
      <w:szCs w:val="24"/>
      <w:lang w:eastAsia="ru-RU"/>
    </w:rPr>
  </w:style>
  <w:style w:type="paragraph" w:customStyle="1" w:styleId="xl250">
    <w:name w:val="xl250"/>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szCs w:val="24"/>
      <w:lang w:eastAsia="ru-RU"/>
    </w:rPr>
  </w:style>
  <w:style w:type="paragraph" w:customStyle="1" w:styleId="xl251">
    <w:name w:val="xl251"/>
    <w:basedOn w:val="af2"/>
    <w:uiPriority w:val="99"/>
    <w:rsid w:val="00584F3F"/>
    <w:pPr>
      <w:keepLines/>
      <w:pBdr>
        <w:left w:val="single" w:sz="4" w:space="0" w:color="auto"/>
        <w:bottom w:val="dotted"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252">
    <w:name w:val="xl252"/>
    <w:basedOn w:val="af2"/>
    <w:uiPriority w:val="99"/>
    <w:rsid w:val="00584F3F"/>
    <w:pPr>
      <w:keepLines/>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253">
    <w:name w:val="xl253"/>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254">
    <w:name w:val="xl254"/>
    <w:basedOn w:val="af2"/>
    <w:uiPriority w:val="99"/>
    <w:rsid w:val="00584F3F"/>
    <w:pPr>
      <w:keepLines/>
      <w:pBdr>
        <w:top w:val="single"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255">
    <w:name w:val="xl255"/>
    <w:basedOn w:val="af2"/>
    <w:uiPriority w:val="99"/>
    <w:rsid w:val="00584F3F"/>
    <w:pPr>
      <w:keepLines/>
      <w:pBdr>
        <w:top w:val="single" w:sz="4" w:space="0" w:color="auto"/>
        <w:bottom w:val="dotted"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256">
    <w:name w:val="xl256"/>
    <w:basedOn w:val="af2"/>
    <w:uiPriority w:val="99"/>
    <w:rsid w:val="00584F3F"/>
    <w:pPr>
      <w:keepLines/>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257">
    <w:name w:val="xl257"/>
    <w:basedOn w:val="af2"/>
    <w:uiPriority w:val="99"/>
    <w:rsid w:val="00584F3F"/>
    <w:pPr>
      <w:keepLines/>
      <w:pBdr>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258">
    <w:name w:val="xl258"/>
    <w:basedOn w:val="af2"/>
    <w:uiPriority w:val="99"/>
    <w:rsid w:val="00584F3F"/>
    <w:pPr>
      <w:keepLines/>
      <w:pBdr>
        <w:left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259">
    <w:name w:val="xl259"/>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260">
    <w:name w:val="xl260"/>
    <w:basedOn w:val="af2"/>
    <w:uiPriority w:val="99"/>
    <w:rsid w:val="00584F3F"/>
    <w:pPr>
      <w:keepLines/>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261">
    <w:name w:val="xl261"/>
    <w:basedOn w:val="af2"/>
    <w:uiPriority w:val="99"/>
    <w:rsid w:val="00584F3F"/>
    <w:pPr>
      <w:keepLines/>
      <w:pBdr>
        <w:top w:val="single" w:sz="4" w:space="0" w:color="auto"/>
        <w:bottom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262">
    <w:name w:val="xl262"/>
    <w:basedOn w:val="af2"/>
    <w:uiPriority w:val="99"/>
    <w:rsid w:val="00584F3F"/>
    <w:pPr>
      <w:keepLines/>
      <w:pBdr>
        <w:top w:val="dotted"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263">
    <w:name w:val="xl263"/>
    <w:basedOn w:val="af2"/>
    <w:uiPriority w:val="99"/>
    <w:rsid w:val="00584F3F"/>
    <w:pPr>
      <w:keepLines/>
      <w:pBdr>
        <w:top w:val="dotted"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264">
    <w:name w:val="xl264"/>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265">
    <w:name w:val="xl265"/>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266">
    <w:name w:val="xl266"/>
    <w:basedOn w:val="af2"/>
    <w:uiPriority w:val="99"/>
    <w:rsid w:val="00584F3F"/>
    <w:pPr>
      <w:keepLines/>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267">
    <w:name w:val="xl267"/>
    <w:basedOn w:val="af2"/>
    <w:uiPriority w:val="99"/>
    <w:rsid w:val="00584F3F"/>
    <w:pPr>
      <w:keepLines/>
      <w:pBdr>
        <w:left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268">
    <w:name w:val="xl268"/>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i/>
      <w:iCs/>
      <w:szCs w:val="24"/>
      <w:lang w:eastAsia="ru-RU"/>
    </w:rPr>
  </w:style>
  <w:style w:type="paragraph" w:customStyle="1" w:styleId="xl269">
    <w:name w:val="xl269"/>
    <w:basedOn w:val="af2"/>
    <w:uiPriority w:val="99"/>
    <w:rsid w:val="00584F3F"/>
    <w:pPr>
      <w:keepLines/>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i/>
      <w:iCs/>
      <w:szCs w:val="24"/>
      <w:lang w:eastAsia="ru-RU"/>
    </w:rPr>
  </w:style>
  <w:style w:type="paragraph" w:customStyle="1" w:styleId="xl270">
    <w:name w:val="xl270"/>
    <w:basedOn w:val="af2"/>
    <w:uiPriority w:val="99"/>
    <w:rsid w:val="00584F3F"/>
    <w:pPr>
      <w:keepLines/>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271">
    <w:name w:val="xl271"/>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272">
    <w:name w:val="xl272"/>
    <w:basedOn w:val="af2"/>
    <w:uiPriority w:val="99"/>
    <w:rsid w:val="00584F3F"/>
    <w:pPr>
      <w:keepLines/>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273">
    <w:name w:val="xl273"/>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274">
    <w:name w:val="xl274"/>
    <w:basedOn w:val="af2"/>
    <w:uiPriority w:val="99"/>
    <w:rsid w:val="00584F3F"/>
    <w:pPr>
      <w:keepLines/>
      <w:pBdr>
        <w:left w:val="single" w:sz="4" w:space="0" w:color="auto"/>
        <w:right w:val="single" w:sz="4" w:space="0" w:color="auto"/>
      </w:pBdr>
      <w:spacing w:before="100" w:beforeAutospacing="1" w:after="100" w:afterAutospacing="1" w:line="240" w:lineRule="auto"/>
      <w:jc w:val="center"/>
      <w:textAlignment w:val="top"/>
    </w:pPr>
    <w:rPr>
      <w:rFonts w:eastAsia="Times New Roman"/>
      <w:i/>
      <w:iCs/>
      <w:szCs w:val="24"/>
      <w:lang w:eastAsia="ru-RU"/>
    </w:rPr>
  </w:style>
  <w:style w:type="paragraph" w:customStyle="1" w:styleId="xl275">
    <w:name w:val="xl275"/>
    <w:basedOn w:val="af2"/>
    <w:uiPriority w:val="99"/>
    <w:rsid w:val="00584F3F"/>
    <w:pPr>
      <w:keepLines/>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276">
    <w:name w:val="xl276"/>
    <w:basedOn w:val="af2"/>
    <w:uiPriority w:val="99"/>
    <w:rsid w:val="00584F3F"/>
    <w:pPr>
      <w:keepLines/>
      <w:pBdr>
        <w:left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277">
    <w:name w:val="xl277"/>
    <w:basedOn w:val="af2"/>
    <w:uiPriority w:val="99"/>
    <w:rsid w:val="00584F3F"/>
    <w:pPr>
      <w:keepLines/>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278">
    <w:name w:val="xl278"/>
    <w:basedOn w:val="af2"/>
    <w:uiPriority w:val="99"/>
    <w:rsid w:val="00584F3F"/>
    <w:pPr>
      <w:keepLines/>
      <w:pBdr>
        <w:left w:val="single" w:sz="4" w:space="0" w:color="auto"/>
        <w:bottom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279">
    <w:name w:val="xl279"/>
    <w:basedOn w:val="af2"/>
    <w:uiPriority w:val="99"/>
    <w:rsid w:val="00584F3F"/>
    <w:pPr>
      <w:keepLines/>
      <w:pBdr>
        <w:top w:val="single" w:sz="4" w:space="0" w:color="auto"/>
        <w:bottom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280">
    <w:name w:val="xl280"/>
    <w:basedOn w:val="af2"/>
    <w:uiPriority w:val="99"/>
    <w:rsid w:val="00584F3F"/>
    <w:pPr>
      <w:keepLines/>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i/>
      <w:iCs/>
      <w:szCs w:val="24"/>
      <w:lang w:eastAsia="ru-RU"/>
    </w:rPr>
  </w:style>
  <w:style w:type="paragraph" w:customStyle="1" w:styleId="Default">
    <w:name w:val="Default"/>
    <w:uiPriority w:val="99"/>
    <w:rsid w:val="00584F3F"/>
    <w:pPr>
      <w:autoSpaceDE w:val="0"/>
      <w:autoSpaceDN w:val="0"/>
      <w:adjustRightInd w:val="0"/>
      <w:spacing w:after="0" w:line="360" w:lineRule="auto"/>
    </w:pPr>
    <w:rPr>
      <w:rFonts w:ascii="Times New Roman" w:hAnsi="Times New Roman" w:cs="Times New Roman"/>
      <w:color w:val="000000"/>
      <w:sz w:val="24"/>
      <w:szCs w:val="24"/>
    </w:rPr>
  </w:style>
  <w:style w:type="paragraph" w:customStyle="1" w:styleId="1f9">
    <w:name w:val="Б_Заг 1"/>
    <w:basedOn w:val="10"/>
    <w:next w:val="af2"/>
    <w:uiPriority w:val="99"/>
    <w:rsid w:val="00584F3F"/>
    <w:pPr>
      <w:pageBreakBefore w:val="0"/>
      <w:numPr>
        <w:numId w:val="0"/>
      </w:numPr>
      <w:suppressAutoHyphens w:val="0"/>
      <w:spacing w:before="240" w:after="60" w:line="240" w:lineRule="auto"/>
    </w:pPr>
    <w:rPr>
      <w:rFonts w:ascii="Arial" w:hAnsi="Arial"/>
      <w:bCs w:val="0"/>
      <w:kern w:val="28"/>
      <w:sz w:val="28"/>
      <w:szCs w:val="20"/>
      <w:lang w:val="ru-RU" w:eastAsia="ru-RU"/>
    </w:rPr>
  </w:style>
  <w:style w:type="paragraph" w:customStyle="1" w:styleId="afffffffff">
    <w:name w:val="......."/>
    <w:basedOn w:val="Default"/>
    <w:next w:val="Default"/>
    <w:uiPriority w:val="99"/>
    <w:rsid w:val="00584F3F"/>
    <w:pPr>
      <w:spacing w:line="240" w:lineRule="auto"/>
    </w:pPr>
    <w:rPr>
      <w:color w:val="auto"/>
    </w:rPr>
  </w:style>
  <w:style w:type="paragraph" w:customStyle="1" w:styleId="afffffffff0">
    <w:name w:val="........ ....."/>
    <w:basedOn w:val="Default"/>
    <w:next w:val="Default"/>
    <w:uiPriority w:val="99"/>
    <w:rsid w:val="00584F3F"/>
    <w:pPr>
      <w:spacing w:line="240" w:lineRule="auto"/>
    </w:pPr>
    <w:rPr>
      <w:color w:val="auto"/>
    </w:rPr>
  </w:style>
  <w:style w:type="paragraph" w:customStyle="1" w:styleId="Style78">
    <w:name w:val="Style78"/>
    <w:basedOn w:val="af2"/>
    <w:uiPriority w:val="99"/>
    <w:rsid w:val="00584F3F"/>
    <w:pPr>
      <w:keepLines/>
      <w:widowControl w:val="0"/>
      <w:autoSpaceDE w:val="0"/>
      <w:autoSpaceDN w:val="0"/>
      <w:adjustRightInd w:val="0"/>
      <w:spacing w:line="283" w:lineRule="exact"/>
      <w:ind w:firstLine="701"/>
    </w:pPr>
    <w:rPr>
      <w:rFonts w:eastAsia="Times New Roman"/>
      <w:szCs w:val="24"/>
      <w:lang w:eastAsia="ru-RU"/>
    </w:rPr>
  </w:style>
  <w:style w:type="paragraph" w:customStyle="1" w:styleId="Style48">
    <w:name w:val="Style48"/>
    <w:basedOn w:val="af2"/>
    <w:uiPriority w:val="99"/>
    <w:rsid w:val="00584F3F"/>
    <w:pPr>
      <w:keepLines/>
      <w:widowControl w:val="0"/>
      <w:autoSpaceDE w:val="0"/>
      <w:autoSpaceDN w:val="0"/>
      <w:adjustRightInd w:val="0"/>
      <w:spacing w:line="240" w:lineRule="auto"/>
    </w:pPr>
    <w:rPr>
      <w:rFonts w:eastAsia="Times New Roman"/>
      <w:szCs w:val="24"/>
      <w:lang w:eastAsia="ru-RU"/>
    </w:rPr>
  </w:style>
  <w:style w:type="character" w:customStyle="1" w:styleId="FontStyle128">
    <w:name w:val="Font Style128"/>
    <w:uiPriority w:val="99"/>
    <w:rsid w:val="00584F3F"/>
    <w:rPr>
      <w:rFonts w:ascii="Times New Roman" w:hAnsi="Times New Roman" w:cs="Times New Roman"/>
      <w:b/>
      <w:bCs/>
      <w:i/>
      <w:iCs/>
      <w:sz w:val="18"/>
      <w:szCs w:val="18"/>
    </w:rPr>
  </w:style>
  <w:style w:type="paragraph" w:customStyle="1" w:styleId="Style27">
    <w:name w:val="Style27"/>
    <w:basedOn w:val="af2"/>
    <w:uiPriority w:val="99"/>
    <w:rsid w:val="00584F3F"/>
    <w:pPr>
      <w:keepLines/>
      <w:widowControl w:val="0"/>
      <w:autoSpaceDE w:val="0"/>
      <w:autoSpaceDN w:val="0"/>
      <w:adjustRightInd w:val="0"/>
      <w:spacing w:line="269" w:lineRule="exact"/>
      <w:ind w:firstLine="998"/>
    </w:pPr>
    <w:rPr>
      <w:rFonts w:eastAsia="Times New Roman"/>
      <w:szCs w:val="24"/>
      <w:lang w:eastAsia="ru-RU"/>
    </w:rPr>
  </w:style>
  <w:style w:type="paragraph" w:customStyle="1" w:styleId="Style59">
    <w:name w:val="Style59"/>
    <w:basedOn w:val="af2"/>
    <w:uiPriority w:val="99"/>
    <w:rsid w:val="00584F3F"/>
    <w:pPr>
      <w:keepLines/>
      <w:widowControl w:val="0"/>
      <w:autoSpaceDE w:val="0"/>
      <w:autoSpaceDN w:val="0"/>
      <w:adjustRightInd w:val="0"/>
      <w:spacing w:line="274" w:lineRule="exact"/>
      <w:ind w:firstLine="979"/>
    </w:pPr>
    <w:rPr>
      <w:rFonts w:eastAsia="Times New Roman"/>
      <w:szCs w:val="24"/>
      <w:lang w:eastAsia="ru-RU"/>
    </w:rPr>
  </w:style>
  <w:style w:type="paragraph" w:customStyle="1" w:styleId="110">
    <w:name w:val="Обычный11"/>
    <w:uiPriority w:val="99"/>
    <w:rsid w:val="00584F3F"/>
    <w:pPr>
      <w:spacing w:after="0" w:line="288" w:lineRule="auto"/>
      <w:ind w:firstLine="567"/>
      <w:jc w:val="both"/>
    </w:pPr>
    <w:rPr>
      <w:rFonts w:ascii="Arial" w:eastAsia="Times New Roman" w:hAnsi="Arial" w:cs="Arial"/>
      <w:lang w:eastAsia="ru-RU"/>
    </w:rPr>
  </w:style>
  <w:style w:type="paragraph" w:customStyle="1" w:styleId="3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f2"/>
    <w:autoRedefine/>
    <w:uiPriority w:val="99"/>
    <w:rsid w:val="00584F3F"/>
    <w:pPr>
      <w:keepLines/>
      <w:spacing w:before="240" w:line="240" w:lineRule="auto"/>
      <w:ind w:firstLine="720"/>
    </w:pPr>
    <w:rPr>
      <w:rFonts w:eastAsia="Times New Roman"/>
      <w:b/>
      <w:bCs/>
      <w:szCs w:val="24"/>
    </w:rPr>
  </w:style>
  <w:style w:type="character" w:customStyle="1" w:styleId="410">
    <w:name w:val="Заголовок 4 Знак1"/>
    <w:aliases w:val="Char Знак"/>
    <w:uiPriority w:val="99"/>
    <w:semiHidden/>
    <w:rsid w:val="00584F3F"/>
    <w:rPr>
      <w:rFonts w:ascii="Cambria" w:eastAsia="Times New Roman" w:hAnsi="Cambria" w:cs="Times New Roman"/>
      <w:b/>
      <w:bCs/>
      <w:i/>
      <w:iCs/>
      <w:color w:val="4F81BD"/>
      <w:sz w:val="24"/>
      <w:szCs w:val="24"/>
      <w:lang w:eastAsia="en-US"/>
    </w:rPr>
  </w:style>
  <w:style w:type="character" w:customStyle="1" w:styleId="1fa">
    <w:name w:val="Текст сноски Знак1"/>
    <w:aliases w:val="Знак Знак1,Знак1 Знак1"/>
    <w:uiPriority w:val="99"/>
    <w:semiHidden/>
    <w:rsid w:val="00584F3F"/>
    <w:rPr>
      <w:lang w:eastAsia="en-US"/>
    </w:rPr>
  </w:style>
  <w:style w:type="paragraph" w:customStyle="1" w:styleId="a5">
    <w:name w:val="Приложения"/>
    <w:basedOn w:val="Appendix"/>
    <w:link w:val="afffffffff1"/>
    <w:qFormat/>
    <w:rsid w:val="00584F3F"/>
    <w:pPr>
      <w:numPr>
        <w:numId w:val="27"/>
      </w:numPr>
      <w:tabs>
        <w:tab w:val="left" w:pos="3261"/>
      </w:tabs>
      <w:ind w:left="0" w:firstLine="709"/>
      <w:jc w:val="left"/>
    </w:pPr>
  </w:style>
  <w:style w:type="character" w:customStyle="1" w:styleId="Appendix0">
    <w:name w:val="Appendix Знак"/>
    <w:link w:val="Appendix"/>
    <w:rsid w:val="00584F3F"/>
    <w:rPr>
      <w:rFonts w:ascii="Times New Roman" w:eastAsia="Times New Roman" w:hAnsi="Times New Roman" w:cs="Times New Roman"/>
      <w:b/>
      <w:bCs/>
      <w:sz w:val="32"/>
      <w:szCs w:val="32"/>
    </w:rPr>
  </w:style>
  <w:style w:type="character" w:customStyle="1" w:styleId="afffffffff1">
    <w:name w:val="Приложения Знак"/>
    <w:basedOn w:val="Appendix0"/>
    <w:link w:val="a5"/>
    <w:rsid w:val="00584F3F"/>
    <w:rPr>
      <w:rFonts w:ascii="Times New Roman" w:eastAsia="Times New Roman" w:hAnsi="Times New Roman" w:cs="Times New Roman"/>
      <w:b/>
      <w:bCs/>
      <w:sz w:val="32"/>
      <w:szCs w:val="32"/>
    </w:rPr>
  </w:style>
  <w:style w:type="paragraph" w:customStyle="1" w:styleId="afffffffff2">
    <w:name w:val="Обычный статья"/>
    <w:basedOn w:val="af2"/>
    <w:qFormat/>
    <w:rsid w:val="00584F3F"/>
    <w:pPr>
      <w:keepLines/>
      <w:spacing w:line="240" w:lineRule="auto"/>
      <w:ind w:firstLine="720"/>
    </w:pPr>
    <w:rPr>
      <w:rFonts w:eastAsia="Times New Roman"/>
      <w:szCs w:val="20"/>
      <w:lang w:eastAsia="ru-RU"/>
    </w:rPr>
  </w:style>
  <w:style w:type="paragraph" w:customStyle="1" w:styleId="afffffffff3">
    <w:name w:val="Текст в таблице"/>
    <w:basedOn w:val="af2"/>
    <w:rsid w:val="00584F3F"/>
    <w:pPr>
      <w:keepLines/>
      <w:spacing w:before="40" w:after="40" w:line="288" w:lineRule="auto"/>
      <w:ind w:firstLine="720"/>
    </w:pPr>
    <w:rPr>
      <w:rFonts w:eastAsia="Times New Roman"/>
      <w:szCs w:val="24"/>
    </w:rPr>
  </w:style>
  <w:style w:type="paragraph" w:customStyle="1" w:styleId="Heading1">
    <w:name w:val="Heading 1_"/>
    <w:basedOn w:val="10"/>
    <w:link w:val="Heading10"/>
    <w:rsid w:val="00584F3F"/>
    <w:pPr>
      <w:keepLines/>
      <w:numPr>
        <w:numId w:val="0"/>
      </w:numPr>
      <w:suppressAutoHyphens w:val="0"/>
      <w:spacing w:before="480" w:after="240" w:line="312" w:lineRule="auto"/>
      <w:ind w:left="720"/>
      <w:jc w:val="both"/>
    </w:pPr>
    <w:rPr>
      <w:sz w:val="32"/>
      <w:szCs w:val="32"/>
      <w:lang w:val="ru-RU" w:eastAsia="en-US"/>
    </w:rPr>
  </w:style>
  <w:style w:type="paragraph" w:customStyle="1" w:styleId="afffffffff4">
    <w:name w:val="_штамп_номер"/>
    <w:rsid w:val="00584F3F"/>
    <w:pPr>
      <w:spacing w:after="0" w:line="240" w:lineRule="auto"/>
      <w:jc w:val="center"/>
    </w:pPr>
    <w:rPr>
      <w:rFonts w:ascii="Arial" w:eastAsia="Times New Roman" w:hAnsi="Arial" w:cs="Times New Roman"/>
      <w:i/>
      <w:sz w:val="28"/>
      <w:szCs w:val="20"/>
      <w:lang w:eastAsia="ru-RU"/>
    </w:rPr>
  </w:style>
  <w:style w:type="paragraph" w:customStyle="1" w:styleId="1fb">
    <w:name w:val="_штамп_1"/>
    <w:link w:val="1Char1"/>
    <w:semiHidden/>
    <w:rsid w:val="00584F3F"/>
    <w:pPr>
      <w:suppressAutoHyphens/>
      <w:spacing w:after="0" w:line="240" w:lineRule="auto"/>
    </w:pPr>
    <w:rPr>
      <w:rFonts w:ascii="Arial" w:eastAsia="Times New Roman" w:hAnsi="Arial" w:cs="Times New Roman"/>
      <w:i/>
      <w:sz w:val="16"/>
      <w:szCs w:val="20"/>
    </w:rPr>
  </w:style>
  <w:style w:type="paragraph" w:customStyle="1" w:styleId="afffffffff5">
    <w:name w:val="_номер_страницы"/>
    <w:rsid w:val="00584F3F"/>
    <w:pPr>
      <w:spacing w:after="0" w:line="240" w:lineRule="auto"/>
      <w:jc w:val="center"/>
    </w:pPr>
    <w:rPr>
      <w:rFonts w:ascii="Arial" w:eastAsia="Times New Roman" w:hAnsi="Arial" w:cs="Times New Roman"/>
      <w:w w:val="85"/>
      <w:sz w:val="20"/>
      <w:szCs w:val="20"/>
    </w:rPr>
  </w:style>
  <w:style w:type="paragraph" w:customStyle="1" w:styleId="1Char">
    <w:name w:val="_штамп_1 Char"/>
    <w:link w:val="1CharChar1"/>
    <w:semiHidden/>
    <w:rsid w:val="00584F3F"/>
    <w:pPr>
      <w:suppressAutoHyphens/>
      <w:spacing w:after="0" w:line="240" w:lineRule="auto"/>
      <w:ind w:left="-85" w:right="-85"/>
    </w:pPr>
    <w:rPr>
      <w:rFonts w:ascii="Arial" w:eastAsia="Times New Roman" w:hAnsi="Arial" w:cs="Times New Roman"/>
      <w:i/>
      <w:sz w:val="16"/>
      <w:szCs w:val="20"/>
      <w:lang w:eastAsia="ru-RU"/>
    </w:rPr>
  </w:style>
  <w:style w:type="character" w:customStyle="1" w:styleId="1CharChar1">
    <w:name w:val="_штамп_1 Char Char1"/>
    <w:link w:val="1Char"/>
    <w:semiHidden/>
    <w:rsid w:val="00584F3F"/>
    <w:rPr>
      <w:rFonts w:ascii="Arial" w:eastAsia="Times New Roman" w:hAnsi="Arial" w:cs="Times New Roman"/>
      <w:i/>
      <w:sz w:val="16"/>
      <w:szCs w:val="20"/>
      <w:lang w:eastAsia="ru-RU"/>
    </w:rPr>
  </w:style>
  <w:style w:type="character" w:customStyle="1" w:styleId="1Char1">
    <w:name w:val="_штамп_1 Char1"/>
    <w:link w:val="1fb"/>
    <w:semiHidden/>
    <w:rsid w:val="00584F3F"/>
    <w:rPr>
      <w:rFonts w:ascii="Arial" w:eastAsia="Times New Roman" w:hAnsi="Arial" w:cs="Times New Roman"/>
      <w:i/>
      <w:sz w:val="16"/>
      <w:szCs w:val="20"/>
    </w:rPr>
  </w:style>
  <w:style w:type="paragraph" w:customStyle="1" w:styleId="86">
    <w:name w:val="Штамп_8"/>
    <w:rsid w:val="00584F3F"/>
    <w:pPr>
      <w:suppressAutoHyphens/>
      <w:spacing w:after="0" w:line="240" w:lineRule="auto"/>
      <w:ind w:left="-85" w:right="-85"/>
    </w:pPr>
    <w:rPr>
      <w:rFonts w:ascii="Arial" w:eastAsia="Times New Roman" w:hAnsi="Arial" w:cs="Times New Roman"/>
      <w:i/>
      <w:sz w:val="16"/>
      <w:szCs w:val="20"/>
      <w:lang w:eastAsia="ru-RU"/>
    </w:rPr>
  </w:style>
  <w:style w:type="paragraph" w:customStyle="1" w:styleId="afffffffff6">
    <w:name w:val="_штамп_надпись"/>
    <w:semiHidden/>
    <w:rsid w:val="00584F3F"/>
    <w:pPr>
      <w:spacing w:after="0" w:line="240" w:lineRule="auto"/>
      <w:ind w:left="57" w:right="57"/>
      <w:jc w:val="center"/>
    </w:pPr>
    <w:rPr>
      <w:rFonts w:ascii="Arial" w:eastAsia="Times New Roman" w:hAnsi="Arial" w:cs="Times New Roman"/>
      <w:sz w:val="16"/>
      <w:szCs w:val="20"/>
    </w:rPr>
  </w:style>
  <w:style w:type="paragraph" w:customStyle="1" w:styleId="afffffffff7">
    <w:name w:val="Обложка"/>
    <w:basedOn w:val="af2"/>
    <w:semiHidden/>
    <w:rsid w:val="00584F3F"/>
    <w:pPr>
      <w:keepNext/>
      <w:keepLines/>
      <w:spacing w:before="240" w:after="120" w:line="288" w:lineRule="auto"/>
      <w:ind w:left="284" w:right="284"/>
      <w:jc w:val="center"/>
    </w:pPr>
    <w:rPr>
      <w:rFonts w:eastAsia="Times New Roman"/>
      <w:caps/>
      <w:snapToGrid w:val="0"/>
      <w:color w:val="000000"/>
      <w:sz w:val="28"/>
      <w:szCs w:val="20"/>
    </w:rPr>
  </w:style>
  <w:style w:type="paragraph" w:customStyle="1" w:styleId="ProjectName">
    <w:name w:val="Project Name"/>
    <w:basedOn w:val="af2"/>
    <w:rsid w:val="00584F3F"/>
    <w:pPr>
      <w:keepLines/>
      <w:suppressAutoHyphens/>
      <w:spacing w:before="240" w:after="240" w:line="288" w:lineRule="auto"/>
      <w:ind w:left="170" w:right="170"/>
      <w:jc w:val="center"/>
    </w:pPr>
    <w:rPr>
      <w:rFonts w:eastAsia="Times New Roman"/>
      <w:sz w:val="28"/>
      <w:szCs w:val="24"/>
      <w:lang w:eastAsia="ru-RU"/>
    </w:rPr>
  </w:style>
  <w:style w:type="paragraph" w:customStyle="1" w:styleId="TableText1">
    <w:name w:val="Table_Text"/>
    <w:rsid w:val="00584F3F"/>
    <w:pPr>
      <w:spacing w:after="0" w:line="288" w:lineRule="auto"/>
    </w:pPr>
    <w:rPr>
      <w:rFonts w:ascii="Times New Roman" w:eastAsia="Times New Roman" w:hAnsi="Times New Roman" w:cs="Times New Roman"/>
      <w:snapToGrid w:val="0"/>
      <w:color w:val="000000"/>
    </w:rPr>
  </w:style>
  <w:style w:type="character" w:customStyle="1" w:styleId="afffffa">
    <w:name w:val="Маркированный список Знак"/>
    <w:link w:val="a0"/>
    <w:rsid w:val="00584F3F"/>
    <w:rPr>
      <w:rFonts w:ascii="Times New Roman" w:eastAsia="Times New Roman" w:hAnsi="Times New Roman" w:cs="Times New Roman"/>
      <w:sz w:val="24"/>
      <w:szCs w:val="24"/>
    </w:rPr>
  </w:style>
  <w:style w:type="character" w:customStyle="1" w:styleId="afffffc">
    <w:name w:val="Маркировка Знак"/>
    <w:basedOn w:val="afffffa"/>
    <w:link w:val="ab"/>
    <w:rsid w:val="00584F3F"/>
    <w:rPr>
      <w:rFonts w:ascii="Times New Roman" w:eastAsia="Times New Roman" w:hAnsi="Times New Roman" w:cs="Times New Roman"/>
      <w:sz w:val="24"/>
      <w:szCs w:val="24"/>
    </w:rPr>
  </w:style>
  <w:style w:type="character" w:customStyle="1" w:styleId="afffb">
    <w:name w:val="Рисунок Знак"/>
    <w:link w:val="afffa"/>
    <w:rsid w:val="00584F3F"/>
    <w:rPr>
      <w:rFonts w:ascii="Times New Roman" w:hAnsi="Times New Roman" w:cs="Times New Roman"/>
      <w:kern w:val="24"/>
      <w:sz w:val="24"/>
      <w:lang w:eastAsia="ru-RU"/>
    </w:rPr>
  </w:style>
  <w:style w:type="paragraph" w:customStyle="1" w:styleId="afffffffff8">
    <w:name w:val="Маркированный"/>
    <w:basedOn w:val="a0"/>
    <w:link w:val="afffffffff9"/>
    <w:rsid w:val="00584F3F"/>
    <w:pPr>
      <w:numPr>
        <w:numId w:val="0"/>
      </w:numPr>
      <w:tabs>
        <w:tab w:val="num" w:pos="1134"/>
      </w:tabs>
      <w:spacing w:line="360" w:lineRule="auto"/>
      <w:ind w:firstLine="709"/>
    </w:pPr>
    <w:rPr>
      <w:lang w:eastAsia="ru-RU"/>
    </w:rPr>
  </w:style>
  <w:style w:type="character" w:customStyle="1" w:styleId="afffffffff9">
    <w:name w:val="Маркированный Знак"/>
    <w:link w:val="afffffffff8"/>
    <w:locked/>
    <w:rsid w:val="00584F3F"/>
    <w:rPr>
      <w:rFonts w:ascii="Times New Roman" w:eastAsia="Times New Roman" w:hAnsi="Times New Roman" w:cs="Times New Roman"/>
      <w:sz w:val="24"/>
      <w:szCs w:val="24"/>
      <w:lang w:eastAsia="ru-RU"/>
    </w:rPr>
  </w:style>
  <w:style w:type="paragraph" w:customStyle="1" w:styleId="a8">
    <w:name w:val="СВ_Обычный"/>
    <w:basedOn w:val="af2"/>
    <w:rsid w:val="00584F3F"/>
    <w:pPr>
      <w:keepLines/>
      <w:numPr>
        <w:numId w:val="30"/>
      </w:numPr>
      <w:spacing w:before="120" w:after="120" w:line="240" w:lineRule="auto"/>
    </w:pPr>
    <w:rPr>
      <w:rFonts w:eastAsia="Times New Roman"/>
      <w:iCs/>
      <w:szCs w:val="24"/>
      <w:lang w:eastAsia="ru-RU"/>
    </w:rPr>
  </w:style>
  <w:style w:type="paragraph" w:customStyle="1" w:styleId="TextBody">
    <w:name w:val="Text Body"/>
    <w:basedOn w:val="af2"/>
    <w:rsid w:val="00584F3F"/>
    <w:pPr>
      <w:keepLines/>
      <w:widowControl w:val="0"/>
      <w:suppressAutoHyphens/>
      <w:spacing w:after="140" w:line="288" w:lineRule="auto"/>
    </w:pPr>
    <w:rPr>
      <w:rFonts w:eastAsia="SimSun" w:cs="Mangal"/>
      <w:szCs w:val="24"/>
      <w:lang w:eastAsia="zh-CN" w:bidi="hi-IN"/>
    </w:rPr>
  </w:style>
  <w:style w:type="paragraph" w:customStyle="1" w:styleId="afffffffffa">
    <w:name w:val="Пример"/>
    <w:basedOn w:val="af2"/>
    <w:link w:val="Char"/>
    <w:qFormat/>
    <w:rsid w:val="00584F3F"/>
    <w:pPr>
      <w:keepLines/>
      <w:spacing w:after="120" w:line="288" w:lineRule="auto"/>
      <w:ind w:left="284" w:right="284" w:firstLine="720"/>
    </w:pPr>
    <w:rPr>
      <w:rFonts w:eastAsia="Times New Roman"/>
      <w:i/>
      <w:color w:val="7F7F7F"/>
      <w:szCs w:val="24"/>
    </w:rPr>
  </w:style>
  <w:style w:type="character" w:customStyle="1" w:styleId="Char">
    <w:name w:val="Пример Char"/>
    <w:link w:val="afffffffffa"/>
    <w:rsid w:val="00584F3F"/>
    <w:rPr>
      <w:rFonts w:ascii="Times New Roman" w:eastAsia="Times New Roman" w:hAnsi="Times New Roman" w:cs="Times New Roman"/>
      <w:i/>
      <w:color w:val="7F7F7F"/>
      <w:sz w:val="24"/>
      <w:szCs w:val="24"/>
    </w:rPr>
  </w:style>
  <w:style w:type="numbering" w:customStyle="1" w:styleId="42">
    <w:name w:val="Маркированный_список4"/>
    <w:uiPriority w:val="99"/>
    <w:rsid w:val="00584F3F"/>
    <w:pPr>
      <w:numPr>
        <w:numId w:val="29"/>
      </w:numPr>
    </w:pPr>
  </w:style>
  <w:style w:type="character" w:customStyle="1" w:styleId="tgc">
    <w:name w:val="_tgc"/>
    <w:rsid w:val="00584F3F"/>
  </w:style>
  <w:style w:type="paragraph" w:customStyle="1" w:styleId="Standard">
    <w:name w:val="Standard"/>
    <w:rsid w:val="00584F3F"/>
    <w:pPr>
      <w:widowControl w:val="0"/>
      <w:suppressAutoHyphens/>
      <w:autoSpaceDN w:val="0"/>
      <w:spacing w:after="0" w:line="240" w:lineRule="auto"/>
      <w:textAlignment w:val="baseline"/>
    </w:pPr>
    <w:rPr>
      <w:rFonts w:ascii="PT Serif" w:eastAsia="SimSun" w:hAnsi="PT Serif" w:cs="Mangal"/>
      <w:kern w:val="3"/>
      <w:sz w:val="24"/>
      <w:szCs w:val="24"/>
      <w:lang w:eastAsia="zh-CN" w:bidi="hi-IN"/>
    </w:rPr>
  </w:style>
  <w:style w:type="paragraph" w:customStyle="1" w:styleId="Textbody0">
    <w:name w:val="Text body"/>
    <w:basedOn w:val="Standard"/>
    <w:rsid w:val="00584F3F"/>
    <w:pPr>
      <w:spacing w:after="140" w:line="288" w:lineRule="auto"/>
    </w:pPr>
  </w:style>
  <w:style w:type="numbering" w:customStyle="1" w:styleId="WWNum31">
    <w:name w:val="WWNum31"/>
    <w:basedOn w:val="af6"/>
    <w:rsid w:val="00584F3F"/>
    <w:pPr>
      <w:numPr>
        <w:numId w:val="31"/>
      </w:numPr>
    </w:pPr>
  </w:style>
  <w:style w:type="character" w:customStyle="1" w:styleId="510">
    <w:name w:val="Заголовок 5 Знак1"/>
    <w:aliases w:val="H5 Знак,PIM 5 Знак,5 Знак,ITT t5 Знак,PA Pico Section Знак,Заголовок 5 Знак Знак,h5 Знак,Level 5 Topic Heading Знак,Subheading Знак,l5+toc5 Знак,Block Label Знак,Second Subheading Знак,Level 3 - i Знак,Level 3 - (i) Знак,Head5 Знак"/>
    <w:uiPriority w:val="9"/>
    <w:rsid w:val="00584F3F"/>
    <w:rPr>
      <w:snapToGrid w:val="0"/>
      <w:color w:val="000000"/>
      <w:sz w:val="24"/>
      <w:szCs w:val="24"/>
      <w:lang w:eastAsia="en-US"/>
    </w:rPr>
  </w:style>
  <w:style w:type="paragraph" w:styleId="afffffffffb">
    <w:name w:val="Revision"/>
    <w:hidden/>
    <w:uiPriority w:val="99"/>
    <w:semiHidden/>
    <w:rsid w:val="00584F3F"/>
    <w:pPr>
      <w:spacing w:after="0" w:line="240" w:lineRule="auto"/>
    </w:pPr>
    <w:rPr>
      <w:rFonts w:ascii="Times New Roman" w:eastAsia="Times New Roman" w:hAnsi="Times New Roman" w:cs="Times New Roman"/>
      <w:snapToGrid w:val="0"/>
      <w:color w:val="000000"/>
      <w:sz w:val="24"/>
      <w:szCs w:val="20"/>
    </w:rPr>
  </w:style>
  <w:style w:type="paragraph" w:customStyle="1" w:styleId="TableContents">
    <w:name w:val="Table Contents"/>
    <w:basedOn w:val="Standard"/>
    <w:rsid w:val="00584F3F"/>
    <w:pPr>
      <w:widowControl/>
      <w:suppressLineNumbers/>
      <w:suppressAutoHyphens w:val="0"/>
      <w:spacing w:after="160" w:line="256" w:lineRule="auto"/>
    </w:pPr>
    <w:rPr>
      <w:rFonts w:ascii="Calibri" w:eastAsia="Calibri" w:hAnsi="Calibri" w:cs="Times New Roman"/>
      <w:kern w:val="0"/>
      <w:sz w:val="22"/>
      <w:szCs w:val="22"/>
      <w:lang w:val="en-US" w:eastAsia="en-US" w:bidi="ar-SA"/>
    </w:rPr>
  </w:style>
  <w:style w:type="table" w:customStyle="1" w:styleId="TechSpecs">
    <w:name w:val="TechSpecs"/>
    <w:basedOn w:val="af5"/>
    <w:rsid w:val="00584F3F"/>
    <w:pPr>
      <w:spacing w:after="0" w:line="240" w:lineRule="auto"/>
    </w:pPr>
    <w:rPr>
      <w:rFonts w:ascii="Times New Roman" w:eastAsia="Times New Roman" w:hAnsi="Times New Roman" w:cs="Times New Roman"/>
      <w:sz w:val="20"/>
      <w:szCs w:val="20"/>
      <w:lang w:eastAsia="ru-RU"/>
    </w:rPr>
    <w:tblPr>
      <w:tblInd w:w="1134" w:type="dxa"/>
    </w:tblPr>
  </w:style>
  <w:style w:type="paragraph" w:customStyle="1" w:styleId="afffffffffc">
    <w:name w:val="Обычный текст"/>
    <w:basedOn w:val="af2"/>
    <w:link w:val="afffffffffd"/>
    <w:qFormat/>
    <w:rsid w:val="00584F3F"/>
    <w:pPr>
      <w:keepLines/>
      <w:spacing w:line="288" w:lineRule="auto"/>
      <w:ind w:firstLine="720"/>
    </w:pPr>
    <w:rPr>
      <w:rFonts w:eastAsia="Times New Roman"/>
      <w:szCs w:val="20"/>
    </w:rPr>
  </w:style>
  <w:style w:type="character" w:customStyle="1" w:styleId="afffffffffd">
    <w:name w:val="Обычный текст Знак"/>
    <w:link w:val="afffffffffc"/>
    <w:rsid w:val="00584F3F"/>
    <w:rPr>
      <w:rFonts w:ascii="Times New Roman" w:eastAsia="Times New Roman" w:hAnsi="Times New Roman" w:cs="Times New Roman"/>
      <w:sz w:val="24"/>
      <w:szCs w:val="20"/>
    </w:rPr>
  </w:style>
  <w:style w:type="paragraph" w:customStyle="1" w:styleId="TitleDoc">
    <w:name w:val="TitleDoc"/>
    <w:basedOn w:val="af2"/>
    <w:rsid w:val="00584F3F"/>
    <w:pPr>
      <w:keepLines/>
      <w:ind w:left="142"/>
      <w:jc w:val="center"/>
    </w:pPr>
    <w:rPr>
      <w:rFonts w:ascii="Arial" w:eastAsia="Times New Roman" w:hAnsi="Arial" w:cs="Arial"/>
      <w:sz w:val="28"/>
      <w:szCs w:val="28"/>
    </w:rPr>
  </w:style>
  <w:style w:type="paragraph" w:customStyle="1" w:styleId="Heading">
    <w:name w:val="Heading"/>
    <w:basedOn w:val="af2"/>
    <w:next w:val="TextBody"/>
    <w:rsid w:val="00584F3F"/>
    <w:pPr>
      <w:keepNext/>
      <w:keepLines/>
      <w:spacing w:before="240" w:after="120"/>
    </w:pPr>
    <w:rPr>
      <w:rFonts w:ascii="PT Sans" w:eastAsia="Microsoft YaHei" w:hAnsi="PT Sans"/>
      <w:sz w:val="28"/>
      <w:szCs w:val="28"/>
    </w:rPr>
  </w:style>
  <w:style w:type="character" w:customStyle="1" w:styleId="212">
    <w:name w:val="Заголовок 2 Знак1"/>
    <w:rsid w:val="00584F3F"/>
    <w:rPr>
      <w:b/>
      <w:snapToGrid w:val="0"/>
      <w:color w:val="000000"/>
      <w:sz w:val="28"/>
      <w:szCs w:val="24"/>
      <w:lang w:eastAsia="en-US"/>
    </w:rPr>
  </w:style>
  <w:style w:type="character" w:customStyle="1" w:styleId="afffff4">
    <w:name w:val="Абзац списка Знак"/>
    <w:aliases w:val="Bullet 1 Знак,Use Case List Paragraph Знак,Список ссылок Знак,Нумерованный перечень ссылок Знак,Нумерованный список оглавления Знак,ТЗ список Знак,Абзац списка литеральный Знак,название табл/рис Знак"/>
    <w:link w:val="afffff3"/>
    <w:uiPriority w:val="34"/>
    <w:rsid w:val="00584F3F"/>
    <w:rPr>
      <w:rFonts w:ascii="Times New Roman" w:hAnsi="Times New Roman" w:cs="Times New Roman"/>
      <w:sz w:val="24"/>
    </w:rPr>
  </w:style>
  <w:style w:type="character" w:customStyle="1" w:styleId="AppHeading1Char">
    <w:name w:val="App_Heading 1 Char"/>
    <w:link w:val="AppHeading1"/>
    <w:rsid w:val="00584F3F"/>
    <w:rPr>
      <w:rFonts w:ascii="Times New Roman" w:eastAsia="Times New Roman" w:hAnsi="Times New Roman" w:cs="Times New Roman"/>
      <w:b/>
      <w:sz w:val="28"/>
      <w:szCs w:val="28"/>
    </w:rPr>
  </w:style>
  <w:style w:type="paragraph" w:customStyle="1" w:styleId="32">
    <w:name w:val="Стиль3"/>
    <w:basedOn w:val="a"/>
    <w:link w:val="3f8"/>
    <w:qFormat/>
    <w:rsid w:val="00584F3F"/>
    <w:pPr>
      <w:numPr>
        <w:numId w:val="28"/>
      </w:numPr>
    </w:pPr>
    <w:rPr>
      <w:lang w:eastAsia="ru-RU"/>
    </w:rPr>
  </w:style>
  <w:style w:type="character" w:customStyle="1" w:styleId="3f8">
    <w:name w:val="Стиль3 Знак"/>
    <w:link w:val="32"/>
    <w:rsid w:val="00584F3F"/>
    <w:rPr>
      <w:rFonts w:ascii="Times New Roman" w:eastAsia="Times New Roman" w:hAnsi="Times New Roman" w:cs="Times New Roman"/>
      <w:sz w:val="24"/>
      <w:szCs w:val="24"/>
      <w:lang w:eastAsia="ru-RU"/>
    </w:rPr>
  </w:style>
  <w:style w:type="paragraph" w:customStyle="1" w:styleId="afffffffffe">
    <w:name w:val="Стиль приложений"/>
    <w:basedOn w:val="Heading1"/>
    <w:link w:val="affffffffff"/>
    <w:qFormat/>
    <w:rsid w:val="00584F3F"/>
    <w:pPr>
      <w:pageBreakBefore w:val="0"/>
      <w:ind w:left="0"/>
      <w:jc w:val="left"/>
    </w:pPr>
  </w:style>
  <w:style w:type="character" w:customStyle="1" w:styleId="Heading10">
    <w:name w:val="Heading 1_ Знак"/>
    <w:basedOn w:val="af4"/>
    <w:link w:val="Heading1"/>
    <w:rsid w:val="00584F3F"/>
    <w:rPr>
      <w:rFonts w:ascii="Times New Roman" w:eastAsia="Times New Roman" w:hAnsi="Times New Roman" w:cs="Times New Roman"/>
      <w:b/>
      <w:bCs/>
      <w:kern w:val="32"/>
      <w:sz w:val="32"/>
      <w:szCs w:val="32"/>
    </w:rPr>
  </w:style>
  <w:style w:type="character" w:customStyle="1" w:styleId="affffffffff">
    <w:name w:val="Стиль приложений Знак"/>
    <w:basedOn w:val="Heading10"/>
    <w:link w:val="afffffffffe"/>
    <w:rsid w:val="00584F3F"/>
    <w:rPr>
      <w:rFonts w:ascii="Times New Roman" w:eastAsia="Times New Roman" w:hAnsi="Times New Roman" w:cs="Times New Roman"/>
      <w:b/>
      <w:bCs/>
      <w:kern w:val="32"/>
      <w:sz w:val="32"/>
      <w:szCs w:val="32"/>
    </w:rPr>
  </w:style>
  <w:style w:type="paragraph" w:customStyle="1" w:styleId="HeaderDocumentCode">
    <w:name w:val="Header_Document Code"/>
    <w:basedOn w:val="afffff5"/>
    <w:next w:val="afffff5"/>
    <w:rsid w:val="00584F3F"/>
    <w:pPr>
      <w:tabs>
        <w:tab w:val="clear" w:pos="4320"/>
        <w:tab w:val="clear" w:pos="8640"/>
        <w:tab w:val="center" w:pos="4820"/>
        <w:tab w:val="right" w:pos="9639"/>
      </w:tabs>
      <w:spacing w:before="120" w:after="120"/>
    </w:pPr>
    <w:rPr>
      <w:rFonts w:eastAsia="Times New Roman"/>
      <w:sz w:val="20"/>
      <w:szCs w:val="20"/>
      <w:lang w:val="ru-RU"/>
    </w:rPr>
  </w:style>
  <w:style w:type="numbering" w:customStyle="1" w:styleId="ArticleSection1">
    <w:name w:val="Article / Section1"/>
    <w:rsid w:val="00584F3F"/>
    <w:pPr>
      <w:numPr>
        <w:numId w:val="46"/>
      </w:numPr>
    </w:pPr>
  </w:style>
  <w:style w:type="paragraph" w:customStyle="1" w:styleId="caaieiaie1">
    <w:name w:val="caaieiaie 1"/>
    <w:basedOn w:val="af2"/>
    <w:next w:val="af2"/>
    <w:rsid w:val="00584F3F"/>
    <w:pPr>
      <w:keepNext/>
      <w:widowControl w:val="0"/>
      <w:spacing w:line="240" w:lineRule="auto"/>
      <w:jc w:val="left"/>
    </w:pPr>
    <w:rPr>
      <w:rFonts w:eastAsia="Times New Roman"/>
      <w:szCs w:val="24"/>
      <w:lang w:eastAsia="ru-RU"/>
    </w:rPr>
  </w:style>
  <w:style w:type="paragraph" w:customStyle="1" w:styleId="caaieiaie21">
    <w:name w:val="caaieiaie 21"/>
    <w:basedOn w:val="af2"/>
    <w:next w:val="af2"/>
    <w:rsid w:val="00584F3F"/>
    <w:pPr>
      <w:keepNext/>
      <w:widowControl w:val="0"/>
      <w:spacing w:line="240" w:lineRule="auto"/>
    </w:pPr>
    <w:rPr>
      <w:rFonts w:eastAsia="Times New Roman"/>
      <w:i/>
      <w:iCs/>
      <w:szCs w:val="24"/>
      <w:lang w:eastAsia="ru-RU"/>
    </w:rPr>
  </w:style>
  <w:style w:type="paragraph" w:customStyle="1" w:styleId="caaieiaie6">
    <w:name w:val="caaieiaie 6"/>
    <w:basedOn w:val="af2"/>
    <w:next w:val="af2"/>
    <w:rsid w:val="00584F3F"/>
    <w:pPr>
      <w:keepNext/>
      <w:spacing w:line="240" w:lineRule="auto"/>
      <w:jc w:val="right"/>
    </w:pPr>
    <w:rPr>
      <w:rFonts w:eastAsia="Times New Roman"/>
      <w:szCs w:val="24"/>
      <w:lang w:eastAsia="ru-RU"/>
    </w:rPr>
  </w:style>
  <w:style w:type="paragraph" w:customStyle="1" w:styleId="ConsPlusCell">
    <w:name w:val="ConsPlusCell"/>
    <w:uiPriority w:val="99"/>
    <w:rsid w:val="00584F3F"/>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E">
    <w:name w:val="E_основной"/>
    <w:basedOn w:val="af2"/>
    <w:rsid w:val="00584F3F"/>
    <w:pPr>
      <w:spacing w:after="40" w:line="240" w:lineRule="auto"/>
      <w:ind w:firstLine="567"/>
    </w:pPr>
    <w:rPr>
      <w:rFonts w:eastAsia="Times New Roman"/>
      <w:color w:val="000000"/>
      <w:szCs w:val="24"/>
    </w:rPr>
  </w:style>
  <w:style w:type="character" w:customStyle="1" w:styleId="FontStyle87">
    <w:name w:val="Font Style87"/>
    <w:uiPriority w:val="99"/>
    <w:rsid w:val="00584F3F"/>
    <w:rPr>
      <w:rFonts w:ascii="Century Gothic" w:hAnsi="Century Gothic"/>
      <w:b/>
      <w:sz w:val="10"/>
    </w:rPr>
  </w:style>
  <w:style w:type="paragraph" w:customStyle="1" w:styleId="HeaderofTitlePage">
    <w:name w:val="Header of Title Page"/>
    <w:basedOn w:val="af2"/>
    <w:link w:val="HeaderofTitlePageChar"/>
    <w:rsid w:val="00584F3F"/>
    <w:pPr>
      <w:keepLines/>
      <w:spacing w:after="360" w:line="312" w:lineRule="auto"/>
      <w:ind w:firstLine="720"/>
      <w:jc w:val="right"/>
    </w:pPr>
    <w:rPr>
      <w:rFonts w:eastAsia="Times New Roman"/>
      <w:szCs w:val="20"/>
    </w:rPr>
  </w:style>
  <w:style w:type="character" w:customStyle="1" w:styleId="HeaderofTitlePageChar">
    <w:name w:val="Header of Title Page Char"/>
    <w:link w:val="HeaderofTitlePage"/>
    <w:locked/>
    <w:rsid w:val="00584F3F"/>
    <w:rPr>
      <w:rFonts w:ascii="Times New Roman" w:eastAsia="Times New Roman" w:hAnsi="Times New Roman" w:cs="Times New Roman"/>
      <w:sz w:val="24"/>
      <w:szCs w:val="20"/>
    </w:rPr>
  </w:style>
  <w:style w:type="paragraph" w:customStyle="1" w:styleId="IauiueIiiaeuiue">
    <w:name w:val="Iau?iue.Ii?iaeuiue"/>
    <w:rsid w:val="00584F3F"/>
    <w:pPr>
      <w:spacing w:after="0" w:line="240" w:lineRule="auto"/>
    </w:pPr>
    <w:rPr>
      <w:rFonts w:ascii="Times New Roman" w:eastAsia="Times New Roman" w:hAnsi="Times New Roman" w:cs="Times New Roman"/>
      <w:sz w:val="20"/>
      <w:szCs w:val="20"/>
      <w:lang w:eastAsia="ru-RU"/>
    </w:rPr>
  </w:style>
  <w:style w:type="paragraph" w:customStyle="1" w:styleId="Iniiaiieoaenonionooiii">
    <w:name w:val="Iniiaiie oaeno n ionooiii"/>
    <w:basedOn w:val="af2"/>
    <w:rsid w:val="00584F3F"/>
    <w:pPr>
      <w:widowControl w:val="0"/>
      <w:spacing w:line="240" w:lineRule="auto"/>
      <w:jc w:val="center"/>
    </w:pPr>
    <w:rPr>
      <w:rFonts w:ascii="Arial" w:eastAsia="Times New Roman" w:hAnsi="Arial"/>
      <w:sz w:val="20"/>
      <w:szCs w:val="20"/>
      <w:lang w:eastAsia="ru-RU"/>
    </w:rPr>
  </w:style>
  <w:style w:type="character" w:customStyle="1" w:styleId="label-dsc1">
    <w:name w:val="label-dsc1"/>
    <w:rsid w:val="00584F3F"/>
    <w:rPr>
      <w:rFonts w:ascii="Courier New" w:hAnsi="Courier New" w:cs="Courier New" w:hint="default"/>
      <w:b/>
      <w:bCs/>
      <w:i/>
      <w:iCs/>
      <w:color w:val="800000"/>
      <w:sz w:val="24"/>
      <w:szCs w:val="24"/>
    </w:rPr>
  </w:style>
  <w:style w:type="paragraph" w:customStyle="1" w:styleId="ListParagraph1">
    <w:name w:val="List Paragraph1"/>
    <w:basedOn w:val="af2"/>
    <w:qFormat/>
    <w:rsid w:val="00584F3F"/>
    <w:pPr>
      <w:spacing w:after="200" w:line="276" w:lineRule="auto"/>
      <w:ind w:left="720" w:firstLine="709"/>
      <w:contextualSpacing/>
    </w:pPr>
    <w:rPr>
      <w:rFonts w:eastAsia="Times New Roman"/>
      <w:szCs w:val="24"/>
      <w:lang w:eastAsia="ru-RU"/>
    </w:rPr>
  </w:style>
  <w:style w:type="character" w:customStyle="1" w:styleId="preparersnote">
    <w:name w:val="preparer's note"/>
    <w:rsid w:val="00584F3F"/>
    <w:rPr>
      <w:b/>
      <w:i/>
      <w:iCs/>
    </w:rPr>
  </w:style>
  <w:style w:type="character" w:customStyle="1" w:styleId="product-spec-itemname-inner">
    <w:name w:val="product-spec-item__name-inner"/>
    <w:rsid w:val="00584F3F"/>
  </w:style>
  <w:style w:type="character" w:customStyle="1" w:styleId="product-spec-itemvalue-inner">
    <w:name w:val="product-spec-item__value-inner"/>
    <w:rsid w:val="00584F3F"/>
  </w:style>
  <w:style w:type="paragraph" w:customStyle="1" w:styleId="p-s">
    <w:name w:val="p-s"/>
    <w:basedOn w:val="af2"/>
    <w:rsid w:val="00584F3F"/>
    <w:pPr>
      <w:spacing w:before="15" w:after="15" w:line="240" w:lineRule="auto"/>
      <w:ind w:left="15" w:right="15"/>
      <w:jc w:val="left"/>
    </w:pPr>
    <w:rPr>
      <w:rFonts w:eastAsia="Times New Roman"/>
      <w:szCs w:val="24"/>
      <w:lang w:eastAsia="ru-RU"/>
    </w:rPr>
  </w:style>
  <w:style w:type="character" w:customStyle="1" w:styleId="TableRow">
    <w:name w:val="Table Row"/>
    <w:qFormat/>
    <w:rsid w:val="00584F3F"/>
    <w:rPr>
      <w:rFonts w:ascii="Arial" w:hAnsi="Arial"/>
      <w:sz w:val="18"/>
    </w:rPr>
  </w:style>
  <w:style w:type="paragraph" w:customStyle="1" w:styleId="TSOsnovnoytext">
    <w:name w:val="TS_Osnovnoy_text"/>
    <w:basedOn w:val="af2"/>
    <w:link w:val="TSOsnovnoytext0"/>
    <w:uiPriority w:val="99"/>
    <w:qFormat/>
    <w:rsid w:val="00584F3F"/>
    <w:pPr>
      <w:keepLines/>
      <w:spacing w:before="60" w:after="60" w:line="240" w:lineRule="auto"/>
      <w:ind w:left="57" w:right="57" w:firstLine="720"/>
    </w:pPr>
    <w:rPr>
      <w:rFonts w:ascii="Arial" w:eastAsia="Times New Roman" w:hAnsi="Arial"/>
      <w:szCs w:val="24"/>
      <w:lang w:eastAsia="ru-RU"/>
    </w:rPr>
  </w:style>
  <w:style w:type="character" w:customStyle="1" w:styleId="TSOsnovnoytext0">
    <w:name w:val="TS_Osnovnoy_text Знак"/>
    <w:link w:val="TSOsnovnoytext"/>
    <w:uiPriority w:val="99"/>
    <w:rsid w:val="00584F3F"/>
    <w:rPr>
      <w:rFonts w:ascii="Arial" w:eastAsia="Times New Roman" w:hAnsi="Arial" w:cs="Times New Roman"/>
      <w:sz w:val="24"/>
      <w:szCs w:val="24"/>
      <w:lang w:eastAsia="ru-RU"/>
    </w:rPr>
  </w:style>
  <w:style w:type="paragraph" w:customStyle="1" w:styleId="333">
    <w:name w:val="Заголовок 3 (для текста 3.3)"/>
    <w:basedOn w:val="af2"/>
    <w:next w:val="af2"/>
    <w:rsid w:val="00584F3F"/>
    <w:pPr>
      <w:keepLines/>
      <w:numPr>
        <w:numId w:val="51"/>
      </w:numPr>
      <w:spacing w:after="120" w:line="312" w:lineRule="auto"/>
    </w:pPr>
    <w:rPr>
      <w:rFonts w:eastAsia="Times New Roman"/>
      <w:szCs w:val="24"/>
      <w:lang w:eastAsia="ru-RU"/>
    </w:rPr>
  </w:style>
  <w:style w:type="paragraph" w:customStyle="1" w:styleId="337">
    <w:name w:val="Заголовок 3 (для текста 3.7)"/>
    <w:basedOn w:val="333"/>
    <w:next w:val="af2"/>
    <w:qFormat/>
    <w:rsid w:val="00584F3F"/>
    <w:pPr>
      <w:numPr>
        <w:numId w:val="52"/>
      </w:numPr>
      <w:tabs>
        <w:tab w:val="left" w:pos="1191"/>
      </w:tabs>
    </w:pPr>
  </w:style>
  <w:style w:type="paragraph" w:customStyle="1" w:styleId="341">
    <w:name w:val="Заголовок 3 (для текста 4.1)"/>
    <w:basedOn w:val="337"/>
    <w:next w:val="af2"/>
    <w:qFormat/>
    <w:rsid w:val="00584F3F"/>
    <w:pPr>
      <w:numPr>
        <w:numId w:val="53"/>
      </w:numPr>
    </w:pPr>
  </w:style>
  <w:style w:type="paragraph" w:customStyle="1" w:styleId="342">
    <w:name w:val="Заголовок 3 (для текста 4.2)"/>
    <w:basedOn w:val="341"/>
    <w:next w:val="af2"/>
    <w:qFormat/>
    <w:rsid w:val="00584F3F"/>
    <w:pPr>
      <w:numPr>
        <w:numId w:val="54"/>
      </w:numPr>
      <w:ind w:left="0" w:firstLine="720"/>
    </w:pPr>
  </w:style>
  <w:style w:type="paragraph" w:customStyle="1" w:styleId="343">
    <w:name w:val="Заголовок 3 (для текста 4.3)"/>
    <w:basedOn w:val="342"/>
    <w:next w:val="af2"/>
    <w:qFormat/>
    <w:rsid w:val="00584F3F"/>
    <w:pPr>
      <w:numPr>
        <w:numId w:val="55"/>
      </w:numPr>
      <w:ind w:left="0" w:firstLine="720"/>
    </w:pPr>
  </w:style>
  <w:style w:type="paragraph" w:customStyle="1" w:styleId="344">
    <w:name w:val="Заголовок 3 (для текста 4.4)"/>
    <w:basedOn w:val="343"/>
    <w:next w:val="af2"/>
    <w:qFormat/>
    <w:rsid w:val="00584F3F"/>
    <w:pPr>
      <w:numPr>
        <w:numId w:val="56"/>
      </w:numPr>
      <w:ind w:left="0" w:firstLine="720"/>
    </w:pPr>
  </w:style>
  <w:style w:type="paragraph" w:customStyle="1" w:styleId="28">
    <w:name w:val="Заголовок 2 (для текста 8)"/>
    <w:basedOn w:val="344"/>
    <w:next w:val="af2"/>
    <w:qFormat/>
    <w:rsid w:val="00584F3F"/>
    <w:pPr>
      <w:numPr>
        <w:numId w:val="57"/>
      </w:numPr>
      <w:ind w:left="0" w:firstLine="720"/>
    </w:pPr>
  </w:style>
  <w:style w:type="paragraph" w:customStyle="1" w:styleId="331">
    <w:name w:val="Заголовок 3 (для текста 3.1)"/>
    <w:basedOn w:val="333"/>
    <w:next w:val="af2"/>
    <w:qFormat/>
    <w:rsid w:val="00584F3F"/>
    <w:pPr>
      <w:numPr>
        <w:numId w:val="58"/>
      </w:numPr>
    </w:pPr>
  </w:style>
  <w:style w:type="paragraph" w:customStyle="1" w:styleId="323">
    <w:name w:val="Заголовок 3 (для текста 2.3)"/>
    <w:basedOn w:val="331"/>
    <w:qFormat/>
    <w:rsid w:val="00584F3F"/>
    <w:pPr>
      <w:numPr>
        <w:numId w:val="59"/>
      </w:numPr>
    </w:pPr>
  </w:style>
  <w:style w:type="paragraph" w:customStyle="1" w:styleId="325">
    <w:name w:val="Заголовок 3 (для текста 2.5)"/>
    <w:basedOn w:val="323"/>
    <w:qFormat/>
    <w:rsid w:val="00584F3F"/>
    <w:pPr>
      <w:numPr>
        <w:numId w:val="60"/>
      </w:numPr>
    </w:pPr>
  </w:style>
  <w:style w:type="paragraph" w:customStyle="1" w:styleId="327">
    <w:name w:val="Заголовок 3 (для текста 2.7)"/>
    <w:basedOn w:val="325"/>
    <w:qFormat/>
    <w:rsid w:val="00584F3F"/>
    <w:pPr>
      <w:numPr>
        <w:numId w:val="61"/>
      </w:numPr>
    </w:pPr>
  </w:style>
  <w:style w:type="paragraph" w:customStyle="1" w:styleId="328">
    <w:name w:val="Заголовок 3 (для текста 2.8)"/>
    <w:basedOn w:val="327"/>
    <w:qFormat/>
    <w:rsid w:val="00584F3F"/>
    <w:pPr>
      <w:numPr>
        <w:numId w:val="62"/>
      </w:numPr>
    </w:pPr>
  </w:style>
  <w:style w:type="paragraph" w:customStyle="1" w:styleId="334">
    <w:name w:val="Заголовок 3 (для текста 3.4)"/>
    <w:basedOn w:val="333"/>
    <w:next w:val="43"/>
    <w:qFormat/>
    <w:rsid w:val="00584F3F"/>
    <w:pPr>
      <w:numPr>
        <w:numId w:val="63"/>
      </w:numPr>
    </w:pPr>
  </w:style>
  <w:style w:type="paragraph" w:customStyle="1" w:styleId="1fc">
    <w:name w:val="Маркированный1"/>
    <w:basedOn w:val="af2"/>
    <w:rsid w:val="00584F3F"/>
    <w:pPr>
      <w:tabs>
        <w:tab w:val="num" w:pos="1032"/>
      </w:tabs>
      <w:spacing w:line="312" w:lineRule="auto"/>
      <w:ind w:left="11" w:firstLine="709"/>
    </w:pPr>
    <w:rPr>
      <w:rFonts w:eastAsia="Times New Roman"/>
      <w:szCs w:val="24"/>
      <w:lang w:eastAsia="ru-RU"/>
    </w:rPr>
  </w:style>
  <w:style w:type="paragraph" w:customStyle="1" w:styleId="Revision1">
    <w:name w:val="Revision1"/>
    <w:hidden/>
    <w:semiHidden/>
    <w:rsid w:val="00584F3F"/>
    <w:pPr>
      <w:spacing w:after="0" w:line="240" w:lineRule="auto"/>
    </w:pPr>
    <w:rPr>
      <w:rFonts w:ascii="Times New Roman" w:eastAsia="Times New Roman" w:hAnsi="Times New Roman" w:cs="Times New Roman"/>
      <w:sz w:val="24"/>
      <w:szCs w:val="24"/>
    </w:rPr>
  </w:style>
  <w:style w:type="paragraph" w:customStyle="1" w:styleId="affffffffff0">
    <w:name w:val="Письмо"/>
    <w:basedOn w:val="af2"/>
    <w:rsid w:val="00584F3F"/>
    <w:pPr>
      <w:spacing w:before="120"/>
      <w:ind w:firstLine="720"/>
    </w:pPr>
    <w:rPr>
      <w:rFonts w:eastAsia="Times New Roman"/>
      <w:szCs w:val="20"/>
      <w:lang w:eastAsia="ru-RU"/>
    </w:rPr>
  </w:style>
  <w:style w:type="paragraph" w:customStyle="1" w:styleId="af1">
    <w:name w:val="Список ненумерованный проекта"/>
    <w:basedOn w:val="af2"/>
    <w:rsid w:val="00584F3F"/>
    <w:pPr>
      <w:widowControl w:val="0"/>
      <w:numPr>
        <w:numId w:val="71"/>
      </w:numPr>
      <w:tabs>
        <w:tab w:val="clear" w:pos="720"/>
        <w:tab w:val="num" w:pos="360"/>
        <w:tab w:val="num" w:pos="1418"/>
      </w:tabs>
      <w:spacing w:line="312" w:lineRule="auto"/>
      <w:ind w:left="1134" w:right="284" w:firstLine="0"/>
    </w:pPr>
    <w:rPr>
      <w:rFonts w:ascii="Arial" w:eastAsia="Times New Roman" w:hAnsi="Arial" w:cs="Arial"/>
      <w:szCs w:val="24"/>
      <w:lang w:eastAsia="ru-RU"/>
    </w:rPr>
  </w:style>
  <w:style w:type="character" w:customStyle="1" w:styleId="affffffffff1">
    <w:name w:val="ТЗ"/>
    <w:qFormat/>
    <w:rsid w:val="00584F3F"/>
    <w:rPr>
      <w:color w:val="7030A0"/>
    </w:rPr>
  </w:style>
  <w:style w:type="paragraph" w:customStyle="1" w:styleId="affffffffff2">
    <w:name w:val="Обычный.Нормальный"/>
    <w:rsid w:val="00584F3F"/>
    <w:pPr>
      <w:spacing w:after="0" w:line="240" w:lineRule="auto"/>
    </w:pPr>
    <w:rPr>
      <w:rFonts w:ascii="Times New Roman" w:eastAsia="Times New Roman" w:hAnsi="Times New Roman" w:cs="Times New Roman"/>
      <w:sz w:val="20"/>
      <w:szCs w:val="20"/>
      <w:lang w:eastAsia="ru-RU"/>
    </w:rPr>
  </w:style>
  <w:style w:type="numbering" w:customStyle="1" w:styleId="1fd">
    <w:name w:val="Нет списка1"/>
    <w:next w:val="af6"/>
    <w:semiHidden/>
    <w:rsid w:val="00584F3F"/>
  </w:style>
  <w:style w:type="paragraph" w:customStyle="1" w:styleId="affffffffff3">
    <w:name w:val="Обычный (тбл)"/>
    <w:basedOn w:val="af2"/>
    <w:rsid w:val="00584F3F"/>
    <w:pPr>
      <w:spacing w:before="40" w:after="80" w:line="240" w:lineRule="auto"/>
      <w:jc w:val="left"/>
    </w:pPr>
    <w:rPr>
      <w:rFonts w:eastAsia="Times New Roman"/>
      <w:sz w:val="22"/>
      <w:lang w:eastAsia="ru-RU"/>
    </w:rPr>
  </w:style>
  <w:style w:type="paragraph" w:customStyle="1" w:styleId="affffffffff4">
    <w:name w:val="Шапка таблицы"/>
    <w:basedOn w:val="affffffffff3"/>
    <w:rsid w:val="00584F3F"/>
    <w:pPr>
      <w:keepNext/>
      <w:spacing w:before="60"/>
    </w:pPr>
    <w:rPr>
      <w:b/>
      <w:bCs/>
    </w:rPr>
  </w:style>
  <w:style w:type="table" w:customStyle="1" w:styleId="1fe">
    <w:name w:val="Сетка таблицы1"/>
    <w:basedOn w:val="af5"/>
    <w:next w:val="afffc"/>
    <w:rsid w:val="00584F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0">
    <w:name w:val="Нет списка2"/>
    <w:next w:val="af6"/>
    <w:semiHidden/>
    <w:rsid w:val="00584F3F"/>
  </w:style>
  <w:style w:type="table" w:customStyle="1" w:styleId="2ff1">
    <w:name w:val="Сетка таблицы2"/>
    <w:basedOn w:val="af5"/>
    <w:next w:val="afffc"/>
    <w:rsid w:val="00584F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9">
    <w:name w:val="Нет списка3"/>
    <w:next w:val="af6"/>
    <w:uiPriority w:val="99"/>
    <w:semiHidden/>
    <w:unhideWhenUsed/>
    <w:rsid w:val="00584F3F"/>
  </w:style>
  <w:style w:type="table" w:customStyle="1" w:styleId="3fa">
    <w:name w:val="Сетка таблицы3"/>
    <w:basedOn w:val="af5"/>
    <w:next w:val="afffc"/>
    <w:rsid w:val="00584F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
    <w:name w:val="Нет списка4"/>
    <w:next w:val="af6"/>
    <w:uiPriority w:val="99"/>
    <w:semiHidden/>
    <w:unhideWhenUsed/>
    <w:rsid w:val="00584F3F"/>
  </w:style>
  <w:style w:type="table" w:customStyle="1" w:styleId="4f0">
    <w:name w:val="Сетка таблицы4"/>
    <w:basedOn w:val="af5"/>
    <w:next w:val="afffc"/>
    <w:rsid w:val="00584F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
    <w:name w:val="Список 1"/>
    <w:basedOn w:val="af2"/>
    <w:qFormat/>
    <w:rsid w:val="00584F3F"/>
    <w:pPr>
      <w:spacing w:line="240" w:lineRule="auto"/>
      <w:ind w:left="1247" w:hanging="396"/>
      <w:contextualSpacing/>
    </w:pPr>
    <w:rPr>
      <w:rFonts w:eastAsia="Times New Roman"/>
      <w:color w:val="000000"/>
      <w:sz w:val="22"/>
      <w:szCs w:val="20"/>
      <w:lang w:eastAsia="ru-RU"/>
    </w:rPr>
  </w:style>
  <w:style w:type="paragraph" w:customStyle="1" w:styleId="68">
    <w:name w:val="Список 6"/>
    <w:basedOn w:val="af2"/>
    <w:qFormat/>
    <w:rsid w:val="00584F3F"/>
    <w:pPr>
      <w:spacing w:line="240" w:lineRule="auto"/>
      <w:ind w:left="4082" w:hanging="396"/>
      <w:contextualSpacing/>
    </w:pPr>
    <w:rPr>
      <w:rFonts w:eastAsia="Times New Roman"/>
      <w:color w:val="000000"/>
      <w:sz w:val="22"/>
      <w:lang w:eastAsia="ru-RU"/>
    </w:rPr>
  </w:style>
  <w:style w:type="paragraph" w:customStyle="1" w:styleId="77">
    <w:name w:val="Список 7"/>
    <w:basedOn w:val="af2"/>
    <w:qFormat/>
    <w:rsid w:val="00584F3F"/>
    <w:pPr>
      <w:spacing w:line="240" w:lineRule="auto"/>
      <w:ind w:left="4649" w:hanging="396"/>
      <w:contextualSpacing/>
    </w:pPr>
    <w:rPr>
      <w:rFonts w:eastAsia="Times New Roman"/>
      <w:color w:val="000000"/>
      <w:sz w:val="22"/>
      <w:lang w:eastAsia="ru-RU"/>
    </w:rPr>
  </w:style>
  <w:style w:type="numbering" w:customStyle="1" w:styleId="419OutlineNumbering1">
    <w:name w:val="4_1_9 Outline Numbering1"/>
    <w:rsid w:val="00584F3F"/>
    <w:pPr>
      <w:numPr>
        <w:numId w:val="73"/>
      </w:numPr>
    </w:pPr>
  </w:style>
  <w:style w:type="paragraph" w:customStyle="1" w:styleId="348">
    <w:name w:val="Заголовок 3 (для текста 4.8)"/>
    <w:basedOn w:val="344"/>
    <w:qFormat/>
    <w:rsid w:val="00584F3F"/>
    <w:pPr>
      <w:numPr>
        <w:numId w:val="74"/>
      </w:numPr>
      <w:ind w:left="0" w:firstLine="720"/>
    </w:pPr>
  </w:style>
  <w:style w:type="paragraph" w:customStyle="1" w:styleId="affffffffff5">
    <w:name w:val="Обычный_новый"/>
    <w:basedOn w:val="af2"/>
    <w:link w:val="affffffffff6"/>
    <w:qFormat/>
    <w:rsid w:val="00584F3F"/>
    <w:pPr>
      <w:keepLines/>
      <w:spacing w:after="120" w:line="288" w:lineRule="auto"/>
      <w:ind w:firstLine="720"/>
    </w:pPr>
    <w:rPr>
      <w:rFonts w:eastAsia="Times New Roman"/>
      <w:bCs/>
      <w:szCs w:val="24"/>
    </w:rPr>
  </w:style>
  <w:style w:type="character" w:customStyle="1" w:styleId="affffffffff6">
    <w:name w:val="Обычный_новый Знак"/>
    <w:link w:val="affffffffff5"/>
    <w:rsid w:val="00584F3F"/>
    <w:rPr>
      <w:rFonts w:ascii="Times New Roman" w:eastAsia="Times New Roman" w:hAnsi="Times New Roman" w:cs="Times New Roman"/>
      <w:bCs/>
      <w:sz w:val="24"/>
      <w:szCs w:val="24"/>
    </w:rPr>
  </w:style>
  <w:style w:type="paragraph" w:customStyle="1" w:styleId="outline20">
    <w:name w:val="outline20"/>
    <w:rsid w:val="00584F3F"/>
    <w:pPr>
      <w:numPr>
        <w:ilvl w:val="3"/>
        <w:numId w:val="76"/>
      </w:numPr>
      <w:spacing w:after="120" w:line="288" w:lineRule="auto"/>
      <w:ind w:left="785" w:hanging="360"/>
      <w:jc w:val="both"/>
    </w:pPr>
    <w:rPr>
      <w:rFonts w:ascii="Times New Roman" w:eastAsia="Times New Roman" w:hAnsi="Times New Roman" w:cs="Times New Roman"/>
      <w:sz w:val="24"/>
      <w:szCs w:val="24"/>
    </w:rPr>
  </w:style>
  <w:style w:type="character" w:customStyle="1" w:styleId="apple-converted-space">
    <w:name w:val="apple-converted-space"/>
    <w:basedOn w:val="af4"/>
    <w:rsid w:val="00584F3F"/>
  </w:style>
  <w:style w:type="paragraph" w:customStyle="1" w:styleId="20">
    <w:name w:val="Стиль2"/>
    <w:basedOn w:val="22"/>
    <w:rsid w:val="003C338F"/>
    <w:pPr>
      <w:keepNext/>
      <w:widowControl w:val="0"/>
      <w:numPr>
        <w:numId w:val="77"/>
      </w:numPr>
      <w:suppressLineNumbers/>
      <w:suppressAutoHyphens/>
      <w:spacing w:after="60" w:line="360" w:lineRule="auto"/>
      <w:contextualSpacing w:val="0"/>
    </w:pPr>
    <w:rPr>
      <w:b/>
      <w:szCs w:val="20"/>
      <w:lang w:eastAsia="ru-RU"/>
    </w:rPr>
  </w:style>
  <w:style w:type="character" w:customStyle="1" w:styleId="extended-textshort">
    <w:name w:val="extended-text__short"/>
    <w:basedOn w:val="af4"/>
    <w:rsid w:val="006E3639"/>
  </w:style>
  <w:style w:type="table" w:customStyle="1" w:styleId="100">
    <w:name w:val="10"/>
    <w:basedOn w:val="af5"/>
    <w:rsid w:val="00DF5C94"/>
    <w:pPr>
      <w:pBdr>
        <w:top w:val="nil"/>
        <w:left w:val="nil"/>
        <w:bottom w:val="nil"/>
        <w:right w:val="nil"/>
        <w:between w:val="nil"/>
      </w:pBdr>
      <w:spacing w:before="120" w:after="120" w:line="360" w:lineRule="auto"/>
      <w:jc w:val="both"/>
    </w:pPr>
    <w:rPr>
      <w:rFonts w:ascii="Calibri" w:hAnsi="Calibri" w:cs="Calibri"/>
      <w:color w:val="000000"/>
      <w:lang w:eastAsia="ru-RU"/>
    </w:rPr>
    <w:tblPr>
      <w:tblStyleRowBandSize w:val="1"/>
      <w:tblStyleColBandSize w:val="1"/>
      <w:tblCellMar>
        <w:left w:w="0" w:type="dxa"/>
        <w:right w:w="0" w:type="dxa"/>
      </w:tblCellMar>
    </w:tblPr>
  </w:style>
  <w:style w:type="paragraph" w:customStyle="1" w:styleId="-11">
    <w:name w:val="Цветной список - Акцент 11"/>
    <w:basedOn w:val="af2"/>
    <w:link w:val="-12"/>
    <w:uiPriority w:val="34"/>
    <w:qFormat/>
    <w:rsid w:val="0063031C"/>
    <w:pPr>
      <w:spacing w:after="200" w:line="240" w:lineRule="auto"/>
      <w:ind w:left="720"/>
      <w:contextualSpacing/>
      <w:jc w:val="left"/>
    </w:pPr>
    <w:rPr>
      <w:rFonts w:ascii="Calibri" w:hAnsi="Calibri"/>
      <w:szCs w:val="24"/>
      <w:lang w:val="en-US"/>
    </w:rPr>
  </w:style>
  <w:style w:type="character" w:customStyle="1" w:styleId="-12">
    <w:name w:val="Цветной список - Акцент 1 Знак"/>
    <w:link w:val="-11"/>
    <w:uiPriority w:val="34"/>
    <w:locked/>
    <w:rsid w:val="0063031C"/>
    <w:rPr>
      <w:rFonts w:ascii="Calibri" w:hAnsi="Calibri" w:cs="Times New Roman"/>
      <w:sz w:val="24"/>
      <w:szCs w:val="24"/>
      <w:lang w:val="en-US"/>
    </w:rPr>
  </w:style>
  <w:style w:type="table" w:customStyle="1" w:styleId="94">
    <w:name w:val="9"/>
    <w:basedOn w:val="af5"/>
    <w:rsid w:val="0063031C"/>
    <w:pPr>
      <w:pBdr>
        <w:top w:val="nil"/>
        <w:left w:val="nil"/>
        <w:bottom w:val="nil"/>
        <w:right w:val="nil"/>
        <w:between w:val="nil"/>
      </w:pBdr>
      <w:spacing w:before="120" w:after="120" w:line="360" w:lineRule="auto"/>
      <w:jc w:val="both"/>
    </w:pPr>
    <w:rPr>
      <w:rFonts w:ascii="Calibri" w:hAnsi="Calibri" w:cs="Calibri"/>
      <w:color w:val="000000"/>
      <w:lang w:eastAsia="ru-RU"/>
    </w:rPr>
    <w:tblPr>
      <w:tblStyleRowBandSize w:val="1"/>
      <w:tblStyleColBandSize w:val="1"/>
      <w:tblCellMar>
        <w:left w:w="0" w:type="dxa"/>
        <w:right w:w="0" w:type="dxa"/>
      </w:tblCellMar>
    </w:tblPr>
  </w:style>
  <w:style w:type="table" w:customStyle="1" w:styleId="87">
    <w:name w:val="8"/>
    <w:basedOn w:val="af5"/>
    <w:rsid w:val="0063031C"/>
    <w:pPr>
      <w:pBdr>
        <w:top w:val="nil"/>
        <w:left w:val="nil"/>
        <w:bottom w:val="nil"/>
        <w:right w:val="nil"/>
        <w:between w:val="nil"/>
      </w:pBdr>
      <w:spacing w:before="120" w:after="120" w:line="360" w:lineRule="auto"/>
      <w:jc w:val="both"/>
    </w:pPr>
    <w:rPr>
      <w:rFonts w:ascii="Calibri" w:hAnsi="Calibri" w:cs="Calibri"/>
      <w:color w:val="000000"/>
      <w:lang w:eastAsia="ru-RU"/>
    </w:rPr>
    <w:tblPr>
      <w:tblStyleRowBandSize w:val="1"/>
      <w:tblStyleColBandSize w:val="1"/>
      <w:tblCellMar>
        <w:left w:w="0" w:type="dxa"/>
        <w:right w:w="0" w:type="dxa"/>
      </w:tblCellMar>
    </w:tblPr>
  </w:style>
  <w:style w:type="table" w:customStyle="1" w:styleId="78">
    <w:name w:val="7"/>
    <w:basedOn w:val="af5"/>
    <w:rsid w:val="0063031C"/>
    <w:pPr>
      <w:pBdr>
        <w:top w:val="nil"/>
        <w:left w:val="nil"/>
        <w:bottom w:val="nil"/>
        <w:right w:val="nil"/>
        <w:between w:val="nil"/>
      </w:pBdr>
      <w:spacing w:before="120" w:after="120" w:line="360" w:lineRule="auto"/>
      <w:jc w:val="both"/>
    </w:pPr>
    <w:rPr>
      <w:rFonts w:ascii="Calibri" w:hAnsi="Calibri" w:cs="Calibri"/>
      <w:color w:val="000000"/>
      <w:lang w:eastAsia="ru-RU"/>
    </w:rPr>
    <w:tblPr>
      <w:tblStyleRowBandSize w:val="1"/>
      <w:tblStyleColBandSize w:val="1"/>
      <w:tblCellMar>
        <w:left w:w="0" w:type="dxa"/>
        <w:right w:w="0" w:type="dxa"/>
      </w:tblCellMar>
    </w:tblPr>
  </w:style>
  <w:style w:type="paragraph" w:customStyle="1" w:styleId="msonormalcxspmiddle">
    <w:name w:val="msonormalcxspmiddle"/>
    <w:basedOn w:val="af2"/>
    <w:rsid w:val="00794B93"/>
    <w:pPr>
      <w:spacing w:before="100" w:beforeAutospacing="1" w:after="100" w:afterAutospacing="1" w:line="240" w:lineRule="auto"/>
      <w:jc w:val="left"/>
    </w:pPr>
    <w:rPr>
      <w:rFonts w:eastAsia="Times New Roman"/>
      <w:szCs w:val="24"/>
      <w:lang w:eastAsia="ru-RU"/>
    </w:rPr>
  </w:style>
  <w:style w:type="character" w:customStyle="1" w:styleId="TableTextChar">
    <w:name w:val="Table Text Char"/>
    <w:link w:val="TableText"/>
    <w:rsid w:val="00152C5D"/>
    <w:rPr>
      <w:rFonts w:ascii="Times New Roman" w:eastAsia="Times New Roman" w:hAnsi="Times New Roman" w:cs="Times New Roman"/>
    </w:rPr>
  </w:style>
  <w:style w:type="table" w:customStyle="1" w:styleId="5c">
    <w:name w:val="Сетка таблицы5"/>
    <w:basedOn w:val="af5"/>
    <w:next w:val="afffc"/>
    <w:uiPriority w:val="99"/>
    <w:rsid w:val="00C871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43395">
      <w:bodyDiv w:val="1"/>
      <w:marLeft w:val="0"/>
      <w:marRight w:val="0"/>
      <w:marTop w:val="0"/>
      <w:marBottom w:val="0"/>
      <w:divBdr>
        <w:top w:val="none" w:sz="0" w:space="0" w:color="auto"/>
        <w:left w:val="none" w:sz="0" w:space="0" w:color="auto"/>
        <w:bottom w:val="none" w:sz="0" w:space="0" w:color="auto"/>
        <w:right w:val="none" w:sz="0" w:space="0" w:color="auto"/>
      </w:divBdr>
    </w:div>
    <w:div w:id="335035935">
      <w:bodyDiv w:val="1"/>
      <w:marLeft w:val="0"/>
      <w:marRight w:val="0"/>
      <w:marTop w:val="0"/>
      <w:marBottom w:val="0"/>
      <w:divBdr>
        <w:top w:val="none" w:sz="0" w:space="0" w:color="auto"/>
        <w:left w:val="none" w:sz="0" w:space="0" w:color="auto"/>
        <w:bottom w:val="none" w:sz="0" w:space="0" w:color="auto"/>
        <w:right w:val="none" w:sz="0" w:space="0" w:color="auto"/>
      </w:divBdr>
    </w:div>
    <w:div w:id="376247360">
      <w:bodyDiv w:val="1"/>
      <w:marLeft w:val="0"/>
      <w:marRight w:val="0"/>
      <w:marTop w:val="0"/>
      <w:marBottom w:val="0"/>
      <w:divBdr>
        <w:top w:val="none" w:sz="0" w:space="0" w:color="auto"/>
        <w:left w:val="none" w:sz="0" w:space="0" w:color="auto"/>
        <w:bottom w:val="none" w:sz="0" w:space="0" w:color="auto"/>
        <w:right w:val="none" w:sz="0" w:space="0" w:color="auto"/>
      </w:divBdr>
    </w:div>
    <w:div w:id="490028798">
      <w:bodyDiv w:val="1"/>
      <w:marLeft w:val="0"/>
      <w:marRight w:val="0"/>
      <w:marTop w:val="0"/>
      <w:marBottom w:val="0"/>
      <w:divBdr>
        <w:top w:val="none" w:sz="0" w:space="0" w:color="auto"/>
        <w:left w:val="none" w:sz="0" w:space="0" w:color="auto"/>
        <w:bottom w:val="none" w:sz="0" w:space="0" w:color="auto"/>
        <w:right w:val="none" w:sz="0" w:space="0" w:color="auto"/>
      </w:divBdr>
    </w:div>
    <w:div w:id="756679202">
      <w:bodyDiv w:val="1"/>
      <w:marLeft w:val="0"/>
      <w:marRight w:val="0"/>
      <w:marTop w:val="0"/>
      <w:marBottom w:val="0"/>
      <w:divBdr>
        <w:top w:val="none" w:sz="0" w:space="0" w:color="auto"/>
        <w:left w:val="none" w:sz="0" w:space="0" w:color="auto"/>
        <w:bottom w:val="none" w:sz="0" w:space="0" w:color="auto"/>
        <w:right w:val="none" w:sz="0" w:space="0" w:color="auto"/>
      </w:divBdr>
    </w:div>
    <w:div w:id="798642876">
      <w:bodyDiv w:val="1"/>
      <w:marLeft w:val="0"/>
      <w:marRight w:val="0"/>
      <w:marTop w:val="0"/>
      <w:marBottom w:val="0"/>
      <w:divBdr>
        <w:top w:val="none" w:sz="0" w:space="0" w:color="auto"/>
        <w:left w:val="none" w:sz="0" w:space="0" w:color="auto"/>
        <w:bottom w:val="none" w:sz="0" w:space="0" w:color="auto"/>
        <w:right w:val="none" w:sz="0" w:space="0" w:color="auto"/>
      </w:divBdr>
    </w:div>
    <w:div w:id="958804094">
      <w:bodyDiv w:val="1"/>
      <w:marLeft w:val="0"/>
      <w:marRight w:val="0"/>
      <w:marTop w:val="0"/>
      <w:marBottom w:val="0"/>
      <w:divBdr>
        <w:top w:val="none" w:sz="0" w:space="0" w:color="auto"/>
        <w:left w:val="none" w:sz="0" w:space="0" w:color="auto"/>
        <w:bottom w:val="none" w:sz="0" w:space="0" w:color="auto"/>
        <w:right w:val="none" w:sz="0" w:space="0" w:color="auto"/>
      </w:divBdr>
    </w:div>
    <w:div w:id="1435590899">
      <w:bodyDiv w:val="1"/>
      <w:marLeft w:val="0"/>
      <w:marRight w:val="0"/>
      <w:marTop w:val="0"/>
      <w:marBottom w:val="0"/>
      <w:divBdr>
        <w:top w:val="none" w:sz="0" w:space="0" w:color="auto"/>
        <w:left w:val="none" w:sz="0" w:space="0" w:color="auto"/>
        <w:bottom w:val="none" w:sz="0" w:space="0" w:color="auto"/>
        <w:right w:val="none" w:sz="0" w:space="0" w:color="auto"/>
      </w:divBdr>
    </w:div>
    <w:div w:id="1643923620">
      <w:bodyDiv w:val="1"/>
      <w:marLeft w:val="0"/>
      <w:marRight w:val="0"/>
      <w:marTop w:val="0"/>
      <w:marBottom w:val="0"/>
      <w:divBdr>
        <w:top w:val="none" w:sz="0" w:space="0" w:color="auto"/>
        <w:left w:val="none" w:sz="0" w:space="0" w:color="auto"/>
        <w:bottom w:val="none" w:sz="0" w:space="0" w:color="auto"/>
        <w:right w:val="none" w:sz="0" w:space="0" w:color="auto"/>
      </w:divBdr>
    </w:div>
    <w:div w:id="1899702397">
      <w:bodyDiv w:val="1"/>
      <w:marLeft w:val="0"/>
      <w:marRight w:val="0"/>
      <w:marTop w:val="0"/>
      <w:marBottom w:val="0"/>
      <w:divBdr>
        <w:top w:val="none" w:sz="0" w:space="0" w:color="auto"/>
        <w:left w:val="none" w:sz="0" w:space="0" w:color="auto"/>
        <w:bottom w:val="none" w:sz="0" w:space="0" w:color="auto"/>
        <w:right w:val="none" w:sz="0" w:space="0" w:color="auto"/>
      </w:divBdr>
    </w:div>
    <w:div w:id="1933005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oleObject" Target="embeddings/_________Microsoft_Visio_2003_201011111111.vsd"/><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apkrcforum.gks.ru/apkrc/"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hyperlink" Target="http://www.gks.ru/free_doc/new_site/rosstat/koncepc11-17.doc"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666b969d-e163-48a2-9fbd-7058946fb848">QURWAEMHY6ZC-1525184086-1379</_dlc_DocId>
    <_dlc_DocIdUrl xmlns="666b969d-e163-48a2-9fbd-7058946fb848">
      <Url>https://sp.lanit.ru/projects/rosstat/_layouts/15/DocIdRedir.aspx?ID=QURWAEMHY6ZC-1525184086-1379</Url>
      <Description>QURWAEMHY6ZC-1525184086-1379</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2BFB06A685EC3E44B9388DE627BF3BA2" ma:contentTypeVersion="0" ma:contentTypeDescription="Создание документа." ma:contentTypeScope="" ma:versionID="d9e7a41343ebdc9edb8fd0f2ffd6e0ac">
  <xsd:schema xmlns:xsd="http://www.w3.org/2001/XMLSchema" xmlns:xs="http://www.w3.org/2001/XMLSchema" xmlns:p="http://schemas.microsoft.com/office/2006/metadata/properties" xmlns:ns2="666b969d-e163-48a2-9fbd-7058946fb848" targetNamespace="http://schemas.microsoft.com/office/2006/metadata/properties" ma:root="true" ma:fieldsID="67feaf544a7a31074b25259281b5a70a" ns2:_="">
    <xsd:import namespace="666b969d-e163-48a2-9fbd-7058946fb84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6b969d-e163-48a2-9fbd-7058946fb848"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40395-C7FD-4E02-B188-CF578ACF917D}">
  <ds:schemaRefs>
    <ds:schemaRef ds:uri="http://schemas.microsoft.com/office/2006/metadata/properties"/>
    <ds:schemaRef ds:uri="http://schemas.microsoft.com/office/infopath/2007/PartnerControls"/>
    <ds:schemaRef ds:uri="666b969d-e163-48a2-9fbd-7058946fb848"/>
  </ds:schemaRefs>
</ds:datastoreItem>
</file>

<file path=customXml/itemProps2.xml><?xml version="1.0" encoding="utf-8"?>
<ds:datastoreItem xmlns:ds="http://schemas.openxmlformats.org/officeDocument/2006/customXml" ds:itemID="{26321EA2-B0FE-48FF-8F0C-DFB5E21289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6b969d-e163-48a2-9fbd-7058946fb8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B33B9C-6A9A-4F43-9C78-12E93123BE30}">
  <ds:schemaRefs>
    <ds:schemaRef ds:uri="http://schemas.microsoft.com/sharepoint/events"/>
  </ds:schemaRefs>
</ds:datastoreItem>
</file>

<file path=customXml/itemProps4.xml><?xml version="1.0" encoding="utf-8"?>
<ds:datastoreItem xmlns:ds="http://schemas.openxmlformats.org/officeDocument/2006/customXml" ds:itemID="{CE2C59A7-ECC2-459F-A6FC-CF4E15E77AC9}">
  <ds:schemaRefs>
    <ds:schemaRef ds:uri="http://schemas.microsoft.com/sharepoint/v3/contenttype/forms"/>
  </ds:schemaRefs>
</ds:datastoreItem>
</file>

<file path=customXml/itemProps5.xml><?xml version="1.0" encoding="utf-8"?>
<ds:datastoreItem xmlns:ds="http://schemas.openxmlformats.org/officeDocument/2006/customXml" ds:itemID="{F2AD2527-20D8-4CCD-B87E-2787BAEC8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126</Pages>
  <Words>37509</Words>
  <Characters>213802</Characters>
  <Application>Microsoft Office Word</Application>
  <DocSecurity>0</DocSecurity>
  <Lines>1781</Lines>
  <Paragraphs>501</Paragraphs>
  <ScaleCrop>false</ScaleCrop>
  <HeadingPairs>
    <vt:vector size="2" baseType="variant">
      <vt:variant>
        <vt:lpstr>Название</vt:lpstr>
      </vt:variant>
      <vt:variant>
        <vt:i4>1</vt:i4>
      </vt:variant>
    </vt:vector>
  </HeadingPairs>
  <TitlesOfParts>
    <vt:vector size="1" baseType="lpstr">
      <vt:lpstr/>
    </vt:vector>
  </TitlesOfParts>
  <Company>Rosstat</Company>
  <LinksUpToDate>false</LinksUpToDate>
  <CharactersWithSpaces>250810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Afonin@gks.ru</dc:creator>
  <cp:lastModifiedBy>Зайкина Ирина Андреевна</cp:lastModifiedBy>
  <cp:revision>2</cp:revision>
  <cp:lastPrinted>2020-11-17T11:08:00Z</cp:lastPrinted>
  <dcterms:created xsi:type="dcterms:W3CDTF">2020-12-09T11:02:00Z</dcterms:created>
  <dcterms:modified xsi:type="dcterms:W3CDTF">2020-12-09T11:02:00Z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Сокращенное наименование АС">
    <vt:lpwstr>АПК РЦ</vt:lpwstr>
  </property>
  <property fmtid="{D5CDD505-2E9C-101B-9397-08002B2CF9AE}" pid="3" name="Название документа">
    <vt:lpwstr>Техническое задание</vt:lpwstr>
  </property>
  <property fmtid="{D5CDD505-2E9C-101B-9397-08002B2CF9AE}" pid="4" name="ContentTypeId">
    <vt:lpwstr>0x0101002BFB06A685EC3E44B9388DE627BF3BA2</vt:lpwstr>
  </property>
  <property fmtid="{D5CDD505-2E9C-101B-9397-08002B2CF9AE}" pid="5" name="_dlc_DocIdItemGuid">
    <vt:lpwstr>855d9227-5a9d-46ac-8f16-584c10aeb24c</vt:lpwstr>
  </property>
</Properties>
</file>