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3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0"/>
      </w:tblGrid>
      <w:tr w:rsidR="00B70513" w:rsidRPr="00B70513" w:rsidTr="00B70513">
        <w:trPr>
          <w:tblCellSpacing w:w="0" w:type="dxa"/>
        </w:trPr>
        <w:tc>
          <w:tcPr>
            <w:tcW w:w="0" w:type="auto"/>
            <w:shd w:val="clear" w:color="auto" w:fill="FFFF00"/>
            <w:hideMark/>
          </w:tcPr>
          <w:p w:rsidR="00B70513" w:rsidRPr="00C4074F" w:rsidRDefault="00B70513" w:rsidP="002C5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0513">
              <w:rPr>
                <w:rFonts w:ascii="Arial" w:eastAsia="Times New Roman" w:hAnsi="Arial" w:cs="Arial"/>
                <w:b/>
                <w:bCs/>
                <w:i/>
                <w:iCs/>
                <w:sz w:val="15"/>
                <w:szCs w:val="15"/>
                <w:lang w:eastAsia="ru-RU"/>
              </w:rPr>
              <w:t xml:space="preserve">Обновлено </w:t>
            </w:r>
          </w:p>
        </w:tc>
      </w:tr>
    </w:tbl>
    <w:p w:rsidR="00B70513" w:rsidRPr="00B70513" w:rsidRDefault="00B70513" w:rsidP="00B7051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 </w:t>
      </w:r>
    </w:p>
    <w:p w:rsidR="00B70513" w:rsidRPr="00B70513" w:rsidRDefault="00B70513" w:rsidP="00B7051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5"/>
          <w:szCs w:val="15"/>
          <w:lang w:eastAsia="ru-RU"/>
        </w:rPr>
      </w:pP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РАЗМЕРЫ ОСНОВНЫХ МИНИМАЛЬНЫХ СОЦИАЛЬНЫХ ГАРАНТИЙ, </w:t>
      </w:r>
      <w:r w:rsidRPr="00B70513">
        <w:rPr>
          <w:rFonts w:ascii="Arial CYR" w:eastAsia="Times New Roman" w:hAnsi="Arial CYR" w:cs="Arial CYR"/>
          <w:b/>
          <w:bCs/>
          <w:sz w:val="15"/>
          <w:szCs w:val="15"/>
          <w:lang w:eastAsia="ru-RU"/>
        </w:rPr>
        <w:t xml:space="preserve">УСТАНОВЛЕННЫХ ЗАКОНОДАТЕЛЬСТВОМ РОССИЙСКОЙ ФЕДЕРАЦИИ, 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br/>
        <w:t>В СООТНОШЕНИИ С ВЕЛИЧИНОЙ ПРОЖИТОЧНОГО МИНИМУМА</w:t>
      </w:r>
      <w:proofErr w:type="gramStart"/>
      <w:r w:rsidRPr="00B70513">
        <w:rPr>
          <w:rFonts w:ascii="Arial" w:eastAsia="Times New Roman" w:hAnsi="Arial" w:cs="Arial"/>
          <w:b/>
          <w:bCs/>
          <w:sz w:val="15"/>
          <w:szCs w:val="15"/>
          <w:vertAlign w:val="superscript"/>
          <w:lang w:eastAsia="ru-RU"/>
        </w:rPr>
        <w:t>1</w:t>
      </w:r>
      <w:proofErr w:type="gramEnd"/>
      <w:r w:rsidRPr="00B70513">
        <w:rPr>
          <w:rFonts w:ascii="Arial" w:eastAsia="Times New Roman" w:hAnsi="Arial" w:cs="Arial"/>
          <w:b/>
          <w:bCs/>
          <w:sz w:val="15"/>
          <w:szCs w:val="15"/>
          <w:vertAlign w:val="superscript"/>
          <w:lang w:eastAsia="ru-RU"/>
        </w:rPr>
        <w:t>)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 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br/>
      </w:r>
      <w:r w:rsidRPr="00B70513">
        <w:rPr>
          <w:rFonts w:ascii="Arial" w:eastAsia="Times New Roman" w:hAnsi="Arial" w:cs="Arial"/>
          <w:sz w:val="15"/>
          <w:szCs w:val="15"/>
          <w:lang w:eastAsia="ru-RU"/>
        </w:rPr>
        <w:t>(на 1 января; в процентах)</w:t>
      </w:r>
    </w:p>
    <w:tbl>
      <w:tblPr>
        <w:tblW w:w="10291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9"/>
        <w:gridCol w:w="622"/>
        <w:gridCol w:w="621"/>
        <w:gridCol w:w="621"/>
        <w:gridCol w:w="621"/>
        <w:gridCol w:w="621"/>
        <w:gridCol w:w="621"/>
        <w:gridCol w:w="621"/>
        <w:gridCol w:w="621"/>
        <w:gridCol w:w="621"/>
        <w:gridCol w:w="622"/>
      </w:tblGrid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20132)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2014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AD0458" w:rsidRDefault="002C5414" w:rsidP="00DA57D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2019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C5414" w:rsidRPr="002C5414" w:rsidRDefault="002C5414" w:rsidP="007340A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2C5414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2020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Минимальный </w:t>
            </w:r>
            <w:proofErr w:type="gramStart"/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размер оплаты труда</w:t>
            </w:r>
            <w:proofErr w:type="gramEnd"/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57,3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70,1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887C5D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87,5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96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,8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C3241E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103,4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Ежемесячное пособие на период отпуска по уходу </w:t>
            </w: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за ребенком до достижения им возраста полутора лет: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по уходу за первым ребенком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35,0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38,3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35,8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34,6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30,1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31,4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31,6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31,0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51200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31,5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по уходу за вторым и последующими детьми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70,1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76,6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71,6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57,3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60,1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62,8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63,1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61,9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512001" w:rsidP="005120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63,0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Ежемесячное пособие на ребенка военнослужащего, проходящего военную службу по призыву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126,8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138,7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129,5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125,2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108,8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113,7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114,2</w:t>
            </w:r>
            <w:r w:rsidRPr="003C29CC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112,1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51200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51200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114,0</w:t>
            </w:r>
            <w:r w:rsidRPr="00AD045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Ежемесячные выплаты неработающим трудоспособным лицам, осуществляющим уход за ребенком-инвалидом в возрасте до 18 лет или инвалидом с детства I группы: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родителю (усыновителю) или опекуну (попечителю)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52,3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51,4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47,2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51200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85,2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другим лицам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11,4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10,3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51200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10,2</w:t>
            </w:r>
          </w:p>
        </w:tc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Минимальный размер пособия по безработице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12,5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10,3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7,8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7C53CA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</w:pPr>
            <w:r w:rsidRPr="00C74A11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12,9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AD0458" w:rsidRDefault="00C3241E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12,8</w:t>
            </w:r>
          </w:p>
        </w:tc>
        <w:bookmarkStart w:id="0" w:name="_GoBack"/>
        <w:bookmarkEnd w:id="0"/>
      </w:tr>
      <w:tr w:rsidR="002C5414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C5414" w:rsidRPr="00B70513" w:rsidRDefault="002C5414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Размер государственных академических стипендий студентов, обучающихся по образовательным программам</w:t>
            </w:r>
            <w:proofErr w:type="gramStart"/>
            <w:r w:rsidRPr="00A22D4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4</w:t>
            </w:r>
            <w:proofErr w:type="gramEnd"/>
            <w:r w:rsidRPr="00B70513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: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B70513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3B6CB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887C5D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C5414" w:rsidRPr="00512001" w:rsidRDefault="002C5414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C74A11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C74A11" w:rsidRPr="00B70513" w:rsidRDefault="00C74A11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высшего образования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16,1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14,4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B70513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3B6CBD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887C5D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12,7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12,7</w:t>
            </w:r>
          </w:p>
        </w:tc>
      </w:tr>
      <w:tr w:rsidR="00C74A11" w:rsidRPr="00B70513" w:rsidTr="00C74A11">
        <w:trPr>
          <w:tblCellSpacing w:w="7" w:type="dxa"/>
          <w:jc w:val="center"/>
        </w:trPr>
        <w:tc>
          <w:tcPr>
            <w:tcW w:w="19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C74A11" w:rsidRPr="00B70513" w:rsidRDefault="00C74A11" w:rsidP="00B705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среднего профессионального образования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5,2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5,9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AD0458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B70513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4,7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B70513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4,6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3B6CBD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Pr="00887C5D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5,0</w:t>
            </w:r>
          </w:p>
        </w:tc>
        <w:tc>
          <w:tcPr>
            <w:tcW w:w="2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4,6</w:t>
            </w:r>
          </w:p>
        </w:tc>
        <w:tc>
          <w:tcPr>
            <w:tcW w:w="2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C74A11" w:rsidRDefault="00C74A11" w:rsidP="00C74A1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4,6</w:t>
            </w:r>
          </w:p>
        </w:tc>
      </w:tr>
    </w:tbl>
    <w:p w:rsidR="003C29CC" w:rsidRPr="003C29CC" w:rsidRDefault="00B70513" w:rsidP="003C29CC">
      <w:pPr>
        <w:spacing w:after="0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B70513">
        <w:rPr>
          <w:rFonts w:ascii="Arial" w:eastAsia="Times New Roman" w:hAnsi="Arial" w:cs="Arial"/>
          <w:sz w:val="15"/>
          <w:szCs w:val="15"/>
          <w:vertAlign w:val="superscript"/>
          <w:lang w:eastAsia="ru-RU"/>
        </w:rPr>
        <w:t xml:space="preserve">1) </w:t>
      </w:r>
      <w:r w:rsidRPr="00B70513">
        <w:rPr>
          <w:rFonts w:ascii="Arial" w:eastAsia="Times New Roman" w:hAnsi="Arial" w:cs="Arial"/>
          <w:sz w:val="15"/>
          <w:szCs w:val="15"/>
          <w:lang w:eastAsia="ru-RU"/>
        </w:rPr>
        <w:t>В расчетах использована величина прожиточного минимума для соответствующей социально-демографической группы населения, установленная Правительством Российской Федерации за I квартал соответствующего года.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 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br/>
      </w:r>
      <w:r w:rsidRPr="00B70513">
        <w:rPr>
          <w:rFonts w:ascii="Arial" w:eastAsia="Times New Roman" w:hAnsi="Arial" w:cs="Arial"/>
          <w:sz w:val="15"/>
          <w:szCs w:val="15"/>
          <w:vertAlign w:val="superscript"/>
          <w:lang w:eastAsia="ru-RU"/>
        </w:rPr>
        <w:t>2)</w:t>
      </w:r>
      <w:r w:rsidRPr="00B70513">
        <w:rPr>
          <w:rFonts w:ascii="Arial" w:eastAsia="Times New Roman" w:hAnsi="Arial" w:cs="Arial"/>
          <w:sz w:val="15"/>
          <w:szCs w:val="15"/>
          <w:lang w:eastAsia="ru-RU"/>
        </w:rPr>
        <w:t xml:space="preserve"> С 2013 г. изменен порядок расчета величины прожиточного минимума.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 </w:t>
      </w:r>
      <w:r w:rsidRPr="00B70513">
        <w:rPr>
          <w:rFonts w:ascii="Arial" w:eastAsia="Times New Roman" w:hAnsi="Arial" w:cs="Arial"/>
          <w:b/>
          <w:bCs/>
          <w:sz w:val="15"/>
          <w:szCs w:val="15"/>
          <w:lang w:eastAsia="ru-RU"/>
        </w:rPr>
        <w:br/>
      </w:r>
      <w:r w:rsidRPr="00B70513">
        <w:rPr>
          <w:rFonts w:ascii="Arial" w:eastAsia="Times New Roman" w:hAnsi="Arial" w:cs="Arial"/>
          <w:sz w:val="15"/>
          <w:szCs w:val="15"/>
          <w:vertAlign w:val="superscript"/>
          <w:lang w:eastAsia="ru-RU"/>
        </w:rPr>
        <w:t xml:space="preserve">3) </w:t>
      </w:r>
      <w:r w:rsidR="003C29CC">
        <w:rPr>
          <w:rFonts w:ascii="Arial" w:eastAsia="Times New Roman" w:hAnsi="Arial" w:cs="Arial"/>
          <w:sz w:val="15"/>
          <w:szCs w:val="15"/>
          <w:lang w:eastAsia="ru-RU"/>
        </w:rPr>
        <w:t>В расчете использованы данные по соответствующему пособию по состоянию на 1 февраля 2016</w:t>
      </w:r>
      <w:r w:rsidR="0038599A">
        <w:rPr>
          <w:rFonts w:ascii="Arial" w:eastAsia="Times New Roman" w:hAnsi="Arial" w:cs="Arial"/>
          <w:sz w:val="15"/>
          <w:szCs w:val="15"/>
          <w:lang w:eastAsia="ru-RU"/>
        </w:rPr>
        <w:t>-20</w:t>
      </w:r>
      <w:r w:rsidR="002C5414">
        <w:rPr>
          <w:rFonts w:ascii="Arial" w:eastAsia="Times New Roman" w:hAnsi="Arial" w:cs="Arial"/>
          <w:sz w:val="15"/>
          <w:szCs w:val="15"/>
          <w:lang w:eastAsia="ru-RU"/>
        </w:rPr>
        <w:t>20</w:t>
      </w:r>
      <w:r w:rsidR="003C29CC"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  <w:r w:rsidR="0038599A">
        <w:rPr>
          <w:rFonts w:ascii="Arial" w:eastAsia="Times New Roman" w:hAnsi="Arial" w:cs="Arial"/>
          <w:sz w:val="15"/>
          <w:szCs w:val="15"/>
          <w:lang w:eastAsia="ru-RU"/>
        </w:rPr>
        <w:t>г</w:t>
      </w:r>
      <w:r w:rsidR="003C29CC">
        <w:rPr>
          <w:rFonts w:ascii="Arial" w:eastAsia="Times New Roman" w:hAnsi="Arial" w:cs="Arial"/>
          <w:sz w:val="15"/>
          <w:szCs w:val="15"/>
          <w:lang w:eastAsia="ru-RU"/>
        </w:rPr>
        <w:t>г.</w:t>
      </w:r>
    </w:p>
    <w:p w:rsidR="00B70513" w:rsidRPr="00B70513" w:rsidRDefault="003C29CC" w:rsidP="00426724">
      <w:pPr>
        <w:spacing w:after="0" w:line="240" w:lineRule="auto"/>
        <w:jc w:val="both"/>
        <w:rPr>
          <w:rFonts w:ascii="Arial" w:eastAsia="Times New Roman" w:hAnsi="Arial" w:cs="Arial"/>
          <w:sz w:val="15"/>
          <w:szCs w:val="15"/>
          <w:lang w:eastAsia="ru-RU"/>
        </w:rPr>
      </w:pPr>
      <w:r w:rsidRPr="003C29CC">
        <w:rPr>
          <w:rFonts w:ascii="Arial" w:eastAsia="Times New Roman" w:hAnsi="Arial" w:cs="Arial"/>
          <w:sz w:val="15"/>
          <w:szCs w:val="15"/>
          <w:vertAlign w:val="superscript"/>
          <w:lang w:eastAsia="ru-RU"/>
        </w:rPr>
        <w:t>4)</w:t>
      </w:r>
      <w:r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  <w:r w:rsidR="00426724" w:rsidRPr="00B70513">
        <w:rPr>
          <w:rFonts w:ascii="Arial" w:eastAsia="Times New Roman" w:hAnsi="Arial" w:cs="Arial"/>
          <w:sz w:val="15"/>
          <w:szCs w:val="15"/>
          <w:lang w:eastAsia="ru-RU"/>
        </w:rPr>
        <w:t>Д</w:t>
      </w:r>
      <w:r w:rsidR="00426724">
        <w:rPr>
          <w:rFonts w:ascii="Arial" w:eastAsia="Times New Roman" w:hAnsi="Arial" w:cs="Arial"/>
          <w:sz w:val="15"/>
          <w:szCs w:val="15"/>
          <w:lang w:eastAsia="ru-RU"/>
        </w:rPr>
        <w:t xml:space="preserve">о 2014 г. </w:t>
      </w:r>
      <w:r w:rsidR="00426724" w:rsidRPr="00903A0A">
        <w:rPr>
          <w:rFonts w:ascii="Arial" w:eastAsia="Times New Roman" w:hAnsi="Arial" w:cs="Arial"/>
          <w:sz w:val="15"/>
          <w:szCs w:val="15"/>
          <w:lang w:eastAsia="ru-RU"/>
        </w:rPr>
        <w:t>данные приведены</w:t>
      </w:r>
      <w:r w:rsidR="00426724" w:rsidRPr="00B70513">
        <w:rPr>
          <w:rFonts w:ascii="Arial" w:eastAsia="Times New Roman" w:hAnsi="Arial" w:cs="Arial"/>
          <w:sz w:val="15"/>
          <w:szCs w:val="15"/>
          <w:lang w:eastAsia="ru-RU"/>
        </w:rPr>
        <w:t xml:space="preserve"> в соответствии с Федеральным законом от 22 августа 1996г. №125-ФЗ "О высшем и послевузовском профессиональном образовании</w:t>
      </w:r>
      <w:proofErr w:type="gramStart"/>
      <w:r w:rsidR="00426724" w:rsidRPr="00B70513">
        <w:rPr>
          <w:rFonts w:ascii="Arial" w:eastAsia="Times New Roman" w:hAnsi="Arial" w:cs="Arial"/>
          <w:sz w:val="15"/>
          <w:szCs w:val="15"/>
          <w:lang w:eastAsia="ru-RU"/>
        </w:rPr>
        <w:t>"(</w:t>
      </w:r>
      <w:proofErr w:type="gramEnd"/>
      <w:r w:rsidR="00426724" w:rsidRPr="00B70513">
        <w:rPr>
          <w:rFonts w:ascii="Arial" w:eastAsia="Times New Roman" w:hAnsi="Arial" w:cs="Arial"/>
          <w:sz w:val="15"/>
          <w:szCs w:val="15"/>
          <w:lang w:eastAsia="ru-RU"/>
        </w:rPr>
        <w:t>с изменениями и дополнениями) и Законом Российской Федерации от 30 марта 1993г. №4693-1 "О минимальном размере оплаты труда" (с изменениями и дополнениями)</w:t>
      </w:r>
      <w:r w:rsidR="00426724">
        <w:rPr>
          <w:rFonts w:ascii="Arial" w:eastAsia="Times New Roman" w:hAnsi="Arial" w:cs="Arial"/>
          <w:sz w:val="15"/>
          <w:szCs w:val="15"/>
          <w:lang w:eastAsia="ru-RU"/>
        </w:rPr>
        <w:t xml:space="preserve">, </w:t>
      </w:r>
      <w:r w:rsidR="00426724" w:rsidRPr="00903A0A">
        <w:rPr>
          <w:rFonts w:ascii="Arial" w:eastAsia="Times New Roman" w:hAnsi="Arial" w:cs="Arial"/>
          <w:sz w:val="15"/>
          <w:szCs w:val="15"/>
          <w:lang w:eastAsia="ru-RU"/>
        </w:rPr>
        <w:t xml:space="preserve">2014-2016 гг. - </w:t>
      </w:r>
      <w:r w:rsidR="00426724" w:rsidRPr="00B70513">
        <w:rPr>
          <w:rFonts w:ascii="Arial" w:eastAsia="Times New Roman" w:hAnsi="Arial" w:cs="Arial"/>
          <w:sz w:val="15"/>
          <w:szCs w:val="15"/>
          <w:lang w:eastAsia="ru-RU"/>
        </w:rPr>
        <w:t>в соответствии с Постановлением Правительства Российской Федерации от 10 октября 2013г. № 899 "Об установлении нормативов для формирования стипендиального фонда за счет бюджетных ассигнований федерального бюджета"</w:t>
      </w:r>
      <w:r w:rsidR="00426724">
        <w:rPr>
          <w:rFonts w:ascii="Arial" w:eastAsia="Times New Roman" w:hAnsi="Arial" w:cs="Arial"/>
          <w:sz w:val="15"/>
          <w:szCs w:val="15"/>
          <w:lang w:eastAsia="ru-RU"/>
        </w:rPr>
        <w:t>, с</w:t>
      </w:r>
      <w:r w:rsidR="00903A0A" w:rsidRPr="00903A0A">
        <w:rPr>
          <w:rFonts w:ascii="Arial" w:eastAsia="Times New Roman" w:hAnsi="Arial" w:cs="Arial"/>
          <w:sz w:val="15"/>
          <w:szCs w:val="15"/>
          <w:lang w:eastAsia="ru-RU"/>
        </w:rPr>
        <w:t xml:space="preserve"> 2017</w:t>
      </w:r>
      <w:r w:rsidR="00903A0A"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  <w:r w:rsidR="00903A0A" w:rsidRPr="00903A0A">
        <w:rPr>
          <w:rFonts w:ascii="Arial" w:eastAsia="Times New Roman" w:hAnsi="Arial" w:cs="Arial"/>
          <w:sz w:val="15"/>
          <w:szCs w:val="15"/>
          <w:lang w:eastAsia="ru-RU"/>
        </w:rPr>
        <w:t xml:space="preserve">г. </w:t>
      </w:r>
      <w:r w:rsidR="00426724">
        <w:rPr>
          <w:rFonts w:ascii="Arial" w:eastAsia="Times New Roman" w:hAnsi="Arial" w:cs="Arial"/>
          <w:sz w:val="15"/>
          <w:szCs w:val="15"/>
          <w:lang w:eastAsia="ru-RU"/>
        </w:rPr>
        <w:t xml:space="preserve">- </w:t>
      </w:r>
      <w:r w:rsidR="00903A0A" w:rsidRPr="00903A0A">
        <w:rPr>
          <w:rFonts w:ascii="Arial" w:eastAsia="Times New Roman" w:hAnsi="Arial" w:cs="Arial"/>
          <w:sz w:val="15"/>
          <w:szCs w:val="15"/>
          <w:lang w:eastAsia="ru-RU"/>
        </w:rPr>
        <w:t>в соответствии с Постановлением Правительства Российской Федерации от 17 декабря 2016 г. № 1390 "О формировании стипендиального фонда"</w:t>
      </w:r>
      <w:r w:rsidR="00B70513" w:rsidRPr="00B70513">
        <w:rPr>
          <w:rFonts w:ascii="Arial" w:eastAsia="Times New Roman" w:hAnsi="Arial" w:cs="Arial"/>
          <w:sz w:val="15"/>
          <w:szCs w:val="15"/>
          <w:lang w:eastAsia="ru-RU"/>
        </w:rPr>
        <w:t>.</w:t>
      </w:r>
    </w:p>
    <w:p w:rsidR="00672B25" w:rsidRDefault="00672B25"/>
    <w:sectPr w:rsidR="0067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13"/>
    <w:rsid w:val="00260AB6"/>
    <w:rsid w:val="002B4F97"/>
    <w:rsid w:val="002C5414"/>
    <w:rsid w:val="0038599A"/>
    <w:rsid w:val="003B6CBD"/>
    <w:rsid w:val="003C29CC"/>
    <w:rsid w:val="00426724"/>
    <w:rsid w:val="00512001"/>
    <w:rsid w:val="0066165D"/>
    <w:rsid w:val="00672B25"/>
    <w:rsid w:val="006C2AB1"/>
    <w:rsid w:val="006F3145"/>
    <w:rsid w:val="00781EF0"/>
    <w:rsid w:val="007C53CA"/>
    <w:rsid w:val="00887C5D"/>
    <w:rsid w:val="00903A0A"/>
    <w:rsid w:val="009A7F80"/>
    <w:rsid w:val="00A22D44"/>
    <w:rsid w:val="00AD0458"/>
    <w:rsid w:val="00B51F59"/>
    <w:rsid w:val="00B70513"/>
    <w:rsid w:val="00C3241E"/>
    <w:rsid w:val="00C4074F"/>
    <w:rsid w:val="00C503A5"/>
    <w:rsid w:val="00C74A11"/>
    <w:rsid w:val="00DD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6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29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6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2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Воронцова Елена Анатольевна</cp:lastModifiedBy>
  <cp:revision>10</cp:revision>
  <cp:lastPrinted>2016-06-17T13:31:00Z</cp:lastPrinted>
  <dcterms:created xsi:type="dcterms:W3CDTF">2020-07-21T13:59:00Z</dcterms:created>
  <dcterms:modified xsi:type="dcterms:W3CDTF">2020-07-21T15:14:00Z</dcterms:modified>
</cp:coreProperties>
</file>