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0" w:rsidRPr="0005409C" w:rsidRDefault="00F47820" w:rsidP="00F47820">
      <w:pPr>
        <w:pStyle w:val="ZAGG1"/>
        <w:pageBreakBefore/>
        <w:rPr>
          <w:color w:val="000000" w:themeColor="text1"/>
        </w:rPr>
      </w:pPr>
      <w:r w:rsidRPr="0005409C">
        <w:rPr>
          <w:color w:val="000000" w:themeColor="text1"/>
        </w:rPr>
        <w:t>18.3. Численность исследователей по областям науки</w:t>
      </w:r>
    </w:p>
    <w:p w:rsidR="00F47820" w:rsidRPr="004E42EE" w:rsidRDefault="00F47820" w:rsidP="00F47820">
      <w:pPr>
        <w:spacing w:after="20"/>
        <w:jc w:val="center"/>
        <w:rPr>
          <w:rFonts w:ascii="Arial" w:hAnsi="Arial" w:cs="Arial"/>
          <w:sz w:val="14"/>
          <w:szCs w:val="14"/>
        </w:rPr>
      </w:pPr>
      <w:r w:rsidRPr="004E42EE">
        <w:rPr>
          <w:rFonts w:ascii="Arial" w:hAnsi="Arial" w:cs="Arial"/>
          <w:sz w:val="14"/>
          <w:szCs w:val="14"/>
        </w:rPr>
        <w:t>(человек)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640"/>
        <w:gridCol w:w="641"/>
        <w:gridCol w:w="640"/>
        <w:gridCol w:w="640"/>
        <w:gridCol w:w="640"/>
        <w:gridCol w:w="640"/>
        <w:gridCol w:w="640"/>
      </w:tblGrid>
      <w:tr w:rsidR="00F47820" w:rsidRPr="004E42EE" w:rsidTr="0064201E">
        <w:trPr>
          <w:trHeight w:val="60"/>
        </w:trPr>
        <w:tc>
          <w:tcPr>
            <w:tcW w:w="20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pStyle w:val="Noparagraphstyle"/>
              <w:spacing w:before="2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3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в том числе по областям науки</w:t>
            </w:r>
          </w:p>
        </w:tc>
      </w:tr>
      <w:tr w:rsidR="00F47820" w:rsidRPr="004E42EE" w:rsidTr="0064201E">
        <w:trPr>
          <w:trHeight w:val="60"/>
        </w:trPr>
        <w:tc>
          <w:tcPr>
            <w:tcW w:w="20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pStyle w:val="Noparagraphstyle"/>
              <w:spacing w:before="2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естест</w:t>
            </w:r>
            <w:proofErr w:type="spellEnd"/>
            <w:r w:rsidRPr="004E42EE">
              <w:rPr>
                <w:rFonts w:ascii="Arial" w:hAnsi="Arial" w:cs="Arial"/>
                <w:sz w:val="12"/>
                <w:szCs w:val="12"/>
              </w:rPr>
              <w:t>-венные</w:t>
            </w:r>
            <w:proofErr w:type="gram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E42EE">
              <w:rPr>
                <w:rFonts w:ascii="Arial" w:hAnsi="Arial" w:cs="Arial"/>
                <w:sz w:val="12"/>
                <w:szCs w:val="12"/>
              </w:rPr>
              <w:t>техн</w:t>
            </w:r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4E42EE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4E42E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4E42EE">
              <w:rPr>
                <w:rFonts w:ascii="Arial" w:hAnsi="Arial" w:cs="Arial"/>
                <w:sz w:val="12"/>
                <w:szCs w:val="12"/>
              </w:rPr>
              <w:t>ческие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медицин-</w:t>
            </w:r>
            <w:proofErr w:type="spellStart"/>
            <w:r w:rsidRPr="004E42EE">
              <w:rPr>
                <w:rFonts w:ascii="Arial" w:hAnsi="Arial" w:cs="Arial"/>
                <w:sz w:val="12"/>
                <w:szCs w:val="12"/>
              </w:rPr>
              <w:t>ские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2EE">
              <w:rPr>
                <w:rFonts w:ascii="Arial" w:hAnsi="Arial" w:cs="Arial"/>
                <w:sz w:val="12"/>
                <w:szCs w:val="12"/>
              </w:rPr>
              <w:t>сельск</w:t>
            </w:r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4E42EE">
              <w:rPr>
                <w:rFonts w:ascii="Arial" w:hAnsi="Arial" w:cs="Arial"/>
                <w:sz w:val="12"/>
                <w:szCs w:val="12"/>
              </w:rPr>
              <w:t>хозяйст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E42EE">
              <w:rPr>
                <w:rFonts w:ascii="Arial" w:hAnsi="Arial" w:cs="Arial"/>
                <w:sz w:val="12"/>
                <w:szCs w:val="12"/>
              </w:rPr>
              <w:t>венные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общест-венные</w:t>
            </w:r>
            <w:r w:rsidRPr="004E42EE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  <w:proofErr w:type="gram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4E42EE">
              <w:rPr>
                <w:rFonts w:ascii="Arial" w:hAnsi="Arial" w:cs="Arial"/>
                <w:sz w:val="12"/>
                <w:szCs w:val="12"/>
              </w:rPr>
              <w:t>гумани</w:t>
            </w:r>
            <w:proofErr w:type="spellEnd"/>
            <w:r w:rsidRPr="004E42EE">
              <w:rPr>
                <w:rFonts w:ascii="Arial" w:hAnsi="Arial" w:cs="Arial"/>
                <w:sz w:val="12"/>
                <w:szCs w:val="12"/>
              </w:rPr>
              <w:t>-тарные</w:t>
            </w:r>
            <w:proofErr w:type="gramEnd"/>
          </w:p>
        </w:tc>
      </w:tr>
      <w:tr w:rsidR="00F47820" w:rsidRPr="004E42EE" w:rsidTr="0064201E">
        <w:trPr>
          <w:trHeight w:val="60"/>
        </w:trPr>
        <w:tc>
          <w:tcPr>
            <w:tcW w:w="20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4E42EE" w:rsidRDefault="00F47820" w:rsidP="0064201E">
            <w:pPr>
              <w:pStyle w:val="Noparagraphstyle"/>
              <w:spacing w:before="40" w:after="20" w:line="140" w:lineRule="exac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481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4E42EE" w:rsidRDefault="00F47820" w:rsidP="0064201E">
            <w:pPr>
              <w:pStyle w:val="2"/>
              <w:spacing w:before="40" w:after="20" w:line="140" w:lineRule="exact"/>
              <w:jc w:val="center"/>
              <w:rPr>
                <w:rFonts w:cs="Arial"/>
                <w:bCs/>
                <w:i/>
                <w:iCs/>
                <w:sz w:val="14"/>
                <w:szCs w:val="14"/>
              </w:rPr>
            </w:pPr>
            <w:r w:rsidRPr="004E42EE">
              <w:rPr>
                <w:rFonts w:cs="Arial"/>
                <w:sz w:val="14"/>
                <w:szCs w:val="14"/>
              </w:rPr>
              <w:t>Беларусь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1"/>
              <w:spacing w:before="10" w:line="140" w:lineRule="exac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 w:rsidRPr="0005409C">
              <w:rPr>
                <w:rFonts w:cs="Arial"/>
                <w:b w:val="0"/>
                <w:color w:val="000000" w:themeColor="text1"/>
                <w:sz w:val="14"/>
                <w:szCs w:val="14"/>
              </w:rPr>
              <w:t>Исследователи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18 267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4 089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10 380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836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1 255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1 203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504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19 879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3 702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12 257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924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1 206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1 401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389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16 953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3 444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9 964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1 031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1 198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493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17 804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3 573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10 650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828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946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1 317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490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17 863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3 536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10 823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816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892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1 258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538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16 697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3 404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9 930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799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937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1 008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619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16 321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3 370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9 643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809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863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1 069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567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из них имеют ученую </w:t>
            </w: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степень: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доктора наук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780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746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648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59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626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607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548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кандидата наук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3 232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392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203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3 143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1 052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399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162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2 822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1 052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673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364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2 829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1 036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666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344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197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2 803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1 029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681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319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221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2 722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982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687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312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227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2 624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665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291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Noparagraphstyle"/>
              <w:spacing w:before="40" w:after="20" w:line="140" w:lineRule="exac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481" w:type="dxa"/>
            <w:gridSpan w:val="7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820" w:rsidRPr="0005409C" w:rsidRDefault="00F47820" w:rsidP="0064201E">
            <w:pPr>
              <w:pStyle w:val="2"/>
              <w:spacing w:before="40" w:after="20" w:line="140" w:lineRule="exact"/>
              <w:jc w:val="center"/>
              <w:rPr>
                <w:rFonts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05409C">
              <w:rPr>
                <w:rFonts w:cs="Arial"/>
                <w:color w:val="000000" w:themeColor="text1"/>
                <w:sz w:val="14"/>
                <w:szCs w:val="14"/>
              </w:rPr>
              <w:t>Россия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pStyle w:val="1"/>
              <w:spacing w:before="10" w:line="140" w:lineRule="exact"/>
              <w:rPr>
                <w:rFonts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cs="Arial"/>
                <w:b w:val="0"/>
                <w:color w:val="000000" w:themeColor="text1"/>
                <w:sz w:val="14"/>
                <w:szCs w:val="14"/>
              </w:rPr>
              <w:t>Исследователи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391 121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91 570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249 358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15 672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13 724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12 497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8 300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368 915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89 375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224 641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16 516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12 734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14 347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11 302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379 411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86 722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231 809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15 819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11 296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20 874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12 891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347 854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78 661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214 233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14 327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9 575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19 046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12 012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348 221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79 270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213 942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14 416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9 459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19 466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11 668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346 497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80 966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208 994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14 584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9 551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20 076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12 326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340 142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84 364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199 585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13 923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9 669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19 728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12 873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из них имеют ученую</w:t>
            </w:r>
            <w:r w:rsidRPr="0005409C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  <w:t>степень: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доктора наук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23 410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10 738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4 495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3 715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1 356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1 336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1 770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26 789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12 251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4 620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4 045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1 542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2 057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2 274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28 046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12 233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4 928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3 899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1 551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2 951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2 484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25 288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11 302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4 259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3 365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1 243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2 862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2 257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24 844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10 992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4 130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3 326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1 214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2 933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2 249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24 473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10 757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3 974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3 339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1 197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2 959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2 247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24 074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10 475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3 825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3 159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1 195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2 989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2 431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кандидата наук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76 018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32 969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23 677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6 791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4 922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4 158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3 501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78 325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33 664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21 260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7 475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5 004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5 861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5 061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83 487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33 725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21 861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6 808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4 592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10 357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6 144</w:t>
            </w:r>
          </w:p>
        </w:tc>
      </w:tr>
      <w:tr w:rsidR="00F47820" w:rsidRPr="0005409C" w:rsidTr="0064201E">
        <w:trPr>
          <w:trHeight w:val="60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75 042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30 804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19 816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5 947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3 940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8 970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5 565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75 068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30 870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19 470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5 858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3 925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9 447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5 498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74 649</w:t>
            </w:r>
          </w:p>
        </w:tc>
        <w:tc>
          <w:tcPr>
            <w:tcW w:w="6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30 959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18 760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5 834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3 936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9 568</w:t>
            </w:r>
          </w:p>
        </w:tc>
        <w:tc>
          <w:tcPr>
            <w:tcW w:w="640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5 592</w:t>
            </w:r>
          </w:p>
        </w:tc>
      </w:tr>
      <w:tr w:rsidR="00F47820" w:rsidRPr="0005409C" w:rsidTr="0064201E">
        <w:trPr>
          <w:trHeight w:val="52"/>
        </w:trPr>
        <w:tc>
          <w:tcPr>
            <w:tcW w:w="2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05409C" w:rsidRDefault="00F47820" w:rsidP="0064201E">
            <w:pPr>
              <w:spacing w:before="1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5409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73 463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30 499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17 852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5 520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3 914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9 537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820" w:rsidRPr="005B1214" w:rsidRDefault="00F47820" w:rsidP="0064201E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1214">
              <w:rPr>
                <w:rFonts w:ascii="Arial" w:hAnsi="Arial" w:cs="Arial"/>
                <w:color w:val="000000" w:themeColor="text1"/>
                <w:sz w:val="14"/>
                <w:szCs w:val="14"/>
              </w:rPr>
              <w:t>6 141</w:t>
            </w:r>
          </w:p>
        </w:tc>
      </w:tr>
    </w:tbl>
    <w:p w:rsidR="00F47820" w:rsidRPr="0005409C" w:rsidRDefault="00F47820" w:rsidP="00F47820">
      <w:pPr>
        <w:pStyle w:val="Noparagraphstyle"/>
        <w:suppressAutoHyphens/>
        <w:spacing w:before="60" w:line="240" w:lineRule="auto"/>
        <w:jc w:val="both"/>
        <w:rPr>
          <w:strike/>
          <w:color w:val="000000" w:themeColor="text1"/>
        </w:rPr>
      </w:pPr>
      <w:r w:rsidRPr="0005409C">
        <w:rPr>
          <w:rFonts w:ascii="Arial" w:hAnsi="Arial" w:cs="Arial"/>
          <w:color w:val="000000" w:themeColor="text1"/>
          <w:sz w:val="12"/>
          <w:szCs w:val="16"/>
          <w:vertAlign w:val="superscript"/>
        </w:rPr>
        <w:t>1)</w:t>
      </w:r>
      <w:r w:rsidRPr="0005409C">
        <w:rPr>
          <w:rFonts w:ascii="Arial" w:hAnsi="Arial" w:cs="Arial"/>
          <w:color w:val="000000" w:themeColor="text1"/>
          <w:sz w:val="12"/>
          <w:szCs w:val="16"/>
        </w:rPr>
        <w:t> В Беларуси с 2015 г. – социально-экономические и общественные науки.</w:t>
      </w:r>
    </w:p>
    <w:p w:rsidR="007C03A1" w:rsidRPr="00882F7A" w:rsidRDefault="007C03A1" w:rsidP="00882F7A">
      <w:bookmarkStart w:id="0" w:name="_GoBack"/>
      <w:bookmarkEnd w:id="0"/>
    </w:p>
    <w:sectPr w:rsidR="007C03A1" w:rsidRPr="00882F7A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F4782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478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8DEC-635D-4463-A71E-B0425FDE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138</cp:revision>
  <cp:lastPrinted>2022-12-12T12:48:00Z</cp:lastPrinted>
  <dcterms:created xsi:type="dcterms:W3CDTF">2022-12-13T07:44:00Z</dcterms:created>
  <dcterms:modified xsi:type="dcterms:W3CDTF">2022-12-14T08:26:00Z</dcterms:modified>
</cp:coreProperties>
</file>