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06DA8" w14:textId="65BC99AC" w:rsidR="007A5DAC" w:rsidRPr="00237D1E" w:rsidRDefault="004A6692">
      <w:pPr>
        <w:pStyle w:val="Cells"/>
        <w:jc w:val="center"/>
        <w:rPr>
          <w:b/>
          <w:bCs/>
          <w:color w:val="000000"/>
          <w:sz w:val="32"/>
          <w:szCs w:val="32"/>
          <w:lang w:val="ru-RU"/>
        </w:rPr>
      </w:pPr>
      <w:r>
        <w:rPr>
          <w:b/>
          <w:bCs/>
          <w:color w:val="000000"/>
          <w:sz w:val="32"/>
          <w:szCs w:val="32"/>
          <w:lang w:val="ru-RU"/>
        </w:rPr>
        <w:t>1</w:t>
      </w:r>
      <w:r w:rsidR="007A5DAC" w:rsidRPr="00237D1E">
        <w:rPr>
          <w:b/>
          <w:bCs/>
          <w:color w:val="000000"/>
          <w:sz w:val="32"/>
          <w:szCs w:val="32"/>
          <w:lang w:val="ru-RU"/>
        </w:rPr>
        <w:t xml:space="preserve">. ОСНОВНЫЕ СОЦИАЛЬНО-ЭКОНОМИЧЕСКИЕ </w:t>
      </w:r>
      <w:r w:rsidR="00A6504D" w:rsidRPr="00237D1E">
        <w:rPr>
          <w:b/>
          <w:bCs/>
          <w:color w:val="000000"/>
          <w:sz w:val="32"/>
          <w:szCs w:val="32"/>
          <w:lang w:val="ru-RU"/>
        </w:rPr>
        <w:br/>
      </w:r>
      <w:r w:rsidR="007A5DAC" w:rsidRPr="00237D1E">
        <w:rPr>
          <w:b/>
          <w:bCs/>
          <w:color w:val="000000"/>
          <w:sz w:val="32"/>
          <w:szCs w:val="32"/>
          <w:lang w:val="ru-RU"/>
        </w:rPr>
        <w:t>ХАРАКТЕРИСТИКИ РОССИЙСКОЙ ФЕДЕРАЦИИ</w:t>
      </w:r>
    </w:p>
    <w:p w14:paraId="0E8B8F77" w14:textId="77777777" w:rsidR="007A5DAC" w:rsidRPr="00466819" w:rsidRDefault="00D0509E" w:rsidP="000C17E1">
      <w:pPr>
        <w:pStyle w:val="Cells"/>
        <w:pBdr>
          <w:bottom w:val="single" w:sz="18" w:space="1" w:color="auto"/>
        </w:pBdr>
        <w:spacing w:after="240"/>
        <w:jc w:val="center"/>
        <w:rPr>
          <w:b/>
          <w:bCs/>
          <w:color w:val="000000"/>
          <w:sz w:val="32"/>
          <w:szCs w:val="32"/>
        </w:rPr>
      </w:pPr>
      <w:r w:rsidRPr="00237D1E">
        <w:rPr>
          <w:b/>
          <w:i/>
          <w:color w:val="000000"/>
          <w:sz w:val="32"/>
          <w:szCs w:val="32"/>
        </w:rPr>
        <w:t>MAIN</w:t>
      </w:r>
      <w:r w:rsidRPr="00466819">
        <w:rPr>
          <w:b/>
          <w:i/>
          <w:color w:val="000000"/>
          <w:sz w:val="32"/>
          <w:szCs w:val="32"/>
        </w:rPr>
        <w:t xml:space="preserve"> </w:t>
      </w:r>
      <w:r w:rsidRPr="00237D1E">
        <w:rPr>
          <w:b/>
          <w:i/>
          <w:color w:val="000000"/>
          <w:sz w:val="32"/>
          <w:szCs w:val="32"/>
        </w:rPr>
        <w:t>SOCIAL</w:t>
      </w:r>
      <w:r w:rsidRPr="00466819">
        <w:rPr>
          <w:b/>
          <w:i/>
          <w:color w:val="000000"/>
          <w:sz w:val="32"/>
          <w:szCs w:val="32"/>
        </w:rPr>
        <w:t xml:space="preserve"> </w:t>
      </w:r>
      <w:r w:rsidRPr="00237D1E">
        <w:rPr>
          <w:b/>
          <w:i/>
          <w:color w:val="000000"/>
          <w:sz w:val="32"/>
          <w:szCs w:val="32"/>
        </w:rPr>
        <w:t>AND</w:t>
      </w:r>
      <w:r w:rsidRPr="00466819">
        <w:rPr>
          <w:b/>
          <w:i/>
          <w:color w:val="000000"/>
          <w:sz w:val="32"/>
          <w:szCs w:val="32"/>
        </w:rPr>
        <w:t xml:space="preserve"> </w:t>
      </w:r>
      <w:r w:rsidRPr="00237D1E">
        <w:rPr>
          <w:b/>
          <w:i/>
          <w:color w:val="000000"/>
          <w:sz w:val="32"/>
          <w:szCs w:val="32"/>
        </w:rPr>
        <w:t>ECONOMIC</w:t>
      </w:r>
      <w:r w:rsidRPr="00466819">
        <w:rPr>
          <w:b/>
          <w:i/>
          <w:color w:val="000000"/>
          <w:sz w:val="32"/>
          <w:szCs w:val="32"/>
        </w:rPr>
        <w:t xml:space="preserve"> </w:t>
      </w:r>
      <w:r w:rsidRPr="00237D1E">
        <w:rPr>
          <w:b/>
          <w:i/>
          <w:color w:val="000000"/>
          <w:sz w:val="32"/>
          <w:szCs w:val="32"/>
        </w:rPr>
        <w:t>INDICATORS</w:t>
      </w:r>
      <w:r w:rsidRPr="00466819">
        <w:rPr>
          <w:b/>
          <w:i/>
          <w:color w:val="000000"/>
          <w:sz w:val="32"/>
          <w:szCs w:val="32"/>
        </w:rPr>
        <w:t xml:space="preserve"> </w:t>
      </w:r>
      <w:r w:rsidRPr="00466819">
        <w:rPr>
          <w:b/>
          <w:i/>
          <w:color w:val="000000"/>
          <w:sz w:val="32"/>
          <w:szCs w:val="32"/>
        </w:rPr>
        <w:br/>
      </w:r>
      <w:r w:rsidRPr="00237D1E">
        <w:rPr>
          <w:b/>
          <w:i/>
          <w:color w:val="000000"/>
          <w:sz w:val="32"/>
          <w:szCs w:val="32"/>
        </w:rPr>
        <w:t>OF</w:t>
      </w:r>
      <w:r w:rsidRPr="00466819">
        <w:rPr>
          <w:b/>
          <w:i/>
          <w:color w:val="000000"/>
          <w:sz w:val="32"/>
          <w:szCs w:val="32"/>
        </w:rPr>
        <w:t xml:space="preserve"> </w:t>
      </w:r>
      <w:r w:rsidRPr="00237D1E">
        <w:rPr>
          <w:b/>
          <w:i/>
          <w:color w:val="000000"/>
          <w:sz w:val="32"/>
          <w:szCs w:val="32"/>
        </w:rPr>
        <w:t>THE</w:t>
      </w:r>
      <w:r w:rsidRPr="00466819">
        <w:rPr>
          <w:b/>
          <w:i/>
          <w:color w:val="000000"/>
          <w:sz w:val="32"/>
          <w:szCs w:val="32"/>
        </w:rPr>
        <w:t xml:space="preserve"> </w:t>
      </w:r>
      <w:r w:rsidRPr="00237D1E">
        <w:rPr>
          <w:b/>
          <w:i/>
          <w:color w:val="000000"/>
          <w:sz w:val="32"/>
          <w:szCs w:val="32"/>
        </w:rPr>
        <w:t>RUSSIAN</w:t>
      </w:r>
      <w:r w:rsidRPr="00466819">
        <w:rPr>
          <w:b/>
          <w:i/>
          <w:color w:val="000000"/>
          <w:sz w:val="32"/>
          <w:szCs w:val="32"/>
        </w:rPr>
        <w:t xml:space="preserve"> </w:t>
      </w:r>
      <w:r w:rsidRPr="00237D1E">
        <w:rPr>
          <w:b/>
          <w:i/>
          <w:color w:val="000000"/>
          <w:sz w:val="32"/>
          <w:szCs w:val="32"/>
        </w:rPr>
        <w:t>FEDERATION</w:t>
      </w:r>
      <w:r w:rsidR="001D63E9" w:rsidRPr="00466819">
        <w:rPr>
          <w:b/>
          <w:i/>
          <w:color w:val="000000"/>
          <w:sz w:val="32"/>
          <w:szCs w:val="32"/>
        </w:rPr>
        <w:t xml:space="preserve"> </w:t>
      </w:r>
      <w:r w:rsidR="001E0C0C" w:rsidRPr="00466819">
        <w:rPr>
          <w:b/>
          <w:i/>
          <w:color w:val="000000"/>
          <w:sz w:val="32"/>
          <w:szCs w:val="32"/>
        </w:rPr>
        <w:t xml:space="preserve"> </w:t>
      </w:r>
    </w:p>
    <w:p w14:paraId="1B0B7C02" w14:textId="77777777" w:rsidR="007A5DAC" w:rsidRPr="00237D1E" w:rsidRDefault="00596800" w:rsidP="00E8428B">
      <w:pPr>
        <w:spacing w:after="60"/>
        <w:ind w:left="289" w:hanging="289"/>
        <w:rPr>
          <w:rFonts w:ascii="Arial" w:hAnsi="Arial" w:cs="Arial"/>
          <w:b/>
          <w:bCs/>
          <w:color w:val="000000"/>
          <w:sz w:val="16"/>
          <w:szCs w:val="16"/>
          <w:vertAlign w:val="superscript"/>
        </w:rPr>
      </w:pPr>
      <w:r w:rsidRPr="00237D1E">
        <w:rPr>
          <w:rFonts w:ascii="Arial" w:hAnsi="Arial" w:cs="Arial"/>
          <w:b/>
          <w:bCs/>
          <w:color w:val="000000"/>
          <w:sz w:val="16"/>
          <w:szCs w:val="16"/>
        </w:rPr>
        <w:t>1.1.</w:t>
      </w:r>
      <w:r w:rsidR="0092557B" w:rsidRPr="00237D1E">
        <w:rPr>
          <w:rFonts w:ascii="Arial" w:hAnsi="Arial" w:cs="Arial"/>
          <w:b/>
          <w:bCs/>
          <w:color w:val="000000"/>
          <w:sz w:val="16"/>
          <w:szCs w:val="16"/>
        </w:rPr>
        <w:t xml:space="preserve"> </w:t>
      </w:r>
      <w:r w:rsidR="007A5DAC" w:rsidRPr="00237D1E">
        <w:rPr>
          <w:rFonts w:ascii="Arial" w:hAnsi="Arial" w:cs="Arial"/>
          <w:b/>
          <w:bCs/>
          <w:color w:val="000000"/>
          <w:sz w:val="16"/>
          <w:szCs w:val="16"/>
        </w:rPr>
        <w:t>ОСНОВНЫЕ СОЦИАЛЬНО-ЭКОНОМИЧЕСКИЕ ПОКАЗАТЕЛИ</w:t>
      </w:r>
      <w:proofErr w:type="gramStart"/>
      <w:r w:rsidR="007A5DAC" w:rsidRPr="00237D1E">
        <w:rPr>
          <w:rFonts w:ascii="Arial" w:hAnsi="Arial" w:cs="Arial"/>
          <w:b/>
          <w:bCs/>
          <w:color w:val="000000"/>
          <w:sz w:val="16"/>
          <w:szCs w:val="16"/>
          <w:vertAlign w:val="superscript"/>
        </w:rPr>
        <w:t>1</w:t>
      </w:r>
      <w:proofErr w:type="gramEnd"/>
      <w:r w:rsidR="007A5DAC" w:rsidRPr="00237D1E">
        <w:rPr>
          <w:rFonts w:ascii="Arial" w:hAnsi="Arial" w:cs="Arial"/>
          <w:b/>
          <w:bCs/>
          <w:color w:val="000000"/>
          <w:sz w:val="16"/>
          <w:szCs w:val="16"/>
          <w:vertAlign w:val="superscript"/>
        </w:rPr>
        <w:t>)</w:t>
      </w:r>
    </w:p>
    <w:p w14:paraId="22A11FE9" w14:textId="77777777" w:rsidR="00596800" w:rsidRPr="00466819" w:rsidRDefault="00596800" w:rsidP="0092557B">
      <w:pPr>
        <w:spacing w:after="60"/>
        <w:ind w:left="284" w:firstLine="38"/>
        <w:rPr>
          <w:rFonts w:ascii="Arial" w:hAnsi="Arial" w:cs="Arial"/>
          <w:b/>
          <w:bCs/>
          <w:color w:val="000000"/>
          <w:sz w:val="16"/>
          <w:szCs w:val="16"/>
          <w:vertAlign w:val="superscript"/>
        </w:rPr>
      </w:pPr>
      <w:bookmarkStart w:id="0" w:name="OLE_LINK1"/>
      <w:r w:rsidRPr="00237D1E">
        <w:rPr>
          <w:rFonts w:ascii="Arial" w:hAnsi="Arial" w:cs="Arial"/>
          <w:b/>
          <w:bCs/>
          <w:i/>
          <w:color w:val="000000"/>
          <w:sz w:val="16"/>
          <w:szCs w:val="16"/>
          <w:lang w:val="en-US"/>
        </w:rPr>
        <w:t>MAIN</w:t>
      </w:r>
      <w:r w:rsidRPr="00466819">
        <w:rPr>
          <w:rFonts w:ascii="Arial" w:hAnsi="Arial" w:cs="Arial"/>
          <w:b/>
          <w:bCs/>
          <w:i/>
          <w:color w:val="000000"/>
          <w:sz w:val="16"/>
          <w:szCs w:val="16"/>
        </w:rPr>
        <w:t xml:space="preserve"> </w:t>
      </w:r>
      <w:r w:rsidRPr="00237D1E">
        <w:rPr>
          <w:rFonts w:ascii="Arial" w:hAnsi="Arial" w:cs="Arial"/>
          <w:b/>
          <w:bCs/>
          <w:i/>
          <w:color w:val="000000"/>
          <w:sz w:val="16"/>
          <w:szCs w:val="16"/>
          <w:lang w:val="en-US"/>
        </w:rPr>
        <w:t>SOCIAL</w:t>
      </w:r>
      <w:r w:rsidRPr="00466819">
        <w:rPr>
          <w:rFonts w:ascii="Arial" w:hAnsi="Arial" w:cs="Arial"/>
          <w:b/>
          <w:bCs/>
          <w:i/>
          <w:color w:val="000000"/>
          <w:sz w:val="16"/>
          <w:szCs w:val="16"/>
        </w:rPr>
        <w:t xml:space="preserve"> </w:t>
      </w:r>
      <w:r w:rsidRPr="00237D1E">
        <w:rPr>
          <w:rFonts w:ascii="Arial" w:hAnsi="Arial" w:cs="Arial"/>
          <w:b/>
          <w:bCs/>
          <w:i/>
          <w:color w:val="000000"/>
          <w:sz w:val="16"/>
          <w:szCs w:val="16"/>
          <w:lang w:val="en-US"/>
        </w:rPr>
        <w:t>AND</w:t>
      </w:r>
      <w:r w:rsidRPr="00466819">
        <w:rPr>
          <w:rFonts w:ascii="Arial" w:hAnsi="Arial" w:cs="Arial"/>
          <w:b/>
          <w:bCs/>
          <w:i/>
          <w:color w:val="000000"/>
          <w:sz w:val="16"/>
          <w:szCs w:val="16"/>
        </w:rPr>
        <w:t xml:space="preserve"> </w:t>
      </w:r>
      <w:r w:rsidRPr="00237D1E">
        <w:rPr>
          <w:rFonts w:ascii="Arial" w:hAnsi="Arial" w:cs="Arial"/>
          <w:b/>
          <w:bCs/>
          <w:i/>
          <w:color w:val="000000"/>
          <w:sz w:val="16"/>
          <w:szCs w:val="16"/>
          <w:lang w:val="en-US"/>
        </w:rPr>
        <w:t>ECONOMIC</w:t>
      </w:r>
      <w:r w:rsidRPr="00466819">
        <w:rPr>
          <w:rFonts w:ascii="Arial" w:hAnsi="Arial" w:cs="Arial"/>
          <w:b/>
          <w:bCs/>
          <w:i/>
          <w:color w:val="000000"/>
          <w:sz w:val="16"/>
          <w:szCs w:val="16"/>
        </w:rPr>
        <w:t xml:space="preserve"> </w:t>
      </w:r>
      <w:r w:rsidRPr="00237D1E">
        <w:rPr>
          <w:rFonts w:ascii="Arial" w:hAnsi="Arial" w:cs="Arial"/>
          <w:b/>
          <w:bCs/>
          <w:i/>
          <w:color w:val="000000"/>
          <w:sz w:val="16"/>
          <w:szCs w:val="16"/>
          <w:lang w:val="en-US"/>
        </w:rPr>
        <w:t>INDICATORS</w:t>
      </w:r>
      <w:bookmarkEnd w:id="0"/>
      <w:r w:rsidRPr="00466819">
        <w:rPr>
          <w:rFonts w:ascii="Arial" w:hAnsi="Arial"/>
          <w:b/>
          <w:i/>
          <w:color w:val="000000"/>
          <w:sz w:val="16"/>
          <w:szCs w:val="16"/>
          <w:vertAlign w:val="superscript"/>
        </w:rPr>
        <w:t>1)</w:t>
      </w:r>
    </w:p>
    <w:tbl>
      <w:tblPr>
        <w:tblW w:w="5000" w:type="pct"/>
        <w:tblLayout w:type="fixed"/>
        <w:tblCellMar>
          <w:left w:w="0" w:type="dxa"/>
          <w:right w:w="0" w:type="dxa"/>
        </w:tblCellMar>
        <w:tblLook w:val="0000" w:firstRow="0" w:lastRow="0" w:firstColumn="0" w:lastColumn="0" w:noHBand="0" w:noVBand="0"/>
      </w:tblPr>
      <w:tblGrid>
        <w:gridCol w:w="3075"/>
        <w:gridCol w:w="755"/>
        <w:gridCol w:w="754"/>
        <w:gridCol w:w="755"/>
        <w:gridCol w:w="754"/>
        <w:gridCol w:w="755"/>
        <w:gridCol w:w="3074"/>
      </w:tblGrid>
      <w:tr w:rsidR="005E0A07" w:rsidRPr="00237D1E" w14:paraId="2ADCA21B" w14:textId="77777777">
        <w:trPr>
          <w:cantSplit/>
        </w:trPr>
        <w:tc>
          <w:tcPr>
            <w:tcW w:w="3075" w:type="dxa"/>
            <w:tcBorders>
              <w:top w:val="single" w:sz="6" w:space="0" w:color="auto"/>
              <w:left w:val="nil"/>
              <w:bottom w:val="single" w:sz="6" w:space="0" w:color="auto"/>
              <w:right w:val="single" w:sz="6" w:space="0" w:color="auto"/>
            </w:tcBorders>
          </w:tcPr>
          <w:p w14:paraId="1A51F68D" w14:textId="77777777" w:rsidR="005E0A07" w:rsidRPr="00466819" w:rsidRDefault="005E0A07" w:rsidP="00AD3E52">
            <w:pPr>
              <w:spacing w:before="60" w:after="60"/>
              <w:rPr>
                <w:rFonts w:ascii="Arial" w:hAnsi="Arial" w:cs="Arial"/>
                <w:color w:val="000000"/>
                <w:sz w:val="14"/>
                <w:szCs w:val="14"/>
              </w:rPr>
            </w:pPr>
          </w:p>
        </w:tc>
        <w:tc>
          <w:tcPr>
            <w:tcW w:w="755" w:type="dxa"/>
            <w:tcBorders>
              <w:top w:val="single" w:sz="6" w:space="0" w:color="auto"/>
              <w:left w:val="single" w:sz="6" w:space="0" w:color="auto"/>
              <w:bottom w:val="single" w:sz="6" w:space="0" w:color="auto"/>
              <w:right w:val="single" w:sz="6" w:space="0" w:color="auto"/>
            </w:tcBorders>
          </w:tcPr>
          <w:p w14:paraId="556C4EF2" w14:textId="77777777" w:rsidR="005E0A07" w:rsidRPr="00237D1E" w:rsidRDefault="005E0A07" w:rsidP="00AD3E52">
            <w:pPr>
              <w:spacing w:before="60" w:after="60"/>
              <w:jc w:val="center"/>
              <w:rPr>
                <w:rFonts w:ascii="Arial" w:hAnsi="Arial" w:cs="Arial"/>
                <w:color w:val="000000"/>
                <w:sz w:val="14"/>
                <w:szCs w:val="14"/>
              </w:rPr>
            </w:pPr>
            <w:r w:rsidRPr="00237D1E">
              <w:rPr>
                <w:rFonts w:ascii="Arial" w:hAnsi="Arial" w:cs="Arial"/>
                <w:color w:val="000000"/>
                <w:sz w:val="14"/>
                <w:szCs w:val="14"/>
              </w:rPr>
              <w:t>2000</w:t>
            </w:r>
          </w:p>
        </w:tc>
        <w:tc>
          <w:tcPr>
            <w:tcW w:w="754" w:type="dxa"/>
            <w:tcBorders>
              <w:top w:val="single" w:sz="6" w:space="0" w:color="auto"/>
              <w:left w:val="single" w:sz="6" w:space="0" w:color="auto"/>
              <w:bottom w:val="single" w:sz="6" w:space="0" w:color="auto"/>
              <w:right w:val="single" w:sz="6" w:space="0" w:color="auto"/>
            </w:tcBorders>
          </w:tcPr>
          <w:p w14:paraId="371D7DF2" w14:textId="77777777" w:rsidR="005E0A07" w:rsidRPr="00237D1E" w:rsidRDefault="005E0A07" w:rsidP="00AD3E52">
            <w:pPr>
              <w:spacing w:before="60" w:after="60"/>
              <w:jc w:val="center"/>
              <w:rPr>
                <w:rFonts w:ascii="Arial" w:hAnsi="Arial" w:cs="Arial"/>
                <w:color w:val="000000"/>
                <w:sz w:val="14"/>
                <w:szCs w:val="14"/>
              </w:rPr>
            </w:pPr>
            <w:r w:rsidRPr="00237D1E">
              <w:rPr>
                <w:rFonts w:ascii="Arial" w:hAnsi="Arial" w:cs="Arial"/>
                <w:color w:val="000000"/>
                <w:sz w:val="14"/>
                <w:szCs w:val="14"/>
              </w:rPr>
              <w:t>2010</w:t>
            </w:r>
          </w:p>
        </w:tc>
        <w:tc>
          <w:tcPr>
            <w:tcW w:w="755" w:type="dxa"/>
            <w:tcBorders>
              <w:top w:val="single" w:sz="6" w:space="0" w:color="auto"/>
              <w:left w:val="single" w:sz="6" w:space="0" w:color="auto"/>
              <w:bottom w:val="single" w:sz="6" w:space="0" w:color="auto"/>
              <w:right w:val="single" w:sz="6" w:space="0" w:color="auto"/>
            </w:tcBorders>
          </w:tcPr>
          <w:p w14:paraId="01757333" w14:textId="7095C541" w:rsidR="005E0A07" w:rsidRPr="00237D1E" w:rsidRDefault="005E0A07" w:rsidP="00F536A6">
            <w:pPr>
              <w:spacing w:before="60" w:after="60"/>
              <w:jc w:val="center"/>
              <w:rPr>
                <w:rFonts w:ascii="Arial" w:hAnsi="Arial" w:cs="Arial"/>
                <w:color w:val="000000"/>
                <w:sz w:val="14"/>
                <w:szCs w:val="14"/>
                <w:lang w:val="en-US"/>
              </w:rPr>
            </w:pPr>
            <w:r w:rsidRPr="00753B6B">
              <w:rPr>
                <w:rFonts w:ascii="Arial" w:hAnsi="Arial" w:cs="Arial"/>
                <w:sz w:val="14"/>
                <w:szCs w:val="14"/>
                <w:lang w:val="en-US"/>
              </w:rPr>
              <w:t>2021</w:t>
            </w:r>
          </w:p>
        </w:tc>
        <w:tc>
          <w:tcPr>
            <w:tcW w:w="754" w:type="dxa"/>
            <w:tcBorders>
              <w:top w:val="single" w:sz="6" w:space="0" w:color="auto"/>
              <w:left w:val="single" w:sz="6" w:space="0" w:color="auto"/>
              <w:bottom w:val="single" w:sz="6" w:space="0" w:color="auto"/>
            </w:tcBorders>
          </w:tcPr>
          <w:p w14:paraId="11D12D8B" w14:textId="3CBD44ED" w:rsidR="005E0A07" w:rsidRPr="006F191C" w:rsidRDefault="005E0A07" w:rsidP="00D270A1">
            <w:pPr>
              <w:spacing w:before="60" w:after="60"/>
              <w:jc w:val="center"/>
              <w:rPr>
                <w:rFonts w:ascii="Arial" w:hAnsi="Arial" w:cs="Arial"/>
                <w:color w:val="000000"/>
                <w:sz w:val="14"/>
                <w:szCs w:val="14"/>
                <w:vertAlign w:val="superscript"/>
                <w:lang w:val="en-US"/>
              </w:rPr>
            </w:pPr>
            <w:r>
              <w:rPr>
                <w:rFonts w:ascii="Arial" w:hAnsi="Arial" w:cs="Arial"/>
                <w:sz w:val="14"/>
                <w:szCs w:val="14"/>
                <w:lang w:val="en-US"/>
              </w:rPr>
              <w:t>2022</w:t>
            </w:r>
          </w:p>
        </w:tc>
        <w:tc>
          <w:tcPr>
            <w:tcW w:w="755" w:type="dxa"/>
            <w:tcBorders>
              <w:top w:val="single" w:sz="6" w:space="0" w:color="auto"/>
              <w:left w:val="single" w:sz="6" w:space="0" w:color="auto"/>
              <w:bottom w:val="single" w:sz="6" w:space="0" w:color="auto"/>
            </w:tcBorders>
          </w:tcPr>
          <w:p w14:paraId="20CCE1F3" w14:textId="4E87376B" w:rsidR="005E0A07" w:rsidRPr="00753B6B" w:rsidRDefault="005E0A07" w:rsidP="002500B4">
            <w:pPr>
              <w:spacing w:before="60" w:after="60"/>
              <w:jc w:val="center"/>
              <w:rPr>
                <w:rFonts w:ascii="Arial" w:hAnsi="Arial" w:cs="Arial"/>
                <w:sz w:val="14"/>
                <w:szCs w:val="14"/>
                <w:lang w:val="en-US"/>
              </w:rPr>
            </w:pPr>
            <w:r>
              <w:rPr>
                <w:rFonts w:ascii="Arial" w:hAnsi="Arial" w:cs="Arial"/>
                <w:sz w:val="14"/>
                <w:szCs w:val="14"/>
                <w:lang w:val="en-US"/>
              </w:rPr>
              <w:t>2023</w:t>
            </w:r>
          </w:p>
        </w:tc>
        <w:tc>
          <w:tcPr>
            <w:tcW w:w="3074" w:type="dxa"/>
            <w:tcBorders>
              <w:top w:val="single" w:sz="6" w:space="0" w:color="auto"/>
              <w:left w:val="single" w:sz="6" w:space="0" w:color="auto"/>
              <w:bottom w:val="single" w:sz="6" w:space="0" w:color="auto"/>
            </w:tcBorders>
          </w:tcPr>
          <w:p w14:paraId="6F04EBF2" w14:textId="77777777" w:rsidR="005E0A07" w:rsidRPr="00237D1E" w:rsidRDefault="005E0A07" w:rsidP="00AD3E52">
            <w:pPr>
              <w:spacing w:before="60" w:after="60"/>
              <w:rPr>
                <w:rFonts w:ascii="Arial" w:hAnsi="Arial" w:cs="Arial"/>
                <w:i/>
                <w:color w:val="000000"/>
                <w:sz w:val="14"/>
                <w:szCs w:val="14"/>
              </w:rPr>
            </w:pPr>
          </w:p>
        </w:tc>
      </w:tr>
      <w:tr w:rsidR="00DE6AF7" w:rsidRPr="00E634D8" w14:paraId="67BDB82E" w14:textId="77777777" w:rsidTr="00123549">
        <w:trPr>
          <w:cantSplit/>
        </w:trPr>
        <w:tc>
          <w:tcPr>
            <w:tcW w:w="3075" w:type="dxa"/>
            <w:tcBorders>
              <w:top w:val="nil"/>
              <w:left w:val="nil"/>
              <w:bottom w:val="nil"/>
              <w:right w:val="single" w:sz="6" w:space="0" w:color="auto"/>
            </w:tcBorders>
            <w:tcMar>
              <w:left w:w="28" w:type="dxa"/>
            </w:tcMar>
            <w:vAlign w:val="bottom"/>
          </w:tcPr>
          <w:p w14:paraId="029C306F" w14:textId="77777777" w:rsidR="00DE6AF7" w:rsidRPr="0018275A" w:rsidRDefault="00DE6AF7" w:rsidP="000F63D7">
            <w:pPr>
              <w:tabs>
                <w:tab w:val="left" w:pos="8222"/>
              </w:tabs>
              <w:spacing w:before="100"/>
              <w:rPr>
                <w:rFonts w:ascii="Arial" w:hAnsi="Arial" w:cs="Arial"/>
                <w:sz w:val="14"/>
                <w:szCs w:val="14"/>
                <w:vertAlign w:val="superscript"/>
              </w:rPr>
            </w:pPr>
            <w:r w:rsidRPr="0018275A">
              <w:rPr>
                <w:rFonts w:ascii="Arial" w:hAnsi="Arial" w:cs="Arial"/>
                <w:sz w:val="14"/>
                <w:szCs w:val="14"/>
              </w:rPr>
              <w:t>Площадь территории</w:t>
            </w:r>
            <w:proofErr w:type="gramStart"/>
            <w:r w:rsidRPr="0018275A">
              <w:rPr>
                <w:rFonts w:ascii="Arial" w:hAnsi="Arial" w:cs="Arial"/>
                <w:sz w:val="14"/>
                <w:szCs w:val="14"/>
                <w:vertAlign w:val="superscript"/>
              </w:rPr>
              <w:t>2</w:t>
            </w:r>
            <w:proofErr w:type="gramEnd"/>
            <w:r w:rsidRPr="0018275A">
              <w:rPr>
                <w:rFonts w:ascii="Arial" w:hAnsi="Arial" w:cs="Arial"/>
                <w:sz w:val="14"/>
                <w:szCs w:val="14"/>
                <w:vertAlign w:val="superscript"/>
              </w:rPr>
              <w:t>)</w:t>
            </w:r>
            <w:r w:rsidRPr="0018275A">
              <w:rPr>
                <w:rFonts w:ascii="Arial" w:hAnsi="Arial" w:cs="Arial"/>
                <w:sz w:val="14"/>
                <w:szCs w:val="14"/>
              </w:rPr>
              <w:t>, тыс. км</w:t>
            </w:r>
            <w:r w:rsidRPr="0018275A">
              <w:rPr>
                <w:rFonts w:ascii="Arial" w:hAnsi="Arial" w:cs="Arial"/>
                <w:sz w:val="14"/>
                <w:szCs w:val="14"/>
                <w:vertAlign w:val="superscript"/>
              </w:rPr>
              <w:t>2</w:t>
            </w:r>
          </w:p>
        </w:tc>
        <w:tc>
          <w:tcPr>
            <w:tcW w:w="755" w:type="dxa"/>
            <w:tcBorders>
              <w:top w:val="nil"/>
              <w:left w:val="single" w:sz="6" w:space="0" w:color="auto"/>
              <w:bottom w:val="nil"/>
              <w:right w:val="single" w:sz="6" w:space="0" w:color="auto"/>
            </w:tcBorders>
            <w:vAlign w:val="bottom"/>
          </w:tcPr>
          <w:p w14:paraId="3CFAC221" w14:textId="0E6E89D7" w:rsidR="00DE6AF7" w:rsidRPr="00DE6AF7" w:rsidRDefault="00DE6AF7" w:rsidP="000F63D7">
            <w:pPr>
              <w:shd w:val="clear" w:color="auto" w:fill="FFFFFF"/>
              <w:spacing w:before="100"/>
              <w:ind w:right="57"/>
              <w:jc w:val="right"/>
              <w:rPr>
                <w:rFonts w:ascii="Arial" w:hAnsi="Arial" w:cs="Arial"/>
                <w:color w:val="000000"/>
                <w:sz w:val="14"/>
                <w:szCs w:val="14"/>
              </w:rPr>
            </w:pPr>
            <w:r w:rsidRPr="00DE6AF7">
              <w:rPr>
                <w:rFonts w:ascii="Arial" w:hAnsi="Arial" w:cs="Arial"/>
                <w:color w:val="000000"/>
                <w:sz w:val="14"/>
                <w:szCs w:val="14"/>
              </w:rPr>
              <w:t>17</w:t>
            </w:r>
            <w:r>
              <w:rPr>
                <w:rFonts w:ascii="Arial" w:hAnsi="Arial" w:cs="Arial"/>
                <w:color w:val="000000"/>
                <w:sz w:val="14"/>
                <w:szCs w:val="14"/>
                <w:lang w:val="en-US"/>
              </w:rPr>
              <w:t xml:space="preserve"> </w:t>
            </w:r>
            <w:r w:rsidRPr="00DE6AF7">
              <w:rPr>
                <w:rFonts w:ascii="Arial" w:hAnsi="Arial" w:cs="Arial"/>
                <w:color w:val="000000"/>
                <w:sz w:val="14"/>
                <w:szCs w:val="14"/>
              </w:rPr>
              <w:t>075,4</w:t>
            </w:r>
          </w:p>
        </w:tc>
        <w:tc>
          <w:tcPr>
            <w:tcW w:w="754" w:type="dxa"/>
            <w:tcBorders>
              <w:top w:val="nil"/>
              <w:left w:val="single" w:sz="6" w:space="0" w:color="auto"/>
              <w:bottom w:val="nil"/>
              <w:right w:val="single" w:sz="6" w:space="0" w:color="auto"/>
            </w:tcBorders>
            <w:vAlign w:val="bottom"/>
          </w:tcPr>
          <w:p w14:paraId="7AF6417B" w14:textId="41AAB8AC" w:rsidR="00DE6AF7" w:rsidRPr="00DE6AF7" w:rsidRDefault="00DE6AF7" w:rsidP="000F63D7">
            <w:pPr>
              <w:shd w:val="clear" w:color="auto" w:fill="FFFFFF"/>
              <w:spacing w:before="100"/>
              <w:ind w:right="57"/>
              <w:jc w:val="right"/>
              <w:rPr>
                <w:rFonts w:ascii="Arial" w:hAnsi="Arial" w:cs="Arial"/>
                <w:color w:val="000000"/>
                <w:sz w:val="14"/>
                <w:szCs w:val="14"/>
              </w:rPr>
            </w:pPr>
            <w:r w:rsidRPr="00DE6AF7">
              <w:rPr>
                <w:rFonts w:ascii="Arial" w:hAnsi="Arial" w:cs="Arial"/>
                <w:color w:val="000000"/>
                <w:sz w:val="14"/>
                <w:szCs w:val="14"/>
              </w:rPr>
              <w:t>17</w:t>
            </w:r>
            <w:r>
              <w:rPr>
                <w:rFonts w:ascii="Arial" w:hAnsi="Arial" w:cs="Arial"/>
                <w:color w:val="000000"/>
                <w:sz w:val="14"/>
                <w:szCs w:val="14"/>
                <w:lang w:val="en-US"/>
              </w:rPr>
              <w:t xml:space="preserve"> </w:t>
            </w:r>
            <w:r w:rsidRPr="00DE6AF7">
              <w:rPr>
                <w:rFonts w:ascii="Arial" w:hAnsi="Arial" w:cs="Arial"/>
                <w:color w:val="000000"/>
                <w:sz w:val="14"/>
                <w:szCs w:val="14"/>
              </w:rPr>
              <w:t>098,2</w:t>
            </w:r>
          </w:p>
        </w:tc>
        <w:tc>
          <w:tcPr>
            <w:tcW w:w="755" w:type="dxa"/>
            <w:tcBorders>
              <w:top w:val="nil"/>
              <w:left w:val="single" w:sz="6" w:space="0" w:color="auto"/>
              <w:bottom w:val="nil"/>
              <w:right w:val="single" w:sz="6" w:space="0" w:color="auto"/>
            </w:tcBorders>
            <w:vAlign w:val="bottom"/>
          </w:tcPr>
          <w:p w14:paraId="543B0631" w14:textId="1716DF0E" w:rsidR="00DE6AF7" w:rsidRPr="00DE6AF7" w:rsidRDefault="00DE6AF7" w:rsidP="000F63D7">
            <w:pPr>
              <w:shd w:val="clear" w:color="auto" w:fill="FFFFFF"/>
              <w:spacing w:before="100"/>
              <w:ind w:right="57"/>
              <w:jc w:val="right"/>
              <w:rPr>
                <w:rFonts w:ascii="Arial" w:hAnsi="Arial" w:cs="Arial"/>
                <w:color w:val="000000"/>
                <w:sz w:val="14"/>
                <w:szCs w:val="14"/>
              </w:rPr>
            </w:pPr>
            <w:r w:rsidRPr="00DE6AF7">
              <w:rPr>
                <w:rFonts w:ascii="Arial" w:hAnsi="Arial" w:cs="Arial"/>
                <w:color w:val="000000"/>
                <w:sz w:val="14"/>
                <w:szCs w:val="14"/>
              </w:rPr>
              <w:t>17</w:t>
            </w:r>
            <w:r>
              <w:rPr>
                <w:rFonts w:ascii="Arial" w:hAnsi="Arial" w:cs="Arial"/>
                <w:color w:val="000000"/>
                <w:sz w:val="14"/>
                <w:szCs w:val="14"/>
                <w:lang w:val="en-US"/>
              </w:rPr>
              <w:t xml:space="preserve"> </w:t>
            </w:r>
            <w:r w:rsidRPr="00DE6AF7">
              <w:rPr>
                <w:rFonts w:ascii="Arial" w:hAnsi="Arial" w:cs="Arial"/>
                <w:color w:val="000000"/>
                <w:sz w:val="14"/>
                <w:szCs w:val="14"/>
              </w:rPr>
              <w:t>125,2</w:t>
            </w:r>
          </w:p>
        </w:tc>
        <w:tc>
          <w:tcPr>
            <w:tcW w:w="754" w:type="dxa"/>
            <w:tcBorders>
              <w:top w:val="nil"/>
              <w:left w:val="single" w:sz="6" w:space="0" w:color="auto"/>
              <w:bottom w:val="nil"/>
            </w:tcBorders>
            <w:vAlign w:val="bottom"/>
          </w:tcPr>
          <w:p w14:paraId="77695F0A" w14:textId="0AB54733" w:rsidR="00DE6AF7" w:rsidRPr="00DE6AF7" w:rsidRDefault="00DE6AF7" w:rsidP="000F63D7">
            <w:pPr>
              <w:shd w:val="clear" w:color="auto" w:fill="FFFFFF"/>
              <w:spacing w:before="100"/>
              <w:ind w:right="57"/>
              <w:jc w:val="right"/>
              <w:rPr>
                <w:rFonts w:ascii="Arial" w:hAnsi="Arial" w:cs="Arial"/>
                <w:color w:val="000000"/>
                <w:sz w:val="14"/>
                <w:szCs w:val="14"/>
              </w:rPr>
            </w:pPr>
            <w:r w:rsidRPr="00DE6AF7">
              <w:rPr>
                <w:rFonts w:ascii="Arial" w:hAnsi="Arial" w:cs="Arial"/>
                <w:color w:val="000000"/>
                <w:sz w:val="14"/>
                <w:szCs w:val="14"/>
              </w:rPr>
              <w:t>17</w:t>
            </w:r>
            <w:r>
              <w:rPr>
                <w:rFonts w:ascii="Arial" w:hAnsi="Arial" w:cs="Arial"/>
                <w:color w:val="000000"/>
                <w:sz w:val="14"/>
                <w:szCs w:val="14"/>
                <w:lang w:val="en-US"/>
              </w:rPr>
              <w:t xml:space="preserve"> </w:t>
            </w:r>
            <w:r w:rsidRPr="00DE6AF7">
              <w:rPr>
                <w:rFonts w:ascii="Arial" w:hAnsi="Arial" w:cs="Arial"/>
                <w:color w:val="000000"/>
                <w:sz w:val="14"/>
                <w:szCs w:val="14"/>
              </w:rPr>
              <w:t>125,2</w:t>
            </w:r>
          </w:p>
        </w:tc>
        <w:tc>
          <w:tcPr>
            <w:tcW w:w="755" w:type="dxa"/>
            <w:tcBorders>
              <w:top w:val="nil"/>
              <w:left w:val="single" w:sz="6" w:space="0" w:color="auto"/>
              <w:bottom w:val="nil"/>
            </w:tcBorders>
            <w:vAlign w:val="bottom"/>
          </w:tcPr>
          <w:p w14:paraId="206FE949" w14:textId="1F36C101" w:rsidR="00DE6AF7" w:rsidRPr="00C11504" w:rsidRDefault="00DE6AF7" w:rsidP="000F63D7">
            <w:pPr>
              <w:shd w:val="clear" w:color="auto" w:fill="FFFFFF"/>
              <w:spacing w:before="100"/>
              <w:ind w:right="57"/>
              <w:jc w:val="right"/>
              <w:rPr>
                <w:rFonts w:ascii="Arial" w:hAnsi="Arial" w:cs="Arial"/>
                <w:color w:val="000000" w:themeColor="text1"/>
                <w:sz w:val="14"/>
                <w:szCs w:val="14"/>
              </w:rPr>
            </w:pPr>
            <w:r w:rsidRPr="00C11504">
              <w:rPr>
                <w:rFonts w:ascii="Arial" w:hAnsi="Arial" w:cs="Arial"/>
                <w:color w:val="000000" w:themeColor="text1"/>
                <w:sz w:val="14"/>
                <w:szCs w:val="14"/>
              </w:rPr>
              <w:t>17</w:t>
            </w:r>
            <w:r>
              <w:rPr>
                <w:rFonts w:ascii="Arial" w:hAnsi="Arial" w:cs="Arial"/>
                <w:color w:val="000000" w:themeColor="text1"/>
                <w:sz w:val="14"/>
                <w:szCs w:val="14"/>
                <w:lang w:val="en-US"/>
              </w:rPr>
              <w:t xml:space="preserve"> </w:t>
            </w:r>
            <w:r w:rsidRPr="00C11504">
              <w:rPr>
                <w:rFonts w:ascii="Arial" w:hAnsi="Arial" w:cs="Arial"/>
                <w:color w:val="000000" w:themeColor="text1"/>
                <w:sz w:val="14"/>
                <w:szCs w:val="14"/>
              </w:rPr>
              <w:t>234,0</w:t>
            </w:r>
          </w:p>
        </w:tc>
        <w:tc>
          <w:tcPr>
            <w:tcW w:w="3074" w:type="dxa"/>
            <w:tcBorders>
              <w:top w:val="nil"/>
              <w:left w:val="single" w:sz="6" w:space="0" w:color="auto"/>
              <w:bottom w:val="nil"/>
            </w:tcBorders>
            <w:vAlign w:val="bottom"/>
          </w:tcPr>
          <w:p w14:paraId="00556985" w14:textId="551EDE54" w:rsidR="00DE6AF7" w:rsidRPr="0018275A" w:rsidRDefault="00DE6AF7" w:rsidP="000F63D7">
            <w:pPr>
              <w:pStyle w:val="12"/>
              <w:spacing w:before="100"/>
              <w:ind w:left="57"/>
              <w:rPr>
                <w:i/>
                <w:lang w:val="en-US"/>
              </w:rPr>
            </w:pPr>
            <w:r w:rsidRPr="0018275A">
              <w:rPr>
                <w:i/>
                <w:lang w:val="en-US"/>
              </w:rPr>
              <w:t>Territory</w:t>
            </w:r>
            <w:r w:rsidRPr="0018275A">
              <w:rPr>
                <w:i/>
                <w:vertAlign w:val="superscript"/>
              </w:rPr>
              <w:t>2</w:t>
            </w:r>
            <w:r w:rsidRPr="0018275A">
              <w:rPr>
                <w:i/>
                <w:vertAlign w:val="superscript"/>
                <w:lang w:val="en-US"/>
              </w:rPr>
              <w:t>)</w:t>
            </w:r>
            <w:r w:rsidRPr="0018275A">
              <w:rPr>
                <w:i/>
                <w:lang w:val="en-US"/>
              </w:rPr>
              <w:t>, thou. sq. km</w:t>
            </w:r>
          </w:p>
        </w:tc>
      </w:tr>
      <w:tr w:rsidR="00DE6AF7" w:rsidRPr="00BF4689" w14:paraId="114AE860" w14:textId="77777777" w:rsidTr="00610806">
        <w:trPr>
          <w:cantSplit/>
        </w:trPr>
        <w:tc>
          <w:tcPr>
            <w:tcW w:w="3075" w:type="dxa"/>
            <w:tcBorders>
              <w:top w:val="nil"/>
              <w:left w:val="nil"/>
              <w:bottom w:val="nil"/>
              <w:right w:val="single" w:sz="6" w:space="0" w:color="auto"/>
            </w:tcBorders>
            <w:tcMar>
              <w:left w:w="28" w:type="dxa"/>
            </w:tcMar>
            <w:vAlign w:val="bottom"/>
          </w:tcPr>
          <w:p w14:paraId="6D43B95A" w14:textId="44F709C5" w:rsidR="00DE6AF7" w:rsidRPr="00237D1E" w:rsidRDefault="00DE6AF7" w:rsidP="000F63D7">
            <w:pPr>
              <w:pStyle w:val="12"/>
              <w:spacing w:before="100"/>
              <w:rPr>
                <w:color w:val="000000"/>
                <w:spacing w:val="-4"/>
              </w:rPr>
            </w:pPr>
            <w:r w:rsidRPr="00237D1E">
              <w:rPr>
                <w:color w:val="000000"/>
                <w:spacing w:val="-4"/>
              </w:rPr>
              <w:t>Численность населения (на конец года),</w:t>
            </w:r>
            <w:r w:rsidRPr="00237D1E">
              <w:rPr>
                <w:color w:val="000000"/>
                <w:spacing w:val="-4"/>
              </w:rPr>
              <w:br/>
            </w:r>
            <w:proofErr w:type="gramStart"/>
            <w:r>
              <w:rPr>
                <w:color w:val="000000"/>
                <w:spacing w:val="-4"/>
              </w:rPr>
              <w:t>млн</w:t>
            </w:r>
            <w:proofErr w:type="gramEnd"/>
            <w:r w:rsidRPr="00237D1E">
              <w:rPr>
                <w:color w:val="000000"/>
                <w:spacing w:val="-4"/>
              </w:rPr>
              <w:t xml:space="preserve"> человек</w:t>
            </w:r>
          </w:p>
        </w:tc>
        <w:tc>
          <w:tcPr>
            <w:tcW w:w="755" w:type="dxa"/>
            <w:tcBorders>
              <w:top w:val="nil"/>
              <w:left w:val="single" w:sz="6" w:space="0" w:color="auto"/>
              <w:bottom w:val="nil"/>
              <w:right w:val="single" w:sz="6" w:space="0" w:color="auto"/>
            </w:tcBorders>
            <w:vAlign w:val="bottom"/>
          </w:tcPr>
          <w:p w14:paraId="5A2A9FD7" w14:textId="77777777" w:rsidR="00DE6AF7" w:rsidRPr="00237D1E" w:rsidRDefault="00DE6AF7" w:rsidP="000F63D7">
            <w:pPr>
              <w:shd w:val="clear" w:color="auto" w:fill="FFFFFF"/>
              <w:spacing w:before="100"/>
              <w:ind w:right="57"/>
              <w:jc w:val="right"/>
              <w:rPr>
                <w:rFonts w:ascii="Arial" w:hAnsi="Arial" w:cs="Arial"/>
                <w:color w:val="000000"/>
                <w:sz w:val="14"/>
                <w:szCs w:val="14"/>
              </w:rPr>
            </w:pPr>
            <w:r w:rsidRPr="00237D1E">
              <w:rPr>
                <w:rFonts w:ascii="Arial" w:hAnsi="Arial" w:cs="Arial"/>
                <w:color w:val="000000"/>
                <w:sz w:val="14"/>
                <w:szCs w:val="14"/>
              </w:rPr>
              <w:t>146,3</w:t>
            </w:r>
          </w:p>
        </w:tc>
        <w:tc>
          <w:tcPr>
            <w:tcW w:w="754" w:type="dxa"/>
            <w:tcBorders>
              <w:top w:val="nil"/>
              <w:left w:val="single" w:sz="6" w:space="0" w:color="auto"/>
              <w:bottom w:val="nil"/>
              <w:right w:val="single" w:sz="6" w:space="0" w:color="auto"/>
            </w:tcBorders>
            <w:vAlign w:val="bottom"/>
          </w:tcPr>
          <w:p w14:paraId="3042D58C" w14:textId="77777777" w:rsidR="00DE6AF7" w:rsidRPr="00237D1E" w:rsidRDefault="00DE6AF7" w:rsidP="000F63D7">
            <w:pPr>
              <w:shd w:val="clear" w:color="auto" w:fill="FFFFFF"/>
              <w:spacing w:before="100"/>
              <w:ind w:right="57"/>
              <w:jc w:val="right"/>
              <w:rPr>
                <w:rFonts w:ascii="Arial" w:hAnsi="Arial" w:cs="Arial"/>
                <w:color w:val="000000"/>
                <w:sz w:val="14"/>
                <w:szCs w:val="14"/>
              </w:rPr>
            </w:pPr>
            <w:r w:rsidRPr="00237D1E">
              <w:rPr>
                <w:rFonts w:ascii="Arial" w:hAnsi="Arial" w:cs="Arial"/>
                <w:color w:val="000000"/>
                <w:sz w:val="14"/>
                <w:szCs w:val="14"/>
              </w:rPr>
              <w:t>142,9</w:t>
            </w:r>
          </w:p>
        </w:tc>
        <w:tc>
          <w:tcPr>
            <w:tcW w:w="755" w:type="dxa"/>
            <w:tcBorders>
              <w:top w:val="nil"/>
              <w:left w:val="single" w:sz="6" w:space="0" w:color="auto"/>
              <w:bottom w:val="nil"/>
              <w:right w:val="single" w:sz="6" w:space="0" w:color="auto"/>
            </w:tcBorders>
            <w:vAlign w:val="bottom"/>
          </w:tcPr>
          <w:p w14:paraId="0F07188E" w14:textId="0BC65978" w:rsidR="00DE6AF7" w:rsidRPr="007224E2" w:rsidRDefault="00DE6AF7" w:rsidP="000F63D7">
            <w:pPr>
              <w:shd w:val="clear" w:color="auto" w:fill="FFFFFF"/>
              <w:spacing w:before="100"/>
              <w:ind w:right="57"/>
              <w:jc w:val="right"/>
              <w:rPr>
                <w:rFonts w:ascii="Arial" w:hAnsi="Arial" w:cs="Arial"/>
                <w:color w:val="000000" w:themeColor="text1"/>
                <w:sz w:val="14"/>
                <w:szCs w:val="14"/>
              </w:rPr>
            </w:pPr>
            <w:r w:rsidRPr="007224E2">
              <w:rPr>
                <w:rFonts w:ascii="Arial" w:hAnsi="Arial" w:cs="Arial"/>
                <w:color w:val="000000" w:themeColor="text1"/>
                <w:sz w:val="14"/>
                <w:szCs w:val="14"/>
                <w:lang w:val="en-US"/>
              </w:rPr>
              <w:t>147,0</w:t>
            </w:r>
          </w:p>
        </w:tc>
        <w:tc>
          <w:tcPr>
            <w:tcW w:w="754" w:type="dxa"/>
            <w:tcBorders>
              <w:top w:val="nil"/>
              <w:left w:val="single" w:sz="6" w:space="0" w:color="auto"/>
              <w:bottom w:val="nil"/>
            </w:tcBorders>
            <w:vAlign w:val="bottom"/>
          </w:tcPr>
          <w:p w14:paraId="1E45B802" w14:textId="1A9421B6" w:rsidR="00DE6AF7" w:rsidRPr="007224E2" w:rsidRDefault="00DE6AF7" w:rsidP="000F63D7">
            <w:pPr>
              <w:shd w:val="clear" w:color="auto" w:fill="FFFFFF"/>
              <w:spacing w:before="100"/>
              <w:ind w:right="57"/>
              <w:jc w:val="right"/>
              <w:rPr>
                <w:rFonts w:ascii="Arial" w:hAnsi="Arial" w:cs="Arial"/>
                <w:color w:val="000000" w:themeColor="text1"/>
                <w:sz w:val="14"/>
                <w:szCs w:val="14"/>
              </w:rPr>
            </w:pPr>
            <w:r w:rsidRPr="007224E2">
              <w:rPr>
                <w:rFonts w:ascii="Arial" w:hAnsi="Arial" w:cs="Arial"/>
                <w:color w:val="000000" w:themeColor="text1"/>
                <w:sz w:val="14"/>
                <w:szCs w:val="14"/>
              </w:rPr>
              <w:t>146,4</w:t>
            </w:r>
          </w:p>
        </w:tc>
        <w:tc>
          <w:tcPr>
            <w:tcW w:w="755" w:type="dxa"/>
            <w:tcBorders>
              <w:top w:val="nil"/>
              <w:left w:val="single" w:sz="6" w:space="0" w:color="auto"/>
              <w:bottom w:val="nil"/>
            </w:tcBorders>
            <w:vAlign w:val="bottom"/>
          </w:tcPr>
          <w:p w14:paraId="73B0F5F2" w14:textId="650D279A" w:rsidR="00DE6AF7" w:rsidRPr="007224E2" w:rsidRDefault="00DE6AF7" w:rsidP="000F63D7">
            <w:pPr>
              <w:shd w:val="clear" w:color="auto" w:fill="FFFFFF"/>
              <w:spacing w:before="100"/>
              <w:ind w:right="57"/>
              <w:jc w:val="right"/>
              <w:rPr>
                <w:rFonts w:ascii="Arial" w:hAnsi="Arial" w:cs="Arial"/>
                <w:color w:val="000000" w:themeColor="text1"/>
                <w:sz w:val="14"/>
                <w:szCs w:val="14"/>
              </w:rPr>
            </w:pPr>
            <w:r w:rsidRPr="007224E2">
              <w:rPr>
                <w:rFonts w:ascii="Arial" w:hAnsi="Arial" w:cs="Arial"/>
                <w:color w:val="000000" w:themeColor="text1"/>
                <w:sz w:val="14"/>
                <w:szCs w:val="14"/>
              </w:rPr>
              <w:t>146,1</w:t>
            </w:r>
          </w:p>
        </w:tc>
        <w:tc>
          <w:tcPr>
            <w:tcW w:w="3074" w:type="dxa"/>
            <w:tcBorders>
              <w:top w:val="nil"/>
              <w:left w:val="single" w:sz="6" w:space="0" w:color="auto"/>
              <w:bottom w:val="nil"/>
            </w:tcBorders>
            <w:vAlign w:val="bottom"/>
          </w:tcPr>
          <w:p w14:paraId="66D84138" w14:textId="06C4B559" w:rsidR="00DE6AF7" w:rsidRPr="00237D1E" w:rsidRDefault="00DE6AF7" w:rsidP="000F63D7">
            <w:pPr>
              <w:pStyle w:val="12"/>
              <w:spacing w:before="100"/>
              <w:ind w:left="57"/>
              <w:rPr>
                <w:i/>
                <w:color w:val="000000"/>
                <w:lang w:val="en-US"/>
              </w:rPr>
            </w:pPr>
            <w:r w:rsidRPr="00237D1E">
              <w:rPr>
                <w:i/>
                <w:color w:val="000000"/>
                <w:lang w:val="en-US"/>
              </w:rPr>
              <w:t xml:space="preserve">Population, (end of year), </w:t>
            </w:r>
            <w:proofErr w:type="spellStart"/>
            <w:r w:rsidRPr="00237D1E">
              <w:rPr>
                <w:i/>
                <w:color w:val="000000"/>
                <w:lang w:val="en-US"/>
              </w:rPr>
              <w:t>mln</w:t>
            </w:r>
            <w:proofErr w:type="spellEnd"/>
            <w:r w:rsidRPr="00237D1E">
              <w:rPr>
                <w:i/>
                <w:color w:val="000000"/>
                <w:lang w:val="en-US"/>
              </w:rPr>
              <w:t>. persons</w:t>
            </w:r>
          </w:p>
        </w:tc>
      </w:tr>
      <w:tr w:rsidR="00DE6AF7" w:rsidRPr="00BF4689" w14:paraId="14C65F0E" w14:textId="77777777" w:rsidTr="00610806">
        <w:trPr>
          <w:cantSplit/>
        </w:trPr>
        <w:tc>
          <w:tcPr>
            <w:tcW w:w="3075" w:type="dxa"/>
            <w:tcBorders>
              <w:top w:val="nil"/>
              <w:left w:val="nil"/>
              <w:bottom w:val="nil"/>
              <w:right w:val="single" w:sz="6" w:space="0" w:color="auto"/>
            </w:tcBorders>
            <w:tcMar>
              <w:left w:w="28" w:type="dxa"/>
            </w:tcMar>
            <w:vAlign w:val="bottom"/>
          </w:tcPr>
          <w:p w14:paraId="01C154FD" w14:textId="77777777" w:rsidR="00DE6AF7" w:rsidRPr="00237D1E" w:rsidRDefault="00DE6AF7" w:rsidP="000F63D7">
            <w:pPr>
              <w:spacing w:before="100"/>
              <w:rPr>
                <w:rFonts w:ascii="Arial" w:hAnsi="Arial" w:cs="Arial"/>
                <w:color w:val="000000"/>
                <w:sz w:val="14"/>
                <w:szCs w:val="14"/>
              </w:rPr>
            </w:pPr>
            <w:r w:rsidRPr="00237D1E">
              <w:rPr>
                <w:rFonts w:ascii="Arial" w:hAnsi="Arial" w:cs="Arial"/>
                <w:color w:val="000000"/>
                <w:sz w:val="14"/>
                <w:szCs w:val="14"/>
              </w:rPr>
              <w:t>Естественный прирост, убыль</w:t>
            </w:r>
            <w:proofErr w:type="gramStart"/>
            <w:r w:rsidRPr="00237D1E">
              <w:rPr>
                <w:rFonts w:ascii="Arial" w:hAnsi="Arial" w:cs="Arial"/>
                <w:color w:val="000000"/>
                <w:sz w:val="14"/>
                <w:szCs w:val="14"/>
              </w:rPr>
              <w:t xml:space="preserve"> (-) </w:t>
            </w:r>
            <w:proofErr w:type="gramEnd"/>
            <w:r w:rsidRPr="00237D1E">
              <w:rPr>
                <w:rFonts w:ascii="Arial" w:hAnsi="Arial" w:cs="Arial"/>
                <w:color w:val="000000"/>
                <w:sz w:val="14"/>
                <w:szCs w:val="14"/>
              </w:rPr>
              <w:t xml:space="preserve">населения, </w:t>
            </w:r>
            <w:r w:rsidRPr="00237D1E">
              <w:rPr>
                <w:rFonts w:ascii="Arial" w:hAnsi="Arial" w:cs="Arial"/>
                <w:color w:val="000000"/>
                <w:sz w:val="14"/>
                <w:szCs w:val="14"/>
              </w:rPr>
              <w:br/>
              <w:t>тыс. человек</w:t>
            </w:r>
          </w:p>
        </w:tc>
        <w:tc>
          <w:tcPr>
            <w:tcW w:w="755" w:type="dxa"/>
            <w:tcBorders>
              <w:top w:val="nil"/>
              <w:left w:val="single" w:sz="6" w:space="0" w:color="auto"/>
              <w:bottom w:val="nil"/>
              <w:right w:val="single" w:sz="6" w:space="0" w:color="auto"/>
            </w:tcBorders>
            <w:vAlign w:val="bottom"/>
          </w:tcPr>
          <w:p w14:paraId="70E62488" w14:textId="77777777" w:rsidR="00DE6AF7" w:rsidRPr="00237D1E" w:rsidRDefault="00DE6AF7" w:rsidP="000F63D7">
            <w:pPr>
              <w:shd w:val="clear" w:color="auto" w:fill="FFFFFF"/>
              <w:spacing w:before="100"/>
              <w:ind w:right="57"/>
              <w:jc w:val="right"/>
              <w:rPr>
                <w:rFonts w:ascii="Arial" w:hAnsi="Arial" w:cs="Arial"/>
                <w:color w:val="000000"/>
                <w:sz w:val="14"/>
                <w:szCs w:val="14"/>
              </w:rPr>
            </w:pPr>
            <w:r w:rsidRPr="00237D1E">
              <w:rPr>
                <w:rFonts w:ascii="Arial" w:hAnsi="Arial" w:cs="Arial"/>
                <w:color w:val="000000"/>
                <w:sz w:val="14"/>
                <w:szCs w:val="14"/>
              </w:rPr>
              <w:t>-958,5</w:t>
            </w:r>
          </w:p>
        </w:tc>
        <w:tc>
          <w:tcPr>
            <w:tcW w:w="754" w:type="dxa"/>
            <w:tcBorders>
              <w:top w:val="nil"/>
              <w:left w:val="single" w:sz="6" w:space="0" w:color="auto"/>
              <w:bottom w:val="nil"/>
              <w:right w:val="single" w:sz="6" w:space="0" w:color="auto"/>
            </w:tcBorders>
            <w:vAlign w:val="bottom"/>
          </w:tcPr>
          <w:p w14:paraId="48145F35" w14:textId="77777777" w:rsidR="00DE6AF7" w:rsidRPr="00237D1E" w:rsidRDefault="00DE6AF7" w:rsidP="000F63D7">
            <w:pPr>
              <w:shd w:val="clear" w:color="auto" w:fill="FFFFFF"/>
              <w:spacing w:before="100"/>
              <w:ind w:right="57"/>
              <w:jc w:val="right"/>
              <w:rPr>
                <w:rFonts w:ascii="Arial" w:hAnsi="Arial" w:cs="Arial"/>
                <w:color w:val="000000"/>
                <w:sz w:val="14"/>
                <w:szCs w:val="14"/>
              </w:rPr>
            </w:pPr>
            <w:r w:rsidRPr="00237D1E">
              <w:rPr>
                <w:rFonts w:ascii="Arial" w:hAnsi="Arial" w:cs="Arial"/>
                <w:color w:val="000000"/>
                <w:sz w:val="14"/>
                <w:szCs w:val="14"/>
              </w:rPr>
              <w:t>-239,6</w:t>
            </w:r>
          </w:p>
        </w:tc>
        <w:tc>
          <w:tcPr>
            <w:tcW w:w="755" w:type="dxa"/>
            <w:tcBorders>
              <w:top w:val="nil"/>
              <w:left w:val="single" w:sz="6" w:space="0" w:color="auto"/>
              <w:bottom w:val="nil"/>
              <w:right w:val="single" w:sz="6" w:space="0" w:color="auto"/>
            </w:tcBorders>
            <w:vAlign w:val="bottom"/>
          </w:tcPr>
          <w:p w14:paraId="50955117" w14:textId="42FEE33C" w:rsidR="00DE6AF7" w:rsidRPr="007224E2" w:rsidRDefault="00DE6AF7" w:rsidP="000F63D7">
            <w:pPr>
              <w:shd w:val="clear" w:color="auto" w:fill="FFFFFF"/>
              <w:spacing w:before="100"/>
              <w:ind w:right="57"/>
              <w:jc w:val="right"/>
              <w:rPr>
                <w:rFonts w:ascii="Arial" w:hAnsi="Arial" w:cs="Arial"/>
                <w:color w:val="000000" w:themeColor="text1"/>
                <w:sz w:val="14"/>
                <w:szCs w:val="14"/>
              </w:rPr>
            </w:pPr>
            <w:r w:rsidRPr="007224E2">
              <w:rPr>
                <w:rFonts w:ascii="Arial" w:hAnsi="Arial" w:cs="Arial"/>
                <w:color w:val="000000" w:themeColor="text1"/>
                <w:sz w:val="14"/>
                <w:szCs w:val="14"/>
              </w:rPr>
              <w:t>-1 043,3</w:t>
            </w:r>
          </w:p>
        </w:tc>
        <w:tc>
          <w:tcPr>
            <w:tcW w:w="754" w:type="dxa"/>
            <w:tcBorders>
              <w:top w:val="nil"/>
              <w:left w:val="single" w:sz="6" w:space="0" w:color="auto"/>
              <w:bottom w:val="nil"/>
            </w:tcBorders>
            <w:vAlign w:val="bottom"/>
          </w:tcPr>
          <w:p w14:paraId="0B54BB39" w14:textId="52C16B63" w:rsidR="00DE6AF7" w:rsidRPr="007224E2" w:rsidRDefault="00DE6AF7" w:rsidP="000F63D7">
            <w:pPr>
              <w:shd w:val="clear" w:color="auto" w:fill="FFFFFF"/>
              <w:spacing w:before="100"/>
              <w:ind w:right="57"/>
              <w:jc w:val="right"/>
              <w:rPr>
                <w:rFonts w:ascii="Arial" w:hAnsi="Arial" w:cs="Arial"/>
                <w:color w:val="000000" w:themeColor="text1"/>
                <w:sz w:val="14"/>
                <w:szCs w:val="14"/>
              </w:rPr>
            </w:pPr>
            <w:r w:rsidRPr="007224E2">
              <w:rPr>
                <w:rFonts w:ascii="Arial" w:hAnsi="Arial" w:cs="Arial"/>
                <w:color w:val="000000" w:themeColor="text1"/>
                <w:sz w:val="14"/>
                <w:szCs w:val="14"/>
              </w:rPr>
              <w:t>-594,6</w:t>
            </w:r>
          </w:p>
        </w:tc>
        <w:tc>
          <w:tcPr>
            <w:tcW w:w="755" w:type="dxa"/>
            <w:tcBorders>
              <w:top w:val="nil"/>
              <w:left w:val="single" w:sz="6" w:space="0" w:color="auto"/>
              <w:bottom w:val="nil"/>
            </w:tcBorders>
            <w:vAlign w:val="bottom"/>
          </w:tcPr>
          <w:p w14:paraId="4C9F2158" w14:textId="63520C50" w:rsidR="00DE6AF7" w:rsidRPr="00F85035" w:rsidRDefault="00F85035" w:rsidP="000F63D7">
            <w:pPr>
              <w:shd w:val="clear" w:color="auto" w:fill="FFFFFF"/>
              <w:spacing w:before="100"/>
              <w:ind w:right="57"/>
              <w:jc w:val="right"/>
              <w:rPr>
                <w:rFonts w:ascii="Arial" w:hAnsi="Arial" w:cs="Arial"/>
                <w:color w:val="000000" w:themeColor="text1"/>
                <w:sz w:val="14"/>
                <w:szCs w:val="14"/>
                <w:lang w:val="en-US"/>
              </w:rPr>
            </w:pPr>
            <w:r>
              <w:rPr>
                <w:rFonts w:ascii="Arial" w:hAnsi="Arial" w:cs="Arial"/>
                <w:color w:val="000000" w:themeColor="text1"/>
                <w:sz w:val="14"/>
                <w:szCs w:val="14"/>
                <w:lang w:val="en-US"/>
              </w:rPr>
              <w:t>-500,3</w:t>
            </w:r>
          </w:p>
        </w:tc>
        <w:tc>
          <w:tcPr>
            <w:tcW w:w="3074" w:type="dxa"/>
            <w:tcBorders>
              <w:top w:val="nil"/>
              <w:left w:val="single" w:sz="6" w:space="0" w:color="auto"/>
              <w:bottom w:val="nil"/>
            </w:tcBorders>
            <w:vAlign w:val="bottom"/>
          </w:tcPr>
          <w:p w14:paraId="0FCF0A2F" w14:textId="77777777" w:rsidR="00DE6AF7" w:rsidRPr="00237D1E" w:rsidRDefault="00DE6AF7" w:rsidP="000F63D7">
            <w:pPr>
              <w:pStyle w:val="12"/>
              <w:spacing w:before="100"/>
              <w:ind w:left="57"/>
              <w:rPr>
                <w:i/>
                <w:color w:val="000000"/>
                <w:lang w:val="en-US"/>
              </w:rPr>
            </w:pPr>
            <w:r w:rsidRPr="00237D1E">
              <w:rPr>
                <w:i/>
                <w:color w:val="000000"/>
                <w:lang w:val="en-US"/>
              </w:rPr>
              <w:t>Natural increase, decrease (-) of population, thou. persons</w:t>
            </w:r>
          </w:p>
        </w:tc>
      </w:tr>
      <w:tr w:rsidR="00DE6AF7" w:rsidRPr="00BF4689" w14:paraId="799454EC" w14:textId="77777777" w:rsidTr="00610806">
        <w:trPr>
          <w:cantSplit/>
        </w:trPr>
        <w:tc>
          <w:tcPr>
            <w:tcW w:w="3075" w:type="dxa"/>
            <w:tcBorders>
              <w:top w:val="nil"/>
              <w:left w:val="nil"/>
              <w:bottom w:val="nil"/>
              <w:right w:val="single" w:sz="6" w:space="0" w:color="auto"/>
            </w:tcBorders>
            <w:tcMar>
              <w:left w:w="28" w:type="dxa"/>
            </w:tcMar>
            <w:vAlign w:val="bottom"/>
          </w:tcPr>
          <w:p w14:paraId="1939557C" w14:textId="344F91D6" w:rsidR="00DE6AF7" w:rsidRPr="0018275A" w:rsidRDefault="00DE6AF7" w:rsidP="000F63D7">
            <w:pPr>
              <w:spacing w:before="100"/>
              <w:rPr>
                <w:rFonts w:ascii="Arial" w:hAnsi="Arial" w:cs="Arial"/>
                <w:sz w:val="14"/>
                <w:szCs w:val="14"/>
              </w:rPr>
            </w:pPr>
            <w:r w:rsidRPr="0018275A">
              <w:rPr>
                <w:rFonts w:ascii="Arial" w:hAnsi="Arial" w:cs="Arial"/>
                <w:sz w:val="14"/>
                <w:szCs w:val="14"/>
              </w:rPr>
              <w:t>Миграционный прирост, убыль</w:t>
            </w:r>
            <w:proofErr w:type="gramStart"/>
            <w:r w:rsidRPr="0018275A">
              <w:rPr>
                <w:rFonts w:ascii="Arial" w:hAnsi="Arial" w:cs="Arial"/>
                <w:sz w:val="14"/>
                <w:szCs w:val="14"/>
              </w:rPr>
              <w:t xml:space="preserve"> (-) </w:t>
            </w:r>
            <w:proofErr w:type="gramEnd"/>
            <w:r w:rsidRPr="0018275A">
              <w:rPr>
                <w:rFonts w:ascii="Arial" w:hAnsi="Arial" w:cs="Arial"/>
                <w:sz w:val="14"/>
                <w:szCs w:val="14"/>
              </w:rPr>
              <w:t>населения, тыс. человек</w:t>
            </w:r>
          </w:p>
        </w:tc>
        <w:tc>
          <w:tcPr>
            <w:tcW w:w="755" w:type="dxa"/>
            <w:tcBorders>
              <w:top w:val="nil"/>
              <w:left w:val="single" w:sz="6" w:space="0" w:color="auto"/>
              <w:bottom w:val="nil"/>
              <w:right w:val="single" w:sz="6" w:space="0" w:color="auto"/>
            </w:tcBorders>
            <w:vAlign w:val="bottom"/>
          </w:tcPr>
          <w:p w14:paraId="47912EC4" w14:textId="25F61121"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362,6</w:t>
            </w:r>
            <w:r w:rsidRPr="0018275A">
              <w:rPr>
                <w:rFonts w:ascii="Arial" w:hAnsi="Arial" w:cs="Arial"/>
                <w:sz w:val="14"/>
                <w:szCs w:val="14"/>
                <w:vertAlign w:val="superscript"/>
              </w:rPr>
              <w:t>3</w:t>
            </w:r>
            <w:r w:rsidRPr="0018275A">
              <w:rPr>
                <w:rFonts w:ascii="Arial" w:hAnsi="Arial" w:cs="Arial"/>
                <w:sz w:val="14"/>
                <w:szCs w:val="14"/>
                <w:vertAlign w:val="superscript"/>
                <w:lang w:val="en-US"/>
              </w:rPr>
              <w:t>)</w:t>
            </w:r>
          </w:p>
        </w:tc>
        <w:tc>
          <w:tcPr>
            <w:tcW w:w="754" w:type="dxa"/>
            <w:tcBorders>
              <w:top w:val="nil"/>
              <w:left w:val="single" w:sz="6" w:space="0" w:color="auto"/>
              <w:bottom w:val="nil"/>
              <w:right w:val="single" w:sz="6" w:space="0" w:color="auto"/>
            </w:tcBorders>
            <w:vAlign w:val="bottom"/>
          </w:tcPr>
          <w:p w14:paraId="27BC024D" w14:textId="396C5262"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271,5</w:t>
            </w:r>
          </w:p>
        </w:tc>
        <w:tc>
          <w:tcPr>
            <w:tcW w:w="755" w:type="dxa"/>
            <w:tcBorders>
              <w:top w:val="nil"/>
              <w:left w:val="single" w:sz="6" w:space="0" w:color="auto"/>
              <w:bottom w:val="nil"/>
              <w:right w:val="single" w:sz="6" w:space="0" w:color="auto"/>
            </w:tcBorders>
            <w:vAlign w:val="bottom"/>
          </w:tcPr>
          <w:p w14:paraId="72B1096E" w14:textId="44F43FC7" w:rsidR="00DE6AF7" w:rsidRPr="0018275A" w:rsidRDefault="00DE6AF7"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567,7</w:t>
            </w:r>
          </w:p>
        </w:tc>
        <w:tc>
          <w:tcPr>
            <w:tcW w:w="754" w:type="dxa"/>
            <w:tcBorders>
              <w:top w:val="nil"/>
              <w:left w:val="single" w:sz="6" w:space="0" w:color="auto"/>
              <w:bottom w:val="nil"/>
            </w:tcBorders>
            <w:vAlign w:val="bottom"/>
          </w:tcPr>
          <w:p w14:paraId="0CC3A96A" w14:textId="4634DF18" w:rsidR="00DE6AF7" w:rsidRPr="0018275A" w:rsidRDefault="00DE6AF7"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rPr>
              <w:t>61,9</w:t>
            </w:r>
          </w:p>
        </w:tc>
        <w:tc>
          <w:tcPr>
            <w:tcW w:w="755" w:type="dxa"/>
            <w:tcBorders>
              <w:top w:val="nil"/>
              <w:left w:val="single" w:sz="6" w:space="0" w:color="auto"/>
              <w:bottom w:val="nil"/>
            </w:tcBorders>
            <w:vAlign w:val="bottom"/>
          </w:tcPr>
          <w:p w14:paraId="49470313" w14:textId="687E9405"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203,6</w:t>
            </w:r>
          </w:p>
        </w:tc>
        <w:tc>
          <w:tcPr>
            <w:tcW w:w="3074" w:type="dxa"/>
            <w:tcBorders>
              <w:top w:val="nil"/>
              <w:left w:val="single" w:sz="6" w:space="0" w:color="auto"/>
              <w:bottom w:val="nil"/>
            </w:tcBorders>
            <w:vAlign w:val="bottom"/>
          </w:tcPr>
          <w:p w14:paraId="444DD940" w14:textId="5F0840FA" w:rsidR="00DE6AF7" w:rsidRPr="0018275A" w:rsidRDefault="00DE6AF7" w:rsidP="000F63D7">
            <w:pPr>
              <w:pStyle w:val="12"/>
              <w:spacing w:before="100"/>
              <w:ind w:left="57"/>
              <w:rPr>
                <w:i/>
                <w:lang w:val="en-US"/>
              </w:rPr>
            </w:pPr>
            <w:r w:rsidRPr="0018275A">
              <w:rPr>
                <w:i/>
                <w:lang w:val="en-US"/>
              </w:rPr>
              <w:t>Migration increase, decrease (-) of population, thou. persons</w:t>
            </w:r>
          </w:p>
        </w:tc>
      </w:tr>
      <w:tr w:rsidR="00DE6AF7" w:rsidRPr="00BF4689" w14:paraId="01934D24" w14:textId="77777777" w:rsidTr="00610806">
        <w:trPr>
          <w:cantSplit/>
        </w:trPr>
        <w:tc>
          <w:tcPr>
            <w:tcW w:w="3075" w:type="dxa"/>
            <w:tcBorders>
              <w:top w:val="nil"/>
              <w:left w:val="nil"/>
              <w:bottom w:val="nil"/>
              <w:right w:val="single" w:sz="6" w:space="0" w:color="auto"/>
            </w:tcBorders>
            <w:tcMar>
              <w:left w:w="28" w:type="dxa"/>
            </w:tcMar>
            <w:vAlign w:val="bottom"/>
          </w:tcPr>
          <w:p w14:paraId="4A8AD86C" w14:textId="6B579A6C" w:rsidR="00DE6AF7" w:rsidRPr="0018275A" w:rsidRDefault="00DE6AF7" w:rsidP="000F63D7">
            <w:pPr>
              <w:spacing w:before="100"/>
              <w:rPr>
                <w:rFonts w:ascii="Arial" w:hAnsi="Arial" w:cs="Arial"/>
                <w:sz w:val="14"/>
                <w:szCs w:val="14"/>
              </w:rPr>
            </w:pPr>
            <w:r w:rsidRPr="0018275A">
              <w:rPr>
                <w:rFonts w:ascii="Arial" w:hAnsi="Arial" w:cs="Arial"/>
                <w:sz w:val="14"/>
                <w:szCs w:val="14"/>
              </w:rPr>
              <w:t>Среднегодовая численность занятых</w:t>
            </w:r>
            <w:proofErr w:type="gramStart"/>
            <w:r w:rsidRPr="0018275A">
              <w:rPr>
                <w:rFonts w:ascii="Arial" w:hAnsi="Arial" w:cs="Arial"/>
                <w:sz w:val="14"/>
                <w:szCs w:val="14"/>
                <w:vertAlign w:val="superscript"/>
              </w:rPr>
              <w:t>4</w:t>
            </w:r>
            <w:proofErr w:type="gramEnd"/>
            <w:r w:rsidRPr="0018275A">
              <w:rPr>
                <w:rFonts w:ascii="Arial" w:hAnsi="Arial" w:cs="Arial"/>
                <w:sz w:val="14"/>
                <w:szCs w:val="14"/>
                <w:vertAlign w:val="superscript"/>
              </w:rPr>
              <w:t>)</w:t>
            </w:r>
            <w:r w:rsidRPr="0018275A">
              <w:rPr>
                <w:rFonts w:ascii="Arial" w:hAnsi="Arial" w:cs="Arial"/>
                <w:sz w:val="14"/>
                <w:szCs w:val="14"/>
              </w:rPr>
              <w:t xml:space="preserve">, </w:t>
            </w:r>
            <w:r w:rsidRPr="0018275A">
              <w:rPr>
                <w:rFonts w:ascii="Arial" w:hAnsi="Arial" w:cs="Arial"/>
                <w:sz w:val="14"/>
                <w:szCs w:val="14"/>
              </w:rPr>
              <w:br/>
              <w:t>тыс. человек</w:t>
            </w:r>
          </w:p>
        </w:tc>
        <w:tc>
          <w:tcPr>
            <w:tcW w:w="755" w:type="dxa"/>
            <w:tcBorders>
              <w:top w:val="nil"/>
              <w:left w:val="single" w:sz="6" w:space="0" w:color="auto"/>
              <w:bottom w:val="nil"/>
              <w:right w:val="single" w:sz="6" w:space="0" w:color="auto"/>
            </w:tcBorders>
            <w:vAlign w:val="bottom"/>
          </w:tcPr>
          <w:p w14:paraId="4B9D7649" w14:textId="235CA0BF"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64 517</w:t>
            </w:r>
          </w:p>
        </w:tc>
        <w:tc>
          <w:tcPr>
            <w:tcW w:w="754" w:type="dxa"/>
            <w:tcBorders>
              <w:top w:val="nil"/>
              <w:left w:val="single" w:sz="6" w:space="0" w:color="auto"/>
              <w:bottom w:val="nil"/>
              <w:right w:val="single" w:sz="6" w:space="0" w:color="auto"/>
            </w:tcBorders>
            <w:vAlign w:val="bottom"/>
          </w:tcPr>
          <w:p w14:paraId="72CF9A32" w14:textId="26693E15"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71 493</w:t>
            </w:r>
          </w:p>
        </w:tc>
        <w:tc>
          <w:tcPr>
            <w:tcW w:w="755" w:type="dxa"/>
            <w:tcBorders>
              <w:top w:val="nil"/>
              <w:left w:val="single" w:sz="6" w:space="0" w:color="auto"/>
              <w:bottom w:val="nil"/>
              <w:right w:val="single" w:sz="6" w:space="0" w:color="auto"/>
            </w:tcBorders>
            <w:vAlign w:val="bottom"/>
          </w:tcPr>
          <w:p w14:paraId="215B5B8A" w14:textId="68E32FCC"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70 818</w:t>
            </w:r>
          </w:p>
        </w:tc>
        <w:tc>
          <w:tcPr>
            <w:tcW w:w="754" w:type="dxa"/>
            <w:tcBorders>
              <w:top w:val="nil"/>
              <w:left w:val="single" w:sz="6" w:space="0" w:color="auto"/>
              <w:bottom w:val="nil"/>
            </w:tcBorders>
            <w:vAlign w:val="bottom"/>
          </w:tcPr>
          <w:p w14:paraId="48D37BD9" w14:textId="11AC994A"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71 217</w:t>
            </w:r>
          </w:p>
        </w:tc>
        <w:tc>
          <w:tcPr>
            <w:tcW w:w="755" w:type="dxa"/>
            <w:tcBorders>
              <w:top w:val="nil"/>
              <w:left w:val="single" w:sz="6" w:space="0" w:color="auto"/>
              <w:bottom w:val="nil"/>
            </w:tcBorders>
            <w:vAlign w:val="bottom"/>
          </w:tcPr>
          <w:p w14:paraId="74430EF1" w14:textId="6E036BCD"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72 912</w:t>
            </w:r>
          </w:p>
        </w:tc>
        <w:tc>
          <w:tcPr>
            <w:tcW w:w="3074" w:type="dxa"/>
            <w:tcBorders>
              <w:top w:val="nil"/>
              <w:left w:val="single" w:sz="6" w:space="0" w:color="auto"/>
              <w:bottom w:val="nil"/>
            </w:tcBorders>
            <w:vAlign w:val="bottom"/>
          </w:tcPr>
          <w:p w14:paraId="4BA12EF5" w14:textId="2F6EC2FB" w:rsidR="00DE6AF7" w:rsidRPr="0018275A" w:rsidRDefault="00DE6AF7" w:rsidP="000F63D7">
            <w:pPr>
              <w:spacing w:before="100"/>
              <w:ind w:left="57"/>
              <w:rPr>
                <w:rFonts w:ascii="Arial" w:hAnsi="Arial" w:cs="Arial"/>
                <w:sz w:val="14"/>
                <w:szCs w:val="14"/>
                <w:lang w:val="en-US"/>
              </w:rPr>
            </w:pPr>
            <w:r w:rsidRPr="0018275A">
              <w:rPr>
                <w:rFonts w:ascii="Arial" w:hAnsi="Arial" w:cs="Arial"/>
                <w:i/>
                <w:sz w:val="14"/>
                <w:szCs w:val="14"/>
                <w:lang w:val="en-US"/>
              </w:rPr>
              <w:t>Annual average number of employed</w:t>
            </w:r>
            <w:r w:rsidRPr="0018275A">
              <w:rPr>
                <w:rFonts w:ascii="Arial" w:hAnsi="Arial" w:cs="Arial"/>
                <w:sz w:val="14"/>
                <w:szCs w:val="14"/>
                <w:vertAlign w:val="superscript"/>
                <w:lang w:val="en-US"/>
              </w:rPr>
              <w:t>4)</w:t>
            </w:r>
            <w:proofErr w:type="gramStart"/>
            <w:r w:rsidRPr="0018275A">
              <w:rPr>
                <w:rFonts w:ascii="Arial" w:hAnsi="Arial" w:cs="Arial"/>
                <w:i/>
                <w:sz w:val="14"/>
                <w:szCs w:val="14"/>
                <w:lang w:val="en-US"/>
              </w:rPr>
              <w:t>,</w:t>
            </w:r>
            <w:proofErr w:type="gramEnd"/>
            <w:r w:rsidRPr="0018275A">
              <w:rPr>
                <w:rFonts w:ascii="Arial" w:hAnsi="Arial" w:cs="Arial"/>
                <w:i/>
                <w:sz w:val="14"/>
                <w:szCs w:val="14"/>
                <w:lang w:val="en-US"/>
              </w:rPr>
              <w:br/>
              <w:t>thou. persons</w:t>
            </w:r>
          </w:p>
        </w:tc>
      </w:tr>
      <w:tr w:rsidR="00DE6AF7" w:rsidRPr="00BF4689" w14:paraId="2931E27B" w14:textId="77777777" w:rsidTr="00610806">
        <w:trPr>
          <w:cantSplit/>
        </w:trPr>
        <w:tc>
          <w:tcPr>
            <w:tcW w:w="3075" w:type="dxa"/>
            <w:tcBorders>
              <w:top w:val="nil"/>
              <w:left w:val="nil"/>
              <w:bottom w:val="nil"/>
              <w:right w:val="single" w:sz="6" w:space="0" w:color="auto"/>
            </w:tcBorders>
            <w:tcMar>
              <w:left w:w="28" w:type="dxa"/>
            </w:tcMar>
            <w:vAlign w:val="bottom"/>
          </w:tcPr>
          <w:p w14:paraId="0B031348" w14:textId="389F82FC" w:rsidR="00DE6AF7" w:rsidRPr="0018275A" w:rsidRDefault="00DE6AF7" w:rsidP="000F63D7">
            <w:pPr>
              <w:spacing w:before="100"/>
              <w:rPr>
                <w:rFonts w:ascii="Arial" w:hAnsi="Arial" w:cs="Arial"/>
                <w:sz w:val="14"/>
                <w:szCs w:val="14"/>
              </w:rPr>
            </w:pPr>
            <w:r w:rsidRPr="0018275A">
              <w:rPr>
                <w:rFonts w:ascii="Arial" w:hAnsi="Arial" w:cs="Arial"/>
                <w:sz w:val="14"/>
                <w:szCs w:val="14"/>
              </w:rPr>
              <w:t xml:space="preserve">Численность безработных </w:t>
            </w:r>
            <w:r w:rsidRPr="0018275A">
              <w:rPr>
                <w:rFonts w:ascii="Arial" w:hAnsi="Arial" w:cs="Arial"/>
                <w:sz w:val="14"/>
                <w:szCs w:val="14"/>
              </w:rPr>
              <w:br/>
              <w:t>(по методологии МОТ)</w:t>
            </w:r>
            <w:r w:rsidRPr="0018275A">
              <w:rPr>
                <w:rFonts w:ascii="Arial" w:hAnsi="Arial" w:cs="Arial"/>
                <w:sz w:val="14"/>
                <w:szCs w:val="14"/>
                <w:vertAlign w:val="superscript"/>
              </w:rPr>
              <w:t>5)</w:t>
            </w:r>
            <w:r w:rsidRPr="0018275A">
              <w:rPr>
                <w:rFonts w:ascii="Arial" w:hAnsi="Arial" w:cs="Arial"/>
                <w:sz w:val="14"/>
                <w:szCs w:val="14"/>
              </w:rPr>
              <w:t>, тыс. человек</w:t>
            </w:r>
          </w:p>
        </w:tc>
        <w:tc>
          <w:tcPr>
            <w:tcW w:w="755" w:type="dxa"/>
            <w:tcBorders>
              <w:top w:val="nil"/>
              <w:left w:val="single" w:sz="6" w:space="0" w:color="auto"/>
              <w:bottom w:val="nil"/>
              <w:right w:val="single" w:sz="6" w:space="0" w:color="auto"/>
            </w:tcBorders>
            <w:vAlign w:val="bottom"/>
          </w:tcPr>
          <w:p w14:paraId="1007634A" w14:textId="361DA179" w:rsidR="00DE6AF7" w:rsidRPr="0018275A" w:rsidRDefault="00DE6AF7"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7 700</w:t>
            </w:r>
            <w:r w:rsidRPr="0018275A">
              <w:rPr>
                <w:rFonts w:ascii="Arial" w:hAnsi="Arial" w:cs="Arial"/>
                <w:sz w:val="14"/>
                <w:szCs w:val="14"/>
                <w:vertAlign w:val="superscript"/>
                <w:lang w:val="en-US"/>
              </w:rPr>
              <w:t>3)</w:t>
            </w:r>
          </w:p>
        </w:tc>
        <w:tc>
          <w:tcPr>
            <w:tcW w:w="754" w:type="dxa"/>
            <w:tcBorders>
              <w:top w:val="nil"/>
              <w:left w:val="single" w:sz="6" w:space="0" w:color="auto"/>
              <w:bottom w:val="nil"/>
              <w:right w:val="single" w:sz="6" w:space="0" w:color="auto"/>
            </w:tcBorders>
            <w:vAlign w:val="bottom"/>
          </w:tcPr>
          <w:p w14:paraId="0678BA5B" w14:textId="0AEE9A5D" w:rsidR="00DE6AF7" w:rsidRPr="0018275A" w:rsidRDefault="00DE6AF7"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5 544</w:t>
            </w:r>
          </w:p>
        </w:tc>
        <w:tc>
          <w:tcPr>
            <w:tcW w:w="755" w:type="dxa"/>
            <w:tcBorders>
              <w:top w:val="nil"/>
              <w:left w:val="single" w:sz="6" w:space="0" w:color="auto"/>
              <w:bottom w:val="nil"/>
              <w:right w:val="single" w:sz="6" w:space="0" w:color="auto"/>
            </w:tcBorders>
            <w:vAlign w:val="bottom"/>
          </w:tcPr>
          <w:p w14:paraId="6091F42F" w14:textId="09E269D2" w:rsidR="00DE6AF7" w:rsidRPr="0018275A" w:rsidRDefault="00DE6AF7"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3 671</w:t>
            </w:r>
          </w:p>
        </w:tc>
        <w:tc>
          <w:tcPr>
            <w:tcW w:w="754" w:type="dxa"/>
            <w:tcBorders>
              <w:top w:val="nil"/>
              <w:left w:val="single" w:sz="6" w:space="0" w:color="auto"/>
              <w:bottom w:val="nil"/>
            </w:tcBorders>
            <w:vAlign w:val="bottom"/>
          </w:tcPr>
          <w:p w14:paraId="5A519D54" w14:textId="47B959B5" w:rsidR="00DE6AF7" w:rsidRPr="0018275A" w:rsidRDefault="00DE6AF7"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rPr>
              <w:t>2 988</w:t>
            </w:r>
          </w:p>
        </w:tc>
        <w:tc>
          <w:tcPr>
            <w:tcW w:w="755" w:type="dxa"/>
            <w:tcBorders>
              <w:top w:val="nil"/>
              <w:left w:val="single" w:sz="6" w:space="0" w:color="auto"/>
              <w:bottom w:val="nil"/>
            </w:tcBorders>
            <w:vAlign w:val="bottom"/>
          </w:tcPr>
          <w:p w14:paraId="080D9768" w14:textId="73A1C87F"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2 401</w:t>
            </w:r>
          </w:p>
        </w:tc>
        <w:tc>
          <w:tcPr>
            <w:tcW w:w="3074" w:type="dxa"/>
            <w:tcBorders>
              <w:top w:val="nil"/>
              <w:left w:val="single" w:sz="6" w:space="0" w:color="auto"/>
              <w:bottom w:val="nil"/>
            </w:tcBorders>
            <w:vAlign w:val="bottom"/>
          </w:tcPr>
          <w:p w14:paraId="0C7615E0" w14:textId="25567C7F" w:rsidR="00DE6AF7" w:rsidRPr="0018275A" w:rsidRDefault="00DE6AF7" w:rsidP="000F63D7">
            <w:pPr>
              <w:pStyle w:val="12"/>
              <w:spacing w:before="100"/>
              <w:ind w:left="57"/>
              <w:rPr>
                <w:i/>
                <w:lang w:val="en-US"/>
              </w:rPr>
            </w:pPr>
            <w:r w:rsidRPr="0018275A">
              <w:rPr>
                <w:i/>
                <w:lang w:val="en-US"/>
              </w:rPr>
              <w:t xml:space="preserve">Unemployed </w:t>
            </w:r>
            <w:r w:rsidRPr="0018275A">
              <w:rPr>
                <w:i/>
                <w:lang w:val="en-US"/>
              </w:rPr>
              <w:br/>
              <w:t>(according to the ILO methodology</w:t>
            </w:r>
            <w:proofErr w:type="gramStart"/>
            <w:r w:rsidRPr="0018275A">
              <w:rPr>
                <w:i/>
                <w:lang w:val="en-US"/>
              </w:rPr>
              <w:t>)</w:t>
            </w:r>
            <w:r w:rsidRPr="0018275A">
              <w:rPr>
                <w:vertAlign w:val="superscript"/>
                <w:lang w:val="en-US"/>
              </w:rPr>
              <w:t>5</w:t>
            </w:r>
            <w:proofErr w:type="gramEnd"/>
            <w:r w:rsidRPr="0018275A">
              <w:rPr>
                <w:vertAlign w:val="superscript"/>
                <w:lang w:val="en-US"/>
              </w:rPr>
              <w:t>)</w:t>
            </w:r>
            <w:r w:rsidRPr="0018275A">
              <w:rPr>
                <w:i/>
                <w:lang w:val="en-US"/>
              </w:rPr>
              <w:t>,</w:t>
            </w:r>
            <w:r w:rsidRPr="0018275A">
              <w:rPr>
                <w:i/>
                <w:lang w:val="en-US"/>
              </w:rPr>
              <w:br/>
              <w:t xml:space="preserve"> thou. persons</w:t>
            </w:r>
          </w:p>
        </w:tc>
      </w:tr>
      <w:tr w:rsidR="00DE6AF7" w:rsidRPr="00BF4689" w14:paraId="76D1DD9F" w14:textId="77777777" w:rsidTr="00610806">
        <w:trPr>
          <w:cantSplit/>
        </w:trPr>
        <w:tc>
          <w:tcPr>
            <w:tcW w:w="3075" w:type="dxa"/>
            <w:tcBorders>
              <w:top w:val="nil"/>
              <w:left w:val="nil"/>
              <w:bottom w:val="nil"/>
              <w:right w:val="single" w:sz="6" w:space="0" w:color="auto"/>
            </w:tcBorders>
            <w:tcMar>
              <w:left w:w="28" w:type="dxa"/>
            </w:tcMar>
            <w:vAlign w:val="bottom"/>
          </w:tcPr>
          <w:p w14:paraId="79CA53AF" w14:textId="5F920223" w:rsidR="00DE6AF7" w:rsidRPr="0018275A" w:rsidRDefault="00DE6AF7" w:rsidP="000F63D7">
            <w:pPr>
              <w:pStyle w:val="10"/>
              <w:spacing w:before="100"/>
              <w:ind w:left="0"/>
              <w:jc w:val="left"/>
              <w:rPr>
                <w:rFonts w:ascii="Arial" w:hAnsi="Arial" w:cs="Arial"/>
                <w:spacing w:val="-2"/>
              </w:rPr>
            </w:pPr>
            <w:r w:rsidRPr="0018275A">
              <w:rPr>
                <w:rFonts w:ascii="Arial" w:hAnsi="Arial" w:cs="Arial"/>
                <w:spacing w:val="-2"/>
              </w:rPr>
              <w:t xml:space="preserve">Численность безработных, </w:t>
            </w:r>
            <w:r w:rsidRPr="0018275A">
              <w:rPr>
                <w:rFonts w:ascii="Arial" w:hAnsi="Arial" w:cs="Arial"/>
                <w:spacing w:val="-2"/>
              </w:rPr>
              <w:br/>
              <w:t xml:space="preserve">зарегистрированных в органах службы </w:t>
            </w:r>
            <w:r w:rsidRPr="0018275A">
              <w:rPr>
                <w:rFonts w:ascii="Arial" w:hAnsi="Arial" w:cs="Arial"/>
                <w:spacing w:val="-2"/>
              </w:rPr>
              <w:br/>
              <w:t>занятости населения (на конец года)</w:t>
            </w:r>
            <w:r w:rsidRPr="0018275A">
              <w:rPr>
                <w:rFonts w:ascii="Arial" w:hAnsi="Arial" w:cs="Arial"/>
                <w:vertAlign w:val="superscript"/>
              </w:rPr>
              <w:t>6)</w:t>
            </w:r>
            <w:r w:rsidRPr="0018275A">
              <w:rPr>
                <w:rFonts w:ascii="Arial" w:hAnsi="Arial" w:cs="Arial"/>
                <w:spacing w:val="-2"/>
              </w:rPr>
              <w:t xml:space="preserve">, </w:t>
            </w:r>
            <w:r w:rsidRPr="0018275A">
              <w:rPr>
                <w:rFonts w:ascii="Arial" w:hAnsi="Arial" w:cs="Arial"/>
                <w:spacing w:val="-2"/>
              </w:rPr>
              <w:br/>
              <w:t>тыс. человек</w:t>
            </w:r>
          </w:p>
        </w:tc>
        <w:tc>
          <w:tcPr>
            <w:tcW w:w="755" w:type="dxa"/>
            <w:tcBorders>
              <w:top w:val="nil"/>
              <w:left w:val="single" w:sz="6" w:space="0" w:color="auto"/>
              <w:bottom w:val="nil"/>
              <w:right w:val="single" w:sz="6" w:space="0" w:color="auto"/>
            </w:tcBorders>
            <w:vAlign w:val="bottom"/>
          </w:tcPr>
          <w:p w14:paraId="61F959F5" w14:textId="7667B778" w:rsidR="00DE6AF7" w:rsidRPr="0018275A" w:rsidRDefault="00DE6AF7"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1 037</w:t>
            </w:r>
          </w:p>
        </w:tc>
        <w:tc>
          <w:tcPr>
            <w:tcW w:w="754" w:type="dxa"/>
            <w:tcBorders>
              <w:top w:val="nil"/>
              <w:left w:val="single" w:sz="6" w:space="0" w:color="auto"/>
              <w:bottom w:val="nil"/>
              <w:right w:val="single" w:sz="6" w:space="0" w:color="auto"/>
            </w:tcBorders>
            <w:vAlign w:val="bottom"/>
          </w:tcPr>
          <w:p w14:paraId="35FCEFBC" w14:textId="20638B6E" w:rsidR="00DE6AF7" w:rsidRPr="0018275A" w:rsidRDefault="00DE6AF7"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1 589</w:t>
            </w:r>
          </w:p>
        </w:tc>
        <w:tc>
          <w:tcPr>
            <w:tcW w:w="755" w:type="dxa"/>
            <w:tcBorders>
              <w:top w:val="nil"/>
              <w:left w:val="single" w:sz="6" w:space="0" w:color="auto"/>
              <w:bottom w:val="nil"/>
              <w:right w:val="single" w:sz="6" w:space="0" w:color="auto"/>
            </w:tcBorders>
            <w:vAlign w:val="bottom"/>
          </w:tcPr>
          <w:p w14:paraId="4385D012" w14:textId="6B282878" w:rsidR="00DE6AF7" w:rsidRPr="0018275A" w:rsidRDefault="00DE6AF7"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rPr>
              <w:t>777</w:t>
            </w:r>
          </w:p>
        </w:tc>
        <w:tc>
          <w:tcPr>
            <w:tcW w:w="754" w:type="dxa"/>
            <w:tcBorders>
              <w:top w:val="nil"/>
              <w:left w:val="single" w:sz="6" w:space="0" w:color="auto"/>
              <w:bottom w:val="nil"/>
            </w:tcBorders>
            <w:vAlign w:val="bottom"/>
          </w:tcPr>
          <w:p w14:paraId="7F8C1508" w14:textId="2B7F4028" w:rsidR="00DE6AF7" w:rsidRPr="0018275A" w:rsidRDefault="00DE6AF7"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rPr>
              <w:t>564</w:t>
            </w:r>
          </w:p>
        </w:tc>
        <w:tc>
          <w:tcPr>
            <w:tcW w:w="755" w:type="dxa"/>
            <w:tcBorders>
              <w:top w:val="nil"/>
              <w:left w:val="single" w:sz="6" w:space="0" w:color="auto"/>
              <w:bottom w:val="nil"/>
            </w:tcBorders>
            <w:vAlign w:val="bottom"/>
          </w:tcPr>
          <w:p w14:paraId="3C0FD396" w14:textId="166083DC"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424</w:t>
            </w:r>
          </w:p>
        </w:tc>
        <w:tc>
          <w:tcPr>
            <w:tcW w:w="3074" w:type="dxa"/>
            <w:tcBorders>
              <w:top w:val="nil"/>
              <w:left w:val="single" w:sz="6" w:space="0" w:color="auto"/>
              <w:bottom w:val="nil"/>
            </w:tcBorders>
            <w:vAlign w:val="bottom"/>
          </w:tcPr>
          <w:p w14:paraId="4634E8C0" w14:textId="51E3911B" w:rsidR="00DE6AF7" w:rsidRPr="0018275A" w:rsidRDefault="00DE6AF7" w:rsidP="000F63D7">
            <w:pPr>
              <w:pStyle w:val="12"/>
              <w:spacing w:before="100"/>
              <w:ind w:left="57"/>
              <w:rPr>
                <w:i/>
                <w:lang w:val="en-US"/>
              </w:rPr>
            </w:pPr>
            <w:r w:rsidRPr="0018275A">
              <w:rPr>
                <w:i/>
                <w:lang w:val="en-US"/>
              </w:rPr>
              <w:t xml:space="preserve">Unemployed, officially registered </w:t>
            </w:r>
            <w:r w:rsidRPr="0018275A">
              <w:rPr>
                <w:i/>
                <w:lang w:val="en-US"/>
              </w:rPr>
              <w:br/>
              <w:t xml:space="preserve">by employment services </w:t>
            </w:r>
            <w:r w:rsidRPr="0018275A">
              <w:rPr>
                <w:i/>
                <w:lang w:val="en-US"/>
              </w:rPr>
              <w:br/>
              <w:t>(end of year</w:t>
            </w:r>
            <w:proofErr w:type="gramStart"/>
            <w:r w:rsidRPr="0018275A">
              <w:rPr>
                <w:i/>
                <w:lang w:val="en-US"/>
              </w:rPr>
              <w:t>)</w:t>
            </w:r>
            <w:r w:rsidRPr="0018275A">
              <w:rPr>
                <w:i/>
                <w:vertAlign w:val="superscript"/>
                <w:lang w:val="en-US"/>
              </w:rPr>
              <w:t>6</w:t>
            </w:r>
            <w:proofErr w:type="gramEnd"/>
            <w:r w:rsidRPr="0018275A">
              <w:rPr>
                <w:i/>
                <w:vertAlign w:val="superscript"/>
                <w:lang w:val="en-US"/>
              </w:rPr>
              <w:t>)</w:t>
            </w:r>
            <w:r w:rsidRPr="0018275A">
              <w:rPr>
                <w:i/>
                <w:lang w:val="en-US"/>
              </w:rPr>
              <w:t>, thou. persons</w:t>
            </w:r>
          </w:p>
        </w:tc>
      </w:tr>
      <w:tr w:rsidR="00DE6AF7" w:rsidRPr="00237D1E" w14:paraId="1971DC3B" w14:textId="77777777" w:rsidTr="00610806">
        <w:trPr>
          <w:cantSplit/>
        </w:trPr>
        <w:tc>
          <w:tcPr>
            <w:tcW w:w="3075" w:type="dxa"/>
            <w:tcBorders>
              <w:top w:val="nil"/>
              <w:left w:val="nil"/>
              <w:bottom w:val="nil"/>
              <w:right w:val="single" w:sz="6" w:space="0" w:color="auto"/>
            </w:tcBorders>
            <w:tcMar>
              <w:left w:w="28" w:type="dxa"/>
            </w:tcMar>
            <w:vAlign w:val="bottom"/>
          </w:tcPr>
          <w:p w14:paraId="6C300EBA" w14:textId="6EE3FD44" w:rsidR="00DE6AF7" w:rsidRPr="0018275A" w:rsidRDefault="00DE6AF7" w:rsidP="000F63D7">
            <w:pPr>
              <w:spacing w:before="100"/>
              <w:rPr>
                <w:rFonts w:ascii="Arial" w:hAnsi="Arial" w:cs="Arial"/>
                <w:sz w:val="14"/>
                <w:szCs w:val="14"/>
              </w:rPr>
            </w:pPr>
            <w:r w:rsidRPr="0018275A">
              <w:rPr>
                <w:rFonts w:ascii="Arial" w:hAnsi="Arial" w:cs="Arial"/>
                <w:sz w:val="14"/>
                <w:szCs w:val="14"/>
              </w:rPr>
              <w:t>Численность</w:t>
            </w:r>
            <w:r w:rsidRPr="0018275A">
              <w:rPr>
                <w:rFonts w:ascii="Arial" w:hAnsi="Arial" w:cs="Arial"/>
                <w:sz w:val="14"/>
                <w:szCs w:val="14"/>
                <w:lang w:val="en-US"/>
              </w:rPr>
              <w:t xml:space="preserve"> </w:t>
            </w:r>
            <w:r w:rsidRPr="0018275A">
              <w:rPr>
                <w:rFonts w:ascii="Arial" w:hAnsi="Arial" w:cs="Arial"/>
                <w:sz w:val="14"/>
                <w:szCs w:val="14"/>
              </w:rPr>
              <w:t>пенсионеров</w:t>
            </w:r>
            <w:proofErr w:type="gramStart"/>
            <w:r w:rsidRPr="0018275A">
              <w:rPr>
                <w:rFonts w:ascii="Arial" w:hAnsi="Arial" w:cs="Arial"/>
                <w:sz w:val="14"/>
                <w:szCs w:val="14"/>
                <w:vertAlign w:val="superscript"/>
              </w:rPr>
              <w:t>7</w:t>
            </w:r>
            <w:proofErr w:type="gramEnd"/>
            <w:r w:rsidRPr="0018275A">
              <w:rPr>
                <w:rFonts w:ascii="Arial" w:hAnsi="Arial" w:cs="Arial"/>
                <w:sz w:val="14"/>
                <w:szCs w:val="14"/>
                <w:vertAlign w:val="superscript"/>
                <w:lang w:val="en-US"/>
              </w:rPr>
              <w:t>)</w:t>
            </w:r>
            <w:r w:rsidRPr="0018275A">
              <w:rPr>
                <w:rFonts w:ascii="Arial" w:hAnsi="Arial" w:cs="Arial"/>
                <w:sz w:val="14"/>
                <w:szCs w:val="14"/>
              </w:rPr>
              <w:t>, тыс. человек</w:t>
            </w:r>
          </w:p>
        </w:tc>
        <w:tc>
          <w:tcPr>
            <w:tcW w:w="755" w:type="dxa"/>
            <w:tcBorders>
              <w:top w:val="nil"/>
              <w:left w:val="single" w:sz="6" w:space="0" w:color="auto"/>
              <w:bottom w:val="nil"/>
              <w:right w:val="single" w:sz="6" w:space="0" w:color="auto"/>
            </w:tcBorders>
            <w:vAlign w:val="bottom"/>
          </w:tcPr>
          <w:p w14:paraId="0AB1DA0E" w14:textId="09E2A6E5"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38 411</w:t>
            </w:r>
          </w:p>
        </w:tc>
        <w:tc>
          <w:tcPr>
            <w:tcW w:w="754" w:type="dxa"/>
            <w:tcBorders>
              <w:top w:val="nil"/>
              <w:left w:val="single" w:sz="6" w:space="0" w:color="auto"/>
              <w:bottom w:val="nil"/>
              <w:right w:val="single" w:sz="6" w:space="0" w:color="auto"/>
            </w:tcBorders>
            <w:vAlign w:val="bottom"/>
          </w:tcPr>
          <w:p w14:paraId="6406EE86" w14:textId="65CB6D82"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39 706</w:t>
            </w:r>
          </w:p>
        </w:tc>
        <w:tc>
          <w:tcPr>
            <w:tcW w:w="755" w:type="dxa"/>
            <w:tcBorders>
              <w:top w:val="nil"/>
              <w:left w:val="single" w:sz="6" w:space="0" w:color="auto"/>
              <w:bottom w:val="nil"/>
              <w:right w:val="single" w:sz="6" w:space="0" w:color="auto"/>
            </w:tcBorders>
            <w:vAlign w:val="bottom"/>
          </w:tcPr>
          <w:p w14:paraId="78F987A8" w14:textId="35AB8529"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42</w:t>
            </w:r>
            <w:r w:rsidRPr="0018275A">
              <w:rPr>
                <w:rFonts w:ascii="Arial" w:hAnsi="Arial" w:cs="Arial"/>
                <w:sz w:val="14"/>
                <w:szCs w:val="14"/>
                <w:lang w:val="en-US"/>
              </w:rPr>
              <w:t xml:space="preserve"> </w:t>
            </w:r>
            <w:r w:rsidRPr="0018275A">
              <w:rPr>
                <w:rFonts w:ascii="Arial" w:hAnsi="Arial" w:cs="Arial"/>
                <w:sz w:val="14"/>
                <w:szCs w:val="14"/>
              </w:rPr>
              <w:t>00</w:t>
            </w:r>
            <w:r w:rsidRPr="0018275A">
              <w:rPr>
                <w:rFonts w:ascii="Arial" w:hAnsi="Arial" w:cs="Arial"/>
                <w:sz w:val="14"/>
                <w:szCs w:val="14"/>
                <w:lang w:val="en-US"/>
              </w:rPr>
              <w:t>7</w:t>
            </w:r>
          </w:p>
        </w:tc>
        <w:tc>
          <w:tcPr>
            <w:tcW w:w="754" w:type="dxa"/>
            <w:tcBorders>
              <w:top w:val="nil"/>
              <w:left w:val="single" w:sz="6" w:space="0" w:color="auto"/>
              <w:bottom w:val="nil"/>
            </w:tcBorders>
            <w:vAlign w:val="bottom"/>
          </w:tcPr>
          <w:p w14:paraId="17D63756" w14:textId="43D34322"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41 775</w:t>
            </w:r>
          </w:p>
        </w:tc>
        <w:tc>
          <w:tcPr>
            <w:tcW w:w="755" w:type="dxa"/>
            <w:tcBorders>
              <w:top w:val="nil"/>
              <w:left w:val="single" w:sz="6" w:space="0" w:color="auto"/>
              <w:bottom w:val="nil"/>
            </w:tcBorders>
            <w:vAlign w:val="bottom"/>
          </w:tcPr>
          <w:p w14:paraId="1015A919" w14:textId="4DF32FF8" w:rsidR="00DE6AF7" w:rsidRPr="0018275A" w:rsidRDefault="00DE6AF7" w:rsidP="000F63D7">
            <w:pPr>
              <w:shd w:val="clear" w:color="auto" w:fill="FFFFFF"/>
              <w:spacing w:before="100"/>
              <w:ind w:right="57"/>
              <w:jc w:val="right"/>
              <w:rPr>
                <w:rFonts w:ascii="Arial" w:hAnsi="Arial" w:cs="Arial"/>
                <w:sz w:val="14"/>
                <w:szCs w:val="14"/>
              </w:rPr>
            </w:pPr>
            <w:r w:rsidRPr="0018275A">
              <w:rPr>
                <w:rFonts w:ascii="Arial" w:hAnsi="Arial" w:cs="Arial"/>
                <w:sz w:val="14"/>
                <w:szCs w:val="14"/>
                <w:lang w:val="en-US"/>
              </w:rPr>
              <w:t>41 075</w:t>
            </w:r>
          </w:p>
        </w:tc>
        <w:tc>
          <w:tcPr>
            <w:tcW w:w="3074" w:type="dxa"/>
            <w:tcBorders>
              <w:top w:val="nil"/>
              <w:left w:val="single" w:sz="6" w:space="0" w:color="auto"/>
              <w:bottom w:val="nil"/>
            </w:tcBorders>
            <w:vAlign w:val="bottom"/>
          </w:tcPr>
          <w:p w14:paraId="2A04E92B" w14:textId="3659CD0B" w:rsidR="00DE6AF7" w:rsidRPr="0018275A" w:rsidRDefault="00DE6AF7" w:rsidP="000F63D7">
            <w:pPr>
              <w:pStyle w:val="12"/>
              <w:spacing w:before="100"/>
              <w:ind w:left="57"/>
              <w:rPr>
                <w:i/>
                <w:lang w:val="en-US"/>
              </w:rPr>
            </w:pPr>
            <w:r w:rsidRPr="0018275A">
              <w:rPr>
                <w:i/>
                <w:lang w:val="en-US"/>
              </w:rPr>
              <w:t>Pensioners</w:t>
            </w:r>
            <w:r w:rsidRPr="0018275A">
              <w:rPr>
                <w:i/>
                <w:vertAlign w:val="superscript"/>
              </w:rPr>
              <w:t>7)</w:t>
            </w:r>
            <w:r w:rsidRPr="0018275A">
              <w:rPr>
                <w:i/>
                <w:lang w:val="en-US"/>
              </w:rPr>
              <w:t>, thou. persons</w:t>
            </w:r>
          </w:p>
        </w:tc>
      </w:tr>
      <w:tr w:rsidR="00766C9B" w:rsidRPr="00BF4689" w14:paraId="42A23139" w14:textId="77777777" w:rsidTr="00610806">
        <w:trPr>
          <w:cantSplit/>
        </w:trPr>
        <w:tc>
          <w:tcPr>
            <w:tcW w:w="3075" w:type="dxa"/>
            <w:tcBorders>
              <w:top w:val="nil"/>
              <w:left w:val="nil"/>
              <w:bottom w:val="nil"/>
              <w:right w:val="single" w:sz="6" w:space="0" w:color="auto"/>
            </w:tcBorders>
            <w:tcMar>
              <w:left w:w="28" w:type="dxa"/>
            </w:tcMar>
            <w:vAlign w:val="bottom"/>
          </w:tcPr>
          <w:p w14:paraId="401A9375" w14:textId="7EBF0299" w:rsidR="00766C9B" w:rsidRPr="0018275A" w:rsidRDefault="00766C9B" w:rsidP="000F63D7">
            <w:pPr>
              <w:pStyle w:val="a6"/>
              <w:spacing w:before="100"/>
              <w:rPr>
                <w:spacing w:val="-2"/>
              </w:rPr>
            </w:pPr>
            <w:proofErr w:type="gramStart"/>
            <w:r w:rsidRPr="0018275A">
              <w:rPr>
                <w:spacing w:val="-2"/>
              </w:rPr>
              <w:t>Среднедушевые денежные доходы населения в месяц</w:t>
            </w:r>
            <w:r w:rsidRPr="0018275A">
              <w:rPr>
                <w:spacing w:val="-2"/>
                <w:vertAlign w:val="superscript"/>
              </w:rPr>
              <w:t>8)</w:t>
            </w:r>
            <w:r w:rsidRPr="0018275A">
              <w:rPr>
                <w:spacing w:val="-2"/>
              </w:rPr>
              <w:t xml:space="preserve">, руб.  </w:t>
            </w:r>
            <w:proofErr w:type="gramEnd"/>
          </w:p>
        </w:tc>
        <w:tc>
          <w:tcPr>
            <w:tcW w:w="755" w:type="dxa"/>
            <w:tcBorders>
              <w:top w:val="nil"/>
              <w:left w:val="single" w:sz="6" w:space="0" w:color="auto"/>
              <w:bottom w:val="nil"/>
              <w:right w:val="single" w:sz="6" w:space="0" w:color="auto"/>
            </w:tcBorders>
            <w:vAlign w:val="bottom"/>
          </w:tcPr>
          <w:p w14:paraId="5697C90B" w14:textId="502F5A57" w:rsidR="00766C9B" w:rsidRPr="00237D1E" w:rsidRDefault="00766C9B" w:rsidP="000F63D7">
            <w:pPr>
              <w:shd w:val="clear" w:color="auto" w:fill="FFFFFF"/>
              <w:spacing w:before="100"/>
              <w:ind w:right="57"/>
              <w:jc w:val="right"/>
              <w:rPr>
                <w:rFonts w:ascii="Arial" w:hAnsi="Arial" w:cs="Arial"/>
                <w:color w:val="000000"/>
                <w:sz w:val="14"/>
                <w:szCs w:val="14"/>
              </w:rPr>
            </w:pPr>
            <w:proofErr w:type="gramStart"/>
            <w:r w:rsidRPr="00237D1E">
              <w:rPr>
                <w:rFonts w:ascii="Arial" w:hAnsi="Arial" w:cs="Arial"/>
                <w:color w:val="000000"/>
                <w:sz w:val="14"/>
                <w:szCs w:val="14"/>
              </w:rPr>
              <w:t>2</w:t>
            </w:r>
            <w:r>
              <w:rPr>
                <w:rFonts w:ascii="Arial" w:hAnsi="Arial" w:cs="Arial"/>
                <w:color w:val="000000"/>
                <w:sz w:val="14"/>
                <w:szCs w:val="14"/>
              </w:rPr>
              <w:t> </w:t>
            </w:r>
            <w:r w:rsidRPr="00237D1E">
              <w:rPr>
                <w:rFonts w:ascii="Arial" w:hAnsi="Arial" w:cs="Arial"/>
                <w:color w:val="000000"/>
                <w:sz w:val="14"/>
                <w:szCs w:val="14"/>
              </w:rPr>
              <w:t>281</w:t>
            </w:r>
            <w:r w:rsidRPr="005E0A07">
              <w:rPr>
                <w:rFonts w:ascii="Arial" w:hAnsi="Arial" w:cs="Arial"/>
                <w:color w:val="000000"/>
                <w:sz w:val="14"/>
                <w:szCs w:val="14"/>
                <w:vertAlign w:val="superscript"/>
              </w:rPr>
              <w:t>3)</w:t>
            </w:r>
            <w:proofErr w:type="gramEnd"/>
          </w:p>
        </w:tc>
        <w:tc>
          <w:tcPr>
            <w:tcW w:w="754" w:type="dxa"/>
            <w:tcBorders>
              <w:top w:val="nil"/>
              <w:left w:val="single" w:sz="6" w:space="0" w:color="auto"/>
              <w:bottom w:val="nil"/>
              <w:right w:val="single" w:sz="6" w:space="0" w:color="auto"/>
            </w:tcBorders>
            <w:vAlign w:val="bottom"/>
          </w:tcPr>
          <w:p w14:paraId="18088729" w14:textId="5E6955EF" w:rsidR="00766C9B" w:rsidRPr="002745CA" w:rsidRDefault="00766C9B" w:rsidP="000F63D7">
            <w:pPr>
              <w:shd w:val="clear" w:color="auto" w:fill="FFFFFF"/>
              <w:spacing w:before="100"/>
              <w:ind w:right="57"/>
              <w:jc w:val="right"/>
              <w:rPr>
                <w:rFonts w:ascii="Arial" w:hAnsi="Arial" w:cs="Arial"/>
                <w:color w:val="000000" w:themeColor="text1"/>
                <w:sz w:val="14"/>
                <w:szCs w:val="14"/>
              </w:rPr>
            </w:pPr>
            <w:r w:rsidRPr="002745CA">
              <w:rPr>
                <w:rFonts w:ascii="Arial" w:hAnsi="Arial" w:cs="Arial"/>
                <w:color w:val="000000" w:themeColor="text1"/>
                <w:sz w:val="14"/>
                <w:szCs w:val="14"/>
              </w:rPr>
              <w:t>18</w:t>
            </w:r>
            <w:r>
              <w:rPr>
                <w:rFonts w:ascii="Arial" w:hAnsi="Arial" w:cs="Arial"/>
                <w:color w:val="000000"/>
                <w:sz w:val="14"/>
                <w:szCs w:val="14"/>
              </w:rPr>
              <w:t xml:space="preserve"> </w:t>
            </w:r>
            <w:r w:rsidRPr="002745CA">
              <w:rPr>
                <w:rFonts w:ascii="Arial" w:hAnsi="Arial" w:cs="Arial"/>
                <w:color w:val="000000" w:themeColor="text1"/>
                <w:sz w:val="14"/>
                <w:szCs w:val="14"/>
              </w:rPr>
              <w:t>958</w:t>
            </w:r>
          </w:p>
        </w:tc>
        <w:tc>
          <w:tcPr>
            <w:tcW w:w="755" w:type="dxa"/>
            <w:tcBorders>
              <w:top w:val="nil"/>
              <w:left w:val="single" w:sz="6" w:space="0" w:color="auto"/>
              <w:bottom w:val="nil"/>
              <w:right w:val="single" w:sz="6" w:space="0" w:color="auto"/>
            </w:tcBorders>
            <w:vAlign w:val="bottom"/>
          </w:tcPr>
          <w:p w14:paraId="1A35F368" w14:textId="058D3E89" w:rsidR="00766C9B" w:rsidRPr="007224E2" w:rsidRDefault="00766C9B" w:rsidP="000F63D7">
            <w:pPr>
              <w:shd w:val="clear" w:color="auto" w:fill="FFFFFF"/>
              <w:spacing w:before="100"/>
              <w:ind w:right="57"/>
              <w:jc w:val="right"/>
              <w:rPr>
                <w:rFonts w:ascii="Arial" w:hAnsi="Arial" w:cs="Arial"/>
                <w:color w:val="000000" w:themeColor="text1"/>
                <w:sz w:val="14"/>
                <w:szCs w:val="14"/>
                <w:lang w:val="en-US"/>
              </w:rPr>
            </w:pPr>
            <w:r w:rsidRPr="007224E2">
              <w:rPr>
                <w:rFonts w:ascii="Arial" w:hAnsi="Arial" w:cs="Arial"/>
                <w:color w:val="000000" w:themeColor="text1"/>
                <w:sz w:val="14"/>
                <w:szCs w:val="14"/>
              </w:rPr>
              <w:t>39 934</w:t>
            </w:r>
          </w:p>
        </w:tc>
        <w:tc>
          <w:tcPr>
            <w:tcW w:w="754" w:type="dxa"/>
            <w:tcBorders>
              <w:top w:val="nil"/>
              <w:left w:val="single" w:sz="6" w:space="0" w:color="auto"/>
              <w:bottom w:val="nil"/>
            </w:tcBorders>
            <w:vAlign w:val="bottom"/>
          </w:tcPr>
          <w:p w14:paraId="22C7A983" w14:textId="6A81C779" w:rsidR="00766C9B" w:rsidRPr="00766C9B" w:rsidRDefault="00766C9B" w:rsidP="000F63D7">
            <w:pPr>
              <w:shd w:val="clear" w:color="auto" w:fill="FFFFFF"/>
              <w:spacing w:before="100"/>
              <w:ind w:right="57"/>
              <w:jc w:val="right"/>
              <w:rPr>
                <w:rFonts w:ascii="Arial" w:hAnsi="Arial" w:cs="Arial"/>
                <w:sz w:val="14"/>
                <w:szCs w:val="14"/>
              </w:rPr>
            </w:pPr>
            <w:r w:rsidRPr="00766C9B">
              <w:rPr>
                <w:rFonts w:ascii="Arial" w:hAnsi="Arial" w:cs="Arial"/>
                <w:sz w:val="14"/>
                <w:szCs w:val="14"/>
              </w:rPr>
              <w:t>47 386</w:t>
            </w:r>
          </w:p>
        </w:tc>
        <w:tc>
          <w:tcPr>
            <w:tcW w:w="755" w:type="dxa"/>
            <w:tcBorders>
              <w:top w:val="nil"/>
              <w:left w:val="single" w:sz="6" w:space="0" w:color="auto"/>
              <w:bottom w:val="nil"/>
            </w:tcBorders>
            <w:vAlign w:val="bottom"/>
          </w:tcPr>
          <w:p w14:paraId="60BEBA10" w14:textId="7ADA4B1C" w:rsidR="00766C9B" w:rsidRPr="00766C9B" w:rsidRDefault="00766C9B" w:rsidP="000F63D7">
            <w:pPr>
              <w:shd w:val="clear" w:color="auto" w:fill="FFFFFF"/>
              <w:spacing w:before="100"/>
              <w:ind w:right="57"/>
              <w:jc w:val="right"/>
              <w:rPr>
                <w:rFonts w:ascii="Arial" w:hAnsi="Arial" w:cs="Arial"/>
                <w:sz w:val="14"/>
                <w:szCs w:val="14"/>
              </w:rPr>
            </w:pPr>
            <w:r w:rsidRPr="00766C9B">
              <w:rPr>
                <w:rFonts w:ascii="Arial" w:hAnsi="Arial" w:cs="Arial"/>
                <w:sz w:val="14"/>
                <w:szCs w:val="14"/>
              </w:rPr>
              <w:t>53 579</w:t>
            </w:r>
          </w:p>
        </w:tc>
        <w:tc>
          <w:tcPr>
            <w:tcW w:w="3074" w:type="dxa"/>
            <w:tcBorders>
              <w:top w:val="nil"/>
              <w:left w:val="single" w:sz="6" w:space="0" w:color="auto"/>
              <w:bottom w:val="nil"/>
            </w:tcBorders>
            <w:vAlign w:val="bottom"/>
          </w:tcPr>
          <w:p w14:paraId="0FF4EFDA" w14:textId="6F313D59" w:rsidR="00766C9B" w:rsidRPr="0018275A" w:rsidRDefault="00766C9B" w:rsidP="000F63D7">
            <w:pPr>
              <w:pStyle w:val="12"/>
              <w:spacing w:before="100"/>
              <w:ind w:left="57"/>
              <w:rPr>
                <w:i/>
                <w:lang w:val="en-US"/>
              </w:rPr>
            </w:pPr>
            <w:r w:rsidRPr="0018275A">
              <w:rPr>
                <w:i/>
                <w:lang w:val="en-US"/>
              </w:rPr>
              <w:t>Average per capita money income of population, per month</w:t>
            </w:r>
            <w:r w:rsidRPr="0018275A">
              <w:rPr>
                <w:spacing w:val="-2"/>
                <w:vertAlign w:val="superscript"/>
                <w:lang w:val="en-US"/>
              </w:rPr>
              <w:t>8)</w:t>
            </w:r>
            <w:r w:rsidRPr="0018275A">
              <w:rPr>
                <w:i/>
                <w:lang w:val="en-US"/>
              </w:rPr>
              <w:t xml:space="preserve">, </w:t>
            </w:r>
            <w:proofErr w:type="spellStart"/>
            <w:r w:rsidRPr="0018275A">
              <w:rPr>
                <w:i/>
                <w:lang w:val="en-US"/>
              </w:rPr>
              <w:t>roubles</w:t>
            </w:r>
            <w:proofErr w:type="spellEnd"/>
          </w:p>
        </w:tc>
      </w:tr>
      <w:tr w:rsidR="00766C9B" w:rsidRPr="00BF4689" w14:paraId="3693BEF6" w14:textId="77777777" w:rsidTr="00610806">
        <w:trPr>
          <w:cantSplit/>
        </w:trPr>
        <w:tc>
          <w:tcPr>
            <w:tcW w:w="3075" w:type="dxa"/>
            <w:tcBorders>
              <w:top w:val="nil"/>
              <w:left w:val="nil"/>
              <w:bottom w:val="nil"/>
              <w:right w:val="single" w:sz="6" w:space="0" w:color="auto"/>
            </w:tcBorders>
            <w:tcMar>
              <w:left w:w="28" w:type="dxa"/>
            </w:tcMar>
            <w:vAlign w:val="bottom"/>
          </w:tcPr>
          <w:p w14:paraId="634725EE" w14:textId="072E3C43" w:rsidR="00766C9B" w:rsidRPr="0018275A" w:rsidRDefault="00766C9B" w:rsidP="000F63D7">
            <w:pPr>
              <w:spacing w:before="100"/>
              <w:rPr>
                <w:rFonts w:ascii="Arial" w:hAnsi="Arial" w:cs="Arial"/>
                <w:sz w:val="14"/>
                <w:szCs w:val="14"/>
              </w:rPr>
            </w:pPr>
            <w:r w:rsidRPr="0018275A">
              <w:rPr>
                <w:rFonts w:ascii="Arial" w:hAnsi="Arial" w:cs="Arial"/>
                <w:sz w:val="14"/>
                <w:szCs w:val="14"/>
              </w:rPr>
              <w:t xml:space="preserve">Среднемесячная номинальная начисленная </w:t>
            </w:r>
            <w:r w:rsidRPr="0018275A">
              <w:rPr>
                <w:rFonts w:ascii="Arial" w:hAnsi="Arial" w:cs="Arial"/>
                <w:sz w:val="14"/>
                <w:szCs w:val="14"/>
              </w:rPr>
              <w:br/>
              <w:t>заработная плата работников организаций, руб.</w:t>
            </w:r>
          </w:p>
        </w:tc>
        <w:tc>
          <w:tcPr>
            <w:tcW w:w="755" w:type="dxa"/>
            <w:tcBorders>
              <w:top w:val="nil"/>
              <w:left w:val="single" w:sz="6" w:space="0" w:color="auto"/>
              <w:bottom w:val="nil"/>
              <w:right w:val="single" w:sz="6" w:space="0" w:color="auto"/>
            </w:tcBorders>
            <w:vAlign w:val="bottom"/>
          </w:tcPr>
          <w:p w14:paraId="3B870D94" w14:textId="5BD3CB92"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2 223</w:t>
            </w:r>
          </w:p>
        </w:tc>
        <w:tc>
          <w:tcPr>
            <w:tcW w:w="754" w:type="dxa"/>
            <w:tcBorders>
              <w:top w:val="nil"/>
              <w:left w:val="single" w:sz="6" w:space="0" w:color="auto"/>
              <w:bottom w:val="nil"/>
              <w:right w:val="single" w:sz="6" w:space="0" w:color="auto"/>
            </w:tcBorders>
            <w:vAlign w:val="bottom"/>
          </w:tcPr>
          <w:p w14:paraId="4720B2BE" w14:textId="0C350006"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20 952</w:t>
            </w:r>
          </w:p>
        </w:tc>
        <w:tc>
          <w:tcPr>
            <w:tcW w:w="755" w:type="dxa"/>
            <w:tcBorders>
              <w:top w:val="nil"/>
              <w:left w:val="single" w:sz="6" w:space="0" w:color="auto"/>
              <w:bottom w:val="nil"/>
              <w:right w:val="single" w:sz="6" w:space="0" w:color="auto"/>
            </w:tcBorders>
            <w:vAlign w:val="bottom"/>
          </w:tcPr>
          <w:p w14:paraId="4C7603E8" w14:textId="28F104A6"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57 244</w:t>
            </w:r>
          </w:p>
        </w:tc>
        <w:tc>
          <w:tcPr>
            <w:tcW w:w="754" w:type="dxa"/>
            <w:tcBorders>
              <w:top w:val="nil"/>
              <w:left w:val="single" w:sz="6" w:space="0" w:color="auto"/>
              <w:bottom w:val="nil"/>
            </w:tcBorders>
            <w:vAlign w:val="bottom"/>
          </w:tcPr>
          <w:p w14:paraId="6680AFCC" w14:textId="1D2C7152"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65 338</w:t>
            </w:r>
          </w:p>
        </w:tc>
        <w:tc>
          <w:tcPr>
            <w:tcW w:w="755" w:type="dxa"/>
            <w:tcBorders>
              <w:top w:val="nil"/>
              <w:left w:val="single" w:sz="6" w:space="0" w:color="auto"/>
              <w:bottom w:val="nil"/>
            </w:tcBorders>
            <w:vAlign w:val="bottom"/>
          </w:tcPr>
          <w:p w14:paraId="71E5211D" w14:textId="32D358CB"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74 854</w:t>
            </w:r>
          </w:p>
        </w:tc>
        <w:tc>
          <w:tcPr>
            <w:tcW w:w="3074" w:type="dxa"/>
            <w:tcBorders>
              <w:top w:val="nil"/>
              <w:left w:val="single" w:sz="6" w:space="0" w:color="auto"/>
              <w:bottom w:val="nil"/>
            </w:tcBorders>
            <w:vAlign w:val="bottom"/>
          </w:tcPr>
          <w:p w14:paraId="7E3446F9" w14:textId="7CC82342" w:rsidR="00766C9B" w:rsidRPr="0018275A" w:rsidRDefault="00766C9B" w:rsidP="000F63D7">
            <w:pPr>
              <w:pStyle w:val="12"/>
              <w:spacing w:before="100"/>
              <w:ind w:left="57"/>
              <w:rPr>
                <w:i/>
                <w:lang w:val="en-US"/>
              </w:rPr>
            </w:pPr>
            <w:r w:rsidRPr="0018275A">
              <w:rPr>
                <w:i/>
                <w:lang w:val="en-US"/>
              </w:rPr>
              <w:t xml:space="preserve">Gross average nominal monthly wages </w:t>
            </w:r>
            <w:r w:rsidRPr="0018275A">
              <w:rPr>
                <w:i/>
                <w:lang w:val="en-US"/>
              </w:rPr>
              <w:br/>
              <w:t xml:space="preserve">of employees of organizations, </w:t>
            </w:r>
            <w:proofErr w:type="spellStart"/>
            <w:r w:rsidRPr="0018275A">
              <w:rPr>
                <w:i/>
                <w:lang w:val="en-US"/>
              </w:rPr>
              <w:t>roubles</w:t>
            </w:r>
            <w:proofErr w:type="spellEnd"/>
          </w:p>
        </w:tc>
      </w:tr>
      <w:tr w:rsidR="00766C9B" w:rsidRPr="00237D1E" w14:paraId="561888E6" w14:textId="77777777" w:rsidTr="00610806">
        <w:trPr>
          <w:cantSplit/>
        </w:trPr>
        <w:tc>
          <w:tcPr>
            <w:tcW w:w="3075" w:type="dxa"/>
            <w:tcBorders>
              <w:top w:val="nil"/>
              <w:left w:val="nil"/>
              <w:bottom w:val="nil"/>
              <w:right w:val="single" w:sz="6" w:space="0" w:color="auto"/>
            </w:tcBorders>
            <w:tcMar>
              <w:left w:w="28" w:type="dxa"/>
            </w:tcMar>
            <w:vAlign w:val="bottom"/>
          </w:tcPr>
          <w:p w14:paraId="5D11AA9F" w14:textId="2E7C5960" w:rsidR="00766C9B" w:rsidRPr="0018275A" w:rsidRDefault="00766C9B" w:rsidP="000F63D7">
            <w:pPr>
              <w:pStyle w:val="12"/>
              <w:spacing w:before="100"/>
            </w:pPr>
            <w:r w:rsidRPr="0018275A">
              <w:t>Средний размер назначенных пенсий</w:t>
            </w:r>
            <w:proofErr w:type="gramStart"/>
            <w:r w:rsidRPr="0018275A">
              <w:rPr>
                <w:vertAlign w:val="superscript"/>
              </w:rPr>
              <w:t>9</w:t>
            </w:r>
            <w:proofErr w:type="gramEnd"/>
            <w:r w:rsidRPr="0018275A">
              <w:rPr>
                <w:vertAlign w:val="superscript"/>
              </w:rPr>
              <w:t>)</w:t>
            </w:r>
            <w:r w:rsidRPr="0018275A">
              <w:t xml:space="preserve">, руб.  </w:t>
            </w:r>
          </w:p>
        </w:tc>
        <w:tc>
          <w:tcPr>
            <w:tcW w:w="755" w:type="dxa"/>
            <w:tcBorders>
              <w:top w:val="nil"/>
              <w:left w:val="single" w:sz="6" w:space="0" w:color="auto"/>
              <w:bottom w:val="nil"/>
              <w:right w:val="single" w:sz="6" w:space="0" w:color="auto"/>
            </w:tcBorders>
            <w:vAlign w:val="bottom"/>
          </w:tcPr>
          <w:p w14:paraId="09CB8C01" w14:textId="31A55E2A"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694</w:t>
            </w:r>
          </w:p>
        </w:tc>
        <w:tc>
          <w:tcPr>
            <w:tcW w:w="754" w:type="dxa"/>
            <w:tcBorders>
              <w:top w:val="nil"/>
              <w:left w:val="single" w:sz="6" w:space="0" w:color="auto"/>
              <w:bottom w:val="nil"/>
              <w:right w:val="single" w:sz="6" w:space="0" w:color="auto"/>
            </w:tcBorders>
            <w:vAlign w:val="bottom"/>
          </w:tcPr>
          <w:p w14:paraId="60C6A79A" w14:textId="7A7DDE3C"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7 476</w:t>
            </w:r>
          </w:p>
        </w:tc>
        <w:tc>
          <w:tcPr>
            <w:tcW w:w="755" w:type="dxa"/>
            <w:tcBorders>
              <w:top w:val="nil"/>
              <w:left w:val="single" w:sz="6" w:space="0" w:color="auto"/>
              <w:bottom w:val="nil"/>
              <w:right w:val="single" w:sz="6" w:space="0" w:color="auto"/>
            </w:tcBorders>
            <w:vAlign w:val="bottom"/>
          </w:tcPr>
          <w:p w14:paraId="4018A359" w14:textId="71942473"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16</w:t>
            </w:r>
            <w:r w:rsidRPr="00E634D8">
              <w:rPr>
                <w:rFonts w:ascii="Arial" w:hAnsi="Arial" w:cs="Arial"/>
                <w:sz w:val="14"/>
                <w:szCs w:val="14"/>
                <w:lang w:val="en-US"/>
              </w:rPr>
              <w:t xml:space="preserve"> </w:t>
            </w:r>
            <w:r w:rsidRPr="00E634D8">
              <w:rPr>
                <w:rFonts w:ascii="Arial" w:hAnsi="Arial" w:cs="Arial"/>
                <w:sz w:val="14"/>
                <w:szCs w:val="14"/>
              </w:rPr>
              <w:t>64</w:t>
            </w:r>
            <w:r w:rsidRPr="00E634D8">
              <w:rPr>
                <w:rFonts w:ascii="Arial" w:hAnsi="Arial" w:cs="Arial"/>
                <w:sz w:val="14"/>
                <w:szCs w:val="14"/>
                <w:lang w:val="en-US"/>
              </w:rPr>
              <w:t>2</w:t>
            </w:r>
          </w:p>
        </w:tc>
        <w:tc>
          <w:tcPr>
            <w:tcW w:w="754" w:type="dxa"/>
            <w:tcBorders>
              <w:top w:val="nil"/>
              <w:left w:val="single" w:sz="6" w:space="0" w:color="auto"/>
              <w:bottom w:val="nil"/>
            </w:tcBorders>
            <w:vAlign w:val="bottom"/>
          </w:tcPr>
          <w:p w14:paraId="0C3F7676" w14:textId="5A60FB84"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17 825</w:t>
            </w:r>
          </w:p>
        </w:tc>
        <w:tc>
          <w:tcPr>
            <w:tcW w:w="755" w:type="dxa"/>
            <w:tcBorders>
              <w:top w:val="nil"/>
              <w:left w:val="single" w:sz="6" w:space="0" w:color="auto"/>
              <w:bottom w:val="nil"/>
            </w:tcBorders>
            <w:vAlign w:val="bottom"/>
          </w:tcPr>
          <w:p w14:paraId="79B03A45" w14:textId="268A3D71"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19</w:t>
            </w:r>
            <w:r w:rsidRPr="00E634D8">
              <w:rPr>
                <w:rFonts w:ascii="Arial" w:hAnsi="Arial" w:cs="Arial"/>
                <w:sz w:val="14"/>
                <w:szCs w:val="14"/>
                <w:lang w:val="en-US"/>
              </w:rPr>
              <w:t xml:space="preserve"> </w:t>
            </w:r>
            <w:r w:rsidRPr="00E634D8">
              <w:rPr>
                <w:rFonts w:ascii="Arial" w:hAnsi="Arial" w:cs="Arial"/>
                <w:sz w:val="14"/>
                <w:szCs w:val="14"/>
              </w:rPr>
              <w:t>490</w:t>
            </w:r>
          </w:p>
        </w:tc>
        <w:tc>
          <w:tcPr>
            <w:tcW w:w="3074" w:type="dxa"/>
            <w:tcBorders>
              <w:top w:val="nil"/>
              <w:left w:val="single" w:sz="6" w:space="0" w:color="auto"/>
              <w:bottom w:val="nil"/>
            </w:tcBorders>
            <w:vAlign w:val="bottom"/>
          </w:tcPr>
          <w:p w14:paraId="78B86C1D" w14:textId="304A22CB" w:rsidR="00766C9B" w:rsidRPr="0018275A" w:rsidRDefault="00766C9B" w:rsidP="000F63D7">
            <w:pPr>
              <w:pStyle w:val="12"/>
              <w:spacing w:before="100"/>
              <w:ind w:left="57"/>
              <w:rPr>
                <w:i/>
                <w:lang w:val="en-US"/>
              </w:rPr>
            </w:pPr>
            <w:r w:rsidRPr="0018275A">
              <w:rPr>
                <w:i/>
                <w:lang w:val="en-US"/>
              </w:rPr>
              <w:t>Average</w:t>
            </w:r>
            <w:r w:rsidRPr="0018275A">
              <w:rPr>
                <w:i/>
              </w:rPr>
              <w:t xml:space="preserve"> </w:t>
            </w:r>
            <w:r w:rsidRPr="0018275A">
              <w:rPr>
                <w:i/>
                <w:lang w:val="en-US"/>
              </w:rPr>
              <w:t>pension</w:t>
            </w:r>
            <w:r w:rsidRPr="0018275A">
              <w:rPr>
                <w:i/>
                <w:vertAlign w:val="superscript"/>
              </w:rPr>
              <w:t>9</w:t>
            </w:r>
            <w:r w:rsidRPr="0018275A">
              <w:rPr>
                <w:i/>
                <w:vertAlign w:val="superscript"/>
                <w:lang w:val="en-US"/>
              </w:rPr>
              <w:t>)</w:t>
            </w:r>
            <w:r w:rsidRPr="0018275A">
              <w:rPr>
                <w:i/>
                <w:lang w:val="en-US"/>
              </w:rPr>
              <w:t xml:space="preserve">, </w:t>
            </w:r>
            <w:proofErr w:type="spellStart"/>
            <w:r w:rsidRPr="0018275A">
              <w:rPr>
                <w:i/>
                <w:lang w:val="en-US"/>
              </w:rPr>
              <w:t>roubles</w:t>
            </w:r>
            <w:proofErr w:type="spellEnd"/>
          </w:p>
        </w:tc>
      </w:tr>
      <w:tr w:rsidR="00766C9B" w:rsidRPr="00237D1E" w14:paraId="2B6EA028" w14:textId="77777777" w:rsidTr="00610806">
        <w:trPr>
          <w:cantSplit/>
        </w:trPr>
        <w:tc>
          <w:tcPr>
            <w:tcW w:w="3075" w:type="dxa"/>
            <w:tcBorders>
              <w:top w:val="nil"/>
              <w:left w:val="nil"/>
              <w:bottom w:val="nil"/>
              <w:right w:val="single" w:sz="6" w:space="0" w:color="auto"/>
            </w:tcBorders>
            <w:tcMar>
              <w:left w:w="28" w:type="dxa"/>
            </w:tcMar>
            <w:vAlign w:val="bottom"/>
          </w:tcPr>
          <w:p w14:paraId="0648BCD8" w14:textId="66F84B3A" w:rsidR="00766C9B" w:rsidRPr="0018275A" w:rsidRDefault="00766C9B" w:rsidP="000F63D7">
            <w:pPr>
              <w:spacing w:before="100"/>
              <w:rPr>
                <w:rFonts w:ascii="Arial" w:hAnsi="Arial" w:cs="Arial"/>
                <w:sz w:val="14"/>
                <w:szCs w:val="14"/>
              </w:rPr>
            </w:pPr>
            <w:proofErr w:type="gramStart"/>
            <w:r w:rsidRPr="0018275A">
              <w:rPr>
                <w:rFonts w:ascii="Arial" w:hAnsi="Arial" w:cs="Arial"/>
                <w:sz w:val="14"/>
                <w:szCs w:val="14"/>
              </w:rPr>
              <w:t>Валовой внутренний продукт</w:t>
            </w:r>
            <w:r w:rsidRPr="0018275A">
              <w:rPr>
                <w:rFonts w:ascii="Arial" w:hAnsi="Arial" w:cs="Arial"/>
                <w:sz w:val="14"/>
                <w:szCs w:val="14"/>
                <w:vertAlign w:val="superscript"/>
              </w:rPr>
              <w:t>10</w:t>
            </w:r>
            <w:r w:rsidRPr="0018275A">
              <w:rPr>
                <w:rFonts w:ascii="Arial" w:hAnsi="Arial" w:cs="Arial"/>
                <w:sz w:val="14"/>
                <w:szCs w:val="14"/>
                <w:vertAlign w:val="superscript"/>
                <w:lang w:val="en-US"/>
              </w:rPr>
              <w:t>)</w:t>
            </w:r>
            <w:r w:rsidRPr="0018275A">
              <w:rPr>
                <w:rFonts w:ascii="Arial" w:hAnsi="Arial" w:cs="Arial"/>
                <w:sz w:val="14"/>
                <w:szCs w:val="14"/>
              </w:rPr>
              <w:t>:</w:t>
            </w:r>
            <w:proofErr w:type="gramEnd"/>
          </w:p>
        </w:tc>
        <w:tc>
          <w:tcPr>
            <w:tcW w:w="755" w:type="dxa"/>
            <w:tcBorders>
              <w:top w:val="nil"/>
              <w:left w:val="single" w:sz="6" w:space="0" w:color="auto"/>
              <w:bottom w:val="nil"/>
              <w:right w:val="single" w:sz="6" w:space="0" w:color="auto"/>
            </w:tcBorders>
            <w:vAlign w:val="bottom"/>
          </w:tcPr>
          <w:p w14:paraId="2F81636A" w14:textId="77777777" w:rsidR="00766C9B" w:rsidRPr="00E634D8" w:rsidRDefault="00766C9B" w:rsidP="000F63D7">
            <w:pPr>
              <w:shd w:val="clear" w:color="auto" w:fill="FFFFFF"/>
              <w:spacing w:before="10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11CFB526" w14:textId="77777777" w:rsidR="00766C9B" w:rsidRPr="00E634D8" w:rsidRDefault="00766C9B" w:rsidP="000F63D7">
            <w:pPr>
              <w:shd w:val="clear" w:color="auto" w:fill="FFFFFF"/>
              <w:spacing w:before="10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68652BE6" w14:textId="77777777" w:rsidR="00766C9B" w:rsidRPr="00E634D8" w:rsidRDefault="00766C9B" w:rsidP="000F63D7">
            <w:pPr>
              <w:shd w:val="clear" w:color="auto" w:fill="FFFFFF"/>
              <w:spacing w:before="100"/>
              <w:ind w:right="57"/>
              <w:jc w:val="right"/>
              <w:rPr>
                <w:rFonts w:ascii="Arial" w:hAnsi="Arial" w:cs="Arial"/>
                <w:sz w:val="14"/>
                <w:szCs w:val="14"/>
              </w:rPr>
            </w:pPr>
          </w:p>
        </w:tc>
        <w:tc>
          <w:tcPr>
            <w:tcW w:w="754" w:type="dxa"/>
            <w:tcBorders>
              <w:top w:val="nil"/>
              <w:left w:val="single" w:sz="6" w:space="0" w:color="auto"/>
              <w:bottom w:val="nil"/>
            </w:tcBorders>
            <w:vAlign w:val="bottom"/>
          </w:tcPr>
          <w:p w14:paraId="0C520022" w14:textId="77777777" w:rsidR="00766C9B" w:rsidRPr="00E634D8" w:rsidRDefault="00766C9B" w:rsidP="000F63D7">
            <w:pPr>
              <w:shd w:val="clear" w:color="auto" w:fill="FFFFFF"/>
              <w:spacing w:before="100"/>
              <w:ind w:right="57"/>
              <w:jc w:val="right"/>
              <w:rPr>
                <w:rFonts w:ascii="Arial" w:hAnsi="Arial" w:cs="Arial"/>
                <w:sz w:val="14"/>
                <w:szCs w:val="14"/>
              </w:rPr>
            </w:pPr>
          </w:p>
        </w:tc>
        <w:tc>
          <w:tcPr>
            <w:tcW w:w="755" w:type="dxa"/>
            <w:tcBorders>
              <w:top w:val="nil"/>
              <w:left w:val="single" w:sz="6" w:space="0" w:color="auto"/>
              <w:bottom w:val="nil"/>
            </w:tcBorders>
            <w:vAlign w:val="bottom"/>
          </w:tcPr>
          <w:p w14:paraId="40DBC935" w14:textId="77777777" w:rsidR="00766C9B" w:rsidRPr="00E634D8" w:rsidRDefault="00766C9B" w:rsidP="000F63D7">
            <w:pPr>
              <w:shd w:val="clear" w:color="auto" w:fill="FFFFFF"/>
              <w:spacing w:before="100"/>
              <w:ind w:right="57"/>
              <w:jc w:val="right"/>
              <w:rPr>
                <w:rFonts w:ascii="Arial" w:hAnsi="Arial" w:cs="Arial"/>
                <w:sz w:val="14"/>
                <w:szCs w:val="14"/>
              </w:rPr>
            </w:pPr>
          </w:p>
        </w:tc>
        <w:tc>
          <w:tcPr>
            <w:tcW w:w="3074" w:type="dxa"/>
            <w:tcBorders>
              <w:top w:val="nil"/>
              <w:left w:val="single" w:sz="6" w:space="0" w:color="auto"/>
              <w:bottom w:val="nil"/>
            </w:tcBorders>
            <w:vAlign w:val="bottom"/>
          </w:tcPr>
          <w:p w14:paraId="4AC2BA37" w14:textId="43888D88" w:rsidR="00766C9B" w:rsidRPr="0018275A" w:rsidRDefault="00766C9B" w:rsidP="000F63D7">
            <w:pPr>
              <w:pStyle w:val="12"/>
              <w:spacing w:before="100"/>
              <w:ind w:left="57"/>
              <w:rPr>
                <w:i/>
              </w:rPr>
            </w:pPr>
            <w:r w:rsidRPr="0018275A">
              <w:rPr>
                <w:i/>
                <w:lang w:val="en-US"/>
              </w:rPr>
              <w:t>Gross</w:t>
            </w:r>
            <w:r w:rsidRPr="0018275A">
              <w:rPr>
                <w:i/>
              </w:rPr>
              <w:t xml:space="preserve"> </w:t>
            </w:r>
            <w:r w:rsidRPr="0018275A">
              <w:rPr>
                <w:i/>
                <w:lang w:val="en-US"/>
              </w:rPr>
              <w:t>domestic</w:t>
            </w:r>
            <w:r w:rsidRPr="0018275A">
              <w:rPr>
                <w:i/>
              </w:rPr>
              <w:t xml:space="preserve"> </w:t>
            </w:r>
            <w:r w:rsidRPr="0018275A">
              <w:rPr>
                <w:i/>
                <w:lang w:val="en-US"/>
              </w:rPr>
              <w:t>product</w:t>
            </w:r>
            <w:r w:rsidRPr="0018275A">
              <w:rPr>
                <w:i/>
                <w:vertAlign w:val="superscript"/>
              </w:rPr>
              <w:t>10</w:t>
            </w:r>
            <w:r w:rsidRPr="0018275A">
              <w:rPr>
                <w:i/>
                <w:vertAlign w:val="superscript"/>
                <w:lang w:val="en-US"/>
              </w:rPr>
              <w:t>)</w:t>
            </w:r>
            <w:r w:rsidRPr="0018275A">
              <w:rPr>
                <w:i/>
              </w:rPr>
              <w:t>:</w:t>
            </w:r>
          </w:p>
        </w:tc>
      </w:tr>
      <w:tr w:rsidR="00766C9B" w:rsidRPr="00237D1E" w14:paraId="4F1EF593" w14:textId="77777777" w:rsidTr="00610806">
        <w:trPr>
          <w:cantSplit/>
        </w:trPr>
        <w:tc>
          <w:tcPr>
            <w:tcW w:w="3075" w:type="dxa"/>
            <w:tcBorders>
              <w:top w:val="nil"/>
              <w:left w:val="nil"/>
              <w:bottom w:val="nil"/>
              <w:right w:val="single" w:sz="6" w:space="0" w:color="auto"/>
            </w:tcBorders>
            <w:tcMar>
              <w:left w:w="28" w:type="dxa"/>
            </w:tcMar>
            <w:vAlign w:val="bottom"/>
          </w:tcPr>
          <w:p w14:paraId="4E02DFA5" w14:textId="6BA8242C" w:rsidR="00766C9B" w:rsidRPr="0018275A" w:rsidRDefault="00766C9B" w:rsidP="000F63D7">
            <w:pPr>
              <w:pStyle w:val="10"/>
              <w:spacing w:before="100"/>
              <w:jc w:val="left"/>
              <w:rPr>
                <w:rFonts w:ascii="Arial" w:hAnsi="Arial" w:cs="Arial"/>
                <w:spacing w:val="-2"/>
              </w:rPr>
            </w:pPr>
            <w:r w:rsidRPr="0018275A">
              <w:rPr>
                <w:rFonts w:ascii="Arial" w:hAnsi="Arial" w:cs="Arial"/>
                <w:spacing w:val="-2"/>
              </w:rPr>
              <w:t xml:space="preserve">всего, </w:t>
            </w:r>
            <w:proofErr w:type="gramStart"/>
            <w:r w:rsidRPr="0018275A">
              <w:rPr>
                <w:rFonts w:ascii="Arial" w:hAnsi="Arial" w:cs="Arial"/>
                <w:spacing w:val="-2"/>
              </w:rPr>
              <w:t>млрд</w:t>
            </w:r>
            <w:proofErr w:type="gramEnd"/>
            <w:r w:rsidRPr="0018275A">
              <w:rPr>
                <w:rFonts w:ascii="Arial" w:hAnsi="Arial" w:cs="Arial"/>
                <w:spacing w:val="-2"/>
              </w:rPr>
              <w:t xml:space="preserve"> руб. </w:t>
            </w:r>
          </w:p>
        </w:tc>
        <w:tc>
          <w:tcPr>
            <w:tcW w:w="755" w:type="dxa"/>
            <w:tcBorders>
              <w:top w:val="nil"/>
              <w:left w:val="single" w:sz="6" w:space="0" w:color="auto"/>
              <w:bottom w:val="nil"/>
              <w:right w:val="single" w:sz="6" w:space="0" w:color="auto"/>
            </w:tcBorders>
            <w:vAlign w:val="bottom"/>
          </w:tcPr>
          <w:p w14:paraId="5F4A90DC" w14:textId="5CFBFA65"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7 306</w:t>
            </w:r>
          </w:p>
        </w:tc>
        <w:tc>
          <w:tcPr>
            <w:tcW w:w="754" w:type="dxa"/>
            <w:tcBorders>
              <w:top w:val="nil"/>
              <w:left w:val="single" w:sz="6" w:space="0" w:color="auto"/>
              <w:bottom w:val="nil"/>
              <w:right w:val="single" w:sz="6" w:space="0" w:color="auto"/>
            </w:tcBorders>
            <w:vAlign w:val="bottom"/>
          </w:tcPr>
          <w:p w14:paraId="4AA4328B" w14:textId="2EDFFDC1"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46 309</w:t>
            </w:r>
          </w:p>
        </w:tc>
        <w:tc>
          <w:tcPr>
            <w:tcW w:w="755" w:type="dxa"/>
            <w:tcBorders>
              <w:top w:val="nil"/>
              <w:left w:val="single" w:sz="6" w:space="0" w:color="auto"/>
              <w:bottom w:val="nil"/>
              <w:right w:val="single" w:sz="6" w:space="0" w:color="auto"/>
            </w:tcBorders>
            <w:vAlign w:val="bottom"/>
          </w:tcPr>
          <w:p w14:paraId="1833EA8C" w14:textId="1B457830"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135 774</w:t>
            </w:r>
          </w:p>
        </w:tc>
        <w:tc>
          <w:tcPr>
            <w:tcW w:w="754" w:type="dxa"/>
            <w:tcBorders>
              <w:top w:val="nil"/>
              <w:left w:val="single" w:sz="6" w:space="0" w:color="auto"/>
              <w:bottom w:val="nil"/>
            </w:tcBorders>
            <w:vAlign w:val="bottom"/>
          </w:tcPr>
          <w:p w14:paraId="1AB9AD7E" w14:textId="1FB59692"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155 189</w:t>
            </w:r>
          </w:p>
        </w:tc>
        <w:tc>
          <w:tcPr>
            <w:tcW w:w="755" w:type="dxa"/>
            <w:tcBorders>
              <w:top w:val="nil"/>
              <w:left w:val="single" w:sz="6" w:space="0" w:color="auto"/>
              <w:bottom w:val="nil"/>
            </w:tcBorders>
            <w:vAlign w:val="bottom"/>
          </w:tcPr>
          <w:p w14:paraId="604169D4" w14:textId="7B155FCC"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172 148</w:t>
            </w:r>
          </w:p>
        </w:tc>
        <w:tc>
          <w:tcPr>
            <w:tcW w:w="3074" w:type="dxa"/>
            <w:tcBorders>
              <w:top w:val="nil"/>
              <w:left w:val="single" w:sz="6" w:space="0" w:color="auto"/>
              <w:bottom w:val="nil"/>
            </w:tcBorders>
            <w:vAlign w:val="bottom"/>
          </w:tcPr>
          <w:p w14:paraId="4885C68D" w14:textId="3ED98058" w:rsidR="00766C9B" w:rsidRPr="0018275A" w:rsidRDefault="00766C9B" w:rsidP="000F63D7">
            <w:pPr>
              <w:pStyle w:val="10"/>
              <w:spacing w:before="100"/>
              <w:ind w:left="170"/>
              <w:jc w:val="left"/>
              <w:rPr>
                <w:rFonts w:ascii="Arial" w:hAnsi="Arial" w:cs="Arial"/>
                <w:i/>
                <w:spacing w:val="-2"/>
              </w:rPr>
            </w:pPr>
            <w:proofErr w:type="gramStart"/>
            <w:r w:rsidRPr="0018275A">
              <w:rPr>
                <w:rFonts w:ascii="Arial" w:hAnsi="Arial" w:cs="Arial"/>
                <w:i/>
                <w:spacing w:val="-2"/>
                <w:lang w:val="en-US"/>
              </w:rPr>
              <w:t>total</w:t>
            </w:r>
            <w:proofErr w:type="gramEnd"/>
            <w:r w:rsidRPr="0018275A">
              <w:rPr>
                <w:rFonts w:ascii="Arial" w:hAnsi="Arial" w:cs="Arial"/>
                <w:i/>
                <w:spacing w:val="-2"/>
              </w:rPr>
              <w:t xml:space="preserve">, </w:t>
            </w:r>
            <w:proofErr w:type="spellStart"/>
            <w:r w:rsidRPr="0018275A">
              <w:rPr>
                <w:rFonts w:ascii="Arial" w:hAnsi="Arial" w:cs="Arial"/>
                <w:i/>
                <w:spacing w:val="-2"/>
              </w:rPr>
              <w:t>bln</w:t>
            </w:r>
            <w:proofErr w:type="spellEnd"/>
            <w:r w:rsidRPr="0018275A">
              <w:rPr>
                <w:rFonts w:ascii="Arial" w:hAnsi="Arial" w:cs="Arial"/>
                <w:i/>
                <w:spacing w:val="-2"/>
              </w:rPr>
              <w:t xml:space="preserve">. </w:t>
            </w:r>
            <w:proofErr w:type="spellStart"/>
            <w:r w:rsidRPr="0018275A">
              <w:rPr>
                <w:rFonts w:ascii="Arial" w:hAnsi="Arial" w:cs="Arial"/>
                <w:i/>
                <w:lang w:val="en-US"/>
              </w:rPr>
              <w:t>roubles</w:t>
            </w:r>
            <w:proofErr w:type="spellEnd"/>
          </w:p>
        </w:tc>
      </w:tr>
      <w:tr w:rsidR="00766C9B" w:rsidRPr="00237D1E" w14:paraId="204ABFBA" w14:textId="77777777" w:rsidTr="00610806">
        <w:trPr>
          <w:cantSplit/>
        </w:trPr>
        <w:tc>
          <w:tcPr>
            <w:tcW w:w="3075" w:type="dxa"/>
            <w:tcBorders>
              <w:top w:val="nil"/>
              <w:left w:val="nil"/>
              <w:bottom w:val="nil"/>
              <w:right w:val="single" w:sz="6" w:space="0" w:color="auto"/>
            </w:tcBorders>
            <w:tcMar>
              <w:left w:w="28" w:type="dxa"/>
            </w:tcMar>
            <w:vAlign w:val="bottom"/>
          </w:tcPr>
          <w:p w14:paraId="71BFE6E2" w14:textId="3E6D4E2A" w:rsidR="00766C9B" w:rsidRPr="0018275A" w:rsidRDefault="00766C9B" w:rsidP="000F63D7">
            <w:pPr>
              <w:pStyle w:val="10"/>
              <w:spacing w:before="100"/>
              <w:jc w:val="left"/>
              <w:rPr>
                <w:rFonts w:ascii="Arial" w:hAnsi="Arial" w:cs="Arial"/>
              </w:rPr>
            </w:pPr>
            <w:r w:rsidRPr="0018275A">
              <w:rPr>
                <w:rFonts w:ascii="Arial" w:hAnsi="Arial" w:cs="Arial"/>
              </w:rPr>
              <w:t xml:space="preserve">на душу населения, руб. </w:t>
            </w:r>
          </w:p>
        </w:tc>
        <w:tc>
          <w:tcPr>
            <w:tcW w:w="755" w:type="dxa"/>
            <w:tcBorders>
              <w:top w:val="nil"/>
              <w:left w:val="single" w:sz="6" w:space="0" w:color="auto"/>
              <w:bottom w:val="nil"/>
              <w:right w:val="single" w:sz="6" w:space="0" w:color="auto"/>
            </w:tcBorders>
            <w:vAlign w:val="bottom"/>
          </w:tcPr>
          <w:p w14:paraId="6A096E2D" w14:textId="2EA0DA23"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49 835</w:t>
            </w:r>
          </w:p>
        </w:tc>
        <w:tc>
          <w:tcPr>
            <w:tcW w:w="754" w:type="dxa"/>
            <w:tcBorders>
              <w:top w:val="nil"/>
              <w:left w:val="single" w:sz="6" w:space="0" w:color="auto"/>
              <w:bottom w:val="nil"/>
              <w:right w:val="single" w:sz="6" w:space="0" w:color="auto"/>
            </w:tcBorders>
            <w:vAlign w:val="bottom"/>
          </w:tcPr>
          <w:p w14:paraId="06D49AC7" w14:textId="22F258BB"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324 177</w:t>
            </w:r>
          </w:p>
        </w:tc>
        <w:tc>
          <w:tcPr>
            <w:tcW w:w="755" w:type="dxa"/>
            <w:tcBorders>
              <w:top w:val="nil"/>
              <w:left w:val="single" w:sz="6" w:space="0" w:color="auto"/>
              <w:bottom w:val="nil"/>
              <w:right w:val="single" w:sz="6" w:space="0" w:color="auto"/>
            </w:tcBorders>
            <w:vAlign w:val="bottom"/>
          </w:tcPr>
          <w:p w14:paraId="25428362" w14:textId="0854D28B" w:rsidR="00766C9B" w:rsidRPr="00E634D8" w:rsidRDefault="00766C9B" w:rsidP="000F63D7">
            <w:pPr>
              <w:shd w:val="clear" w:color="auto" w:fill="FFFFFF"/>
              <w:spacing w:before="100"/>
              <w:ind w:right="57"/>
              <w:jc w:val="right"/>
              <w:rPr>
                <w:rFonts w:ascii="Arial" w:hAnsi="Arial" w:cs="Arial"/>
                <w:sz w:val="14"/>
                <w:szCs w:val="14"/>
              </w:rPr>
            </w:pPr>
            <w:r w:rsidRPr="00E634D8">
              <w:rPr>
                <w:rFonts w:ascii="Arial" w:hAnsi="Arial" w:cs="Arial"/>
                <w:sz w:val="14"/>
                <w:szCs w:val="14"/>
              </w:rPr>
              <w:t>922 264</w:t>
            </w:r>
          </w:p>
        </w:tc>
        <w:tc>
          <w:tcPr>
            <w:tcW w:w="754" w:type="dxa"/>
            <w:tcBorders>
              <w:top w:val="nil"/>
              <w:left w:val="single" w:sz="6" w:space="0" w:color="auto"/>
              <w:bottom w:val="nil"/>
            </w:tcBorders>
            <w:vAlign w:val="bottom"/>
          </w:tcPr>
          <w:p w14:paraId="03B71E32" w14:textId="48B3C7A1" w:rsidR="00766C9B" w:rsidRPr="00E634D8" w:rsidRDefault="00766C9B" w:rsidP="000F63D7">
            <w:pPr>
              <w:shd w:val="clear" w:color="auto" w:fill="FFFFFF"/>
              <w:spacing w:before="100"/>
              <w:ind w:right="57"/>
              <w:jc w:val="right"/>
              <w:rPr>
                <w:rFonts w:ascii="Arial" w:hAnsi="Arial" w:cs="Arial"/>
                <w:spacing w:val="-6"/>
                <w:sz w:val="14"/>
                <w:szCs w:val="14"/>
              </w:rPr>
            </w:pPr>
            <w:r w:rsidRPr="00E634D8">
              <w:rPr>
                <w:rFonts w:ascii="Arial" w:hAnsi="Arial" w:cs="Arial"/>
                <w:spacing w:val="-6"/>
                <w:sz w:val="14"/>
                <w:szCs w:val="14"/>
              </w:rPr>
              <w:t>1 057 766</w:t>
            </w:r>
          </w:p>
        </w:tc>
        <w:tc>
          <w:tcPr>
            <w:tcW w:w="755" w:type="dxa"/>
            <w:tcBorders>
              <w:top w:val="nil"/>
              <w:left w:val="single" w:sz="6" w:space="0" w:color="auto"/>
              <w:bottom w:val="nil"/>
            </w:tcBorders>
            <w:vAlign w:val="bottom"/>
          </w:tcPr>
          <w:p w14:paraId="230E249B" w14:textId="3B520939" w:rsidR="00766C9B" w:rsidRPr="00E634D8" w:rsidRDefault="00766C9B" w:rsidP="000F63D7">
            <w:pPr>
              <w:shd w:val="clear" w:color="auto" w:fill="FFFFFF"/>
              <w:spacing w:before="100"/>
              <w:ind w:right="57"/>
              <w:jc w:val="right"/>
              <w:rPr>
                <w:rFonts w:ascii="Arial" w:hAnsi="Arial" w:cs="Arial"/>
                <w:spacing w:val="-6"/>
                <w:sz w:val="14"/>
                <w:szCs w:val="14"/>
              </w:rPr>
            </w:pPr>
            <w:r w:rsidRPr="00E634D8">
              <w:rPr>
                <w:rFonts w:ascii="Arial" w:hAnsi="Arial" w:cs="Arial"/>
                <w:spacing w:val="-6"/>
                <w:sz w:val="14"/>
                <w:szCs w:val="14"/>
              </w:rPr>
              <w:t>1 176 687</w:t>
            </w:r>
          </w:p>
        </w:tc>
        <w:tc>
          <w:tcPr>
            <w:tcW w:w="3074" w:type="dxa"/>
            <w:tcBorders>
              <w:top w:val="nil"/>
              <w:left w:val="single" w:sz="6" w:space="0" w:color="auto"/>
              <w:bottom w:val="nil"/>
            </w:tcBorders>
            <w:vAlign w:val="bottom"/>
          </w:tcPr>
          <w:p w14:paraId="709F09E0" w14:textId="7B935D18" w:rsidR="00766C9B" w:rsidRPr="0018275A" w:rsidRDefault="00766C9B" w:rsidP="000F63D7">
            <w:pPr>
              <w:pStyle w:val="10"/>
              <w:spacing w:before="100"/>
              <w:ind w:left="170"/>
              <w:jc w:val="left"/>
              <w:rPr>
                <w:rFonts w:ascii="Arial" w:hAnsi="Arial" w:cs="Arial"/>
                <w:i/>
                <w:spacing w:val="-2"/>
              </w:rPr>
            </w:pPr>
            <w:proofErr w:type="spellStart"/>
            <w:r w:rsidRPr="0018275A">
              <w:rPr>
                <w:rFonts w:ascii="Arial" w:hAnsi="Arial" w:cs="Arial"/>
                <w:i/>
                <w:spacing w:val="-2"/>
              </w:rPr>
              <w:t>per</w:t>
            </w:r>
            <w:proofErr w:type="spellEnd"/>
            <w:r w:rsidRPr="0018275A">
              <w:rPr>
                <w:rFonts w:ascii="Arial" w:hAnsi="Arial" w:cs="Arial"/>
                <w:i/>
                <w:spacing w:val="-2"/>
              </w:rPr>
              <w:t xml:space="preserve"> </w:t>
            </w:r>
            <w:r w:rsidRPr="0018275A">
              <w:rPr>
                <w:rFonts w:ascii="Arial" w:hAnsi="Arial" w:cs="Arial"/>
                <w:i/>
                <w:spacing w:val="-2"/>
                <w:lang w:val="en-US"/>
              </w:rPr>
              <w:t>capita</w:t>
            </w:r>
            <w:r w:rsidRPr="0018275A">
              <w:rPr>
                <w:rFonts w:ascii="Arial" w:hAnsi="Arial" w:cs="Arial"/>
                <w:i/>
                <w:spacing w:val="-2"/>
              </w:rPr>
              <w:t xml:space="preserve">, </w:t>
            </w:r>
            <w:proofErr w:type="spellStart"/>
            <w:r w:rsidRPr="0018275A">
              <w:rPr>
                <w:rFonts w:ascii="Arial" w:hAnsi="Arial" w:cs="Arial"/>
                <w:i/>
                <w:lang w:val="en-US"/>
              </w:rPr>
              <w:t>roubles</w:t>
            </w:r>
            <w:proofErr w:type="spellEnd"/>
          </w:p>
        </w:tc>
      </w:tr>
      <w:tr w:rsidR="00766C9B" w:rsidRPr="00BF4689" w14:paraId="07DAAED4" w14:textId="77777777" w:rsidTr="00610806">
        <w:trPr>
          <w:cantSplit/>
        </w:trPr>
        <w:tc>
          <w:tcPr>
            <w:tcW w:w="3075" w:type="dxa"/>
            <w:tcBorders>
              <w:top w:val="nil"/>
              <w:left w:val="nil"/>
              <w:bottom w:val="nil"/>
              <w:right w:val="single" w:sz="6" w:space="0" w:color="auto"/>
            </w:tcBorders>
            <w:tcMar>
              <w:left w:w="28" w:type="dxa"/>
            </w:tcMar>
            <w:vAlign w:val="bottom"/>
          </w:tcPr>
          <w:p w14:paraId="6EAA0507" w14:textId="1C3B6B73" w:rsidR="00766C9B" w:rsidRPr="0018275A" w:rsidRDefault="00766C9B" w:rsidP="000F63D7">
            <w:pPr>
              <w:spacing w:before="100"/>
              <w:rPr>
                <w:rFonts w:ascii="Arial" w:hAnsi="Arial" w:cs="Arial"/>
                <w:sz w:val="14"/>
                <w:szCs w:val="14"/>
              </w:rPr>
            </w:pPr>
            <w:r w:rsidRPr="0018275A">
              <w:rPr>
                <w:rFonts w:ascii="Arial" w:hAnsi="Arial" w:cs="Arial"/>
                <w:sz w:val="14"/>
                <w:szCs w:val="14"/>
              </w:rPr>
              <w:t xml:space="preserve">Инвестиции в основной капитал, </w:t>
            </w:r>
            <w:proofErr w:type="gramStart"/>
            <w:r w:rsidRPr="0018275A">
              <w:rPr>
                <w:rFonts w:ascii="Arial" w:hAnsi="Arial" w:cs="Arial"/>
                <w:sz w:val="14"/>
                <w:szCs w:val="14"/>
              </w:rPr>
              <w:t>млн</w:t>
            </w:r>
            <w:proofErr w:type="gramEnd"/>
            <w:r w:rsidRPr="0018275A">
              <w:rPr>
                <w:rFonts w:ascii="Arial" w:hAnsi="Arial" w:cs="Arial"/>
                <w:sz w:val="14"/>
                <w:szCs w:val="14"/>
              </w:rPr>
              <w:t xml:space="preserve"> руб. </w:t>
            </w:r>
          </w:p>
        </w:tc>
        <w:tc>
          <w:tcPr>
            <w:tcW w:w="755" w:type="dxa"/>
            <w:tcBorders>
              <w:top w:val="nil"/>
              <w:left w:val="single" w:sz="6" w:space="0" w:color="auto"/>
              <w:bottom w:val="nil"/>
              <w:right w:val="single" w:sz="6" w:space="0" w:color="auto"/>
            </w:tcBorders>
            <w:vAlign w:val="bottom"/>
          </w:tcPr>
          <w:p w14:paraId="0B8FE22B" w14:textId="45DF70B9" w:rsidR="00766C9B" w:rsidRPr="00E634D8" w:rsidRDefault="00766C9B" w:rsidP="000F63D7">
            <w:pPr>
              <w:shd w:val="clear" w:color="auto" w:fill="FFFFFF"/>
              <w:spacing w:before="100"/>
              <w:ind w:right="57"/>
              <w:jc w:val="right"/>
              <w:rPr>
                <w:rFonts w:ascii="Arial" w:hAnsi="Arial" w:cs="Arial"/>
                <w:spacing w:val="-6"/>
                <w:sz w:val="14"/>
                <w:szCs w:val="14"/>
                <w:lang w:val="en-US"/>
              </w:rPr>
            </w:pPr>
            <w:r w:rsidRPr="00E634D8">
              <w:rPr>
                <w:rFonts w:ascii="Arial" w:hAnsi="Arial" w:cs="Arial"/>
                <w:spacing w:val="-6"/>
                <w:sz w:val="14"/>
                <w:szCs w:val="14"/>
                <w:lang w:val="en-US"/>
              </w:rPr>
              <w:t>1</w:t>
            </w:r>
            <w:r w:rsidRPr="00E634D8">
              <w:rPr>
                <w:rFonts w:ascii="Arial" w:hAnsi="Arial" w:cs="Arial"/>
                <w:spacing w:val="-6"/>
                <w:sz w:val="14"/>
                <w:szCs w:val="14"/>
              </w:rPr>
              <w:t xml:space="preserve"> </w:t>
            </w:r>
            <w:r w:rsidRPr="00E634D8">
              <w:rPr>
                <w:rFonts w:ascii="Arial" w:hAnsi="Arial" w:cs="Arial"/>
                <w:spacing w:val="-6"/>
                <w:sz w:val="14"/>
                <w:szCs w:val="14"/>
                <w:lang w:val="en-US"/>
              </w:rPr>
              <w:t>165</w:t>
            </w:r>
            <w:r w:rsidRPr="00E634D8">
              <w:rPr>
                <w:rFonts w:ascii="Arial" w:hAnsi="Arial" w:cs="Arial"/>
                <w:spacing w:val="-6"/>
                <w:sz w:val="14"/>
                <w:szCs w:val="14"/>
              </w:rPr>
              <w:t xml:space="preserve"> </w:t>
            </w:r>
            <w:r w:rsidRPr="00E634D8">
              <w:rPr>
                <w:rFonts w:ascii="Arial" w:hAnsi="Arial" w:cs="Arial"/>
                <w:spacing w:val="-6"/>
                <w:sz w:val="14"/>
                <w:szCs w:val="14"/>
                <w:lang w:val="en-US"/>
              </w:rPr>
              <w:t>234</w:t>
            </w:r>
          </w:p>
        </w:tc>
        <w:tc>
          <w:tcPr>
            <w:tcW w:w="754" w:type="dxa"/>
            <w:tcBorders>
              <w:top w:val="nil"/>
              <w:left w:val="single" w:sz="6" w:space="0" w:color="auto"/>
              <w:bottom w:val="nil"/>
              <w:right w:val="single" w:sz="6" w:space="0" w:color="auto"/>
            </w:tcBorders>
            <w:vAlign w:val="bottom"/>
          </w:tcPr>
          <w:p w14:paraId="29E45294" w14:textId="6035DB1C" w:rsidR="00766C9B" w:rsidRPr="00E634D8" w:rsidRDefault="00766C9B" w:rsidP="000F63D7">
            <w:pPr>
              <w:shd w:val="clear" w:color="auto" w:fill="FFFFFF"/>
              <w:spacing w:before="100"/>
              <w:ind w:right="57"/>
              <w:jc w:val="right"/>
              <w:rPr>
                <w:rFonts w:ascii="Arial" w:hAnsi="Arial" w:cs="Arial"/>
                <w:spacing w:val="-6"/>
                <w:sz w:val="14"/>
                <w:szCs w:val="14"/>
                <w:lang w:val="en-US"/>
              </w:rPr>
            </w:pPr>
            <w:r w:rsidRPr="00E634D8">
              <w:rPr>
                <w:rFonts w:ascii="Arial" w:hAnsi="Arial" w:cs="Arial"/>
                <w:spacing w:val="-6"/>
                <w:sz w:val="14"/>
                <w:szCs w:val="14"/>
                <w:lang w:val="en-US"/>
              </w:rPr>
              <w:t>9</w:t>
            </w:r>
            <w:r w:rsidRPr="00E634D8">
              <w:rPr>
                <w:rFonts w:ascii="Arial" w:hAnsi="Arial" w:cs="Arial"/>
                <w:spacing w:val="-6"/>
                <w:sz w:val="14"/>
                <w:szCs w:val="14"/>
              </w:rPr>
              <w:t xml:space="preserve"> </w:t>
            </w:r>
            <w:r w:rsidRPr="00E634D8">
              <w:rPr>
                <w:rFonts w:ascii="Arial" w:hAnsi="Arial" w:cs="Arial"/>
                <w:spacing w:val="-6"/>
                <w:sz w:val="14"/>
                <w:szCs w:val="14"/>
                <w:lang w:val="en-US"/>
              </w:rPr>
              <w:t>152</w:t>
            </w:r>
            <w:r w:rsidRPr="00E634D8">
              <w:rPr>
                <w:rFonts w:ascii="Arial" w:hAnsi="Arial" w:cs="Arial"/>
                <w:spacing w:val="-6"/>
                <w:sz w:val="14"/>
                <w:szCs w:val="14"/>
              </w:rPr>
              <w:t xml:space="preserve"> </w:t>
            </w:r>
            <w:r w:rsidRPr="00E634D8">
              <w:rPr>
                <w:rFonts w:ascii="Arial" w:hAnsi="Arial" w:cs="Arial"/>
                <w:spacing w:val="-6"/>
                <w:sz w:val="14"/>
                <w:szCs w:val="14"/>
                <w:lang w:val="en-US"/>
              </w:rPr>
              <w:t>096</w:t>
            </w:r>
          </w:p>
        </w:tc>
        <w:tc>
          <w:tcPr>
            <w:tcW w:w="755" w:type="dxa"/>
            <w:tcBorders>
              <w:top w:val="nil"/>
              <w:left w:val="single" w:sz="6" w:space="0" w:color="auto"/>
              <w:bottom w:val="nil"/>
              <w:right w:val="single" w:sz="6" w:space="0" w:color="auto"/>
            </w:tcBorders>
            <w:vAlign w:val="bottom"/>
          </w:tcPr>
          <w:p w14:paraId="3740D221" w14:textId="2A35314E" w:rsidR="00766C9B" w:rsidRPr="00E634D8" w:rsidRDefault="00766C9B" w:rsidP="000F63D7">
            <w:pPr>
              <w:shd w:val="clear" w:color="auto" w:fill="FFFFFF"/>
              <w:spacing w:before="100"/>
              <w:ind w:right="57"/>
              <w:jc w:val="right"/>
              <w:rPr>
                <w:rFonts w:ascii="Arial" w:hAnsi="Arial" w:cs="Arial"/>
                <w:spacing w:val="-6"/>
                <w:sz w:val="14"/>
                <w:szCs w:val="14"/>
                <w:lang w:val="en-US"/>
              </w:rPr>
            </w:pPr>
            <w:r w:rsidRPr="00E634D8">
              <w:rPr>
                <w:rFonts w:ascii="Arial" w:hAnsi="Arial" w:cs="Arial"/>
                <w:spacing w:val="-6"/>
                <w:sz w:val="14"/>
                <w:szCs w:val="14"/>
              </w:rPr>
              <w:t>23 239 504</w:t>
            </w:r>
          </w:p>
        </w:tc>
        <w:tc>
          <w:tcPr>
            <w:tcW w:w="754" w:type="dxa"/>
            <w:tcBorders>
              <w:top w:val="nil"/>
              <w:left w:val="single" w:sz="6" w:space="0" w:color="auto"/>
              <w:bottom w:val="nil"/>
            </w:tcBorders>
            <w:vAlign w:val="bottom"/>
          </w:tcPr>
          <w:p w14:paraId="4CCA1813" w14:textId="0F1C8E84" w:rsidR="00766C9B" w:rsidRPr="00E634D8" w:rsidRDefault="00766C9B" w:rsidP="000F63D7">
            <w:pPr>
              <w:shd w:val="clear" w:color="auto" w:fill="FFFFFF"/>
              <w:spacing w:before="100"/>
              <w:ind w:right="57"/>
              <w:jc w:val="right"/>
              <w:rPr>
                <w:rFonts w:ascii="Arial" w:hAnsi="Arial" w:cs="Arial"/>
                <w:spacing w:val="-6"/>
                <w:sz w:val="14"/>
                <w:szCs w:val="14"/>
                <w:lang w:val="en-US"/>
              </w:rPr>
            </w:pPr>
            <w:r w:rsidRPr="00E634D8">
              <w:rPr>
                <w:rFonts w:ascii="Arial" w:hAnsi="Arial" w:cs="Arial"/>
                <w:spacing w:val="-6"/>
                <w:sz w:val="14"/>
                <w:szCs w:val="14"/>
                <w:lang w:val="en-US"/>
              </w:rPr>
              <w:t>28</w:t>
            </w:r>
            <w:r w:rsidRPr="00E634D8">
              <w:rPr>
                <w:rFonts w:ascii="Arial" w:hAnsi="Arial" w:cs="Arial"/>
                <w:spacing w:val="-6"/>
                <w:sz w:val="14"/>
                <w:szCs w:val="14"/>
              </w:rPr>
              <w:t> </w:t>
            </w:r>
            <w:r w:rsidRPr="00E634D8">
              <w:rPr>
                <w:rFonts w:ascii="Arial" w:hAnsi="Arial" w:cs="Arial"/>
                <w:spacing w:val="-6"/>
                <w:sz w:val="14"/>
                <w:szCs w:val="14"/>
                <w:lang w:val="en-US"/>
              </w:rPr>
              <w:t>413</w:t>
            </w:r>
            <w:r w:rsidRPr="00E634D8">
              <w:rPr>
                <w:rFonts w:ascii="Arial" w:hAnsi="Arial" w:cs="Arial"/>
                <w:spacing w:val="-6"/>
                <w:sz w:val="14"/>
                <w:szCs w:val="14"/>
              </w:rPr>
              <w:t xml:space="preserve"> </w:t>
            </w:r>
            <w:r w:rsidRPr="00E634D8">
              <w:rPr>
                <w:rFonts w:ascii="Arial" w:hAnsi="Arial" w:cs="Arial"/>
                <w:spacing w:val="-6"/>
                <w:sz w:val="14"/>
                <w:szCs w:val="14"/>
                <w:lang w:val="en-US"/>
              </w:rPr>
              <w:t>875</w:t>
            </w:r>
          </w:p>
        </w:tc>
        <w:tc>
          <w:tcPr>
            <w:tcW w:w="755" w:type="dxa"/>
            <w:tcBorders>
              <w:top w:val="nil"/>
              <w:left w:val="single" w:sz="6" w:space="0" w:color="auto"/>
              <w:bottom w:val="nil"/>
            </w:tcBorders>
            <w:vAlign w:val="bottom"/>
          </w:tcPr>
          <w:p w14:paraId="000A73D0" w14:textId="2BC9A202" w:rsidR="00766C9B" w:rsidRPr="00E634D8" w:rsidRDefault="00766C9B" w:rsidP="000F63D7">
            <w:pPr>
              <w:shd w:val="clear" w:color="auto" w:fill="FFFFFF"/>
              <w:spacing w:before="100"/>
              <w:ind w:right="57"/>
              <w:jc w:val="right"/>
              <w:rPr>
                <w:rFonts w:ascii="Arial" w:hAnsi="Arial" w:cs="Arial"/>
                <w:spacing w:val="-6"/>
                <w:sz w:val="14"/>
                <w:szCs w:val="14"/>
              </w:rPr>
            </w:pPr>
            <w:r w:rsidRPr="00E634D8">
              <w:rPr>
                <w:rFonts w:ascii="Arial" w:hAnsi="Arial" w:cs="Arial"/>
                <w:spacing w:val="-6"/>
                <w:sz w:val="14"/>
                <w:szCs w:val="14"/>
                <w:lang w:val="en-US"/>
              </w:rPr>
              <w:t>34</w:t>
            </w:r>
            <w:r w:rsidRPr="00E634D8">
              <w:rPr>
                <w:rFonts w:ascii="Arial" w:hAnsi="Arial" w:cs="Arial"/>
                <w:spacing w:val="-6"/>
                <w:sz w:val="14"/>
                <w:szCs w:val="14"/>
              </w:rPr>
              <w:t> </w:t>
            </w:r>
            <w:r w:rsidRPr="00E634D8">
              <w:rPr>
                <w:rFonts w:ascii="Arial" w:hAnsi="Arial" w:cs="Arial"/>
                <w:spacing w:val="-6"/>
                <w:sz w:val="14"/>
                <w:szCs w:val="14"/>
                <w:lang w:val="en-US"/>
              </w:rPr>
              <w:t>036</w:t>
            </w:r>
            <w:r w:rsidRPr="00E634D8">
              <w:rPr>
                <w:rFonts w:ascii="Arial" w:hAnsi="Arial" w:cs="Arial"/>
                <w:spacing w:val="-6"/>
                <w:sz w:val="14"/>
                <w:szCs w:val="14"/>
              </w:rPr>
              <w:t xml:space="preserve"> </w:t>
            </w:r>
            <w:r w:rsidRPr="00E634D8">
              <w:rPr>
                <w:rFonts w:ascii="Arial" w:hAnsi="Arial" w:cs="Arial"/>
                <w:spacing w:val="-6"/>
                <w:sz w:val="14"/>
                <w:szCs w:val="14"/>
                <w:lang w:val="en-US"/>
              </w:rPr>
              <w:t>338</w:t>
            </w:r>
          </w:p>
        </w:tc>
        <w:tc>
          <w:tcPr>
            <w:tcW w:w="3074" w:type="dxa"/>
            <w:tcBorders>
              <w:top w:val="nil"/>
              <w:left w:val="single" w:sz="6" w:space="0" w:color="auto"/>
              <w:bottom w:val="nil"/>
            </w:tcBorders>
            <w:vAlign w:val="bottom"/>
          </w:tcPr>
          <w:p w14:paraId="2C099D0C" w14:textId="795BA730" w:rsidR="00766C9B" w:rsidRPr="0018275A" w:rsidRDefault="00766C9B" w:rsidP="000F63D7">
            <w:pPr>
              <w:pStyle w:val="12"/>
              <w:spacing w:before="100"/>
              <w:ind w:left="57"/>
              <w:rPr>
                <w:i/>
                <w:lang w:val="en-US"/>
              </w:rPr>
            </w:pPr>
            <w:r w:rsidRPr="0018275A">
              <w:rPr>
                <w:i/>
                <w:lang w:val="en-US"/>
              </w:rPr>
              <w:t xml:space="preserve">Investments in fixed capital, </w:t>
            </w:r>
            <w:proofErr w:type="spellStart"/>
            <w:r w:rsidRPr="0018275A">
              <w:rPr>
                <w:i/>
                <w:lang w:val="en-US"/>
              </w:rPr>
              <w:t>mln</w:t>
            </w:r>
            <w:proofErr w:type="spellEnd"/>
            <w:r w:rsidRPr="0018275A">
              <w:rPr>
                <w:i/>
                <w:lang w:val="en-US"/>
              </w:rPr>
              <w:t xml:space="preserve">. </w:t>
            </w:r>
            <w:proofErr w:type="spellStart"/>
            <w:r w:rsidRPr="0018275A">
              <w:rPr>
                <w:i/>
                <w:lang w:val="en-US"/>
              </w:rPr>
              <w:t>roubles</w:t>
            </w:r>
            <w:proofErr w:type="spellEnd"/>
          </w:p>
        </w:tc>
      </w:tr>
      <w:tr w:rsidR="00766C9B" w:rsidRPr="00BF4689" w14:paraId="72E05479" w14:textId="77777777" w:rsidTr="00610806">
        <w:trPr>
          <w:cantSplit/>
        </w:trPr>
        <w:tc>
          <w:tcPr>
            <w:tcW w:w="3075" w:type="dxa"/>
            <w:tcBorders>
              <w:top w:val="nil"/>
              <w:left w:val="nil"/>
              <w:bottom w:val="nil"/>
              <w:right w:val="single" w:sz="6" w:space="0" w:color="auto"/>
            </w:tcBorders>
            <w:tcMar>
              <w:left w:w="28" w:type="dxa"/>
            </w:tcMar>
            <w:vAlign w:val="bottom"/>
          </w:tcPr>
          <w:p w14:paraId="6B71B77B" w14:textId="7C3EDA1E" w:rsidR="00766C9B" w:rsidRPr="0018275A" w:rsidRDefault="00766C9B" w:rsidP="000F63D7">
            <w:pPr>
              <w:spacing w:before="100"/>
              <w:rPr>
                <w:rFonts w:ascii="Arial" w:hAnsi="Arial" w:cs="Arial"/>
                <w:sz w:val="14"/>
                <w:szCs w:val="14"/>
              </w:rPr>
            </w:pPr>
            <w:r w:rsidRPr="0018275A">
              <w:rPr>
                <w:rFonts w:ascii="Arial" w:hAnsi="Arial" w:cs="Arial"/>
                <w:sz w:val="14"/>
                <w:szCs w:val="14"/>
              </w:rPr>
              <w:t>Основные фонды в экономике</w:t>
            </w:r>
            <w:r w:rsidRPr="0018275A">
              <w:rPr>
                <w:rFonts w:ascii="Arial" w:hAnsi="Arial" w:cs="Arial"/>
                <w:sz w:val="14"/>
                <w:szCs w:val="14"/>
                <w:vertAlign w:val="superscript"/>
              </w:rPr>
              <w:t>11)</w:t>
            </w:r>
            <w:r w:rsidRPr="0018275A">
              <w:rPr>
                <w:rFonts w:ascii="Arial" w:hAnsi="Arial" w:cs="Arial"/>
                <w:sz w:val="14"/>
                <w:szCs w:val="14"/>
              </w:rPr>
              <w:t xml:space="preserve"> </w:t>
            </w:r>
            <w:r w:rsidRPr="0018275A">
              <w:rPr>
                <w:rFonts w:ascii="Arial" w:hAnsi="Arial" w:cs="Arial"/>
                <w:sz w:val="14"/>
                <w:szCs w:val="14"/>
              </w:rPr>
              <w:br/>
              <w:t xml:space="preserve">(по полной учетной стоимости; </w:t>
            </w:r>
            <w:r w:rsidRPr="0018275A">
              <w:rPr>
                <w:rFonts w:ascii="Arial" w:hAnsi="Arial" w:cs="Arial"/>
                <w:sz w:val="14"/>
                <w:szCs w:val="14"/>
                <w:vertAlign w:val="superscript"/>
              </w:rPr>
              <w:t xml:space="preserve"> </w:t>
            </w:r>
            <w:r w:rsidRPr="0018275A">
              <w:rPr>
                <w:rFonts w:ascii="Arial" w:hAnsi="Arial" w:cs="Arial"/>
                <w:sz w:val="14"/>
                <w:szCs w:val="14"/>
              </w:rPr>
              <w:t xml:space="preserve">на конец года), </w:t>
            </w:r>
            <w:proofErr w:type="gramStart"/>
            <w:r w:rsidRPr="0018275A">
              <w:rPr>
                <w:rFonts w:ascii="Arial" w:hAnsi="Arial" w:cs="Arial"/>
                <w:sz w:val="14"/>
                <w:szCs w:val="14"/>
              </w:rPr>
              <w:t>млрд</w:t>
            </w:r>
            <w:proofErr w:type="gramEnd"/>
            <w:r w:rsidRPr="0018275A">
              <w:rPr>
                <w:rFonts w:ascii="Arial" w:hAnsi="Arial" w:cs="Arial"/>
                <w:sz w:val="14"/>
                <w:szCs w:val="14"/>
              </w:rPr>
              <w:t xml:space="preserve"> руб.  </w:t>
            </w:r>
          </w:p>
        </w:tc>
        <w:tc>
          <w:tcPr>
            <w:tcW w:w="755" w:type="dxa"/>
            <w:tcBorders>
              <w:top w:val="nil"/>
              <w:left w:val="single" w:sz="6" w:space="0" w:color="auto"/>
              <w:bottom w:val="nil"/>
              <w:right w:val="single" w:sz="6" w:space="0" w:color="auto"/>
            </w:tcBorders>
            <w:vAlign w:val="bottom"/>
          </w:tcPr>
          <w:p w14:paraId="0498D9EE" w14:textId="208BC6E8" w:rsidR="00766C9B" w:rsidRPr="00E634D8" w:rsidRDefault="00766C9B" w:rsidP="000F63D7">
            <w:pPr>
              <w:shd w:val="clear" w:color="auto" w:fill="FFFFFF"/>
              <w:spacing w:before="100"/>
              <w:ind w:right="57"/>
              <w:jc w:val="right"/>
              <w:rPr>
                <w:rFonts w:ascii="Arial" w:hAnsi="Arial" w:cs="Arial"/>
                <w:sz w:val="14"/>
                <w:szCs w:val="14"/>
                <w:lang w:val="en-US"/>
              </w:rPr>
            </w:pPr>
            <w:r w:rsidRPr="00E634D8">
              <w:rPr>
                <w:rFonts w:ascii="Arial" w:hAnsi="Arial" w:cs="Arial"/>
                <w:sz w:val="14"/>
                <w:szCs w:val="14"/>
                <w:lang w:val="en-US"/>
              </w:rPr>
              <w:t>17 464</w:t>
            </w:r>
          </w:p>
        </w:tc>
        <w:tc>
          <w:tcPr>
            <w:tcW w:w="754" w:type="dxa"/>
            <w:tcBorders>
              <w:top w:val="nil"/>
              <w:left w:val="single" w:sz="6" w:space="0" w:color="auto"/>
              <w:bottom w:val="nil"/>
              <w:right w:val="single" w:sz="6" w:space="0" w:color="auto"/>
            </w:tcBorders>
            <w:vAlign w:val="bottom"/>
          </w:tcPr>
          <w:p w14:paraId="76ED36D4" w14:textId="0514BA91" w:rsidR="00766C9B" w:rsidRPr="00E634D8" w:rsidRDefault="00766C9B" w:rsidP="000F63D7">
            <w:pPr>
              <w:shd w:val="clear" w:color="auto" w:fill="FFFFFF"/>
              <w:spacing w:before="100"/>
              <w:ind w:right="57"/>
              <w:jc w:val="right"/>
              <w:rPr>
                <w:rFonts w:ascii="Arial" w:hAnsi="Arial" w:cs="Arial"/>
                <w:sz w:val="14"/>
                <w:szCs w:val="14"/>
                <w:lang w:val="en-US"/>
              </w:rPr>
            </w:pPr>
            <w:r w:rsidRPr="00E634D8">
              <w:rPr>
                <w:rFonts w:ascii="Arial" w:hAnsi="Arial" w:cs="Arial"/>
                <w:sz w:val="14"/>
                <w:szCs w:val="14"/>
                <w:lang w:val="en-US"/>
              </w:rPr>
              <w:t>93 186</w:t>
            </w:r>
          </w:p>
        </w:tc>
        <w:tc>
          <w:tcPr>
            <w:tcW w:w="755" w:type="dxa"/>
            <w:tcBorders>
              <w:top w:val="nil"/>
              <w:left w:val="single" w:sz="6" w:space="0" w:color="auto"/>
              <w:bottom w:val="nil"/>
              <w:right w:val="single" w:sz="6" w:space="0" w:color="auto"/>
            </w:tcBorders>
            <w:vAlign w:val="bottom"/>
          </w:tcPr>
          <w:p w14:paraId="055D6C23" w14:textId="2560B43F" w:rsidR="00766C9B" w:rsidRPr="00E634D8" w:rsidRDefault="00766C9B" w:rsidP="000F63D7">
            <w:pPr>
              <w:spacing w:before="100"/>
              <w:ind w:right="57"/>
              <w:jc w:val="right"/>
              <w:rPr>
                <w:rFonts w:ascii="Arial" w:hAnsi="Arial" w:cs="Arial"/>
                <w:sz w:val="14"/>
                <w:szCs w:val="14"/>
                <w:lang w:val="en-US"/>
              </w:rPr>
            </w:pPr>
            <w:r w:rsidRPr="00E634D8">
              <w:rPr>
                <w:rFonts w:ascii="Arial" w:hAnsi="Arial" w:cs="Arial"/>
                <w:sz w:val="14"/>
                <w:szCs w:val="14"/>
                <w:lang w:val="en-US"/>
              </w:rPr>
              <w:t>400 243</w:t>
            </w:r>
          </w:p>
        </w:tc>
        <w:tc>
          <w:tcPr>
            <w:tcW w:w="754" w:type="dxa"/>
            <w:tcBorders>
              <w:top w:val="nil"/>
              <w:left w:val="single" w:sz="6" w:space="0" w:color="auto"/>
              <w:bottom w:val="nil"/>
            </w:tcBorders>
            <w:vAlign w:val="bottom"/>
          </w:tcPr>
          <w:p w14:paraId="6C0A3DC6" w14:textId="45970639" w:rsidR="00766C9B" w:rsidRPr="00E634D8" w:rsidRDefault="00766C9B" w:rsidP="000F63D7">
            <w:pPr>
              <w:spacing w:before="100"/>
              <w:ind w:right="57"/>
              <w:jc w:val="right"/>
              <w:rPr>
                <w:rFonts w:ascii="Arial" w:hAnsi="Arial" w:cs="Arial"/>
                <w:sz w:val="14"/>
                <w:szCs w:val="14"/>
                <w:lang w:val="en-US"/>
              </w:rPr>
            </w:pPr>
            <w:r w:rsidRPr="00E634D8">
              <w:rPr>
                <w:rFonts w:ascii="Arial" w:hAnsi="Arial" w:cs="Arial"/>
                <w:sz w:val="14"/>
                <w:szCs w:val="14"/>
                <w:lang w:val="en-US"/>
              </w:rPr>
              <w:t xml:space="preserve">427 401 </w:t>
            </w:r>
          </w:p>
        </w:tc>
        <w:tc>
          <w:tcPr>
            <w:tcW w:w="755" w:type="dxa"/>
            <w:tcBorders>
              <w:top w:val="nil"/>
              <w:left w:val="single" w:sz="6" w:space="0" w:color="auto"/>
              <w:bottom w:val="nil"/>
            </w:tcBorders>
            <w:vAlign w:val="bottom"/>
          </w:tcPr>
          <w:p w14:paraId="5FF0C492" w14:textId="29905311" w:rsidR="00766C9B" w:rsidRPr="00E634D8" w:rsidRDefault="00766C9B" w:rsidP="000F63D7">
            <w:pPr>
              <w:spacing w:before="100"/>
              <w:ind w:right="57"/>
              <w:jc w:val="right"/>
              <w:rPr>
                <w:rFonts w:ascii="Arial" w:hAnsi="Arial" w:cs="Arial"/>
                <w:sz w:val="14"/>
                <w:szCs w:val="14"/>
                <w:lang w:val="en-US"/>
              </w:rPr>
            </w:pPr>
            <w:r w:rsidRPr="00530C6D">
              <w:rPr>
                <w:rFonts w:ascii="Arial" w:hAnsi="Arial" w:cs="Arial"/>
                <w:sz w:val="14"/>
                <w:szCs w:val="14"/>
                <w:lang w:val="en-US"/>
              </w:rPr>
              <w:t>460 370</w:t>
            </w:r>
          </w:p>
        </w:tc>
        <w:tc>
          <w:tcPr>
            <w:tcW w:w="3074" w:type="dxa"/>
            <w:tcBorders>
              <w:top w:val="nil"/>
              <w:left w:val="single" w:sz="6" w:space="0" w:color="auto"/>
              <w:bottom w:val="nil"/>
            </w:tcBorders>
            <w:vAlign w:val="bottom"/>
          </w:tcPr>
          <w:p w14:paraId="32B207C1" w14:textId="567407C3" w:rsidR="00766C9B" w:rsidRPr="0018275A" w:rsidRDefault="00766C9B" w:rsidP="000F63D7">
            <w:pPr>
              <w:pStyle w:val="12"/>
              <w:spacing w:before="100"/>
              <w:ind w:left="57"/>
              <w:rPr>
                <w:i/>
                <w:lang w:val="en-US"/>
              </w:rPr>
            </w:pPr>
            <w:r w:rsidRPr="0018275A">
              <w:rPr>
                <w:i/>
                <w:lang w:val="en-US"/>
              </w:rPr>
              <w:t>Fixed assets in economy</w:t>
            </w:r>
            <w:r w:rsidRPr="0018275A">
              <w:rPr>
                <w:i/>
                <w:vertAlign w:val="superscript"/>
                <w:lang w:val="en-US"/>
              </w:rPr>
              <w:t>11)</w:t>
            </w:r>
            <w:r w:rsidRPr="0018275A">
              <w:rPr>
                <w:i/>
                <w:lang w:val="en-US"/>
              </w:rPr>
              <w:t xml:space="preserve"> </w:t>
            </w:r>
            <w:r w:rsidRPr="0018275A">
              <w:rPr>
                <w:i/>
                <w:lang w:val="en-US"/>
              </w:rPr>
              <w:br/>
              <w:t>(</w:t>
            </w:r>
            <w:r w:rsidRPr="0018275A">
              <w:rPr>
                <w:i/>
                <w:iCs/>
                <w:lang w:val="en-US"/>
              </w:rPr>
              <w:t>at total book value</w:t>
            </w:r>
            <w:r w:rsidRPr="0018275A">
              <w:rPr>
                <w:i/>
                <w:lang w:val="en-US"/>
              </w:rPr>
              <w:t xml:space="preserve">; end of year), </w:t>
            </w:r>
            <w:proofErr w:type="spellStart"/>
            <w:r w:rsidRPr="0018275A">
              <w:rPr>
                <w:i/>
                <w:lang w:val="en-US"/>
              </w:rPr>
              <w:t>bln</w:t>
            </w:r>
            <w:proofErr w:type="spellEnd"/>
            <w:r w:rsidRPr="0018275A">
              <w:rPr>
                <w:i/>
                <w:lang w:val="en-US"/>
              </w:rPr>
              <w:t xml:space="preserve">. </w:t>
            </w:r>
            <w:proofErr w:type="spellStart"/>
            <w:r w:rsidRPr="0018275A">
              <w:rPr>
                <w:i/>
                <w:lang w:val="en-US"/>
              </w:rPr>
              <w:t>roubles</w:t>
            </w:r>
            <w:proofErr w:type="spellEnd"/>
          </w:p>
        </w:tc>
      </w:tr>
      <w:tr w:rsidR="00766C9B" w:rsidRPr="00BF4689" w14:paraId="16627E88" w14:textId="77777777" w:rsidTr="00610806">
        <w:trPr>
          <w:cantSplit/>
        </w:trPr>
        <w:tc>
          <w:tcPr>
            <w:tcW w:w="3075" w:type="dxa"/>
            <w:tcBorders>
              <w:top w:val="nil"/>
              <w:left w:val="nil"/>
              <w:bottom w:val="nil"/>
              <w:right w:val="single" w:sz="6" w:space="0" w:color="auto"/>
            </w:tcBorders>
            <w:tcMar>
              <w:left w:w="28" w:type="dxa"/>
            </w:tcMar>
            <w:vAlign w:val="bottom"/>
          </w:tcPr>
          <w:p w14:paraId="23158C3C" w14:textId="7DB2F31C" w:rsidR="00766C9B" w:rsidRPr="0018275A" w:rsidRDefault="00766C9B" w:rsidP="000F63D7">
            <w:pPr>
              <w:spacing w:before="100"/>
              <w:rPr>
                <w:rFonts w:ascii="Arial" w:hAnsi="Arial" w:cs="Arial"/>
                <w:sz w:val="14"/>
                <w:szCs w:val="14"/>
              </w:rPr>
            </w:pPr>
            <w:r w:rsidRPr="0018275A">
              <w:rPr>
                <w:rFonts w:ascii="Arial" w:hAnsi="Arial" w:cs="Arial"/>
                <w:sz w:val="14"/>
                <w:szCs w:val="14"/>
              </w:rPr>
              <w:t xml:space="preserve">Ввод в действие основных фондов, </w:t>
            </w:r>
            <w:proofErr w:type="gramStart"/>
            <w:r w:rsidRPr="0018275A">
              <w:rPr>
                <w:rFonts w:ascii="Arial" w:hAnsi="Arial" w:cs="Arial"/>
                <w:sz w:val="14"/>
                <w:szCs w:val="14"/>
              </w:rPr>
              <w:t>млн</w:t>
            </w:r>
            <w:proofErr w:type="gramEnd"/>
            <w:r w:rsidRPr="0018275A">
              <w:rPr>
                <w:rFonts w:ascii="Arial" w:hAnsi="Arial" w:cs="Arial"/>
                <w:sz w:val="14"/>
                <w:szCs w:val="14"/>
              </w:rPr>
              <w:t xml:space="preserve"> руб. </w:t>
            </w:r>
          </w:p>
        </w:tc>
        <w:tc>
          <w:tcPr>
            <w:tcW w:w="755" w:type="dxa"/>
            <w:tcBorders>
              <w:top w:val="nil"/>
              <w:left w:val="single" w:sz="6" w:space="0" w:color="auto"/>
              <w:bottom w:val="nil"/>
              <w:right w:val="single" w:sz="6" w:space="0" w:color="auto"/>
            </w:tcBorders>
            <w:vAlign w:val="bottom"/>
          </w:tcPr>
          <w:p w14:paraId="0CB1B164" w14:textId="184119F9" w:rsidR="00766C9B" w:rsidRPr="00E634D8" w:rsidRDefault="00766C9B" w:rsidP="000F63D7">
            <w:pPr>
              <w:shd w:val="clear" w:color="auto" w:fill="FFFFFF"/>
              <w:spacing w:before="100"/>
              <w:ind w:right="57"/>
              <w:jc w:val="right"/>
              <w:rPr>
                <w:rFonts w:ascii="Arial" w:hAnsi="Arial" w:cs="Arial"/>
                <w:spacing w:val="-6"/>
                <w:sz w:val="14"/>
                <w:szCs w:val="14"/>
                <w:lang w:val="en-US"/>
              </w:rPr>
            </w:pPr>
            <w:r w:rsidRPr="00E634D8">
              <w:rPr>
                <w:rFonts w:ascii="Arial" w:hAnsi="Arial" w:cs="Arial"/>
                <w:spacing w:val="-6"/>
                <w:sz w:val="14"/>
                <w:szCs w:val="14"/>
                <w:lang w:val="en-US"/>
              </w:rPr>
              <w:t>843</w:t>
            </w:r>
            <w:r w:rsidRPr="00E634D8">
              <w:rPr>
                <w:rFonts w:ascii="Arial" w:hAnsi="Arial" w:cs="Arial"/>
                <w:spacing w:val="-6"/>
                <w:sz w:val="14"/>
                <w:szCs w:val="14"/>
              </w:rPr>
              <w:t xml:space="preserve"> </w:t>
            </w:r>
            <w:r w:rsidRPr="00E634D8">
              <w:rPr>
                <w:rFonts w:ascii="Arial" w:hAnsi="Arial" w:cs="Arial"/>
                <w:spacing w:val="-6"/>
                <w:sz w:val="14"/>
                <w:szCs w:val="14"/>
                <w:lang w:val="en-US"/>
              </w:rPr>
              <w:t>378</w:t>
            </w:r>
          </w:p>
        </w:tc>
        <w:tc>
          <w:tcPr>
            <w:tcW w:w="754" w:type="dxa"/>
            <w:tcBorders>
              <w:top w:val="nil"/>
              <w:left w:val="single" w:sz="6" w:space="0" w:color="auto"/>
              <w:bottom w:val="nil"/>
              <w:right w:val="single" w:sz="6" w:space="0" w:color="auto"/>
            </w:tcBorders>
            <w:vAlign w:val="bottom"/>
          </w:tcPr>
          <w:p w14:paraId="17EF09C5" w14:textId="2DFFD0BA" w:rsidR="00766C9B" w:rsidRPr="00E634D8" w:rsidRDefault="00766C9B" w:rsidP="000F63D7">
            <w:pPr>
              <w:shd w:val="clear" w:color="auto" w:fill="FFFFFF"/>
              <w:spacing w:before="100"/>
              <w:ind w:right="57"/>
              <w:jc w:val="right"/>
              <w:rPr>
                <w:rFonts w:ascii="Arial" w:hAnsi="Arial" w:cs="Arial"/>
                <w:spacing w:val="-6"/>
                <w:sz w:val="14"/>
                <w:szCs w:val="14"/>
                <w:lang w:val="en-US"/>
              </w:rPr>
            </w:pPr>
            <w:r w:rsidRPr="00E634D8">
              <w:rPr>
                <w:rFonts w:ascii="Arial" w:hAnsi="Arial" w:cs="Arial"/>
                <w:spacing w:val="-6"/>
                <w:sz w:val="14"/>
                <w:szCs w:val="14"/>
                <w:lang w:val="en-US"/>
              </w:rPr>
              <w:t>6</w:t>
            </w:r>
            <w:r w:rsidRPr="00E634D8">
              <w:rPr>
                <w:rFonts w:ascii="Arial" w:hAnsi="Arial" w:cs="Arial"/>
                <w:spacing w:val="-6"/>
                <w:sz w:val="14"/>
                <w:szCs w:val="14"/>
              </w:rPr>
              <w:t xml:space="preserve"> </w:t>
            </w:r>
            <w:r w:rsidRPr="00E634D8">
              <w:rPr>
                <w:rFonts w:ascii="Arial" w:hAnsi="Arial" w:cs="Arial"/>
                <w:spacing w:val="-6"/>
                <w:sz w:val="14"/>
                <w:szCs w:val="14"/>
                <w:lang w:val="en-US"/>
              </w:rPr>
              <w:t>275</w:t>
            </w:r>
            <w:r w:rsidRPr="00E634D8">
              <w:rPr>
                <w:rFonts w:ascii="Arial" w:hAnsi="Arial" w:cs="Arial"/>
                <w:spacing w:val="-6"/>
                <w:sz w:val="14"/>
                <w:szCs w:val="14"/>
              </w:rPr>
              <w:t xml:space="preserve"> </w:t>
            </w:r>
            <w:r w:rsidRPr="00E634D8">
              <w:rPr>
                <w:rFonts w:ascii="Arial" w:hAnsi="Arial" w:cs="Arial"/>
                <w:spacing w:val="-6"/>
                <w:sz w:val="14"/>
                <w:szCs w:val="14"/>
                <w:lang w:val="en-US"/>
              </w:rPr>
              <w:t>935</w:t>
            </w:r>
          </w:p>
        </w:tc>
        <w:tc>
          <w:tcPr>
            <w:tcW w:w="755" w:type="dxa"/>
            <w:tcBorders>
              <w:top w:val="nil"/>
              <w:left w:val="single" w:sz="6" w:space="0" w:color="auto"/>
              <w:bottom w:val="nil"/>
              <w:right w:val="single" w:sz="6" w:space="0" w:color="auto"/>
            </w:tcBorders>
            <w:vAlign w:val="bottom"/>
          </w:tcPr>
          <w:p w14:paraId="48568622" w14:textId="2AB4A1C3" w:rsidR="00766C9B" w:rsidRPr="00E634D8" w:rsidRDefault="00766C9B" w:rsidP="000F63D7">
            <w:pPr>
              <w:spacing w:before="100"/>
              <w:ind w:right="57"/>
              <w:jc w:val="right"/>
              <w:rPr>
                <w:rFonts w:ascii="Arial" w:hAnsi="Arial" w:cs="Arial"/>
                <w:spacing w:val="-6"/>
                <w:sz w:val="14"/>
                <w:szCs w:val="14"/>
              </w:rPr>
            </w:pPr>
            <w:r w:rsidRPr="00E634D8">
              <w:rPr>
                <w:rFonts w:ascii="Arial" w:hAnsi="Arial" w:cs="Arial"/>
                <w:spacing w:val="-6"/>
                <w:sz w:val="14"/>
                <w:szCs w:val="14"/>
                <w:lang w:val="en-US"/>
              </w:rPr>
              <w:t>23</w:t>
            </w:r>
            <w:r w:rsidRPr="00E634D8">
              <w:rPr>
                <w:rFonts w:ascii="Arial" w:hAnsi="Arial" w:cs="Arial"/>
                <w:spacing w:val="-6"/>
                <w:sz w:val="14"/>
                <w:szCs w:val="14"/>
              </w:rPr>
              <w:t xml:space="preserve"> </w:t>
            </w:r>
            <w:r w:rsidRPr="00E634D8">
              <w:rPr>
                <w:rFonts w:ascii="Arial" w:hAnsi="Arial" w:cs="Arial"/>
                <w:spacing w:val="-6"/>
                <w:sz w:val="14"/>
                <w:szCs w:val="14"/>
                <w:lang w:val="en-US"/>
              </w:rPr>
              <w:t>151</w:t>
            </w:r>
            <w:r w:rsidRPr="00E634D8">
              <w:rPr>
                <w:rFonts w:ascii="Arial" w:hAnsi="Arial" w:cs="Arial"/>
                <w:spacing w:val="-6"/>
                <w:sz w:val="14"/>
                <w:szCs w:val="14"/>
              </w:rPr>
              <w:t xml:space="preserve"> </w:t>
            </w:r>
            <w:r w:rsidRPr="00E634D8">
              <w:rPr>
                <w:rFonts w:ascii="Arial" w:hAnsi="Arial" w:cs="Arial"/>
                <w:spacing w:val="-6"/>
                <w:sz w:val="14"/>
                <w:szCs w:val="14"/>
                <w:lang w:val="en-US"/>
              </w:rPr>
              <w:t>248</w:t>
            </w:r>
          </w:p>
        </w:tc>
        <w:tc>
          <w:tcPr>
            <w:tcW w:w="754" w:type="dxa"/>
            <w:tcBorders>
              <w:top w:val="nil"/>
              <w:left w:val="single" w:sz="6" w:space="0" w:color="auto"/>
              <w:bottom w:val="nil"/>
            </w:tcBorders>
            <w:vAlign w:val="bottom"/>
          </w:tcPr>
          <w:p w14:paraId="3A64AFB4" w14:textId="39B0F90C" w:rsidR="00766C9B" w:rsidRPr="00E634D8" w:rsidRDefault="00766C9B" w:rsidP="000F63D7">
            <w:pPr>
              <w:spacing w:before="100"/>
              <w:ind w:right="57"/>
              <w:jc w:val="right"/>
              <w:rPr>
                <w:rFonts w:ascii="Arial" w:hAnsi="Arial" w:cs="Arial"/>
                <w:spacing w:val="-6"/>
                <w:sz w:val="14"/>
                <w:szCs w:val="14"/>
                <w:lang w:val="en-US"/>
              </w:rPr>
            </w:pPr>
            <w:r w:rsidRPr="00E634D8">
              <w:rPr>
                <w:rFonts w:ascii="Arial" w:hAnsi="Arial" w:cs="Arial"/>
                <w:spacing w:val="-6"/>
                <w:sz w:val="14"/>
                <w:szCs w:val="14"/>
                <w:lang w:val="en-US"/>
              </w:rPr>
              <w:t>31 365 009</w:t>
            </w:r>
          </w:p>
        </w:tc>
        <w:tc>
          <w:tcPr>
            <w:tcW w:w="755" w:type="dxa"/>
            <w:tcBorders>
              <w:top w:val="nil"/>
              <w:left w:val="single" w:sz="6" w:space="0" w:color="auto"/>
              <w:bottom w:val="nil"/>
            </w:tcBorders>
            <w:vAlign w:val="bottom"/>
          </w:tcPr>
          <w:p w14:paraId="43B54EB4" w14:textId="51487354" w:rsidR="00766C9B" w:rsidRPr="00530C6D" w:rsidRDefault="00766C9B" w:rsidP="000F63D7">
            <w:pPr>
              <w:spacing w:before="100"/>
              <w:ind w:right="57"/>
              <w:jc w:val="right"/>
              <w:rPr>
                <w:rFonts w:ascii="Arial" w:hAnsi="Arial" w:cs="Arial"/>
                <w:spacing w:val="-6"/>
                <w:sz w:val="14"/>
                <w:szCs w:val="14"/>
                <w:lang w:val="en-US"/>
              </w:rPr>
            </w:pPr>
            <w:r w:rsidRPr="00530C6D">
              <w:rPr>
                <w:rFonts w:ascii="Arial" w:hAnsi="Arial" w:cs="Arial"/>
                <w:spacing w:val="-6"/>
                <w:sz w:val="14"/>
                <w:szCs w:val="14"/>
                <w:lang w:val="en-US"/>
              </w:rPr>
              <w:t>28 739 722</w:t>
            </w:r>
          </w:p>
        </w:tc>
        <w:tc>
          <w:tcPr>
            <w:tcW w:w="3074" w:type="dxa"/>
            <w:tcBorders>
              <w:top w:val="nil"/>
              <w:left w:val="single" w:sz="6" w:space="0" w:color="auto"/>
              <w:bottom w:val="nil"/>
            </w:tcBorders>
            <w:vAlign w:val="bottom"/>
          </w:tcPr>
          <w:p w14:paraId="1D991FB7" w14:textId="5472B722" w:rsidR="00766C9B" w:rsidRPr="0018275A" w:rsidRDefault="00766C9B" w:rsidP="000F63D7">
            <w:pPr>
              <w:pStyle w:val="12"/>
              <w:spacing w:before="100"/>
              <w:ind w:left="57"/>
              <w:rPr>
                <w:i/>
                <w:lang w:val="en-US"/>
              </w:rPr>
            </w:pPr>
            <w:r w:rsidRPr="0018275A">
              <w:rPr>
                <w:i/>
                <w:lang w:val="en-US"/>
              </w:rPr>
              <w:t xml:space="preserve">Commissioning of fixed assets, </w:t>
            </w:r>
            <w:proofErr w:type="spellStart"/>
            <w:r w:rsidRPr="0018275A">
              <w:rPr>
                <w:i/>
                <w:lang w:val="en-US"/>
              </w:rPr>
              <w:t>mln</w:t>
            </w:r>
            <w:proofErr w:type="spellEnd"/>
            <w:r w:rsidRPr="0018275A">
              <w:rPr>
                <w:i/>
                <w:lang w:val="en-US"/>
              </w:rPr>
              <w:t xml:space="preserve">. </w:t>
            </w:r>
            <w:proofErr w:type="spellStart"/>
            <w:r w:rsidRPr="0018275A">
              <w:rPr>
                <w:i/>
                <w:lang w:val="en-US"/>
              </w:rPr>
              <w:t>roubles</w:t>
            </w:r>
            <w:proofErr w:type="spellEnd"/>
          </w:p>
        </w:tc>
      </w:tr>
      <w:tr w:rsidR="00766C9B" w:rsidRPr="00BF4689" w14:paraId="206D5E50" w14:textId="77777777" w:rsidTr="00610806">
        <w:trPr>
          <w:cantSplit/>
        </w:trPr>
        <w:tc>
          <w:tcPr>
            <w:tcW w:w="3075" w:type="dxa"/>
            <w:tcBorders>
              <w:top w:val="nil"/>
              <w:left w:val="nil"/>
              <w:bottom w:val="nil"/>
              <w:right w:val="single" w:sz="6" w:space="0" w:color="auto"/>
            </w:tcBorders>
            <w:tcMar>
              <w:left w:w="28" w:type="dxa"/>
            </w:tcMar>
            <w:vAlign w:val="bottom"/>
          </w:tcPr>
          <w:p w14:paraId="5B9CF315" w14:textId="2671D748" w:rsidR="00766C9B" w:rsidRPr="0018275A" w:rsidRDefault="00766C9B" w:rsidP="000F63D7">
            <w:pPr>
              <w:spacing w:before="100"/>
              <w:rPr>
                <w:rFonts w:ascii="Arial" w:hAnsi="Arial" w:cs="Arial"/>
                <w:spacing w:val="-4"/>
                <w:sz w:val="14"/>
                <w:szCs w:val="14"/>
              </w:rPr>
            </w:pPr>
            <w:r w:rsidRPr="0018275A">
              <w:rPr>
                <w:rFonts w:ascii="Arial" w:hAnsi="Arial" w:cs="Arial"/>
                <w:spacing w:val="-4"/>
                <w:sz w:val="14"/>
                <w:szCs w:val="14"/>
              </w:rPr>
              <w:t xml:space="preserve">Объем отгруженных товаров собственного </w:t>
            </w:r>
            <w:r w:rsidRPr="0018275A">
              <w:rPr>
                <w:rFonts w:ascii="Arial" w:hAnsi="Arial" w:cs="Arial"/>
                <w:spacing w:val="-4"/>
                <w:sz w:val="14"/>
                <w:szCs w:val="14"/>
              </w:rPr>
              <w:br/>
              <w:t xml:space="preserve">производства, выполненных работ и услуг </w:t>
            </w:r>
            <w:r w:rsidRPr="0018275A">
              <w:rPr>
                <w:rFonts w:ascii="Arial" w:hAnsi="Arial" w:cs="Arial"/>
                <w:spacing w:val="-4"/>
                <w:sz w:val="14"/>
                <w:szCs w:val="14"/>
              </w:rPr>
              <w:br/>
              <w:t xml:space="preserve">собственными силами по видам экономической </w:t>
            </w:r>
            <w:r w:rsidRPr="0018275A">
              <w:rPr>
                <w:rFonts w:ascii="Arial" w:hAnsi="Arial" w:cs="Arial"/>
                <w:spacing w:val="-4"/>
                <w:sz w:val="14"/>
                <w:szCs w:val="14"/>
              </w:rPr>
              <w:br/>
              <w:t>деятельности</w:t>
            </w:r>
            <w:r w:rsidRPr="0018275A">
              <w:rPr>
                <w:rFonts w:ascii="Arial" w:hAnsi="Arial" w:cs="Arial"/>
                <w:sz w:val="14"/>
                <w:szCs w:val="14"/>
                <w:vertAlign w:val="superscript"/>
              </w:rPr>
              <w:t>12)</w:t>
            </w:r>
            <w:r w:rsidRPr="0018275A">
              <w:rPr>
                <w:rFonts w:ascii="Arial" w:hAnsi="Arial" w:cs="Arial"/>
                <w:spacing w:val="-4"/>
                <w:sz w:val="14"/>
                <w:szCs w:val="14"/>
              </w:rPr>
              <w:t xml:space="preserve">, </w:t>
            </w:r>
            <w:proofErr w:type="gramStart"/>
            <w:r w:rsidRPr="0018275A">
              <w:rPr>
                <w:rFonts w:ascii="Arial" w:hAnsi="Arial" w:cs="Arial"/>
                <w:spacing w:val="-4"/>
                <w:sz w:val="14"/>
                <w:szCs w:val="14"/>
              </w:rPr>
              <w:t>млрд</w:t>
            </w:r>
            <w:proofErr w:type="gramEnd"/>
            <w:r w:rsidRPr="0018275A">
              <w:rPr>
                <w:rFonts w:ascii="Arial" w:hAnsi="Arial" w:cs="Arial"/>
                <w:spacing w:val="-4"/>
                <w:sz w:val="14"/>
                <w:szCs w:val="14"/>
              </w:rPr>
              <w:t xml:space="preserve"> руб.:</w:t>
            </w:r>
          </w:p>
        </w:tc>
        <w:tc>
          <w:tcPr>
            <w:tcW w:w="755" w:type="dxa"/>
            <w:tcBorders>
              <w:top w:val="nil"/>
              <w:left w:val="single" w:sz="6" w:space="0" w:color="auto"/>
              <w:bottom w:val="nil"/>
              <w:right w:val="single" w:sz="6" w:space="0" w:color="auto"/>
            </w:tcBorders>
            <w:vAlign w:val="bottom"/>
          </w:tcPr>
          <w:p w14:paraId="2F265801"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6D0ADD00"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54CD4382"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4" w:type="dxa"/>
            <w:tcBorders>
              <w:top w:val="nil"/>
              <w:left w:val="single" w:sz="6" w:space="0" w:color="auto"/>
              <w:bottom w:val="nil"/>
            </w:tcBorders>
            <w:vAlign w:val="bottom"/>
          </w:tcPr>
          <w:p w14:paraId="61A3AB77"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5" w:type="dxa"/>
            <w:tcBorders>
              <w:top w:val="nil"/>
              <w:left w:val="single" w:sz="6" w:space="0" w:color="auto"/>
              <w:bottom w:val="nil"/>
            </w:tcBorders>
            <w:vAlign w:val="bottom"/>
          </w:tcPr>
          <w:p w14:paraId="5EF5DAE1"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3074" w:type="dxa"/>
            <w:tcBorders>
              <w:top w:val="nil"/>
              <w:left w:val="single" w:sz="6" w:space="0" w:color="auto"/>
              <w:bottom w:val="nil"/>
            </w:tcBorders>
            <w:vAlign w:val="bottom"/>
          </w:tcPr>
          <w:p w14:paraId="18DAE419" w14:textId="13F94949" w:rsidR="00766C9B" w:rsidRPr="0018275A" w:rsidRDefault="00766C9B" w:rsidP="000F63D7">
            <w:pPr>
              <w:pStyle w:val="12"/>
              <w:spacing w:before="100"/>
              <w:ind w:left="57"/>
              <w:rPr>
                <w:i/>
                <w:lang w:val="en-US"/>
              </w:rPr>
            </w:pPr>
            <w:r w:rsidRPr="0018275A">
              <w:rPr>
                <w:i/>
                <w:lang w:val="en-US"/>
              </w:rPr>
              <w:t xml:space="preserve">Volume of shipped own produced goods, </w:t>
            </w:r>
            <w:r w:rsidRPr="0018275A">
              <w:rPr>
                <w:i/>
                <w:lang w:val="en-US"/>
              </w:rPr>
              <w:br/>
            </w:r>
            <w:proofErr w:type="gramStart"/>
            <w:r w:rsidRPr="0018275A">
              <w:rPr>
                <w:i/>
                <w:lang w:val="en-US"/>
              </w:rPr>
              <w:t>works  and</w:t>
            </w:r>
            <w:proofErr w:type="gramEnd"/>
            <w:r w:rsidRPr="0018275A">
              <w:rPr>
                <w:i/>
                <w:lang w:val="en-US"/>
              </w:rPr>
              <w:t xml:space="preserve"> services by economic activity</w:t>
            </w:r>
            <w:r w:rsidRPr="0018275A">
              <w:rPr>
                <w:vertAlign w:val="superscript"/>
                <w:lang w:val="en-US"/>
              </w:rPr>
              <w:t>12)</w:t>
            </w:r>
            <w:r w:rsidRPr="0018275A">
              <w:rPr>
                <w:i/>
                <w:lang w:val="en-US"/>
              </w:rPr>
              <w:t xml:space="preserve">, </w:t>
            </w:r>
            <w:r w:rsidRPr="0018275A">
              <w:rPr>
                <w:i/>
                <w:lang w:val="en-US"/>
              </w:rPr>
              <w:br/>
            </w:r>
            <w:proofErr w:type="spellStart"/>
            <w:r w:rsidRPr="0018275A">
              <w:rPr>
                <w:i/>
                <w:lang w:val="en-US"/>
              </w:rPr>
              <w:t>bln</w:t>
            </w:r>
            <w:proofErr w:type="spellEnd"/>
            <w:r w:rsidRPr="0018275A">
              <w:rPr>
                <w:i/>
                <w:lang w:val="en-US"/>
              </w:rPr>
              <w:t xml:space="preserve">. </w:t>
            </w:r>
            <w:proofErr w:type="spellStart"/>
            <w:r w:rsidRPr="0018275A">
              <w:rPr>
                <w:i/>
                <w:lang w:val="en-US"/>
              </w:rPr>
              <w:t>roubles</w:t>
            </w:r>
            <w:proofErr w:type="spellEnd"/>
            <w:r w:rsidRPr="0018275A">
              <w:rPr>
                <w:i/>
                <w:lang w:val="en-US"/>
              </w:rPr>
              <w:t xml:space="preserve">: </w:t>
            </w:r>
          </w:p>
        </w:tc>
      </w:tr>
      <w:tr w:rsidR="00766C9B" w:rsidRPr="00237D1E" w14:paraId="10AD31A4" w14:textId="77777777" w:rsidTr="00610806">
        <w:trPr>
          <w:cantSplit/>
        </w:trPr>
        <w:tc>
          <w:tcPr>
            <w:tcW w:w="3075" w:type="dxa"/>
            <w:tcBorders>
              <w:top w:val="nil"/>
              <w:left w:val="nil"/>
              <w:bottom w:val="nil"/>
              <w:right w:val="single" w:sz="6" w:space="0" w:color="auto"/>
            </w:tcBorders>
            <w:tcMar>
              <w:left w:w="28" w:type="dxa"/>
            </w:tcMar>
            <w:vAlign w:val="bottom"/>
          </w:tcPr>
          <w:p w14:paraId="1EC7E4A1" w14:textId="2572521F" w:rsidR="00766C9B" w:rsidRPr="0018275A" w:rsidRDefault="00766C9B" w:rsidP="000F63D7">
            <w:pPr>
              <w:spacing w:before="100"/>
              <w:ind w:left="113"/>
              <w:rPr>
                <w:rFonts w:ascii="Arial" w:hAnsi="Arial" w:cs="Arial"/>
                <w:sz w:val="14"/>
                <w:szCs w:val="14"/>
              </w:rPr>
            </w:pPr>
            <w:r w:rsidRPr="0018275A">
              <w:rPr>
                <w:rFonts w:ascii="Arial" w:hAnsi="Arial" w:cs="Arial"/>
                <w:sz w:val="14"/>
                <w:szCs w:val="14"/>
              </w:rPr>
              <w:t>добыча полезных ископаемых</w:t>
            </w:r>
          </w:p>
        </w:tc>
        <w:tc>
          <w:tcPr>
            <w:tcW w:w="755" w:type="dxa"/>
            <w:tcBorders>
              <w:top w:val="nil"/>
              <w:left w:val="single" w:sz="6" w:space="0" w:color="auto"/>
              <w:bottom w:val="nil"/>
              <w:right w:val="single" w:sz="6" w:space="0" w:color="auto"/>
            </w:tcBorders>
            <w:vAlign w:val="bottom"/>
          </w:tcPr>
          <w:p w14:paraId="759AA57D"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48CBA4AB"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4779227E" w14:textId="01A6DDBF" w:rsidR="00766C9B" w:rsidRPr="0018275A" w:rsidRDefault="00766C9B"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23 598</w:t>
            </w:r>
          </w:p>
        </w:tc>
        <w:tc>
          <w:tcPr>
            <w:tcW w:w="754" w:type="dxa"/>
            <w:tcBorders>
              <w:top w:val="nil"/>
              <w:left w:val="single" w:sz="6" w:space="0" w:color="auto"/>
              <w:bottom w:val="nil"/>
            </w:tcBorders>
            <w:vAlign w:val="bottom"/>
          </w:tcPr>
          <w:p w14:paraId="0D2D049B" w14:textId="7B108463" w:rsidR="00766C9B" w:rsidRPr="0018275A" w:rsidRDefault="00766C9B" w:rsidP="000F63D7">
            <w:pPr>
              <w:spacing w:before="100"/>
              <w:ind w:right="57"/>
              <w:jc w:val="right"/>
              <w:rPr>
                <w:rFonts w:ascii="Arial" w:hAnsi="Arial" w:cs="Arial"/>
                <w:sz w:val="14"/>
                <w:szCs w:val="14"/>
                <w:lang w:val="en-US"/>
              </w:rPr>
            </w:pPr>
            <w:r w:rsidRPr="0018275A">
              <w:rPr>
                <w:rFonts w:ascii="Arial" w:hAnsi="Arial" w:cs="Arial"/>
                <w:sz w:val="14"/>
                <w:szCs w:val="14"/>
                <w:lang w:val="en-US"/>
              </w:rPr>
              <w:t>27 296</w:t>
            </w:r>
          </w:p>
        </w:tc>
        <w:tc>
          <w:tcPr>
            <w:tcW w:w="755" w:type="dxa"/>
            <w:tcBorders>
              <w:top w:val="nil"/>
              <w:left w:val="single" w:sz="6" w:space="0" w:color="auto"/>
              <w:bottom w:val="nil"/>
            </w:tcBorders>
            <w:vAlign w:val="bottom"/>
          </w:tcPr>
          <w:p w14:paraId="13167711" w14:textId="79C90C3B" w:rsidR="00766C9B" w:rsidRPr="0018275A" w:rsidRDefault="00766C9B" w:rsidP="000F63D7">
            <w:pPr>
              <w:spacing w:before="100"/>
              <w:ind w:right="57"/>
              <w:jc w:val="right"/>
              <w:rPr>
                <w:rFonts w:ascii="Arial" w:hAnsi="Arial" w:cs="Arial"/>
                <w:sz w:val="14"/>
                <w:szCs w:val="14"/>
                <w:lang w:val="en-US"/>
              </w:rPr>
            </w:pPr>
            <w:r w:rsidRPr="00123549">
              <w:rPr>
                <w:rFonts w:ascii="Arial" w:hAnsi="Arial" w:cs="Arial"/>
                <w:sz w:val="14"/>
                <w:szCs w:val="14"/>
                <w:lang w:val="en-US"/>
              </w:rPr>
              <w:t>28 086</w:t>
            </w:r>
          </w:p>
        </w:tc>
        <w:tc>
          <w:tcPr>
            <w:tcW w:w="3074" w:type="dxa"/>
            <w:tcBorders>
              <w:top w:val="nil"/>
              <w:left w:val="single" w:sz="6" w:space="0" w:color="auto"/>
              <w:bottom w:val="nil"/>
            </w:tcBorders>
            <w:vAlign w:val="bottom"/>
          </w:tcPr>
          <w:p w14:paraId="5FE288F6" w14:textId="623A728F" w:rsidR="00766C9B" w:rsidRPr="0018275A" w:rsidRDefault="00766C9B" w:rsidP="000F63D7">
            <w:pPr>
              <w:pStyle w:val="10"/>
              <w:spacing w:before="100"/>
              <w:ind w:left="170"/>
              <w:jc w:val="left"/>
              <w:rPr>
                <w:rFonts w:ascii="Arial" w:hAnsi="Arial" w:cs="Arial"/>
                <w:i/>
                <w:spacing w:val="-2"/>
              </w:rPr>
            </w:pPr>
            <w:proofErr w:type="spellStart"/>
            <w:r w:rsidRPr="0018275A">
              <w:rPr>
                <w:rFonts w:ascii="Arial" w:hAnsi="Arial" w:cs="Arial"/>
                <w:i/>
                <w:spacing w:val="-2"/>
              </w:rPr>
              <w:t>mining</w:t>
            </w:r>
            <w:proofErr w:type="spellEnd"/>
            <w:r w:rsidRPr="0018275A">
              <w:rPr>
                <w:rFonts w:ascii="Arial" w:hAnsi="Arial" w:cs="Arial"/>
                <w:i/>
                <w:spacing w:val="-2"/>
              </w:rPr>
              <w:t xml:space="preserve"> </w:t>
            </w:r>
            <w:proofErr w:type="spellStart"/>
            <w:r w:rsidRPr="0018275A">
              <w:rPr>
                <w:rFonts w:ascii="Arial" w:hAnsi="Arial" w:cs="Arial"/>
                <w:i/>
                <w:spacing w:val="-2"/>
              </w:rPr>
              <w:t>and</w:t>
            </w:r>
            <w:proofErr w:type="spellEnd"/>
            <w:r w:rsidRPr="0018275A">
              <w:rPr>
                <w:rFonts w:ascii="Arial" w:hAnsi="Arial" w:cs="Arial"/>
                <w:i/>
                <w:spacing w:val="-2"/>
              </w:rPr>
              <w:t xml:space="preserve"> </w:t>
            </w:r>
            <w:proofErr w:type="spellStart"/>
            <w:r w:rsidRPr="0018275A">
              <w:rPr>
                <w:rFonts w:ascii="Arial" w:hAnsi="Arial" w:cs="Arial"/>
                <w:i/>
                <w:spacing w:val="-2"/>
              </w:rPr>
              <w:t>quarrying</w:t>
            </w:r>
            <w:proofErr w:type="spellEnd"/>
          </w:p>
        </w:tc>
      </w:tr>
      <w:tr w:rsidR="00766C9B" w:rsidRPr="00237D1E" w14:paraId="2AF1EF06" w14:textId="77777777" w:rsidTr="00610806">
        <w:trPr>
          <w:cantSplit/>
        </w:trPr>
        <w:tc>
          <w:tcPr>
            <w:tcW w:w="3075" w:type="dxa"/>
            <w:tcBorders>
              <w:top w:val="nil"/>
              <w:left w:val="nil"/>
              <w:bottom w:val="nil"/>
              <w:right w:val="single" w:sz="6" w:space="0" w:color="auto"/>
            </w:tcBorders>
            <w:tcMar>
              <w:left w:w="28" w:type="dxa"/>
            </w:tcMar>
            <w:vAlign w:val="bottom"/>
          </w:tcPr>
          <w:p w14:paraId="5F56261C" w14:textId="61F13BA6" w:rsidR="00766C9B" w:rsidRPr="0018275A" w:rsidRDefault="00766C9B" w:rsidP="000F63D7">
            <w:pPr>
              <w:spacing w:before="100"/>
              <w:ind w:left="113"/>
              <w:rPr>
                <w:rFonts w:ascii="Arial" w:hAnsi="Arial" w:cs="Arial"/>
                <w:sz w:val="14"/>
                <w:szCs w:val="14"/>
              </w:rPr>
            </w:pPr>
            <w:r w:rsidRPr="0018275A">
              <w:rPr>
                <w:rFonts w:ascii="Arial" w:hAnsi="Arial" w:cs="Arial"/>
                <w:sz w:val="14"/>
                <w:szCs w:val="14"/>
              </w:rPr>
              <w:t>обрабатывающие производства</w:t>
            </w:r>
          </w:p>
        </w:tc>
        <w:tc>
          <w:tcPr>
            <w:tcW w:w="755" w:type="dxa"/>
            <w:tcBorders>
              <w:top w:val="nil"/>
              <w:left w:val="single" w:sz="6" w:space="0" w:color="auto"/>
              <w:bottom w:val="nil"/>
              <w:right w:val="single" w:sz="6" w:space="0" w:color="auto"/>
            </w:tcBorders>
            <w:vAlign w:val="bottom"/>
          </w:tcPr>
          <w:p w14:paraId="0700EF98"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49F45184"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3CE810BE" w14:textId="1564C199" w:rsidR="00766C9B" w:rsidRPr="0018275A" w:rsidRDefault="00766C9B"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62 978</w:t>
            </w:r>
          </w:p>
        </w:tc>
        <w:tc>
          <w:tcPr>
            <w:tcW w:w="754" w:type="dxa"/>
            <w:tcBorders>
              <w:top w:val="nil"/>
              <w:left w:val="single" w:sz="6" w:space="0" w:color="auto"/>
              <w:bottom w:val="nil"/>
            </w:tcBorders>
            <w:vAlign w:val="bottom"/>
          </w:tcPr>
          <w:p w14:paraId="2DD7100F" w14:textId="71B53222" w:rsidR="00766C9B" w:rsidRPr="0018275A" w:rsidRDefault="00766C9B" w:rsidP="000F63D7">
            <w:pPr>
              <w:spacing w:before="100"/>
              <w:ind w:right="57"/>
              <w:jc w:val="right"/>
              <w:rPr>
                <w:rFonts w:ascii="Arial" w:hAnsi="Arial" w:cs="Arial"/>
                <w:sz w:val="14"/>
                <w:szCs w:val="14"/>
                <w:lang w:val="en-US"/>
              </w:rPr>
            </w:pPr>
            <w:r w:rsidRPr="0018275A">
              <w:rPr>
                <w:rFonts w:ascii="Arial" w:hAnsi="Arial" w:cs="Arial"/>
                <w:sz w:val="14"/>
                <w:szCs w:val="14"/>
                <w:lang w:val="en-US"/>
              </w:rPr>
              <w:t>66 797</w:t>
            </w:r>
          </w:p>
        </w:tc>
        <w:tc>
          <w:tcPr>
            <w:tcW w:w="755" w:type="dxa"/>
            <w:tcBorders>
              <w:top w:val="nil"/>
              <w:left w:val="single" w:sz="6" w:space="0" w:color="auto"/>
              <w:bottom w:val="nil"/>
            </w:tcBorders>
            <w:vAlign w:val="bottom"/>
          </w:tcPr>
          <w:p w14:paraId="2E8FCA6B" w14:textId="30E728C6" w:rsidR="00766C9B" w:rsidRPr="0018275A" w:rsidRDefault="00766C9B" w:rsidP="000F63D7">
            <w:pPr>
              <w:spacing w:before="100"/>
              <w:ind w:right="57"/>
              <w:jc w:val="right"/>
              <w:rPr>
                <w:rFonts w:ascii="Arial" w:hAnsi="Arial" w:cs="Arial"/>
                <w:sz w:val="14"/>
                <w:szCs w:val="14"/>
                <w:lang w:val="en-US"/>
              </w:rPr>
            </w:pPr>
            <w:r w:rsidRPr="00123549">
              <w:rPr>
                <w:rFonts w:ascii="Arial" w:hAnsi="Arial" w:cs="Arial"/>
                <w:sz w:val="14"/>
                <w:szCs w:val="14"/>
                <w:lang w:val="en-US"/>
              </w:rPr>
              <w:t>74 574</w:t>
            </w:r>
          </w:p>
        </w:tc>
        <w:tc>
          <w:tcPr>
            <w:tcW w:w="3074" w:type="dxa"/>
            <w:tcBorders>
              <w:top w:val="nil"/>
              <w:left w:val="single" w:sz="6" w:space="0" w:color="auto"/>
              <w:bottom w:val="nil"/>
            </w:tcBorders>
            <w:vAlign w:val="bottom"/>
          </w:tcPr>
          <w:p w14:paraId="5D5542D6" w14:textId="773A43F5" w:rsidR="00766C9B" w:rsidRPr="0018275A" w:rsidRDefault="00766C9B" w:rsidP="000F63D7">
            <w:pPr>
              <w:pStyle w:val="10"/>
              <w:spacing w:before="100"/>
              <w:ind w:left="170"/>
              <w:jc w:val="left"/>
              <w:rPr>
                <w:rFonts w:ascii="Arial" w:hAnsi="Arial" w:cs="Arial"/>
                <w:i/>
                <w:spacing w:val="-2"/>
              </w:rPr>
            </w:pPr>
            <w:proofErr w:type="spellStart"/>
            <w:r w:rsidRPr="0018275A">
              <w:rPr>
                <w:rFonts w:ascii="Arial" w:hAnsi="Arial" w:cs="Arial"/>
                <w:i/>
                <w:spacing w:val="-2"/>
              </w:rPr>
              <w:t>manufacturing</w:t>
            </w:r>
            <w:proofErr w:type="spellEnd"/>
          </w:p>
        </w:tc>
      </w:tr>
      <w:tr w:rsidR="00766C9B" w:rsidRPr="00BF4689" w14:paraId="66B449EF" w14:textId="77777777" w:rsidTr="00610806">
        <w:trPr>
          <w:cantSplit/>
        </w:trPr>
        <w:tc>
          <w:tcPr>
            <w:tcW w:w="3075" w:type="dxa"/>
            <w:tcBorders>
              <w:top w:val="nil"/>
              <w:left w:val="nil"/>
              <w:bottom w:val="nil"/>
              <w:right w:val="single" w:sz="6" w:space="0" w:color="auto"/>
            </w:tcBorders>
            <w:tcMar>
              <w:left w:w="28" w:type="dxa"/>
            </w:tcMar>
            <w:vAlign w:val="bottom"/>
          </w:tcPr>
          <w:p w14:paraId="1E6B8682" w14:textId="77FD1605" w:rsidR="00766C9B" w:rsidRPr="0018275A" w:rsidRDefault="00766C9B" w:rsidP="000F63D7">
            <w:pPr>
              <w:spacing w:before="100"/>
              <w:ind w:left="113"/>
              <w:rPr>
                <w:rFonts w:ascii="Arial" w:hAnsi="Arial" w:cs="Arial"/>
                <w:sz w:val="14"/>
                <w:szCs w:val="14"/>
              </w:rPr>
            </w:pPr>
            <w:r w:rsidRPr="0018275A">
              <w:rPr>
                <w:rFonts w:ascii="Arial" w:hAnsi="Arial" w:cs="Arial"/>
                <w:sz w:val="14"/>
                <w:szCs w:val="14"/>
              </w:rPr>
              <w:t>обеспечение электрической энергией, газом  и паром; кондиционирование воздуха</w:t>
            </w:r>
          </w:p>
        </w:tc>
        <w:tc>
          <w:tcPr>
            <w:tcW w:w="755" w:type="dxa"/>
            <w:tcBorders>
              <w:top w:val="nil"/>
              <w:left w:val="single" w:sz="6" w:space="0" w:color="auto"/>
              <w:bottom w:val="nil"/>
              <w:right w:val="single" w:sz="6" w:space="0" w:color="auto"/>
            </w:tcBorders>
            <w:vAlign w:val="bottom"/>
          </w:tcPr>
          <w:p w14:paraId="1E13EE17"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7DA1990E"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3B79B0D6" w14:textId="73696D03" w:rsidR="00766C9B" w:rsidRPr="0018275A" w:rsidRDefault="00766C9B" w:rsidP="000F63D7">
            <w:pPr>
              <w:shd w:val="clear" w:color="auto" w:fill="FFFFFF"/>
              <w:spacing w:before="100"/>
              <w:ind w:right="57"/>
              <w:jc w:val="right"/>
              <w:rPr>
                <w:rFonts w:ascii="Arial" w:hAnsi="Arial" w:cs="Arial"/>
                <w:sz w:val="14"/>
                <w:szCs w:val="14"/>
              </w:rPr>
            </w:pPr>
            <w:r w:rsidRPr="0018275A">
              <w:rPr>
                <w:rFonts w:ascii="Arial" w:hAnsi="Arial" w:cs="Arial"/>
                <w:sz w:val="14"/>
                <w:szCs w:val="14"/>
                <w:lang w:val="en-US"/>
              </w:rPr>
              <w:t>6 445</w:t>
            </w:r>
          </w:p>
        </w:tc>
        <w:tc>
          <w:tcPr>
            <w:tcW w:w="754" w:type="dxa"/>
            <w:tcBorders>
              <w:top w:val="nil"/>
              <w:left w:val="single" w:sz="6" w:space="0" w:color="auto"/>
              <w:bottom w:val="nil"/>
            </w:tcBorders>
            <w:vAlign w:val="bottom"/>
          </w:tcPr>
          <w:p w14:paraId="4681DA3C" w14:textId="30333A20" w:rsidR="00766C9B" w:rsidRPr="0018275A" w:rsidRDefault="00766C9B" w:rsidP="000F63D7">
            <w:pPr>
              <w:spacing w:before="100"/>
              <w:ind w:right="57"/>
              <w:jc w:val="right"/>
              <w:rPr>
                <w:rFonts w:ascii="Arial" w:hAnsi="Arial" w:cs="Arial"/>
                <w:sz w:val="14"/>
                <w:szCs w:val="14"/>
                <w:lang w:val="en-US"/>
              </w:rPr>
            </w:pPr>
            <w:r w:rsidRPr="0018275A">
              <w:rPr>
                <w:rFonts w:ascii="Arial" w:hAnsi="Arial" w:cs="Arial"/>
                <w:sz w:val="14"/>
                <w:szCs w:val="14"/>
                <w:lang w:val="en-US"/>
              </w:rPr>
              <w:t>6 731</w:t>
            </w:r>
          </w:p>
        </w:tc>
        <w:tc>
          <w:tcPr>
            <w:tcW w:w="755" w:type="dxa"/>
            <w:tcBorders>
              <w:top w:val="nil"/>
              <w:left w:val="single" w:sz="6" w:space="0" w:color="auto"/>
              <w:bottom w:val="nil"/>
            </w:tcBorders>
            <w:vAlign w:val="bottom"/>
          </w:tcPr>
          <w:p w14:paraId="7E9DF720" w14:textId="2F13F8A4" w:rsidR="00766C9B" w:rsidRPr="0018275A" w:rsidRDefault="00766C9B" w:rsidP="000F63D7">
            <w:pPr>
              <w:spacing w:before="100"/>
              <w:ind w:right="57"/>
              <w:jc w:val="right"/>
              <w:rPr>
                <w:rFonts w:ascii="Arial" w:hAnsi="Arial" w:cs="Arial"/>
                <w:sz w:val="14"/>
                <w:szCs w:val="14"/>
                <w:lang w:val="en-US"/>
              </w:rPr>
            </w:pPr>
            <w:r w:rsidRPr="00123549">
              <w:rPr>
                <w:rFonts w:ascii="Arial" w:hAnsi="Arial" w:cs="Arial"/>
                <w:sz w:val="14"/>
                <w:szCs w:val="14"/>
                <w:lang w:val="en-US"/>
              </w:rPr>
              <w:t>7 506</w:t>
            </w:r>
          </w:p>
        </w:tc>
        <w:tc>
          <w:tcPr>
            <w:tcW w:w="3074" w:type="dxa"/>
            <w:tcBorders>
              <w:top w:val="nil"/>
              <w:left w:val="single" w:sz="6" w:space="0" w:color="auto"/>
              <w:bottom w:val="nil"/>
            </w:tcBorders>
            <w:vAlign w:val="bottom"/>
          </w:tcPr>
          <w:p w14:paraId="0D1E83D5" w14:textId="7A72B70D" w:rsidR="00766C9B" w:rsidRPr="0018275A" w:rsidRDefault="00766C9B" w:rsidP="000F63D7">
            <w:pPr>
              <w:pStyle w:val="10"/>
              <w:spacing w:before="100"/>
              <w:ind w:left="170"/>
              <w:jc w:val="left"/>
              <w:rPr>
                <w:rFonts w:ascii="Arial" w:hAnsi="Arial" w:cs="Arial"/>
                <w:i/>
                <w:spacing w:val="-2"/>
                <w:lang w:val="en-US"/>
              </w:rPr>
            </w:pPr>
            <w:r w:rsidRPr="0018275A">
              <w:rPr>
                <w:rFonts w:ascii="Arial" w:hAnsi="Arial" w:cs="Arial"/>
                <w:i/>
                <w:spacing w:val="-2"/>
                <w:lang w:val="en-US"/>
              </w:rPr>
              <w:t xml:space="preserve">electricity, gas, steam and air conditioning </w:t>
            </w:r>
            <w:r w:rsidRPr="0018275A">
              <w:rPr>
                <w:rFonts w:ascii="Arial" w:hAnsi="Arial" w:cs="Arial"/>
                <w:i/>
                <w:spacing w:val="-2"/>
                <w:lang w:val="en-US"/>
              </w:rPr>
              <w:br/>
              <w:t>supply</w:t>
            </w:r>
          </w:p>
        </w:tc>
      </w:tr>
      <w:tr w:rsidR="00766C9B" w:rsidRPr="00BF4689" w14:paraId="5234FCF9" w14:textId="77777777" w:rsidTr="00610806">
        <w:trPr>
          <w:cantSplit/>
        </w:trPr>
        <w:tc>
          <w:tcPr>
            <w:tcW w:w="3075" w:type="dxa"/>
            <w:tcBorders>
              <w:top w:val="nil"/>
              <w:left w:val="nil"/>
              <w:bottom w:val="nil"/>
              <w:right w:val="single" w:sz="6" w:space="0" w:color="auto"/>
            </w:tcBorders>
            <w:tcMar>
              <w:left w:w="28" w:type="dxa"/>
            </w:tcMar>
            <w:vAlign w:val="bottom"/>
          </w:tcPr>
          <w:p w14:paraId="2D854193" w14:textId="06830597" w:rsidR="00766C9B" w:rsidRPr="0018275A" w:rsidRDefault="00766C9B" w:rsidP="000F63D7">
            <w:pPr>
              <w:spacing w:before="100"/>
              <w:ind w:left="113"/>
              <w:rPr>
                <w:rFonts w:ascii="Arial" w:hAnsi="Arial" w:cs="Arial"/>
                <w:sz w:val="14"/>
                <w:szCs w:val="14"/>
              </w:rPr>
            </w:pPr>
            <w:r w:rsidRPr="0018275A">
              <w:rPr>
                <w:rFonts w:ascii="Arial" w:hAnsi="Arial" w:cs="Arial"/>
                <w:sz w:val="14"/>
                <w:szCs w:val="14"/>
              </w:rPr>
              <w:t xml:space="preserve">водоснабжение; водоотведение, </w:t>
            </w:r>
            <w:r w:rsidRPr="0018275A">
              <w:rPr>
                <w:rFonts w:ascii="Arial" w:hAnsi="Arial" w:cs="Arial"/>
                <w:sz w:val="14"/>
                <w:szCs w:val="14"/>
              </w:rPr>
              <w:br/>
              <w:t xml:space="preserve">организация сбора и утилизации отходов, деятельность по ликвидации загрязнений </w:t>
            </w:r>
          </w:p>
        </w:tc>
        <w:tc>
          <w:tcPr>
            <w:tcW w:w="755" w:type="dxa"/>
            <w:tcBorders>
              <w:top w:val="nil"/>
              <w:left w:val="single" w:sz="6" w:space="0" w:color="auto"/>
              <w:bottom w:val="nil"/>
              <w:right w:val="single" w:sz="6" w:space="0" w:color="auto"/>
            </w:tcBorders>
            <w:vAlign w:val="bottom"/>
          </w:tcPr>
          <w:p w14:paraId="6C315F85"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3D2A5738" w14:textId="77777777" w:rsidR="00766C9B" w:rsidRPr="0018275A" w:rsidRDefault="00766C9B" w:rsidP="000F63D7">
            <w:pPr>
              <w:shd w:val="clear" w:color="auto" w:fill="FFFFFF"/>
              <w:spacing w:before="100"/>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1C60DA62" w14:textId="4A0AC7A0" w:rsidR="00766C9B" w:rsidRPr="0018275A" w:rsidRDefault="00766C9B" w:rsidP="000F63D7">
            <w:pPr>
              <w:shd w:val="clear" w:color="auto" w:fill="FFFFFF"/>
              <w:spacing w:before="100"/>
              <w:ind w:right="57"/>
              <w:jc w:val="right"/>
              <w:rPr>
                <w:rFonts w:ascii="Arial" w:hAnsi="Arial" w:cs="Arial"/>
                <w:sz w:val="14"/>
                <w:szCs w:val="14"/>
              </w:rPr>
            </w:pPr>
            <w:r w:rsidRPr="0018275A">
              <w:rPr>
                <w:rFonts w:ascii="Arial" w:hAnsi="Arial" w:cs="Arial"/>
                <w:sz w:val="14"/>
                <w:szCs w:val="14"/>
                <w:lang w:val="en-US"/>
              </w:rPr>
              <w:t>1 867</w:t>
            </w:r>
          </w:p>
        </w:tc>
        <w:tc>
          <w:tcPr>
            <w:tcW w:w="754" w:type="dxa"/>
            <w:tcBorders>
              <w:top w:val="nil"/>
              <w:left w:val="single" w:sz="6" w:space="0" w:color="auto"/>
              <w:bottom w:val="nil"/>
            </w:tcBorders>
            <w:vAlign w:val="bottom"/>
          </w:tcPr>
          <w:p w14:paraId="4AA6AFAD" w14:textId="7FF233A4" w:rsidR="00766C9B" w:rsidRPr="0018275A" w:rsidRDefault="00766C9B" w:rsidP="000F63D7">
            <w:pPr>
              <w:spacing w:before="100"/>
              <w:ind w:right="57"/>
              <w:jc w:val="right"/>
              <w:rPr>
                <w:rFonts w:ascii="Arial" w:hAnsi="Arial" w:cs="Arial"/>
                <w:sz w:val="14"/>
                <w:szCs w:val="14"/>
                <w:lang w:val="en-US"/>
              </w:rPr>
            </w:pPr>
            <w:r w:rsidRPr="0018275A">
              <w:rPr>
                <w:rFonts w:ascii="Arial" w:hAnsi="Arial" w:cs="Arial"/>
                <w:sz w:val="14"/>
                <w:szCs w:val="14"/>
                <w:lang w:val="en-US"/>
              </w:rPr>
              <w:t>1 836</w:t>
            </w:r>
          </w:p>
        </w:tc>
        <w:tc>
          <w:tcPr>
            <w:tcW w:w="755" w:type="dxa"/>
            <w:tcBorders>
              <w:top w:val="nil"/>
              <w:left w:val="single" w:sz="6" w:space="0" w:color="auto"/>
              <w:bottom w:val="nil"/>
            </w:tcBorders>
            <w:vAlign w:val="bottom"/>
          </w:tcPr>
          <w:p w14:paraId="77AE6406" w14:textId="2C3674B6" w:rsidR="00766C9B" w:rsidRPr="0018275A" w:rsidRDefault="00766C9B" w:rsidP="000F63D7">
            <w:pPr>
              <w:spacing w:before="100"/>
              <w:ind w:right="57"/>
              <w:jc w:val="right"/>
              <w:rPr>
                <w:rFonts w:ascii="Arial" w:hAnsi="Arial" w:cs="Arial"/>
                <w:sz w:val="14"/>
                <w:szCs w:val="14"/>
                <w:lang w:val="en-US"/>
              </w:rPr>
            </w:pPr>
            <w:r w:rsidRPr="00123549">
              <w:rPr>
                <w:rFonts w:ascii="Arial" w:hAnsi="Arial" w:cs="Arial"/>
                <w:sz w:val="14"/>
                <w:szCs w:val="14"/>
                <w:lang w:val="en-US"/>
              </w:rPr>
              <w:t>2 078</w:t>
            </w:r>
          </w:p>
        </w:tc>
        <w:tc>
          <w:tcPr>
            <w:tcW w:w="3074" w:type="dxa"/>
            <w:tcBorders>
              <w:top w:val="nil"/>
              <w:left w:val="single" w:sz="6" w:space="0" w:color="auto"/>
              <w:bottom w:val="nil"/>
            </w:tcBorders>
            <w:vAlign w:val="bottom"/>
          </w:tcPr>
          <w:p w14:paraId="784034C2" w14:textId="5AD39AAA" w:rsidR="00766C9B" w:rsidRPr="0018275A" w:rsidRDefault="00766C9B" w:rsidP="000F63D7">
            <w:pPr>
              <w:pStyle w:val="10"/>
              <w:spacing w:before="100"/>
              <w:ind w:left="170"/>
              <w:jc w:val="left"/>
              <w:rPr>
                <w:rFonts w:ascii="Arial" w:hAnsi="Arial" w:cs="Arial"/>
                <w:i/>
                <w:lang w:val="en-US"/>
              </w:rPr>
            </w:pPr>
            <w:r w:rsidRPr="0018275A">
              <w:rPr>
                <w:rFonts w:ascii="Arial" w:hAnsi="Arial" w:cs="Arial"/>
                <w:i/>
                <w:lang w:val="en-US"/>
              </w:rPr>
              <w:t xml:space="preserve">water supply; sewerage, waste management and remediation activities  </w:t>
            </w:r>
          </w:p>
        </w:tc>
      </w:tr>
      <w:tr w:rsidR="00766C9B" w:rsidRPr="00237D1E" w14:paraId="6F8B8B89" w14:textId="77777777" w:rsidTr="00610806">
        <w:trPr>
          <w:cantSplit/>
        </w:trPr>
        <w:tc>
          <w:tcPr>
            <w:tcW w:w="3075" w:type="dxa"/>
            <w:tcBorders>
              <w:top w:val="nil"/>
              <w:left w:val="nil"/>
              <w:bottom w:val="nil"/>
              <w:right w:val="single" w:sz="6" w:space="0" w:color="auto"/>
            </w:tcBorders>
            <w:tcMar>
              <w:left w:w="28" w:type="dxa"/>
            </w:tcMar>
            <w:vAlign w:val="bottom"/>
          </w:tcPr>
          <w:p w14:paraId="55D9B818" w14:textId="18FB1BF4" w:rsidR="00766C9B" w:rsidRPr="0018275A" w:rsidRDefault="00766C9B" w:rsidP="000F63D7">
            <w:pPr>
              <w:pStyle w:val="a6"/>
              <w:spacing w:before="100"/>
              <w:rPr>
                <w:vertAlign w:val="superscript"/>
              </w:rPr>
            </w:pPr>
            <w:r w:rsidRPr="0018275A">
              <w:t xml:space="preserve">Продукция сельского хозяйства, </w:t>
            </w:r>
            <w:proofErr w:type="gramStart"/>
            <w:r w:rsidRPr="0018275A">
              <w:t>млрд</w:t>
            </w:r>
            <w:proofErr w:type="gramEnd"/>
            <w:r w:rsidRPr="0018275A">
              <w:t xml:space="preserve"> руб.</w:t>
            </w:r>
          </w:p>
        </w:tc>
        <w:tc>
          <w:tcPr>
            <w:tcW w:w="755" w:type="dxa"/>
            <w:tcBorders>
              <w:top w:val="nil"/>
              <w:left w:val="single" w:sz="6" w:space="0" w:color="auto"/>
              <w:bottom w:val="nil"/>
              <w:right w:val="single" w:sz="6" w:space="0" w:color="auto"/>
            </w:tcBorders>
            <w:vAlign w:val="bottom"/>
          </w:tcPr>
          <w:p w14:paraId="1C78502E" w14:textId="71DB666C" w:rsidR="00766C9B" w:rsidRPr="0018275A" w:rsidRDefault="00766C9B"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742,4</w:t>
            </w:r>
          </w:p>
        </w:tc>
        <w:tc>
          <w:tcPr>
            <w:tcW w:w="754" w:type="dxa"/>
            <w:tcBorders>
              <w:top w:val="nil"/>
              <w:left w:val="single" w:sz="6" w:space="0" w:color="auto"/>
              <w:bottom w:val="nil"/>
              <w:right w:val="single" w:sz="6" w:space="0" w:color="auto"/>
            </w:tcBorders>
            <w:vAlign w:val="bottom"/>
          </w:tcPr>
          <w:p w14:paraId="4EA8B7EC" w14:textId="432BC478" w:rsidR="00766C9B" w:rsidRPr="0018275A" w:rsidRDefault="00766C9B"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2 462,2</w:t>
            </w:r>
          </w:p>
        </w:tc>
        <w:tc>
          <w:tcPr>
            <w:tcW w:w="755" w:type="dxa"/>
            <w:tcBorders>
              <w:top w:val="nil"/>
              <w:left w:val="single" w:sz="6" w:space="0" w:color="auto"/>
              <w:bottom w:val="nil"/>
              <w:right w:val="single" w:sz="6" w:space="0" w:color="auto"/>
            </w:tcBorders>
            <w:vAlign w:val="bottom"/>
          </w:tcPr>
          <w:p w14:paraId="39A4AFF4" w14:textId="522AD70E" w:rsidR="00766C9B" w:rsidRPr="0018275A" w:rsidRDefault="00766C9B"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7 672,9</w:t>
            </w:r>
          </w:p>
        </w:tc>
        <w:tc>
          <w:tcPr>
            <w:tcW w:w="754" w:type="dxa"/>
            <w:tcBorders>
              <w:top w:val="nil"/>
              <w:left w:val="single" w:sz="6" w:space="0" w:color="auto"/>
              <w:bottom w:val="nil"/>
            </w:tcBorders>
            <w:vAlign w:val="bottom"/>
          </w:tcPr>
          <w:p w14:paraId="7DFEE799" w14:textId="3AEC290D" w:rsidR="00766C9B" w:rsidRPr="00123549" w:rsidRDefault="00766C9B" w:rsidP="000F63D7">
            <w:pPr>
              <w:spacing w:before="100"/>
              <w:ind w:right="57"/>
              <w:jc w:val="right"/>
              <w:rPr>
                <w:rFonts w:ascii="Arial" w:hAnsi="Arial" w:cs="Arial"/>
                <w:sz w:val="14"/>
                <w:szCs w:val="14"/>
                <w:lang w:val="en-US"/>
              </w:rPr>
            </w:pPr>
            <w:r w:rsidRPr="0018275A">
              <w:rPr>
                <w:rFonts w:ascii="Arial" w:hAnsi="Arial" w:cs="Arial"/>
                <w:sz w:val="14"/>
                <w:szCs w:val="14"/>
                <w:lang w:val="en-US"/>
              </w:rPr>
              <w:t>8 5</w:t>
            </w:r>
            <w:r>
              <w:rPr>
                <w:rFonts w:ascii="Arial" w:hAnsi="Arial" w:cs="Arial"/>
                <w:sz w:val="14"/>
                <w:szCs w:val="14"/>
                <w:lang w:val="en-US"/>
              </w:rPr>
              <w:t>59</w:t>
            </w:r>
            <w:r w:rsidRPr="0018275A">
              <w:rPr>
                <w:rFonts w:ascii="Arial" w:hAnsi="Arial" w:cs="Arial"/>
                <w:sz w:val="14"/>
                <w:szCs w:val="14"/>
              </w:rPr>
              <w:t>,</w:t>
            </w:r>
            <w:r>
              <w:rPr>
                <w:rFonts w:ascii="Arial" w:hAnsi="Arial" w:cs="Arial"/>
                <w:sz w:val="14"/>
                <w:szCs w:val="14"/>
                <w:lang w:val="en-US"/>
              </w:rPr>
              <w:t>3</w:t>
            </w:r>
          </w:p>
        </w:tc>
        <w:tc>
          <w:tcPr>
            <w:tcW w:w="755" w:type="dxa"/>
            <w:tcBorders>
              <w:top w:val="nil"/>
              <w:left w:val="single" w:sz="6" w:space="0" w:color="auto"/>
              <w:bottom w:val="nil"/>
            </w:tcBorders>
            <w:vAlign w:val="bottom"/>
          </w:tcPr>
          <w:p w14:paraId="3707CF1F" w14:textId="76B069A2" w:rsidR="00766C9B" w:rsidRPr="0018275A" w:rsidRDefault="00766C9B" w:rsidP="000F63D7">
            <w:pPr>
              <w:spacing w:before="100"/>
              <w:ind w:right="57"/>
              <w:jc w:val="right"/>
              <w:rPr>
                <w:rFonts w:ascii="Arial" w:hAnsi="Arial" w:cs="Arial"/>
                <w:sz w:val="14"/>
                <w:szCs w:val="14"/>
                <w:lang w:val="en-US"/>
              </w:rPr>
            </w:pPr>
            <w:r w:rsidRPr="0018275A">
              <w:rPr>
                <w:rFonts w:ascii="Arial" w:hAnsi="Arial" w:cs="Arial"/>
                <w:sz w:val="14"/>
                <w:szCs w:val="14"/>
              </w:rPr>
              <w:t>8493,6</w:t>
            </w:r>
          </w:p>
        </w:tc>
        <w:tc>
          <w:tcPr>
            <w:tcW w:w="3074" w:type="dxa"/>
            <w:tcBorders>
              <w:top w:val="nil"/>
              <w:left w:val="single" w:sz="6" w:space="0" w:color="auto"/>
              <w:bottom w:val="nil"/>
            </w:tcBorders>
            <w:vAlign w:val="bottom"/>
          </w:tcPr>
          <w:p w14:paraId="41A19986" w14:textId="41C70DE4" w:rsidR="00766C9B" w:rsidRPr="0018275A" w:rsidRDefault="00766C9B" w:rsidP="000F63D7">
            <w:pPr>
              <w:pStyle w:val="12"/>
              <w:spacing w:before="100"/>
              <w:ind w:left="57"/>
              <w:rPr>
                <w:i/>
                <w:vertAlign w:val="superscript"/>
              </w:rPr>
            </w:pPr>
            <w:r w:rsidRPr="0018275A">
              <w:rPr>
                <w:i/>
                <w:lang w:val="en-US"/>
              </w:rPr>
              <w:t xml:space="preserve">Agricultural production, </w:t>
            </w:r>
            <w:proofErr w:type="spellStart"/>
            <w:r w:rsidRPr="0018275A">
              <w:rPr>
                <w:i/>
                <w:lang w:val="en-US"/>
              </w:rPr>
              <w:t>bln</w:t>
            </w:r>
            <w:proofErr w:type="spellEnd"/>
            <w:r w:rsidRPr="0018275A">
              <w:rPr>
                <w:i/>
                <w:lang w:val="en-US"/>
              </w:rPr>
              <w:t xml:space="preserve">. </w:t>
            </w:r>
            <w:proofErr w:type="spellStart"/>
            <w:r w:rsidRPr="0018275A">
              <w:rPr>
                <w:i/>
                <w:lang w:val="en-US"/>
              </w:rPr>
              <w:t>Roubles</w:t>
            </w:r>
            <w:proofErr w:type="spellEnd"/>
          </w:p>
        </w:tc>
      </w:tr>
      <w:tr w:rsidR="00766C9B" w:rsidRPr="00BF4689" w14:paraId="49E67F97" w14:textId="77777777" w:rsidTr="00610806">
        <w:trPr>
          <w:cantSplit/>
        </w:trPr>
        <w:tc>
          <w:tcPr>
            <w:tcW w:w="3075" w:type="dxa"/>
            <w:tcBorders>
              <w:top w:val="nil"/>
              <w:left w:val="nil"/>
              <w:bottom w:val="nil"/>
              <w:right w:val="single" w:sz="6" w:space="0" w:color="auto"/>
            </w:tcBorders>
            <w:tcMar>
              <w:left w:w="28" w:type="dxa"/>
            </w:tcMar>
            <w:vAlign w:val="bottom"/>
          </w:tcPr>
          <w:p w14:paraId="5774E926" w14:textId="40791487" w:rsidR="00766C9B" w:rsidRPr="0018275A" w:rsidRDefault="00766C9B" w:rsidP="000F63D7">
            <w:pPr>
              <w:spacing w:before="100"/>
              <w:rPr>
                <w:rFonts w:ascii="Arial" w:hAnsi="Arial" w:cs="Arial"/>
                <w:sz w:val="14"/>
                <w:szCs w:val="14"/>
              </w:rPr>
            </w:pPr>
            <w:r w:rsidRPr="0018275A">
              <w:rPr>
                <w:rFonts w:ascii="Arial" w:hAnsi="Arial" w:cs="Arial"/>
                <w:sz w:val="14"/>
                <w:szCs w:val="14"/>
              </w:rPr>
              <w:t xml:space="preserve">Ввод в действие жилых домов, </w:t>
            </w:r>
            <w:proofErr w:type="gramStart"/>
            <w:r w:rsidRPr="0018275A">
              <w:rPr>
                <w:rFonts w:ascii="Arial" w:hAnsi="Arial" w:cs="Arial"/>
                <w:sz w:val="14"/>
                <w:szCs w:val="14"/>
              </w:rPr>
              <w:t>млн</w:t>
            </w:r>
            <w:proofErr w:type="gramEnd"/>
            <w:r w:rsidRPr="0018275A">
              <w:rPr>
                <w:rFonts w:ascii="Arial" w:hAnsi="Arial" w:cs="Arial"/>
                <w:sz w:val="14"/>
                <w:szCs w:val="14"/>
              </w:rPr>
              <w:t xml:space="preserve"> м</w:t>
            </w:r>
            <w:r w:rsidRPr="0018275A">
              <w:rPr>
                <w:rFonts w:ascii="Arial" w:hAnsi="Arial" w:cs="Arial"/>
                <w:sz w:val="14"/>
                <w:szCs w:val="14"/>
                <w:vertAlign w:val="superscript"/>
              </w:rPr>
              <w:t xml:space="preserve">2 </w:t>
            </w:r>
            <w:r w:rsidRPr="0018275A">
              <w:rPr>
                <w:rFonts w:ascii="Arial" w:hAnsi="Arial" w:cs="Arial"/>
                <w:sz w:val="14"/>
                <w:szCs w:val="14"/>
                <w:vertAlign w:val="superscript"/>
              </w:rPr>
              <w:br/>
            </w:r>
            <w:r w:rsidRPr="0018275A">
              <w:rPr>
                <w:rFonts w:ascii="Arial" w:hAnsi="Arial" w:cs="Arial"/>
                <w:sz w:val="14"/>
                <w:szCs w:val="14"/>
              </w:rPr>
              <w:t>общей площади жилых помещений</w:t>
            </w:r>
            <w:r w:rsidRPr="0018275A">
              <w:rPr>
                <w:rFonts w:ascii="Arial" w:hAnsi="Arial" w:cs="Arial"/>
                <w:sz w:val="14"/>
                <w:szCs w:val="14"/>
                <w:vertAlign w:val="superscript"/>
              </w:rPr>
              <w:t>13)</w:t>
            </w:r>
          </w:p>
        </w:tc>
        <w:tc>
          <w:tcPr>
            <w:tcW w:w="755" w:type="dxa"/>
            <w:tcBorders>
              <w:top w:val="nil"/>
              <w:left w:val="single" w:sz="6" w:space="0" w:color="auto"/>
              <w:bottom w:val="nil"/>
              <w:right w:val="single" w:sz="6" w:space="0" w:color="auto"/>
            </w:tcBorders>
            <w:vAlign w:val="bottom"/>
          </w:tcPr>
          <w:p w14:paraId="3B2143AD" w14:textId="50192F97" w:rsidR="00766C9B" w:rsidRPr="0018275A" w:rsidRDefault="00766C9B"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30,3</w:t>
            </w:r>
          </w:p>
        </w:tc>
        <w:tc>
          <w:tcPr>
            <w:tcW w:w="754" w:type="dxa"/>
            <w:tcBorders>
              <w:top w:val="nil"/>
              <w:left w:val="single" w:sz="6" w:space="0" w:color="auto"/>
              <w:bottom w:val="nil"/>
              <w:right w:val="single" w:sz="6" w:space="0" w:color="auto"/>
            </w:tcBorders>
            <w:vAlign w:val="bottom"/>
          </w:tcPr>
          <w:p w14:paraId="062E1AC5" w14:textId="470D2B92" w:rsidR="00766C9B" w:rsidRPr="0018275A" w:rsidRDefault="00766C9B"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58,4</w:t>
            </w:r>
          </w:p>
        </w:tc>
        <w:tc>
          <w:tcPr>
            <w:tcW w:w="755" w:type="dxa"/>
            <w:tcBorders>
              <w:top w:val="nil"/>
              <w:left w:val="single" w:sz="6" w:space="0" w:color="auto"/>
              <w:bottom w:val="nil"/>
              <w:right w:val="single" w:sz="6" w:space="0" w:color="auto"/>
            </w:tcBorders>
            <w:vAlign w:val="bottom"/>
          </w:tcPr>
          <w:p w14:paraId="31C59FA7" w14:textId="32C63DB5" w:rsidR="00766C9B" w:rsidRPr="0018275A" w:rsidRDefault="00766C9B"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92,6</w:t>
            </w:r>
          </w:p>
        </w:tc>
        <w:tc>
          <w:tcPr>
            <w:tcW w:w="754" w:type="dxa"/>
            <w:tcBorders>
              <w:top w:val="nil"/>
              <w:left w:val="single" w:sz="6" w:space="0" w:color="auto"/>
              <w:bottom w:val="nil"/>
            </w:tcBorders>
            <w:vAlign w:val="bottom"/>
          </w:tcPr>
          <w:p w14:paraId="058AAA54" w14:textId="2336F3ED" w:rsidR="00766C9B" w:rsidRPr="0018275A" w:rsidRDefault="00766C9B"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102,7</w:t>
            </w:r>
          </w:p>
        </w:tc>
        <w:tc>
          <w:tcPr>
            <w:tcW w:w="755" w:type="dxa"/>
            <w:tcBorders>
              <w:top w:val="nil"/>
              <w:left w:val="single" w:sz="6" w:space="0" w:color="auto"/>
              <w:bottom w:val="nil"/>
            </w:tcBorders>
            <w:vAlign w:val="bottom"/>
          </w:tcPr>
          <w:p w14:paraId="33B51821" w14:textId="2D3C26F3" w:rsidR="00766C9B" w:rsidRPr="0018275A" w:rsidRDefault="00766C9B" w:rsidP="000F63D7">
            <w:pPr>
              <w:shd w:val="clear" w:color="auto" w:fill="FFFFFF"/>
              <w:spacing w:before="100"/>
              <w:ind w:right="57"/>
              <w:jc w:val="right"/>
              <w:rPr>
                <w:rFonts w:ascii="Arial" w:hAnsi="Arial" w:cs="Arial"/>
                <w:sz w:val="14"/>
                <w:szCs w:val="14"/>
              </w:rPr>
            </w:pPr>
            <w:r w:rsidRPr="0018275A">
              <w:rPr>
                <w:rFonts w:ascii="Arial" w:hAnsi="Arial" w:cs="Arial"/>
                <w:sz w:val="14"/>
                <w:szCs w:val="14"/>
              </w:rPr>
              <w:t>110,4</w:t>
            </w:r>
          </w:p>
        </w:tc>
        <w:tc>
          <w:tcPr>
            <w:tcW w:w="3074" w:type="dxa"/>
            <w:tcBorders>
              <w:top w:val="nil"/>
              <w:left w:val="single" w:sz="6" w:space="0" w:color="auto"/>
              <w:bottom w:val="nil"/>
            </w:tcBorders>
            <w:vAlign w:val="bottom"/>
          </w:tcPr>
          <w:p w14:paraId="456B8BFF" w14:textId="0EB3847A" w:rsidR="00766C9B" w:rsidRPr="0018275A" w:rsidRDefault="00766C9B" w:rsidP="000F63D7">
            <w:pPr>
              <w:pStyle w:val="12"/>
              <w:spacing w:before="100"/>
              <w:ind w:left="57"/>
              <w:rPr>
                <w:i/>
                <w:vertAlign w:val="superscript"/>
                <w:lang w:val="en-US"/>
              </w:rPr>
            </w:pPr>
            <w:r w:rsidRPr="0018275A">
              <w:rPr>
                <w:i/>
                <w:lang w:val="en-US"/>
              </w:rPr>
              <w:t xml:space="preserve">Commissioned residential houses, total area </w:t>
            </w:r>
            <w:r w:rsidRPr="0018275A">
              <w:rPr>
                <w:i/>
                <w:lang w:val="en-US"/>
              </w:rPr>
              <w:br/>
              <w:t xml:space="preserve">of dwellings, </w:t>
            </w:r>
            <w:proofErr w:type="spellStart"/>
            <w:r w:rsidRPr="0018275A">
              <w:rPr>
                <w:i/>
                <w:lang w:val="en-US"/>
              </w:rPr>
              <w:t>mln</w:t>
            </w:r>
            <w:proofErr w:type="spellEnd"/>
            <w:r w:rsidRPr="0018275A">
              <w:rPr>
                <w:i/>
                <w:lang w:val="en-US"/>
              </w:rPr>
              <w:t>. sq. m</w:t>
            </w:r>
            <w:r w:rsidRPr="0018275A">
              <w:rPr>
                <w:i/>
                <w:vertAlign w:val="superscript"/>
                <w:lang w:val="en-US"/>
              </w:rPr>
              <w:t>13)</w:t>
            </w:r>
          </w:p>
        </w:tc>
      </w:tr>
      <w:tr w:rsidR="00766C9B" w:rsidRPr="00BF4689" w14:paraId="6B95A302" w14:textId="77777777" w:rsidTr="00610806">
        <w:trPr>
          <w:cantSplit/>
        </w:trPr>
        <w:tc>
          <w:tcPr>
            <w:tcW w:w="3075" w:type="dxa"/>
            <w:tcBorders>
              <w:top w:val="nil"/>
              <w:left w:val="nil"/>
              <w:bottom w:val="nil"/>
              <w:right w:val="single" w:sz="6" w:space="0" w:color="auto"/>
            </w:tcBorders>
            <w:tcMar>
              <w:left w:w="28" w:type="dxa"/>
            </w:tcMar>
            <w:vAlign w:val="bottom"/>
          </w:tcPr>
          <w:p w14:paraId="2AB9A869" w14:textId="1CE4847E" w:rsidR="00766C9B" w:rsidRPr="0018275A" w:rsidRDefault="00766C9B" w:rsidP="000F63D7">
            <w:pPr>
              <w:pStyle w:val="a6"/>
              <w:spacing w:before="100"/>
            </w:pPr>
            <w:r w:rsidRPr="0018275A">
              <w:t xml:space="preserve">Грузооборот транспорта, </w:t>
            </w:r>
            <w:proofErr w:type="gramStart"/>
            <w:r w:rsidRPr="0018275A">
              <w:t>трлн</w:t>
            </w:r>
            <w:proofErr w:type="gramEnd"/>
            <w:r w:rsidRPr="0018275A">
              <w:t xml:space="preserve"> т</w:t>
            </w:r>
            <w:r w:rsidRPr="0018275A">
              <w:sym w:font="Symbol" w:char="F0D7"/>
            </w:r>
            <w:r w:rsidRPr="0018275A">
              <w:t>км</w:t>
            </w:r>
          </w:p>
        </w:tc>
        <w:tc>
          <w:tcPr>
            <w:tcW w:w="755" w:type="dxa"/>
            <w:tcBorders>
              <w:top w:val="nil"/>
              <w:left w:val="single" w:sz="6" w:space="0" w:color="auto"/>
              <w:bottom w:val="nil"/>
              <w:right w:val="single" w:sz="6" w:space="0" w:color="auto"/>
            </w:tcBorders>
            <w:vAlign w:val="bottom"/>
          </w:tcPr>
          <w:p w14:paraId="2F7E94D8" w14:textId="08B51518" w:rsidR="00766C9B" w:rsidRPr="0018275A" w:rsidRDefault="00766C9B"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3,6</w:t>
            </w:r>
          </w:p>
        </w:tc>
        <w:tc>
          <w:tcPr>
            <w:tcW w:w="754" w:type="dxa"/>
            <w:tcBorders>
              <w:top w:val="nil"/>
              <w:left w:val="single" w:sz="6" w:space="0" w:color="auto"/>
              <w:bottom w:val="nil"/>
              <w:right w:val="single" w:sz="6" w:space="0" w:color="auto"/>
            </w:tcBorders>
            <w:vAlign w:val="bottom"/>
          </w:tcPr>
          <w:p w14:paraId="2620EE00" w14:textId="0F0D10C9" w:rsidR="00766C9B" w:rsidRPr="0018275A" w:rsidRDefault="00766C9B"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4,8</w:t>
            </w:r>
          </w:p>
        </w:tc>
        <w:tc>
          <w:tcPr>
            <w:tcW w:w="755" w:type="dxa"/>
            <w:tcBorders>
              <w:top w:val="nil"/>
              <w:left w:val="single" w:sz="6" w:space="0" w:color="auto"/>
              <w:bottom w:val="nil"/>
              <w:right w:val="single" w:sz="6" w:space="0" w:color="auto"/>
            </w:tcBorders>
            <w:vAlign w:val="bottom"/>
          </w:tcPr>
          <w:p w14:paraId="58572D12" w14:textId="3AF7334B" w:rsidR="00766C9B" w:rsidRPr="0018275A" w:rsidRDefault="00766C9B"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5,7</w:t>
            </w:r>
          </w:p>
        </w:tc>
        <w:tc>
          <w:tcPr>
            <w:tcW w:w="754" w:type="dxa"/>
            <w:tcBorders>
              <w:top w:val="nil"/>
              <w:left w:val="single" w:sz="6" w:space="0" w:color="auto"/>
              <w:bottom w:val="nil"/>
            </w:tcBorders>
            <w:vAlign w:val="bottom"/>
          </w:tcPr>
          <w:p w14:paraId="2368F8C9" w14:textId="5D6EF7E5" w:rsidR="00766C9B" w:rsidRPr="0018275A" w:rsidRDefault="00766C9B" w:rsidP="000F63D7">
            <w:pPr>
              <w:spacing w:before="100"/>
              <w:ind w:right="57"/>
              <w:jc w:val="right"/>
              <w:rPr>
                <w:rFonts w:ascii="Arial" w:hAnsi="Arial" w:cs="Arial"/>
                <w:sz w:val="14"/>
                <w:szCs w:val="14"/>
                <w:lang w:val="en-US"/>
              </w:rPr>
            </w:pPr>
            <w:r w:rsidRPr="0018275A">
              <w:rPr>
                <w:rFonts w:ascii="Arial" w:hAnsi="Arial" w:cs="Arial"/>
                <w:sz w:val="14"/>
                <w:szCs w:val="14"/>
                <w:lang w:val="en-US"/>
              </w:rPr>
              <w:t>5,6</w:t>
            </w:r>
          </w:p>
        </w:tc>
        <w:tc>
          <w:tcPr>
            <w:tcW w:w="755" w:type="dxa"/>
            <w:tcBorders>
              <w:top w:val="nil"/>
              <w:left w:val="single" w:sz="6" w:space="0" w:color="auto"/>
              <w:bottom w:val="nil"/>
            </w:tcBorders>
            <w:vAlign w:val="bottom"/>
          </w:tcPr>
          <w:p w14:paraId="0D1D0A6B" w14:textId="0D38B0A4" w:rsidR="00766C9B" w:rsidRPr="0018275A" w:rsidRDefault="00766C9B" w:rsidP="000F63D7">
            <w:pPr>
              <w:spacing w:before="100"/>
              <w:ind w:right="57"/>
              <w:jc w:val="right"/>
              <w:rPr>
                <w:rFonts w:ascii="Arial" w:hAnsi="Arial" w:cs="Arial"/>
                <w:sz w:val="14"/>
                <w:szCs w:val="14"/>
                <w:lang w:val="en-US"/>
              </w:rPr>
            </w:pPr>
            <w:r w:rsidRPr="0018275A">
              <w:rPr>
                <w:rFonts w:ascii="Arial" w:hAnsi="Arial" w:cs="Arial"/>
                <w:sz w:val="14"/>
                <w:szCs w:val="14"/>
              </w:rPr>
              <w:t>5,6</w:t>
            </w:r>
          </w:p>
        </w:tc>
        <w:tc>
          <w:tcPr>
            <w:tcW w:w="3074" w:type="dxa"/>
            <w:tcBorders>
              <w:top w:val="nil"/>
              <w:left w:val="single" w:sz="6" w:space="0" w:color="auto"/>
              <w:bottom w:val="nil"/>
            </w:tcBorders>
            <w:vAlign w:val="bottom"/>
          </w:tcPr>
          <w:p w14:paraId="2E2564B8" w14:textId="0DC0ACCD" w:rsidR="00766C9B" w:rsidRPr="0018275A" w:rsidRDefault="00766C9B" w:rsidP="000F63D7">
            <w:pPr>
              <w:pStyle w:val="12"/>
              <w:spacing w:before="100"/>
              <w:ind w:left="57"/>
              <w:rPr>
                <w:i/>
                <w:lang w:val="en-US"/>
              </w:rPr>
            </w:pPr>
            <w:r w:rsidRPr="0018275A">
              <w:rPr>
                <w:i/>
                <w:lang w:val="en-US"/>
              </w:rPr>
              <w:t xml:space="preserve">Freight turnover of transport, </w:t>
            </w:r>
            <w:proofErr w:type="spellStart"/>
            <w:r w:rsidRPr="0018275A">
              <w:rPr>
                <w:i/>
                <w:lang w:val="en-US"/>
              </w:rPr>
              <w:t>trln</w:t>
            </w:r>
            <w:proofErr w:type="spellEnd"/>
            <w:r w:rsidRPr="0018275A">
              <w:rPr>
                <w:i/>
                <w:lang w:val="en-US"/>
              </w:rPr>
              <w:t xml:space="preserve">. </w:t>
            </w:r>
            <w:proofErr w:type="spellStart"/>
            <w:r w:rsidRPr="0018275A">
              <w:rPr>
                <w:i/>
                <w:lang w:val="en-US"/>
              </w:rPr>
              <w:t>tonne</w:t>
            </w:r>
            <w:proofErr w:type="spellEnd"/>
            <w:r w:rsidRPr="0018275A">
              <w:rPr>
                <w:i/>
                <w:lang w:val="en-US"/>
              </w:rPr>
              <w:t>-km</w:t>
            </w:r>
          </w:p>
        </w:tc>
      </w:tr>
      <w:tr w:rsidR="00766C9B" w:rsidRPr="00BF4689" w14:paraId="735B5196" w14:textId="77777777" w:rsidTr="00610806">
        <w:trPr>
          <w:cantSplit/>
        </w:trPr>
        <w:tc>
          <w:tcPr>
            <w:tcW w:w="3075" w:type="dxa"/>
            <w:tcBorders>
              <w:top w:val="nil"/>
              <w:left w:val="nil"/>
              <w:bottom w:val="nil"/>
              <w:right w:val="single" w:sz="6" w:space="0" w:color="auto"/>
            </w:tcBorders>
            <w:tcMar>
              <w:left w:w="28" w:type="dxa"/>
            </w:tcMar>
            <w:vAlign w:val="bottom"/>
          </w:tcPr>
          <w:p w14:paraId="669B7E75" w14:textId="4C94B602" w:rsidR="00766C9B" w:rsidRPr="0018275A" w:rsidRDefault="00766C9B" w:rsidP="000F63D7">
            <w:pPr>
              <w:spacing w:before="100"/>
              <w:rPr>
                <w:rFonts w:ascii="Arial" w:hAnsi="Arial" w:cs="Arial"/>
                <w:sz w:val="14"/>
                <w:szCs w:val="14"/>
              </w:rPr>
            </w:pPr>
            <w:r w:rsidRPr="0018275A">
              <w:rPr>
                <w:rFonts w:ascii="Arial" w:hAnsi="Arial" w:cs="Arial"/>
                <w:sz w:val="14"/>
                <w:szCs w:val="14"/>
              </w:rPr>
              <w:t xml:space="preserve">Пассажирооборот транспорта общего </w:t>
            </w:r>
            <w:r w:rsidRPr="0018275A">
              <w:rPr>
                <w:rFonts w:ascii="Arial" w:hAnsi="Arial" w:cs="Arial"/>
                <w:sz w:val="14"/>
                <w:szCs w:val="14"/>
              </w:rPr>
              <w:br/>
              <w:t>пользования</w:t>
            </w:r>
            <w:r w:rsidRPr="0018275A">
              <w:rPr>
                <w:rFonts w:ascii="Arial" w:hAnsi="Arial" w:cs="Arial"/>
                <w:sz w:val="14"/>
                <w:szCs w:val="14"/>
                <w:vertAlign w:val="superscript"/>
              </w:rPr>
              <w:t>14)</w:t>
            </w:r>
            <w:r w:rsidRPr="0018275A">
              <w:rPr>
                <w:rFonts w:ascii="Arial" w:hAnsi="Arial" w:cs="Arial"/>
                <w:sz w:val="14"/>
                <w:szCs w:val="14"/>
              </w:rPr>
              <w:t xml:space="preserve">, </w:t>
            </w:r>
            <w:proofErr w:type="gramStart"/>
            <w:r w:rsidRPr="0018275A">
              <w:rPr>
                <w:rFonts w:ascii="Arial" w:hAnsi="Arial" w:cs="Arial"/>
                <w:sz w:val="14"/>
                <w:szCs w:val="14"/>
              </w:rPr>
              <w:t>млрд</w:t>
            </w:r>
            <w:proofErr w:type="gramEnd"/>
            <w:r w:rsidRPr="0018275A">
              <w:rPr>
                <w:rFonts w:ascii="Arial" w:hAnsi="Arial" w:cs="Arial"/>
                <w:sz w:val="14"/>
                <w:szCs w:val="14"/>
              </w:rPr>
              <w:t xml:space="preserve"> </w:t>
            </w:r>
            <w:proofErr w:type="spellStart"/>
            <w:r w:rsidRPr="0018275A">
              <w:rPr>
                <w:rFonts w:ascii="Arial" w:hAnsi="Arial" w:cs="Arial"/>
                <w:sz w:val="14"/>
                <w:szCs w:val="14"/>
              </w:rPr>
              <w:t>пассажиро</w:t>
            </w:r>
            <w:proofErr w:type="spellEnd"/>
            <w:r w:rsidRPr="0018275A">
              <w:rPr>
                <w:rFonts w:ascii="Arial" w:hAnsi="Arial" w:cs="Arial"/>
                <w:sz w:val="14"/>
                <w:szCs w:val="14"/>
              </w:rPr>
              <w:t>-километров</w:t>
            </w:r>
          </w:p>
        </w:tc>
        <w:tc>
          <w:tcPr>
            <w:tcW w:w="755" w:type="dxa"/>
            <w:tcBorders>
              <w:top w:val="nil"/>
              <w:left w:val="single" w:sz="6" w:space="0" w:color="auto"/>
              <w:bottom w:val="nil"/>
              <w:right w:val="single" w:sz="6" w:space="0" w:color="auto"/>
            </w:tcBorders>
            <w:vAlign w:val="bottom"/>
          </w:tcPr>
          <w:p w14:paraId="764F3CB8" w14:textId="1732A5E9" w:rsidR="00766C9B" w:rsidRPr="0018275A" w:rsidRDefault="00766C9B"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496,0</w:t>
            </w:r>
          </w:p>
        </w:tc>
        <w:tc>
          <w:tcPr>
            <w:tcW w:w="754" w:type="dxa"/>
            <w:tcBorders>
              <w:top w:val="nil"/>
              <w:left w:val="single" w:sz="6" w:space="0" w:color="auto"/>
              <w:bottom w:val="nil"/>
              <w:right w:val="single" w:sz="6" w:space="0" w:color="auto"/>
            </w:tcBorders>
            <w:vAlign w:val="bottom"/>
          </w:tcPr>
          <w:p w14:paraId="58D96676" w14:textId="45E46F5E" w:rsidR="00766C9B" w:rsidRPr="0018275A" w:rsidRDefault="00766C9B"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483,7</w:t>
            </w:r>
          </w:p>
        </w:tc>
        <w:tc>
          <w:tcPr>
            <w:tcW w:w="755" w:type="dxa"/>
            <w:tcBorders>
              <w:top w:val="nil"/>
              <w:left w:val="single" w:sz="6" w:space="0" w:color="auto"/>
              <w:bottom w:val="nil"/>
              <w:right w:val="single" w:sz="6" w:space="0" w:color="auto"/>
            </w:tcBorders>
            <w:vAlign w:val="bottom"/>
          </w:tcPr>
          <w:p w14:paraId="273CB461" w14:textId="4D4290D2" w:rsidR="00766C9B" w:rsidRPr="0018275A" w:rsidRDefault="00766C9B" w:rsidP="000F63D7">
            <w:pPr>
              <w:shd w:val="clear" w:color="auto" w:fill="FFFFFF"/>
              <w:spacing w:before="100"/>
              <w:ind w:right="57"/>
              <w:jc w:val="right"/>
              <w:rPr>
                <w:rFonts w:ascii="Arial" w:hAnsi="Arial" w:cs="Arial"/>
                <w:sz w:val="14"/>
                <w:szCs w:val="14"/>
                <w:lang w:val="en-US"/>
              </w:rPr>
            </w:pPr>
            <w:r w:rsidRPr="0018275A">
              <w:rPr>
                <w:rFonts w:ascii="Arial" w:hAnsi="Arial" w:cs="Arial"/>
                <w:sz w:val="14"/>
                <w:szCs w:val="14"/>
                <w:lang w:val="en-US"/>
              </w:rPr>
              <w:t>492,</w:t>
            </w:r>
            <w:r w:rsidRPr="0018275A">
              <w:rPr>
                <w:rFonts w:ascii="Arial" w:hAnsi="Arial" w:cs="Arial"/>
                <w:sz w:val="14"/>
                <w:szCs w:val="14"/>
              </w:rPr>
              <w:t>8</w:t>
            </w:r>
          </w:p>
        </w:tc>
        <w:tc>
          <w:tcPr>
            <w:tcW w:w="754" w:type="dxa"/>
            <w:tcBorders>
              <w:top w:val="nil"/>
              <w:left w:val="single" w:sz="6" w:space="0" w:color="auto"/>
              <w:bottom w:val="nil"/>
            </w:tcBorders>
            <w:vAlign w:val="bottom"/>
          </w:tcPr>
          <w:p w14:paraId="5EE0BC36" w14:textId="4C4F3922" w:rsidR="00766C9B" w:rsidRPr="0018275A" w:rsidRDefault="00766C9B" w:rsidP="000F63D7">
            <w:pPr>
              <w:spacing w:before="100"/>
              <w:ind w:right="57"/>
              <w:jc w:val="right"/>
              <w:rPr>
                <w:rFonts w:ascii="Arial" w:hAnsi="Arial" w:cs="Arial"/>
                <w:sz w:val="14"/>
                <w:szCs w:val="14"/>
                <w:lang w:val="en-US"/>
              </w:rPr>
            </w:pPr>
            <w:r w:rsidRPr="0018275A">
              <w:rPr>
                <w:rFonts w:ascii="Arial" w:hAnsi="Arial" w:cs="Arial"/>
                <w:sz w:val="14"/>
                <w:szCs w:val="14"/>
                <w:lang w:val="en-US"/>
              </w:rPr>
              <w:t>508,3</w:t>
            </w:r>
          </w:p>
        </w:tc>
        <w:tc>
          <w:tcPr>
            <w:tcW w:w="755" w:type="dxa"/>
            <w:tcBorders>
              <w:top w:val="nil"/>
              <w:left w:val="single" w:sz="6" w:space="0" w:color="auto"/>
              <w:bottom w:val="nil"/>
            </w:tcBorders>
            <w:vAlign w:val="bottom"/>
          </w:tcPr>
          <w:p w14:paraId="6EA14EB0" w14:textId="0A1E2558" w:rsidR="00766C9B" w:rsidRPr="0018275A" w:rsidRDefault="00766C9B" w:rsidP="000F63D7">
            <w:pPr>
              <w:spacing w:before="100"/>
              <w:ind w:right="57"/>
              <w:jc w:val="right"/>
              <w:rPr>
                <w:rFonts w:ascii="Arial" w:hAnsi="Arial" w:cs="Arial"/>
                <w:sz w:val="14"/>
                <w:szCs w:val="14"/>
                <w:lang w:val="en-US"/>
              </w:rPr>
            </w:pPr>
            <w:r w:rsidRPr="0018275A">
              <w:rPr>
                <w:rFonts w:ascii="Arial" w:hAnsi="Arial" w:cs="Arial"/>
                <w:sz w:val="14"/>
                <w:szCs w:val="14"/>
              </w:rPr>
              <w:t>564,0</w:t>
            </w:r>
          </w:p>
        </w:tc>
        <w:tc>
          <w:tcPr>
            <w:tcW w:w="3074" w:type="dxa"/>
            <w:tcBorders>
              <w:top w:val="nil"/>
              <w:left w:val="single" w:sz="6" w:space="0" w:color="auto"/>
              <w:bottom w:val="nil"/>
            </w:tcBorders>
            <w:vAlign w:val="bottom"/>
          </w:tcPr>
          <w:p w14:paraId="3D54A56E" w14:textId="1B9D6F49" w:rsidR="00766C9B" w:rsidRPr="0018275A" w:rsidRDefault="00766C9B" w:rsidP="000F63D7">
            <w:pPr>
              <w:pStyle w:val="12"/>
              <w:spacing w:before="100"/>
              <w:ind w:left="57"/>
              <w:rPr>
                <w:i/>
                <w:lang w:val="en-US"/>
              </w:rPr>
            </w:pPr>
            <w:r w:rsidRPr="0018275A">
              <w:rPr>
                <w:i/>
                <w:lang w:val="en-US"/>
              </w:rPr>
              <w:t>Passenger turnover of public transport</w:t>
            </w:r>
            <w:r w:rsidRPr="0018275A">
              <w:rPr>
                <w:vertAlign w:val="superscript"/>
                <w:lang w:val="en-US"/>
              </w:rPr>
              <w:t>14)</w:t>
            </w:r>
            <w:r w:rsidRPr="0018275A">
              <w:rPr>
                <w:i/>
                <w:lang w:val="en-US"/>
              </w:rPr>
              <w:t xml:space="preserve">, </w:t>
            </w:r>
            <w:r w:rsidRPr="0018275A">
              <w:rPr>
                <w:i/>
                <w:lang w:val="en-US"/>
              </w:rPr>
              <w:br/>
            </w:r>
            <w:proofErr w:type="spellStart"/>
            <w:r w:rsidRPr="0018275A">
              <w:rPr>
                <w:i/>
                <w:lang w:val="en-US"/>
              </w:rPr>
              <w:t>bln</w:t>
            </w:r>
            <w:proofErr w:type="spellEnd"/>
            <w:r w:rsidRPr="0018275A">
              <w:rPr>
                <w:i/>
                <w:lang w:val="en-US"/>
              </w:rPr>
              <w:t xml:space="preserve">. passenger-km </w:t>
            </w:r>
          </w:p>
        </w:tc>
      </w:tr>
      <w:tr w:rsidR="00766C9B" w:rsidRPr="00BF4689" w14:paraId="18DF068D" w14:textId="77777777" w:rsidTr="007224E2">
        <w:trPr>
          <w:cantSplit/>
        </w:trPr>
        <w:tc>
          <w:tcPr>
            <w:tcW w:w="3075" w:type="dxa"/>
            <w:tcBorders>
              <w:top w:val="nil"/>
              <w:left w:val="nil"/>
              <w:bottom w:val="nil"/>
              <w:right w:val="single" w:sz="6" w:space="0" w:color="auto"/>
            </w:tcBorders>
            <w:tcMar>
              <w:left w:w="28" w:type="dxa"/>
            </w:tcMar>
            <w:vAlign w:val="bottom"/>
          </w:tcPr>
          <w:p w14:paraId="1155E586" w14:textId="2F5B6284" w:rsidR="00766C9B" w:rsidRPr="00E634D8" w:rsidRDefault="00766C9B" w:rsidP="000F63D7">
            <w:pPr>
              <w:spacing w:before="100"/>
              <w:rPr>
                <w:rFonts w:ascii="Arial" w:hAnsi="Arial" w:cs="Arial"/>
                <w:spacing w:val="-2"/>
                <w:sz w:val="14"/>
                <w:szCs w:val="14"/>
              </w:rPr>
            </w:pPr>
            <w:r w:rsidRPr="00E634D8">
              <w:rPr>
                <w:rFonts w:ascii="Arial" w:hAnsi="Arial" w:cs="Arial"/>
                <w:spacing w:val="-2"/>
                <w:sz w:val="14"/>
                <w:szCs w:val="14"/>
              </w:rPr>
              <w:t xml:space="preserve">Оборот розничной торговли, </w:t>
            </w:r>
            <w:proofErr w:type="gramStart"/>
            <w:r w:rsidRPr="00E634D8">
              <w:rPr>
                <w:rFonts w:ascii="Arial" w:hAnsi="Arial" w:cs="Arial"/>
                <w:spacing w:val="-2"/>
                <w:sz w:val="14"/>
                <w:szCs w:val="14"/>
              </w:rPr>
              <w:t>млрд</w:t>
            </w:r>
            <w:proofErr w:type="gramEnd"/>
            <w:r w:rsidRPr="00E634D8">
              <w:rPr>
                <w:rFonts w:ascii="Arial" w:hAnsi="Arial" w:cs="Arial"/>
                <w:spacing w:val="-2"/>
                <w:sz w:val="14"/>
                <w:szCs w:val="14"/>
              </w:rPr>
              <w:t xml:space="preserve"> руб. </w:t>
            </w:r>
          </w:p>
        </w:tc>
        <w:tc>
          <w:tcPr>
            <w:tcW w:w="755" w:type="dxa"/>
            <w:tcBorders>
              <w:top w:val="nil"/>
              <w:left w:val="single" w:sz="6" w:space="0" w:color="auto"/>
              <w:bottom w:val="nil"/>
              <w:right w:val="single" w:sz="6" w:space="0" w:color="auto"/>
            </w:tcBorders>
            <w:vAlign w:val="bottom"/>
          </w:tcPr>
          <w:p w14:paraId="27530D3D" w14:textId="2965CB20" w:rsidR="00766C9B" w:rsidRPr="00E634D8" w:rsidRDefault="00766C9B" w:rsidP="000F63D7">
            <w:pPr>
              <w:shd w:val="clear" w:color="auto" w:fill="FFFFFF"/>
              <w:spacing w:before="100"/>
              <w:ind w:right="57"/>
              <w:jc w:val="right"/>
              <w:rPr>
                <w:rFonts w:ascii="Arial" w:hAnsi="Arial" w:cs="Arial"/>
                <w:spacing w:val="-6"/>
                <w:sz w:val="14"/>
                <w:szCs w:val="14"/>
              </w:rPr>
            </w:pPr>
            <w:r w:rsidRPr="00E634D8">
              <w:rPr>
                <w:rFonts w:ascii="Arial" w:hAnsi="Arial" w:cs="Arial"/>
                <w:sz w:val="14"/>
                <w:szCs w:val="14"/>
              </w:rPr>
              <w:t>2 352,3</w:t>
            </w:r>
          </w:p>
        </w:tc>
        <w:tc>
          <w:tcPr>
            <w:tcW w:w="754" w:type="dxa"/>
            <w:tcBorders>
              <w:top w:val="nil"/>
              <w:left w:val="single" w:sz="6" w:space="0" w:color="auto"/>
              <w:bottom w:val="nil"/>
              <w:right w:val="single" w:sz="6" w:space="0" w:color="auto"/>
            </w:tcBorders>
            <w:vAlign w:val="bottom"/>
          </w:tcPr>
          <w:p w14:paraId="382FA28B" w14:textId="22436744" w:rsidR="00766C9B" w:rsidRPr="00E634D8" w:rsidRDefault="00766C9B" w:rsidP="000F63D7">
            <w:pPr>
              <w:shd w:val="clear" w:color="auto" w:fill="FFFFFF"/>
              <w:spacing w:before="100"/>
              <w:ind w:right="57"/>
              <w:jc w:val="right"/>
              <w:rPr>
                <w:rFonts w:ascii="Arial" w:hAnsi="Arial" w:cs="Arial"/>
                <w:spacing w:val="-6"/>
                <w:sz w:val="14"/>
                <w:szCs w:val="14"/>
              </w:rPr>
            </w:pPr>
            <w:r w:rsidRPr="00E634D8">
              <w:rPr>
                <w:rFonts w:ascii="Arial" w:hAnsi="Arial" w:cs="Arial"/>
                <w:sz w:val="14"/>
                <w:szCs w:val="14"/>
              </w:rPr>
              <w:t>16 512,0</w:t>
            </w:r>
          </w:p>
        </w:tc>
        <w:tc>
          <w:tcPr>
            <w:tcW w:w="755" w:type="dxa"/>
            <w:tcBorders>
              <w:top w:val="nil"/>
              <w:left w:val="single" w:sz="6" w:space="0" w:color="auto"/>
              <w:bottom w:val="nil"/>
              <w:right w:val="single" w:sz="6" w:space="0" w:color="auto"/>
            </w:tcBorders>
            <w:vAlign w:val="bottom"/>
          </w:tcPr>
          <w:p w14:paraId="167B8FFB" w14:textId="557E8B1D" w:rsidR="00766C9B" w:rsidRPr="00E634D8" w:rsidRDefault="00766C9B" w:rsidP="000F63D7">
            <w:pPr>
              <w:shd w:val="clear" w:color="auto" w:fill="FFFFFF"/>
              <w:spacing w:before="100"/>
              <w:ind w:right="57"/>
              <w:jc w:val="right"/>
              <w:rPr>
                <w:rFonts w:ascii="Arial" w:hAnsi="Arial" w:cs="Arial"/>
                <w:spacing w:val="-6"/>
                <w:sz w:val="14"/>
                <w:szCs w:val="14"/>
              </w:rPr>
            </w:pPr>
            <w:r w:rsidRPr="00E634D8">
              <w:rPr>
                <w:rFonts w:ascii="Arial" w:hAnsi="Arial" w:cs="Arial"/>
                <w:sz w:val="14"/>
                <w:szCs w:val="14"/>
                <w:lang w:val="en-US"/>
              </w:rPr>
              <w:t>39</w:t>
            </w:r>
            <w:r w:rsidRPr="00E634D8">
              <w:rPr>
                <w:rFonts w:ascii="Arial" w:hAnsi="Arial" w:cs="Arial"/>
                <w:sz w:val="14"/>
                <w:szCs w:val="14"/>
              </w:rPr>
              <w:t> </w:t>
            </w:r>
            <w:r w:rsidRPr="00E634D8">
              <w:rPr>
                <w:rFonts w:ascii="Arial" w:hAnsi="Arial" w:cs="Arial"/>
                <w:sz w:val="14"/>
                <w:szCs w:val="14"/>
                <w:lang w:val="en-US"/>
              </w:rPr>
              <w:t>472,0</w:t>
            </w:r>
          </w:p>
        </w:tc>
        <w:tc>
          <w:tcPr>
            <w:tcW w:w="754" w:type="dxa"/>
            <w:tcBorders>
              <w:top w:val="nil"/>
              <w:left w:val="single" w:sz="6" w:space="0" w:color="auto"/>
              <w:bottom w:val="nil"/>
            </w:tcBorders>
            <w:vAlign w:val="bottom"/>
          </w:tcPr>
          <w:p w14:paraId="1D4F4FBA" w14:textId="43BA13C4" w:rsidR="00766C9B" w:rsidRPr="00E634D8" w:rsidRDefault="00766C9B" w:rsidP="000F63D7">
            <w:pPr>
              <w:spacing w:before="100"/>
              <w:ind w:right="57"/>
              <w:jc w:val="right"/>
              <w:rPr>
                <w:rFonts w:ascii="Arial" w:hAnsi="Arial" w:cs="Arial"/>
                <w:sz w:val="14"/>
                <w:szCs w:val="14"/>
                <w:lang w:val="en-US"/>
              </w:rPr>
            </w:pPr>
            <w:r w:rsidRPr="00E634D8">
              <w:rPr>
                <w:rFonts w:ascii="Arial" w:hAnsi="Arial" w:cs="Arial"/>
                <w:sz w:val="14"/>
                <w:szCs w:val="14"/>
                <w:lang w:val="en-US"/>
              </w:rPr>
              <w:t>42</w:t>
            </w:r>
            <w:r w:rsidRPr="00E634D8">
              <w:rPr>
                <w:rFonts w:ascii="Arial" w:hAnsi="Arial" w:cs="Arial"/>
                <w:sz w:val="14"/>
                <w:szCs w:val="14"/>
              </w:rPr>
              <w:t> </w:t>
            </w:r>
            <w:r w:rsidRPr="00E634D8">
              <w:rPr>
                <w:rFonts w:ascii="Arial" w:hAnsi="Arial" w:cs="Arial"/>
                <w:sz w:val="14"/>
                <w:szCs w:val="14"/>
                <w:lang w:val="en-US"/>
              </w:rPr>
              <w:t>577,0</w:t>
            </w:r>
          </w:p>
        </w:tc>
        <w:tc>
          <w:tcPr>
            <w:tcW w:w="755" w:type="dxa"/>
            <w:tcBorders>
              <w:top w:val="nil"/>
              <w:left w:val="single" w:sz="6" w:space="0" w:color="auto"/>
              <w:bottom w:val="nil"/>
            </w:tcBorders>
            <w:vAlign w:val="center"/>
          </w:tcPr>
          <w:p w14:paraId="06B24740" w14:textId="1B1514CD" w:rsidR="00766C9B" w:rsidRPr="00E634D8" w:rsidRDefault="00766C9B" w:rsidP="000F63D7">
            <w:pPr>
              <w:spacing w:before="100"/>
              <w:ind w:right="57"/>
              <w:jc w:val="right"/>
              <w:rPr>
                <w:rFonts w:ascii="Arial" w:hAnsi="Arial" w:cs="Arial"/>
                <w:sz w:val="14"/>
                <w:szCs w:val="14"/>
                <w:lang w:val="en-US"/>
              </w:rPr>
            </w:pPr>
            <w:r w:rsidRPr="00E634D8">
              <w:rPr>
                <w:rFonts w:ascii="Arial" w:hAnsi="Arial" w:cs="Arial"/>
                <w:sz w:val="14"/>
                <w:szCs w:val="14"/>
                <w:lang w:val="en-US"/>
              </w:rPr>
              <w:t>48 155,7</w:t>
            </w:r>
          </w:p>
        </w:tc>
        <w:tc>
          <w:tcPr>
            <w:tcW w:w="3074" w:type="dxa"/>
            <w:tcBorders>
              <w:top w:val="nil"/>
              <w:left w:val="single" w:sz="6" w:space="0" w:color="auto"/>
              <w:bottom w:val="nil"/>
            </w:tcBorders>
            <w:vAlign w:val="bottom"/>
          </w:tcPr>
          <w:p w14:paraId="006409F7" w14:textId="4C71F3DE" w:rsidR="00766C9B" w:rsidRPr="00E634D8" w:rsidRDefault="00766C9B" w:rsidP="000F63D7">
            <w:pPr>
              <w:pStyle w:val="12"/>
              <w:spacing w:before="100"/>
              <w:ind w:left="57"/>
              <w:rPr>
                <w:i/>
                <w:lang w:val="en-US"/>
              </w:rPr>
            </w:pPr>
            <w:r w:rsidRPr="00E634D8">
              <w:rPr>
                <w:i/>
                <w:lang w:val="en-US"/>
              </w:rPr>
              <w:t xml:space="preserve">Retail trade turnover, </w:t>
            </w:r>
            <w:proofErr w:type="spellStart"/>
            <w:r w:rsidRPr="00E634D8">
              <w:rPr>
                <w:i/>
                <w:lang w:val="en-US"/>
              </w:rPr>
              <w:t>bln</w:t>
            </w:r>
            <w:proofErr w:type="spellEnd"/>
            <w:r w:rsidRPr="00E634D8">
              <w:rPr>
                <w:i/>
                <w:lang w:val="en-US"/>
              </w:rPr>
              <w:t xml:space="preserve">. </w:t>
            </w:r>
            <w:proofErr w:type="spellStart"/>
            <w:r w:rsidRPr="00E634D8">
              <w:rPr>
                <w:i/>
                <w:lang w:val="en-US"/>
              </w:rPr>
              <w:t>roubles</w:t>
            </w:r>
            <w:proofErr w:type="spellEnd"/>
            <w:r w:rsidRPr="00E634D8">
              <w:rPr>
                <w:i/>
                <w:lang w:val="en-US"/>
              </w:rPr>
              <w:t xml:space="preserve"> </w:t>
            </w:r>
          </w:p>
        </w:tc>
      </w:tr>
      <w:tr w:rsidR="00766C9B" w:rsidRPr="00BF4689" w14:paraId="01D91935" w14:textId="77777777" w:rsidTr="000F63D7">
        <w:trPr>
          <w:cantSplit/>
        </w:trPr>
        <w:tc>
          <w:tcPr>
            <w:tcW w:w="3075" w:type="dxa"/>
            <w:tcBorders>
              <w:top w:val="nil"/>
              <w:left w:val="nil"/>
              <w:bottom w:val="nil"/>
              <w:right w:val="single" w:sz="6" w:space="0" w:color="auto"/>
            </w:tcBorders>
            <w:tcMar>
              <w:left w:w="28" w:type="dxa"/>
            </w:tcMar>
            <w:vAlign w:val="bottom"/>
          </w:tcPr>
          <w:p w14:paraId="411D28EE" w14:textId="77777777" w:rsidR="00766C9B" w:rsidRPr="000F63D7" w:rsidRDefault="00766C9B" w:rsidP="000F63D7">
            <w:pPr>
              <w:spacing w:before="100"/>
              <w:rPr>
                <w:rFonts w:ascii="Arial" w:hAnsi="Arial" w:cs="Arial"/>
                <w:spacing w:val="-2"/>
                <w:sz w:val="14"/>
                <w:szCs w:val="14"/>
              </w:rPr>
            </w:pPr>
            <w:r w:rsidRPr="000F63D7">
              <w:rPr>
                <w:rFonts w:ascii="Arial" w:hAnsi="Arial" w:cs="Arial"/>
                <w:spacing w:val="-2"/>
                <w:sz w:val="14"/>
                <w:szCs w:val="14"/>
              </w:rPr>
              <w:t xml:space="preserve">Платные услуги населению, </w:t>
            </w:r>
            <w:proofErr w:type="gramStart"/>
            <w:r w:rsidRPr="000F63D7">
              <w:rPr>
                <w:rFonts w:ascii="Arial" w:hAnsi="Arial" w:cs="Arial"/>
                <w:spacing w:val="-2"/>
                <w:sz w:val="14"/>
                <w:szCs w:val="14"/>
              </w:rPr>
              <w:t>млн</w:t>
            </w:r>
            <w:proofErr w:type="gramEnd"/>
            <w:r w:rsidRPr="000F63D7">
              <w:rPr>
                <w:rFonts w:ascii="Arial" w:hAnsi="Arial" w:cs="Arial"/>
                <w:spacing w:val="-2"/>
                <w:sz w:val="14"/>
                <w:szCs w:val="14"/>
              </w:rPr>
              <w:t xml:space="preserve"> руб.</w:t>
            </w:r>
          </w:p>
        </w:tc>
        <w:tc>
          <w:tcPr>
            <w:tcW w:w="755" w:type="dxa"/>
            <w:tcBorders>
              <w:top w:val="nil"/>
              <w:left w:val="single" w:sz="6" w:space="0" w:color="auto"/>
              <w:bottom w:val="nil"/>
              <w:right w:val="single" w:sz="6" w:space="0" w:color="auto"/>
            </w:tcBorders>
            <w:vAlign w:val="bottom"/>
          </w:tcPr>
          <w:p w14:paraId="16B812D2" w14:textId="77777777" w:rsidR="00766C9B" w:rsidRPr="000F63D7" w:rsidRDefault="00766C9B" w:rsidP="000F63D7">
            <w:pPr>
              <w:shd w:val="clear" w:color="auto" w:fill="FFFFFF"/>
              <w:spacing w:before="100"/>
              <w:ind w:right="57"/>
              <w:jc w:val="right"/>
              <w:rPr>
                <w:rFonts w:ascii="Arial" w:hAnsi="Arial" w:cs="Arial"/>
                <w:sz w:val="14"/>
                <w:szCs w:val="14"/>
              </w:rPr>
            </w:pPr>
            <w:r w:rsidRPr="000F63D7">
              <w:rPr>
                <w:rFonts w:ascii="Arial" w:hAnsi="Arial" w:cs="Arial"/>
                <w:sz w:val="14"/>
                <w:szCs w:val="14"/>
              </w:rPr>
              <w:t>602 755</w:t>
            </w:r>
          </w:p>
        </w:tc>
        <w:tc>
          <w:tcPr>
            <w:tcW w:w="754" w:type="dxa"/>
            <w:tcBorders>
              <w:top w:val="nil"/>
              <w:left w:val="single" w:sz="6" w:space="0" w:color="auto"/>
              <w:bottom w:val="nil"/>
              <w:right w:val="single" w:sz="6" w:space="0" w:color="auto"/>
            </w:tcBorders>
            <w:vAlign w:val="bottom"/>
          </w:tcPr>
          <w:p w14:paraId="2EB6CC65" w14:textId="77777777" w:rsidR="00766C9B" w:rsidRPr="000F63D7" w:rsidRDefault="00766C9B" w:rsidP="000F63D7">
            <w:pPr>
              <w:shd w:val="clear" w:color="auto" w:fill="FFFFFF"/>
              <w:spacing w:before="100"/>
              <w:ind w:right="57"/>
              <w:jc w:val="right"/>
              <w:rPr>
                <w:rFonts w:ascii="Arial" w:hAnsi="Arial" w:cs="Arial"/>
                <w:sz w:val="14"/>
                <w:szCs w:val="14"/>
              </w:rPr>
            </w:pPr>
            <w:r w:rsidRPr="000F63D7">
              <w:rPr>
                <w:rFonts w:ascii="Arial" w:hAnsi="Arial" w:cs="Arial"/>
                <w:sz w:val="14"/>
                <w:szCs w:val="14"/>
              </w:rPr>
              <w:t>4 943 482</w:t>
            </w:r>
          </w:p>
        </w:tc>
        <w:tc>
          <w:tcPr>
            <w:tcW w:w="755" w:type="dxa"/>
            <w:tcBorders>
              <w:top w:val="nil"/>
              <w:left w:val="single" w:sz="6" w:space="0" w:color="auto"/>
              <w:bottom w:val="nil"/>
              <w:right w:val="single" w:sz="6" w:space="0" w:color="auto"/>
            </w:tcBorders>
            <w:vAlign w:val="bottom"/>
          </w:tcPr>
          <w:p w14:paraId="35CC0AD2" w14:textId="77777777" w:rsidR="00766C9B" w:rsidRPr="000F63D7" w:rsidRDefault="00766C9B" w:rsidP="000F63D7">
            <w:pPr>
              <w:shd w:val="clear" w:color="auto" w:fill="FFFFFF"/>
              <w:spacing w:before="100"/>
              <w:ind w:right="57"/>
              <w:jc w:val="right"/>
              <w:rPr>
                <w:rFonts w:ascii="Arial" w:hAnsi="Arial" w:cs="Arial"/>
                <w:spacing w:val="-12"/>
                <w:sz w:val="14"/>
                <w:szCs w:val="14"/>
                <w:lang w:val="en-US"/>
              </w:rPr>
            </w:pPr>
            <w:r w:rsidRPr="000F63D7">
              <w:rPr>
                <w:rFonts w:ascii="Arial" w:hAnsi="Arial" w:cs="Arial"/>
                <w:spacing w:val="-12"/>
                <w:sz w:val="14"/>
                <w:szCs w:val="14"/>
                <w:lang w:val="en-US"/>
              </w:rPr>
              <w:t>11 370 934</w:t>
            </w:r>
          </w:p>
        </w:tc>
        <w:tc>
          <w:tcPr>
            <w:tcW w:w="754" w:type="dxa"/>
            <w:tcBorders>
              <w:top w:val="nil"/>
              <w:left w:val="single" w:sz="6" w:space="0" w:color="auto"/>
              <w:bottom w:val="nil"/>
            </w:tcBorders>
            <w:vAlign w:val="bottom"/>
          </w:tcPr>
          <w:p w14:paraId="6FC7E2BE" w14:textId="77777777" w:rsidR="00766C9B" w:rsidRPr="000F63D7" w:rsidRDefault="00766C9B" w:rsidP="000F63D7">
            <w:pPr>
              <w:spacing w:before="100"/>
              <w:ind w:right="57"/>
              <w:jc w:val="right"/>
              <w:rPr>
                <w:rFonts w:ascii="Arial" w:hAnsi="Arial" w:cs="Arial"/>
                <w:spacing w:val="-12"/>
                <w:sz w:val="14"/>
                <w:szCs w:val="14"/>
                <w:lang w:val="en-US"/>
              </w:rPr>
            </w:pPr>
            <w:r w:rsidRPr="000F63D7">
              <w:rPr>
                <w:rFonts w:ascii="Arial" w:hAnsi="Arial" w:cs="Arial"/>
                <w:spacing w:val="-12"/>
                <w:sz w:val="14"/>
                <w:szCs w:val="14"/>
                <w:lang w:val="en-US"/>
              </w:rPr>
              <w:t>12 918 699</w:t>
            </w:r>
          </w:p>
        </w:tc>
        <w:tc>
          <w:tcPr>
            <w:tcW w:w="755" w:type="dxa"/>
            <w:tcBorders>
              <w:top w:val="nil"/>
              <w:left w:val="single" w:sz="6" w:space="0" w:color="auto"/>
              <w:bottom w:val="nil"/>
            </w:tcBorders>
            <w:vAlign w:val="center"/>
          </w:tcPr>
          <w:p w14:paraId="625285A9" w14:textId="77777777" w:rsidR="00766C9B" w:rsidRPr="000F63D7" w:rsidRDefault="00766C9B" w:rsidP="000F63D7">
            <w:pPr>
              <w:spacing w:before="100"/>
              <w:ind w:right="57"/>
              <w:jc w:val="right"/>
              <w:rPr>
                <w:rFonts w:ascii="Arial" w:hAnsi="Arial" w:cs="Arial"/>
                <w:spacing w:val="-12"/>
                <w:sz w:val="14"/>
                <w:szCs w:val="14"/>
                <w:lang w:val="en-US"/>
              </w:rPr>
            </w:pPr>
            <w:r w:rsidRPr="000F63D7">
              <w:rPr>
                <w:rFonts w:ascii="Arial" w:hAnsi="Arial" w:cs="Arial"/>
                <w:spacing w:val="-12"/>
                <w:sz w:val="14"/>
                <w:szCs w:val="14"/>
                <w:lang w:val="en-US"/>
              </w:rPr>
              <w:t>15 118 377</w:t>
            </w:r>
          </w:p>
        </w:tc>
        <w:tc>
          <w:tcPr>
            <w:tcW w:w="3074" w:type="dxa"/>
            <w:tcBorders>
              <w:top w:val="nil"/>
              <w:left w:val="single" w:sz="6" w:space="0" w:color="auto"/>
              <w:bottom w:val="nil"/>
            </w:tcBorders>
            <w:vAlign w:val="bottom"/>
          </w:tcPr>
          <w:p w14:paraId="12DEA127" w14:textId="77777777" w:rsidR="00766C9B" w:rsidRPr="000F63D7" w:rsidRDefault="00766C9B" w:rsidP="000F63D7">
            <w:pPr>
              <w:pStyle w:val="12"/>
              <w:spacing w:before="100"/>
              <w:ind w:left="57"/>
              <w:rPr>
                <w:i/>
                <w:lang w:val="en-US"/>
              </w:rPr>
            </w:pPr>
            <w:r w:rsidRPr="000F63D7">
              <w:rPr>
                <w:i/>
                <w:lang w:val="en-US"/>
              </w:rPr>
              <w:t xml:space="preserve">Paid services to population, </w:t>
            </w:r>
            <w:proofErr w:type="spellStart"/>
            <w:r w:rsidRPr="000F63D7">
              <w:rPr>
                <w:i/>
                <w:lang w:val="en-US"/>
              </w:rPr>
              <w:t>mln</w:t>
            </w:r>
            <w:proofErr w:type="spellEnd"/>
            <w:r w:rsidRPr="000F63D7">
              <w:rPr>
                <w:i/>
                <w:lang w:val="en-US"/>
              </w:rPr>
              <w:t xml:space="preserve">. </w:t>
            </w:r>
            <w:proofErr w:type="spellStart"/>
            <w:r w:rsidRPr="000F63D7">
              <w:rPr>
                <w:i/>
                <w:lang w:val="en-US"/>
              </w:rPr>
              <w:t>roubles</w:t>
            </w:r>
            <w:proofErr w:type="spellEnd"/>
          </w:p>
        </w:tc>
      </w:tr>
    </w:tbl>
    <w:p w14:paraId="3F0AFD15" w14:textId="77777777" w:rsidR="00FB00CF" w:rsidRPr="00237D1E" w:rsidRDefault="00FB00CF" w:rsidP="00C95C22">
      <w:pPr>
        <w:pageBreakBefore/>
        <w:spacing w:after="60"/>
        <w:jc w:val="right"/>
        <w:rPr>
          <w:rFonts w:ascii="Arial" w:hAnsi="Arial" w:cs="Arial"/>
          <w:color w:val="000000"/>
          <w:sz w:val="14"/>
          <w:szCs w:val="14"/>
          <w:lang w:val="en-US"/>
        </w:rPr>
      </w:pPr>
      <w:r w:rsidRPr="00237D1E">
        <w:rPr>
          <w:rFonts w:ascii="Arial" w:hAnsi="Arial" w:cs="Arial"/>
          <w:color w:val="000000"/>
          <w:sz w:val="14"/>
        </w:rPr>
        <w:lastRenderedPageBreak/>
        <w:t>Продолжение</w:t>
      </w:r>
      <w:r w:rsidRPr="00237D1E">
        <w:rPr>
          <w:rFonts w:ascii="Arial" w:hAnsi="Arial" w:cs="Arial"/>
          <w:color w:val="000000"/>
          <w:sz w:val="14"/>
          <w:lang w:val="en-US"/>
        </w:rPr>
        <w:t xml:space="preserve"> </w:t>
      </w:r>
      <w:proofErr w:type="spellStart"/>
      <w:r w:rsidRPr="00237D1E">
        <w:rPr>
          <w:rFonts w:ascii="Arial" w:hAnsi="Arial" w:cs="Arial"/>
          <w:color w:val="000000"/>
          <w:sz w:val="14"/>
        </w:rPr>
        <w:t>табл</w:t>
      </w:r>
      <w:proofErr w:type="spellEnd"/>
      <w:r w:rsidRPr="00237D1E">
        <w:rPr>
          <w:rFonts w:ascii="Arial" w:hAnsi="Arial" w:cs="Arial"/>
          <w:color w:val="000000"/>
          <w:sz w:val="14"/>
          <w:lang w:val="en-US"/>
        </w:rPr>
        <w:t xml:space="preserve">./ </w:t>
      </w:r>
      <w:r w:rsidRPr="00237D1E">
        <w:rPr>
          <w:rFonts w:ascii="Arial" w:hAnsi="Arial" w:cs="Arial"/>
          <w:i/>
          <w:color w:val="000000"/>
          <w:sz w:val="14"/>
          <w:lang w:val="en-US"/>
        </w:rPr>
        <w:t xml:space="preserve">Continued table </w:t>
      </w:r>
      <w:r w:rsidRPr="00237D1E">
        <w:rPr>
          <w:rFonts w:ascii="Arial" w:hAnsi="Arial" w:cs="Arial"/>
          <w:color w:val="000000"/>
          <w:sz w:val="14"/>
          <w:lang w:val="en-US"/>
        </w:rPr>
        <w:t>1.1</w:t>
      </w:r>
    </w:p>
    <w:tbl>
      <w:tblPr>
        <w:tblW w:w="5001" w:type="pct"/>
        <w:tblLayout w:type="fixed"/>
        <w:tblCellMar>
          <w:left w:w="0" w:type="dxa"/>
          <w:right w:w="0" w:type="dxa"/>
        </w:tblCellMar>
        <w:tblLook w:val="0000" w:firstRow="0" w:lastRow="0" w:firstColumn="0" w:lastColumn="0" w:noHBand="0" w:noVBand="0"/>
      </w:tblPr>
      <w:tblGrid>
        <w:gridCol w:w="3076"/>
        <w:gridCol w:w="755"/>
        <w:gridCol w:w="754"/>
        <w:gridCol w:w="755"/>
        <w:gridCol w:w="755"/>
        <w:gridCol w:w="755"/>
        <w:gridCol w:w="3074"/>
      </w:tblGrid>
      <w:tr w:rsidR="00DF7F0F" w:rsidRPr="00237D1E" w14:paraId="55093E9F" w14:textId="77777777" w:rsidTr="00466819">
        <w:trPr>
          <w:cantSplit/>
        </w:trPr>
        <w:tc>
          <w:tcPr>
            <w:tcW w:w="3076" w:type="dxa"/>
            <w:tcBorders>
              <w:top w:val="single" w:sz="6" w:space="0" w:color="auto"/>
              <w:left w:val="nil"/>
              <w:bottom w:val="single" w:sz="6" w:space="0" w:color="auto"/>
              <w:right w:val="single" w:sz="6" w:space="0" w:color="auto"/>
            </w:tcBorders>
          </w:tcPr>
          <w:p w14:paraId="239BD6C5" w14:textId="77777777" w:rsidR="00DF7F0F" w:rsidRPr="00237D1E" w:rsidRDefault="00DF7F0F" w:rsidP="00A811AD">
            <w:pPr>
              <w:spacing w:before="60" w:after="60"/>
              <w:rPr>
                <w:rFonts w:ascii="Arial" w:hAnsi="Arial" w:cs="Arial"/>
                <w:color w:val="000000"/>
                <w:sz w:val="14"/>
                <w:szCs w:val="14"/>
              </w:rPr>
            </w:pPr>
          </w:p>
        </w:tc>
        <w:tc>
          <w:tcPr>
            <w:tcW w:w="755" w:type="dxa"/>
            <w:tcBorders>
              <w:top w:val="single" w:sz="6" w:space="0" w:color="auto"/>
              <w:left w:val="single" w:sz="6" w:space="0" w:color="auto"/>
              <w:bottom w:val="single" w:sz="6" w:space="0" w:color="auto"/>
              <w:right w:val="single" w:sz="6" w:space="0" w:color="auto"/>
            </w:tcBorders>
          </w:tcPr>
          <w:p w14:paraId="2C8AFBD7" w14:textId="77777777" w:rsidR="00DF7F0F" w:rsidRPr="00237D1E" w:rsidRDefault="00DF7F0F" w:rsidP="00A811AD">
            <w:pPr>
              <w:spacing w:before="60" w:after="60"/>
              <w:jc w:val="center"/>
              <w:rPr>
                <w:rFonts w:ascii="Arial" w:hAnsi="Arial" w:cs="Arial"/>
                <w:color w:val="000000"/>
                <w:sz w:val="14"/>
                <w:szCs w:val="14"/>
              </w:rPr>
            </w:pPr>
            <w:r w:rsidRPr="00237D1E">
              <w:rPr>
                <w:rFonts w:ascii="Arial" w:hAnsi="Arial" w:cs="Arial"/>
                <w:color w:val="000000"/>
                <w:sz w:val="14"/>
                <w:szCs w:val="14"/>
              </w:rPr>
              <w:t>2000</w:t>
            </w:r>
          </w:p>
        </w:tc>
        <w:tc>
          <w:tcPr>
            <w:tcW w:w="754" w:type="dxa"/>
            <w:tcBorders>
              <w:top w:val="single" w:sz="6" w:space="0" w:color="auto"/>
              <w:left w:val="single" w:sz="6" w:space="0" w:color="auto"/>
              <w:bottom w:val="single" w:sz="6" w:space="0" w:color="auto"/>
              <w:right w:val="single" w:sz="6" w:space="0" w:color="auto"/>
            </w:tcBorders>
          </w:tcPr>
          <w:p w14:paraId="6AEC2A64" w14:textId="77777777" w:rsidR="00DF7F0F" w:rsidRPr="00237D1E" w:rsidRDefault="00DF7F0F" w:rsidP="00A811AD">
            <w:pPr>
              <w:spacing w:before="60" w:after="60"/>
              <w:jc w:val="center"/>
              <w:rPr>
                <w:rFonts w:ascii="Arial" w:hAnsi="Arial" w:cs="Arial"/>
                <w:color w:val="000000"/>
                <w:sz w:val="14"/>
                <w:szCs w:val="14"/>
              </w:rPr>
            </w:pPr>
            <w:r w:rsidRPr="00237D1E">
              <w:rPr>
                <w:rFonts w:ascii="Arial" w:hAnsi="Arial" w:cs="Arial"/>
                <w:color w:val="000000"/>
                <w:sz w:val="14"/>
                <w:szCs w:val="14"/>
              </w:rPr>
              <w:t>2010</w:t>
            </w:r>
          </w:p>
        </w:tc>
        <w:tc>
          <w:tcPr>
            <w:tcW w:w="755" w:type="dxa"/>
            <w:tcBorders>
              <w:top w:val="single" w:sz="6" w:space="0" w:color="auto"/>
              <w:left w:val="single" w:sz="6" w:space="0" w:color="auto"/>
              <w:bottom w:val="single" w:sz="6" w:space="0" w:color="auto"/>
              <w:right w:val="single" w:sz="6" w:space="0" w:color="auto"/>
            </w:tcBorders>
          </w:tcPr>
          <w:p w14:paraId="32F0ADAD" w14:textId="7F46DB8B" w:rsidR="00DF7F0F" w:rsidRDefault="00DF7F0F" w:rsidP="00F536A6">
            <w:pPr>
              <w:spacing w:before="60" w:after="60"/>
              <w:jc w:val="center"/>
              <w:rPr>
                <w:rFonts w:ascii="Arial" w:hAnsi="Arial" w:cs="Arial"/>
                <w:color w:val="000000"/>
                <w:sz w:val="14"/>
                <w:szCs w:val="14"/>
                <w:lang w:val="en-US"/>
              </w:rPr>
            </w:pPr>
            <w:r w:rsidRPr="00753B6B">
              <w:rPr>
                <w:rFonts w:ascii="Arial" w:hAnsi="Arial" w:cs="Arial"/>
                <w:sz w:val="14"/>
                <w:szCs w:val="14"/>
                <w:lang w:val="en-US"/>
              </w:rPr>
              <w:t>2021</w:t>
            </w:r>
          </w:p>
        </w:tc>
        <w:tc>
          <w:tcPr>
            <w:tcW w:w="755" w:type="dxa"/>
            <w:tcBorders>
              <w:top w:val="single" w:sz="6" w:space="0" w:color="auto"/>
              <w:left w:val="single" w:sz="6" w:space="0" w:color="auto"/>
              <w:bottom w:val="single" w:sz="6" w:space="0" w:color="auto"/>
              <w:right w:val="single" w:sz="6" w:space="0" w:color="auto"/>
            </w:tcBorders>
          </w:tcPr>
          <w:p w14:paraId="564391AD" w14:textId="5C614EB8" w:rsidR="00DF7F0F" w:rsidRPr="006F191C" w:rsidRDefault="00DF7F0F" w:rsidP="00D270A1">
            <w:pPr>
              <w:spacing w:before="60" w:after="60"/>
              <w:jc w:val="center"/>
              <w:rPr>
                <w:rFonts w:ascii="Arial" w:hAnsi="Arial" w:cs="Arial"/>
                <w:color w:val="000000"/>
                <w:sz w:val="14"/>
                <w:szCs w:val="14"/>
                <w:vertAlign w:val="superscript"/>
                <w:lang w:val="en-US"/>
              </w:rPr>
            </w:pPr>
            <w:r>
              <w:rPr>
                <w:rFonts w:ascii="Arial" w:hAnsi="Arial" w:cs="Arial"/>
                <w:color w:val="000000"/>
                <w:sz w:val="14"/>
                <w:szCs w:val="14"/>
                <w:lang w:val="en-US"/>
              </w:rPr>
              <w:t>2022</w:t>
            </w:r>
          </w:p>
        </w:tc>
        <w:tc>
          <w:tcPr>
            <w:tcW w:w="755" w:type="dxa"/>
            <w:tcBorders>
              <w:top w:val="single" w:sz="6" w:space="0" w:color="auto"/>
              <w:left w:val="single" w:sz="6" w:space="0" w:color="auto"/>
              <w:bottom w:val="single" w:sz="6" w:space="0" w:color="auto"/>
              <w:right w:val="single" w:sz="6" w:space="0" w:color="auto"/>
            </w:tcBorders>
          </w:tcPr>
          <w:p w14:paraId="55A1F787" w14:textId="292A9336" w:rsidR="00DF7F0F" w:rsidRPr="0090350E" w:rsidRDefault="0090350E" w:rsidP="00F536A6">
            <w:pPr>
              <w:spacing w:before="60" w:after="60"/>
              <w:jc w:val="center"/>
              <w:rPr>
                <w:rFonts w:ascii="Arial" w:hAnsi="Arial" w:cs="Arial"/>
                <w:color w:val="000000"/>
                <w:sz w:val="14"/>
                <w:szCs w:val="14"/>
              </w:rPr>
            </w:pPr>
            <w:r>
              <w:rPr>
                <w:rFonts w:ascii="Arial" w:hAnsi="Arial" w:cs="Arial"/>
                <w:color w:val="000000"/>
                <w:sz w:val="14"/>
                <w:szCs w:val="14"/>
              </w:rPr>
              <w:t>2023</w:t>
            </w:r>
          </w:p>
        </w:tc>
        <w:tc>
          <w:tcPr>
            <w:tcW w:w="3074" w:type="dxa"/>
            <w:tcBorders>
              <w:top w:val="single" w:sz="6" w:space="0" w:color="auto"/>
              <w:left w:val="single" w:sz="6" w:space="0" w:color="auto"/>
              <w:bottom w:val="single" w:sz="6" w:space="0" w:color="auto"/>
            </w:tcBorders>
          </w:tcPr>
          <w:p w14:paraId="63BFED8E" w14:textId="77777777" w:rsidR="00DF7F0F" w:rsidRPr="00237D1E" w:rsidRDefault="00DF7F0F" w:rsidP="00A811AD">
            <w:pPr>
              <w:spacing w:before="60" w:after="60"/>
              <w:rPr>
                <w:rFonts w:ascii="Arial" w:hAnsi="Arial" w:cs="Arial"/>
                <w:i/>
                <w:color w:val="000000"/>
                <w:sz w:val="14"/>
                <w:szCs w:val="14"/>
              </w:rPr>
            </w:pPr>
          </w:p>
        </w:tc>
      </w:tr>
      <w:tr w:rsidR="00530C6D" w:rsidRPr="00BF4689" w14:paraId="7295D2C7" w14:textId="77777777" w:rsidTr="00466819">
        <w:trPr>
          <w:cantSplit/>
        </w:trPr>
        <w:tc>
          <w:tcPr>
            <w:tcW w:w="3076" w:type="dxa"/>
            <w:tcBorders>
              <w:top w:val="nil"/>
              <w:left w:val="nil"/>
              <w:bottom w:val="nil"/>
              <w:right w:val="single" w:sz="6" w:space="0" w:color="auto"/>
            </w:tcBorders>
            <w:tcMar>
              <w:left w:w="28" w:type="dxa"/>
            </w:tcMar>
            <w:vAlign w:val="bottom"/>
          </w:tcPr>
          <w:p w14:paraId="266CEEEE" w14:textId="39C31233" w:rsidR="00530C6D" w:rsidRPr="0018275A" w:rsidRDefault="00530C6D" w:rsidP="00B84E8A">
            <w:pPr>
              <w:pStyle w:val="12"/>
              <w:spacing w:before="40" w:line="140" w:lineRule="exact"/>
            </w:pPr>
            <w:r w:rsidRPr="0018275A">
              <w:t>Доходы консолидированного бюджета</w:t>
            </w:r>
            <w:r w:rsidRPr="0018275A">
              <w:rPr>
                <w:vertAlign w:val="superscript"/>
              </w:rPr>
              <w:t>15)</w:t>
            </w:r>
            <w:r w:rsidRPr="0018275A">
              <w:t xml:space="preserve">, </w:t>
            </w:r>
            <w:r w:rsidRPr="0018275A">
              <w:br/>
            </w:r>
            <w:proofErr w:type="gramStart"/>
            <w:r w:rsidRPr="0018275A">
              <w:t>млн</w:t>
            </w:r>
            <w:proofErr w:type="gramEnd"/>
            <w:r w:rsidRPr="0018275A">
              <w:t xml:space="preserve"> руб. </w:t>
            </w:r>
          </w:p>
        </w:tc>
        <w:tc>
          <w:tcPr>
            <w:tcW w:w="755" w:type="dxa"/>
            <w:tcBorders>
              <w:top w:val="nil"/>
              <w:left w:val="single" w:sz="6" w:space="0" w:color="auto"/>
              <w:bottom w:val="nil"/>
              <w:right w:val="single" w:sz="6" w:space="0" w:color="auto"/>
            </w:tcBorders>
            <w:vAlign w:val="bottom"/>
          </w:tcPr>
          <w:p w14:paraId="3C16DFA0" w14:textId="4A4EDD54" w:rsidR="00530C6D" w:rsidRPr="00530C6D" w:rsidRDefault="00530C6D" w:rsidP="00B84E8A">
            <w:pPr>
              <w:shd w:val="clear" w:color="auto" w:fill="FFFFFF"/>
              <w:spacing w:before="40" w:line="140" w:lineRule="exact"/>
              <w:ind w:right="57"/>
              <w:jc w:val="right"/>
              <w:rPr>
                <w:rFonts w:ascii="Arial" w:hAnsi="Arial" w:cs="Arial"/>
                <w:sz w:val="14"/>
                <w:szCs w:val="14"/>
                <w:lang w:val="en-US"/>
              </w:rPr>
            </w:pPr>
            <w:r w:rsidRPr="00530C6D">
              <w:rPr>
                <w:rFonts w:ascii="Arial" w:hAnsi="Arial" w:cs="Arial"/>
                <w:sz w:val="14"/>
                <w:szCs w:val="14"/>
                <w:lang w:val="en-US"/>
              </w:rPr>
              <w:t>2 097 693</w:t>
            </w:r>
          </w:p>
        </w:tc>
        <w:tc>
          <w:tcPr>
            <w:tcW w:w="754" w:type="dxa"/>
            <w:tcBorders>
              <w:top w:val="nil"/>
              <w:left w:val="single" w:sz="6" w:space="0" w:color="auto"/>
              <w:bottom w:val="nil"/>
              <w:right w:val="single" w:sz="6" w:space="0" w:color="auto"/>
            </w:tcBorders>
            <w:vAlign w:val="bottom"/>
          </w:tcPr>
          <w:p w14:paraId="548DDBAF" w14:textId="2BE7A26F" w:rsidR="00530C6D" w:rsidRPr="00530C6D" w:rsidRDefault="00530C6D" w:rsidP="00B84E8A">
            <w:pPr>
              <w:shd w:val="clear" w:color="auto" w:fill="FFFFFF"/>
              <w:spacing w:before="40" w:line="140" w:lineRule="exact"/>
              <w:ind w:right="57"/>
              <w:jc w:val="right"/>
              <w:rPr>
                <w:rFonts w:ascii="Arial" w:hAnsi="Arial" w:cs="Arial"/>
                <w:spacing w:val="-12"/>
                <w:sz w:val="14"/>
                <w:szCs w:val="14"/>
                <w:lang w:val="en-US"/>
              </w:rPr>
            </w:pPr>
            <w:r w:rsidRPr="00530C6D">
              <w:rPr>
                <w:rFonts w:ascii="Arial" w:hAnsi="Arial" w:cs="Arial"/>
                <w:spacing w:val="-12"/>
                <w:sz w:val="14"/>
                <w:szCs w:val="14"/>
                <w:lang w:val="en-US"/>
              </w:rPr>
              <w:t>16 031 930</w:t>
            </w:r>
          </w:p>
        </w:tc>
        <w:tc>
          <w:tcPr>
            <w:tcW w:w="755" w:type="dxa"/>
            <w:tcBorders>
              <w:top w:val="nil"/>
              <w:left w:val="single" w:sz="6" w:space="0" w:color="auto"/>
              <w:bottom w:val="nil"/>
              <w:right w:val="single" w:sz="6" w:space="0" w:color="auto"/>
            </w:tcBorders>
            <w:vAlign w:val="bottom"/>
          </w:tcPr>
          <w:p w14:paraId="3A292B70" w14:textId="2BD21BA7" w:rsidR="00530C6D" w:rsidRPr="00530C6D" w:rsidRDefault="00530C6D" w:rsidP="00B84E8A">
            <w:pPr>
              <w:shd w:val="clear" w:color="auto" w:fill="FFFFFF"/>
              <w:spacing w:before="40" w:line="140" w:lineRule="exact"/>
              <w:ind w:right="57"/>
              <w:jc w:val="right"/>
              <w:rPr>
                <w:rFonts w:ascii="Arial" w:hAnsi="Arial" w:cs="Arial"/>
                <w:spacing w:val="-12"/>
                <w:sz w:val="14"/>
                <w:szCs w:val="14"/>
                <w:lang w:val="en-US"/>
              </w:rPr>
            </w:pPr>
            <w:r w:rsidRPr="00530C6D">
              <w:rPr>
                <w:rFonts w:ascii="Arial" w:hAnsi="Arial" w:cs="Arial"/>
                <w:spacing w:val="-12"/>
                <w:sz w:val="14"/>
                <w:szCs w:val="14"/>
                <w:lang w:val="en-US"/>
              </w:rPr>
              <w:t>48 118 404</w:t>
            </w:r>
          </w:p>
        </w:tc>
        <w:tc>
          <w:tcPr>
            <w:tcW w:w="755" w:type="dxa"/>
            <w:tcBorders>
              <w:top w:val="nil"/>
              <w:left w:val="single" w:sz="6" w:space="0" w:color="auto"/>
              <w:bottom w:val="nil"/>
              <w:right w:val="single" w:sz="6" w:space="0" w:color="auto"/>
            </w:tcBorders>
            <w:vAlign w:val="bottom"/>
          </w:tcPr>
          <w:p w14:paraId="5874438C" w14:textId="3D4056FE" w:rsidR="00530C6D" w:rsidRPr="00530C6D" w:rsidRDefault="00530C6D" w:rsidP="00B84E8A">
            <w:pPr>
              <w:shd w:val="clear" w:color="auto" w:fill="FFFFFF"/>
              <w:spacing w:before="40" w:line="140" w:lineRule="exact"/>
              <w:ind w:right="57"/>
              <w:jc w:val="right"/>
              <w:rPr>
                <w:rFonts w:ascii="Arial" w:hAnsi="Arial" w:cs="Arial"/>
                <w:spacing w:val="-12"/>
                <w:sz w:val="14"/>
                <w:szCs w:val="14"/>
                <w:lang w:val="en-US"/>
              </w:rPr>
            </w:pPr>
            <w:r w:rsidRPr="00530C6D">
              <w:rPr>
                <w:rFonts w:ascii="Arial" w:hAnsi="Arial" w:cs="Arial"/>
                <w:spacing w:val="-12"/>
                <w:sz w:val="14"/>
                <w:szCs w:val="14"/>
                <w:lang w:val="en-US"/>
              </w:rPr>
              <w:t>53 074 189</w:t>
            </w:r>
          </w:p>
        </w:tc>
        <w:tc>
          <w:tcPr>
            <w:tcW w:w="755" w:type="dxa"/>
            <w:tcBorders>
              <w:top w:val="nil"/>
              <w:left w:val="single" w:sz="6" w:space="0" w:color="auto"/>
              <w:bottom w:val="nil"/>
              <w:right w:val="single" w:sz="6" w:space="0" w:color="auto"/>
            </w:tcBorders>
            <w:vAlign w:val="bottom"/>
          </w:tcPr>
          <w:p w14:paraId="6FD8A214" w14:textId="4ADDC2C3" w:rsidR="00530C6D" w:rsidRPr="00530C6D" w:rsidRDefault="00530C6D" w:rsidP="00B84E8A">
            <w:pPr>
              <w:shd w:val="clear" w:color="auto" w:fill="FFFFFF"/>
              <w:spacing w:before="40" w:line="140" w:lineRule="exact"/>
              <w:ind w:right="57"/>
              <w:jc w:val="right"/>
              <w:rPr>
                <w:rFonts w:ascii="Arial" w:hAnsi="Arial" w:cs="Arial"/>
                <w:spacing w:val="-12"/>
                <w:sz w:val="14"/>
                <w:szCs w:val="14"/>
                <w:lang w:val="en-US"/>
              </w:rPr>
            </w:pPr>
            <w:r w:rsidRPr="00530C6D">
              <w:rPr>
                <w:rFonts w:ascii="Arial" w:hAnsi="Arial" w:cs="Arial"/>
                <w:spacing w:val="-12"/>
                <w:sz w:val="14"/>
                <w:szCs w:val="14"/>
                <w:lang w:val="en-US"/>
              </w:rPr>
              <w:t>59 073 435</w:t>
            </w:r>
          </w:p>
        </w:tc>
        <w:tc>
          <w:tcPr>
            <w:tcW w:w="3074" w:type="dxa"/>
            <w:tcBorders>
              <w:top w:val="nil"/>
              <w:left w:val="single" w:sz="6" w:space="0" w:color="auto"/>
              <w:bottom w:val="nil"/>
            </w:tcBorders>
            <w:vAlign w:val="bottom"/>
          </w:tcPr>
          <w:p w14:paraId="5D932F98" w14:textId="74F19236" w:rsidR="00530C6D" w:rsidRPr="0018275A" w:rsidRDefault="00530C6D" w:rsidP="00B84E8A">
            <w:pPr>
              <w:pStyle w:val="12"/>
              <w:spacing w:before="40" w:line="140" w:lineRule="exact"/>
              <w:ind w:left="57"/>
              <w:rPr>
                <w:i/>
                <w:lang w:val="en-US"/>
              </w:rPr>
            </w:pPr>
            <w:r w:rsidRPr="0018275A">
              <w:rPr>
                <w:i/>
                <w:lang w:val="en-US"/>
              </w:rPr>
              <w:t>Revenues of consolidated budget</w:t>
            </w:r>
            <w:r w:rsidRPr="0018275A">
              <w:rPr>
                <w:i/>
                <w:vertAlign w:val="superscript"/>
                <w:lang w:val="en-US"/>
              </w:rPr>
              <w:t>15)</w:t>
            </w:r>
            <w:r w:rsidRPr="0018275A">
              <w:rPr>
                <w:i/>
                <w:lang w:val="en-US"/>
              </w:rPr>
              <w:t xml:space="preserve">, </w:t>
            </w:r>
            <w:r w:rsidRPr="0018275A">
              <w:rPr>
                <w:i/>
                <w:lang w:val="en-US"/>
              </w:rPr>
              <w:br/>
            </w:r>
            <w:proofErr w:type="spellStart"/>
            <w:r w:rsidRPr="0018275A">
              <w:rPr>
                <w:i/>
                <w:lang w:val="en-US"/>
              </w:rPr>
              <w:t>mln</w:t>
            </w:r>
            <w:proofErr w:type="spellEnd"/>
            <w:r w:rsidRPr="0018275A">
              <w:rPr>
                <w:i/>
                <w:lang w:val="en-US"/>
              </w:rPr>
              <w:t xml:space="preserve">. </w:t>
            </w:r>
            <w:proofErr w:type="spellStart"/>
            <w:r w:rsidRPr="0018275A">
              <w:rPr>
                <w:i/>
                <w:lang w:val="en-US"/>
              </w:rPr>
              <w:t>roubles</w:t>
            </w:r>
            <w:proofErr w:type="spellEnd"/>
          </w:p>
        </w:tc>
      </w:tr>
      <w:tr w:rsidR="00530C6D" w:rsidRPr="00BF4689" w14:paraId="7A64E00A" w14:textId="77777777" w:rsidTr="00753B6B">
        <w:trPr>
          <w:cantSplit/>
        </w:trPr>
        <w:tc>
          <w:tcPr>
            <w:tcW w:w="3076" w:type="dxa"/>
            <w:tcBorders>
              <w:top w:val="nil"/>
              <w:left w:val="nil"/>
              <w:bottom w:val="nil"/>
              <w:right w:val="single" w:sz="6" w:space="0" w:color="auto"/>
            </w:tcBorders>
            <w:tcMar>
              <w:left w:w="28" w:type="dxa"/>
            </w:tcMar>
            <w:vAlign w:val="bottom"/>
          </w:tcPr>
          <w:p w14:paraId="78C40018" w14:textId="2828EFE8" w:rsidR="00530C6D" w:rsidRPr="0018275A" w:rsidRDefault="00530C6D" w:rsidP="00B84E8A">
            <w:pPr>
              <w:pStyle w:val="12"/>
              <w:spacing w:before="40" w:line="140" w:lineRule="exact"/>
            </w:pPr>
            <w:r w:rsidRPr="0018275A">
              <w:t>Расходы консолидированного бюджета</w:t>
            </w:r>
            <w:r w:rsidRPr="0018275A">
              <w:rPr>
                <w:spacing w:val="-2"/>
                <w:vertAlign w:val="superscript"/>
              </w:rPr>
              <w:t>15)</w:t>
            </w:r>
            <w:r w:rsidRPr="0018275A">
              <w:rPr>
                <w:spacing w:val="-2"/>
              </w:rPr>
              <w:t xml:space="preserve">, </w:t>
            </w:r>
            <w:r w:rsidRPr="0018275A">
              <w:rPr>
                <w:spacing w:val="-2"/>
              </w:rPr>
              <w:br/>
            </w:r>
            <w:proofErr w:type="gramStart"/>
            <w:r w:rsidRPr="0018275A">
              <w:rPr>
                <w:spacing w:val="-2"/>
              </w:rPr>
              <w:t>млн</w:t>
            </w:r>
            <w:proofErr w:type="gramEnd"/>
            <w:r w:rsidRPr="0018275A">
              <w:rPr>
                <w:spacing w:val="-2"/>
              </w:rPr>
              <w:t xml:space="preserve"> руб. </w:t>
            </w:r>
          </w:p>
        </w:tc>
        <w:tc>
          <w:tcPr>
            <w:tcW w:w="755" w:type="dxa"/>
            <w:tcBorders>
              <w:top w:val="nil"/>
              <w:left w:val="single" w:sz="6" w:space="0" w:color="auto"/>
              <w:bottom w:val="nil"/>
              <w:right w:val="single" w:sz="6" w:space="0" w:color="auto"/>
            </w:tcBorders>
            <w:vAlign w:val="bottom"/>
          </w:tcPr>
          <w:p w14:paraId="124496D4" w14:textId="19553E64" w:rsidR="00530C6D" w:rsidRPr="00530C6D" w:rsidRDefault="00530C6D" w:rsidP="00B84E8A">
            <w:pPr>
              <w:shd w:val="clear" w:color="auto" w:fill="FFFFFF"/>
              <w:spacing w:before="40" w:line="140" w:lineRule="exact"/>
              <w:ind w:right="57"/>
              <w:jc w:val="right"/>
              <w:rPr>
                <w:rFonts w:ascii="Arial" w:hAnsi="Arial" w:cs="Arial"/>
                <w:sz w:val="14"/>
                <w:szCs w:val="14"/>
                <w:lang w:val="en-US"/>
              </w:rPr>
            </w:pPr>
            <w:r w:rsidRPr="00530C6D">
              <w:rPr>
                <w:rFonts w:ascii="Arial" w:hAnsi="Arial" w:cs="Arial"/>
                <w:sz w:val="14"/>
                <w:szCs w:val="14"/>
                <w:lang w:val="en-US"/>
              </w:rPr>
              <w:t>1 960 074</w:t>
            </w:r>
          </w:p>
        </w:tc>
        <w:tc>
          <w:tcPr>
            <w:tcW w:w="754" w:type="dxa"/>
            <w:tcBorders>
              <w:top w:val="nil"/>
              <w:left w:val="single" w:sz="6" w:space="0" w:color="auto"/>
              <w:bottom w:val="nil"/>
              <w:right w:val="single" w:sz="6" w:space="0" w:color="auto"/>
            </w:tcBorders>
            <w:vAlign w:val="bottom"/>
          </w:tcPr>
          <w:p w14:paraId="6C5AEB1A" w14:textId="28070D8F" w:rsidR="00530C6D" w:rsidRPr="00530C6D" w:rsidRDefault="00530C6D" w:rsidP="00B84E8A">
            <w:pPr>
              <w:shd w:val="clear" w:color="auto" w:fill="FFFFFF"/>
              <w:spacing w:before="40" w:line="140" w:lineRule="exact"/>
              <w:ind w:right="57"/>
              <w:jc w:val="right"/>
              <w:rPr>
                <w:rFonts w:ascii="Arial" w:hAnsi="Arial" w:cs="Arial"/>
                <w:spacing w:val="-12"/>
                <w:sz w:val="14"/>
                <w:szCs w:val="14"/>
                <w:lang w:val="en-US"/>
              </w:rPr>
            </w:pPr>
            <w:r w:rsidRPr="00530C6D">
              <w:rPr>
                <w:rFonts w:ascii="Arial" w:hAnsi="Arial" w:cs="Arial"/>
                <w:spacing w:val="-12"/>
                <w:sz w:val="14"/>
                <w:szCs w:val="14"/>
                <w:lang w:val="en-US"/>
              </w:rPr>
              <w:t>17 616 656</w:t>
            </w:r>
          </w:p>
        </w:tc>
        <w:tc>
          <w:tcPr>
            <w:tcW w:w="755" w:type="dxa"/>
            <w:tcBorders>
              <w:top w:val="nil"/>
              <w:left w:val="single" w:sz="6" w:space="0" w:color="auto"/>
              <w:bottom w:val="nil"/>
              <w:right w:val="single" w:sz="6" w:space="0" w:color="auto"/>
            </w:tcBorders>
            <w:vAlign w:val="bottom"/>
          </w:tcPr>
          <w:p w14:paraId="45A2D5EB" w14:textId="5D4350FE" w:rsidR="00530C6D" w:rsidRPr="00530C6D" w:rsidRDefault="00530C6D" w:rsidP="00B84E8A">
            <w:pPr>
              <w:shd w:val="clear" w:color="auto" w:fill="FFFFFF"/>
              <w:spacing w:before="40" w:line="140" w:lineRule="exact"/>
              <w:ind w:right="57"/>
              <w:jc w:val="right"/>
              <w:rPr>
                <w:rFonts w:ascii="Arial" w:hAnsi="Arial" w:cs="Arial"/>
                <w:spacing w:val="-12"/>
                <w:sz w:val="14"/>
                <w:szCs w:val="14"/>
                <w:lang w:val="en-US"/>
              </w:rPr>
            </w:pPr>
            <w:r w:rsidRPr="00530C6D">
              <w:rPr>
                <w:rFonts w:ascii="Arial" w:hAnsi="Arial" w:cs="Arial"/>
                <w:spacing w:val="-12"/>
                <w:sz w:val="14"/>
                <w:szCs w:val="14"/>
                <w:lang w:val="en-US"/>
              </w:rPr>
              <w:t>47 072 682</w:t>
            </w:r>
          </w:p>
        </w:tc>
        <w:tc>
          <w:tcPr>
            <w:tcW w:w="755" w:type="dxa"/>
            <w:tcBorders>
              <w:top w:val="nil"/>
              <w:left w:val="single" w:sz="6" w:space="0" w:color="auto"/>
              <w:bottom w:val="nil"/>
              <w:right w:val="single" w:sz="6" w:space="0" w:color="auto"/>
            </w:tcBorders>
            <w:vAlign w:val="bottom"/>
          </w:tcPr>
          <w:p w14:paraId="12F570B7" w14:textId="27DCB4B5" w:rsidR="00530C6D" w:rsidRPr="00530C6D" w:rsidRDefault="00530C6D" w:rsidP="00B84E8A">
            <w:pPr>
              <w:shd w:val="clear" w:color="auto" w:fill="FFFFFF"/>
              <w:spacing w:before="40" w:line="140" w:lineRule="exact"/>
              <w:ind w:right="57"/>
              <w:jc w:val="right"/>
              <w:rPr>
                <w:rFonts w:ascii="Arial" w:hAnsi="Arial" w:cs="Arial"/>
                <w:spacing w:val="-12"/>
                <w:sz w:val="14"/>
                <w:szCs w:val="14"/>
                <w:lang w:val="en-US"/>
              </w:rPr>
            </w:pPr>
            <w:r w:rsidRPr="00530C6D">
              <w:rPr>
                <w:rFonts w:ascii="Arial" w:hAnsi="Arial" w:cs="Arial"/>
                <w:spacing w:val="-12"/>
                <w:sz w:val="14"/>
                <w:szCs w:val="14"/>
                <w:lang w:val="en-US"/>
              </w:rPr>
              <w:t>55 181 806</w:t>
            </w:r>
          </w:p>
        </w:tc>
        <w:tc>
          <w:tcPr>
            <w:tcW w:w="755" w:type="dxa"/>
            <w:tcBorders>
              <w:top w:val="nil"/>
              <w:left w:val="single" w:sz="6" w:space="0" w:color="auto"/>
              <w:bottom w:val="nil"/>
              <w:right w:val="single" w:sz="6" w:space="0" w:color="auto"/>
            </w:tcBorders>
            <w:vAlign w:val="bottom"/>
          </w:tcPr>
          <w:p w14:paraId="5148AA5E" w14:textId="6F67F1ED" w:rsidR="00530C6D" w:rsidRPr="00530C6D" w:rsidRDefault="00530C6D" w:rsidP="00B84E8A">
            <w:pPr>
              <w:shd w:val="clear" w:color="auto" w:fill="FFFFFF"/>
              <w:spacing w:before="40" w:line="140" w:lineRule="exact"/>
              <w:ind w:right="57"/>
              <w:jc w:val="right"/>
              <w:rPr>
                <w:rFonts w:ascii="Arial" w:hAnsi="Arial" w:cs="Arial"/>
                <w:spacing w:val="-12"/>
                <w:sz w:val="14"/>
                <w:szCs w:val="14"/>
                <w:lang w:val="en-US"/>
              </w:rPr>
            </w:pPr>
            <w:r w:rsidRPr="00530C6D">
              <w:rPr>
                <w:rFonts w:ascii="Arial" w:hAnsi="Arial" w:cs="Arial"/>
                <w:spacing w:val="-12"/>
                <w:sz w:val="14"/>
                <w:szCs w:val="14"/>
                <w:lang w:val="en-US"/>
              </w:rPr>
              <w:t>62 983 647</w:t>
            </w:r>
          </w:p>
        </w:tc>
        <w:tc>
          <w:tcPr>
            <w:tcW w:w="3074" w:type="dxa"/>
            <w:tcBorders>
              <w:top w:val="nil"/>
              <w:left w:val="single" w:sz="6" w:space="0" w:color="auto"/>
              <w:bottom w:val="nil"/>
            </w:tcBorders>
            <w:vAlign w:val="bottom"/>
          </w:tcPr>
          <w:p w14:paraId="7B941134" w14:textId="2FDFF681" w:rsidR="00530C6D" w:rsidRPr="0018275A" w:rsidRDefault="00530C6D" w:rsidP="00B84E8A">
            <w:pPr>
              <w:pStyle w:val="12"/>
              <w:spacing w:before="40" w:line="140" w:lineRule="exact"/>
              <w:ind w:left="57"/>
              <w:rPr>
                <w:i/>
                <w:lang w:val="en-US"/>
              </w:rPr>
            </w:pPr>
            <w:r w:rsidRPr="0018275A">
              <w:rPr>
                <w:i/>
                <w:lang w:val="en-US"/>
              </w:rPr>
              <w:t>Expenditures of consolidated budget</w:t>
            </w:r>
            <w:r w:rsidRPr="0018275A">
              <w:rPr>
                <w:i/>
                <w:vertAlign w:val="superscript"/>
                <w:lang w:val="en-US"/>
              </w:rPr>
              <w:t>15)</w:t>
            </w:r>
            <w:r w:rsidRPr="0018275A">
              <w:rPr>
                <w:i/>
                <w:lang w:val="en-US"/>
              </w:rPr>
              <w:t xml:space="preserve">, </w:t>
            </w:r>
            <w:r w:rsidRPr="0018275A">
              <w:rPr>
                <w:i/>
                <w:lang w:val="en-US"/>
              </w:rPr>
              <w:br/>
            </w:r>
            <w:proofErr w:type="spellStart"/>
            <w:r w:rsidRPr="0018275A">
              <w:rPr>
                <w:i/>
                <w:lang w:val="en-US"/>
              </w:rPr>
              <w:t>mln</w:t>
            </w:r>
            <w:proofErr w:type="spellEnd"/>
            <w:r w:rsidRPr="0018275A">
              <w:rPr>
                <w:i/>
                <w:lang w:val="en-US"/>
              </w:rPr>
              <w:t xml:space="preserve">. </w:t>
            </w:r>
            <w:proofErr w:type="spellStart"/>
            <w:r w:rsidRPr="0018275A">
              <w:rPr>
                <w:i/>
                <w:lang w:val="en-US"/>
              </w:rPr>
              <w:t>roubles</w:t>
            </w:r>
            <w:proofErr w:type="spellEnd"/>
          </w:p>
        </w:tc>
      </w:tr>
      <w:tr w:rsidR="00530C6D" w:rsidRPr="00BF4689" w14:paraId="493B50B1" w14:textId="77777777" w:rsidTr="00466819">
        <w:trPr>
          <w:cantSplit/>
        </w:trPr>
        <w:tc>
          <w:tcPr>
            <w:tcW w:w="3076" w:type="dxa"/>
            <w:tcBorders>
              <w:top w:val="nil"/>
              <w:left w:val="nil"/>
              <w:bottom w:val="nil"/>
              <w:right w:val="single" w:sz="6" w:space="0" w:color="auto"/>
            </w:tcBorders>
            <w:tcMar>
              <w:left w:w="28" w:type="dxa"/>
            </w:tcMar>
            <w:vAlign w:val="bottom"/>
          </w:tcPr>
          <w:p w14:paraId="0AF3CC0F" w14:textId="31855338" w:rsidR="00530C6D" w:rsidRPr="0018275A" w:rsidRDefault="00530C6D" w:rsidP="00B84E8A">
            <w:pPr>
              <w:spacing w:before="40" w:line="140" w:lineRule="exact"/>
              <w:rPr>
                <w:rFonts w:ascii="Arial" w:hAnsi="Arial" w:cs="Arial"/>
                <w:sz w:val="14"/>
                <w:szCs w:val="14"/>
              </w:rPr>
            </w:pPr>
            <w:r w:rsidRPr="0018275A">
              <w:rPr>
                <w:rFonts w:ascii="Arial" w:hAnsi="Arial" w:cs="Arial"/>
                <w:sz w:val="14"/>
                <w:szCs w:val="14"/>
              </w:rPr>
              <w:t>Профицит, дефицит (-) консолидированного бюджета</w:t>
            </w:r>
            <w:r w:rsidRPr="0018275A">
              <w:rPr>
                <w:rFonts w:ascii="Arial" w:hAnsi="Arial" w:cs="Arial"/>
                <w:sz w:val="14"/>
                <w:szCs w:val="14"/>
                <w:vertAlign w:val="superscript"/>
              </w:rPr>
              <w:t>15)</w:t>
            </w:r>
            <w:r w:rsidRPr="0018275A">
              <w:rPr>
                <w:rFonts w:ascii="Arial" w:hAnsi="Arial" w:cs="Arial"/>
                <w:spacing w:val="-2"/>
                <w:sz w:val="14"/>
                <w:szCs w:val="14"/>
              </w:rPr>
              <w:t xml:space="preserve">, </w:t>
            </w:r>
            <w:proofErr w:type="gramStart"/>
            <w:r w:rsidRPr="0018275A">
              <w:rPr>
                <w:rFonts w:ascii="Arial" w:hAnsi="Arial" w:cs="Arial"/>
                <w:spacing w:val="-2"/>
                <w:sz w:val="14"/>
                <w:szCs w:val="14"/>
              </w:rPr>
              <w:t>млн</w:t>
            </w:r>
            <w:proofErr w:type="gramEnd"/>
            <w:r w:rsidRPr="0018275A">
              <w:rPr>
                <w:rFonts w:ascii="Arial" w:hAnsi="Arial" w:cs="Arial"/>
                <w:spacing w:val="-2"/>
                <w:sz w:val="14"/>
                <w:szCs w:val="14"/>
              </w:rPr>
              <w:t xml:space="preserve"> руб. </w:t>
            </w:r>
          </w:p>
        </w:tc>
        <w:tc>
          <w:tcPr>
            <w:tcW w:w="755" w:type="dxa"/>
            <w:tcBorders>
              <w:top w:val="nil"/>
              <w:left w:val="single" w:sz="6" w:space="0" w:color="auto"/>
              <w:bottom w:val="nil"/>
              <w:right w:val="single" w:sz="6" w:space="0" w:color="auto"/>
            </w:tcBorders>
            <w:vAlign w:val="bottom"/>
          </w:tcPr>
          <w:p w14:paraId="45E808A2" w14:textId="5564D436" w:rsidR="00530C6D" w:rsidRPr="00530C6D" w:rsidRDefault="00530C6D" w:rsidP="00B84E8A">
            <w:pPr>
              <w:shd w:val="clear" w:color="auto" w:fill="FFFFFF"/>
              <w:spacing w:before="40" w:line="140" w:lineRule="exact"/>
              <w:ind w:right="57"/>
              <w:jc w:val="right"/>
              <w:rPr>
                <w:rFonts w:ascii="Arial" w:hAnsi="Arial" w:cs="Arial"/>
                <w:sz w:val="14"/>
                <w:szCs w:val="14"/>
                <w:lang w:val="en-US"/>
              </w:rPr>
            </w:pPr>
            <w:r w:rsidRPr="00530C6D">
              <w:rPr>
                <w:rFonts w:ascii="Arial" w:hAnsi="Arial" w:cs="Arial"/>
                <w:sz w:val="14"/>
                <w:szCs w:val="14"/>
                <w:lang w:val="en-US"/>
              </w:rPr>
              <w:t>137 619</w:t>
            </w:r>
          </w:p>
        </w:tc>
        <w:tc>
          <w:tcPr>
            <w:tcW w:w="754" w:type="dxa"/>
            <w:tcBorders>
              <w:top w:val="nil"/>
              <w:left w:val="single" w:sz="6" w:space="0" w:color="auto"/>
              <w:bottom w:val="nil"/>
              <w:right w:val="single" w:sz="6" w:space="0" w:color="auto"/>
            </w:tcBorders>
            <w:vAlign w:val="bottom"/>
          </w:tcPr>
          <w:p w14:paraId="719FF6A1" w14:textId="383F4361" w:rsidR="00530C6D" w:rsidRPr="00530C6D" w:rsidRDefault="00530C6D" w:rsidP="00B84E8A">
            <w:pPr>
              <w:shd w:val="clear" w:color="auto" w:fill="FFFFFF"/>
              <w:spacing w:before="40" w:line="140" w:lineRule="exact"/>
              <w:ind w:right="57"/>
              <w:jc w:val="right"/>
              <w:rPr>
                <w:rFonts w:ascii="Arial" w:hAnsi="Arial" w:cs="Arial"/>
                <w:sz w:val="14"/>
                <w:szCs w:val="14"/>
                <w:lang w:val="en-US"/>
              </w:rPr>
            </w:pPr>
            <w:r w:rsidRPr="00530C6D">
              <w:rPr>
                <w:rFonts w:ascii="Arial" w:hAnsi="Arial" w:cs="Arial"/>
                <w:sz w:val="14"/>
                <w:szCs w:val="14"/>
                <w:lang w:val="en-US"/>
              </w:rPr>
              <w:t>-1 584 726</w:t>
            </w:r>
          </w:p>
        </w:tc>
        <w:tc>
          <w:tcPr>
            <w:tcW w:w="755" w:type="dxa"/>
            <w:tcBorders>
              <w:top w:val="nil"/>
              <w:left w:val="single" w:sz="6" w:space="0" w:color="auto"/>
              <w:bottom w:val="nil"/>
              <w:right w:val="single" w:sz="6" w:space="0" w:color="auto"/>
            </w:tcBorders>
            <w:vAlign w:val="bottom"/>
          </w:tcPr>
          <w:p w14:paraId="14A6D176" w14:textId="611F1431" w:rsidR="00530C6D" w:rsidRPr="00530C6D" w:rsidRDefault="00530C6D" w:rsidP="00B84E8A">
            <w:pPr>
              <w:shd w:val="clear" w:color="auto" w:fill="FFFFFF"/>
              <w:spacing w:before="40" w:line="140" w:lineRule="exact"/>
              <w:ind w:right="57"/>
              <w:jc w:val="right"/>
              <w:rPr>
                <w:rFonts w:ascii="Arial" w:hAnsi="Arial" w:cs="Arial"/>
                <w:sz w:val="14"/>
                <w:szCs w:val="14"/>
                <w:lang w:val="en-US"/>
              </w:rPr>
            </w:pPr>
            <w:r w:rsidRPr="00530C6D">
              <w:rPr>
                <w:rFonts w:ascii="Arial" w:hAnsi="Arial" w:cs="Arial"/>
                <w:sz w:val="14"/>
                <w:szCs w:val="14"/>
                <w:lang w:val="en-US"/>
              </w:rPr>
              <w:t>1 045 722</w:t>
            </w:r>
          </w:p>
        </w:tc>
        <w:tc>
          <w:tcPr>
            <w:tcW w:w="755" w:type="dxa"/>
            <w:tcBorders>
              <w:top w:val="nil"/>
              <w:left w:val="single" w:sz="6" w:space="0" w:color="auto"/>
              <w:bottom w:val="nil"/>
              <w:right w:val="single" w:sz="6" w:space="0" w:color="auto"/>
            </w:tcBorders>
            <w:vAlign w:val="bottom"/>
          </w:tcPr>
          <w:p w14:paraId="5EBE62AC" w14:textId="1430351C" w:rsidR="00530C6D" w:rsidRPr="00530C6D" w:rsidRDefault="00530C6D" w:rsidP="00B84E8A">
            <w:pPr>
              <w:shd w:val="clear" w:color="auto" w:fill="FFFFFF"/>
              <w:spacing w:before="40" w:line="140" w:lineRule="exact"/>
              <w:ind w:right="57"/>
              <w:jc w:val="right"/>
              <w:rPr>
                <w:rFonts w:ascii="Arial" w:hAnsi="Arial" w:cs="Arial"/>
                <w:sz w:val="14"/>
                <w:szCs w:val="14"/>
                <w:lang w:val="en-US"/>
              </w:rPr>
            </w:pPr>
            <w:r w:rsidRPr="00530C6D">
              <w:rPr>
                <w:rFonts w:ascii="Arial" w:hAnsi="Arial" w:cs="Arial"/>
                <w:sz w:val="14"/>
                <w:szCs w:val="14"/>
                <w:lang w:val="en-US"/>
              </w:rPr>
              <w:t>-2 107 617</w:t>
            </w:r>
          </w:p>
        </w:tc>
        <w:tc>
          <w:tcPr>
            <w:tcW w:w="755" w:type="dxa"/>
            <w:tcBorders>
              <w:top w:val="nil"/>
              <w:left w:val="single" w:sz="6" w:space="0" w:color="auto"/>
              <w:bottom w:val="nil"/>
              <w:right w:val="single" w:sz="6" w:space="0" w:color="auto"/>
            </w:tcBorders>
            <w:vAlign w:val="bottom"/>
          </w:tcPr>
          <w:p w14:paraId="2DF68087" w14:textId="6F38C338" w:rsidR="00530C6D" w:rsidRPr="00530C6D" w:rsidRDefault="00530C6D" w:rsidP="00B84E8A">
            <w:pPr>
              <w:shd w:val="clear" w:color="auto" w:fill="FFFFFF"/>
              <w:spacing w:before="40" w:line="140" w:lineRule="exact"/>
              <w:ind w:right="57"/>
              <w:jc w:val="right"/>
              <w:rPr>
                <w:rFonts w:ascii="Arial" w:hAnsi="Arial" w:cs="Arial"/>
                <w:sz w:val="14"/>
                <w:szCs w:val="14"/>
                <w:lang w:val="en-US"/>
              </w:rPr>
            </w:pPr>
            <w:r w:rsidRPr="00530C6D">
              <w:rPr>
                <w:rFonts w:ascii="Arial" w:hAnsi="Arial" w:cs="Arial"/>
                <w:sz w:val="14"/>
                <w:szCs w:val="14"/>
                <w:lang w:val="en-US"/>
              </w:rPr>
              <w:t>-3 910 212</w:t>
            </w:r>
          </w:p>
        </w:tc>
        <w:tc>
          <w:tcPr>
            <w:tcW w:w="3074" w:type="dxa"/>
            <w:tcBorders>
              <w:top w:val="nil"/>
              <w:left w:val="single" w:sz="6" w:space="0" w:color="auto"/>
              <w:bottom w:val="nil"/>
            </w:tcBorders>
            <w:vAlign w:val="bottom"/>
          </w:tcPr>
          <w:p w14:paraId="7EF64829" w14:textId="564C6EC2" w:rsidR="00530C6D" w:rsidRPr="0018275A" w:rsidRDefault="00530C6D" w:rsidP="00B84E8A">
            <w:pPr>
              <w:pStyle w:val="12"/>
              <w:spacing w:before="40" w:line="140" w:lineRule="exact"/>
              <w:ind w:left="57"/>
              <w:rPr>
                <w:i/>
                <w:lang w:val="en-US"/>
              </w:rPr>
            </w:pPr>
            <w:r w:rsidRPr="0018275A">
              <w:rPr>
                <w:i/>
                <w:lang w:val="en-US"/>
              </w:rPr>
              <w:t>Surplus, deficit (-) of consolidated budge</w:t>
            </w:r>
            <w:r w:rsidRPr="0018275A">
              <w:rPr>
                <w:i/>
                <w:vertAlign w:val="superscript"/>
                <w:lang w:val="en-US"/>
              </w:rPr>
              <w:t>15)</w:t>
            </w:r>
            <w:r w:rsidRPr="0018275A">
              <w:rPr>
                <w:i/>
                <w:lang w:val="en-US"/>
              </w:rPr>
              <w:t>,</w:t>
            </w:r>
            <w:r w:rsidRPr="0018275A">
              <w:rPr>
                <w:i/>
                <w:vertAlign w:val="superscript"/>
                <w:lang w:val="en-US"/>
              </w:rPr>
              <w:t xml:space="preserve"> </w:t>
            </w:r>
            <w:r w:rsidRPr="0018275A">
              <w:rPr>
                <w:i/>
                <w:vertAlign w:val="superscript"/>
                <w:lang w:val="en-US"/>
              </w:rPr>
              <w:br/>
            </w:r>
            <w:proofErr w:type="spellStart"/>
            <w:r w:rsidRPr="0018275A">
              <w:rPr>
                <w:i/>
                <w:lang w:val="en-US"/>
              </w:rPr>
              <w:t>mln</w:t>
            </w:r>
            <w:proofErr w:type="spellEnd"/>
            <w:r w:rsidRPr="0018275A">
              <w:rPr>
                <w:i/>
                <w:lang w:val="en-US"/>
              </w:rPr>
              <w:t xml:space="preserve">. </w:t>
            </w:r>
            <w:proofErr w:type="spellStart"/>
            <w:r w:rsidRPr="0018275A">
              <w:rPr>
                <w:i/>
                <w:lang w:val="en-US"/>
              </w:rPr>
              <w:t>roubles</w:t>
            </w:r>
            <w:proofErr w:type="spellEnd"/>
          </w:p>
        </w:tc>
      </w:tr>
      <w:tr w:rsidR="00530C6D" w:rsidRPr="00BF4689" w14:paraId="368F1C5E" w14:textId="77777777" w:rsidTr="00466819">
        <w:trPr>
          <w:cantSplit/>
        </w:trPr>
        <w:tc>
          <w:tcPr>
            <w:tcW w:w="3076" w:type="dxa"/>
            <w:tcBorders>
              <w:top w:val="nil"/>
              <w:left w:val="nil"/>
              <w:bottom w:val="nil"/>
              <w:right w:val="single" w:sz="6" w:space="0" w:color="auto"/>
            </w:tcBorders>
            <w:tcMar>
              <w:left w:w="28" w:type="dxa"/>
            </w:tcMar>
            <w:vAlign w:val="bottom"/>
          </w:tcPr>
          <w:p w14:paraId="039383A0" w14:textId="74E18018" w:rsidR="00530C6D" w:rsidRPr="0018275A" w:rsidRDefault="00530C6D" w:rsidP="00B84E8A">
            <w:pPr>
              <w:spacing w:before="40" w:line="140" w:lineRule="exact"/>
              <w:rPr>
                <w:rFonts w:ascii="Arial" w:hAnsi="Arial" w:cs="Arial"/>
                <w:sz w:val="14"/>
                <w:szCs w:val="14"/>
              </w:rPr>
            </w:pPr>
            <w:r w:rsidRPr="0018275A">
              <w:rPr>
                <w:rFonts w:ascii="Arial" w:hAnsi="Arial" w:cs="Arial"/>
                <w:sz w:val="14"/>
                <w:szCs w:val="14"/>
              </w:rPr>
              <w:t>Сальдированный финансовый результат (прибыль минус убыток) в экономике</w:t>
            </w:r>
            <w:r w:rsidRPr="0018275A">
              <w:rPr>
                <w:rFonts w:ascii="Arial" w:hAnsi="Arial" w:cs="Arial"/>
                <w:sz w:val="14"/>
                <w:szCs w:val="14"/>
                <w:vertAlign w:val="superscript"/>
              </w:rPr>
              <w:t>16)</w:t>
            </w:r>
            <w:r w:rsidRPr="0018275A">
              <w:rPr>
                <w:rFonts w:ascii="Arial" w:hAnsi="Arial" w:cs="Arial"/>
                <w:sz w:val="14"/>
                <w:szCs w:val="14"/>
              </w:rPr>
              <w:t xml:space="preserve">, </w:t>
            </w:r>
            <w:r w:rsidRPr="0018275A">
              <w:rPr>
                <w:rFonts w:ascii="Arial" w:hAnsi="Arial" w:cs="Arial"/>
                <w:sz w:val="14"/>
                <w:szCs w:val="14"/>
              </w:rPr>
              <w:br/>
            </w:r>
            <w:proofErr w:type="gramStart"/>
            <w:r w:rsidRPr="0018275A">
              <w:rPr>
                <w:rFonts w:ascii="Arial" w:hAnsi="Arial" w:cs="Arial"/>
                <w:sz w:val="14"/>
                <w:szCs w:val="14"/>
              </w:rPr>
              <w:t>млн</w:t>
            </w:r>
            <w:proofErr w:type="gramEnd"/>
            <w:r w:rsidRPr="0018275A">
              <w:rPr>
                <w:rFonts w:ascii="Arial" w:hAnsi="Arial" w:cs="Arial"/>
                <w:sz w:val="14"/>
                <w:szCs w:val="14"/>
              </w:rPr>
              <w:t xml:space="preserve"> руб.</w:t>
            </w:r>
          </w:p>
        </w:tc>
        <w:tc>
          <w:tcPr>
            <w:tcW w:w="755" w:type="dxa"/>
            <w:tcBorders>
              <w:top w:val="nil"/>
              <w:left w:val="single" w:sz="6" w:space="0" w:color="auto"/>
              <w:bottom w:val="nil"/>
              <w:right w:val="single" w:sz="6" w:space="0" w:color="auto"/>
            </w:tcBorders>
            <w:vAlign w:val="bottom"/>
          </w:tcPr>
          <w:p w14:paraId="4D2D4520" w14:textId="249D46C8" w:rsidR="00530C6D" w:rsidRPr="00530C6D" w:rsidRDefault="00530C6D" w:rsidP="00B84E8A">
            <w:pPr>
              <w:shd w:val="clear" w:color="auto" w:fill="FFFFFF"/>
              <w:spacing w:before="40" w:line="140" w:lineRule="exact"/>
              <w:ind w:right="57"/>
              <w:jc w:val="right"/>
              <w:rPr>
                <w:rFonts w:ascii="Arial" w:hAnsi="Arial" w:cs="Arial"/>
                <w:sz w:val="14"/>
                <w:szCs w:val="14"/>
                <w:lang w:val="en-US"/>
              </w:rPr>
            </w:pPr>
            <w:r w:rsidRPr="00530C6D">
              <w:rPr>
                <w:rFonts w:ascii="Arial" w:hAnsi="Arial" w:cs="Arial"/>
                <w:sz w:val="14"/>
                <w:szCs w:val="14"/>
                <w:lang w:val="en-US"/>
              </w:rPr>
              <w:t>1 190 597</w:t>
            </w:r>
          </w:p>
        </w:tc>
        <w:tc>
          <w:tcPr>
            <w:tcW w:w="754" w:type="dxa"/>
            <w:tcBorders>
              <w:top w:val="nil"/>
              <w:left w:val="single" w:sz="6" w:space="0" w:color="auto"/>
              <w:bottom w:val="nil"/>
              <w:right w:val="single" w:sz="6" w:space="0" w:color="auto"/>
            </w:tcBorders>
            <w:vAlign w:val="bottom"/>
          </w:tcPr>
          <w:p w14:paraId="5CC1B8B6" w14:textId="6638B107" w:rsidR="00530C6D" w:rsidRPr="00530C6D" w:rsidRDefault="00530C6D" w:rsidP="00B84E8A">
            <w:pPr>
              <w:shd w:val="clear" w:color="auto" w:fill="FFFFFF"/>
              <w:spacing w:before="40" w:line="140" w:lineRule="exact"/>
              <w:ind w:right="57"/>
              <w:jc w:val="right"/>
              <w:rPr>
                <w:rFonts w:ascii="Arial" w:hAnsi="Arial" w:cs="Arial"/>
                <w:sz w:val="14"/>
                <w:szCs w:val="14"/>
                <w:lang w:val="en-US"/>
              </w:rPr>
            </w:pPr>
            <w:r w:rsidRPr="00530C6D">
              <w:rPr>
                <w:rFonts w:ascii="Arial" w:hAnsi="Arial" w:cs="Arial"/>
                <w:sz w:val="14"/>
                <w:szCs w:val="14"/>
                <w:lang w:val="en-US"/>
              </w:rPr>
              <w:t>6 330 589</w:t>
            </w:r>
          </w:p>
        </w:tc>
        <w:tc>
          <w:tcPr>
            <w:tcW w:w="755" w:type="dxa"/>
            <w:tcBorders>
              <w:top w:val="nil"/>
              <w:left w:val="single" w:sz="6" w:space="0" w:color="auto"/>
              <w:bottom w:val="nil"/>
              <w:right w:val="single" w:sz="6" w:space="0" w:color="auto"/>
            </w:tcBorders>
            <w:vAlign w:val="bottom"/>
          </w:tcPr>
          <w:p w14:paraId="477388C2" w14:textId="3069EF80" w:rsidR="00530C6D" w:rsidRPr="00530C6D" w:rsidRDefault="00530C6D" w:rsidP="00B84E8A">
            <w:pPr>
              <w:shd w:val="clear" w:color="auto" w:fill="FFFFFF"/>
              <w:spacing w:before="40" w:line="140" w:lineRule="exact"/>
              <w:ind w:right="57"/>
              <w:jc w:val="right"/>
              <w:rPr>
                <w:rFonts w:ascii="Arial" w:hAnsi="Arial" w:cs="Arial"/>
                <w:spacing w:val="-12"/>
                <w:sz w:val="14"/>
                <w:szCs w:val="14"/>
                <w:lang w:val="en-US"/>
              </w:rPr>
            </w:pPr>
            <w:r w:rsidRPr="00530C6D">
              <w:rPr>
                <w:rFonts w:ascii="Arial" w:hAnsi="Arial" w:cs="Arial"/>
                <w:spacing w:val="-12"/>
                <w:sz w:val="14"/>
                <w:szCs w:val="14"/>
                <w:lang w:val="en-US"/>
              </w:rPr>
              <w:t>33 915 821</w:t>
            </w:r>
          </w:p>
        </w:tc>
        <w:tc>
          <w:tcPr>
            <w:tcW w:w="755" w:type="dxa"/>
            <w:tcBorders>
              <w:top w:val="nil"/>
              <w:left w:val="single" w:sz="6" w:space="0" w:color="auto"/>
              <w:bottom w:val="nil"/>
              <w:right w:val="single" w:sz="6" w:space="0" w:color="auto"/>
            </w:tcBorders>
            <w:vAlign w:val="bottom"/>
          </w:tcPr>
          <w:p w14:paraId="36525CA2" w14:textId="3F925587" w:rsidR="00530C6D" w:rsidRPr="00530C6D" w:rsidRDefault="00530C6D" w:rsidP="00B84E8A">
            <w:pPr>
              <w:shd w:val="clear" w:color="auto" w:fill="FFFFFF"/>
              <w:spacing w:before="40" w:line="140" w:lineRule="exact"/>
              <w:ind w:right="57"/>
              <w:jc w:val="right"/>
              <w:rPr>
                <w:rFonts w:ascii="Arial" w:hAnsi="Arial" w:cs="Arial"/>
                <w:spacing w:val="-12"/>
                <w:sz w:val="14"/>
                <w:szCs w:val="14"/>
                <w:lang w:val="en-US"/>
              </w:rPr>
            </w:pPr>
            <w:r w:rsidRPr="00530C6D">
              <w:rPr>
                <w:rFonts w:ascii="Arial" w:hAnsi="Arial" w:cs="Arial"/>
                <w:spacing w:val="-12"/>
                <w:sz w:val="14"/>
                <w:szCs w:val="14"/>
                <w:lang w:val="en-US"/>
              </w:rPr>
              <w:t>22 313 616</w:t>
            </w:r>
          </w:p>
        </w:tc>
        <w:tc>
          <w:tcPr>
            <w:tcW w:w="755" w:type="dxa"/>
            <w:tcBorders>
              <w:top w:val="nil"/>
              <w:left w:val="single" w:sz="6" w:space="0" w:color="auto"/>
              <w:bottom w:val="nil"/>
              <w:right w:val="single" w:sz="6" w:space="0" w:color="auto"/>
            </w:tcBorders>
            <w:vAlign w:val="bottom"/>
          </w:tcPr>
          <w:p w14:paraId="316AB644" w14:textId="3EBF1A88" w:rsidR="00530C6D" w:rsidRPr="00530C6D" w:rsidRDefault="00530C6D" w:rsidP="00B84E8A">
            <w:pPr>
              <w:shd w:val="clear" w:color="auto" w:fill="FFFFFF"/>
              <w:spacing w:before="40" w:line="140" w:lineRule="exact"/>
              <w:ind w:right="57"/>
              <w:jc w:val="right"/>
              <w:rPr>
                <w:rFonts w:ascii="Arial" w:hAnsi="Arial" w:cs="Arial"/>
                <w:spacing w:val="-12"/>
                <w:sz w:val="14"/>
                <w:szCs w:val="14"/>
                <w:lang w:val="en-US"/>
              </w:rPr>
            </w:pPr>
            <w:r w:rsidRPr="00530C6D">
              <w:rPr>
                <w:rFonts w:ascii="Arial" w:hAnsi="Arial" w:cs="Arial"/>
                <w:spacing w:val="-12"/>
                <w:sz w:val="14"/>
                <w:szCs w:val="14"/>
                <w:lang w:val="en-US"/>
              </w:rPr>
              <w:t>35 378 535</w:t>
            </w:r>
          </w:p>
        </w:tc>
        <w:tc>
          <w:tcPr>
            <w:tcW w:w="3074" w:type="dxa"/>
            <w:tcBorders>
              <w:top w:val="nil"/>
              <w:left w:val="single" w:sz="6" w:space="0" w:color="auto"/>
              <w:bottom w:val="nil"/>
            </w:tcBorders>
            <w:vAlign w:val="bottom"/>
          </w:tcPr>
          <w:p w14:paraId="441D63EC" w14:textId="22597BE4" w:rsidR="00530C6D" w:rsidRPr="0018275A" w:rsidRDefault="00530C6D" w:rsidP="00B84E8A">
            <w:pPr>
              <w:pStyle w:val="12"/>
              <w:spacing w:before="40" w:line="140" w:lineRule="exact"/>
              <w:ind w:left="57"/>
              <w:rPr>
                <w:i/>
                <w:lang w:val="en-US"/>
              </w:rPr>
            </w:pPr>
            <w:r w:rsidRPr="0018275A">
              <w:rPr>
                <w:i/>
                <w:lang w:val="en-US"/>
              </w:rPr>
              <w:t xml:space="preserve">Net financial result (profit less losses) </w:t>
            </w:r>
            <w:r w:rsidRPr="0018275A">
              <w:rPr>
                <w:i/>
                <w:lang w:val="en-US"/>
              </w:rPr>
              <w:br/>
              <w:t>of economy</w:t>
            </w:r>
            <w:r w:rsidRPr="0018275A">
              <w:rPr>
                <w:i/>
                <w:vertAlign w:val="superscript"/>
                <w:lang w:val="en-US"/>
              </w:rPr>
              <w:t>16)</w:t>
            </w:r>
            <w:r w:rsidRPr="0018275A">
              <w:rPr>
                <w:i/>
                <w:lang w:val="en-US"/>
              </w:rPr>
              <w:t xml:space="preserve">, </w:t>
            </w:r>
            <w:proofErr w:type="spellStart"/>
            <w:r w:rsidRPr="0018275A">
              <w:rPr>
                <w:i/>
                <w:lang w:val="en-US"/>
              </w:rPr>
              <w:t>mln</w:t>
            </w:r>
            <w:proofErr w:type="spellEnd"/>
            <w:r w:rsidRPr="0018275A">
              <w:rPr>
                <w:i/>
                <w:lang w:val="en-US"/>
              </w:rPr>
              <w:t xml:space="preserve">. </w:t>
            </w:r>
            <w:proofErr w:type="spellStart"/>
            <w:r w:rsidRPr="0018275A">
              <w:rPr>
                <w:i/>
                <w:lang w:val="en-US"/>
              </w:rPr>
              <w:t>roubles</w:t>
            </w:r>
            <w:proofErr w:type="spellEnd"/>
          </w:p>
        </w:tc>
      </w:tr>
      <w:tr w:rsidR="00530C6D" w:rsidRPr="00BF4689" w14:paraId="148D99CD" w14:textId="77777777" w:rsidTr="00DF7F0F">
        <w:trPr>
          <w:cantSplit/>
        </w:trPr>
        <w:tc>
          <w:tcPr>
            <w:tcW w:w="3076" w:type="dxa"/>
            <w:tcBorders>
              <w:top w:val="nil"/>
              <w:left w:val="nil"/>
              <w:bottom w:val="nil"/>
              <w:right w:val="single" w:sz="6" w:space="0" w:color="auto"/>
            </w:tcBorders>
            <w:tcMar>
              <w:left w:w="28" w:type="dxa"/>
            </w:tcMar>
            <w:vAlign w:val="bottom"/>
          </w:tcPr>
          <w:p w14:paraId="5248E226" w14:textId="41FD8324" w:rsidR="00530C6D" w:rsidRPr="0018275A" w:rsidRDefault="00530C6D" w:rsidP="00B84E8A">
            <w:pPr>
              <w:pStyle w:val="a6"/>
              <w:spacing w:before="40" w:line="140" w:lineRule="exact"/>
              <w:rPr>
                <w:spacing w:val="-2"/>
              </w:rPr>
            </w:pPr>
            <w:proofErr w:type="gramStart"/>
            <w:r w:rsidRPr="0018275A">
              <w:t xml:space="preserve">Объем средств Фонда национального </w:t>
            </w:r>
            <w:r w:rsidRPr="0018275A">
              <w:br/>
              <w:t>благосостояния</w:t>
            </w:r>
            <w:r w:rsidRPr="0018275A">
              <w:rPr>
                <w:vertAlign w:val="superscript"/>
              </w:rPr>
              <w:t xml:space="preserve">17) </w:t>
            </w:r>
            <w:r w:rsidRPr="0018275A">
              <w:t>(на начало года):</w:t>
            </w:r>
            <w:proofErr w:type="gramEnd"/>
          </w:p>
        </w:tc>
        <w:tc>
          <w:tcPr>
            <w:tcW w:w="755" w:type="dxa"/>
            <w:tcBorders>
              <w:top w:val="nil"/>
              <w:left w:val="single" w:sz="6" w:space="0" w:color="auto"/>
              <w:bottom w:val="nil"/>
              <w:right w:val="single" w:sz="6" w:space="0" w:color="auto"/>
            </w:tcBorders>
            <w:vAlign w:val="bottom"/>
          </w:tcPr>
          <w:p w14:paraId="5118A019" w14:textId="77777777" w:rsidR="00530C6D" w:rsidRPr="0018275A" w:rsidRDefault="00530C6D" w:rsidP="00B84E8A">
            <w:pPr>
              <w:shd w:val="clear" w:color="auto" w:fill="FFFFFF"/>
              <w:spacing w:before="40" w:line="140" w:lineRule="exact"/>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38C2C62F" w14:textId="77777777" w:rsidR="00530C6D" w:rsidRPr="0018275A" w:rsidRDefault="00530C6D" w:rsidP="00B84E8A">
            <w:pPr>
              <w:shd w:val="clear" w:color="auto" w:fill="FFFFFF"/>
              <w:spacing w:before="40" w:line="140" w:lineRule="exact"/>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tcPr>
          <w:p w14:paraId="2339D085" w14:textId="77777777" w:rsidR="00530C6D" w:rsidRPr="0018275A" w:rsidRDefault="00530C6D" w:rsidP="00B84E8A">
            <w:pPr>
              <w:shd w:val="clear" w:color="auto" w:fill="FFFFFF"/>
              <w:spacing w:before="40" w:line="140" w:lineRule="exact"/>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tcPr>
          <w:p w14:paraId="7C0130D1" w14:textId="77777777" w:rsidR="00530C6D" w:rsidRPr="0018275A" w:rsidRDefault="00530C6D" w:rsidP="00B84E8A">
            <w:pPr>
              <w:shd w:val="clear" w:color="auto" w:fill="FFFFFF"/>
              <w:spacing w:before="40" w:line="140" w:lineRule="exact"/>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tcPr>
          <w:p w14:paraId="54BAAC19" w14:textId="77777777" w:rsidR="00530C6D" w:rsidRPr="0018275A" w:rsidRDefault="00530C6D" w:rsidP="00B84E8A">
            <w:pPr>
              <w:shd w:val="clear" w:color="auto" w:fill="FFFFFF"/>
              <w:spacing w:before="40" w:line="140" w:lineRule="exact"/>
              <w:ind w:right="57"/>
              <w:jc w:val="right"/>
              <w:rPr>
                <w:rFonts w:ascii="Arial" w:hAnsi="Arial" w:cs="Arial"/>
                <w:sz w:val="14"/>
                <w:szCs w:val="14"/>
              </w:rPr>
            </w:pPr>
          </w:p>
        </w:tc>
        <w:tc>
          <w:tcPr>
            <w:tcW w:w="3074" w:type="dxa"/>
            <w:tcBorders>
              <w:top w:val="nil"/>
              <w:left w:val="single" w:sz="6" w:space="0" w:color="auto"/>
              <w:bottom w:val="nil"/>
            </w:tcBorders>
            <w:vAlign w:val="bottom"/>
          </w:tcPr>
          <w:p w14:paraId="186923C2" w14:textId="5A6045B8" w:rsidR="00530C6D" w:rsidRPr="0018275A" w:rsidRDefault="00530C6D" w:rsidP="00B84E8A">
            <w:pPr>
              <w:pStyle w:val="12"/>
              <w:spacing w:before="40" w:line="140" w:lineRule="exact"/>
              <w:ind w:left="57"/>
              <w:rPr>
                <w:i/>
                <w:lang w:val="en-US"/>
              </w:rPr>
            </w:pPr>
            <w:r w:rsidRPr="0018275A">
              <w:rPr>
                <w:i/>
                <w:lang w:val="en-US"/>
              </w:rPr>
              <w:t>The amount of funds of the National</w:t>
            </w:r>
            <w:r w:rsidRPr="0018275A">
              <w:rPr>
                <w:i/>
                <w:lang w:val="en-US"/>
              </w:rPr>
              <w:br/>
              <w:t>welfare</w:t>
            </w:r>
            <w:r w:rsidRPr="0018275A">
              <w:rPr>
                <w:i/>
                <w:vertAlign w:val="superscript"/>
                <w:lang w:val="en-US"/>
              </w:rPr>
              <w:t xml:space="preserve">17) </w:t>
            </w:r>
            <w:r w:rsidRPr="0018275A">
              <w:rPr>
                <w:i/>
                <w:lang w:val="en-US"/>
              </w:rPr>
              <w:t>(beginning of the year)</w:t>
            </w:r>
          </w:p>
        </w:tc>
      </w:tr>
      <w:tr w:rsidR="00530C6D" w:rsidRPr="00466819" w14:paraId="5CFDD20A" w14:textId="77777777" w:rsidTr="00466819">
        <w:trPr>
          <w:cantSplit/>
        </w:trPr>
        <w:tc>
          <w:tcPr>
            <w:tcW w:w="3076" w:type="dxa"/>
            <w:tcBorders>
              <w:top w:val="nil"/>
              <w:left w:val="nil"/>
              <w:bottom w:val="nil"/>
              <w:right w:val="single" w:sz="6" w:space="0" w:color="auto"/>
            </w:tcBorders>
            <w:tcMar>
              <w:left w:w="28" w:type="dxa"/>
            </w:tcMar>
            <w:vAlign w:val="bottom"/>
          </w:tcPr>
          <w:p w14:paraId="17521C86" w14:textId="7C42F5CB" w:rsidR="00530C6D" w:rsidRPr="0018275A" w:rsidRDefault="00530C6D" w:rsidP="00B84E8A">
            <w:pPr>
              <w:spacing w:before="40" w:line="140" w:lineRule="exact"/>
              <w:ind w:left="113"/>
              <w:rPr>
                <w:rFonts w:ascii="Arial" w:hAnsi="Arial" w:cs="Arial"/>
                <w:sz w:val="14"/>
                <w:szCs w:val="14"/>
              </w:rPr>
            </w:pPr>
            <w:proofErr w:type="gramStart"/>
            <w:r w:rsidRPr="0018275A">
              <w:rPr>
                <w:rFonts w:ascii="Arial" w:hAnsi="Arial" w:cs="Arial"/>
                <w:sz w:val="14"/>
                <w:szCs w:val="14"/>
              </w:rPr>
              <w:t>млрд</w:t>
            </w:r>
            <w:proofErr w:type="gramEnd"/>
            <w:r w:rsidRPr="0018275A">
              <w:rPr>
                <w:rFonts w:ascii="Arial" w:hAnsi="Arial" w:cs="Arial"/>
                <w:sz w:val="14"/>
                <w:szCs w:val="14"/>
              </w:rPr>
              <w:t xml:space="preserve"> руб.</w:t>
            </w:r>
          </w:p>
        </w:tc>
        <w:tc>
          <w:tcPr>
            <w:tcW w:w="755" w:type="dxa"/>
            <w:tcBorders>
              <w:top w:val="nil"/>
              <w:left w:val="single" w:sz="6" w:space="0" w:color="auto"/>
              <w:bottom w:val="nil"/>
              <w:right w:val="single" w:sz="6" w:space="0" w:color="auto"/>
            </w:tcBorders>
            <w:vAlign w:val="bottom"/>
          </w:tcPr>
          <w:p w14:paraId="441D0C5B" w14:textId="37E4A5A9"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w:t>
            </w:r>
          </w:p>
        </w:tc>
        <w:tc>
          <w:tcPr>
            <w:tcW w:w="754" w:type="dxa"/>
            <w:tcBorders>
              <w:top w:val="nil"/>
              <w:left w:val="single" w:sz="6" w:space="0" w:color="auto"/>
              <w:bottom w:val="nil"/>
              <w:right w:val="single" w:sz="6" w:space="0" w:color="auto"/>
            </w:tcBorders>
            <w:vAlign w:val="bottom"/>
          </w:tcPr>
          <w:p w14:paraId="296FEA6F" w14:textId="6D7D1B07"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rPr>
              <w:t>2 769,0</w:t>
            </w:r>
          </w:p>
        </w:tc>
        <w:tc>
          <w:tcPr>
            <w:tcW w:w="755" w:type="dxa"/>
            <w:tcBorders>
              <w:top w:val="nil"/>
              <w:left w:val="single" w:sz="6" w:space="0" w:color="auto"/>
              <w:bottom w:val="nil"/>
              <w:right w:val="single" w:sz="6" w:space="0" w:color="auto"/>
            </w:tcBorders>
            <w:vAlign w:val="bottom"/>
          </w:tcPr>
          <w:p w14:paraId="458162F7" w14:textId="7BF33A0D"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rPr>
              <w:t>13 545,7</w:t>
            </w:r>
          </w:p>
        </w:tc>
        <w:tc>
          <w:tcPr>
            <w:tcW w:w="755" w:type="dxa"/>
            <w:tcBorders>
              <w:top w:val="nil"/>
              <w:left w:val="single" w:sz="6" w:space="0" w:color="auto"/>
              <w:bottom w:val="nil"/>
              <w:right w:val="single" w:sz="6" w:space="0" w:color="auto"/>
            </w:tcBorders>
            <w:vAlign w:val="bottom"/>
          </w:tcPr>
          <w:p w14:paraId="0FBE71E1" w14:textId="4EEDA585"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13</w:t>
            </w:r>
            <w:r w:rsidRPr="0018275A">
              <w:rPr>
                <w:rFonts w:ascii="Arial" w:hAnsi="Arial" w:cs="Arial"/>
                <w:sz w:val="14"/>
                <w:szCs w:val="14"/>
              </w:rPr>
              <w:t xml:space="preserve"> </w:t>
            </w:r>
            <w:r w:rsidRPr="0018275A">
              <w:rPr>
                <w:rFonts w:ascii="Arial" w:hAnsi="Arial" w:cs="Arial"/>
                <w:sz w:val="14"/>
                <w:szCs w:val="14"/>
                <w:lang w:val="en-US"/>
              </w:rPr>
              <w:t>565,3</w:t>
            </w:r>
          </w:p>
        </w:tc>
        <w:tc>
          <w:tcPr>
            <w:tcW w:w="755" w:type="dxa"/>
            <w:tcBorders>
              <w:top w:val="nil"/>
              <w:left w:val="single" w:sz="6" w:space="0" w:color="auto"/>
              <w:bottom w:val="nil"/>
              <w:right w:val="single" w:sz="6" w:space="0" w:color="auto"/>
            </w:tcBorders>
            <w:vAlign w:val="bottom"/>
          </w:tcPr>
          <w:p w14:paraId="1823778B" w14:textId="5AFBDABA"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10 434,6</w:t>
            </w:r>
          </w:p>
        </w:tc>
        <w:tc>
          <w:tcPr>
            <w:tcW w:w="3074" w:type="dxa"/>
            <w:tcBorders>
              <w:top w:val="nil"/>
              <w:left w:val="single" w:sz="6" w:space="0" w:color="auto"/>
              <w:bottom w:val="nil"/>
            </w:tcBorders>
            <w:vAlign w:val="bottom"/>
          </w:tcPr>
          <w:p w14:paraId="23ADC8D1" w14:textId="0BB479CF" w:rsidR="00530C6D" w:rsidRPr="0018275A" w:rsidRDefault="00530C6D" w:rsidP="00B84E8A">
            <w:pPr>
              <w:pStyle w:val="12"/>
              <w:spacing w:before="40" w:line="140" w:lineRule="exact"/>
              <w:ind w:left="170"/>
              <w:rPr>
                <w:i/>
                <w:lang w:val="en-US"/>
              </w:rPr>
            </w:pPr>
            <w:proofErr w:type="spellStart"/>
            <w:r w:rsidRPr="0018275A">
              <w:rPr>
                <w:i/>
              </w:rPr>
              <w:t>billion</w:t>
            </w:r>
            <w:proofErr w:type="spellEnd"/>
            <w:r w:rsidRPr="0018275A">
              <w:rPr>
                <w:i/>
              </w:rPr>
              <w:t xml:space="preserve"> </w:t>
            </w:r>
            <w:proofErr w:type="spellStart"/>
            <w:r w:rsidRPr="0018275A">
              <w:rPr>
                <w:i/>
              </w:rPr>
              <w:t>roubles</w:t>
            </w:r>
            <w:proofErr w:type="spellEnd"/>
          </w:p>
        </w:tc>
      </w:tr>
      <w:tr w:rsidR="00530C6D" w:rsidRPr="00BF4689" w14:paraId="3F25AD57" w14:textId="77777777" w:rsidTr="00466819">
        <w:trPr>
          <w:cantSplit/>
        </w:trPr>
        <w:tc>
          <w:tcPr>
            <w:tcW w:w="3076" w:type="dxa"/>
            <w:tcBorders>
              <w:top w:val="nil"/>
              <w:left w:val="nil"/>
              <w:bottom w:val="nil"/>
              <w:right w:val="single" w:sz="6" w:space="0" w:color="auto"/>
            </w:tcBorders>
            <w:tcMar>
              <w:left w:w="28" w:type="dxa"/>
            </w:tcMar>
            <w:vAlign w:val="bottom"/>
          </w:tcPr>
          <w:p w14:paraId="106FBADA" w14:textId="2D82EA76" w:rsidR="00530C6D" w:rsidRPr="0018275A" w:rsidRDefault="00530C6D" w:rsidP="00B84E8A">
            <w:pPr>
              <w:spacing w:before="40" w:line="140" w:lineRule="exact"/>
              <w:ind w:left="113"/>
              <w:rPr>
                <w:rFonts w:ascii="Arial" w:hAnsi="Arial" w:cs="Arial"/>
                <w:sz w:val="14"/>
                <w:szCs w:val="14"/>
                <w:vertAlign w:val="superscript"/>
              </w:rPr>
            </w:pPr>
            <w:r w:rsidRPr="0018275A">
              <w:rPr>
                <w:rFonts w:ascii="Arial" w:hAnsi="Arial" w:cs="Arial"/>
                <w:sz w:val="14"/>
                <w:szCs w:val="14"/>
              </w:rPr>
              <w:t>в процентах к ВВП</w:t>
            </w:r>
          </w:p>
        </w:tc>
        <w:tc>
          <w:tcPr>
            <w:tcW w:w="755" w:type="dxa"/>
            <w:tcBorders>
              <w:top w:val="nil"/>
              <w:left w:val="single" w:sz="6" w:space="0" w:color="auto"/>
              <w:bottom w:val="nil"/>
              <w:right w:val="single" w:sz="6" w:space="0" w:color="auto"/>
            </w:tcBorders>
            <w:vAlign w:val="bottom"/>
          </w:tcPr>
          <w:p w14:paraId="29600248" w14:textId="71076C75"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w:t>
            </w:r>
          </w:p>
        </w:tc>
        <w:tc>
          <w:tcPr>
            <w:tcW w:w="754" w:type="dxa"/>
            <w:tcBorders>
              <w:top w:val="nil"/>
              <w:left w:val="single" w:sz="6" w:space="0" w:color="auto"/>
              <w:bottom w:val="nil"/>
              <w:right w:val="single" w:sz="6" w:space="0" w:color="auto"/>
            </w:tcBorders>
            <w:vAlign w:val="bottom"/>
          </w:tcPr>
          <w:p w14:paraId="634449C3" w14:textId="47532FB7"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rPr>
              <w:t>7,1</w:t>
            </w:r>
          </w:p>
        </w:tc>
        <w:tc>
          <w:tcPr>
            <w:tcW w:w="755" w:type="dxa"/>
            <w:tcBorders>
              <w:top w:val="nil"/>
              <w:left w:val="single" w:sz="6" w:space="0" w:color="auto"/>
              <w:bottom w:val="nil"/>
              <w:right w:val="single" w:sz="6" w:space="0" w:color="auto"/>
            </w:tcBorders>
            <w:vAlign w:val="bottom"/>
          </w:tcPr>
          <w:p w14:paraId="4DCEB43A" w14:textId="6ECB08D4"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rPr>
              <w:t>12,6</w:t>
            </w:r>
          </w:p>
        </w:tc>
        <w:tc>
          <w:tcPr>
            <w:tcW w:w="755" w:type="dxa"/>
            <w:tcBorders>
              <w:top w:val="nil"/>
              <w:left w:val="single" w:sz="6" w:space="0" w:color="auto"/>
              <w:bottom w:val="nil"/>
              <w:right w:val="single" w:sz="6" w:space="0" w:color="auto"/>
            </w:tcBorders>
            <w:vAlign w:val="bottom"/>
          </w:tcPr>
          <w:p w14:paraId="0DE4EE9D" w14:textId="77E58629"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10,0</w:t>
            </w:r>
          </w:p>
        </w:tc>
        <w:tc>
          <w:tcPr>
            <w:tcW w:w="755" w:type="dxa"/>
            <w:tcBorders>
              <w:top w:val="nil"/>
              <w:left w:val="single" w:sz="6" w:space="0" w:color="auto"/>
              <w:bottom w:val="nil"/>
              <w:right w:val="single" w:sz="6" w:space="0" w:color="auto"/>
            </w:tcBorders>
            <w:vAlign w:val="bottom"/>
          </w:tcPr>
          <w:p w14:paraId="22A2B2D6" w14:textId="5AE92958"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6,7</w:t>
            </w:r>
          </w:p>
        </w:tc>
        <w:tc>
          <w:tcPr>
            <w:tcW w:w="3074" w:type="dxa"/>
            <w:tcBorders>
              <w:top w:val="nil"/>
              <w:left w:val="single" w:sz="6" w:space="0" w:color="auto"/>
              <w:bottom w:val="nil"/>
            </w:tcBorders>
            <w:vAlign w:val="bottom"/>
          </w:tcPr>
          <w:p w14:paraId="56B37F40" w14:textId="6D1963B0" w:rsidR="00530C6D" w:rsidRPr="0018275A" w:rsidRDefault="00530C6D" w:rsidP="00B84E8A">
            <w:pPr>
              <w:pStyle w:val="12"/>
              <w:spacing w:before="40" w:line="140" w:lineRule="exact"/>
              <w:ind w:left="170"/>
              <w:rPr>
                <w:i/>
                <w:vertAlign w:val="superscript"/>
                <w:lang w:val="en-US"/>
              </w:rPr>
            </w:pPr>
            <w:r w:rsidRPr="0018275A">
              <w:rPr>
                <w:i/>
                <w:lang w:val="en-US"/>
              </w:rPr>
              <w:t>as a percentage of GDP</w:t>
            </w:r>
          </w:p>
        </w:tc>
      </w:tr>
      <w:tr w:rsidR="00530C6D" w:rsidRPr="005E0A07" w14:paraId="6B4FF600" w14:textId="77777777" w:rsidTr="00466819">
        <w:trPr>
          <w:cantSplit/>
        </w:trPr>
        <w:tc>
          <w:tcPr>
            <w:tcW w:w="3076" w:type="dxa"/>
            <w:tcBorders>
              <w:top w:val="nil"/>
              <w:left w:val="nil"/>
              <w:bottom w:val="nil"/>
              <w:right w:val="single" w:sz="6" w:space="0" w:color="auto"/>
            </w:tcBorders>
            <w:tcMar>
              <w:left w:w="28" w:type="dxa"/>
            </w:tcMar>
            <w:vAlign w:val="bottom"/>
          </w:tcPr>
          <w:p w14:paraId="2B400E81" w14:textId="10F9DC0B" w:rsidR="00530C6D" w:rsidRPr="0018275A" w:rsidRDefault="00530C6D" w:rsidP="00B84E8A">
            <w:pPr>
              <w:pStyle w:val="a6"/>
              <w:spacing w:before="40" w:line="140" w:lineRule="exact"/>
              <w:rPr>
                <w:spacing w:val="-2"/>
              </w:rPr>
            </w:pPr>
            <w:r w:rsidRPr="0018275A">
              <w:rPr>
                <w:spacing w:val="-2"/>
              </w:rPr>
              <w:t xml:space="preserve">Международные резервы Российской </w:t>
            </w:r>
            <w:r w:rsidRPr="0018275A">
              <w:rPr>
                <w:spacing w:val="-2"/>
              </w:rPr>
              <w:br/>
              <w:t>Федерации</w:t>
            </w:r>
            <w:r w:rsidRPr="0018275A">
              <w:rPr>
                <w:spacing w:val="-2"/>
                <w:vertAlign w:val="superscript"/>
              </w:rPr>
              <w:t>18)</w:t>
            </w:r>
            <w:r w:rsidRPr="0018275A">
              <w:rPr>
                <w:spacing w:val="-2"/>
              </w:rPr>
              <w:t xml:space="preserve"> (на конец года), </w:t>
            </w:r>
            <w:proofErr w:type="gramStart"/>
            <w:r w:rsidRPr="0018275A">
              <w:rPr>
                <w:spacing w:val="-2"/>
              </w:rPr>
              <w:t>млрд</w:t>
            </w:r>
            <w:proofErr w:type="gramEnd"/>
            <w:r w:rsidRPr="0018275A">
              <w:rPr>
                <w:spacing w:val="-2"/>
              </w:rPr>
              <w:t xml:space="preserve"> долл. США</w:t>
            </w:r>
          </w:p>
        </w:tc>
        <w:tc>
          <w:tcPr>
            <w:tcW w:w="755" w:type="dxa"/>
            <w:tcBorders>
              <w:top w:val="nil"/>
              <w:left w:val="single" w:sz="6" w:space="0" w:color="auto"/>
              <w:bottom w:val="nil"/>
              <w:right w:val="single" w:sz="6" w:space="0" w:color="auto"/>
            </w:tcBorders>
            <w:vAlign w:val="bottom"/>
          </w:tcPr>
          <w:p w14:paraId="537921DC" w14:textId="00CEB401"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28,0</w:t>
            </w:r>
          </w:p>
        </w:tc>
        <w:tc>
          <w:tcPr>
            <w:tcW w:w="754" w:type="dxa"/>
            <w:tcBorders>
              <w:top w:val="nil"/>
              <w:left w:val="single" w:sz="6" w:space="0" w:color="auto"/>
              <w:bottom w:val="nil"/>
              <w:right w:val="single" w:sz="6" w:space="0" w:color="auto"/>
            </w:tcBorders>
            <w:vAlign w:val="bottom"/>
          </w:tcPr>
          <w:p w14:paraId="6914DB32" w14:textId="629E975C"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479,4</w:t>
            </w:r>
          </w:p>
        </w:tc>
        <w:tc>
          <w:tcPr>
            <w:tcW w:w="755" w:type="dxa"/>
            <w:tcBorders>
              <w:top w:val="nil"/>
              <w:left w:val="single" w:sz="6" w:space="0" w:color="auto"/>
              <w:bottom w:val="nil"/>
              <w:right w:val="single" w:sz="6" w:space="0" w:color="auto"/>
            </w:tcBorders>
            <w:vAlign w:val="bottom"/>
          </w:tcPr>
          <w:p w14:paraId="12AF7757" w14:textId="17EB0FF9"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630</w:t>
            </w:r>
            <w:r w:rsidRPr="0018275A">
              <w:rPr>
                <w:rFonts w:ascii="Arial" w:hAnsi="Arial" w:cs="Arial"/>
                <w:sz w:val="14"/>
                <w:szCs w:val="14"/>
              </w:rPr>
              <w:t>,6</w:t>
            </w:r>
          </w:p>
        </w:tc>
        <w:tc>
          <w:tcPr>
            <w:tcW w:w="755" w:type="dxa"/>
            <w:tcBorders>
              <w:top w:val="nil"/>
              <w:left w:val="single" w:sz="6" w:space="0" w:color="auto"/>
              <w:bottom w:val="nil"/>
              <w:right w:val="single" w:sz="6" w:space="0" w:color="auto"/>
            </w:tcBorders>
            <w:vAlign w:val="bottom"/>
          </w:tcPr>
          <w:p w14:paraId="7081EFB0" w14:textId="6FE1CD48"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582</w:t>
            </w:r>
            <w:r w:rsidRPr="0018275A">
              <w:rPr>
                <w:rFonts w:ascii="Arial" w:hAnsi="Arial" w:cs="Arial"/>
                <w:sz w:val="14"/>
                <w:szCs w:val="14"/>
              </w:rPr>
              <w:t>,</w:t>
            </w:r>
            <w:r w:rsidRPr="0018275A">
              <w:rPr>
                <w:rFonts w:ascii="Arial" w:hAnsi="Arial" w:cs="Arial"/>
                <w:sz w:val="14"/>
                <w:szCs w:val="14"/>
                <w:lang w:val="en-US"/>
              </w:rPr>
              <w:t>0</w:t>
            </w:r>
          </w:p>
        </w:tc>
        <w:tc>
          <w:tcPr>
            <w:tcW w:w="755" w:type="dxa"/>
            <w:tcBorders>
              <w:top w:val="nil"/>
              <w:left w:val="single" w:sz="6" w:space="0" w:color="auto"/>
              <w:bottom w:val="nil"/>
              <w:right w:val="single" w:sz="6" w:space="0" w:color="auto"/>
            </w:tcBorders>
            <w:vAlign w:val="bottom"/>
          </w:tcPr>
          <w:p w14:paraId="2F8585B9" w14:textId="773356A3"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598</w:t>
            </w:r>
            <w:r w:rsidRPr="0018275A">
              <w:rPr>
                <w:rFonts w:ascii="Arial" w:hAnsi="Arial" w:cs="Arial"/>
                <w:sz w:val="14"/>
                <w:szCs w:val="14"/>
              </w:rPr>
              <w:t>,6</w:t>
            </w:r>
          </w:p>
        </w:tc>
        <w:tc>
          <w:tcPr>
            <w:tcW w:w="3074" w:type="dxa"/>
            <w:tcBorders>
              <w:top w:val="nil"/>
              <w:left w:val="single" w:sz="6" w:space="0" w:color="auto"/>
              <w:bottom w:val="nil"/>
            </w:tcBorders>
            <w:vAlign w:val="bottom"/>
          </w:tcPr>
          <w:p w14:paraId="17AD3827" w14:textId="2A997D1C" w:rsidR="00530C6D" w:rsidRPr="0018275A" w:rsidRDefault="00530C6D" w:rsidP="00B84E8A">
            <w:pPr>
              <w:pStyle w:val="12"/>
              <w:spacing w:before="40" w:line="140" w:lineRule="exact"/>
              <w:ind w:left="57"/>
              <w:rPr>
                <w:i/>
                <w:lang w:val="en-US"/>
              </w:rPr>
            </w:pPr>
            <w:r w:rsidRPr="0018275A">
              <w:rPr>
                <w:i/>
                <w:lang w:val="en-US"/>
              </w:rPr>
              <w:t xml:space="preserve">International reserves of the Russian </w:t>
            </w:r>
            <w:r w:rsidRPr="0018275A">
              <w:rPr>
                <w:i/>
                <w:lang w:val="en-US"/>
              </w:rPr>
              <w:br/>
              <w:t>Federation</w:t>
            </w:r>
            <w:r w:rsidRPr="0018275A">
              <w:rPr>
                <w:i/>
                <w:vertAlign w:val="superscript"/>
                <w:lang w:val="en-US"/>
              </w:rPr>
              <w:t>18)</w:t>
            </w:r>
            <w:r w:rsidRPr="0018275A">
              <w:rPr>
                <w:i/>
                <w:lang w:val="en-US"/>
              </w:rPr>
              <w:t xml:space="preserve">, (end of year), </w:t>
            </w:r>
            <w:proofErr w:type="spellStart"/>
            <w:r w:rsidRPr="0018275A">
              <w:rPr>
                <w:i/>
                <w:lang w:val="en-US"/>
              </w:rPr>
              <w:t>bln</w:t>
            </w:r>
            <w:proofErr w:type="spellEnd"/>
            <w:r w:rsidRPr="0018275A">
              <w:rPr>
                <w:i/>
                <w:lang w:val="en-US"/>
              </w:rPr>
              <w:t>. US dollars</w:t>
            </w:r>
          </w:p>
        </w:tc>
      </w:tr>
      <w:tr w:rsidR="00530C6D" w:rsidRPr="00BF4689" w14:paraId="071C16BA" w14:textId="77777777" w:rsidTr="00466819">
        <w:trPr>
          <w:cantSplit/>
        </w:trPr>
        <w:tc>
          <w:tcPr>
            <w:tcW w:w="3076" w:type="dxa"/>
            <w:tcBorders>
              <w:top w:val="nil"/>
              <w:left w:val="nil"/>
              <w:bottom w:val="nil"/>
              <w:right w:val="single" w:sz="6" w:space="0" w:color="auto"/>
            </w:tcBorders>
            <w:tcMar>
              <w:left w:w="28" w:type="dxa"/>
            </w:tcMar>
            <w:vAlign w:val="bottom"/>
          </w:tcPr>
          <w:p w14:paraId="759D42ED" w14:textId="7C1E04ED" w:rsidR="00530C6D" w:rsidRPr="0018275A" w:rsidRDefault="00530C6D" w:rsidP="00B84E8A">
            <w:pPr>
              <w:spacing w:before="40" w:line="140" w:lineRule="exact"/>
              <w:rPr>
                <w:spacing w:val="-2"/>
                <w:sz w:val="14"/>
                <w:szCs w:val="14"/>
              </w:rPr>
            </w:pPr>
            <w:r w:rsidRPr="0018275A">
              <w:rPr>
                <w:rFonts w:ascii="Arial" w:hAnsi="Arial" w:cs="Arial"/>
                <w:sz w:val="14"/>
                <w:szCs w:val="14"/>
              </w:rPr>
              <w:t xml:space="preserve">Индекс потребительских цен </w:t>
            </w:r>
            <w:r w:rsidRPr="0018275A">
              <w:rPr>
                <w:rFonts w:ascii="Arial" w:hAnsi="Arial" w:cs="Arial"/>
                <w:sz w:val="14"/>
                <w:szCs w:val="14"/>
              </w:rPr>
              <w:br/>
              <w:t xml:space="preserve">(декабрь к декабрю предыдущего года), </w:t>
            </w:r>
            <w:r w:rsidRPr="0018275A">
              <w:rPr>
                <w:rFonts w:ascii="Arial" w:hAnsi="Arial" w:cs="Arial"/>
                <w:sz w:val="14"/>
                <w:szCs w:val="14"/>
              </w:rPr>
              <w:br/>
              <w:t>процентов</w:t>
            </w:r>
          </w:p>
        </w:tc>
        <w:tc>
          <w:tcPr>
            <w:tcW w:w="755" w:type="dxa"/>
            <w:tcBorders>
              <w:top w:val="nil"/>
              <w:left w:val="single" w:sz="6" w:space="0" w:color="auto"/>
              <w:bottom w:val="nil"/>
              <w:right w:val="single" w:sz="6" w:space="0" w:color="auto"/>
            </w:tcBorders>
            <w:vAlign w:val="bottom"/>
          </w:tcPr>
          <w:p w14:paraId="2D1D71B7" w14:textId="47205BCB"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120,2</w:t>
            </w:r>
          </w:p>
        </w:tc>
        <w:tc>
          <w:tcPr>
            <w:tcW w:w="754" w:type="dxa"/>
            <w:tcBorders>
              <w:top w:val="nil"/>
              <w:left w:val="single" w:sz="6" w:space="0" w:color="auto"/>
              <w:bottom w:val="nil"/>
              <w:right w:val="single" w:sz="6" w:space="0" w:color="auto"/>
            </w:tcBorders>
            <w:vAlign w:val="bottom"/>
          </w:tcPr>
          <w:p w14:paraId="5DA03772" w14:textId="05488055"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108,8</w:t>
            </w:r>
          </w:p>
        </w:tc>
        <w:tc>
          <w:tcPr>
            <w:tcW w:w="755" w:type="dxa"/>
            <w:tcBorders>
              <w:top w:val="nil"/>
              <w:left w:val="single" w:sz="6" w:space="0" w:color="auto"/>
              <w:bottom w:val="nil"/>
              <w:right w:val="single" w:sz="6" w:space="0" w:color="auto"/>
            </w:tcBorders>
            <w:vAlign w:val="bottom"/>
          </w:tcPr>
          <w:p w14:paraId="61E4829B" w14:textId="68C8E92F"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rPr>
              <w:t>108,4</w:t>
            </w:r>
          </w:p>
        </w:tc>
        <w:tc>
          <w:tcPr>
            <w:tcW w:w="755" w:type="dxa"/>
            <w:tcBorders>
              <w:top w:val="nil"/>
              <w:left w:val="single" w:sz="6" w:space="0" w:color="auto"/>
              <w:bottom w:val="nil"/>
              <w:right w:val="single" w:sz="6" w:space="0" w:color="auto"/>
            </w:tcBorders>
            <w:vAlign w:val="bottom"/>
          </w:tcPr>
          <w:p w14:paraId="1673654E" w14:textId="56A3C091"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rPr>
              <w:t>111,9</w:t>
            </w:r>
          </w:p>
        </w:tc>
        <w:tc>
          <w:tcPr>
            <w:tcW w:w="755" w:type="dxa"/>
            <w:tcBorders>
              <w:top w:val="nil"/>
              <w:left w:val="single" w:sz="6" w:space="0" w:color="auto"/>
              <w:bottom w:val="nil"/>
              <w:right w:val="single" w:sz="6" w:space="0" w:color="auto"/>
            </w:tcBorders>
            <w:vAlign w:val="bottom"/>
          </w:tcPr>
          <w:p w14:paraId="7DED80D4" w14:textId="4472D831" w:rsidR="00530C6D" w:rsidRPr="0018275A" w:rsidRDefault="00530C6D" w:rsidP="00B84E8A">
            <w:pPr>
              <w:shd w:val="clear" w:color="auto" w:fill="FFFFFF"/>
              <w:spacing w:before="40" w:line="140" w:lineRule="exact"/>
              <w:ind w:right="57"/>
              <w:jc w:val="right"/>
              <w:rPr>
                <w:rFonts w:ascii="Arial" w:hAnsi="Arial" w:cs="Arial"/>
                <w:sz w:val="14"/>
                <w:szCs w:val="14"/>
              </w:rPr>
            </w:pPr>
            <w:r w:rsidRPr="0018275A">
              <w:rPr>
                <w:rFonts w:ascii="Arial" w:hAnsi="Arial" w:cs="Arial"/>
                <w:sz w:val="14"/>
                <w:szCs w:val="14"/>
                <w:lang w:val="en-US"/>
              </w:rPr>
              <w:t>107,4</w:t>
            </w:r>
          </w:p>
        </w:tc>
        <w:tc>
          <w:tcPr>
            <w:tcW w:w="3074" w:type="dxa"/>
            <w:tcBorders>
              <w:top w:val="nil"/>
              <w:left w:val="single" w:sz="6" w:space="0" w:color="auto"/>
              <w:bottom w:val="nil"/>
            </w:tcBorders>
            <w:vAlign w:val="bottom"/>
          </w:tcPr>
          <w:p w14:paraId="33455D61" w14:textId="23222AB2" w:rsidR="00530C6D" w:rsidRPr="0018275A" w:rsidRDefault="00530C6D" w:rsidP="00B84E8A">
            <w:pPr>
              <w:pStyle w:val="12"/>
              <w:spacing w:before="40" w:line="140" w:lineRule="exact"/>
              <w:ind w:left="57"/>
              <w:rPr>
                <w:i/>
                <w:lang w:val="en-US"/>
              </w:rPr>
            </w:pPr>
            <w:r w:rsidRPr="0018275A">
              <w:rPr>
                <w:i/>
                <w:lang w:val="en-US"/>
              </w:rPr>
              <w:t xml:space="preserve">Consumer price index </w:t>
            </w:r>
            <w:r w:rsidRPr="0018275A">
              <w:rPr>
                <w:i/>
                <w:lang w:val="en-US"/>
              </w:rPr>
              <w:br/>
              <w:t xml:space="preserve">(December to December of previous year), </w:t>
            </w:r>
            <w:r w:rsidRPr="0018275A">
              <w:rPr>
                <w:i/>
                <w:lang w:val="en-US"/>
              </w:rPr>
              <w:br/>
              <w:t>percent</w:t>
            </w:r>
          </w:p>
        </w:tc>
      </w:tr>
      <w:tr w:rsidR="00530C6D" w:rsidRPr="00BF4689" w14:paraId="4B7B889F" w14:textId="77777777" w:rsidTr="00466819">
        <w:trPr>
          <w:cantSplit/>
        </w:trPr>
        <w:tc>
          <w:tcPr>
            <w:tcW w:w="3076" w:type="dxa"/>
            <w:tcBorders>
              <w:top w:val="nil"/>
              <w:left w:val="nil"/>
              <w:bottom w:val="nil"/>
              <w:right w:val="single" w:sz="6" w:space="0" w:color="auto"/>
            </w:tcBorders>
            <w:tcMar>
              <w:left w:w="28" w:type="dxa"/>
            </w:tcMar>
            <w:vAlign w:val="bottom"/>
          </w:tcPr>
          <w:p w14:paraId="5BA091CB" w14:textId="79ED1D46" w:rsidR="00530C6D" w:rsidRPr="0018275A" w:rsidRDefault="00530C6D" w:rsidP="00B84E8A">
            <w:pPr>
              <w:spacing w:before="40" w:line="140" w:lineRule="exact"/>
              <w:rPr>
                <w:rFonts w:ascii="Arial" w:hAnsi="Arial" w:cs="Arial"/>
                <w:sz w:val="14"/>
                <w:szCs w:val="14"/>
              </w:rPr>
            </w:pPr>
            <w:r w:rsidRPr="0018275A">
              <w:rPr>
                <w:rFonts w:ascii="Arial" w:hAnsi="Arial" w:cs="Arial"/>
                <w:sz w:val="14"/>
                <w:szCs w:val="14"/>
              </w:rPr>
              <w:t xml:space="preserve">Индекс цен производителей промышленных </w:t>
            </w:r>
            <w:r w:rsidRPr="0018275A">
              <w:rPr>
                <w:rFonts w:ascii="Arial" w:hAnsi="Arial" w:cs="Arial"/>
                <w:sz w:val="14"/>
                <w:szCs w:val="14"/>
              </w:rPr>
              <w:br/>
              <w:t>товаров (декабрь к декабрю предыдущего года), процентов</w:t>
            </w:r>
          </w:p>
        </w:tc>
        <w:tc>
          <w:tcPr>
            <w:tcW w:w="755" w:type="dxa"/>
            <w:tcBorders>
              <w:top w:val="nil"/>
              <w:left w:val="single" w:sz="6" w:space="0" w:color="auto"/>
              <w:bottom w:val="nil"/>
              <w:right w:val="single" w:sz="6" w:space="0" w:color="auto"/>
            </w:tcBorders>
            <w:vAlign w:val="bottom"/>
          </w:tcPr>
          <w:p w14:paraId="3A0609BD" w14:textId="5D293714" w:rsidR="00530C6D" w:rsidRPr="0018275A" w:rsidRDefault="00530C6D" w:rsidP="00B84E8A">
            <w:pPr>
              <w:shd w:val="clear" w:color="auto" w:fill="FFFFFF"/>
              <w:spacing w:before="40" w:line="140" w:lineRule="exact"/>
              <w:ind w:right="57"/>
              <w:jc w:val="right"/>
              <w:rPr>
                <w:rFonts w:ascii="Arial" w:hAnsi="Arial" w:cs="Arial"/>
                <w:sz w:val="14"/>
                <w:szCs w:val="14"/>
              </w:rPr>
            </w:pPr>
            <w:r w:rsidRPr="0018275A">
              <w:rPr>
                <w:rFonts w:ascii="Arial" w:hAnsi="Arial" w:cs="Arial"/>
                <w:sz w:val="14"/>
                <w:szCs w:val="14"/>
              </w:rPr>
              <w:t>131,9</w:t>
            </w:r>
          </w:p>
        </w:tc>
        <w:tc>
          <w:tcPr>
            <w:tcW w:w="754" w:type="dxa"/>
            <w:tcBorders>
              <w:top w:val="nil"/>
              <w:left w:val="single" w:sz="6" w:space="0" w:color="auto"/>
              <w:bottom w:val="nil"/>
              <w:right w:val="single" w:sz="6" w:space="0" w:color="auto"/>
            </w:tcBorders>
            <w:vAlign w:val="bottom"/>
          </w:tcPr>
          <w:p w14:paraId="14B06E35" w14:textId="679AEEFC" w:rsidR="00530C6D" w:rsidRPr="0018275A" w:rsidRDefault="00530C6D" w:rsidP="00B84E8A">
            <w:pPr>
              <w:shd w:val="clear" w:color="auto" w:fill="FFFFFF"/>
              <w:spacing w:before="40" w:line="140" w:lineRule="exact"/>
              <w:ind w:right="57"/>
              <w:jc w:val="right"/>
              <w:rPr>
                <w:rFonts w:ascii="Arial" w:hAnsi="Arial" w:cs="Arial"/>
                <w:sz w:val="14"/>
                <w:szCs w:val="14"/>
              </w:rPr>
            </w:pPr>
            <w:r w:rsidRPr="0018275A">
              <w:rPr>
                <w:rFonts w:ascii="Arial" w:hAnsi="Arial" w:cs="Arial"/>
                <w:sz w:val="14"/>
                <w:szCs w:val="14"/>
              </w:rPr>
              <w:t>116,7</w:t>
            </w:r>
          </w:p>
        </w:tc>
        <w:tc>
          <w:tcPr>
            <w:tcW w:w="755" w:type="dxa"/>
            <w:tcBorders>
              <w:top w:val="nil"/>
              <w:left w:val="single" w:sz="6" w:space="0" w:color="auto"/>
              <w:bottom w:val="nil"/>
              <w:right w:val="single" w:sz="6" w:space="0" w:color="auto"/>
            </w:tcBorders>
            <w:vAlign w:val="bottom"/>
          </w:tcPr>
          <w:p w14:paraId="3E66C6ED" w14:textId="4FC2451F" w:rsidR="00530C6D" w:rsidRPr="0018275A" w:rsidRDefault="00530C6D" w:rsidP="00B84E8A">
            <w:pPr>
              <w:shd w:val="clear" w:color="auto" w:fill="FFFFFF"/>
              <w:spacing w:before="40" w:line="140" w:lineRule="exact"/>
              <w:ind w:right="57"/>
              <w:jc w:val="right"/>
              <w:rPr>
                <w:rFonts w:ascii="Arial" w:hAnsi="Arial" w:cs="Arial"/>
                <w:sz w:val="14"/>
                <w:szCs w:val="14"/>
              </w:rPr>
            </w:pPr>
            <w:r w:rsidRPr="0018275A">
              <w:rPr>
                <w:rFonts w:ascii="Arial" w:hAnsi="Arial" w:cs="Arial"/>
                <w:sz w:val="14"/>
                <w:szCs w:val="14"/>
                <w:lang w:val="en-US"/>
              </w:rPr>
              <w:t>128,5</w:t>
            </w:r>
          </w:p>
        </w:tc>
        <w:tc>
          <w:tcPr>
            <w:tcW w:w="755" w:type="dxa"/>
            <w:tcBorders>
              <w:top w:val="nil"/>
              <w:left w:val="single" w:sz="6" w:space="0" w:color="auto"/>
              <w:bottom w:val="nil"/>
              <w:right w:val="single" w:sz="6" w:space="0" w:color="auto"/>
            </w:tcBorders>
            <w:vAlign w:val="bottom"/>
          </w:tcPr>
          <w:p w14:paraId="07EA4100" w14:textId="13A785A0" w:rsidR="00530C6D" w:rsidRPr="0018275A" w:rsidRDefault="00530C6D" w:rsidP="00B84E8A">
            <w:pPr>
              <w:shd w:val="clear" w:color="auto" w:fill="FFFFFF"/>
              <w:spacing w:before="40" w:line="140" w:lineRule="exact"/>
              <w:ind w:right="57"/>
              <w:jc w:val="right"/>
              <w:rPr>
                <w:rFonts w:ascii="Arial" w:hAnsi="Arial" w:cs="Arial"/>
                <w:sz w:val="14"/>
                <w:szCs w:val="14"/>
              </w:rPr>
            </w:pPr>
            <w:r w:rsidRPr="0018275A">
              <w:rPr>
                <w:rFonts w:ascii="Arial" w:hAnsi="Arial" w:cs="Arial"/>
                <w:sz w:val="14"/>
                <w:szCs w:val="14"/>
                <w:lang w:val="en-US"/>
              </w:rPr>
              <w:t>96,7</w:t>
            </w:r>
          </w:p>
        </w:tc>
        <w:tc>
          <w:tcPr>
            <w:tcW w:w="755" w:type="dxa"/>
            <w:tcBorders>
              <w:top w:val="nil"/>
              <w:left w:val="single" w:sz="6" w:space="0" w:color="auto"/>
              <w:bottom w:val="nil"/>
              <w:right w:val="single" w:sz="6" w:space="0" w:color="auto"/>
            </w:tcBorders>
            <w:vAlign w:val="bottom"/>
          </w:tcPr>
          <w:p w14:paraId="34EB8D68" w14:textId="40D4607F" w:rsidR="00530C6D" w:rsidRPr="0018275A" w:rsidRDefault="00530C6D" w:rsidP="00B84E8A">
            <w:pPr>
              <w:shd w:val="clear" w:color="auto" w:fill="FFFFFF"/>
              <w:spacing w:before="40" w:line="140" w:lineRule="exact"/>
              <w:ind w:right="57"/>
              <w:jc w:val="right"/>
              <w:rPr>
                <w:rFonts w:ascii="Arial" w:hAnsi="Arial" w:cs="Arial"/>
                <w:sz w:val="14"/>
                <w:szCs w:val="14"/>
              </w:rPr>
            </w:pPr>
            <w:r w:rsidRPr="0018275A">
              <w:rPr>
                <w:rFonts w:ascii="Arial" w:hAnsi="Arial" w:cs="Arial"/>
                <w:sz w:val="14"/>
                <w:szCs w:val="14"/>
              </w:rPr>
              <w:t>119,2</w:t>
            </w:r>
          </w:p>
        </w:tc>
        <w:tc>
          <w:tcPr>
            <w:tcW w:w="3074" w:type="dxa"/>
            <w:tcBorders>
              <w:top w:val="nil"/>
              <w:left w:val="single" w:sz="6" w:space="0" w:color="auto"/>
              <w:bottom w:val="nil"/>
            </w:tcBorders>
            <w:vAlign w:val="bottom"/>
          </w:tcPr>
          <w:p w14:paraId="4E6673F6" w14:textId="015C760D" w:rsidR="00530C6D" w:rsidRPr="0018275A" w:rsidRDefault="00530C6D" w:rsidP="00B84E8A">
            <w:pPr>
              <w:pStyle w:val="12"/>
              <w:spacing w:before="40" w:line="140" w:lineRule="exact"/>
              <w:ind w:left="57"/>
              <w:rPr>
                <w:i/>
                <w:lang w:val="en-US"/>
              </w:rPr>
            </w:pPr>
            <w:r w:rsidRPr="0018275A">
              <w:rPr>
                <w:i/>
                <w:lang w:val="en-US"/>
              </w:rPr>
              <w:t>Producer price index of industrial production</w:t>
            </w:r>
            <w:r w:rsidRPr="0018275A">
              <w:rPr>
                <w:i/>
                <w:lang w:val="en-US"/>
              </w:rPr>
              <w:br/>
              <w:t>(December to December of previous year),</w:t>
            </w:r>
            <w:r w:rsidRPr="0018275A">
              <w:rPr>
                <w:i/>
                <w:lang w:val="en-US"/>
              </w:rPr>
              <w:br/>
              <w:t>percent</w:t>
            </w:r>
          </w:p>
        </w:tc>
      </w:tr>
      <w:tr w:rsidR="00530C6D" w:rsidRPr="00BF4689" w14:paraId="1F0FA1A9" w14:textId="77777777" w:rsidTr="00466819">
        <w:trPr>
          <w:cantSplit/>
        </w:trPr>
        <w:tc>
          <w:tcPr>
            <w:tcW w:w="3076" w:type="dxa"/>
            <w:tcBorders>
              <w:top w:val="nil"/>
              <w:left w:val="nil"/>
              <w:bottom w:val="nil"/>
              <w:right w:val="single" w:sz="6" w:space="0" w:color="auto"/>
            </w:tcBorders>
            <w:tcMar>
              <w:left w:w="28" w:type="dxa"/>
            </w:tcMar>
            <w:vAlign w:val="bottom"/>
          </w:tcPr>
          <w:p w14:paraId="5D3516F3" w14:textId="79403B87" w:rsidR="00530C6D" w:rsidRPr="0018275A" w:rsidRDefault="00530C6D" w:rsidP="00B84E8A">
            <w:pPr>
              <w:spacing w:before="40" w:line="140" w:lineRule="exact"/>
              <w:rPr>
                <w:rFonts w:ascii="Arial" w:hAnsi="Arial" w:cs="Arial"/>
                <w:spacing w:val="-4"/>
                <w:sz w:val="14"/>
                <w:szCs w:val="14"/>
              </w:rPr>
            </w:pPr>
            <w:r w:rsidRPr="0018275A">
              <w:rPr>
                <w:rFonts w:ascii="Arial" w:hAnsi="Arial" w:cs="Arial"/>
                <w:spacing w:val="-4"/>
                <w:sz w:val="14"/>
                <w:szCs w:val="14"/>
              </w:rPr>
              <w:t>Внешнеторговый оборот</w:t>
            </w:r>
            <w:r w:rsidRPr="0018275A">
              <w:rPr>
                <w:rFonts w:ascii="Arial" w:hAnsi="Arial" w:cs="Arial"/>
                <w:spacing w:val="-4"/>
                <w:sz w:val="14"/>
                <w:szCs w:val="14"/>
                <w:vertAlign w:val="superscript"/>
              </w:rPr>
              <w:t>19)</w:t>
            </w:r>
            <w:r w:rsidRPr="0018275A">
              <w:rPr>
                <w:rFonts w:ascii="Arial" w:hAnsi="Arial" w:cs="Arial"/>
                <w:spacing w:val="-4"/>
                <w:sz w:val="14"/>
                <w:szCs w:val="14"/>
              </w:rPr>
              <w:t xml:space="preserve">, </w:t>
            </w:r>
            <w:proofErr w:type="gramStart"/>
            <w:r w:rsidRPr="0018275A">
              <w:rPr>
                <w:rFonts w:ascii="Arial" w:hAnsi="Arial" w:cs="Arial"/>
                <w:sz w:val="14"/>
                <w:szCs w:val="14"/>
              </w:rPr>
              <w:t>млрд</w:t>
            </w:r>
            <w:proofErr w:type="gramEnd"/>
            <w:r w:rsidRPr="0018275A">
              <w:rPr>
                <w:rFonts w:ascii="Arial" w:hAnsi="Arial" w:cs="Arial"/>
                <w:sz w:val="14"/>
                <w:szCs w:val="14"/>
              </w:rPr>
              <w:t xml:space="preserve"> долл</w:t>
            </w:r>
            <w:r w:rsidRPr="0018275A">
              <w:rPr>
                <w:rFonts w:ascii="Arial" w:hAnsi="Arial" w:cs="Arial"/>
                <w:spacing w:val="-6"/>
                <w:sz w:val="14"/>
                <w:szCs w:val="14"/>
              </w:rPr>
              <w:t>. США</w:t>
            </w:r>
          </w:p>
        </w:tc>
        <w:tc>
          <w:tcPr>
            <w:tcW w:w="755" w:type="dxa"/>
            <w:tcBorders>
              <w:top w:val="nil"/>
              <w:left w:val="single" w:sz="6" w:space="0" w:color="auto"/>
              <w:bottom w:val="nil"/>
              <w:right w:val="single" w:sz="6" w:space="0" w:color="auto"/>
            </w:tcBorders>
            <w:vAlign w:val="bottom"/>
          </w:tcPr>
          <w:p w14:paraId="58BE444A" w14:textId="071379A4"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141,4</w:t>
            </w:r>
          </w:p>
        </w:tc>
        <w:tc>
          <w:tcPr>
            <w:tcW w:w="754" w:type="dxa"/>
            <w:tcBorders>
              <w:top w:val="nil"/>
              <w:left w:val="single" w:sz="6" w:space="0" w:color="auto"/>
              <w:bottom w:val="nil"/>
              <w:right w:val="single" w:sz="6" w:space="0" w:color="auto"/>
            </w:tcBorders>
            <w:vAlign w:val="bottom"/>
          </w:tcPr>
          <w:p w14:paraId="164EA6D3" w14:textId="389FB5C8" w:rsidR="00530C6D" w:rsidRPr="0018275A" w:rsidRDefault="00530C6D" w:rsidP="00B84E8A">
            <w:pPr>
              <w:shd w:val="clear" w:color="auto" w:fill="FFFFFF"/>
              <w:spacing w:before="40" w:line="140" w:lineRule="exact"/>
              <w:ind w:right="57"/>
              <w:jc w:val="right"/>
              <w:rPr>
                <w:rFonts w:ascii="Arial" w:hAnsi="Arial" w:cs="Arial"/>
                <w:sz w:val="14"/>
                <w:szCs w:val="14"/>
                <w:lang w:val="en-US"/>
              </w:rPr>
            </w:pPr>
            <w:r w:rsidRPr="0018275A">
              <w:rPr>
                <w:rFonts w:ascii="Arial" w:hAnsi="Arial" w:cs="Arial"/>
                <w:sz w:val="14"/>
                <w:szCs w:val="14"/>
                <w:lang w:val="en-US"/>
              </w:rPr>
              <w:t>638,4</w:t>
            </w:r>
          </w:p>
        </w:tc>
        <w:tc>
          <w:tcPr>
            <w:tcW w:w="755" w:type="dxa"/>
            <w:tcBorders>
              <w:top w:val="nil"/>
              <w:left w:val="single" w:sz="6" w:space="0" w:color="auto"/>
              <w:bottom w:val="nil"/>
              <w:right w:val="single" w:sz="6" w:space="0" w:color="auto"/>
            </w:tcBorders>
            <w:vAlign w:val="bottom"/>
          </w:tcPr>
          <w:p w14:paraId="7AC1F845" w14:textId="3B8D3B94" w:rsidR="00530C6D" w:rsidRPr="0018275A" w:rsidRDefault="00530C6D" w:rsidP="00B84E8A">
            <w:pPr>
              <w:shd w:val="clear" w:color="auto" w:fill="FFFFFF"/>
              <w:spacing w:before="40" w:line="140" w:lineRule="exact"/>
              <w:ind w:right="57"/>
              <w:jc w:val="right"/>
              <w:rPr>
                <w:rFonts w:ascii="Arial" w:hAnsi="Arial" w:cs="Arial"/>
                <w:sz w:val="14"/>
                <w:szCs w:val="14"/>
              </w:rPr>
            </w:pPr>
            <w:r w:rsidRPr="0018275A">
              <w:rPr>
                <w:rFonts w:ascii="Arial" w:hAnsi="Arial" w:cs="Arial"/>
                <w:sz w:val="14"/>
                <w:szCs w:val="14"/>
              </w:rPr>
              <w:t>795,2</w:t>
            </w:r>
          </w:p>
        </w:tc>
        <w:tc>
          <w:tcPr>
            <w:tcW w:w="755" w:type="dxa"/>
            <w:tcBorders>
              <w:top w:val="nil"/>
              <w:left w:val="single" w:sz="6" w:space="0" w:color="auto"/>
              <w:bottom w:val="nil"/>
              <w:right w:val="single" w:sz="6" w:space="0" w:color="auto"/>
            </w:tcBorders>
            <w:vAlign w:val="bottom"/>
          </w:tcPr>
          <w:p w14:paraId="7E5E79AE" w14:textId="0692CC2C" w:rsidR="00530C6D" w:rsidRPr="00530C6D" w:rsidRDefault="00530C6D" w:rsidP="00B84E8A">
            <w:pPr>
              <w:shd w:val="clear" w:color="auto" w:fill="FFFFFF"/>
              <w:spacing w:before="40" w:line="140" w:lineRule="exact"/>
              <w:ind w:right="57"/>
              <w:jc w:val="right"/>
              <w:rPr>
                <w:rFonts w:ascii="Arial" w:hAnsi="Arial" w:cs="Arial"/>
                <w:sz w:val="14"/>
                <w:szCs w:val="14"/>
              </w:rPr>
            </w:pPr>
            <w:r w:rsidRPr="00530C6D">
              <w:rPr>
                <w:rFonts w:ascii="Arial" w:hAnsi="Arial" w:cs="Arial"/>
                <w:sz w:val="14"/>
                <w:szCs w:val="14"/>
              </w:rPr>
              <w:t>…</w:t>
            </w:r>
          </w:p>
        </w:tc>
        <w:tc>
          <w:tcPr>
            <w:tcW w:w="755" w:type="dxa"/>
            <w:tcBorders>
              <w:top w:val="nil"/>
              <w:left w:val="single" w:sz="6" w:space="0" w:color="auto"/>
              <w:bottom w:val="nil"/>
              <w:right w:val="single" w:sz="6" w:space="0" w:color="auto"/>
            </w:tcBorders>
            <w:vAlign w:val="bottom"/>
          </w:tcPr>
          <w:p w14:paraId="73E1DE1B" w14:textId="0D34DF21" w:rsidR="00530C6D" w:rsidRPr="00530C6D" w:rsidRDefault="00530C6D" w:rsidP="00B84E8A">
            <w:pPr>
              <w:shd w:val="clear" w:color="auto" w:fill="FFFFFF"/>
              <w:spacing w:before="40" w:line="140" w:lineRule="exact"/>
              <w:ind w:right="57"/>
              <w:jc w:val="right"/>
              <w:rPr>
                <w:rFonts w:ascii="Arial" w:hAnsi="Arial" w:cs="Arial"/>
                <w:sz w:val="14"/>
                <w:szCs w:val="14"/>
              </w:rPr>
            </w:pPr>
            <w:r w:rsidRPr="00530C6D">
              <w:rPr>
                <w:rFonts w:ascii="Arial" w:hAnsi="Arial" w:cs="Arial"/>
                <w:sz w:val="14"/>
                <w:szCs w:val="14"/>
              </w:rPr>
              <w:t>…</w:t>
            </w:r>
          </w:p>
        </w:tc>
        <w:tc>
          <w:tcPr>
            <w:tcW w:w="3074" w:type="dxa"/>
            <w:tcBorders>
              <w:top w:val="nil"/>
              <w:left w:val="single" w:sz="6" w:space="0" w:color="auto"/>
              <w:bottom w:val="nil"/>
            </w:tcBorders>
            <w:vAlign w:val="bottom"/>
          </w:tcPr>
          <w:p w14:paraId="0006C712" w14:textId="7A64A4BD" w:rsidR="00530C6D" w:rsidRPr="0018275A" w:rsidRDefault="00530C6D" w:rsidP="00B84E8A">
            <w:pPr>
              <w:spacing w:before="40" w:line="140" w:lineRule="exact"/>
              <w:ind w:left="57"/>
              <w:rPr>
                <w:rFonts w:ascii="Arial" w:hAnsi="Arial" w:cs="Arial"/>
                <w:i/>
                <w:sz w:val="14"/>
                <w:szCs w:val="14"/>
                <w:lang w:val="en-US"/>
              </w:rPr>
            </w:pPr>
            <w:r w:rsidRPr="0018275A">
              <w:rPr>
                <w:rFonts w:ascii="Arial" w:hAnsi="Arial" w:cs="Arial"/>
                <w:i/>
                <w:sz w:val="14"/>
                <w:szCs w:val="14"/>
                <w:lang w:val="en-US"/>
              </w:rPr>
              <w:t>Foreign trade turnover</w:t>
            </w:r>
            <w:r w:rsidRPr="0018275A">
              <w:rPr>
                <w:rFonts w:ascii="Arial" w:hAnsi="Arial" w:cs="Arial"/>
                <w:i/>
                <w:sz w:val="14"/>
                <w:szCs w:val="14"/>
                <w:vertAlign w:val="superscript"/>
                <w:lang w:val="en-US"/>
              </w:rPr>
              <w:t>19)</w:t>
            </w:r>
            <w:r w:rsidRPr="0018275A">
              <w:rPr>
                <w:rFonts w:ascii="Arial" w:hAnsi="Arial" w:cs="Arial"/>
                <w:i/>
                <w:sz w:val="14"/>
                <w:szCs w:val="14"/>
                <w:lang w:val="en-US"/>
              </w:rPr>
              <w:t xml:space="preserve">, </w:t>
            </w:r>
            <w:proofErr w:type="spellStart"/>
            <w:r w:rsidRPr="0018275A">
              <w:rPr>
                <w:rFonts w:ascii="Arial" w:hAnsi="Arial" w:cs="Arial"/>
                <w:i/>
                <w:sz w:val="14"/>
                <w:szCs w:val="14"/>
                <w:lang w:val="en-US"/>
              </w:rPr>
              <w:t>bln</w:t>
            </w:r>
            <w:proofErr w:type="spellEnd"/>
            <w:r w:rsidRPr="0018275A">
              <w:rPr>
                <w:rFonts w:ascii="Arial" w:hAnsi="Arial" w:cs="Arial"/>
                <w:i/>
                <w:sz w:val="14"/>
                <w:szCs w:val="14"/>
                <w:lang w:val="en-US"/>
              </w:rPr>
              <w:t>. US dollars</w:t>
            </w:r>
          </w:p>
        </w:tc>
      </w:tr>
      <w:tr w:rsidR="00530C6D" w:rsidRPr="00237D1E" w14:paraId="50E7A22A" w14:textId="77777777" w:rsidTr="00466819">
        <w:trPr>
          <w:cantSplit/>
        </w:trPr>
        <w:tc>
          <w:tcPr>
            <w:tcW w:w="3076" w:type="dxa"/>
            <w:tcBorders>
              <w:top w:val="nil"/>
              <w:left w:val="nil"/>
              <w:bottom w:val="nil"/>
              <w:right w:val="single" w:sz="6" w:space="0" w:color="auto"/>
            </w:tcBorders>
            <w:tcMar>
              <w:left w:w="28" w:type="dxa"/>
            </w:tcMar>
            <w:vAlign w:val="bottom"/>
          </w:tcPr>
          <w:p w14:paraId="35B989A3" w14:textId="65218887" w:rsidR="00530C6D" w:rsidRPr="00237D1E" w:rsidRDefault="00530C6D" w:rsidP="00B84E8A">
            <w:pPr>
              <w:spacing w:before="40" w:line="140" w:lineRule="exact"/>
              <w:ind w:left="227"/>
              <w:rPr>
                <w:rFonts w:ascii="Arial" w:hAnsi="Arial" w:cs="Arial"/>
                <w:color w:val="000000"/>
                <w:sz w:val="14"/>
                <w:szCs w:val="14"/>
                <w:lang w:val="en-US"/>
              </w:rPr>
            </w:pPr>
            <w:r w:rsidRPr="00237D1E">
              <w:rPr>
                <w:rFonts w:ascii="Arial" w:hAnsi="Arial" w:cs="Arial"/>
                <w:color w:val="000000"/>
                <w:sz w:val="14"/>
                <w:szCs w:val="14"/>
              </w:rPr>
              <w:t>в</w:t>
            </w:r>
            <w:r w:rsidRPr="00237D1E">
              <w:rPr>
                <w:rFonts w:ascii="Arial" w:hAnsi="Arial" w:cs="Arial"/>
                <w:color w:val="000000"/>
                <w:sz w:val="14"/>
                <w:szCs w:val="14"/>
                <w:lang w:val="en-US"/>
              </w:rPr>
              <w:t xml:space="preserve"> </w:t>
            </w:r>
            <w:r w:rsidRPr="00237D1E">
              <w:rPr>
                <w:rFonts w:ascii="Arial" w:hAnsi="Arial" w:cs="Arial"/>
                <w:color w:val="000000"/>
                <w:sz w:val="14"/>
                <w:szCs w:val="14"/>
              </w:rPr>
              <w:t>том</w:t>
            </w:r>
            <w:r w:rsidRPr="00237D1E">
              <w:rPr>
                <w:rFonts w:ascii="Arial" w:hAnsi="Arial" w:cs="Arial"/>
                <w:color w:val="000000"/>
                <w:sz w:val="14"/>
                <w:szCs w:val="14"/>
                <w:lang w:val="en-US"/>
              </w:rPr>
              <w:t xml:space="preserve"> </w:t>
            </w:r>
            <w:r w:rsidRPr="00237D1E">
              <w:rPr>
                <w:rFonts w:ascii="Arial" w:hAnsi="Arial" w:cs="Arial"/>
                <w:color w:val="000000"/>
                <w:sz w:val="14"/>
                <w:szCs w:val="14"/>
              </w:rPr>
              <w:t>числе</w:t>
            </w:r>
            <w:r w:rsidRPr="00237D1E">
              <w:rPr>
                <w:rFonts w:ascii="Arial" w:hAnsi="Arial" w:cs="Arial"/>
                <w:color w:val="000000"/>
                <w:sz w:val="14"/>
                <w:szCs w:val="14"/>
                <w:lang w:val="en-US"/>
              </w:rPr>
              <w:t>:</w:t>
            </w:r>
          </w:p>
        </w:tc>
        <w:tc>
          <w:tcPr>
            <w:tcW w:w="755" w:type="dxa"/>
            <w:tcBorders>
              <w:top w:val="nil"/>
              <w:left w:val="single" w:sz="6" w:space="0" w:color="auto"/>
              <w:bottom w:val="nil"/>
              <w:right w:val="single" w:sz="6" w:space="0" w:color="auto"/>
            </w:tcBorders>
            <w:vAlign w:val="bottom"/>
          </w:tcPr>
          <w:p w14:paraId="29E1F265" w14:textId="77777777" w:rsidR="00530C6D" w:rsidRPr="00237D1E" w:rsidRDefault="00530C6D" w:rsidP="00B84E8A">
            <w:pPr>
              <w:shd w:val="clear" w:color="auto" w:fill="FFFFFF"/>
              <w:spacing w:before="40" w:line="140" w:lineRule="exact"/>
              <w:ind w:right="57"/>
              <w:jc w:val="right"/>
              <w:rPr>
                <w:rFonts w:ascii="Arial" w:hAnsi="Arial" w:cs="Arial"/>
                <w:color w:val="000000"/>
                <w:sz w:val="14"/>
                <w:szCs w:val="14"/>
                <w:lang w:val="en-US"/>
              </w:rPr>
            </w:pPr>
          </w:p>
        </w:tc>
        <w:tc>
          <w:tcPr>
            <w:tcW w:w="754" w:type="dxa"/>
            <w:tcBorders>
              <w:top w:val="nil"/>
              <w:left w:val="single" w:sz="6" w:space="0" w:color="auto"/>
              <w:bottom w:val="nil"/>
              <w:right w:val="single" w:sz="6" w:space="0" w:color="auto"/>
            </w:tcBorders>
            <w:vAlign w:val="bottom"/>
          </w:tcPr>
          <w:p w14:paraId="5C1CC317" w14:textId="77777777" w:rsidR="00530C6D" w:rsidRPr="00237D1E" w:rsidRDefault="00530C6D" w:rsidP="00B84E8A">
            <w:pPr>
              <w:shd w:val="clear" w:color="auto" w:fill="FFFFFF"/>
              <w:spacing w:before="40" w:line="140" w:lineRule="exact"/>
              <w:ind w:right="57"/>
              <w:jc w:val="right"/>
              <w:rPr>
                <w:rFonts w:ascii="Arial" w:hAnsi="Arial" w:cs="Arial"/>
                <w:color w:val="000000"/>
                <w:sz w:val="14"/>
                <w:szCs w:val="14"/>
                <w:lang w:val="en-US"/>
              </w:rPr>
            </w:pPr>
          </w:p>
        </w:tc>
        <w:tc>
          <w:tcPr>
            <w:tcW w:w="755" w:type="dxa"/>
            <w:tcBorders>
              <w:top w:val="nil"/>
              <w:left w:val="single" w:sz="6" w:space="0" w:color="auto"/>
              <w:bottom w:val="nil"/>
              <w:right w:val="single" w:sz="6" w:space="0" w:color="auto"/>
            </w:tcBorders>
            <w:vAlign w:val="bottom"/>
          </w:tcPr>
          <w:p w14:paraId="03D659EE" w14:textId="77777777" w:rsidR="00530C6D" w:rsidRPr="007224E2" w:rsidRDefault="00530C6D" w:rsidP="00B84E8A">
            <w:pPr>
              <w:shd w:val="clear" w:color="auto" w:fill="FFFFFF"/>
              <w:spacing w:before="40" w:line="140" w:lineRule="exact"/>
              <w:ind w:right="57"/>
              <w:jc w:val="right"/>
              <w:rPr>
                <w:rFonts w:ascii="Arial" w:hAnsi="Arial" w:cs="Arial"/>
                <w:color w:val="000000" w:themeColor="text1"/>
                <w:sz w:val="14"/>
                <w:szCs w:val="14"/>
              </w:rPr>
            </w:pPr>
          </w:p>
        </w:tc>
        <w:tc>
          <w:tcPr>
            <w:tcW w:w="755" w:type="dxa"/>
            <w:tcBorders>
              <w:top w:val="nil"/>
              <w:left w:val="single" w:sz="6" w:space="0" w:color="auto"/>
              <w:bottom w:val="nil"/>
              <w:right w:val="single" w:sz="6" w:space="0" w:color="auto"/>
            </w:tcBorders>
            <w:vAlign w:val="bottom"/>
          </w:tcPr>
          <w:p w14:paraId="5144BC01" w14:textId="77777777" w:rsidR="00530C6D" w:rsidRPr="00530C6D" w:rsidRDefault="00530C6D" w:rsidP="00B84E8A">
            <w:pPr>
              <w:shd w:val="clear" w:color="auto" w:fill="FFFFFF"/>
              <w:spacing w:before="40" w:line="140" w:lineRule="exact"/>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2BAD7234" w14:textId="096F09C4" w:rsidR="00530C6D" w:rsidRPr="00530C6D" w:rsidRDefault="00530C6D" w:rsidP="00B84E8A">
            <w:pPr>
              <w:shd w:val="clear" w:color="auto" w:fill="FFFFFF"/>
              <w:spacing w:before="40" w:line="140" w:lineRule="exact"/>
              <w:ind w:right="57"/>
              <w:jc w:val="right"/>
              <w:rPr>
                <w:rFonts w:ascii="Arial" w:hAnsi="Arial" w:cs="Arial"/>
                <w:sz w:val="14"/>
                <w:szCs w:val="14"/>
              </w:rPr>
            </w:pPr>
          </w:p>
        </w:tc>
        <w:tc>
          <w:tcPr>
            <w:tcW w:w="3074" w:type="dxa"/>
            <w:tcBorders>
              <w:top w:val="nil"/>
              <w:left w:val="single" w:sz="6" w:space="0" w:color="auto"/>
              <w:bottom w:val="nil"/>
            </w:tcBorders>
            <w:vAlign w:val="bottom"/>
          </w:tcPr>
          <w:p w14:paraId="0A7F4E33" w14:textId="77777777" w:rsidR="00530C6D" w:rsidRPr="00E634D8" w:rsidRDefault="00530C6D" w:rsidP="00B84E8A">
            <w:pPr>
              <w:spacing w:before="40" w:line="140" w:lineRule="exact"/>
              <w:ind w:left="284"/>
              <w:rPr>
                <w:rFonts w:ascii="Arial" w:hAnsi="Arial" w:cs="Arial"/>
                <w:i/>
                <w:sz w:val="14"/>
                <w:szCs w:val="14"/>
                <w:lang w:val="en-US"/>
              </w:rPr>
            </w:pPr>
            <w:r w:rsidRPr="00E634D8">
              <w:rPr>
                <w:rFonts w:ascii="Arial" w:hAnsi="Arial" w:cs="Arial"/>
                <w:i/>
                <w:sz w:val="14"/>
                <w:szCs w:val="14"/>
                <w:lang w:val="en-US"/>
              </w:rPr>
              <w:t>including</w:t>
            </w:r>
            <w:r w:rsidRPr="00E634D8">
              <w:rPr>
                <w:rFonts w:ascii="Arial" w:hAnsi="Arial" w:cs="Arial"/>
                <w:i/>
                <w:sz w:val="14"/>
                <w:szCs w:val="14"/>
              </w:rPr>
              <w:t>:</w:t>
            </w:r>
          </w:p>
        </w:tc>
      </w:tr>
      <w:tr w:rsidR="00530C6D" w:rsidRPr="00237D1E" w14:paraId="62F4C66E" w14:textId="77777777" w:rsidTr="00466819">
        <w:trPr>
          <w:cantSplit/>
        </w:trPr>
        <w:tc>
          <w:tcPr>
            <w:tcW w:w="3076" w:type="dxa"/>
            <w:tcBorders>
              <w:top w:val="nil"/>
              <w:left w:val="nil"/>
              <w:right w:val="single" w:sz="6" w:space="0" w:color="auto"/>
            </w:tcBorders>
            <w:tcMar>
              <w:left w:w="28" w:type="dxa"/>
            </w:tcMar>
            <w:vAlign w:val="bottom"/>
          </w:tcPr>
          <w:p w14:paraId="61450DF8" w14:textId="040E4BED" w:rsidR="00530C6D" w:rsidRPr="00237D1E" w:rsidRDefault="00530C6D" w:rsidP="00B84E8A">
            <w:pPr>
              <w:spacing w:before="40" w:line="140" w:lineRule="exact"/>
              <w:ind w:left="113"/>
              <w:rPr>
                <w:rFonts w:ascii="Arial" w:hAnsi="Arial" w:cs="Arial"/>
                <w:color w:val="000000"/>
                <w:sz w:val="14"/>
                <w:szCs w:val="14"/>
                <w:lang w:val="en-US"/>
              </w:rPr>
            </w:pPr>
            <w:r>
              <w:rPr>
                <w:rFonts w:ascii="Arial" w:hAnsi="Arial" w:cs="Arial"/>
                <w:color w:val="000000"/>
                <w:sz w:val="14"/>
                <w:szCs w:val="14"/>
              </w:rPr>
              <w:t>э</w:t>
            </w:r>
            <w:r w:rsidRPr="00237D1E">
              <w:rPr>
                <w:rFonts w:ascii="Arial" w:hAnsi="Arial" w:cs="Arial"/>
                <w:color w:val="000000"/>
                <w:sz w:val="14"/>
                <w:szCs w:val="14"/>
              </w:rPr>
              <w:t>кспорт</w:t>
            </w:r>
          </w:p>
        </w:tc>
        <w:tc>
          <w:tcPr>
            <w:tcW w:w="755" w:type="dxa"/>
            <w:tcBorders>
              <w:top w:val="nil"/>
              <w:left w:val="single" w:sz="6" w:space="0" w:color="auto"/>
              <w:right w:val="single" w:sz="6" w:space="0" w:color="auto"/>
            </w:tcBorders>
            <w:vAlign w:val="bottom"/>
          </w:tcPr>
          <w:p w14:paraId="3135CA0C" w14:textId="77777777" w:rsidR="00530C6D" w:rsidRPr="00237D1E" w:rsidRDefault="00530C6D" w:rsidP="00B84E8A">
            <w:pPr>
              <w:shd w:val="clear" w:color="auto" w:fill="FFFFFF"/>
              <w:spacing w:before="40" w:line="14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99,2</w:t>
            </w:r>
          </w:p>
        </w:tc>
        <w:tc>
          <w:tcPr>
            <w:tcW w:w="754" w:type="dxa"/>
            <w:tcBorders>
              <w:top w:val="nil"/>
              <w:left w:val="single" w:sz="6" w:space="0" w:color="auto"/>
              <w:right w:val="single" w:sz="6" w:space="0" w:color="auto"/>
            </w:tcBorders>
            <w:vAlign w:val="bottom"/>
          </w:tcPr>
          <w:p w14:paraId="7794F7DC" w14:textId="77777777" w:rsidR="00530C6D" w:rsidRPr="00237D1E" w:rsidRDefault="00530C6D" w:rsidP="00B84E8A">
            <w:pPr>
              <w:shd w:val="clear" w:color="auto" w:fill="FFFFFF"/>
              <w:spacing w:before="40" w:line="14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392,7</w:t>
            </w:r>
          </w:p>
        </w:tc>
        <w:tc>
          <w:tcPr>
            <w:tcW w:w="755" w:type="dxa"/>
            <w:tcBorders>
              <w:top w:val="nil"/>
              <w:left w:val="single" w:sz="6" w:space="0" w:color="auto"/>
              <w:right w:val="single" w:sz="6" w:space="0" w:color="auto"/>
            </w:tcBorders>
            <w:vAlign w:val="bottom"/>
          </w:tcPr>
          <w:p w14:paraId="2D384815" w14:textId="4D6AFD5F" w:rsidR="00530C6D" w:rsidRPr="007224E2" w:rsidRDefault="00530C6D" w:rsidP="00B84E8A">
            <w:pPr>
              <w:shd w:val="clear" w:color="auto" w:fill="FFFFFF"/>
              <w:spacing w:before="40" w:line="140" w:lineRule="exact"/>
              <w:ind w:right="57"/>
              <w:jc w:val="right"/>
              <w:rPr>
                <w:rFonts w:ascii="Arial" w:hAnsi="Arial" w:cs="Arial"/>
                <w:color w:val="000000" w:themeColor="text1"/>
                <w:sz w:val="14"/>
                <w:szCs w:val="14"/>
              </w:rPr>
            </w:pPr>
            <w:r w:rsidRPr="007224E2">
              <w:rPr>
                <w:rFonts w:ascii="Arial" w:hAnsi="Arial" w:cs="Arial"/>
                <w:color w:val="000000" w:themeColor="text1"/>
                <w:sz w:val="14"/>
                <w:szCs w:val="14"/>
              </w:rPr>
              <w:t>494,2</w:t>
            </w:r>
          </w:p>
        </w:tc>
        <w:tc>
          <w:tcPr>
            <w:tcW w:w="755" w:type="dxa"/>
            <w:tcBorders>
              <w:top w:val="nil"/>
              <w:left w:val="single" w:sz="6" w:space="0" w:color="auto"/>
              <w:right w:val="single" w:sz="6" w:space="0" w:color="auto"/>
            </w:tcBorders>
            <w:vAlign w:val="bottom"/>
          </w:tcPr>
          <w:p w14:paraId="633222D2" w14:textId="21CC272C" w:rsidR="00530C6D" w:rsidRPr="00530C6D" w:rsidRDefault="00530C6D" w:rsidP="00B84E8A">
            <w:pPr>
              <w:shd w:val="clear" w:color="auto" w:fill="FFFFFF"/>
              <w:spacing w:before="40" w:line="140" w:lineRule="exact"/>
              <w:ind w:right="57"/>
              <w:jc w:val="right"/>
              <w:rPr>
                <w:rFonts w:ascii="Arial" w:hAnsi="Arial" w:cs="Arial"/>
                <w:sz w:val="14"/>
                <w:szCs w:val="14"/>
              </w:rPr>
            </w:pPr>
            <w:r w:rsidRPr="00530C6D">
              <w:rPr>
                <w:rFonts w:ascii="Arial" w:hAnsi="Arial" w:cs="Arial"/>
                <w:sz w:val="14"/>
                <w:szCs w:val="14"/>
              </w:rPr>
              <w:t>592,1</w:t>
            </w:r>
            <w:r w:rsidRPr="00530C6D">
              <w:rPr>
                <w:rFonts w:ascii="Arial" w:hAnsi="Arial" w:cs="Arial"/>
                <w:sz w:val="14"/>
                <w:szCs w:val="14"/>
                <w:vertAlign w:val="superscript"/>
              </w:rPr>
              <w:t>20)</w:t>
            </w:r>
          </w:p>
        </w:tc>
        <w:tc>
          <w:tcPr>
            <w:tcW w:w="755" w:type="dxa"/>
            <w:tcBorders>
              <w:top w:val="nil"/>
              <w:left w:val="single" w:sz="6" w:space="0" w:color="auto"/>
              <w:right w:val="single" w:sz="6" w:space="0" w:color="auto"/>
            </w:tcBorders>
            <w:vAlign w:val="bottom"/>
          </w:tcPr>
          <w:p w14:paraId="7E02F98F" w14:textId="2C0A3F81" w:rsidR="00530C6D" w:rsidRPr="00530C6D" w:rsidRDefault="00530C6D" w:rsidP="00B84E8A">
            <w:pPr>
              <w:shd w:val="clear" w:color="auto" w:fill="FFFFFF"/>
              <w:spacing w:before="40" w:line="140" w:lineRule="exact"/>
              <w:ind w:right="57"/>
              <w:jc w:val="right"/>
              <w:rPr>
                <w:rFonts w:ascii="Arial" w:hAnsi="Arial" w:cs="Arial"/>
                <w:sz w:val="14"/>
                <w:szCs w:val="14"/>
              </w:rPr>
            </w:pPr>
            <w:r w:rsidRPr="00530C6D">
              <w:rPr>
                <w:rFonts w:ascii="Arial" w:hAnsi="Arial" w:cs="Arial"/>
                <w:sz w:val="14"/>
                <w:szCs w:val="14"/>
              </w:rPr>
              <w:t>424,5</w:t>
            </w:r>
            <w:r w:rsidRPr="00530C6D">
              <w:rPr>
                <w:rFonts w:ascii="Arial" w:hAnsi="Arial" w:cs="Arial"/>
                <w:sz w:val="14"/>
                <w:szCs w:val="14"/>
                <w:vertAlign w:val="superscript"/>
              </w:rPr>
              <w:t>20)</w:t>
            </w:r>
          </w:p>
        </w:tc>
        <w:tc>
          <w:tcPr>
            <w:tcW w:w="3074" w:type="dxa"/>
            <w:tcBorders>
              <w:top w:val="nil"/>
              <w:left w:val="single" w:sz="6" w:space="0" w:color="auto"/>
            </w:tcBorders>
            <w:vAlign w:val="bottom"/>
          </w:tcPr>
          <w:p w14:paraId="7A351F0A" w14:textId="77777777" w:rsidR="00530C6D" w:rsidRPr="00E634D8" w:rsidRDefault="00530C6D" w:rsidP="00B84E8A">
            <w:pPr>
              <w:spacing w:before="40" w:line="140" w:lineRule="exact"/>
              <w:ind w:left="170"/>
              <w:rPr>
                <w:rFonts w:ascii="Arial" w:hAnsi="Arial" w:cs="Arial"/>
                <w:i/>
                <w:sz w:val="14"/>
                <w:szCs w:val="14"/>
                <w:lang w:val="en-US"/>
              </w:rPr>
            </w:pPr>
            <w:r w:rsidRPr="00E634D8">
              <w:rPr>
                <w:rFonts w:ascii="Arial" w:hAnsi="Arial" w:cs="Arial"/>
                <w:i/>
                <w:sz w:val="14"/>
                <w:szCs w:val="14"/>
                <w:lang w:val="en-US"/>
              </w:rPr>
              <w:t>exports</w:t>
            </w:r>
          </w:p>
        </w:tc>
      </w:tr>
      <w:tr w:rsidR="00530C6D" w:rsidRPr="00237D1E" w14:paraId="37DF7799" w14:textId="77777777" w:rsidTr="00466819">
        <w:trPr>
          <w:cantSplit/>
        </w:trPr>
        <w:tc>
          <w:tcPr>
            <w:tcW w:w="3076" w:type="dxa"/>
            <w:tcBorders>
              <w:top w:val="nil"/>
              <w:left w:val="nil"/>
              <w:bottom w:val="single" w:sz="6" w:space="0" w:color="auto"/>
              <w:right w:val="single" w:sz="6" w:space="0" w:color="auto"/>
            </w:tcBorders>
            <w:tcMar>
              <w:left w:w="28" w:type="dxa"/>
            </w:tcMar>
            <w:vAlign w:val="bottom"/>
          </w:tcPr>
          <w:p w14:paraId="636D5748" w14:textId="56CD2709" w:rsidR="00530C6D" w:rsidRPr="00237D1E" w:rsidRDefault="00530C6D" w:rsidP="00B84E8A">
            <w:pPr>
              <w:spacing w:before="40" w:line="140" w:lineRule="exact"/>
              <w:ind w:left="113"/>
              <w:rPr>
                <w:rFonts w:ascii="Arial" w:hAnsi="Arial" w:cs="Arial"/>
                <w:color w:val="000000"/>
                <w:sz w:val="14"/>
                <w:szCs w:val="14"/>
              </w:rPr>
            </w:pPr>
            <w:r>
              <w:rPr>
                <w:rFonts w:ascii="Arial" w:hAnsi="Arial" w:cs="Arial"/>
                <w:color w:val="000000"/>
                <w:sz w:val="14"/>
                <w:szCs w:val="14"/>
              </w:rPr>
              <w:t>и</w:t>
            </w:r>
            <w:r w:rsidRPr="00237D1E">
              <w:rPr>
                <w:rFonts w:ascii="Arial" w:hAnsi="Arial" w:cs="Arial"/>
                <w:color w:val="000000"/>
                <w:sz w:val="14"/>
                <w:szCs w:val="14"/>
              </w:rPr>
              <w:t>мпорт</w:t>
            </w:r>
          </w:p>
        </w:tc>
        <w:tc>
          <w:tcPr>
            <w:tcW w:w="755" w:type="dxa"/>
            <w:tcBorders>
              <w:top w:val="nil"/>
              <w:left w:val="single" w:sz="6" w:space="0" w:color="auto"/>
              <w:bottom w:val="single" w:sz="6" w:space="0" w:color="auto"/>
              <w:right w:val="single" w:sz="6" w:space="0" w:color="auto"/>
            </w:tcBorders>
            <w:vAlign w:val="bottom"/>
          </w:tcPr>
          <w:p w14:paraId="74BA3F84" w14:textId="77777777" w:rsidR="00530C6D" w:rsidRPr="00237D1E" w:rsidRDefault="00530C6D" w:rsidP="00B84E8A">
            <w:pPr>
              <w:shd w:val="clear" w:color="auto" w:fill="FFFFFF"/>
              <w:spacing w:before="40" w:line="140" w:lineRule="exact"/>
              <w:ind w:right="57"/>
              <w:jc w:val="right"/>
              <w:rPr>
                <w:rFonts w:ascii="Arial" w:hAnsi="Arial" w:cs="Arial"/>
                <w:color w:val="000000"/>
                <w:sz w:val="14"/>
                <w:szCs w:val="14"/>
              </w:rPr>
            </w:pPr>
            <w:r w:rsidRPr="00237D1E">
              <w:rPr>
                <w:rFonts w:ascii="Arial" w:hAnsi="Arial" w:cs="Arial"/>
                <w:color w:val="000000"/>
                <w:sz w:val="14"/>
                <w:szCs w:val="14"/>
              </w:rPr>
              <w:t>42,1</w:t>
            </w:r>
          </w:p>
        </w:tc>
        <w:tc>
          <w:tcPr>
            <w:tcW w:w="754" w:type="dxa"/>
            <w:tcBorders>
              <w:top w:val="nil"/>
              <w:left w:val="single" w:sz="6" w:space="0" w:color="auto"/>
              <w:bottom w:val="single" w:sz="6" w:space="0" w:color="auto"/>
              <w:right w:val="single" w:sz="6" w:space="0" w:color="auto"/>
            </w:tcBorders>
            <w:vAlign w:val="bottom"/>
          </w:tcPr>
          <w:p w14:paraId="2823AD68" w14:textId="77777777" w:rsidR="00530C6D" w:rsidRPr="00237D1E" w:rsidRDefault="00530C6D" w:rsidP="00B84E8A">
            <w:pPr>
              <w:shd w:val="clear" w:color="auto" w:fill="FFFFFF"/>
              <w:spacing w:before="40" w:line="140" w:lineRule="exact"/>
              <w:ind w:right="57"/>
              <w:jc w:val="right"/>
              <w:rPr>
                <w:rFonts w:ascii="Arial" w:hAnsi="Arial" w:cs="Arial"/>
                <w:color w:val="000000"/>
                <w:sz w:val="14"/>
                <w:szCs w:val="14"/>
              </w:rPr>
            </w:pPr>
            <w:r w:rsidRPr="00237D1E">
              <w:rPr>
                <w:rFonts w:ascii="Arial" w:hAnsi="Arial" w:cs="Arial"/>
                <w:color w:val="000000"/>
                <w:sz w:val="14"/>
                <w:szCs w:val="14"/>
              </w:rPr>
              <w:t>245,7</w:t>
            </w:r>
          </w:p>
        </w:tc>
        <w:tc>
          <w:tcPr>
            <w:tcW w:w="755" w:type="dxa"/>
            <w:tcBorders>
              <w:top w:val="nil"/>
              <w:left w:val="single" w:sz="6" w:space="0" w:color="auto"/>
              <w:bottom w:val="single" w:sz="6" w:space="0" w:color="auto"/>
              <w:right w:val="single" w:sz="6" w:space="0" w:color="auto"/>
            </w:tcBorders>
            <w:vAlign w:val="bottom"/>
          </w:tcPr>
          <w:p w14:paraId="54D37CDF" w14:textId="09E5A738" w:rsidR="00530C6D" w:rsidRPr="007224E2" w:rsidRDefault="00530C6D" w:rsidP="00B84E8A">
            <w:pPr>
              <w:shd w:val="clear" w:color="auto" w:fill="FFFFFF"/>
              <w:spacing w:before="40" w:line="140" w:lineRule="exact"/>
              <w:ind w:right="57"/>
              <w:jc w:val="right"/>
              <w:rPr>
                <w:rFonts w:ascii="Arial" w:hAnsi="Arial" w:cs="Arial"/>
                <w:color w:val="000000" w:themeColor="text1"/>
                <w:sz w:val="14"/>
                <w:szCs w:val="14"/>
              </w:rPr>
            </w:pPr>
            <w:r w:rsidRPr="007224E2">
              <w:rPr>
                <w:rFonts w:ascii="Arial" w:hAnsi="Arial" w:cs="Arial"/>
                <w:color w:val="000000" w:themeColor="text1"/>
                <w:sz w:val="14"/>
                <w:szCs w:val="14"/>
              </w:rPr>
              <w:t>301,0</w:t>
            </w:r>
          </w:p>
        </w:tc>
        <w:tc>
          <w:tcPr>
            <w:tcW w:w="755" w:type="dxa"/>
            <w:tcBorders>
              <w:top w:val="nil"/>
              <w:left w:val="single" w:sz="6" w:space="0" w:color="auto"/>
              <w:bottom w:val="single" w:sz="6" w:space="0" w:color="auto"/>
              <w:right w:val="single" w:sz="6" w:space="0" w:color="auto"/>
            </w:tcBorders>
            <w:vAlign w:val="bottom"/>
          </w:tcPr>
          <w:p w14:paraId="506A545F" w14:textId="5DABEC91" w:rsidR="00530C6D" w:rsidRPr="00530C6D" w:rsidRDefault="00530C6D" w:rsidP="00B84E8A">
            <w:pPr>
              <w:shd w:val="clear" w:color="auto" w:fill="FFFFFF"/>
              <w:spacing w:before="40" w:line="140" w:lineRule="exact"/>
              <w:ind w:right="57"/>
              <w:jc w:val="right"/>
              <w:rPr>
                <w:rFonts w:ascii="Arial" w:hAnsi="Arial" w:cs="Arial"/>
                <w:sz w:val="14"/>
                <w:szCs w:val="14"/>
              </w:rPr>
            </w:pPr>
            <w:r w:rsidRPr="00530C6D">
              <w:rPr>
                <w:rFonts w:ascii="Arial" w:hAnsi="Arial" w:cs="Arial"/>
                <w:sz w:val="14"/>
                <w:szCs w:val="14"/>
              </w:rPr>
              <w:t>276,5</w:t>
            </w:r>
            <w:r w:rsidRPr="00530C6D">
              <w:rPr>
                <w:rFonts w:ascii="Arial" w:hAnsi="Arial" w:cs="Arial"/>
                <w:sz w:val="14"/>
                <w:szCs w:val="14"/>
                <w:vertAlign w:val="superscript"/>
              </w:rPr>
              <w:t>20)</w:t>
            </w:r>
          </w:p>
        </w:tc>
        <w:tc>
          <w:tcPr>
            <w:tcW w:w="755" w:type="dxa"/>
            <w:tcBorders>
              <w:top w:val="nil"/>
              <w:left w:val="single" w:sz="6" w:space="0" w:color="auto"/>
              <w:bottom w:val="single" w:sz="6" w:space="0" w:color="auto"/>
              <w:right w:val="single" w:sz="6" w:space="0" w:color="auto"/>
            </w:tcBorders>
            <w:vAlign w:val="bottom"/>
          </w:tcPr>
          <w:p w14:paraId="4BA6ECD3" w14:textId="295601CB" w:rsidR="00530C6D" w:rsidRPr="00530C6D" w:rsidRDefault="00530C6D" w:rsidP="00B84E8A">
            <w:pPr>
              <w:shd w:val="clear" w:color="auto" w:fill="FFFFFF"/>
              <w:spacing w:before="40" w:line="140" w:lineRule="exact"/>
              <w:ind w:right="57"/>
              <w:jc w:val="right"/>
              <w:rPr>
                <w:rFonts w:ascii="Arial" w:hAnsi="Arial" w:cs="Arial"/>
                <w:sz w:val="14"/>
                <w:szCs w:val="14"/>
              </w:rPr>
            </w:pPr>
            <w:r w:rsidRPr="00530C6D">
              <w:rPr>
                <w:rFonts w:ascii="Arial" w:hAnsi="Arial" w:cs="Arial"/>
                <w:sz w:val="14"/>
                <w:szCs w:val="14"/>
              </w:rPr>
              <w:t>302,9</w:t>
            </w:r>
            <w:r w:rsidRPr="00530C6D">
              <w:rPr>
                <w:rFonts w:ascii="Arial" w:hAnsi="Arial" w:cs="Arial"/>
                <w:sz w:val="14"/>
                <w:szCs w:val="14"/>
                <w:vertAlign w:val="superscript"/>
              </w:rPr>
              <w:t>20)</w:t>
            </w:r>
          </w:p>
        </w:tc>
        <w:tc>
          <w:tcPr>
            <w:tcW w:w="3074" w:type="dxa"/>
            <w:tcBorders>
              <w:top w:val="nil"/>
              <w:left w:val="single" w:sz="6" w:space="0" w:color="auto"/>
              <w:bottom w:val="single" w:sz="6" w:space="0" w:color="auto"/>
            </w:tcBorders>
            <w:vAlign w:val="bottom"/>
          </w:tcPr>
          <w:p w14:paraId="4275AFA0" w14:textId="77777777" w:rsidR="00530C6D" w:rsidRPr="00237D1E" w:rsidRDefault="00530C6D" w:rsidP="00B84E8A">
            <w:pPr>
              <w:spacing w:before="40" w:line="140" w:lineRule="exact"/>
              <w:ind w:left="170"/>
              <w:rPr>
                <w:rFonts w:ascii="Arial" w:hAnsi="Arial" w:cs="Arial"/>
                <w:i/>
                <w:color w:val="000000"/>
                <w:sz w:val="14"/>
                <w:szCs w:val="14"/>
                <w:lang w:val="en-US"/>
              </w:rPr>
            </w:pPr>
            <w:r w:rsidRPr="00237D1E">
              <w:rPr>
                <w:rFonts w:ascii="Arial" w:hAnsi="Arial" w:cs="Arial"/>
                <w:i/>
                <w:color w:val="000000"/>
                <w:sz w:val="14"/>
                <w:szCs w:val="14"/>
                <w:lang w:val="en-US"/>
              </w:rPr>
              <w:t>imports</w:t>
            </w:r>
          </w:p>
        </w:tc>
      </w:tr>
    </w:tbl>
    <w:p w14:paraId="12FC06B2" w14:textId="77777777" w:rsidR="0071006F" w:rsidRPr="00707412" w:rsidRDefault="0071006F" w:rsidP="0071006F">
      <w:pPr>
        <w:shd w:val="clear" w:color="auto" w:fill="FFFFFF"/>
        <w:spacing w:before="60"/>
        <w:ind w:left="125" w:hanging="125"/>
        <w:jc w:val="both"/>
        <w:rPr>
          <w:rFonts w:ascii="Arial" w:hAnsi="Arial" w:cs="Arial"/>
          <w:sz w:val="12"/>
          <w:szCs w:val="12"/>
          <w:vertAlign w:val="superscript"/>
        </w:rPr>
      </w:pPr>
      <w:r w:rsidRPr="00707412">
        <w:rPr>
          <w:rFonts w:ascii="Arial" w:hAnsi="Arial" w:cs="Arial"/>
          <w:sz w:val="12"/>
          <w:szCs w:val="12"/>
          <w:vertAlign w:val="superscript"/>
        </w:rPr>
        <w:t>1)</w:t>
      </w:r>
      <w:r w:rsidRPr="00707412">
        <w:rPr>
          <w:rFonts w:ascii="Arial" w:hAnsi="Arial" w:cs="Arial"/>
          <w:sz w:val="12"/>
          <w:szCs w:val="12"/>
        </w:rPr>
        <w:t xml:space="preserve"> Данные в стоимостном выражении приведены в фактически действовавших ценах.</w:t>
      </w:r>
    </w:p>
    <w:p w14:paraId="09119076" w14:textId="7BCE9627" w:rsidR="0018275A" w:rsidRPr="00707412" w:rsidRDefault="0018275A" w:rsidP="0018275A">
      <w:pPr>
        <w:shd w:val="clear" w:color="auto" w:fill="FFFFFF"/>
        <w:ind w:left="125" w:hanging="125"/>
        <w:jc w:val="both"/>
        <w:rPr>
          <w:rFonts w:ascii="Arial" w:hAnsi="Arial" w:cs="Arial"/>
          <w:sz w:val="12"/>
          <w:szCs w:val="12"/>
        </w:rPr>
      </w:pPr>
      <w:r w:rsidRPr="00707412">
        <w:rPr>
          <w:rFonts w:ascii="Arial" w:hAnsi="Arial" w:cs="Arial"/>
          <w:sz w:val="12"/>
          <w:szCs w:val="12"/>
          <w:vertAlign w:val="superscript"/>
        </w:rPr>
        <w:t>2)</w:t>
      </w:r>
      <w:r w:rsidRPr="00707412">
        <w:rPr>
          <w:rFonts w:ascii="Arial" w:hAnsi="Arial" w:cs="Arial"/>
          <w:sz w:val="12"/>
          <w:szCs w:val="12"/>
        </w:rPr>
        <w:t xml:space="preserve"> По данным </w:t>
      </w:r>
      <w:proofErr w:type="spellStart"/>
      <w:r w:rsidRPr="00707412">
        <w:rPr>
          <w:rFonts w:ascii="Arial" w:hAnsi="Arial" w:cs="Arial"/>
          <w:sz w:val="12"/>
          <w:szCs w:val="12"/>
        </w:rPr>
        <w:t>Росреестра</w:t>
      </w:r>
      <w:proofErr w:type="spellEnd"/>
      <w:r w:rsidR="00123549" w:rsidRPr="00707412">
        <w:rPr>
          <w:rFonts w:ascii="Arial" w:hAnsi="Arial" w:cs="Arial"/>
          <w:sz w:val="12"/>
          <w:szCs w:val="12"/>
        </w:rPr>
        <w:t xml:space="preserve">. 2023 год (на 1 января 2024 года) – </w:t>
      </w:r>
      <w:r w:rsidRPr="00707412">
        <w:rPr>
          <w:rFonts w:ascii="Arial" w:hAnsi="Arial" w:cs="Arial"/>
          <w:sz w:val="12"/>
          <w:szCs w:val="12"/>
        </w:rPr>
        <w:t>с учетом информации по Донецкой Народной Республике, Луганской Народной Республике, Запорожской и Хе</w:t>
      </w:r>
      <w:r w:rsidRPr="00707412">
        <w:rPr>
          <w:rFonts w:ascii="Arial" w:hAnsi="Arial" w:cs="Arial"/>
          <w:sz w:val="12"/>
          <w:szCs w:val="12"/>
        </w:rPr>
        <w:t>р</w:t>
      </w:r>
      <w:r w:rsidRPr="00707412">
        <w:rPr>
          <w:rFonts w:ascii="Arial" w:hAnsi="Arial" w:cs="Arial"/>
          <w:sz w:val="12"/>
          <w:szCs w:val="12"/>
        </w:rPr>
        <w:t>сонской областям».</w:t>
      </w:r>
    </w:p>
    <w:p w14:paraId="01DFBAE4" w14:textId="77777777" w:rsidR="0018275A" w:rsidRPr="0018275A" w:rsidRDefault="0018275A" w:rsidP="0018275A">
      <w:pPr>
        <w:shd w:val="clear" w:color="auto" w:fill="FFFFFF"/>
        <w:ind w:left="125" w:hanging="125"/>
        <w:jc w:val="both"/>
        <w:rPr>
          <w:rFonts w:ascii="Arial" w:hAnsi="Arial" w:cs="Arial"/>
          <w:sz w:val="12"/>
          <w:szCs w:val="12"/>
        </w:rPr>
      </w:pPr>
      <w:r w:rsidRPr="0018275A">
        <w:rPr>
          <w:rFonts w:ascii="Arial" w:hAnsi="Arial" w:cs="Arial"/>
          <w:sz w:val="12"/>
          <w:szCs w:val="12"/>
          <w:vertAlign w:val="superscript"/>
        </w:rPr>
        <w:t>3)</w:t>
      </w:r>
      <w:r w:rsidRPr="0018275A">
        <w:rPr>
          <w:rFonts w:ascii="Arial" w:hAnsi="Arial" w:cs="Arial"/>
          <w:sz w:val="12"/>
          <w:szCs w:val="12"/>
        </w:rPr>
        <w:t xml:space="preserve"> Данные сформированы без учета Чеченской Республики.</w:t>
      </w:r>
    </w:p>
    <w:p w14:paraId="7F115CE5" w14:textId="660A848F" w:rsidR="0018275A" w:rsidRPr="0018275A" w:rsidRDefault="0018275A" w:rsidP="0018275A">
      <w:pPr>
        <w:ind w:left="125" w:hanging="125"/>
        <w:jc w:val="both"/>
        <w:rPr>
          <w:rFonts w:ascii="Arial" w:hAnsi="Arial" w:cs="Arial"/>
          <w:sz w:val="12"/>
          <w:szCs w:val="12"/>
        </w:rPr>
      </w:pPr>
      <w:r w:rsidRPr="0018275A">
        <w:rPr>
          <w:rFonts w:ascii="Arial" w:hAnsi="Arial" w:cs="Arial"/>
          <w:sz w:val="12"/>
          <w:szCs w:val="12"/>
          <w:vertAlign w:val="superscript"/>
        </w:rPr>
        <w:t xml:space="preserve">4) </w:t>
      </w:r>
      <w:r w:rsidRPr="0018275A">
        <w:rPr>
          <w:rFonts w:ascii="Arial" w:hAnsi="Arial" w:cs="Arial"/>
          <w:sz w:val="12"/>
          <w:szCs w:val="12"/>
        </w:rPr>
        <w:t>Начиная с 2010 г. данные рассчитаны в соответствии с актуализированной методикой расчета баланса трудовых ресурсов и оценки затрат труда. Данные за 202</w:t>
      </w:r>
      <w:r w:rsidR="000F63D7" w:rsidRPr="00C417E9">
        <w:rPr>
          <w:rFonts w:ascii="Arial" w:hAnsi="Arial" w:cs="Arial"/>
          <w:sz w:val="12"/>
          <w:szCs w:val="12"/>
        </w:rPr>
        <w:t>1</w:t>
      </w:r>
      <w:r w:rsidRPr="0018275A">
        <w:rPr>
          <w:rFonts w:ascii="Arial" w:hAnsi="Arial" w:cs="Arial"/>
          <w:sz w:val="12"/>
          <w:szCs w:val="12"/>
        </w:rPr>
        <w:t>-2022 гг. публикуются без учета итогов ВПН-2020.</w:t>
      </w:r>
    </w:p>
    <w:p w14:paraId="5825B381" w14:textId="77777777" w:rsidR="0018275A" w:rsidRPr="00707412" w:rsidRDefault="0018275A" w:rsidP="0018275A">
      <w:pPr>
        <w:ind w:left="125" w:hanging="125"/>
        <w:jc w:val="both"/>
        <w:rPr>
          <w:rFonts w:ascii="Arial" w:hAnsi="Arial" w:cs="Arial"/>
          <w:spacing w:val="-4"/>
          <w:sz w:val="12"/>
          <w:szCs w:val="12"/>
        </w:rPr>
      </w:pPr>
      <w:r w:rsidRPr="00707412">
        <w:rPr>
          <w:rFonts w:ascii="Arial" w:hAnsi="Arial" w:cs="Arial"/>
          <w:sz w:val="12"/>
          <w:szCs w:val="12"/>
          <w:vertAlign w:val="superscript"/>
        </w:rPr>
        <w:t>5)</w:t>
      </w:r>
      <w:r w:rsidRPr="00707412">
        <w:rPr>
          <w:rFonts w:ascii="Arial" w:hAnsi="Arial" w:cs="Arial"/>
          <w:sz w:val="12"/>
          <w:szCs w:val="12"/>
        </w:rPr>
        <w:t xml:space="preserve"> Данные приведены до 2021 г. по населению в возрасте 15 – 72 лет, с 2021 г. – 15 лет и старше. Данные за 2021-2022 гг. публикуются с учетом итогов ВПН-2020.</w:t>
      </w:r>
    </w:p>
    <w:p w14:paraId="39644570" w14:textId="4876A89E" w:rsidR="0018275A" w:rsidRPr="00707412" w:rsidRDefault="0018275A" w:rsidP="0018275A">
      <w:pPr>
        <w:tabs>
          <w:tab w:val="left" w:pos="5795"/>
        </w:tabs>
        <w:ind w:left="113" w:hanging="113"/>
        <w:jc w:val="both"/>
        <w:rPr>
          <w:rFonts w:ascii="Arial" w:hAnsi="Arial" w:cs="Arial"/>
          <w:sz w:val="12"/>
          <w:szCs w:val="12"/>
        </w:rPr>
      </w:pPr>
      <w:r w:rsidRPr="00707412">
        <w:rPr>
          <w:rFonts w:ascii="Arial" w:hAnsi="Arial" w:cs="Arial"/>
          <w:sz w:val="12"/>
          <w:szCs w:val="12"/>
          <w:vertAlign w:val="superscript"/>
        </w:rPr>
        <w:t>6)</w:t>
      </w:r>
      <w:r w:rsidRPr="00707412">
        <w:rPr>
          <w:rFonts w:ascii="Arial" w:hAnsi="Arial" w:cs="Arial"/>
          <w:sz w:val="12"/>
          <w:szCs w:val="12"/>
        </w:rPr>
        <w:t xml:space="preserve"> </w:t>
      </w:r>
      <w:r w:rsidR="000F63D7" w:rsidRPr="00707412">
        <w:rPr>
          <w:rFonts w:ascii="Arial" w:hAnsi="Arial" w:cs="Arial"/>
          <w:spacing w:val="-4"/>
          <w:sz w:val="12"/>
          <w:szCs w:val="12"/>
        </w:rPr>
        <w:t>По данным Федеральной службы по труду и занятости 2023 г. с учетом информации по Донецкой Народной Республике, Луганской Народной Республике, Запорожской и Херсонской областям</w:t>
      </w:r>
      <w:r w:rsidRPr="00707412">
        <w:rPr>
          <w:rFonts w:ascii="Arial" w:hAnsi="Arial" w:cs="Arial"/>
          <w:spacing w:val="-4"/>
          <w:sz w:val="12"/>
          <w:szCs w:val="12"/>
        </w:rPr>
        <w:t>.</w:t>
      </w:r>
    </w:p>
    <w:p w14:paraId="56C8B0E7" w14:textId="77777777" w:rsidR="0018275A" w:rsidRPr="0018275A" w:rsidRDefault="0018275A" w:rsidP="0018275A">
      <w:pPr>
        <w:ind w:left="113" w:hanging="113"/>
        <w:jc w:val="both"/>
        <w:rPr>
          <w:rFonts w:ascii="Arial" w:hAnsi="Arial" w:cs="Arial"/>
          <w:sz w:val="12"/>
        </w:rPr>
      </w:pPr>
      <w:proofErr w:type="gramStart"/>
      <w:r w:rsidRPr="0018275A">
        <w:rPr>
          <w:rFonts w:ascii="Arial" w:hAnsi="Arial" w:cs="Arial"/>
          <w:sz w:val="12"/>
          <w:szCs w:val="12"/>
          <w:vertAlign w:val="superscript"/>
        </w:rPr>
        <w:t>7)</w:t>
      </w:r>
      <w:r w:rsidRPr="0018275A">
        <w:rPr>
          <w:rFonts w:ascii="Arial" w:hAnsi="Arial" w:cs="Arial"/>
          <w:sz w:val="12"/>
          <w:szCs w:val="12"/>
        </w:rPr>
        <w:t xml:space="preserve"> </w:t>
      </w:r>
      <w:r w:rsidRPr="0018275A">
        <w:rPr>
          <w:rFonts w:ascii="Arial" w:hAnsi="Arial" w:cs="Arial"/>
          <w:spacing w:val="-4"/>
          <w:sz w:val="12"/>
          <w:szCs w:val="12"/>
        </w:rPr>
        <w:t>С</w:t>
      </w:r>
      <w:r w:rsidRPr="0018275A">
        <w:rPr>
          <w:rFonts w:ascii="Arial" w:hAnsi="Arial" w:cs="Arial"/>
          <w:sz w:val="12"/>
          <w:szCs w:val="12"/>
        </w:rPr>
        <w:t>остоящих на учете в системе Фонда пенсионного и социального страхования Российской Федерации, (</w:t>
      </w:r>
      <w:smartTag w:uri="urn:schemas-microsoft-com:office:smarttags" w:element="metricconverter">
        <w:smartTagPr>
          <w:attr w:name="ProductID" w:val="2000 г"/>
        </w:smartTagPr>
        <w:r w:rsidRPr="0018275A">
          <w:rPr>
            <w:rFonts w:ascii="Arial" w:hAnsi="Arial" w:cs="Arial"/>
            <w:sz w:val="12"/>
            <w:szCs w:val="12"/>
          </w:rPr>
          <w:t>2000 г</w:t>
        </w:r>
      </w:smartTag>
      <w:r w:rsidRPr="0018275A">
        <w:rPr>
          <w:rFonts w:ascii="Arial" w:hAnsi="Arial" w:cs="Arial"/>
          <w:sz w:val="12"/>
          <w:szCs w:val="12"/>
        </w:rPr>
        <w:t xml:space="preserve">. – в органах социальной защиты населения, 2010-2022 гг. – </w:t>
      </w:r>
      <w:r w:rsidRPr="0018275A">
        <w:rPr>
          <w:rFonts w:ascii="Arial" w:hAnsi="Arial" w:cs="Arial"/>
          <w:sz w:val="12"/>
          <w:szCs w:val="12"/>
        </w:rPr>
        <w:br/>
        <w:t>в системе Пенсионного фонда Российской Федерации).</w:t>
      </w:r>
      <w:proofErr w:type="gramEnd"/>
      <w:r w:rsidRPr="0018275A">
        <w:rPr>
          <w:rFonts w:ascii="Arial" w:hAnsi="Arial" w:cs="Arial"/>
          <w:sz w:val="12"/>
          <w:szCs w:val="12"/>
        </w:rPr>
        <w:t xml:space="preserve"> По состоянию на 1 января года, следующего за </w:t>
      </w:r>
      <w:proofErr w:type="gramStart"/>
      <w:r w:rsidRPr="0018275A">
        <w:rPr>
          <w:rFonts w:ascii="Arial" w:hAnsi="Arial" w:cs="Arial"/>
          <w:sz w:val="12"/>
          <w:szCs w:val="12"/>
        </w:rPr>
        <w:t>отчетным</w:t>
      </w:r>
      <w:proofErr w:type="gramEnd"/>
      <w:r w:rsidRPr="0018275A">
        <w:rPr>
          <w:rFonts w:ascii="Arial" w:hAnsi="Arial" w:cs="Arial"/>
          <w:sz w:val="12"/>
          <w:szCs w:val="12"/>
        </w:rPr>
        <w:t>.</w:t>
      </w:r>
    </w:p>
    <w:p w14:paraId="6C37783D" w14:textId="234685B8" w:rsidR="0018275A" w:rsidRPr="00E509A7" w:rsidRDefault="0018275A" w:rsidP="0018275A">
      <w:pPr>
        <w:ind w:left="125" w:hanging="125"/>
        <w:jc w:val="both"/>
        <w:rPr>
          <w:rFonts w:ascii="Arial" w:hAnsi="Arial" w:cs="Arial"/>
          <w:sz w:val="12"/>
          <w:szCs w:val="12"/>
        </w:rPr>
      </w:pPr>
      <w:r w:rsidRPr="0018275A">
        <w:rPr>
          <w:rFonts w:ascii="Arial" w:hAnsi="Arial" w:cs="Arial"/>
          <w:sz w:val="12"/>
          <w:szCs w:val="12"/>
          <w:vertAlign w:val="superscript"/>
        </w:rPr>
        <w:t>8)</w:t>
      </w:r>
      <w:r w:rsidRPr="0018275A">
        <w:rPr>
          <w:rFonts w:ascii="Arial" w:hAnsi="Arial" w:cs="Arial"/>
          <w:sz w:val="12"/>
          <w:szCs w:val="12"/>
        </w:rPr>
        <w:t xml:space="preserve"> </w:t>
      </w:r>
      <w:r w:rsidRPr="0018275A">
        <w:rPr>
          <w:rFonts w:ascii="Arial" w:hAnsi="Arial" w:cs="Arial"/>
          <w:sz w:val="12"/>
        </w:rPr>
        <w:t>См. методологические пояснения в конце раздела 6.</w:t>
      </w:r>
    </w:p>
    <w:p w14:paraId="270CB2B3" w14:textId="77777777" w:rsidR="0018275A" w:rsidRPr="0018275A" w:rsidRDefault="0018275A" w:rsidP="0018275A">
      <w:pPr>
        <w:ind w:left="125" w:hanging="125"/>
        <w:jc w:val="both"/>
        <w:rPr>
          <w:rFonts w:ascii="Arial" w:hAnsi="Arial" w:cs="Arial"/>
          <w:sz w:val="12"/>
          <w:szCs w:val="12"/>
        </w:rPr>
      </w:pPr>
      <w:r w:rsidRPr="0018275A">
        <w:rPr>
          <w:rFonts w:ascii="Arial" w:hAnsi="Arial" w:cs="Arial"/>
          <w:sz w:val="12"/>
          <w:szCs w:val="12"/>
          <w:vertAlign w:val="superscript"/>
        </w:rPr>
        <w:t>9)</w:t>
      </w:r>
      <w:r w:rsidRPr="0018275A">
        <w:rPr>
          <w:rFonts w:ascii="Arial" w:hAnsi="Arial" w:cs="Arial"/>
          <w:sz w:val="12"/>
          <w:szCs w:val="12"/>
        </w:rPr>
        <w:t xml:space="preserve"> </w:t>
      </w:r>
      <w:smartTag w:uri="urn:schemas-microsoft-com:office:smarttags" w:element="metricconverter">
        <w:smartTagPr>
          <w:attr w:name="ProductID" w:val="2000 г"/>
        </w:smartTagPr>
        <w:r w:rsidRPr="0018275A">
          <w:rPr>
            <w:rFonts w:ascii="Arial" w:hAnsi="Arial" w:cs="Arial"/>
            <w:sz w:val="12"/>
            <w:szCs w:val="12"/>
          </w:rPr>
          <w:t>2000 г</w:t>
        </w:r>
      </w:smartTag>
      <w:r w:rsidRPr="0018275A">
        <w:rPr>
          <w:rFonts w:ascii="Arial" w:hAnsi="Arial" w:cs="Arial"/>
          <w:sz w:val="12"/>
          <w:szCs w:val="12"/>
        </w:rPr>
        <w:t xml:space="preserve">. – с учетом компенсации. 2021 г. – с учетом единовременной денежной выплаты в сентябре 2021 г. в размере 10 тыс. рублей, назначенной в соответствии </w:t>
      </w:r>
      <w:r w:rsidRPr="0018275A">
        <w:rPr>
          <w:rFonts w:ascii="Arial" w:hAnsi="Arial" w:cs="Arial"/>
          <w:sz w:val="12"/>
          <w:szCs w:val="12"/>
        </w:rPr>
        <w:br/>
        <w:t>с Указом Президента Российской Федерации от 24 августа 2021 г. № 486.</w:t>
      </w:r>
    </w:p>
    <w:p w14:paraId="2D303E24" w14:textId="77777777" w:rsidR="0018275A" w:rsidRPr="00707412" w:rsidRDefault="0018275A" w:rsidP="0018275A">
      <w:pPr>
        <w:ind w:left="125" w:hanging="125"/>
        <w:jc w:val="both"/>
        <w:rPr>
          <w:rFonts w:ascii="Arial" w:hAnsi="Arial" w:cs="Arial"/>
          <w:sz w:val="12"/>
          <w:szCs w:val="12"/>
        </w:rPr>
      </w:pPr>
      <w:r w:rsidRPr="00707412">
        <w:rPr>
          <w:rFonts w:ascii="Arial" w:hAnsi="Arial" w:cs="Arial"/>
          <w:sz w:val="12"/>
          <w:szCs w:val="12"/>
          <w:vertAlign w:val="superscript"/>
        </w:rPr>
        <w:t>10)</w:t>
      </w:r>
      <w:r w:rsidRPr="00707412">
        <w:rPr>
          <w:rFonts w:ascii="Arial" w:hAnsi="Arial" w:cs="Arial"/>
          <w:sz w:val="12"/>
          <w:szCs w:val="12"/>
        </w:rPr>
        <w:t xml:space="preserve"> Начиная с </w:t>
      </w:r>
      <w:smartTag w:uri="urn:schemas-microsoft-com:office:smarttags" w:element="metricconverter">
        <w:smartTagPr>
          <w:attr w:name="ProductID" w:val="2011 г"/>
        </w:smartTagPr>
        <w:r w:rsidRPr="00707412">
          <w:rPr>
            <w:rFonts w:ascii="Arial" w:hAnsi="Arial" w:cs="Arial"/>
            <w:sz w:val="12"/>
            <w:szCs w:val="12"/>
          </w:rPr>
          <w:t>2011 г</w:t>
        </w:r>
      </w:smartTag>
      <w:r w:rsidRPr="00707412">
        <w:rPr>
          <w:rFonts w:ascii="Arial" w:hAnsi="Arial" w:cs="Arial"/>
          <w:sz w:val="12"/>
          <w:szCs w:val="12"/>
        </w:rPr>
        <w:t>. данные пересчитаны в связи с внедрением положений СНС 2008 года  (см. методологические пояснения  в конце раздела 12).</w:t>
      </w:r>
    </w:p>
    <w:p w14:paraId="2ECCBF00" w14:textId="77777777" w:rsidR="0018275A" w:rsidRPr="00707412" w:rsidRDefault="0018275A" w:rsidP="0018275A">
      <w:pPr>
        <w:ind w:left="159" w:hanging="159"/>
        <w:jc w:val="both"/>
        <w:rPr>
          <w:rFonts w:ascii="Arial" w:hAnsi="Arial" w:cs="Arial"/>
          <w:sz w:val="12"/>
          <w:szCs w:val="12"/>
        </w:rPr>
      </w:pPr>
      <w:r w:rsidRPr="00707412">
        <w:rPr>
          <w:rFonts w:ascii="Arial" w:hAnsi="Arial" w:cs="Arial"/>
          <w:sz w:val="12"/>
          <w:szCs w:val="12"/>
          <w:vertAlign w:val="superscript"/>
        </w:rPr>
        <w:t xml:space="preserve">11) </w:t>
      </w:r>
      <w:r w:rsidRPr="00707412">
        <w:rPr>
          <w:rFonts w:ascii="Arial" w:hAnsi="Arial" w:cs="Arial"/>
          <w:sz w:val="12"/>
          <w:szCs w:val="12"/>
        </w:rPr>
        <w:t>С учетом проводившихся переоценок (см. методологические пояснения в конце раздела 14).</w:t>
      </w:r>
    </w:p>
    <w:p w14:paraId="7FC82742" w14:textId="77777777" w:rsidR="0018275A" w:rsidRPr="0018275A" w:rsidRDefault="0018275A" w:rsidP="0018275A">
      <w:pPr>
        <w:ind w:left="159" w:hanging="159"/>
        <w:jc w:val="both"/>
        <w:rPr>
          <w:rFonts w:ascii="Arial" w:hAnsi="Arial" w:cs="Arial"/>
          <w:sz w:val="12"/>
          <w:szCs w:val="12"/>
        </w:rPr>
      </w:pPr>
      <w:r w:rsidRPr="0018275A">
        <w:rPr>
          <w:rFonts w:ascii="Arial" w:hAnsi="Arial" w:cs="Arial"/>
          <w:bCs/>
          <w:sz w:val="12"/>
          <w:szCs w:val="12"/>
          <w:vertAlign w:val="superscript"/>
        </w:rPr>
        <w:t>12)</w:t>
      </w:r>
      <w:r w:rsidRPr="0018275A">
        <w:rPr>
          <w:rFonts w:ascii="Arial" w:hAnsi="Arial" w:cs="Arial"/>
          <w:b/>
          <w:bCs/>
          <w:sz w:val="12"/>
          <w:szCs w:val="12"/>
        </w:rPr>
        <w:t xml:space="preserve"> </w:t>
      </w:r>
      <w:r w:rsidRPr="0018275A">
        <w:rPr>
          <w:rFonts w:ascii="Arial" w:hAnsi="Arial" w:cs="Arial"/>
          <w:sz w:val="12"/>
          <w:szCs w:val="12"/>
        </w:rPr>
        <w:t xml:space="preserve">Данные за период до 2017 г., сформированные в соответствии с ранее действовавшим Общероссийским классификатором видов экономической деятельности (ОКВЭД), </w:t>
      </w:r>
      <w:r w:rsidRPr="0018275A">
        <w:rPr>
          <w:rFonts w:ascii="Arial" w:hAnsi="Arial" w:cs="Arial"/>
          <w:sz w:val="12"/>
          <w:szCs w:val="12"/>
        </w:rPr>
        <w:br/>
        <w:t>опубликованы в сборнике «Российский статистический ежегодник. 2017».</w:t>
      </w:r>
    </w:p>
    <w:p w14:paraId="3C96FB06" w14:textId="77777777" w:rsidR="0018275A" w:rsidRPr="0018275A" w:rsidRDefault="0018275A" w:rsidP="0018275A">
      <w:pPr>
        <w:ind w:left="125" w:hanging="125"/>
        <w:jc w:val="both"/>
        <w:rPr>
          <w:rFonts w:ascii="Arial" w:hAnsi="Arial" w:cs="Arial"/>
          <w:sz w:val="12"/>
          <w:szCs w:val="12"/>
        </w:rPr>
      </w:pPr>
      <w:r w:rsidRPr="0018275A">
        <w:rPr>
          <w:rFonts w:ascii="Arial" w:hAnsi="Arial" w:cs="Arial"/>
          <w:sz w:val="12"/>
          <w:szCs w:val="12"/>
          <w:vertAlign w:val="superscript"/>
        </w:rPr>
        <w:t>13)</w:t>
      </w:r>
      <w:r w:rsidRPr="0018275A">
        <w:rPr>
          <w:rFonts w:ascii="Arial" w:hAnsi="Arial" w:cs="Arial"/>
          <w:sz w:val="12"/>
          <w:szCs w:val="12"/>
        </w:rPr>
        <w:t xml:space="preserve"> В соответствии с </w:t>
      </w:r>
      <w:r w:rsidRPr="0018275A">
        <w:rPr>
          <w:rFonts w:ascii="Arial" w:hAnsi="Arial" w:cs="Arial" w:hint="eastAsia"/>
          <w:sz w:val="12"/>
          <w:szCs w:val="12"/>
        </w:rPr>
        <w:t>Федеральн</w:t>
      </w:r>
      <w:r w:rsidRPr="0018275A">
        <w:rPr>
          <w:rFonts w:ascii="Arial" w:hAnsi="Arial" w:cs="Arial"/>
          <w:sz w:val="12"/>
          <w:szCs w:val="12"/>
        </w:rPr>
        <w:t xml:space="preserve">ым </w:t>
      </w:r>
      <w:r w:rsidRPr="0018275A">
        <w:rPr>
          <w:rFonts w:ascii="Arial" w:hAnsi="Arial" w:cs="Arial" w:hint="eastAsia"/>
          <w:sz w:val="12"/>
          <w:szCs w:val="12"/>
        </w:rPr>
        <w:t>закон</w:t>
      </w:r>
      <w:r w:rsidRPr="0018275A">
        <w:rPr>
          <w:rFonts w:ascii="Arial" w:hAnsi="Arial" w:cs="Arial"/>
          <w:sz w:val="12"/>
          <w:szCs w:val="12"/>
        </w:rPr>
        <w:t xml:space="preserve">ом от 29.07.2017 № 217-ФЗ «О ведении гражданами садоводства и огородничества для собственных нужд и о внесении изменений </w:t>
      </w:r>
      <w:r w:rsidRPr="0018275A">
        <w:rPr>
          <w:rFonts w:ascii="Arial" w:hAnsi="Arial" w:cs="Arial"/>
          <w:sz w:val="12"/>
          <w:szCs w:val="12"/>
        </w:rPr>
        <w:br/>
        <w:t xml:space="preserve">в отдельные законодательные акты Российской Федерации», начиная с 2019 г., в общем вводе жилых домов учитываются жилые дома, построенные населением </w:t>
      </w:r>
      <w:r w:rsidRPr="0018275A">
        <w:rPr>
          <w:rFonts w:ascii="Arial" w:hAnsi="Arial" w:cs="Arial"/>
          <w:sz w:val="12"/>
          <w:szCs w:val="12"/>
        </w:rPr>
        <w:br/>
        <w:t>на земельных участках, предназначенных для ведения садоводства.</w:t>
      </w:r>
    </w:p>
    <w:p w14:paraId="0728EC2D" w14:textId="77777777" w:rsidR="0018275A" w:rsidRPr="0018275A" w:rsidRDefault="0018275A" w:rsidP="0018275A">
      <w:pPr>
        <w:spacing w:line="140" w:lineRule="exact"/>
        <w:ind w:left="159" w:hanging="159"/>
        <w:jc w:val="both"/>
        <w:rPr>
          <w:rFonts w:ascii="Arial" w:hAnsi="Arial" w:cs="Arial"/>
          <w:sz w:val="12"/>
          <w:szCs w:val="12"/>
        </w:rPr>
      </w:pPr>
      <w:r w:rsidRPr="0018275A">
        <w:rPr>
          <w:rFonts w:ascii="Arial" w:hAnsi="Arial" w:cs="Arial"/>
          <w:sz w:val="12"/>
          <w:szCs w:val="12"/>
          <w:vertAlign w:val="superscript"/>
        </w:rPr>
        <w:t>14)</w:t>
      </w:r>
      <w:r w:rsidRPr="0018275A">
        <w:rPr>
          <w:rFonts w:ascii="Arial" w:hAnsi="Arial" w:cs="Arial"/>
          <w:sz w:val="12"/>
          <w:szCs w:val="12"/>
        </w:rPr>
        <w:t xml:space="preserve"> Без легкового такси.</w:t>
      </w:r>
    </w:p>
    <w:p w14:paraId="47F92967" w14:textId="09A9461C" w:rsidR="0018275A" w:rsidRPr="00707412" w:rsidRDefault="0018275A" w:rsidP="0018275A">
      <w:pPr>
        <w:ind w:left="125" w:hanging="125"/>
        <w:jc w:val="both"/>
        <w:rPr>
          <w:rFonts w:ascii="Arial" w:hAnsi="Arial" w:cs="Arial"/>
          <w:sz w:val="12"/>
          <w:szCs w:val="12"/>
        </w:rPr>
      </w:pPr>
      <w:r w:rsidRPr="00707412">
        <w:rPr>
          <w:rFonts w:ascii="Arial" w:hAnsi="Arial" w:cs="Arial"/>
          <w:sz w:val="12"/>
          <w:szCs w:val="12"/>
          <w:vertAlign w:val="superscript"/>
        </w:rPr>
        <w:t>15)</w:t>
      </w:r>
      <w:r w:rsidRPr="00707412">
        <w:rPr>
          <w:rFonts w:ascii="Arial" w:hAnsi="Arial" w:cs="Arial"/>
          <w:sz w:val="12"/>
          <w:szCs w:val="12"/>
        </w:rPr>
        <w:t xml:space="preserve"> По данным Федерального казначейства. С </w:t>
      </w:r>
      <w:smartTag w:uri="urn:schemas-microsoft-com:office:smarttags" w:element="metricconverter">
        <w:smartTagPr>
          <w:attr w:name="ProductID" w:val="2010 г"/>
        </w:smartTagPr>
        <w:r w:rsidRPr="00707412">
          <w:rPr>
            <w:rFonts w:ascii="Arial" w:hAnsi="Arial" w:cs="Arial"/>
            <w:sz w:val="12"/>
            <w:szCs w:val="12"/>
          </w:rPr>
          <w:t>2010 г</w:t>
        </w:r>
      </w:smartTag>
      <w:r w:rsidRPr="00707412">
        <w:rPr>
          <w:rFonts w:ascii="Arial" w:hAnsi="Arial" w:cs="Arial"/>
          <w:sz w:val="12"/>
          <w:szCs w:val="12"/>
        </w:rPr>
        <w:t>. данные приведены с учетом бюджетов государственных внебюджетных фондов.</w:t>
      </w:r>
      <w:r w:rsidR="00123549" w:rsidRPr="00707412">
        <w:rPr>
          <w:rFonts w:ascii="Arial" w:hAnsi="Arial" w:cs="Arial"/>
          <w:sz w:val="12"/>
          <w:szCs w:val="12"/>
        </w:rPr>
        <w:t xml:space="preserve"> 2023 г. с учетом информации </w:t>
      </w:r>
      <w:r w:rsidR="00707412" w:rsidRPr="00766C9B">
        <w:rPr>
          <w:rFonts w:ascii="Arial" w:hAnsi="Arial" w:cs="Arial"/>
          <w:sz w:val="12"/>
          <w:szCs w:val="12"/>
        </w:rPr>
        <w:br/>
      </w:r>
      <w:r w:rsidR="00123549" w:rsidRPr="00707412">
        <w:rPr>
          <w:rFonts w:ascii="Arial" w:hAnsi="Arial" w:cs="Arial"/>
          <w:sz w:val="12"/>
          <w:szCs w:val="12"/>
        </w:rPr>
        <w:t>по Донецкой Народной Республике, Луганской Народной Республике, Запорожской и Херсонской областям.</w:t>
      </w:r>
    </w:p>
    <w:p w14:paraId="3CB630F4" w14:textId="77777777" w:rsidR="0018275A" w:rsidRPr="0018275A" w:rsidRDefault="0018275A" w:rsidP="0018275A">
      <w:pPr>
        <w:spacing w:line="140" w:lineRule="exact"/>
        <w:ind w:left="159" w:hanging="159"/>
        <w:jc w:val="both"/>
        <w:rPr>
          <w:rFonts w:ascii="Arial" w:hAnsi="Arial" w:cs="Arial"/>
          <w:sz w:val="12"/>
          <w:szCs w:val="12"/>
        </w:rPr>
      </w:pPr>
      <w:r w:rsidRPr="0018275A">
        <w:rPr>
          <w:rFonts w:ascii="Arial" w:hAnsi="Arial" w:cs="Arial"/>
          <w:sz w:val="12"/>
          <w:szCs w:val="12"/>
          <w:vertAlign w:val="superscript"/>
        </w:rPr>
        <w:t>16)</w:t>
      </w:r>
      <w:r w:rsidRPr="0018275A">
        <w:rPr>
          <w:rFonts w:ascii="Arial" w:hAnsi="Arial" w:cs="Arial"/>
          <w:sz w:val="12"/>
          <w:szCs w:val="12"/>
        </w:rPr>
        <w:t xml:space="preserve"> По данным бухгалтерской отчетности. </w:t>
      </w:r>
    </w:p>
    <w:p w14:paraId="3480E6FE" w14:textId="77777777" w:rsidR="0018275A" w:rsidRPr="0018275A" w:rsidRDefault="0018275A" w:rsidP="0018275A">
      <w:pPr>
        <w:ind w:left="125" w:hanging="125"/>
        <w:jc w:val="both"/>
        <w:rPr>
          <w:rFonts w:ascii="Arial" w:hAnsi="Arial" w:cs="Arial"/>
          <w:sz w:val="12"/>
          <w:szCs w:val="12"/>
        </w:rPr>
      </w:pPr>
      <w:r w:rsidRPr="0018275A">
        <w:rPr>
          <w:rFonts w:ascii="Arial" w:hAnsi="Arial" w:cs="Arial"/>
          <w:sz w:val="12"/>
          <w:szCs w:val="12"/>
          <w:vertAlign w:val="superscript"/>
        </w:rPr>
        <w:t>17)</w:t>
      </w:r>
      <w:r w:rsidRPr="0018275A">
        <w:rPr>
          <w:rFonts w:ascii="Arial" w:hAnsi="Arial" w:cs="Arial"/>
          <w:sz w:val="12"/>
          <w:szCs w:val="12"/>
        </w:rPr>
        <w:t xml:space="preserve"> По данным Минфина России. На начало 2024 г. – 11 965,1 млрд </w:t>
      </w:r>
      <w:proofErr w:type="spellStart"/>
      <w:r w:rsidRPr="0018275A">
        <w:rPr>
          <w:rFonts w:ascii="Arial" w:hAnsi="Arial" w:cs="Arial"/>
          <w:sz w:val="12"/>
          <w:szCs w:val="12"/>
        </w:rPr>
        <w:t>руб</w:t>
      </w:r>
      <w:proofErr w:type="spellEnd"/>
      <w:r w:rsidRPr="0018275A">
        <w:rPr>
          <w:rFonts w:ascii="Arial" w:hAnsi="Arial" w:cs="Arial"/>
          <w:sz w:val="12"/>
          <w:szCs w:val="12"/>
        </w:rPr>
        <w:t xml:space="preserve"> (7,0% к ВВП).</w:t>
      </w:r>
    </w:p>
    <w:p w14:paraId="502A7CC2" w14:textId="77777777" w:rsidR="0018275A" w:rsidRPr="0018275A" w:rsidRDefault="0018275A" w:rsidP="0018275A">
      <w:pPr>
        <w:ind w:left="159" w:hanging="159"/>
        <w:jc w:val="both"/>
        <w:rPr>
          <w:rFonts w:ascii="Arial" w:hAnsi="Arial" w:cs="Arial"/>
          <w:sz w:val="12"/>
          <w:szCs w:val="12"/>
        </w:rPr>
      </w:pPr>
      <w:r w:rsidRPr="0018275A">
        <w:rPr>
          <w:rFonts w:ascii="Arial" w:hAnsi="Arial" w:cs="Arial"/>
          <w:sz w:val="12"/>
          <w:szCs w:val="12"/>
          <w:vertAlign w:val="superscript"/>
        </w:rPr>
        <w:t>18)</w:t>
      </w:r>
      <w:r w:rsidRPr="0018275A">
        <w:rPr>
          <w:rFonts w:ascii="Arial" w:hAnsi="Arial" w:cs="Arial"/>
          <w:sz w:val="12"/>
          <w:szCs w:val="12"/>
        </w:rPr>
        <w:t xml:space="preserve"> По данным Банка России</w:t>
      </w:r>
      <w:r w:rsidRPr="0018275A">
        <w:rPr>
          <w:rFonts w:ascii="Arial" w:hAnsi="Arial" w:cs="Arial"/>
          <w:iCs/>
          <w:sz w:val="12"/>
          <w:szCs w:val="12"/>
        </w:rPr>
        <w:t>.</w:t>
      </w:r>
    </w:p>
    <w:p w14:paraId="0900FA31" w14:textId="77777777" w:rsidR="0018275A" w:rsidRPr="00707412" w:rsidRDefault="0018275A" w:rsidP="0018275A">
      <w:pPr>
        <w:spacing w:line="140" w:lineRule="exact"/>
        <w:ind w:left="159" w:hanging="159"/>
        <w:jc w:val="both"/>
        <w:rPr>
          <w:rFonts w:ascii="Arial" w:hAnsi="Arial" w:cs="Arial"/>
          <w:sz w:val="12"/>
          <w:szCs w:val="12"/>
        </w:rPr>
      </w:pPr>
      <w:r w:rsidRPr="0018275A">
        <w:rPr>
          <w:rFonts w:ascii="Arial" w:hAnsi="Arial" w:cs="Arial"/>
          <w:sz w:val="12"/>
          <w:szCs w:val="12"/>
          <w:vertAlign w:val="superscript"/>
        </w:rPr>
        <w:t>19)</w:t>
      </w:r>
      <w:r w:rsidRPr="0018275A">
        <w:rPr>
          <w:rFonts w:ascii="Arial" w:hAnsi="Arial" w:cs="Arial"/>
          <w:sz w:val="12"/>
          <w:szCs w:val="12"/>
        </w:rPr>
        <w:t xml:space="preserve"> Данные Банка России рассчитаны по методологии платежного баланса Российской Федерации и включают: данные таможенной статистики Федеральной таможенной службы с учетом данных о взаимной торговле с государствами-членами Евразийского экономического союза (ЕАЭС), данные об объемах экспорта (импорта) товаров, </w:t>
      </w:r>
      <w:r w:rsidRPr="0018275A">
        <w:rPr>
          <w:rFonts w:ascii="Arial" w:hAnsi="Arial" w:cs="Arial"/>
          <w:sz w:val="12"/>
          <w:szCs w:val="12"/>
        </w:rPr>
        <w:br/>
      </w:r>
      <w:r w:rsidRPr="00707412">
        <w:rPr>
          <w:rFonts w:ascii="Arial" w:hAnsi="Arial" w:cs="Arial"/>
          <w:sz w:val="12"/>
          <w:szCs w:val="12"/>
        </w:rPr>
        <w:t xml:space="preserve">не пересекающих таможенную границу Российской Федерации; </w:t>
      </w:r>
      <w:proofErr w:type="spellStart"/>
      <w:r w:rsidRPr="00707412">
        <w:rPr>
          <w:rFonts w:ascii="Arial" w:hAnsi="Arial" w:cs="Arial"/>
          <w:sz w:val="12"/>
          <w:szCs w:val="12"/>
        </w:rPr>
        <w:t>досчеты</w:t>
      </w:r>
      <w:proofErr w:type="spellEnd"/>
      <w:r w:rsidRPr="00707412">
        <w:rPr>
          <w:rFonts w:ascii="Arial" w:hAnsi="Arial" w:cs="Arial"/>
          <w:sz w:val="12"/>
          <w:szCs w:val="12"/>
        </w:rPr>
        <w:t xml:space="preserve"> Банка России к данным статистики внешней торговли.</w:t>
      </w:r>
    </w:p>
    <w:p w14:paraId="058AE9DE" w14:textId="77777777" w:rsidR="0018275A" w:rsidRPr="00707412" w:rsidRDefault="0018275A" w:rsidP="0018275A">
      <w:pPr>
        <w:spacing w:line="140" w:lineRule="exact"/>
        <w:ind w:left="159" w:hanging="159"/>
        <w:jc w:val="both"/>
        <w:rPr>
          <w:rFonts w:ascii="Arial" w:hAnsi="Arial" w:cs="Arial"/>
          <w:b/>
          <w:sz w:val="12"/>
          <w:szCs w:val="12"/>
        </w:rPr>
      </w:pPr>
      <w:r w:rsidRPr="00707412">
        <w:rPr>
          <w:rFonts w:ascii="Arial" w:hAnsi="Arial" w:cs="Arial"/>
          <w:sz w:val="12"/>
          <w:szCs w:val="12"/>
          <w:vertAlign w:val="superscript"/>
        </w:rPr>
        <w:t xml:space="preserve">20) </w:t>
      </w:r>
      <w:r w:rsidRPr="00707412">
        <w:rPr>
          <w:rFonts w:ascii="Arial" w:hAnsi="Arial" w:cs="Arial"/>
          <w:sz w:val="12"/>
          <w:szCs w:val="12"/>
        </w:rPr>
        <w:t>По данным Банка России, размещенным на официальном сайте Банка России.</w:t>
      </w:r>
    </w:p>
    <w:p w14:paraId="433EAF4E" w14:textId="77777777" w:rsidR="004449EE" w:rsidRPr="00707412" w:rsidRDefault="004449EE" w:rsidP="00C7796B">
      <w:pPr>
        <w:spacing w:before="120"/>
        <w:ind w:left="125" w:hanging="125"/>
        <w:jc w:val="both"/>
        <w:rPr>
          <w:rFonts w:ascii="Arial" w:hAnsi="Arial" w:cs="Arial"/>
          <w:i/>
          <w:sz w:val="12"/>
          <w:szCs w:val="12"/>
          <w:lang w:val="en-US"/>
        </w:rPr>
      </w:pPr>
      <w:r w:rsidRPr="00707412">
        <w:rPr>
          <w:rFonts w:ascii="Arial" w:hAnsi="Arial" w:cs="Arial"/>
          <w:i/>
          <w:sz w:val="12"/>
          <w:szCs w:val="12"/>
          <w:vertAlign w:val="superscript"/>
          <w:lang w:val="en-US"/>
        </w:rPr>
        <w:t>1)</w:t>
      </w:r>
      <w:r w:rsidRPr="00707412">
        <w:rPr>
          <w:rFonts w:ascii="Arial" w:hAnsi="Arial" w:cs="Arial"/>
          <w:i/>
          <w:sz w:val="12"/>
          <w:szCs w:val="12"/>
          <w:lang w:val="en-US"/>
        </w:rPr>
        <w:t xml:space="preserve"> Data in value terms are given at actual prices.</w:t>
      </w:r>
    </w:p>
    <w:p w14:paraId="5BF37C56" w14:textId="77777777" w:rsidR="00707412" w:rsidRPr="00707412" w:rsidRDefault="00707412" w:rsidP="00707412">
      <w:pPr>
        <w:shd w:val="clear" w:color="auto" w:fill="FFFFFF"/>
        <w:ind w:left="125" w:hanging="125"/>
        <w:jc w:val="both"/>
        <w:rPr>
          <w:rFonts w:ascii="Arial" w:hAnsi="Arial" w:cs="Arial"/>
          <w:i/>
          <w:sz w:val="12"/>
          <w:szCs w:val="12"/>
          <w:lang w:val="en-US"/>
        </w:rPr>
      </w:pPr>
      <w:r w:rsidRPr="00707412">
        <w:rPr>
          <w:rFonts w:ascii="Arial" w:hAnsi="Arial" w:cs="Arial"/>
          <w:i/>
          <w:sz w:val="12"/>
          <w:szCs w:val="12"/>
          <w:vertAlign w:val="superscript"/>
          <w:lang w:val="en-US"/>
        </w:rPr>
        <w:t>2)</w:t>
      </w:r>
      <w:r w:rsidRPr="00707412">
        <w:rPr>
          <w:rFonts w:ascii="Arial" w:hAnsi="Arial" w:cs="Arial"/>
          <w:i/>
          <w:sz w:val="12"/>
          <w:szCs w:val="12"/>
          <w:lang w:val="en-US"/>
        </w:rPr>
        <w:t xml:space="preserve"> According to </w:t>
      </w:r>
      <w:proofErr w:type="spellStart"/>
      <w:r w:rsidRPr="00707412">
        <w:rPr>
          <w:rFonts w:ascii="Arial" w:hAnsi="Arial" w:cs="Arial"/>
          <w:i/>
          <w:sz w:val="12"/>
          <w:szCs w:val="12"/>
          <w:lang w:val="en-US"/>
        </w:rPr>
        <w:t>Rosreestr</w:t>
      </w:r>
      <w:proofErr w:type="spellEnd"/>
      <w:r w:rsidRPr="00707412">
        <w:rPr>
          <w:rFonts w:ascii="Arial" w:hAnsi="Arial" w:cs="Arial"/>
          <w:i/>
          <w:sz w:val="12"/>
          <w:szCs w:val="12"/>
          <w:lang w:val="en-US"/>
        </w:rPr>
        <w:t xml:space="preserve"> data. 2023 (as of 1 January 2024) - taking into account information on Donetsk People's Republic, </w:t>
      </w:r>
      <w:proofErr w:type="spellStart"/>
      <w:r w:rsidRPr="00707412">
        <w:rPr>
          <w:rFonts w:ascii="Arial" w:hAnsi="Arial" w:cs="Arial"/>
          <w:i/>
          <w:sz w:val="12"/>
          <w:szCs w:val="12"/>
          <w:lang w:val="en-US"/>
        </w:rPr>
        <w:t>Lugansk</w:t>
      </w:r>
      <w:proofErr w:type="spellEnd"/>
      <w:r w:rsidRPr="00707412">
        <w:rPr>
          <w:rFonts w:ascii="Arial" w:hAnsi="Arial" w:cs="Arial"/>
          <w:i/>
          <w:sz w:val="12"/>
          <w:szCs w:val="12"/>
          <w:lang w:val="en-US"/>
        </w:rPr>
        <w:t xml:space="preserve"> People's Republic, </w:t>
      </w:r>
      <w:proofErr w:type="spellStart"/>
      <w:r w:rsidRPr="00707412">
        <w:rPr>
          <w:rFonts w:ascii="Arial" w:hAnsi="Arial" w:cs="Arial"/>
          <w:i/>
          <w:sz w:val="12"/>
          <w:szCs w:val="12"/>
          <w:lang w:val="en-US"/>
        </w:rPr>
        <w:t>Zaporizhzhya</w:t>
      </w:r>
      <w:proofErr w:type="spellEnd"/>
      <w:r w:rsidRPr="00707412">
        <w:rPr>
          <w:rFonts w:ascii="Arial" w:hAnsi="Arial" w:cs="Arial"/>
          <w:i/>
          <w:sz w:val="12"/>
          <w:szCs w:val="12"/>
          <w:lang w:val="en-US"/>
        </w:rPr>
        <w:t xml:space="preserve"> and Kherson regions’.</w:t>
      </w:r>
    </w:p>
    <w:p w14:paraId="3BCD1A0E" w14:textId="53A7DCA7" w:rsidR="004449EE" w:rsidRPr="00707412" w:rsidRDefault="0018275A" w:rsidP="0018275A">
      <w:pPr>
        <w:shd w:val="clear" w:color="auto" w:fill="FFFFFF"/>
        <w:jc w:val="both"/>
        <w:rPr>
          <w:rFonts w:ascii="Arial" w:hAnsi="Arial" w:cs="Arial"/>
          <w:i/>
          <w:sz w:val="12"/>
          <w:szCs w:val="12"/>
          <w:lang w:val="en-US"/>
        </w:rPr>
      </w:pPr>
      <w:r w:rsidRPr="00707412">
        <w:rPr>
          <w:rFonts w:ascii="Arial" w:hAnsi="Arial" w:cs="Arial"/>
          <w:i/>
          <w:sz w:val="12"/>
          <w:szCs w:val="12"/>
          <w:vertAlign w:val="superscript"/>
          <w:lang w:val="en-US"/>
        </w:rPr>
        <w:t>3</w:t>
      </w:r>
      <w:r w:rsidR="005E0A07" w:rsidRPr="00707412">
        <w:rPr>
          <w:rFonts w:ascii="Arial" w:hAnsi="Arial" w:cs="Arial"/>
          <w:i/>
          <w:sz w:val="12"/>
          <w:szCs w:val="12"/>
          <w:vertAlign w:val="superscript"/>
          <w:lang w:val="en-US"/>
        </w:rPr>
        <w:t>)</w:t>
      </w:r>
      <w:r w:rsidR="004449EE" w:rsidRPr="00707412">
        <w:rPr>
          <w:rFonts w:ascii="Arial" w:hAnsi="Arial" w:cs="Arial"/>
          <w:i/>
          <w:sz w:val="12"/>
          <w:szCs w:val="12"/>
          <w:lang w:val="en-US"/>
        </w:rPr>
        <w:t xml:space="preserve"> Excluding data for Chechen Republic.</w:t>
      </w:r>
    </w:p>
    <w:p w14:paraId="5E12FA51" w14:textId="6A3D8B4B" w:rsidR="00932098" w:rsidRPr="00707412" w:rsidRDefault="0018275A" w:rsidP="00932098">
      <w:pPr>
        <w:shd w:val="clear" w:color="auto" w:fill="FFFFFF"/>
        <w:ind w:left="125" w:hanging="125"/>
        <w:jc w:val="both"/>
        <w:rPr>
          <w:rFonts w:ascii="Arial" w:hAnsi="Arial" w:cs="Arial"/>
          <w:i/>
          <w:sz w:val="12"/>
          <w:szCs w:val="12"/>
          <w:lang w:val="en-US"/>
        </w:rPr>
      </w:pPr>
      <w:r w:rsidRPr="00707412">
        <w:rPr>
          <w:rFonts w:ascii="Arial" w:hAnsi="Arial" w:cs="Arial"/>
          <w:i/>
          <w:sz w:val="12"/>
          <w:szCs w:val="12"/>
          <w:vertAlign w:val="superscript"/>
          <w:lang w:val="en-US"/>
        </w:rPr>
        <w:t>4</w:t>
      </w:r>
      <w:r w:rsidR="005E0A07" w:rsidRPr="00707412">
        <w:rPr>
          <w:rFonts w:ascii="Arial" w:hAnsi="Arial" w:cs="Arial"/>
          <w:i/>
          <w:sz w:val="12"/>
          <w:szCs w:val="12"/>
          <w:vertAlign w:val="superscript"/>
          <w:lang w:val="en-US"/>
        </w:rPr>
        <w:t>)</w:t>
      </w:r>
      <w:r w:rsidR="00932098" w:rsidRPr="00707412">
        <w:rPr>
          <w:rFonts w:ascii="Arial" w:hAnsi="Arial" w:cs="Arial"/>
          <w:sz w:val="12"/>
          <w:szCs w:val="12"/>
          <w:lang w:val="en-US"/>
        </w:rPr>
        <w:t xml:space="preserve"> </w:t>
      </w:r>
      <w:r w:rsidR="00932098" w:rsidRPr="00707412">
        <w:rPr>
          <w:rFonts w:ascii="Arial" w:hAnsi="Arial" w:cs="Arial"/>
          <w:i/>
          <w:sz w:val="12"/>
          <w:szCs w:val="12"/>
          <w:lang w:val="en-US"/>
        </w:rPr>
        <w:t xml:space="preserve">Since 2010 data were calculated in accordance with the updated methodology for calculating the manpower balance and labor inputs. Data for </w:t>
      </w:r>
      <w:r w:rsidR="00932098" w:rsidRPr="00707412">
        <w:rPr>
          <w:rFonts w:ascii="Arial" w:hAnsi="Arial" w:cs="Arial"/>
          <w:sz w:val="12"/>
          <w:szCs w:val="12"/>
          <w:lang w:val="en-US"/>
        </w:rPr>
        <w:t>202</w:t>
      </w:r>
      <w:r w:rsidR="000F63D7" w:rsidRPr="00707412">
        <w:rPr>
          <w:rFonts w:ascii="Arial" w:hAnsi="Arial" w:cs="Arial"/>
          <w:sz w:val="12"/>
          <w:szCs w:val="12"/>
          <w:lang w:val="en-US"/>
        </w:rPr>
        <w:t>1</w:t>
      </w:r>
      <w:r w:rsidR="00932098" w:rsidRPr="00707412">
        <w:rPr>
          <w:rFonts w:ascii="Arial" w:hAnsi="Arial" w:cs="Arial"/>
          <w:sz w:val="12"/>
          <w:szCs w:val="12"/>
          <w:lang w:val="en-US"/>
        </w:rPr>
        <w:t xml:space="preserve">-2022 </w:t>
      </w:r>
      <w:r w:rsidR="00932098" w:rsidRPr="00707412">
        <w:rPr>
          <w:rFonts w:ascii="Arial" w:hAnsi="Arial" w:cs="Arial"/>
          <w:i/>
          <w:sz w:val="12"/>
          <w:szCs w:val="12"/>
          <w:lang w:val="en-US"/>
        </w:rPr>
        <w:t>are presented without using the All-Russian Population Census of 2020 results.</w:t>
      </w:r>
    </w:p>
    <w:p w14:paraId="506388CA" w14:textId="18B9A41D" w:rsidR="00A2195A" w:rsidRPr="00707412" w:rsidRDefault="0018275A" w:rsidP="00A2195A">
      <w:pPr>
        <w:ind w:left="125" w:hanging="125"/>
        <w:jc w:val="both"/>
        <w:rPr>
          <w:rFonts w:ascii="Arial" w:hAnsi="Arial" w:cs="Arial"/>
          <w:i/>
          <w:sz w:val="12"/>
          <w:szCs w:val="12"/>
          <w:lang w:val="en-US"/>
        </w:rPr>
      </w:pPr>
      <w:r w:rsidRPr="00707412">
        <w:rPr>
          <w:rFonts w:ascii="Arial" w:hAnsi="Arial" w:cs="Arial"/>
          <w:i/>
          <w:sz w:val="12"/>
          <w:szCs w:val="12"/>
          <w:vertAlign w:val="superscript"/>
          <w:lang w:val="en-US"/>
        </w:rPr>
        <w:t>5</w:t>
      </w:r>
      <w:r w:rsidR="005E0A07" w:rsidRPr="00707412">
        <w:rPr>
          <w:rFonts w:ascii="Arial" w:hAnsi="Arial" w:cs="Arial"/>
          <w:i/>
          <w:sz w:val="12"/>
          <w:szCs w:val="12"/>
          <w:vertAlign w:val="superscript"/>
          <w:lang w:val="en-US"/>
        </w:rPr>
        <w:t>)</w:t>
      </w:r>
      <w:r w:rsidR="00A2195A" w:rsidRPr="00707412">
        <w:rPr>
          <w:rFonts w:ascii="Arial" w:hAnsi="Arial" w:cs="Arial"/>
          <w:i/>
          <w:sz w:val="12"/>
          <w:szCs w:val="12"/>
          <w:vertAlign w:val="superscript"/>
          <w:lang w:val="en-US"/>
        </w:rPr>
        <w:t xml:space="preserve"> </w:t>
      </w:r>
      <w:r w:rsidR="004E1781" w:rsidRPr="00707412">
        <w:rPr>
          <w:rFonts w:ascii="Arial" w:hAnsi="Arial" w:cs="Arial"/>
          <w:i/>
          <w:sz w:val="12"/>
          <w:szCs w:val="12"/>
          <w:lang w:val="en-US"/>
        </w:rPr>
        <w:t>Before 2021</w:t>
      </w:r>
      <w:r w:rsidR="00A2195A" w:rsidRPr="00707412">
        <w:rPr>
          <w:rFonts w:ascii="Arial" w:hAnsi="Arial" w:cs="Arial"/>
          <w:i/>
          <w:sz w:val="12"/>
          <w:szCs w:val="12"/>
          <w:lang w:val="en-US"/>
        </w:rPr>
        <w:t xml:space="preserve"> data are given for populatio</w:t>
      </w:r>
      <w:r w:rsidR="004E1781" w:rsidRPr="00707412">
        <w:rPr>
          <w:rFonts w:ascii="Arial" w:hAnsi="Arial" w:cs="Arial"/>
          <w:i/>
          <w:sz w:val="12"/>
          <w:szCs w:val="12"/>
          <w:lang w:val="en-US"/>
        </w:rPr>
        <w:t>n aged 15 – 72 years, since 2021</w:t>
      </w:r>
      <w:r w:rsidR="00A2195A" w:rsidRPr="00707412">
        <w:rPr>
          <w:rFonts w:ascii="Arial" w:hAnsi="Arial" w:cs="Arial"/>
          <w:i/>
          <w:sz w:val="12"/>
          <w:szCs w:val="12"/>
          <w:lang w:val="en-US"/>
        </w:rPr>
        <w:t xml:space="preserve"> – for population aged 15 years and over. </w:t>
      </w:r>
      <w:r w:rsidR="00DF7F0F" w:rsidRPr="00707412">
        <w:rPr>
          <w:rFonts w:ascii="Arial" w:eastAsiaTheme="minorHAnsi" w:hAnsi="Arial" w:cs="Arial"/>
          <w:i/>
          <w:sz w:val="12"/>
          <w:szCs w:val="12"/>
          <w:lang w:val="en-US" w:eastAsia="en-US"/>
        </w:rPr>
        <w:t xml:space="preserve">Data for 2021-2022 are recalculated in light of the All-Russian </w:t>
      </w:r>
      <w:r w:rsidR="00DF7F0F" w:rsidRPr="00707412">
        <w:rPr>
          <w:rFonts w:ascii="Arial" w:eastAsiaTheme="minorHAnsi" w:hAnsi="Arial" w:cs="Arial"/>
          <w:i/>
          <w:sz w:val="12"/>
          <w:szCs w:val="12"/>
          <w:lang w:val="en-US" w:eastAsia="en-US"/>
        </w:rPr>
        <w:br/>
      </w:r>
      <w:proofErr w:type="spellStart"/>
      <w:r w:rsidR="00DF7F0F" w:rsidRPr="00707412">
        <w:rPr>
          <w:rFonts w:ascii="Arial" w:eastAsiaTheme="minorHAnsi" w:hAnsi="Arial" w:cs="Arial"/>
          <w:i/>
          <w:sz w:val="12"/>
          <w:szCs w:val="12"/>
          <w:lang w:val="en-US" w:eastAsia="en-US"/>
        </w:rPr>
        <w:t>opulation</w:t>
      </w:r>
      <w:proofErr w:type="spellEnd"/>
      <w:r w:rsidR="00DF7F0F" w:rsidRPr="00707412">
        <w:rPr>
          <w:rFonts w:ascii="Arial" w:eastAsiaTheme="minorHAnsi" w:hAnsi="Arial" w:cs="Arial"/>
          <w:i/>
          <w:sz w:val="12"/>
          <w:szCs w:val="12"/>
          <w:lang w:val="en-US" w:eastAsia="en-US"/>
        </w:rPr>
        <w:t xml:space="preserve"> Census of 2020 results</w:t>
      </w:r>
      <w:r w:rsidR="00A2195A" w:rsidRPr="00707412">
        <w:rPr>
          <w:rFonts w:ascii="Arial" w:eastAsiaTheme="minorHAnsi" w:hAnsi="Arial" w:cs="Arial"/>
          <w:i/>
          <w:sz w:val="12"/>
          <w:szCs w:val="12"/>
          <w:lang w:val="en-US" w:eastAsia="en-US"/>
        </w:rPr>
        <w:t>.</w:t>
      </w:r>
    </w:p>
    <w:p w14:paraId="6B40A961" w14:textId="77777777" w:rsidR="00707412" w:rsidRPr="00707412" w:rsidRDefault="00707412" w:rsidP="00707412">
      <w:pPr>
        <w:shd w:val="clear" w:color="auto" w:fill="FFFFFF"/>
        <w:ind w:left="125" w:hanging="125"/>
        <w:jc w:val="both"/>
        <w:rPr>
          <w:rFonts w:ascii="Arial" w:hAnsi="Arial" w:cs="Arial"/>
          <w:i/>
          <w:sz w:val="12"/>
          <w:szCs w:val="12"/>
          <w:lang w:val="en-US"/>
        </w:rPr>
      </w:pPr>
      <w:r w:rsidRPr="00707412">
        <w:rPr>
          <w:rFonts w:ascii="Arial" w:hAnsi="Arial" w:cs="Arial"/>
          <w:i/>
          <w:sz w:val="12"/>
          <w:szCs w:val="12"/>
          <w:vertAlign w:val="superscript"/>
          <w:lang w:val="en-US"/>
        </w:rPr>
        <w:t>6)</w:t>
      </w:r>
      <w:r w:rsidRPr="00707412">
        <w:rPr>
          <w:rFonts w:ascii="Arial" w:hAnsi="Arial" w:cs="Arial"/>
          <w:sz w:val="12"/>
          <w:szCs w:val="12"/>
          <w:vertAlign w:val="superscript"/>
          <w:lang w:val="en-US"/>
        </w:rPr>
        <w:t xml:space="preserve"> </w:t>
      </w:r>
      <w:r w:rsidRPr="00707412">
        <w:rPr>
          <w:rFonts w:ascii="Arial" w:hAnsi="Arial" w:cs="Arial"/>
          <w:i/>
          <w:spacing w:val="-4"/>
          <w:sz w:val="12"/>
          <w:szCs w:val="12"/>
          <w:lang w:val="en-US"/>
        </w:rPr>
        <w:t xml:space="preserve">According to the data of the Federal Service for </w:t>
      </w:r>
      <w:proofErr w:type="spellStart"/>
      <w:r w:rsidRPr="00707412">
        <w:rPr>
          <w:rFonts w:ascii="Arial" w:hAnsi="Arial" w:cs="Arial"/>
          <w:i/>
          <w:spacing w:val="-4"/>
          <w:sz w:val="12"/>
          <w:szCs w:val="12"/>
          <w:lang w:val="en-US"/>
        </w:rPr>
        <w:t>Labour</w:t>
      </w:r>
      <w:proofErr w:type="spellEnd"/>
      <w:r w:rsidRPr="00707412">
        <w:rPr>
          <w:rFonts w:ascii="Arial" w:hAnsi="Arial" w:cs="Arial"/>
          <w:i/>
          <w:spacing w:val="-4"/>
          <w:sz w:val="12"/>
          <w:szCs w:val="12"/>
          <w:lang w:val="en-US"/>
        </w:rPr>
        <w:t xml:space="preserve"> and Employment for the year 2023, taking into account information on the Donetsk People's Republic, </w:t>
      </w:r>
      <w:proofErr w:type="spellStart"/>
      <w:r w:rsidRPr="00707412">
        <w:rPr>
          <w:rFonts w:ascii="Arial" w:hAnsi="Arial" w:cs="Arial"/>
          <w:i/>
          <w:spacing w:val="-4"/>
          <w:sz w:val="12"/>
          <w:szCs w:val="12"/>
          <w:lang w:val="en-US"/>
        </w:rPr>
        <w:t>Lugansk</w:t>
      </w:r>
      <w:proofErr w:type="spellEnd"/>
      <w:r w:rsidRPr="00707412">
        <w:rPr>
          <w:rFonts w:ascii="Arial" w:hAnsi="Arial" w:cs="Arial"/>
          <w:i/>
          <w:spacing w:val="-4"/>
          <w:sz w:val="12"/>
          <w:szCs w:val="12"/>
          <w:lang w:val="en-US"/>
        </w:rPr>
        <w:t xml:space="preserve"> People's Republic, </w:t>
      </w:r>
      <w:proofErr w:type="spellStart"/>
      <w:r w:rsidRPr="00707412">
        <w:rPr>
          <w:rFonts w:ascii="Arial" w:hAnsi="Arial" w:cs="Arial"/>
          <w:i/>
          <w:spacing w:val="-4"/>
          <w:sz w:val="12"/>
          <w:szCs w:val="12"/>
          <w:lang w:val="en-US"/>
        </w:rPr>
        <w:t>Zaporozhye</w:t>
      </w:r>
      <w:proofErr w:type="spellEnd"/>
      <w:r w:rsidRPr="00707412">
        <w:rPr>
          <w:rFonts w:ascii="Arial" w:hAnsi="Arial" w:cs="Arial"/>
          <w:i/>
          <w:spacing w:val="-4"/>
          <w:sz w:val="12"/>
          <w:szCs w:val="12"/>
          <w:lang w:val="en-US"/>
        </w:rPr>
        <w:t xml:space="preserve"> and Kherson regions.</w:t>
      </w:r>
    </w:p>
    <w:p w14:paraId="773FEC7C" w14:textId="467E355B" w:rsidR="004449EE" w:rsidRPr="00707412" w:rsidRDefault="0018275A" w:rsidP="002D774D">
      <w:pPr>
        <w:ind w:left="113" w:hanging="113"/>
        <w:jc w:val="both"/>
        <w:rPr>
          <w:rFonts w:ascii="Arial" w:hAnsi="Arial" w:cs="Arial"/>
          <w:i/>
          <w:sz w:val="12"/>
          <w:lang w:val="en-US"/>
        </w:rPr>
      </w:pPr>
      <w:r w:rsidRPr="00707412">
        <w:rPr>
          <w:rFonts w:ascii="Arial" w:hAnsi="Arial" w:cs="Arial"/>
          <w:i/>
          <w:sz w:val="12"/>
          <w:szCs w:val="12"/>
          <w:vertAlign w:val="superscript"/>
          <w:lang w:val="en-US"/>
        </w:rPr>
        <w:t>7</w:t>
      </w:r>
      <w:r w:rsidR="005E0A07" w:rsidRPr="00707412">
        <w:rPr>
          <w:rFonts w:ascii="Arial" w:hAnsi="Arial" w:cs="Arial"/>
          <w:i/>
          <w:sz w:val="12"/>
          <w:szCs w:val="12"/>
          <w:vertAlign w:val="superscript"/>
          <w:lang w:val="en-US"/>
        </w:rPr>
        <w:t>)</w:t>
      </w:r>
      <w:r w:rsidR="004449EE" w:rsidRPr="00707412">
        <w:rPr>
          <w:rFonts w:ascii="Arial" w:hAnsi="Arial" w:cs="Arial"/>
          <w:i/>
          <w:sz w:val="12"/>
          <w:szCs w:val="12"/>
          <w:lang w:val="en-US"/>
        </w:rPr>
        <w:t xml:space="preserve"> </w:t>
      </w:r>
      <w:r w:rsidR="00A2195A" w:rsidRPr="00707412">
        <w:rPr>
          <w:rFonts w:ascii="Arial" w:eastAsiaTheme="minorHAnsi" w:hAnsi="Arial" w:cs="Arial"/>
          <w:i/>
          <w:sz w:val="12"/>
          <w:szCs w:val="12"/>
          <w:lang w:val="en-US" w:eastAsia="en-US"/>
        </w:rPr>
        <w:t xml:space="preserve">Persons registered with the </w:t>
      </w:r>
      <w:r w:rsidR="00A2195A" w:rsidRPr="00707412">
        <w:rPr>
          <w:rFonts w:ascii="Arial" w:eastAsiaTheme="minorHAnsi" w:hAnsi="Arial" w:cs="Arial"/>
          <w:bCs/>
          <w:i/>
          <w:sz w:val="12"/>
          <w:szCs w:val="12"/>
          <w:shd w:val="clear" w:color="auto" w:fill="FFFFFF"/>
          <w:lang w:val="en-US" w:eastAsia="en-US"/>
        </w:rPr>
        <w:t>Pension</w:t>
      </w:r>
      <w:r w:rsidR="00A2195A" w:rsidRPr="00707412">
        <w:rPr>
          <w:rFonts w:ascii="Arial" w:eastAsiaTheme="minorHAnsi" w:hAnsi="Arial" w:cs="Arial"/>
          <w:i/>
          <w:sz w:val="12"/>
          <w:szCs w:val="12"/>
          <w:shd w:val="clear" w:color="auto" w:fill="FFFFFF"/>
          <w:lang w:val="en-US" w:eastAsia="en-US"/>
        </w:rPr>
        <w:t xml:space="preserve"> and Social </w:t>
      </w:r>
      <w:r w:rsidR="00A2195A" w:rsidRPr="00707412">
        <w:rPr>
          <w:rFonts w:ascii="Arial" w:eastAsiaTheme="minorHAnsi" w:hAnsi="Arial" w:cs="Arial"/>
          <w:bCs/>
          <w:i/>
          <w:sz w:val="12"/>
          <w:szCs w:val="12"/>
          <w:shd w:val="clear" w:color="auto" w:fill="FFFFFF"/>
          <w:lang w:val="en-US" w:eastAsia="en-US"/>
        </w:rPr>
        <w:t>Insurance Fund of the Russian Federation (2000 – social welfare bodies, 2010-2022 – Pension Fund of the Russian Federation). As of January 1 of the year following the reporting.</w:t>
      </w:r>
    </w:p>
    <w:p w14:paraId="6A605046" w14:textId="72D2FDC2" w:rsidR="004449EE" w:rsidRPr="00707412" w:rsidRDefault="0018275A" w:rsidP="004449EE">
      <w:pPr>
        <w:ind w:left="113" w:hanging="113"/>
        <w:rPr>
          <w:rFonts w:ascii="Arial" w:hAnsi="Arial" w:cs="Arial"/>
          <w:i/>
          <w:sz w:val="12"/>
          <w:lang w:val="en-US"/>
        </w:rPr>
      </w:pPr>
      <w:r w:rsidRPr="00707412">
        <w:rPr>
          <w:rFonts w:ascii="Arial" w:hAnsi="Arial" w:cs="Arial"/>
          <w:i/>
          <w:sz w:val="12"/>
          <w:szCs w:val="12"/>
          <w:vertAlign w:val="superscript"/>
          <w:lang w:val="en-US"/>
        </w:rPr>
        <w:t>8</w:t>
      </w:r>
      <w:r w:rsidR="005E0A07" w:rsidRPr="00707412">
        <w:rPr>
          <w:rFonts w:ascii="Arial" w:hAnsi="Arial" w:cs="Arial"/>
          <w:i/>
          <w:sz w:val="12"/>
          <w:szCs w:val="12"/>
          <w:vertAlign w:val="superscript"/>
          <w:lang w:val="en-US"/>
        </w:rPr>
        <w:t>)</w:t>
      </w:r>
      <w:r w:rsidR="004449EE" w:rsidRPr="00707412">
        <w:rPr>
          <w:rFonts w:ascii="Arial" w:hAnsi="Arial" w:cs="Arial"/>
          <w:i/>
          <w:sz w:val="12"/>
          <w:szCs w:val="12"/>
          <w:vertAlign w:val="superscript"/>
          <w:lang w:val="en-US"/>
        </w:rPr>
        <w:t xml:space="preserve"> </w:t>
      </w:r>
      <w:r w:rsidR="004449EE" w:rsidRPr="00707412">
        <w:rPr>
          <w:rFonts w:ascii="Arial" w:hAnsi="Arial" w:cs="Arial"/>
          <w:i/>
          <w:sz w:val="12"/>
          <w:szCs w:val="12"/>
          <w:lang w:val="en-US"/>
        </w:rPr>
        <w:t>See methodological notes at the end of the section 6.</w:t>
      </w:r>
    </w:p>
    <w:p w14:paraId="0BF4779B" w14:textId="048215D1" w:rsidR="004449EE" w:rsidRPr="00707412" w:rsidRDefault="0018275A" w:rsidP="004449EE">
      <w:pPr>
        <w:shd w:val="clear" w:color="auto" w:fill="FFFFFF"/>
        <w:ind w:left="125" w:hanging="125"/>
        <w:jc w:val="both"/>
        <w:rPr>
          <w:rFonts w:ascii="Arial" w:hAnsi="Arial" w:cs="Arial"/>
          <w:sz w:val="12"/>
          <w:szCs w:val="12"/>
          <w:lang w:val="en-US"/>
        </w:rPr>
      </w:pPr>
      <w:r w:rsidRPr="00707412">
        <w:rPr>
          <w:rFonts w:ascii="Arial" w:hAnsi="Arial" w:cs="Arial"/>
          <w:i/>
          <w:sz w:val="12"/>
          <w:szCs w:val="12"/>
          <w:vertAlign w:val="superscript"/>
          <w:lang w:val="en-US"/>
        </w:rPr>
        <w:t>9</w:t>
      </w:r>
      <w:r w:rsidR="005E0A07" w:rsidRPr="00707412">
        <w:rPr>
          <w:rFonts w:ascii="Arial" w:hAnsi="Arial" w:cs="Arial"/>
          <w:i/>
          <w:sz w:val="12"/>
          <w:szCs w:val="12"/>
          <w:vertAlign w:val="superscript"/>
          <w:lang w:val="en-US"/>
        </w:rPr>
        <w:t>)</w:t>
      </w:r>
      <w:r w:rsidR="004449EE" w:rsidRPr="00707412">
        <w:rPr>
          <w:rFonts w:ascii="Arial" w:hAnsi="Arial" w:cs="Arial"/>
          <w:i/>
          <w:sz w:val="12"/>
          <w:szCs w:val="12"/>
          <w:lang w:val="en-US"/>
        </w:rPr>
        <w:t xml:space="preserve"> 2000 – including compensation.</w:t>
      </w:r>
      <w:r w:rsidR="004449EE" w:rsidRPr="00707412">
        <w:rPr>
          <w:rFonts w:ascii="Arial" w:hAnsi="Arial" w:cs="Arial"/>
          <w:i/>
          <w:sz w:val="12"/>
          <w:szCs w:val="12"/>
          <w:vertAlign w:val="superscript"/>
          <w:lang w:val="en-US"/>
        </w:rPr>
        <w:t xml:space="preserve"> </w:t>
      </w:r>
      <w:r w:rsidR="004449EE" w:rsidRPr="00707412">
        <w:rPr>
          <w:rFonts w:ascii="Arial" w:hAnsi="Arial" w:cs="Arial"/>
          <w:i/>
          <w:sz w:val="12"/>
          <w:szCs w:val="12"/>
          <w:lang w:val="en-US"/>
        </w:rPr>
        <w:t>2021 – taking into account a one-time cash payment in September 2021 in the amount of 10 thousand rubles, assigned in accordance with the Decree of the President of the Russian Federation No. 486 dated August 24, 2021.</w:t>
      </w:r>
    </w:p>
    <w:p w14:paraId="3B7DDF77" w14:textId="77777777" w:rsidR="00707412" w:rsidRPr="00707412" w:rsidRDefault="00707412" w:rsidP="00707412">
      <w:pPr>
        <w:ind w:left="125" w:hanging="125"/>
        <w:jc w:val="both"/>
        <w:rPr>
          <w:rFonts w:ascii="Arial" w:hAnsi="Arial" w:cs="Arial"/>
          <w:i/>
          <w:sz w:val="12"/>
          <w:szCs w:val="12"/>
          <w:vertAlign w:val="superscript"/>
          <w:lang w:val="en-US"/>
        </w:rPr>
      </w:pPr>
      <w:r w:rsidRPr="00707412">
        <w:rPr>
          <w:rFonts w:ascii="Arial" w:hAnsi="Arial" w:cs="Arial"/>
          <w:i/>
          <w:sz w:val="12"/>
          <w:szCs w:val="12"/>
          <w:vertAlign w:val="superscript"/>
          <w:lang w:val="en-US"/>
        </w:rPr>
        <w:t>10)</w:t>
      </w:r>
      <w:r w:rsidRPr="00707412">
        <w:rPr>
          <w:rFonts w:ascii="Arial" w:hAnsi="Arial" w:cs="Arial"/>
          <w:i/>
          <w:sz w:val="12"/>
          <w:szCs w:val="12"/>
          <w:lang w:val="en-US"/>
        </w:rPr>
        <w:t xml:space="preserve"> Since 2011, the data have been recalculated according to the 2008 SNA (see methodological notes at the end of the section 12).</w:t>
      </w:r>
    </w:p>
    <w:p w14:paraId="66F29E10" w14:textId="77777777" w:rsidR="00707412" w:rsidRPr="00707412" w:rsidRDefault="00707412" w:rsidP="00707412">
      <w:pPr>
        <w:ind w:left="125" w:hanging="125"/>
        <w:jc w:val="both"/>
        <w:rPr>
          <w:rFonts w:ascii="Arial" w:hAnsi="Arial" w:cs="Arial"/>
          <w:i/>
          <w:sz w:val="12"/>
          <w:szCs w:val="12"/>
          <w:lang w:val="en-US"/>
        </w:rPr>
      </w:pPr>
      <w:r w:rsidRPr="00707412">
        <w:rPr>
          <w:rFonts w:ascii="Arial" w:hAnsi="Arial" w:cs="Arial"/>
          <w:i/>
          <w:sz w:val="12"/>
          <w:szCs w:val="12"/>
          <w:vertAlign w:val="superscript"/>
          <w:lang w:val="en-US"/>
        </w:rPr>
        <w:t>11)</w:t>
      </w:r>
      <w:r w:rsidRPr="00707412">
        <w:rPr>
          <w:rFonts w:ascii="Arial" w:hAnsi="Arial" w:cs="Arial"/>
          <w:i/>
          <w:sz w:val="12"/>
          <w:szCs w:val="12"/>
          <w:lang w:val="en-US"/>
        </w:rPr>
        <w:t xml:space="preserve"> In view of the conducted reassessments (see methodological notes at the end of the section 14).</w:t>
      </w:r>
    </w:p>
    <w:p w14:paraId="2B7C7427" w14:textId="6E4FB4D3" w:rsidR="004449EE" w:rsidRPr="00707412" w:rsidRDefault="005E0A07" w:rsidP="004449EE">
      <w:pPr>
        <w:ind w:left="159" w:hanging="159"/>
        <w:jc w:val="both"/>
        <w:rPr>
          <w:rFonts w:ascii="Arial" w:hAnsi="Arial" w:cs="Arial"/>
          <w:i/>
          <w:sz w:val="12"/>
          <w:szCs w:val="12"/>
          <w:lang w:val="en-US"/>
        </w:rPr>
      </w:pPr>
      <w:r w:rsidRPr="00707412">
        <w:rPr>
          <w:rFonts w:ascii="Arial" w:hAnsi="Arial" w:cs="Arial"/>
          <w:i/>
          <w:sz w:val="12"/>
          <w:szCs w:val="12"/>
          <w:vertAlign w:val="superscript"/>
          <w:lang w:val="en-US"/>
        </w:rPr>
        <w:t>1</w:t>
      </w:r>
      <w:r w:rsidR="0018275A" w:rsidRPr="00707412">
        <w:rPr>
          <w:rFonts w:ascii="Arial" w:hAnsi="Arial" w:cs="Arial"/>
          <w:i/>
          <w:sz w:val="12"/>
          <w:szCs w:val="12"/>
          <w:vertAlign w:val="superscript"/>
          <w:lang w:val="en-US"/>
        </w:rPr>
        <w:t>2</w:t>
      </w:r>
      <w:r w:rsidRPr="00707412">
        <w:rPr>
          <w:rFonts w:ascii="Arial" w:hAnsi="Arial" w:cs="Arial"/>
          <w:i/>
          <w:sz w:val="12"/>
          <w:szCs w:val="12"/>
          <w:vertAlign w:val="superscript"/>
          <w:lang w:val="en-US"/>
        </w:rPr>
        <w:t>)</w:t>
      </w:r>
      <w:r w:rsidR="004449EE" w:rsidRPr="00707412">
        <w:rPr>
          <w:rFonts w:ascii="Arial" w:hAnsi="Arial" w:cs="Arial"/>
          <w:sz w:val="12"/>
          <w:szCs w:val="12"/>
          <w:vertAlign w:val="superscript"/>
          <w:lang w:val="en-US"/>
        </w:rPr>
        <w:t xml:space="preserve"> </w:t>
      </w:r>
      <w:r w:rsidR="004449EE" w:rsidRPr="00707412">
        <w:rPr>
          <w:rFonts w:ascii="Arial" w:hAnsi="Arial" w:cs="Arial"/>
          <w:i/>
          <w:sz w:val="12"/>
          <w:szCs w:val="12"/>
          <w:lang w:val="en-US"/>
        </w:rPr>
        <w:t xml:space="preserve">Data for the period till 2016 that were produced in accordance with the previously applied Russian Classification of Economic Activities (OKVED) are released in the publication </w:t>
      </w:r>
      <w:r w:rsidR="004449EE" w:rsidRPr="00707412">
        <w:rPr>
          <w:rFonts w:ascii="Arial" w:hAnsi="Arial" w:cs="Arial"/>
          <w:i/>
          <w:sz w:val="12"/>
          <w:szCs w:val="12"/>
          <w:lang w:val="en-US"/>
        </w:rPr>
        <w:br/>
        <w:t>«Russian Statistical Yearbook. 2017».</w:t>
      </w:r>
    </w:p>
    <w:p w14:paraId="03E8E9D5" w14:textId="580217BE" w:rsidR="00F87498" w:rsidRPr="00707412" w:rsidRDefault="00F87498" w:rsidP="00F87498">
      <w:pPr>
        <w:ind w:left="159" w:hanging="159"/>
        <w:jc w:val="both"/>
        <w:rPr>
          <w:rFonts w:ascii="Arial" w:hAnsi="Arial" w:cs="Arial"/>
          <w:i/>
          <w:sz w:val="12"/>
          <w:szCs w:val="12"/>
          <w:lang w:val="en-US"/>
        </w:rPr>
      </w:pPr>
      <w:r w:rsidRPr="00707412">
        <w:rPr>
          <w:rFonts w:ascii="Arial" w:hAnsi="Arial" w:cs="Arial"/>
          <w:i/>
          <w:sz w:val="12"/>
          <w:szCs w:val="12"/>
          <w:vertAlign w:val="superscript"/>
          <w:lang w:val="en-US"/>
        </w:rPr>
        <w:t>1</w:t>
      </w:r>
      <w:r w:rsidR="0018275A" w:rsidRPr="00707412">
        <w:rPr>
          <w:rFonts w:ascii="Arial" w:hAnsi="Arial" w:cs="Arial"/>
          <w:i/>
          <w:sz w:val="12"/>
          <w:szCs w:val="12"/>
          <w:vertAlign w:val="superscript"/>
          <w:lang w:val="en-US"/>
        </w:rPr>
        <w:t>3</w:t>
      </w:r>
      <w:r w:rsidRPr="00707412">
        <w:rPr>
          <w:rFonts w:ascii="Arial" w:hAnsi="Arial" w:cs="Arial"/>
          <w:i/>
          <w:sz w:val="12"/>
          <w:szCs w:val="12"/>
          <w:vertAlign w:val="superscript"/>
          <w:lang w:val="en-US"/>
        </w:rPr>
        <w:t>)</w:t>
      </w:r>
      <w:r w:rsidRPr="00707412">
        <w:rPr>
          <w:rFonts w:ascii="Arial" w:hAnsi="Arial" w:cs="Arial"/>
          <w:i/>
          <w:sz w:val="12"/>
          <w:szCs w:val="12"/>
          <w:lang w:val="en-US"/>
        </w:rPr>
        <w:t xml:space="preserve"> In accordance with the Federal law № 217-FZ of July 29, 2017</w:t>
      </w:r>
      <w:r w:rsidRPr="00707412">
        <w:rPr>
          <w:rFonts w:ascii="Arial" w:hAnsi="Arial" w:cs="Arial"/>
          <w:b/>
          <w:bCs/>
          <w:i/>
          <w:sz w:val="12"/>
          <w:szCs w:val="12"/>
          <w:lang w:val="en-US"/>
        </w:rPr>
        <w:t xml:space="preserve"> </w:t>
      </w:r>
      <w:r w:rsidRPr="00707412">
        <w:rPr>
          <w:rFonts w:ascii="Arial" w:hAnsi="Arial" w:cs="Arial"/>
          <w:i/>
          <w:sz w:val="12"/>
          <w:szCs w:val="12"/>
          <w:lang w:val="en-US"/>
        </w:rPr>
        <w:t xml:space="preserve">«On Gardening and Horticulture and on the Amendments to Certain Legislative Acts of the Russian Federation», since 2019, commissioned residential houses </w:t>
      </w:r>
      <w:bookmarkStart w:id="1" w:name="_Hlk58799501"/>
      <w:r w:rsidRPr="00707412">
        <w:rPr>
          <w:rFonts w:ascii="Arial" w:hAnsi="Arial" w:cs="Arial"/>
          <w:i/>
          <w:sz w:val="12"/>
          <w:szCs w:val="12"/>
          <w:lang w:val="en-US"/>
        </w:rPr>
        <w:t>include residential buildings, built by the population on land plots, intended for gardening</w:t>
      </w:r>
      <w:bookmarkEnd w:id="1"/>
      <w:r w:rsidRPr="00707412">
        <w:rPr>
          <w:rFonts w:ascii="Arial" w:hAnsi="Arial" w:cs="Arial"/>
          <w:i/>
          <w:sz w:val="12"/>
          <w:szCs w:val="12"/>
          <w:lang w:val="en-US"/>
        </w:rPr>
        <w:t>.1</w:t>
      </w:r>
    </w:p>
    <w:p w14:paraId="195F37CB" w14:textId="690A3F50" w:rsidR="00F87498" w:rsidRPr="00707412" w:rsidRDefault="00F87498" w:rsidP="00F87498">
      <w:pPr>
        <w:jc w:val="both"/>
        <w:rPr>
          <w:rFonts w:ascii="Arial" w:hAnsi="Arial" w:cs="Arial"/>
          <w:i/>
          <w:sz w:val="12"/>
          <w:szCs w:val="12"/>
          <w:lang w:val="en-US"/>
        </w:rPr>
      </w:pPr>
      <w:r w:rsidRPr="00707412">
        <w:rPr>
          <w:rFonts w:ascii="Arial" w:hAnsi="Arial" w:cs="Arial"/>
          <w:i/>
          <w:sz w:val="12"/>
          <w:szCs w:val="12"/>
          <w:vertAlign w:val="superscript"/>
          <w:lang w:val="en-US"/>
        </w:rPr>
        <w:t>1</w:t>
      </w:r>
      <w:r w:rsidR="0018275A" w:rsidRPr="00707412">
        <w:rPr>
          <w:rFonts w:ascii="Arial" w:hAnsi="Arial" w:cs="Arial"/>
          <w:i/>
          <w:sz w:val="12"/>
          <w:szCs w:val="12"/>
          <w:vertAlign w:val="superscript"/>
          <w:lang w:val="en-US"/>
        </w:rPr>
        <w:t>4</w:t>
      </w:r>
      <w:r w:rsidRPr="00707412">
        <w:rPr>
          <w:rFonts w:ascii="Arial" w:hAnsi="Arial" w:cs="Arial"/>
          <w:i/>
          <w:sz w:val="12"/>
          <w:szCs w:val="12"/>
          <w:vertAlign w:val="superscript"/>
          <w:lang w:val="en-US"/>
        </w:rPr>
        <w:t>)</w:t>
      </w:r>
      <w:r w:rsidRPr="00707412">
        <w:rPr>
          <w:rFonts w:ascii="Arial" w:hAnsi="Arial" w:cs="Arial"/>
          <w:i/>
          <w:sz w:val="12"/>
          <w:szCs w:val="12"/>
          <w:lang w:val="en-US"/>
        </w:rPr>
        <w:t xml:space="preserve"> Without a passenger taxis.</w:t>
      </w:r>
    </w:p>
    <w:p w14:paraId="0EE53184" w14:textId="77777777" w:rsidR="00707412" w:rsidRPr="00707412" w:rsidRDefault="00707412" w:rsidP="00707412">
      <w:pPr>
        <w:shd w:val="clear" w:color="auto" w:fill="FFFFFF"/>
        <w:ind w:left="125" w:hanging="125"/>
        <w:jc w:val="both"/>
        <w:rPr>
          <w:rFonts w:ascii="Arial" w:hAnsi="Arial" w:cs="Arial"/>
          <w:i/>
          <w:sz w:val="12"/>
          <w:szCs w:val="12"/>
          <w:lang w:val="en-US"/>
        </w:rPr>
      </w:pPr>
      <w:r w:rsidRPr="00707412">
        <w:rPr>
          <w:rFonts w:ascii="Arial" w:hAnsi="Arial" w:cs="Arial"/>
          <w:i/>
          <w:sz w:val="12"/>
          <w:szCs w:val="12"/>
          <w:vertAlign w:val="superscript"/>
          <w:lang w:val="en-US"/>
        </w:rPr>
        <w:t>15)</w:t>
      </w:r>
      <w:r w:rsidRPr="00707412">
        <w:rPr>
          <w:rFonts w:ascii="Arial" w:hAnsi="Arial" w:cs="Arial"/>
          <w:i/>
          <w:sz w:val="12"/>
          <w:szCs w:val="12"/>
          <w:lang w:val="en-US"/>
        </w:rPr>
        <w:t xml:space="preserve"> Source: Federal Treasury. Since 2010, data are presented taking into account the budgets of state extra-budgetary funds.</w:t>
      </w:r>
      <w:r w:rsidRPr="00707412">
        <w:rPr>
          <w:rFonts w:ascii="Arial" w:hAnsi="Arial" w:cs="Arial"/>
          <w:sz w:val="12"/>
          <w:szCs w:val="12"/>
          <w:lang w:val="en-US"/>
        </w:rPr>
        <w:t xml:space="preserve"> </w:t>
      </w:r>
      <w:r w:rsidRPr="00707412">
        <w:rPr>
          <w:rFonts w:ascii="Arial" w:hAnsi="Arial" w:cs="Arial"/>
          <w:i/>
          <w:sz w:val="12"/>
          <w:szCs w:val="12"/>
          <w:lang w:val="en-US"/>
        </w:rPr>
        <w:t xml:space="preserve">2023, </w:t>
      </w:r>
      <w:r w:rsidRPr="00707412">
        <w:rPr>
          <w:rFonts w:ascii="Arial" w:hAnsi="Arial" w:cs="Arial"/>
          <w:i/>
          <w:spacing w:val="-4"/>
          <w:sz w:val="12"/>
          <w:szCs w:val="12"/>
          <w:lang w:val="en-US"/>
        </w:rPr>
        <w:t xml:space="preserve">taking into account information on the Donetsk People's Republic, </w:t>
      </w:r>
      <w:proofErr w:type="spellStart"/>
      <w:r w:rsidRPr="00707412">
        <w:rPr>
          <w:rFonts w:ascii="Arial" w:hAnsi="Arial" w:cs="Arial"/>
          <w:i/>
          <w:spacing w:val="-4"/>
          <w:sz w:val="12"/>
          <w:szCs w:val="12"/>
          <w:lang w:val="en-US"/>
        </w:rPr>
        <w:t>Lugansk</w:t>
      </w:r>
      <w:proofErr w:type="spellEnd"/>
      <w:r w:rsidRPr="00707412">
        <w:rPr>
          <w:rFonts w:ascii="Arial" w:hAnsi="Arial" w:cs="Arial"/>
          <w:i/>
          <w:spacing w:val="-4"/>
          <w:sz w:val="12"/>
          <w:szCs w:val="12"/>
          <w:lang w:val="en-US"/>
        </w:rPr>
        <w:t xml:space="preserve"> People's Republic, </w:t>
      </w:r>
      <w:proofErr w:type="spellStart"/>
      <w:r w:rsidRPr="00707412">
        <w:rPr>
          <w:rFonts w:ascii="Arial" w:hAnsi="Arial" w:cs="Arial"/>
          <w:i/>
          <w:spacing w:val="-4"/>
          <w:sz w:val="12"/>
          <w:szCs w:val="12"/>
          <w:lang w:val="en-US"/>
        </w:rPr>
        <w:t>Zaporozhye</w:t>
      </w:r>
      <w:proofErr w:type="spellEnd"/>
      <w:r w:rsidRPr="00707412">
        <w:rPr>
          <w:rFonts w:ascii="Arial" w:hAnsi="Arial" w:cs="Arial"/>
          <w:i/>
          <w:spacing w:val="-4"/>
          <w:sz w:val="12"/>
          <w:szCs w:val="12"/>
          <w:lang w:val="en-US"/>
        </w:rPr>
        <w:t xml:space="preserve"> and Kherson regions.</w:t>
      </w:r>
      <w:r w:rsidRPr="00707412">
        <w:rPr>
          <w:rFonts w:ascii="Arial" w:hAnsi="Arial" w:cs="Arial"/>
          <w:i/>
          <w:sz w:val="12"/>
          <w:szCs w:val="12"/>
          <w:lang w:val="en-US"/>
        </w:rPr>
        <w:t>.</w:t>
      </w:r>
    </w:p>
    <w:p w14:paraId="608F363B" w14:textId="6573CB6A" w:rsidR="00F87498" w:rsidRPr="00707412" w:rsidRDefault="00F87498" w:rsidP="00F87498">
      <w:pPr>
        <w:ind w:left="125" w:hanging="125"/>
        <w:jc w:val="both"/>
        <w:rPr>
          <w:rFonts w:ascii="Arial" w:hAnsi="Arial" w:cs="Arial"/>
          <w:i/>
          <w:sz w:val="12"/>
          <w:szCs w:val="12"/>
          <w:lang w:val="en-US"/>
        </w:rPr>
      </w:pPr>
      <w:r w:rsidRPr="00707412">
        <w:rPr>
          <w:rFonts w:ascii="Arial" w:hAnsi="Arial" w:cs="Arial"/>
          <w:i/>
          <w:sz w:val="12"/>
          <w:szCs w:val="12"/>
          <w:vertAlign w:val="superscript"/>
          <w:lang w:val="en-US"/>
        </w:rPr>
        <w:t>1</w:t>
      </w:r>
      <w:r w:rsidR="0018275A" w:rsidRPr="00707412">
        <w:rPr>
          <w:rFonts w:ascii="Arial" w:hAnsi="Arial" w:cs="Arial"/>
          <w:i/>
          <w:sz w:val="12"/>
          <w:szCs w:val="12"/>
          <w:vertAlign w:val="superscript"/>
          <w:lang w:val="en-US"/>
        </w:rPr>
        <w:t>6</w:t>
      </w:r>
      <w:r w:rsidRPr="00707412">
        <w:rPr>
          <w:rFonts w:ascii="Arial" w:hAnsi="Arial" w:cs="Arial"/>
          <w:i/>
          <w:sz w:val="12"/>
          <w:szCs w:val="12"/>
          <w:vertAlign w:val="superscript"/>
          <w:lang w:val="en-US"/>
        </w:rPr>
        <w:t>)</w:t>
      </w:r>
      <w:r w:rsidRPr="00707412">
        <w:rPr>
          <w:rFonts w:ascii="Arial" w:hAnsi="Arial" w:cs="Arial"/>
          <w:i/>
          <w:sz w:val="12"/>
          <w:szCs w:val="12"/>
          <w:lang w:val="en-US"/>
        </w:rPr>
        <w:t xml:space="preserve"> According to data of accounting reports. </w:t>
      </w:r>
    </w:p>
    <w:p w14:paraId="71205F14" w14:textId="554F7391" w:rsidR="00F87498" w:rsidRPr="00A37BB2" w:rsidRDefault="00F87498" w:rsidP="00F87498">
      <w:pPr>
        <w:ind w:left="125" w:hanging="125"/>
        <w:jc w:val="both"/>
        <w:rPr>
          <w:rFonts w:ascii="Arial" w:hAnsi="Arial" w:cs="Arial"/>
          <w:i/>
          <w:sz w:val="12"/>
          <w:szCs w:val="12"/>
          <w:lang w:val="en-US"/>
        </w:rPr>
      </w:pPr>
      <w:r w:rsidRPr="00A37BB2">
        <w:rPr>
          <w:rFonts w:ascii="Arial" w:hAnsi="Arial" w:cs="Arial"/>
          <w:i/>
          <w:sz w:val="12"/>
          <w:szCs w:val="12"/>
          <w:vertAlign w:val="superscript"/>
          <w:lang w:val="en-US"/>
        </w:rPr>
        <w:t>1</w:t>
      </w:r>
      <w:r w:rsidR="0018275A" w:rsidRPr="00A37BB2">
        <w:rPr>
          <w:rFonts w:ascii="Arial" w:hAnsi="Arial" w:cs="Arial"/>
          <w:i/>
          <w:sz w:val="12"/>
          <w:szCs w:val="12"/>
          <w:vertAlign w:val="superscript"/>
          <w:lang w:val="en-US"/>
        </w:rPr>
        <w:t>7</w:t>
      </w:r>
      <w:r w:rsidRPr="00A37BB2">
        <w:rPr>
          <w:rFonts w:ascii="Arial" w:hAnsi="Arial" w:cs="Arial"/>
          <w:i/>
          <w:sz w:val="12"/>
          <w:szCs w:val="12"/>
          <w:vertAlign w:val="superscript"/>
          <w:lang w:val="en-US"/>
        </w:rPr>
        <w:t>)</w:t>
      </w:r>
      <w:r w:rsidRPr="00A37BB2">
        <w:rPr>
          <w:rFonts w:ascii="Arial" w:hAnsi="Arial" w:cs="Arial"/>
          <w:i/>
          <w:sz w:val="12"/>
          <w:szCs w:val="12"/>
          <w:lang w:val="en-US"/>
        </w:rPr>
        <w:t xml:space="preserve"> According to the Ministry of Finance of Russia. 2024 – </w:t>
      </w:r>
      <w:r w:rsidR="00ED0DE6" w:rsidRPr="00A37BB2">
        <w:rPr>
          <w:rFonts w:ascii="Arial" w:hAnsi="Arial" w:cs="Arial"/>
          <w:i/>
          <w:sz w:val="12"/>
          <w:szCs w:val="12"/>
          <w:lang w:val="en-US"/>
        </w:rPr>
        <w:t>11 965</w:t>
      </w:r>
      <w:proofErr w:type="gramStart"/>
      <w:r w:rsidR="00ED0DE6" w:rsidRPr="00A37BB2">
        <w:rPr>
          <w:rFonts w:ascii="Arial" w:hAnsi="Arial" w:cs="Arial"/>
          <w:i/>
          <w:sz w:val="12"/>
          <w:szCs w:val="12"/>
          <w:lang w:val="en-US"/>
        </w:rPr>
        <w:t>,1</w:t>
      </w:r>
      <w:proofErr w:type="gramEnd"/>
      <w:r w:rsidR="00ED0DE6" w:rsidRPr="00A37BB2">
        <w:rPr>
          <w:rFonts w:ascii="Arial" w:hAnsi="Arial" w:cs="Arial"/>
          <w:i/>
          <w:sz w:val="12"/>
          <w:szCs w:val="12"/>
          <w:lang w:val="en-US"/>
        </w:rPr>
        <w:t xml:space="preserve"> </w:t>
      </w:r>
      <w:r w:rsidRPr="00A37BB2">
        <w:rPr>
          <w:rFonts w:ascii="Arial" w:hAnsi="Arial" w:cs="Arial"/>
          <w:i/>
          <w:sz w:val="12"/>
          <w:szCs w:val="12"/>
          <w:lang w:val="en-US"/>
        </w:rPr>
        <w:t xml:space="preserve"> </w:t>
      </w:r>
      <w:r w:rsidR="00ED0DE6" w:rsidRPr="00A37BB2">
        <w:rPr>
          <w:rFonts w:ascii="Arial" w:hAnsi="Arial" w:cs="Arial"/>
          <w:i/>
          <w:sz w:val="12"/>
          <w:szCs w:val="12"/>
          <w:lang w:val="en-US"/>
        </w:rPr>
        <w:t>billion rubles (7,0</w:t>
      </w:r>
      <w:r w:rsidRPr="00A37BB2">
        <w:rPr>
          <w:rFonts w:ascii="Arial" w:hAnsi="Arial" w:cs="Arial"/>
          <w:i/>
          <w:sz w:val="12"/>
          <w:szCs w:val="12"/>
          <w:lang w:val="en-US"/>
        </w:rPr>
        <w:t>% of GDP).</w:t>
      </w:r>
    </w:p>
    <w:p w14:paraId="01EC86D1" w14:textId="0C2103E6" w:rsidR="00F87498" w:rsidRPr="00707412" w:rsidRDefault="00F87498" w:rsidP="00F87498">
      <w:pPr>
        <w:ind w:left="125" w:hanging="125"/>
        <w:jc w:val="both"/>
        <w:rPr>
          <w:rFonts w:ascii="Arial" w:hAnsi="Arial" w:cs="Arial"/>
          <w:i/>
          <w:sz w:val="12"/>
          <w:szCs w:val="12"/>
          <w:lang w:val="en-US"/>
        </w:rPr>
      </w:pPr>
      <w:r w:rsidRPr="00707412">
        <w:rPr>
          <w:rFonts w:ascii="Arial" w:hAnsi="Arial" w:cs="Arial"/>
          <w:i/>
          <w:sz w:val="12"/>
          <w:szCs w:val="12"/>
          <w:vertAlign w:val="superscript"/>
          <w:lang w:val="en-US"/>
        </w:rPr>
        <w:t>1</w:t>
      </w:r>
      <w:r w:rsidR="0018275A" w:rsidRPr="00707412">
        <w:rPr>
          <w:rFonts w:ascii="Arial" w:hAnsi="Arial" w:cs="Arial"/>
          <w:i/>
          <w:sz w:val="12"/>
          <w:szCs w:val="12"/>
          <w:vertAlign w:val="superscript"/>
          <w:lang w:val="en-US"/>
        </w:rPr>
        <w:t>8</w:t>
      </w:r>
      <w:r w:rsidRPr="00707412">
        <w:rPr>
          <w:rFonts w:ascii="Arial" w:hAnsi="Arial" w:cs="Arial"/>
          <w:i/>
          <w:sz w:val="12"/>
          <w:szCs w:val="12"/>
          <w:vertAlign w:val="superscript"/>
          <w:lang w:val="en-US"/>
        </w:rPr>
        <w:t>)</w:t>
      </w:r>
      <w:r w:rsidRPr="00707412">
        <w:rPr>
          <w:rFonts w:ascii="Arial" w:hAnsi="Arial" w:cs="Arial"/>
          <w:i/>
          <w:sz w:val="12"/>
          <w:szCs w:val="12"/>
          <w:lang w:val="en-US"/>
        </w:rPr>
        <w:t xml:space="preserve"> Source: Bank of Russia.</w:t>
      </w:r>
    </w:p>
    <w:p w14:paraId="69FCBFD6" w14:textId="20781EC4" w:rsidR="00F87498" w:rsidRPr="00707412" w:rsidRDefault="00F87498" w:rsidP="00F87498">
      <w:pPr>
        <w:ind w:left="142" w:hanging="142"/>
        <w:jc w:val="both"/>
        <w:rPr>
          <w:rFonts w:ascii="Arial" w:hAnsi="Arial" w:cs="Arial"/>
          <w:i/>
          <w:sz w:val="12"/>
          <w:szCs w:val="12"/>
          <w:lang w:val="en-US"/>
        </w:rPr>
      </w:pPr>
      <w:r w:rsidRPr="00707412">
        <w:rPr>
          <w:rFonts w:ascii="Arial" w:hAnsi="Arial" w:cs="Arial"/>
          <w:i/>
          <w:sz w:val="12"/>
          <w:szCs w:val="12"/>
          <w:vertAlign w:val="superscript"/>
          <w:lang w:val="en-US"/>
        </w:rPr>
        <w:t>1</w:t>
      </w:r>
      <w:r w:rsidR="0018275A" w:rsidRPr="00707412">
        <w:rPr>
          <w:rFonts w:ascii="Arial" w:hAnsi="Arial" w:cs="Arial"/>
          <w:i/>
          <w:sz w:val="12"/>
          <w:szCs w:val="12"/>
          <w:vertAlign w:val="superscript"/>
          <w:lang w:val="en-US"/>
        </w:rPr>
        <w:t>9</w:t>
      </w:r>
      <w:r w:rsidRPr="00707412">
        <w:rPr>
          <w:rFonts w:ascii="Arial" w:hAnsi="Arial" w:cs="Arial"/>
          <w:i/>
          <w:sz w:val="12"/>
          <w:szCs w:val="12"/>
          <w:vertAlign w:val="superscript"/>
          <w:lang w:val="en-US"/>
        </w:rPr>
        <w:t>)</w:t>
      </w:r>
      <w:r w:rsidRPr="00707412">
        <w:rPr>
          <w:rFonts w:ascii="Arial" w:hAnsi="Arial" w:cs="Arial"/>
          <w:i/>
          <w:sz w:val="12"/>
          <w:szCs w:val="12"/>
          <w:lang w:val="en-US"/>
        </w:rPr>
        <w:t xml:space="preserve"> Data of the Bank of Russia are calculated according to the balance of payments methodology of the Russian Federation and include: data of customs statistics of the Federal Customs Service, data on mutual trade with the member-states of the Eurasian Economic Union, data on volumes of exports (imports) of goods that do not cross the customs border </w:t>
      </w:r>
      <w:r w:rsidRPr="00707412">
        <w:rPr>
          <w:rFonts w:ascii="Arial" w:hAnsi="Arial" w:cs="Arial"/>
          <w:i/>
          <w:sz w:val="12"/>
          <w:szCs w:val="12"/>
          <w:lang w:val="en-US"/>
        </w:rPr>
        <w:br/>
        <w:t xml:space="preserve">of the Russian Federation, and adjustments to the foreign trade statistics done by the Bank of Russia. </w:t>
      </w:r>
    </w:p>
    <w:p w14:paraId="09D73634" w14:textId="77777777" w:rsidR="00707412" w:rsidRPr="00707412" w:rsidRDefault="00707412" w:rsidP="00707412">
      <w:pPr>
        <w:spacing w:line="140" w:lineRule="exact"/>
        <w:ind w:left="159" w:hanging="159"/>
        <w:jc w:val="both"/>
        <w:rPr>
          <w:rFonts w:ascii="Arial" w:hAnsi="Arial" w:cs="Arial"/>
          <w:b/>
          <w:i/>
          <w:sz w:val="12"/>
          <w:szCs w:val="12"/>
          <w:lang w:val="en-US"/>
        </w:rPr>
      </w:pPr>
      <w:r w:rsidRPr="00707412">
        <w:rPr>
          <w:rFonts w:ascii="Arial" w:hAnsi="Arial" w:cs="Arial"/>
          <w:i/>
          <w:sz w:val="12"/>
          <w:szCs w:val="12"/>
          <w:vertAlign w:val="superscript"/>
          <w:lang w:val="en-US"/>
        </w:rPr>
        <w:t xml:space="preserve">20) </w:t>
      </w:r>
      <w:r w:rsidRPr="00707412">
        <w:rPr>
          <w:rFonts w:ascii="Arial" w:hAnsi="Arial" w:cs="Arial"/>
          <w:i/>
          <w:sz w:val="12"/>
          <w:szCs w:val="12"/>
          <w:lang w:val="en-US"/>
        </w:rPr>
        <w:t>According to the data of the Bank of Russia posted on the official website of the Bank of Russia.</w:t>
      </w:r>
    </w:p>
    <w:p w14:paraId="2A303325" w14:textId="77777777" w:rsidR="007368A1" w:rsidRPr="00237D1E" w:rsidRDefault="007A5DAC" w:rsidP="00170171">
      <w:pPr>
        <w:pageBreakBefore/>
        <w:spacing w:before="60" w:after="60"/>
        <w:ind w:left="312" w:hanging="312"/>
        <w:rPr>
          <w:rFonts w:ascii="Arial" w:hAnsi="Arial" w:cs="Arial"/>
          <w:b/>
          <w:bCs/>
          <w:color w:val="000000"/>
          <w:sz w:val="16"/>
          <w:szCs w:val="16"/>
          <w:vertAlign w:val="superscript"/>
        </w:rPr>
      </w:pPr>
      <w:r w:rsidRPr="00237D1E">
        <w:rPr>
          <w:rFonts w:ascii="Arial" w:hAnsi="Arial" w:cs="Arial"/>
          <w:b/>
          <w:bCs/>
          <w:color w:val="000000"/>
          <w:sz w:val="16"/>
          <w:szCs w:val="16"/>
        </w:rPr>
        <w:t xml:space="preserve">1.2. СРЕДНЕГОДОВЫЕ ТЕМПЫ ПРИРОСТА </w:t>
      </w:r>
      <w:r w:rsidR="003152BC" w:rsidRPr="00237D1E">
        <w:rPr>
          <w:rFonts w:ascii="Arial" w:hAnsi="Arial" w:cs="Arial"/>
          <w:b/>
          <w:bCs/>
          <w:color w:val="000000"/>
          <w:sz w:val="16"/>
          <w:szCs w:val="16"/>
        </w:rPr>
        <w:t>(</w:t>
      </w:r>
      <w:r w:rsidR="00C20681" w:rsidRPr="00237D1E">
        <w:rPr>
          <w:rFonts w:ascii="Arial" w:hAnsi="Arial" w:cs="Arial"/>
          <w:b/>
          <w:bCs/>
          <w:color w:val="000000"/>
          <w:sz w:val="16"/>
          <w:szCs w:val="16"/>
        </w:rPr>
        <w:t>СНИЖЕНИЯ</w:t>
      </w:r>
      <w:r w:rsidR="003152BC" w:rsidRPr="00237D1E">
        <w:rPr>
          <w:rFonts w:ascii="Arial" w:hAnsi="Arial" w:cs="Arial"/>
          <w:b/>
          <w:bCs/>
          <w:color w:val="000000"/>
          <w:sz w:val="16"/>
          <w:szCs w:val="16"/>
        </w:rPr>
        <w:t>)</w:t>
      </w:r>
      <w:r w:rsidR="00C20681" w:rsidRPr="00237D1E">
        <w:rPr>
          <w:rFonts w:ascii="Arial" w:hAnsi="Arial" w:cs="Arial"/>
          <w:b/>
          <w:bCs/>
          <w:color w:val="000000"/>
          <w:sz w:val="16"/>
          <w:szCs w:val="16"/>
        </w:rPr>
        <w:t xml:space="preserve"> </w:t>
      </w:r>
      <w:r w:rsidRPr="00237D1E">
        <w:rPr>
          <w:rFonts w:ascii="Arial" w:hAnsi="Arial" w:cs="Arial"/>
          <w:b/>
          <w:bCs/>
          <w:color w:val="000000"/>
          <w:sz w:val="16"/>
          <w:szCs w:val="16"/>
        </w:rPr>
        <w:t>ОСНОВНЫХ СОЦИАЛЬНО-ЭКОНОМИЧЕСКИХ ПОКАЗАТЕЛЕЙ</w:t>
      </w:r>
      <w:r w:rsidRPr="00237D1E">
        <w:rPr>
          <w:rFonts w:ascii="Arial" w:hAnsi="Arial" w:cs="Arial"/>
          <w:b/>
          <w:bCs/>
          <w:color w:val="000000"/>
          <w:sz w:val="16"/>
          <w:szCs w:val="16"/>
          <w:vertAlign w:val="superscript"/>
        </w:rPr>
        <w:t>1)</w:t>
      </w:r>
      <w:r w:rsidR="008579D4" w:rsidRPr="00237D1E">
        <w:rPr>
          <w:rFonts w:ascii="Arial" w:hAnsi="Arial" w:cs="Arial"/>
          <w:b/>
          <w:bCs/>
          <w:color w:val="000000"/>
          <w:sz w:val="16"/>
          <w:szCs w:val="16"/>
          <w:vertAlign w:val="superscript"/>
        </w:rPr>
        <w:br/>
      </w:r>
      <w:r w:rsidR="008579D4" w:rsidRPr="00237D1E">
        <w:rPr>
          <w:rFonts w:ascii="Arial" w:hAnsi="Arial" w:cs="Arial"/>
          <w:color w:val="000000"/>
          <w:sz w:val="14"/>
          <w:szCs w:val="14"/>
        </w:rPr>
        <w:t>стоимостные показатели в сопоставимых ценах; в среднем за год</w:t>
      </w:r>
    </w:p>
    <w:p w14:paraId="1626CA1E" w14:textId="77777777" w:rsidR="00C8301F" w:rsidRPr="00AC4354" w:rsidRDefault="007368A1" w:rsidP="00A77C76">
      <w:pPr>
        <w:ind w:left="312"/>
        <w:rPr>
          <w:rFonts w:ascii="Arial" w:hAnsi="Arial" w:cs="Arial"/>
          <w:b/>
          <w:bCs/>
          <w:sz w:val="16"/>
          <w:szCs w:val="16"/>
          <w:vertAlign w:val="superscript"/>
          <w:lang w:val="en-US"/>
        </w:rPr>
      </w:pPr>
      <w:r w:rsidRPr="00237D1E">
        <w:rPr>
          <w:rStyle w:val="hps"/>
          <w:rFonts w:ascii="Arial" w:hAnsi="Arial" w:cs="Arial"/>
          <w:b/>
          <w:i/>
          <w:caps/>
          <w:color w:val="000000"/>
          <w:sz w:val="16"/>
          <w:szCs w:val="16"/>
          <w:lang w:val="en-US"/>
        </w:rPr>
        <w:t>Average annual rate</w:t>
      </w:r>
      <w:r w:rsidR="00266316" w:rsidRPr="00237D1E">
        <w:rPr>
          <w:rStyle w:val="hps"/>
          <w:rFonts w:ascii="Arial" w:hAnsi="Arial" w:cs="Arial"/>
          <w:b/>
          <w:i/>
          <w:caps/>
          <w:color w:val="000000"/>
          <w:sz w:val="16"/>
          <w:szCs w:val="16"/>
          <w:lang w:val="en-US"/>
        </w:rPr>
        <w:t>S</w:t>
      </w:r>
      <w:r w:rsidRPr="00237D1E">
        <w:rPr>
          <w:rStyle w:val="hps"/>
          <w:rFonts w:ascii="Arial" w:hAnsi="Arial" w:cs="Arial"/>
          <w:b/>
          <w:i/>
          <w:caps/>
          <w:color w:val="000000"/>
          <w:sz w:val="16"/>
          <w:szCs w:val="16"/>
          <w:lang w:val="en-US"/>
        </w:rPr>
        <w:t xml:space="preserve"> of</w:t>
      </w:r>
      <w:r w:rsidRPr="00237D1E">
        <w:rPr>
          <w:rFonts w:ascii="Arial" w:hAnsi="Arial" w:cs="Arial"/>
          <w:b/>
          <w:i/>
          <w:caps/>
          <w:color w:val="000000"/>
          <w:sz w:val="16"/>
          <w:szCs w:val="16"/>
          <w:lang w:val="en-US"/>
        </w:rPr>
        <w:t xml:space="preserve"> </w:t>
      </w:r>
      <w:r w:rsidRPr="00237D1E">
        <w:rPr>
          <w:rStyle w:val="hps"/>
          <w:rFonts w:ascii="Arial" w:hAnsi="Arial" w:cs="Arial"/>
          <w:b/>
          <w:i/>
          <w:caps/>
          <w:color w:val="000000"/>
          <w:sz w:val="16"/>
          <w:szCs w:val="16"/>
          <w:lang w:val="en-US"/>
        </w:rPr>
        <w:t>increase (decrease</w:t>
      </w:r>
      <w:r w:rsidRPr="00237D1E">
        <w:rPr>
          <w:rFonts w:ascii="Arial" w:hAnsi="Arial" w:cs="Arial"/>
          <w:b/>
          <w:i/>
          <w:caps/>
          <w:color w:val="000000"/>
          <w:sz w:val="16"/>
          <w:szCs w:val="16"/>
          <w:lang w:val="en-US"/>
        </w:rPr>
        <w:t xml:space="preserve">) of </w:t>
      </w:r>
      <w:r w:rsidRPr="00237D1E">
        <w:rPr>
          <w:rStyle w:val="hps"/>
          <w:rFonts w:ascii="Arial" w:hAnsi="Arial" w:cs="Arial"/>
          <w:b/>
          <w:i/>
          <w:caps/>
          <w:color w:val="000000"/>
          <w:sz w:val="16"/>
          <w:szCs w:val="16"/>
          <w:lang w:val="en-US"/>
        </w:rPr>
        <w:t>MAIN social</w:t>
      </w:r>
      <w:r w:rsidRPr="00237D1E">
        <w:rPr>
          <w:rFonts w:ascii="Arial" w:hAnsi="Arial" w:cs="Arial"/>
          <w:b/>
          <w:i/>
          <w:caps/>
          <w:color w:val="000000"/>
          <w:sz w:val="16"/>
          <w:szCs w:val="16"/>
          <w:lang w:val="en-US"/>
        </w:rPr>
        <w:t xml:space="preserve"> </w:t>
      </w:r>
      <w:r w:rsidRPr="00237D1E">
        <w:rPr>
          <w:rStyle w:val="hps"/>
          <w:rFonts w:ascii="Arial" w:hAnsi="Arial" w:cs="Arial"/>
          <w:b/>
          <w:i/>
          <w:caps/>
          <w:color w:val="000000"/>
          <w:sz w:val="16"/>
          <w:szCs w:val="16"/>
          <w:lang w:val="en-US"/>
        </w:rPr>
        <w:t>and economic indicators</w:t>
      </w:r>
      <w:r w:rsidR="007C6DA9" w:rsidRPr="00237D1E">
        <w:rPr>
          <w:rFonts w:ascii="Arial" w:hAnsi="Arial" w:cs="Arial"/>
          <w:b/>
          <w:bCs/>
          <w:i/>
          <w:color w:val="000000"/>
          <w:sz w:val="16"/>
          <w:szCs w:val="16"/>
          <w:vertAlign w:val="superscript"/>
          <w:lang w:val="en-US"/>
        </w:rPr>
        <w:t>1)</w:t>
      </w:r>
      <w:r w:rsidR="008579D4" w:rsidRPr="00237D1E">
        <w:rPr>
          <w:rFonts w:ascii="Arial" w:hAnsi="Arial" w:cs="Arial"/>
          <w:b/>
          <w:bCs/>
          <w:i/>
          <w:color w:val="000000"/>
          <w:sz w:val="16"/>
          <w:szCs w:val="16"/>
          <w:vertAlign w:val="superscript"/>
          <w:lang w:val="en-US"/>
        </w:rPr>
        <w:br/>
      </w:r>
      <w:r w:rsidR="00AC4354" w:rsidRPr="00AC4354">
        <w:rPr>
          <w:rFonts w:ascii="Arial" w:hAnsi="Arial" w:cs="Arial"/>
          <w:i/>
          <w:sz w:val="14"/>
          <w:szCs w:val="14"/>
          <w:lang w:val="en-US"/>
        </w:rPr>
        <w:t xml:space="preserve">value indicators </w:t>
      </w:r>
      <w:r w:rsidR="00AC4354" w:rsidRPr="00AC4354">
        <w:rPr>
          <w:rFonts w:ascii="Arial-ItalicMT" w:hAnsi="Arial-ItalicMT" w:cs="Arial-ItalicMT"/>
          <w:i/>
          <w:iCs/>
          <w:sz w:val="14"/>
          <w:szCs w:val="14"/>
          <w:lang w:val="en-US"/>
        </w:rPr>
        <w:t>at constant prices</w:t>
      </w:r>
      <w:r w:rsidR="00AC4354" w:rsidRPr="00AC4354">
        <w:rPr>
          <w:rFonts w:ascii="Arial" w:hAnsi="Arial" w:cs="Arial"/>
          <w:i/>
          <w:sz w:val="14"/>
          <w:szCs w:val="14"/>
          <w:lang w:val="en-US"/>
        </w:rPr>
        <w:t>; average per year</w:t>
      </w:r>
    </w:p>
    <w:p w14:paraId="692492CC" w14:textId="77777777" w:rsidR="007A5DAC" w:rsidRPr="00237D1E" w:rsidRDefault="007A5DAC" w:rsidP="0025167D">
      <w:pPr>
        <w:spacing w:after="60"/>
        <w:jc w:val="right"/>
        <w:rPr>
          <w:rFonts w:ascii="Arial" w:hAnsi="Arial" w:cs="Arial"/>
          <w:color w:val="000000"/>
          <w:sz w:val="14"/>
          <w:szCs w:val="14"/>
          <w:lang w:val="en-US"/>
        </w:rPr>
      </w:pPr>
      <w:r w:rsidRPr="00237D1E">
        <w:rPr>
          <w:rFonts w:ascii="Arial" w:hAnsi="Arial" w:cs="Arial"/>
          <w:color w:val="000000"/>
          <w:sz w:val="14"/>
          <w:szCs w:val="14"/>
          <w:lang w:val="en-US"/>
        </w:rPr>
        <w:t>(</w:t>
      </w:r>
      <w:r w:rsidRPr="00237D1E">
        <w:rPr>
          <w:rFonts w:ascii="Arial" w:hAnsi="Arial" w:cs="Arial"/>
          <w:color w:val="000000"/>
          <w:sz w:val="14"/>
          <w:szCs w:val="14"/>
        </w:rPr>
        <w:t>в</w:t>
      </w:r>
      <w:r w:rsidRPr="00237D1E">
        <w:rPr>
          <w:rFonts w:ascii="Arial" w:hAnsi="Arial" w:cs="Arial"/>
          <w:color w:val="000000"/>
          <w:sz w:val="14"/>
          <w:szCs w:val="14"/>
          <w:lang w:val="en-US"/>
        </w:rPr>
        <w:t xml:space="preserve"> </w:t>
      </w:r>
      <w:r w:rsidRPr="00237D1E">
        <w:rPr>
          <w:rFonts w:ascii="Arial" w:hAnsi="Arial" w:cs="Arial"/>
          <w:color w:val="000000"/>
          <w:sz w:val="14"/>
          <w:szCs w:val="14"/>
        </w:rPr>
        <w:t>процентах</w:t>
      </w:r>
      <w:r w:rsidR="007368A1" w:rsidRPr="00237D1E">
        <w:rPr>
          <w:rFonts w:ascii="Arial" w:hAnsi="Arial" w:cs="Arial"/>
          <w:color w:val="000000"/>
          <w:sz w:val="14"/>
          <w:szCs w:val="14"/>
          <w:lang w:val="en-US"/>
        </w:rPr>
        <w:t xml:space="preserve"> / </w:t>
      </w:r>
      <w:r w:rsidR="007368A1" w:rsidRPr="00237D1E">
        <w:rPr>
          <w:rFonts w:ascii="Arial" w:hAnsi="Arial" w:cs="Arial"/>
          <w:i/>
          <w:color w:val="000000"/>
          <w:sz w:val="14"/>
          <w:szCs w:val="14"/>
          <w:lang w:val="en-US"/>
        </w:rPr>
        <w:t>percent</w:t>
      </w:r>
      <w:r w:rsidRPr="00237D1E">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246"/>
        <w:gridCol w:w="678"/>
        <w:gridCol w:w="678"/>
        <w:gridCol w:w="679"/>
        <w:gridCol w:w="679"/>
        <w:gridCol w:w="679"/>
        <w:gridCol w:w="679"/>
        <w:gridCol w:w="679"/>
        <w:gridCol w:w="679"/>
        <w:gridCol w:w="2246"/>
      </w:tblGrid>
      <w:tr w:rsidR="008C42B3" w:rsidRPr="00237D1E" w14:paraId="7ABFFC24" w14:textId="77777777" w:rsidTr="00465073">
        <w:trPr>
          <w:cantSplit/>
          <w:jc w:val="center"/>
        </w:trPr>
        <w:tc>
          <w:tcPr>
            <w:tcW w:w="2246" w:type="dxa"/>
            <w:tcBorders>
              <w:top w:val="single" w:sz="6" w:space="0" w:color="auto"/>
              <w:left w:val="nil"/>
              <w:bottom w:val="single" w:sz="6" w:space="0" w:color="auto"/>
              <w:right w:val="single" w:sz="6" w:space="0" w:color="auto"/>
            </w:tcBorders>
          </w:tcPr>
          <w:p w14:paraId="3B209B43" w14:textId="77777777" w:rsidR="008C42B3" w:rsidRPr="00237D1E" w:rsidRDefault="008C42B3" w:rsidP="007C6DA9">
            <w:pPr>
              <w:spacing w:before="60" w:after="60"/>
              <w:jc w:val="center"/>
              <w:rPr>
                <w:rFonts w:ascii="Arial" w:hAnsi="Arial" w:cs="Arial"/>
                <w:color w:val="000000"/>
                <w:sz w:val="14"/>
                <w:szCs w:val="14"/>
                <w:lang w:val="en-US"/>
              </w:rPr>
            </w:pPr>
          </w:p>
        </w:tc>
        <w:tc>
          <w:tcPr>
            <w:tcW w:w="678" w:type="dxa"/>
            <w:tcBorders>
              <w:top w:val="single" w:sz="6" w:space="0" w:color="auto"/>
              <w:left w:val="single" w:sz="6" w:space="0" w:color="auto"/>
              <w:bottom w:val="single" w:sz="6" w:space="0" w:color="auto"/>
              <w:right w:val="single" w:sz="6" w:space="0" w:color="auto"/>
            </w:tcBorders>
          </w:tcPr>
          <w:p w14:paraId="6CF13C8B" w14:textId="77777777" w:rsidR="008C42B3" w:rsidRPr="00EA787F" w:rsidRDefault="008C42B3" w:rsidP="00EA787F">
            <w:pPr>
              <w:spacing w:before="60" w:after="60"/>
              <w:jc w:val="center"/>
              <w:rPr>
                <w:rFonts w:ascii="Arial" w:hAnsi="Arial" w:cs="Arial"/>
                <w:color w:val="000000"/>
                <w:sz w:val="14"/>
                <w:szCs w:val="14"/>
              </w:rPr>
            </w:pPr>
            <w:r w:rsidRPr="00EA787F">
              <w:rPr>
                <w:rFonts w:ascii="Arial" w:hAnsi="Arial" w:cs="Arial"/>
                <w:color w:val="000000"/>
                <w:sz w:val="14"/>
                <w:szCs w:val="14"/>
              </w:rPr>
              <w:t>1986–1990</w:t>
            </w:r>
          </w:p>
        </w:tc>
        <w:tc>
          <w:tcPr>
            <w:tcW w:w="678" w:type="dxa"/>
            <w:tcBorders>
              <w:top w:val="single" w:sz="6" w:space="0" w:color="auto"/>
              <w:left w:val="single" w:sz="6" w:space="0" w:color="auto"/>
              <w:bottom w:val="single" w:sz="6" w:space="0" w:color="auto"/>
              <w:right w:val="single" w:sz="6" w:space="0" w:color="auto"/>
            </w:tcBorders>
          </w:tcPr>
          <w:p w14:paraId="7DAC8D37" w14:textId="77777777" w:rsidR="008C42B3" w:rsidRPr="00EA787F" w:rsidRDefault="008C42B3" w:rsidP="00EA787F">
            <w:pPr>
              <w:spacing w:before="60" w:after="60"/>
              <w:jc w:val="center"/>
              <w:rPr>
                <w:rFonts w:ascii="Arial" w:hAnsi="Arial" w:cs="Arial"/>
                <w:color w:val="000000"/>
                <w:sz w:val="14"/>
                <w:szCs w:val="14"/>
              </w:rPr>
            </w:pPr>
            <w:r w:rsidRPr="00EA787F">
              <w:rPr>
                <w:rFonts w:ascii="Arial" w:hAnsi="Arial" w:cs="Arial"/>
                <w:color w:val="000000"/>
                <w:sz w:val="14"/>
                <w:szCs w:val="14"/>
              </w:rPr>
              <w:t>1991–1995</w:t>
            </w:r>
          </w:p>
        </w:tc>
        <w:tc>
          <w:tcPr>
            <w:tcW w:w="679" w:type="dxa"/>
            <w:tcBorders>
              <w:top w:val="single" w:sz="6" w:space="0" w:color="auto"/>
              <w:left w:val="single" w:sz="6" w:space="0" w:color="auto"/>
              <w:bottom w:val="single" w:sz="6" w:space="0" w:color="auto"/>
              <w:right w:val="single" w:sz="6" w:space="0" w:color="auto"/>
            </w:tcBorders>
          </w:tcPr>
          <w:p w14:paraId="5FB26666" w14:textId="77777777" w:rsidR="008C42B3" w:rsidRPr="00EA787F" w:rsidRDefault="008C42B3" w:rsidP="00EA787F">
            <w:pPr>
              <w:spacing w:before="60" w:after="60"/>
              <w:jc w:val="center"/>
              <w:rPr>
                <w:rFonts w:ascii="Arial" w:hAnsi="Arial" w:cs="Arial"/>
                <w:color w:val="000000"/>
                <w:sz w:val="14"/>
                <w:szCs w:val="14"/>
              </w:rPr>
            </w:pPr>
            <w:r w:rsidRPr="00EA787F">
              <w:rPr>
                <w:rFonts w:ascii="Arial" w:hAnsi="Arial" w:cs="Arial"/>
                <w:color w:val="000000"/>
                <w:sz w:val="14"/>
                <w:szCs w:val="14"/>
              </w:rPr>
              <w:t>1996–2000</w:t>
            </w:r>
          </w:p>
        </w:tc>
        <w:tc>
          <w:tcPr>
            <w:tcW w:w="679" w:type="dxa"/>
            <w:tcBorders>
              <w:top w:val="single" w:sz="6" w:space="0" w:color="auto"/>
              <w:left w:val="single" w:sz="6" w:space="0" w:color="auto"/>
              <w:bottom w:val="single" w:sz="6" w:space="0" w:color="auto"/>
              <w:right w:val="single" w:sz="6" w:space="0" w:color="auto"/>
            </w:tcBorders>
          </w:tcPr>
          <w:p w14:paraId="5A0F34CA" w14:textId="77777777" w:rsidR="008C42B3" w:rsidRPr="00EA787F" w:rsidRDefault="008C42B3" w:rsidP="00EA787F">
            <w:pPr>
              <w:spacing w:before="60" w:after="60"/>
              <w:jc w:val="center"/>
              <w:rPr>
                <w:rFonts w:ascii="Arial" w:hAnsi="Arial" w:cs="Arial"/>
                <w:color w:val="000000"/>
                <w:sz w:val="14"/>
                <w:szCs w:val="14"/>
              </w:rPr>
            </w:pPr>
            <w:r w:rsidRPr="00EA787F">
              <w:rPr>
                <w:rFonts w:ascii="Arial" w:hAnsi="Arial" w:cs="Arial"/>
                <w:color w:val="000000"/>
                <w:sz w:val="14"/>
                <w:szCs w:val="14"/>
              </w:rPr>
              <w:t>2001–2005</w:t>
            </w:r>
          </w:p>
        </w:tc>
        <w:tc>
          <w:tcPr>
            <w:tcW w:w="679" w:type="dxa"/>
            <w:tcBorders>
              <w:top w:val="single" w:sz="6" w:space="0" w:color="auto"/>
              <w:left w:val="single" w:sz="6" w:space="0" w:color="auto"/>
              <w:bottom w:val="single" w:sz="6" w:space="0" w:color="auto"/>
              <w:right w:val="single" w:sz="6" w:space="0" w:color="auto"/>
            </w:tcBorders>
          </w:tcPr>
          <w:p w14:paraId="14690C24" w14:textId="77777777" w:rsidR="008C42B3" w:rsidRPr="00EA787F" w:rsidRDefault="008C42B3" w:rsidP="00EA787F">
            <w:pPr>
              <w:spacing w:before="60" w:after="60"/>
              <w:jc w:val="center"/>
              <w:rPr>
                <w:rFonts w:ascii="Arial" w:hAnsi="Arial" w:cs="Arial"/>
                <w:color w:val="000000"/>
                <w:sz w:val="14"/>
                <w:szCs w:val="14"/>
              </w:rPr>
            </w:pPr>
            <w:r w:rsidRPr="00EA787F">
              <w:rPr>
                <w:rFonts w:ascii="Arial" w:hAnsi="Arial" w:cs="Arial"/>
                <w:color w:val="000000"/>
                <w:sz w:val="14"/>
                <w:szCs w:val="14"/>
              </w:rPr>
              <w:t>2006–2010</w:t>
            </w:r>
          </w:p>
        </w:tc>
        <w:tc>
          <w:tcPr>
            <w:tcW w:w="679" w:type="dxa"/>
            <w:tcBorders>
              <w:top w:val="single" w:sz="6" w:space="0" w:color="auto"/>
              <w:left w:val="single" w:sz="6" w:space="0" w:color="auto"/>
              <w:bottom w:val="single" w:sz="6" w:space="0" w:color="auto"/>
            </w:tcBorders>
          </w:tcPr>
          <w:p w14:paraId="1D0383FE" w14:textId="77777777" w:rsidR="008C42B3" w:rsidRPr="00EA787F" w:rsidRDefault="008C42B3" w:rsidP="00EA787F">
            <w:pPr>
              <w:spacing w:before="60" w:after="60"/>
              <w:jc w:val="center"/>
              <w:rPr>
                <w:rFonts w:ascii="Arial" w:hAnsi="Arial" w:cs="Arial"/>
                <w:color w:val="000000"/>
                <w:sz w:val="14"/>
                <w:szCs w:val="14"/>
              </w:rPr>
            </w:pPr>
            <w:r w:rsidRPr="00EA787F">
              <w:rPr>
                <w:rFonts w:ascii="Arial" w:hAnsi="Arial" w:cs="Arial"/>
                <w:color w:val="000000"/>
                <w:sz w:val="14"/>
                <w:szCs w:val="14"/>
              </w:rPr>
              <w:t>2011–2015</w:t>
            </w:r>
          </w:p>
        </w:tc>
        <w:tc>
          <w:tcPr>
            <w:tcW w:w="679" w:type="dxa"/>
            <w:tcBorders>
              <w:top w:val="single" w:sz="6" w:space="0" w:color="auto"/>
              <w:left w:val="single" w:sz="6" w:space="0" w:color="auto"/>
              <w:bottom w:val="single" w:sz="6" w:space="0" w:color="auto"/>
              <w:right w:val="single" w:sz="6" w:space="0" w:color="auto"/>
            </w:tcBorders>
          </w:tcPr>
          <w:p w14:paraId="6DF81322" w14:textId="4C752397" w:rsidR="008C42B3" w:rsidRPr="00EA787F" w:rsidRDefault="008C42B3" w:rsidP="00F536A6">
            <w:pPr>
              <w:spacing w:before="60" w:after="60"/>
              <w:jc w:val="center"/>
              <w:rPr>
                <w:rFonts w:ascii="Arial" w:hAnsi="Arial" w:cs="Arial"/>
                <w:color w:val="000000"/>
                <w:sz w:val="14"/>
                <w:szCs w:val="14"/>
              </w:rPr>
            </w:pPr>
            <w:r w:rsidRPr="00EA787F">
              <w:rPr>
                <w:rFonts w:ascii="Arial" w:hAnsi="Arial" w:cs="Arial"/>
                <w:color w:val="000000"/>
                <w:sz w:val="14"/>
                <w:szCs w:val="14"/>
              </w:rPr>
              <w:t>2016–20</w:t>
            </w:r>
            <w:r>
              <w:rPr>
                <w:rFonts w:ascii="Arial" w:hAnsi="Arial" w:cs="Arial"/>
                <w:color w:val="000000"/>
                <w:sz w:val="14"/>
                <w:szCs w:val="14"/>
              </w:rPr>
              <w:t>20</w:t>
            </w:r>
          </w:p>
        </w:tc>
        <w:tc>
          <w:tcPr>
            <w:tcW w:w="679" w:type="dxa"/>
            <w:tcBorders>
              <w:top w:val="single" w:sz="6" w:space="0" w:color="auto"/>
              <w:left w:val="single" w:sz="6" w:space="0" w:color="auto"/>
              <w:bottom w:val="single" w:sz="6" w:space="0" w:color="auto"/>
            </w:tcBorders>
          </w:tcPr>
          <w:p w14:paraId="2AEB629E" w14:textId="36BF7EBE" w:rsidR="008C42B3" w:rsidRPr="00EA787F" w:rsidRDefault="008C42B3" w:rsidP="0090350E">
            <w:pPr>
              <w:spacing w:before="60" w:after="60"/>
              <w:jc w:val="center"/>
              <w:rPr>
                <w:rFonts w:ascii="Arial" w:hAnsi="Arial" w:cs="Arial"/>
                <w:color w:val="000000"/>
                <w:sz w:val="14"/>
                <w:szCs w:val="14"/>
              </w:rPr>
            </w:pPr>
            <w:r>
              <w:rPr>
                <w:rFonts w:ascii="Arial" w:hAnsi="Arial" w:cs="Arial"/>
                <w:color w:val="000000"/>
                <w:sz w:val="14"/>
                <w:szCs w:val="14"/>
              </w:rPr>
              <w:t>2021-202</w:t>
            </w:r>
            <w:r w:rsidR="0090350E">
              <w:rPr>
                <w:rFonts w:ascii="Arial" w:hAnsi="Arial" w:cs="Arial"/>
                <w:color w:val="000000"/>
                <w:sz w:val="14"/>
                <w:szCs w:val="14"/>
              </w:rPr>
              <w:t>3</w:t>
            </w:r>
          </w:p>
        </w:tc>
        <w:tc>
          <w:tcPr>
            <w:tcW w:w="2246" w:type="dxa"/>
            <w:tcBorders>
              <w:top w:val="single" w:sz="6" w:space="0" w:color="auto"/>
              <w:left w:val="single" w:sz="6" w:space="0" w:color="auto"/>
              <w:bottom w:val="single" w:sz="6" w:space="0" w:color="auto"/>
            </w:tcBorders>
          </w:tcPr>
          <w:p w14:paraId="23331BD8" w14:textId="77777777" w:rsidR="008C42B3" w:rsidRPr="005B083F" w:rsidRDefault="008C42B3" w:rsidP="007C6DA9">
            <w:pPr>
              <w:spacing w:before="60" w:after="60"/>
              <w:jc w:val="center"/>
              <w:rPr>
                <w:rFonts w:ascii="Arial" w:hAnsi="Arial" w:cs="Arial"/>
                <w:color w:val="000000"/>
                <w:sz w:val="12"/>
                <w:szCs w:val="12"/>
              </w:rPr>
            </w:pPr>
          </w:p>
        </w:tc>
      </w:tr>
      <w:tr w:rsidR="00B76ED3" w:rsidRPr="00237D1E" w14:paraId="1704AF54" w14:textId="77777777" w:rsidTr="00465073">
        <w:trPr>
          <w:cantSplit/>
          <w:jc w:val="center"/>
        </w:trPr>
        <w:tc>
          <w:tcPr>
            <w:tcW w:w="2246" w:type="dxa"/>
            <w:tcBorders>
              <w:top w:val="nil"/>
              <w:left w:val="nil"/>
              <w:bottom w:val="nil"/>
              <w:right w:val="single" w:sz="6" w:space="0" w:color="auto"/>
            </w:tcBorders>
            <w:vAlign w:val="bottom"/>
          </w:tcPr>
          <w:p w14:paraId="3238E6A4" w14:textId="235ADD45" w:rsidR="00B76ED3" w:rsidRPr="00B76ED3" w:rsidRDefault="00B76ED3" w:rsidP="00CD27F5">
            <w:pPr>
              <w:spacing w:before="80" w:line="160" w:lineRule="exact"/>
              <w:rPr>
                <w:rFonts w:ascii="Arial" w:hAnsi="Arial" w:cs="Arial"/>
                <w:sz w:val="14"/>
                <w:szCs w:val="14"/>
              </w:rPr>
            </w:pPr>
            <w:r w:rsidRPr="00B76ED3">
              <w:rPr>
                <w:rFonts w:ascii="Arial" w:hAnsi="Arial" w:cs="Arial"/>
                <w:sz w:val="14"/>
                <w:szCs w:val="14"/>
              </w:rPr>
              <w:t>Численность населения</w:t>
            </w:r>
            <w:r w:rsidRPr="00B76ED3">
              <w:rPr>
                <w:rFonts w:ascii="Arial" w:hAnsi="Arial" w:cs="Arial"/>
                <w:sz w:val="14"/>
                <w:szCs w:val="14"/>
                <w:vertAlign w:val="superscript"/>
              </w:rPr>
              <w:t>2)</w:t>
            </w:r>
          </w:p>
        </w:tc>
        <w:tc>
          <w:tcPr>
            <w:tcW w:w="678" w:type="dxa"/>
            <w:tcBorders>
              <w:top w:val="nil"/>
              <w:left w:val="single" w:sz="6" w:space="0" w:color="auto"/>
              <w:bottom w:val="nil"/>
              <w:right w:val="single" w:sz="6" w:space="0" w:color="auto"/>
            </w:tcBorders>
            <w:vAlign w:val="bottom"/>
          </w:tcPr>
          <w:p w14:paraId="4BF4FB44" w14:textId="1A235A29" w:rsidR="00B76ED3" w:rsidRPr="00B76ED3" w:rsidRDefault="00B76ED3" w:rsidP="00CD27F5">
            <w:pPr>
              <w:spacing w:before="80" w:line="160" w:lineRule="exact"/>
              <w:ind w:right="227"/>
              <w:jc w:val="right"/>
              <w:rPr>
                <w:rFonts w:ascii="Arial" w:hAnsi="Arial" w:cs="Arial"/>
                <w:sz w:val="14"/>
                <w:szCs w:val="14"/>
              </w:rPr>
            </w:pPr>
            <w:r w:rsidRPr="00B76ED3">
              <w:rPr>
                <w:rFonts w:ascii="Arial" w:hAnsi="Arial" w:cs="Arial"/>
                <w:sz w:val="14"/>
                <w:szCs w:val="14"/>
              </w:rPr>
              <w:t>0,7</w:t>
            </w:r>
          </w:p>
        </w:tc>
        <w:tc>
          <w:tcPr>
            <w:tcW w:w="678" w:type="dxa"/>
            <w:tcBorders>
              <w:top w:val="nil"/>
              <w:left w:val="single" w:sz="6" w:space="0" w:color="auto"/>
              <w:bottom w:val="nil"/>
              <w:right w:val="single" w:sz="6" w:space="0" w:color="auto"/>
            </w:tcBorders>
            <w:vAlign w:val="bottom"/>
          </w:tcPr>
          <w:p w14:paraId="105849CE" w14:textId="035C62FF" w:rsidR="00B76ED3" w:rsidRPr="00B76ED3" w:rsidRDefault="00B76ED3" w:rsidP="00CD27F5">
            <w:pPr>
              <w:spacing w:before="80" w:line="160" w:lineRule="exact"/>
              <w:ind w:right="170"/>
              <w:jc w:val="right"/>
              <w:rPr>
                <w:rFonts w:ascii="Arial" w:hAnsi="Arial" w:cs="Arial"/>
                <w:sz w:val="14"/>
                <w:szCs w:val="14"/>
              </w:rPr>
            </w:pPr>
            <w:r w:rsidRPr="00B76ED3">
              <w:rPr>
                <w:rFonts w:ascii="Arial" w:hAnsi="Arial" w:cs="Arial"/>
                <w:sz w:val="14"/>
                <w:szCs w:val="14"/>
              </w:rPr>
              <w:t>0,002</w:t>
            </w:r>
          </w:p>
        </w:tc>
        <w:tc>
          <w:tcPr>
            <w:tcW w:w="679" w:type="dxa"/>
            <w:tcBorders>
              <w:top w:val="nil"/>
              <w:left w:val="single" w:sz="6" w:space="0" w:color="auto"/>
              <w:bottom w:val="nil"/>
              <w:right w:val="single" w:sz="6" w:space="0" w:color="auto"/>
            </w:tcBorders>
            <w:vAlign w:val="bottom"/>
          </w:tcPr>
          <w:p w14:paraId="26141F1B" w14:textId="015D1C24" w:rsidR="00B76ED3" w:rsidRPr="00B76ED3" w:rsidRDefault="00B76ED3" w:rsidP="00CD27F5">
            <w:pPr>
              <w:spacing w:before="80" w:line="160" w:lineRule="exact"/>
              <w:ind w:right="227"/>
              <w:jc w:val="right"/>
              <w:rPr>
                <w:rFonts w:ascii="Arial" w:hAnsi="Arial" w:cs="Arial"/>
                <w:sz w:val="14"/>
                <w:szCs w:val="14"/>
              </w:rPr>
            </w:pPr>
            <w:r w:rsidRPr="00B76ED3">
              <w:rPr>
                <w:rFonts w:ascii="Arial" w:hAnsi="Arial" w:cs="Arial"/>
                <w:sz w:val="14"/>
                <w:szCs w:val="14"/>
              </w:rPr>
              <w:t>-0,3</w:t>
            </w:r>
          </w:p>
        </w:tc>
        <w:tc>
          <w:tcPr>
            <w:tcW w:w="679" w:type="dxa"/>
            <w:tcBorders>
              <w:top w:val="nil"/>
              <w:left w:val="single" w:sz="6" w:space="0" w:color="auto"/>
              <w:bottom w:val="nil"/>
              <w:right w:val="single" w:sz="6" w:space="0" w:color="auto"/>
            </w:tcBorders>
            <w:vAlign w:val="bottom"/>
          </w:tcPr>
          <w:p w14:paraId="6CFA1C48" w14:textId="55987B69" w:rsidR="00B76ED3" w:rsidRPr="00B76ED3" w:rsidRDefault="00B76ED3" w:rsidP="00CD27F5">
            <w:pPr>
              <w:spacing w:before="80" w:line="160" w:lineRule="exact"/>
              <w:ind w:right="227"/>
              <w:jc w:val="right"/>
              <w:rPr>
                <w:rFonts w:ascii="Arial" w:hAnsi="Arial" w:cs="Arial"/>
                <w:sz w:val="14"/>
                <w:szCs w:val="14"/>
              </w:rPr>
            </w:pPr>
            <w:r w:rsidRPr="00B76ED3">
              <w:rPr>
                <w:rFonts w:ascii="Arial" w:hAnsi="Arial" w:cs="Arial"/>
                <w:sz w:val="14"/>
                <w:szCs w:val="14"/>
              </w:rPr>
              <w:t>-0,4</w:t>
            </w:r>
          </w:p>
        </w:tc>
        <w:tc>
          <w:tcPr>
            <w:tcW w:w="679" w:type="dxa"/>
            <w:tcBorders>
              <w:top w:val="nil"/>
              <w:left w:val="single" w:sz="6" w:space="0" w:color="auto"/>
              <w:bottom w:val="nil"/>
              <w:right w:val="single" w:sz="6" w:space="0" w:color="auto"/>
            </w:tcBorders>
            <w:vAlign w:val="bottom"/>
          </w:tcPr>
          <w:p w14:paraId="521BEF51" w14:textId="41E66A70" w:rsidR="00B76ED3" w:rsidRPr="00B76ED3" w:rsidRDefault="00B76ED3" w:rsidP="00CD27F5">
            <w:pPr>
              <w:spacing w:before="80" w:line="160" w:lineRule="exact"/>
              <w:ind w:right="227"/>
              <w:jc w:val="right"/>
              <w:rPr>
                <w:rFonts w:ascii="Arial" w:hAnsi="Arial" w:cs="Arial"/>
                <w:sz w:val="14"/>
                <w:szCs w:val="14"/>
              </w:rPr>
            </w:pPr>
            <w:r w:rsidRPr="00B76ED3">
              <w:rPr>
                <w:rFonts w:ascii="Arial" w:hAnsi="Arial" w:cs="Arial"/>
                <w:sz w:val="14"/>
                <w:szCs w:val="14"/>
                <w:lang w:val="en-US"/>
              </w:rPr>
              <w:t>-0,</w:t>
            </w:r>
            <w:r w:rsidRPr="00B76ED3">
              <w:rPr>
                <w:rFonts w:ascii="Arial" w:hAnsi="Arial" w:cs="Arial"/>
                <w:sz w:val="14"/>
                <w:szCs w:val="14"/>
              </w:rPr>
              <w:t>1</w:t>
            </w:r>
          </w:p>
        </w:tc>
        <w:tc>
          <w:tcPr>
            <w:tcW w:w="679" w:type="dxa"/>
            <w:tcBorders>
              <w:top w:val="nil"/>
              <w:left w:val="single" w:sz="6" w:space="0" w:color="auto"/>
              <w:bottom w:val="nil"/>
            </w:tcBorders>
            <w:vAlign w:val="bottom"/>
          </w:tcPr>
          <w:p w14:paraId="14B8C554" w14:textId="0CB689E3" w:rsidR="00B76ED3" w:rsidRPr="00B76ED3" w:rsidRDefault="00B76ED3" w:rsidP="00CD27F5">
            <w:pPr>
              <w:spacing w:before="80" w:line="160" w:lineRule="exact"/>
              <w:ind w:right="113"/>
              <w:jc w:val="right"/>
              <w:rPr>
                <w:rFonts w:ascii="Arial" w:hAnsi="Arial" w:cs="Arial"/>
                <w:sz w:val="14"/>
                <w:szCs w:val="14"/>
                <w:lang w:val="en-US"/>
              </w:rPr>
            </w:pPr>
            <w:r w:rsidRPr="00B76ED3">
              <w:rPr>
                <w:rFonts w:ascii="Arial" w:hAnsi="Arial" w:cs="Arial"/>
                <w:sz w:val="14"/>
                <w:szCs w:val="14"/>
                <w:lang w:val="en-US"/>
              </w:rPr>
              <w:t>0,</w:t>
            </w:r>
            <w:r w:rsidRPr="00B76ED3">
              <w:rPr>
                <w:rFonts w:ascii="Arial" w:hAnsi="Arial" w:cs="Arial"/>
                <w:sz w:val="14"/>
                <w:szCs w:val="14"/>
              </w:rPr>
              <w:t>3</w:t>
            </w:r>
            <w:r w:rsidR="0090350E" w:rsidRPr="0090350E">
              <w:rPr>
                <w:rFonts w:ascii="Arial" w:hAnsi="Arial" w:cs="Arial"/>
                <w:sz w:val="14"/>
                <w:szCs w:val="14"/>
                <w:vertAlign w:val="superscript"/>
                <w:lang w:val="en-US"/>
              </w:rPr>
              <w:t>2)</w:t>
            </w:r>
          </w:p>
        </w:tc>
        <w:tc>
          <w:tcPr>
            <w:tcW w:w="679" w:type="dxa"/>
            <w:tcBorders>
              <w:top w:val="nil"/>
              <w:left w:val="single" w:sz="6" w:space="0" w:color="auto"/>
              <w:bottom w:val="nil"/>
              <w:right w:val="single" w:sz="6" w:space="0" w:color="auto"/>
            </w:tcBorders>
            <w:vAlign w:val="bottom"/>
          </w:tcPr>
          <w:p w14:paraId="48A01887" w14:textId="58261609" w:rsidR="00B76ED3" w:rsidRPr="00CD27F5" w:rsidRDefault="00B76ED3" w:rsidP="00CD27F5">
            <w:pPr>
              <w:spacing w:before="80" w:line="160" w:lineRule="exact"/>
              <w:ind w:right="113"/>
              <w:jc w:val="right"/>
              <w:rPr>
                <w:rFonts w:ascii="Arial" w:hAnsi="Arial" w:cs="Arial"/>
                <w:color w:val="000000" w:themeColor="text1"/>
                <w:sz w:val="14"/>
                <w:szCs w:val="14"/>
                <w:lang w:val="en-US"/>
              </w:rPr>
            </w:pPr>
            <w:r w:rsidRPr="00CD27F5">
              <w:rPr>
                <w:rFonts w:ascii="Arial" w:hAnsi="Arial" w:cs="Arial"/>
                <w:color w:val="000000" w:themeColor="text1"/>
                <w:sz w:val="14"/>
                <w:szCs w:val="14"/>
                <w:lang w:val="en-US"/>
              </w:rPr>
              <w:t>0,</w:t>
            </w:r>
            <w:r w:rsidRPr="00CD27F5">
              <w:rPr>
                <w:rFonts w:ascii="Arial" w:hAnsi="Arial" w:cs="Arial"/>
                <w:color w:val="000000" w:themeColor="text1"/>
                <w:sz w:val="14"/>
                <w:szCs w:val="14"/>
              </w:rPr>
              <w:t>04</w:t>
            </w:r>
          </w:p>
        </w:tc>
        <w:tc>
          <w:tcPr>
            <w:tcW w:w="679" w:type="dxa"/>
            <w:tcBorders>
              <w:top w:val="nil"/>
              <w:left w:val="single" w:sz="6" w:space="0" w:color="auto"/>
              <w:bottom w:val="nil"/>
            </w:tcBorders>
            <w:vAlign w:val="bottom"/>
          </w:tcPr>
          <w:p w14:paraId="0F76E543" w14:textId="5DAF4E19" w:rsidR="00B76ED3" w:rsidRPr="00CD27F5" w:rsidRDefault="00F85035" w:rsidP="00CD27F5">
            <w:pPr>
              <w:spacing w:before="80"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-0,3</w:t>
            </w:r>
          </w:p>
        </w:tc>
        <w:tc>
          <w:tcPr>
            <w:tcW w:w="2246" w:type="dxa"/>
            <w:tcBorders>
              <w:top w:val="nil"/>
              <w:left w:val="single" w:sz="6" w:space="0" w:color="auto"/>
              <w:bottom w:val="nil"/>
            </w:tcBorders>
            <w:vAlign w:val="bottom"/>
          </w:tcPr>
          <w:p w14:paraId="5F45E23A" w14:textId="2598BCDF" w:rsidR="00B76ED3" w:rsidRPr="00B76ED3" w:rsidRDefault="00B76ED3" w:rsidP="00CD27F5">
            <w:pPr>
              <w:spacing w:before="80" w:line="160" w:lineRule="exact"/>
              <w:ind w:left="57"/>
              <w:rPr>
                <w:rFonts w:ascii="Arial" w:hAnsi="Arial" w:cs="Arial"/>
                <w:i/>
                <w:sz w:val="14"/>
                <w:szCs w:val="14"/>
                <w:lang w:val="en-US"/>
              </w:rPr>
            </w:pPr>
            <w:r w:rsidRPr="00B76ED3">
              <w:rPr>
                <w:rFonts w:ascii="Arial" w:hAnsi="Arial"/>
                <w:i/>
                <w:sz w:val="14"/>
                <w:szCs w:val="14"/>
                <w:lang w:val="en-US"/>
              </w:rPr>
              <w:t>Population</w:t>
            </w:r>
            <w:r w:rsidRPr="00B76ED3">
              <w:rPr>
                <w:rFonts w:ascii="Arial" w:hAnsi="Arial" w:cs="Arial"/>
                <w:sz w:val="14"/>
                <w:szCs w:val="14"/>
                <w:vertAlign w:val="superscript"/>
              </w:rPr>
              <w:t>2)</w:t>
            </w:r>
            <w:r w:rsidRPr="00B76ED3">
              <w:rPr>
                <w:rFonts w:ascii="Arial" w:hAnsi="Arial" w:cs="Arial"/>
                <w:i/>
                <w:sz w:val="14"/>
                <w:szCs w:val="14"/>
                <w:vertAlign w:val="superscript"/>
                <w:lang w:val="en-US"/>
              </w:rPr>
              <w:t xml:space="preserve"> </w:t>
            </w:r>
          </w:p>
        </w:tc>
      </w:tr>
      <w:tr w:rsidR="00CD27F5" w:rsidRPr="00BF4689" w14:paraId="784D6D41" w14:textId="77777777" w:rsidTr="00465073">
        <w:trPr>
          <w:cantSplit/>
          <w:jc w:val="center"/>
        </w:trPr>
        <w:tc>
          <w:tcPr>
            <w:tcW w:w="2246" w:type="dxa"/>
            <w:tcBorders>
              <w:top w:val="nil"/>
              <w:left w:val="nil"/>
              <w:bottom w:val="nil"/>
              <w:right w:val="single" w:sz="6" w:space="0" w:color="auto"/>
            </w:tcBorders>
            <w:vAlign w:val="bottom"/>
          </w:tcPr>
          <w:p w14:paraId="29C6DE57" w14:textId="63B7D948" w:rsidR="00CD27F5" w:rsidRPr="00B76ED3" w:rsidRDefault="00CD27F5" w:rsidP="00CD27F5">
            <w:pPr>
              <w:pStyle w:val="a6"/>
              <w:spacing w:before="80" w:line="160" w:lineRule="exact"/>
              <w:rPr>
                <w:spacing w:val="-4"/>
              </w:rPr>
            </w:pPr>
            <w:r w:rsidRPr="00B76ED3">
              <w:rPr>
                <w:spacing w:val="-4"/>
              </w:rPr>
              <w:t xml:space="preserve">Среднегодовая численность </w:t>
            </w:r>
            <w:r w:rsidRPr="00B76ED3">
              <w:rPr>
                <w:spacing w:val="-4"/>
              </w:rPr>
              <w:br/>
              <w:t>занятых</w:t>
            </w:r>
          </w:p>
        </w:tc>
        <w:tc>
          <w:tcPr>
            <w:tcW w:w="678" w:type="dxa"/>
            <w:tcBorders>
              <w:top w:val="nil"/>
              <w:left w:val="single" w:sz="6" w:space="0" w:color="auto"/>
              <w:bottom w:val="nil"/>
              <w:right w:val="single" w:sz="6" w:space="0" w:color="auto"/>
            </w:tcBorders>
            <w:vAlign w:val="bottom"/>
          </w:tcPr>
          <w:p w14:paraId="4D4C8B9E" w14:textId="64444C64" w:rsidR="00CD27F5" w:rsidRPr="00B76ED3" w:rsidRDefault="00CD27F5" w:rsidP="00CD27F5">
            <w:pPr>
              <w:spacing w:before="80" w:line="160" w:lineRule="exact"/>
              <w:ind w:right="227"/>
              <w:jc w:val="right"/>
              <w:rPr>
                <w:rFonts w:ascii="Arial" w:hAnsi="Arial" w:cs="Arial"/>
                <w:sz w:val="14"/>
                <w:szCs w:val="14"/>
              </w:rPr>
            </w:pPr>
            <w:r w:rsidRPr="00B76ED3">
              <w:rPr>
                <w:rFonts w:ascii="Arial" w:hAnsi="Arial" w:cs="Arial"/>
                <w:sz w:val="14"/>
                <w:szCs w:val="14"/>
              </w:rPr>
              <w:t>0,1</w:t>
            </w:r>
          </w:p>
        </w:tc>
        <w:tc>
          <w:tcPr>
            <w:tcW w:w="678" w:type="dxa"/>
            <w:tcBorders>
              <w:top w:val="nil"/>
              <w:left w:val="single" w:sz="6" w:space="0" w:color="auto"/>
              <w:bottom w:val="nil"/>
              <w:right w:val="single" w:sz="6" w:space="0" w:color="auto"/>
            </w:tcBorders>
            <w:vAlign w:val="bottom"/>
          </w:tcPr>
          <w:p w14:paraId="0C950857" w14:textId="723F0FCE" w:rsidR="00CD27F5" w:rsidRPr="00B76ED3" w:rsidRDefault="00CD27F5" w:rsidP="00CD27F5">
            <w:pPr>
              <w:spacing w:before="80" w:line="160" w:lineRule="exact"/>
              <w:ind w:right="170"/>
              <w:jc w:val="right"/>
              <w:rPr>
                <w:rFonts w:ascii="Arial" w:hAnsi="Arial" w:cs="Arial"/>
                <w:sz w:val="14"/>
                <w:szCs w:val="14"/>
              </w:rPr>
            </w:pPr>
            <w:r w:rsidRPr="00B76ED3">
              <w:rPr>
                <w:rFonts w:ascii="Arial" w:hAnsi="Arial" w:cs="Arial"/>
                <w:sz w:val="14"/>
                <w:szCs w:val="14"/>
              </w:rPr>
              <w:t>-2,7</w:t>
            </w:r>
          </w:p>
        </w:tc>
        <w:tc>
          <w:tcPr>
            <w:tcW w:w="679" w:type="dxa"/>
            <w:tcBorders>
              <w:top w:val="nil"/>
              <w:left w:val="single" w:sz="6" w:space="0" w:color="auto"/>
              <w:bottom w:val="nil"/>
              <w:right w:val="single" w:sz="6" w:space="0" w:color="auto"/>
            </w:tcBorders>
            <w:vAlign w:val="bottom"/>
          </w:tcPr>
          <w:p w14:paraId="4C6DA036" w14:textId="6CC87CBE" w:rsidR="00CD27F5" w:rsidRPr="00B76ED3" w:rsidRDefault="00CD27F5" w:rsidP="00CD27F5">
            <w:pPr>
              <w:spacing w:before="80" w:line="160" w:lineRule="exact"/>
              <w:ind w:right="227"/>
              <w:jc w:val="right"/>
              <w:rPr>
                <w:rFonts w:ascii="Arial" w:hAnsi="Arial" w:cs="Arial"/>
                <w:sz w:val="14"/>
                <w:szCs w:val="14"/>
              </w:rPr>
            </w:pPr>
            <w:r w:rsidRPr="00B76ED3">
              <w:rPr>
                <w:rFonts w:ascii="Arial" w:hAnsi="Arial" w:cs="Arial"/>
                <w:sz w:val="14"/>
                <w:szCs w:val="14"/>
              </w:rPr>
              <w:t>-0,5</w:t>
            </w:r>
          </w:p>
        </w:tc>
        <w:tc>
          <w:tcPr>
            <w:tcW w:w="679" w:type="dxa"/>
            <w:tcBorders>
              <w:top w:val="nil"/>
              <w:left w:val="single" w:sz="6" w:space="0" w:color="auto"/>
              <w:bottom w:val="nil"/>
              <w:right w:val="single" w:sz="6" w:space="0" w:color="auto"/>
            </w:tcBorders>
            <w:vAlign w:val="bottom"/>
          </w:tcPr>
          <w:p w14:paraId="24A810B5" w14:textId="116B1B52" w:rsidR="00CD27F5" w:rsidRPr="00B76ED3" w:rsidRDefault="00CD27F5" w:rsidP="00CD27F5">
            <w:pPr>
              <w:spacing w:before="80" w:line="160" w:lineRule="exact"/>
              <w:ind w:right="227"/>
              <w:jc w:val="right"/>
              <w:rPr>
                <w:rFonts w:ascii="Arial" w:hAnsi="Arial" w:cs="Arial"/>
                <w:sz w:val="14"/>
                <w:szCs w:val="14"/>
                <w:vertAlign w:val="superscript"/>
              </w:rPr>
            </w:pPr>
            <w:r w:rsidRPr="00B76ED3">
              <w:rPr>
                <w:rFonts w:ascii="Arial" w:hAnsi="Arial" w:cs="Arial"/>
                <w:sz w:val="14"/>
                <w:szCs w:val="14"/>
              </w:rPr>
              <w:t>0,7</w:t>
            </w:r>
          </w:p>
        </w:tc>
        <w:tc>
          <w:tcPr>
            <w:tcW w:w="679" w:type="dxa"/>
            <w:tcBorders>
              <w:top w:val="nil"/>
              <w:left w:val="single" w:sz="6" w:space="0" w:color="auto"/>
              <w:bottom w:val="nil"/>
              <w:right w:val="single" w:sz="6" w:space="0" w:color="auto"/>
            </w:tcBorders>
            <w:vAlign w:val="bottom"/>
          </w:tcPr>
          <w:p w14:paraId="5E95C878" w14:textId="100D63DE" w:rsidR="00CD27F5" w:rsidRPr="00B76ED3" w:rsidRDefault="00CD27F5" w:rsidP="00CD27F5">
            <w:pPr>
              <w:spacing w:before="80" w:line="160" w:lineRule="exact"/>
              <w:ind w:right="227"/>
              <w:jc w:val="right"/>
              <w:rPr>
                <w:rFonts w:ascii="Arial" w:hAnsi="Arial" w:cs="Arial"/>
                <w:sz w:val="14"/>
                <w:szCs w:val="14"/>
              </w:rPr>
            </w:pPr>
            <w:r w:rsidRPr="00B76ED3">
              <w:rPr>
                <w:rFonts w:ascii="Arial" w:hAnsi="Arial" w:cs="Arial"/>
                <w:sz w:val="14"/>
                <w:szCs w:val="14"/>
              </w:rPr>
              <w:t>0,1</w:t>
            </w:r>
          </w:p>
        </w:tc>
        <w:tc>
          <w:tcPr>
            <w:tcW w:w="679" w:type="dxa"/>
            <w:tcBorders>
              <w:top w:val="nil"/>
              <w:left w:val="single" w:sz="6" w:space="0" w:color="auto"/>
              <w:bottom w:val="nil"/>
            </w:tcBorders>
            <w:vAlign w:val="bottom"/>
          </w:tcPr>
          <w:p w14:paraId="33387FD5" w14:textId="5C7A6D43" w:rsidR="00CD27F5" w:rsidRPr="00B76ED3" w:rsidRDefault="00CD27F5" w:rsidP="00CD27F5">
            <w:pPr>
              <w:spacing w:before="80" w:line="160" w:lineRule="exact"/>
              <w:ind w:right="113"/>
              <w:jc w:val="right"/>
              <w:rPr>
                <w:rFonts w:ascii="Arial" w:hAnsi="Arial" w:cs="Arial"/>
                <w:sz w:val="14"/>
                <w:szCs w:val="14"/>
              </w:rPr>
            </w:pPr>
            <w:r w:rsidRPr="00B76ED3">
              <w:rPr>
                <w:rFonts w:ascii="Arial" w:hAnsi="Arial" w:cs="Arial"/>
                <w:sz w:val="14"/>
                <w:szCs w:val="14"/>
              </w:rPr>
              <w:t>-0,03</w:t>
            </w:r>
            <w:r w:rsidRPr="0090350E">
              <w:rPr>
                <w:rFonts w:ascii="Arial" w:hAnsi="Arial" w:cs="Arial"/>
                <w:sz w:val="14"/>
                <w:szCs w:val="14"/>
                <w:vertAlign w:val="superscript"/>
              </w:rPr>
              <w:t>2)</w:t>
            </w:r>
            <w:r w:rsidRPr="00B76ED3">
              <w:rPr>
                <w:rFonts w:ascii="Arial" w:hAnsi="Arial" w:cs="Arial"/>
                <w:sz w:val="14"/>
                <w:szCs w:val="14"/>
                <w:vertAlign w:val="superscript"/>
              </w:rPr>
              <w:t>;</w:t>
            </w:r>
            <w:r w:rsidRPr="0090350E">
              <w:rPr>
                <w:rFonts w:ascii="Arial" w:hAnsi="Arial" w:cs="Arial"/>
                <w:sz w:val="14"/>
                <w:szCs w:val="14"/>
                <w:vertAlign w:val="superscript"/>
              </w:rPr>
              <w:t>3)</w:t>
            </w:r>
          </w:p>
        </w:tc>
        <w:tc>
          <w:tcPr>
            <w:tcW w:w="679" w:type="dxa"/>
            <w:tcBorders>
              <w:top w:val="nil"/>
              <w:left w:val="single" w:sz="6" w:space="0" w:color="auto"/>
              <w:bottom w:val="nil"/>
              <w:right w:val="single" w:sz="6" w:space="0" w:color="auto"/>
            </w:tcBorders>
            <w:vAlign w:val="bottom"/>
          </w:tcPr>
          <w:p w14:paraId="7C37470F" w14:textId="0AB23B4B" w:rsidR="00CD27F5" w:rsidRPr="00CD27F5" w:rsidRDefault="00CD27F5" w:rsidP="00CD27F5">
            <w:pPr>
              <w:spacing w:before="80" w:line="160" w:lineRule="exact"/>
              <w:ind w:right="113"/>
              <w:jc w:val="right"/>
              <w:rPr>
                <w:rFonts w:ascii="Arial" w:hAnsi="Arial" w:cs="Arial"/>
                <w:color w:val="000000" w:themeColor="text1"/>
                <w:sz w:val="14"/>
                <w:szCs w:val="14"/>
                <w:vertAlign w:val="superscript"/>
                <w:lang w:val="en-US"/>
              </w:rPr>
            </w:pPr>
            <w:r w:rsidRPr="00CD27F5">
              <w:rPr>
                <w:rFonts w:ascii="Arial" w:hAnsi="Arial" w:cs="Arial"/>
                <w:color w:val="000000" w:themeColor="text1"/>
                <w:sz w:val="14"/>
                <w:szCs w:val="14"/>
              </w:rPr>
              <w:t>-0,81</w:t>
            </w:r>
            <w:r w:rsidRPr="00CD27F5">
              <w:rPr>
                <w:rFonts w:ascii="Arial" w:hAnsi="Arial" w:cs="Arial"/>
                <w:color w:val="000000" w:themeColor="text1"/>
                <w:sz w:val="14"/>
                <w:szCs w:val="14"/>
                <w:vertAlign w:val="superscript"/>
              </w:rPr>
              <w:t>3</w:t>
            </w:r>
            <w:r w:rsidRPr="00CD27F5">
              <w:rPr>
                <w:rFonts w:ascii="Arial" w:hAnsi="Arial" w:cs="Arial"/>
                <w:color w:val="000000" w:themeColor="text1"/>
                <w:sz w:val="14"/>
                <w:szCs w:val="14"/>
                <w:vertAlign w:val="superscript"/>
                <w:lang w:val="en-US"/>
              </w:rPr>
              <w:t>)</w:t>
            </w:r>
          </w:p>
        </w:tc>
        <w:tc>
          <w:tcPr>
            <w:tcW w:w="679" w:type="dxa"/>
            <w:tcBorders>
              <w:top w:val="nil"/>
              <w:left w:val="single" w:sz="6" w:space="0" w:color="auto"/>
              <w:bottom w:val="nil"/>
            </w:tcBorders>
            <w:vAlign w:val="bottom"/>
          </w:tcPr>
          <w:p w14:paraId="198CD8DC" w14:textId="41B07079" w:rsidR="00CD27F5" w:rsidRPr="00CD27F5" w:rsidRDefault="00CD27F5" w:rsidP="00CD27F5">
            <w:pPr>
              <w:spacing w:before="80" w:line="160" w:lineRule="exact"/>
              <w:ind w:right="113"/>
              <w:jc w:val="right"/>
              <w:rPr>
                <w:rFonts w:ascii="Arial" w:hAnsi="Arial" w:cs="Arial"/>
                <w:color w:val="000000" w:themeColor="text1"/>
                <w:sz w:val="14"/>
                <w:szCs w:val="14"/>
                <w:vertAlign w:val="superscript"/>
              </w:rPr>
            </w:pPr>
            <w:r w:rsidRPr="00CD27F5">
              <w:rPr>
                <w:rFonts w:ascii="Arial" w:hAnsi="Arial" w:cs="Arial"/>
                <w:color w:val="000000" w:themeColor="text1"/>
                <w:sz w:val="14"/>
                <w:szCs w:val="14"/>
              </w:rPr>
              <w:t>1,34</w:t>
            </w:r>
            <w:r w:rsidRPr="00CD27F5">
              <w:rPr>
                <w:rFonts w:ascii="Arial" w:hAnsi="Arial" w:cs="Arial"/>
                <w:color w:val="000000" w:themeColor="text1"/>
                <w:sz w:val="14"/>
                <w:szCs w:val="14"/>
                <w:vertAlign w:val="superscript"/>
              </w:rPr>
              <w:t>4)</w:t>
            </w:r>
          </w:p>
        </w:tc>
        <w:tc>
          <w:tcPr>
            <w:tcW w:w="2246" w:type="dxa"/>
            <w:tcBorders>
              <w:top w:val="nil"/>
              <w:left w:val="single" w:sz="6" w:space="0" w:color="auto"/>
              <w:bottom w:val="nil"/>
            </w:tcBorders>
            <w:vAlign w:val="bottom"/>
          </w:tcPr>
          <w:p w14:paraId="4B683887" w14:textId="7DDCDC22" w:rsidR="00CD27F5" w:rsidRPr="00B76ED3" w:rsidRDefault="00CD27F5" w:rsidP="00CD27F5">
            <w:pPr>
              <w:pStyle w:val="a6"/>
              <w:spacing w:before="80" w:line="160" w:lineRule="exact"/>
              <w:ind w:left="57"/>
              <w:rPr>
                <w:i/>
                <w:lang w:val="en-US"/>
              </w:rPr>
            </w:pPr>
            <w:r w:rsidRPr="00B76ED3">
              <w:rPr>
                <w:i/>
                <w:lang w:val="en-US"/>
              </w:rPr>
              <w:t xml:space="preserve">Annual average number </w:t>
            </w:r>
            <w:r w:rsidRPr="00B76ED3">
              <w:rPr>
                <w:i/>
                <w:lang w:val="en-US"/>
              </w:rPr>
              <w:br/>
              <w:t xml:space="preserve">of employed  </w:t>
            </w:r>
          </w:p>
        </w:tc>
      </w:tr>
      <w:tr w:rsidR="00CD27F5" w:rsidRPr="00BF4689" w14:paraId="1FDCD004" w14:textId="77777777" w:rsidTr="00465073">
        <w:trPr>
          <w:cantSplit/>
          <w:trHeight w:val="235"/>
          <w:jc w:val="center"/>
        </w:trPr>
        <w:tc>
          <w:tcPr>
            <w:tcW w:w="2246" w:type="dxa"/>
            <w:tcBorders>
              <w:top w:val="nil"/>
              <w:left w:val="nil"/>
              <w:bottom w:val="nil"/>
              <w:right w:val="single" w:sz="6" w:space="0" w:color="auto"/>
            </w:tcBorders>
            <w:vAlign w:val="bottom"/>
          </w:tcPr>
          <w:p w14:paraId="4D654B20" w14:textId="22D20783" w:rsidR="00CD27F5" w:rsidRPr="00B76ED3" w:rsidRDefault="00CD27F5" w:rsidP="00CD27F5">
            <w:pPr>
              <w:pStyle w:val="12"/>
              <w:spacing w:before="80" w:line="160" w:lineRule="exact"/>
            </w:pPr>
            <w:proofErr w:type="gramStart"/>
            <w:r w:rsidRPr="00B76ED3">
              <w:t xml:space="preserve">Численность безработных </w:t>
            </w:r>
            <w:r w:rsidRPr="00B76ED3">
              <w:br/>
              <w:t>в возрасте 15 лет и старше</w:t>
            </w:r>
            <w:r w:rsidRPr="00B76ED3">
              <w:rPr>
                <w:vertAlign w:val="superscript"/>
              </w:rPr>
              <w:t>5)</w:t>
            </w:r>
            <w:r w:rsidRPr="00B76ED3">
              <w:br/>
              <w:t>(по методологии МОТ)</w:t>
            </w:r>
            <w:proofErr w:type="gramEnd"/>
          </w:p>
        </w:tc>
        <w:tc>
          <w:tcPr>
            <w:tcW w:w="678" w:type="dxa"/>
            <w:tcBorders>
              <w:top w:val="nil"/>
              <w:left w:val="single" w:sz="6" w:space="0" w:color="auto"/>
              <w:bottom w:val="nil"/>
              <w:right w:val="single" w:sz="6" w:space="0" w:color="auto"/>
            </w:tcBorders>
            <w:vAlign w:val="bottom"/>
          </w:tcPr>
          <w:p w14:paraId="41FFF5D9" w14:textId="6610A936" w:rsidR="00CD27F5" w:rsidRPr="00B76ED3" w:rsidRDefault="00CD27F5" w:rsidP="00CD27F5">
            <w:pPr>
              <w:spacing w:before="80" w:line="160" w:lineRule="exact"/>
              <w:ind w:right="227"/>
              <w:jc w:val="right"/>
              <w:rPr>
                <w:rFonts w:ascii="Arial" w:hAnsi="Arial" w:cs="Arial"/>
                <w:sz w:val="14"/>
                <w:szCs w:val="14"/>
                <w:lang w:val="en-US"/>
              </w:rPr>
            </w:pPr>
            <w:r w:rsidRPr="00B76ED3">
              <w:rPr>
                <w:rFonts w:ascii="Arial" w:hAnsi="Arial" w:cs="Arial"/>
                <w:sz w:val="14"/>
                <w:szCs w:val="14"/>
                <w:lang w:val="en-US"/>
              </w:rPr>
              <w:t>–</w:t>
            </w:r>
          </w:p>
        </w:tc>
        <w:tc>
          <w:tcPr>
            <w:tcW w:w="678" w:type="dxa"/>
            <w:tcBorders>
              <w:top w:val="nil"/>
              <w:left w:val="single" w:sz="6" w:space="0" w:color="auto"/>
              <w:bottom w:val="nil"/>
              <w:right w:val="single" w:sz="6" w:space="0" w:color="auto"/>
            </w:tcBorders>
            <w:vAlign w:val="bottom"/>
          </w:tcPr>
          <w:p w14:paraId="13875CE7" w14:textId="15E64655" w:rsidR="00CD27F5" w:rsidRPr="00B76ED3" w:rsidRDefault="00CD27F5" w:rsidP="00CD27F5">
            <w:pPr>
              <w:spacing w:before="80" w:line="160" w:lineRule="exact"/>
              <w:ind w:right="170"/>
              <w:jc w:val="right"/>
              <w:rPr>
                <w:rFonts w:ascii="Arial" w:hAnsi="Arial" w:cs="Arial"/>
                <w:sz w:val="14"/>
                <w:szCs w:val="14"/>
                <w:lang w:val="en-US"/>
              </w:rPr>
            </w:pPr>
            <w:r w:rsidRPr="00B76ED3">
              <w:rPr>
                <w:rFonts w:ascii="Arial" w:hAnsi="Arial" w:cs="Arial"/>
                <w:sz w:val="14"/>
                <w:szCs w:val="14"/>
                <w:lang w:val="en-US"/>
              </w:rPr>
              <w:t>–</w:t>
            </w:r>
          </w:p>
        </w:tc>
        <w:tc>
          <w:tcPr>
            <w:tcW w:w="679" w:type="dxa"/>
            <w:tcBorders>
              <w:top w:val="nil"/>
              <w:left w:val="single" w:sz="6" w:space="0" w:color="auto"/>
              <w:bottom w:val="nil"/>
              <w:right w:val="single" w:sz="6" w:space="0" w:color="auto"/>
            </w:tcBorders>
            <w:vAlign w:val="bottom"/>
          </w:tcPr>
          <w:p w14:paraId="4B03BFF1" w14:textId="53192567" w:rsidR="00CD27F5" w:rsidRPr="000F63D7" w:rsidRDefault="000F63D7" w:rsidP="00CD27F5">
            <w:pPr>
              <w:spacing w:before="80" w:line="160" w:lineRule="exact"/>
              <w:ind w:right="227"/>
              <w:jc w:val="right"/>
              <w:rPr>
                <w:rFonts w:ascii="Arial" w:hAnsi="Arial" w:cs="Arial"/>
                <w:sz w:val="14"/>
                <w:szCs w:val="14"/>
                <w:lang w:val="en-US"/>
              </w:rPr>
            </w:pPr>
            <w:r>
              <w:rPr>
                <w:rFonts w:ascii="Arial" w:hAnsi="Arial" w:cs="Arial"/>
                <w:sz w:val="14"/>
                <w:szCs w:val="14"/>
                <w:lang w:val="en-US"/>
              </w:rPr>
              <w:t>3,4</w:t>
            </w:r>
          </w:p>
        </w:tc>
        <w:tc>
          <w:tcPr>
            <w:tcW w:w="679" w:type="dxa"/>
            <w:tcBorders>
              <w:top w:val="nil"/>
              <w:left w:val="single" w:sz="6" w:space="0" w:color="auto"/>
              <w:bottom w:val="nil"/>
              <w:right w:val="single" w:sz="6" w:space="0" w:color="auto"/>
            </w:tcBorders>
            <w:vAlign w:val="bottom"/>
          </w:tcPr>
          <w:p w14:paraId="69E758F7" w14:textId="78A7FC68" w:rsidR="00CD27F5" w:rsidRPr="00B76ED3" w:rsidRDefault="00CD27F5" w:rsidP="00CD27F5">
            <w:pPr>
              <w:spacing w:before="80" w:line="160" w:lineRule="exact"/>
              <w:ind w:right="227"/>
              <w:jc w:val="right"/>
              <w:rPr>
                <w:rFonts w:ascii="Arial" w:hAnsi="Arial" w:cs="Arial"/>
                <w:sz w:val="14"/>
                <w:szCs w:val="14"/>
              </w:rPr>
            </w:pPr>
            <w:r w:rsidRPr="00B76ED3">
              <w:rPr>
                <w:rFonts w:ascii="Arial" w:hAnsi="Arial" w:cs="Arial"/>
                <w:sz w:val="14"/>
                <w:szCs w:val="14"/>
              </w:rPr>
              <w:t>-5,0</w:t>
            </w:r>
          </w:p>
        </w:tc>
        <w:tc>
          <w:tcPr>
            <w:tcW w:w="679" w:type="dxa"/>
            <w:tcBorders>
              <w:top w:val="nil"/>
              <w:left w:val="single" w:sz="6" w:space="0" w:color="auto"/>
              <w:bottom w:val="nil"/>
              <w:right w:val="single" w:sz="6" w:space="0" w:color="auto"/>
            </w:tcBorders>
            <w:vAlign w:val="bottom"/>
          </w:tcPr>
          <w:p w14:paraId="6B4CE274" w14:textId="77309777" w:rsidR="00CD27F5" w:rsidRPr="00B76ED3" w:rsidRDefault="00CD27F5" w:rsidP="00CD27F5">
            <w:pPr>
              <w:spacing w:before="80" w:line="160" w:lineRule="exact"/>
              <w:ind w:right="227"/>
              <w:jc w:val="right"/>
              <w:rPr>
                <w:rFonts w:ascii="Arial" w:hAnsi="Arial" w:cs="Arial"/>
                <w:sz w:val="14"/>
                <w:szCs w:val="14"/>
              </w:rPr>
            </w:pPr>
            <w:r w:rsidRPr="00B76ED3">
              <w:rPr>
                <w:rFonts w:ascii="Arial" w:hAnsi="Arial" w:cs="Arial"/>
                <w:sz w:val="14"/>
                <w:szCs w:val="14"/>
              </w:rPr>
              <w:t>1,4</w:t>
            </w:r>
          </w:p>
        </w:tc>
        <w:tc>
          <w:tcPr>
            <w:tcW w:w="679" w:type="dxa"/>
            <w:tcBorders>
              <w:top w:val="nil"/>
              <w:left w:val="single" w:sz="6" w:space="0" w:color="auto"/>
              <w:bottom w:val="nil"/>
            </w:tcBorders>
            <w:vAlign w:val="bottom"/>
          </w:tcPr>
          <w:p w14:paraId="7F987D77" w14:textId="2E2302F2" w:rsidR="00CD27F5" w:rsidRPr="00B76ED3" w:rsidRDefault="00CD27F5" w:rsidP="00CD27F5">
            <w:pPr>
              <w:spacing w:before="80" w:line="160" w:lineRule="exact"/>
              <w:ind w:right="113"/>
              <w:jc w:val="right"/>
              <w:rPr>
                <w:rFonts w:ascii="Arial" w:hAnsi="Arial" w:cs="Arial"/>
                <w:sz w:val="14"/>
                <w:szCs w:val="14"/>
              </w:rPr>
            </w:pPr>
            <w:r w:rsidRPr="00B76ED3">
              <w:rPr>
                <w:rFonts w:ascii="Arial" w:hAnsi="Arial" w:cs="Arial"/>
                <w:sz w:val="14"/>
                <w:szCs w:val="14"/>
              </w:rPr>
              <w:t>-4,0</w:t>
            </w:r>
            <w:r w:rsidRPr="0090350E">
              <w:rPr>
                <w:rFonts w:ascii="Arial" w:hAnsi="Arial" w:cs="Arial"/>
                <w:sz w:val="14"/>
                <w:szCs w:val="14"/>
                <w:vertAlign w:val="superscript"/>
              </w:rPr>
              <w:t>2)</w:t>
            </w:r>
          </w:p>
        </w:tc>
        <w:tc>
          <w:tcPr>
            <w:tcW w:w="679" w:type="dxa"/>
            <w:tcBorders>
              <w:top w:val="nil"/>
              <w:left w:val="single" w:sz="6" w:space="0" w:color="auto"/>
              <w:bottom w:val="nil"/>
              <w:right w:val="single" w:sz="6" w:space="0" w:color="auto"/>
            </w:tcBorders>
            <w:vAlign w:val="bottom"/>
          </w:tcPr>
          <w:p w14:paraId="00DEB13C" w14:textId="7F64C01C" w:rsidR="00CD27F5" w:rsidRPr="00CD27F5" w:rsidRDefault="00CD27F5"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0,6</w:t>
            </w:r>
          </w:p>
        </w:tc>
        <w:tc>
          <w:tcPr>
            <w:tcW w:w="679" w:type="dxa"/>
            <w:tcBorders>
              <w:top w:val="nil"/>
              <w:left w:val="single" w:sz="6" w:space="0" w:color="auto"/>
              <w:bottom w:val="nil"/>
            </w:tcBorders>
            <w:vAlign w:val="bottom"/>
          </w:tcPr>
          <w:p w14:paraId="18122BDA" w14:textId="28D79C96" w:rsidR="00CD27F5" w:rsidRPr="00CD27F5" w:rsidRDefault="00CD27F5"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-19,1</w:t>
            </w:r>
          </w:p>
        </w:tc>
        <w:tc>
          <w:tcPr>
            <w:tcW w:w="2246" w:type="dxa"/>
            <w:tcBorders>
              <w:top w:val="nil"/>
              <w:left w:val="single" w:sz="6" w:space="0" w:color="auto"/>
              <w:bottom w:val="nil"/>
            </w:tcBorders>
            <w:vAlign w:val="bottom"/>
          </w:tcPr>
          <w:p w14:paraId="0C291A26" w14:textId="0160CFB6" w:rsidR="00CD27F5" w:rsidRPr="00B76ED3" w:rsidRDefault="00CD27F5" w:rsidP="00CD27F5">
            <w:pPr>
              <w:pStyle w:val="12"/>
              <w:spacing w:before="80" w:line="160" w:lineRule="exact"/>
              <w:ind w:left="57"/>
              <w:rPr>
                <w:i/>
                <w:lang w:val="en-US"/>
              </w:rPr>
            </w:pPr>
            <w:r w:rsidRPr="00B76ED3">
              <w:rPr>
                <w:i/>
                <w:lang w:val="en-US"/>
              </w:rPr>
              <w:t>Unemployed</w:t>
            </w:r>
            <w:r w:rsidRPr="00B76ED3">
              <w:rPr>
                <w:lang w:val="en-US"/>
              </w:rPr>
              <w:t xml:space="preserve"> </w:t>
            </w:r>
            <w:r w:rsidRPr="00B76ED3">
              <w:rPr>
                <w:i/>
                <w:lang w:val="en-US"/>
              </w:rPr>
              <w:t>aged 15 or older</w:t>
            </w:r>
            <w:r w:rsidRPr="00B76ED3">
              <w:rPr>
                <w:i/>
                <w:vertAlign w:val="superscript"/>
                <w:lang w:val="en-US"/>
              </w:rPr>
              <w:t>5)</w:t>
            </w:r>
            <w:r w:rsidRPr="00B76ED3">
              <w:rPr>
                <w:i/>
                <w:lang w:val="en-US"/>
              </w:rPr>
              <w:br/>
            </w:r>
            <w:r w:rsidRPr="00B76ED3">
              <w:rPr>
                <w:i/>
                <w:spacing w:val="-2"/>
                <w:lang w:val="en-US"/>
              </w:rPr>
              <w:t>(according to the  ILO methodology)</w:t>
            </w:r>
          </w:p>
        </w:tc>
      </w:tr>
      <w:tr w:rsidR="00CD27F5" w:rsidRPr="00237D1E" w14:paraId="7EDC35C5" w14:textId="77777777" w:rsidTr="00465073">
        <w:trPr>
          <w:cantSplit/>
          <w:jc w:val="center"/>
        </w:trPr>
        <w:tc>
          <w:tcPr>
            <w:tcW w:w="2246" w:type="dxa"/>
            <w:tcBorders>
              <w:top w:val="nil"/>
              <w:left w:val="nil"/>
              <w:bottom w:val="nil"/>
              <w:right w:val="single" w:sz="6" w:space="0" w:color="auto"/>
            </w:tcBorders>
            <w:vAlign w:val="bottom"/>
          </w:tcPr>
          <w:p w14:paraId="7524E35F" w14:textId="662F97FE" w:rsidR="00CD27F5" w:rsidRPr="00B76ED3" w:rsidRDefault="00CD27F5" w:rsidP="00CD27F5">
            <w:pPr>
              <w:pStyle w:val="12"/>
              <w:spacing w:before="80" w:line="160" w:lineRule="exact"/>
            </w:pPr>
            <w:r w:rsidRPr="00B76ED3">
              <w:t xml:space="preserve">Численность пенсионеров </w:t>
            </w:r>
          </w:p>
        </w:tc>
        <w:tc>
          <w:tcPr>
            <w:tcW w:w="678" w:type="dxa"/>
            <w:tcBorders>
              <w:top w:val="nil"/>
              <w:left w:val="single" w:sz="6" w:space="0" w:color="auto"/>
              <w:bottom w:val="nil"/>
              <w:right w:val="single" w:sz="6" w:space="0" w:color="auto"/>
            </w:tcBorders>
            <w:vAlign w:val="bottom"/>
          </w:tcPr>
          <w:p w14:paraId="23339D03" w14:textId="172101CA" w:rsidR="00CD27F5" w:rsidRPr="00B76ED3" w:rsidRDefault="00CD27F5" w:rsidP="00CD27F5">
            <w:pPr>
              <w:spacing w:before="80" w:line="160" w:lineRule="exact"/>
              <w:ind w:right="227"/>
              <w:jc w:val="right"/>
              <w:rPr>
                <w:rFonts w:ascii="Arial" w:hAnsi="Arial" w:cs="Arial"/>
                <w:sz w:val="14"/>
                <w:szCs w:val="14"/>
              </w:rPr>
            </w:pPr>
            <w:r w:rsidRPr="00B76ED3">
              <w:rPr>
                <w:rFonts w:ascii="Arial" w:hAnsi="Arial" w:cs="Arial"/>
                <w:sz w:val="14"/>
                <w:szCs w:val="14"/>
              </w:rPr>
              <w:t>1,6</w:t>
            </w:r>
          </w:p>
        </w:tc>
        <w:tc>
          <w:tcPr>
            <w:tcW w:w="678" w:type="dxa"/>
            <w:tcBorders>
              <w:top w:val="nil"/>
              <w:left w:val="single" w:sz="6" w:space="0" w:color="auto"/>
              <w:bottom w:val="nil"/>
              <w:right w:val="single" w:sz="6" w:space="0" w:color="auto"/>
            </w:tcBorders>
            <w:vAlign w:val="bottom"/>
          </w:tcPr>
          <w:p w14:paraId="0E1B4C57" w14:textId="21EFD732" w:rsidR="00CD27F5" w:rsidRPr="00B76ED3" w:rsidRDefault="00CD27F5" w:rsidP="00CD27F5">
            <w:pPr>
              <w:spacing w:before="80" w:line="160" w:lineRule="exact"/>
              <w:ind w:right="170"/>
              <w:jc w:val="right"/>
              <w:rPr>
                <w:rFonts w:ascii="Arial" w:hAnsi="Arial" w:cs="Arial"/>
                <w:sz w:val="14"/>
                <w:szCs w:val="14"/>
              </w:rPr>
            </w:pPr>
            <w:r w:rsidRPr="00B76ED3">
              <w:rPr>
                <w:rFonts w:ascii="Arial" w:hAnsi="Arial" w:cs="Arial"/>
                <w:sz w:val="14"/>
                <w:szCs w:val="14"/>
              </w:rPr>
              <w:t>2,5</w:t>
            </w:r>
          </w:p>
        </w:tc>
        <w:tc>
          <w:tcPr>
            <w:tcW w:w="679" w:type="dxa"/>
            <w:tcBorders>
              <w:top w:val="nil"/>
              <w:left w:val="single" w:sz="6" w:space="0" w:color="auto"/>
              <w:bottom w:val="nil"/>
              <w:right w:val="single" w:sz="6" w:space="0" w:color="auto"/>
            </w:tcBorders>
            <w:vAlign w:val="bottom"/>
          </w:tcPr>
          <w:p w14:paraId="484C6DB0" w14:textId="15D3C751" w:rsidR="00CD27F5" w:rsidRPr="00B76ED3" w:rsidRDefault="00CD27F5" w:rsidP="00CD27F5">
            <w:pPr>
              <w:spacing w:before="80" w:line="160" w:lineRule="exact"/>
              <w:ind w:right="227"/>
              <w:jc w:val="right"/>
              <w:rPr>
                <w:rFonts w:ascii="Arial" w:hAnsi="Arial" w:cs="Arial"/>
                <w:sz w:val="14"/>
                <w:szCs w:val="14"/>
              </w:rPr>
            </w:pPr>
            <w:r w:rsidRPr="00B76ED3">
              <w:rPr>
                <w:rFonts w:ascii="Arial" w:hAnsi="Arial" w:cs="Arial"/>
                <w:sz w:val="14"/>
                <w:szCs w:val="14"/>
              </w:rPr>
              <w:t>0,7</w:t>
            </w:r>
          </w:p>
        </w:tc>
        <w:tc>
          <w:tcPr>
            <w:tcW w:w="679" w:type="dxa"/>
            <w:tcBorders>
              <w:top w:val="nil"/>
              <w:left w:val="single" w:sz="6" w:space="0" w:color="auto"/>
              <w:bottom w:val="nil"/>
              <w:right w:val="single" w:sz="6" w:space="0" w:color="auto"/>
            </w:tcBorders>
            <w:vAlign w:val="bottom"/>
          </w:tcPr>
          <w:p w14:paraId="3718C8BD" w14:textId="186235A5" w:rsidR="00CD27F5" w:rsidRPr="00B76ED3" w:rsidRDefault="00CD27F5" w:rsidP="00CD27F5">
            <w:pPr>
              <w:spacing w:before="80" w:line="160" w:lineRule="exact"/>
              <w:ind w:right="227"/>
              <w:jc w:val="right"/>
              <w:rPr>
                <w:rFonts w:ascii="Arial" w:hAnsi="Arial" w:cs="Arial"/>
                <w:sz w:val="14"/>
                <w:szCs w:val="14"/>
              </w:rPr>
            </w:pPr>
            <w:r w:rsidRPr="00B76ED3">
              <w:rPr>
                <w:rFonts w:ascii="Arial" w:hAnsi="Arial" w:cs="Arial"/>
                <w:sz w:val="14"/>
                <w:szCs w:val="14"/>
              </w:rPr>
              <w:t>-0,1</w:t>
            </w:r>
          </w:p>
        </w:tc>
        <w:tc>
          <w:tcPr>
            <w:tcW w:w="679" w:type="dxa"/>
            <w:tcBorders>
              <w:top w:val="nil"/>
              <w:left w:val="single" w:sz="6" w:space="0" w:color="auto"/>
              <w:bottom w:val="nil"/>
              <w:right w:val="single" w:sz="6" w:space="0" w:color="auto"/>
            </w:tcBorders>
            <w:vAlign w:val="bottom"/>
          </w:tcPr>
          <w:p w14:paraId="4CD9BF4B" w14:textId="3A0B6EEB" w:rsidR="00CD27F5" w:rsidRPr="00B76ED3" w:rsidRDefault="00CD27F5" w:rsidP="00CD27F5">
            <w:pPr>
              <w:spacing w:before="80" w:line="160" w:lineRule="exact"/>
              <w:ind w:right="227"/>
              <w:jc w:val="right"/>
              <w:rPr>
                <w:rFonts w:ascii="Arial" w:hAnsi="Arial" w:cs="Arial"/>
                <w:sz w:val="14"/>
                <w:szCs w:val="14"/>
              </w:rPr>
            </w:pPr>
            <w:r w:rsidRPr="00B76ED3">
              <w:rPr>
                <w:rFonts w:ascii="Arial" w:hAnsi="Arial" w:cs="Arial"/>
                <w:sz w:val="14"/>
                <w:szCs w:val="14"/>
              </w:rPr>
              <w:t>0,7</w:t>
            </w:r>
          </w:p>
        </w:tc>
        <w:tc>
          <w:tcPr>
            <w:tcW w:w="679" w:type="dxa"/>
            <w:tcBorders>
              <w:top w:val="nil"/>
              <w:left w:val="single" w:sz="6" w:space="0" w:color="auto"/>
              <w:bottom w:val="nil"/>
            </w:tcBorders>
            <w:vAlign w:val="bottom"/>
          </w:tcPr>
          <w:p w14:paraId="588C88C5" w14:textId="5382B899" w:rsidR="00CD27F5" w:rsidRPr="00B76ED3" w:rsidRDefault="00CD27F5" w:rsidP="00CD27F5">
            <w:pPr>
              <w:spacing w:before="80" w:line="160" w:lineRule="exact"/>
              <w:ind w:right="113"/>
              <w:jc w:val="right"/>
              <w:rPr>
                <w:rFonts w:ascii="Arial" w:hAnsi="Arial" w:cs="Arial"/>
                <w:sz w:val="14"/>
                <w:szCs w:val="14"/>
              </w:rPr>
            </w:pPr>
            <w:r w:rsidRPr="00B76ED3">
              <w:rPr>
                <w:rFonts w:ascii="Arial" w:hAnsi="Arial" w:cs="Arial"/>
                <w:sz w:val="14"/>
                <w:szCs w:val="14"/>
              </w:rPr>
              <w:t>1,2</w:t>
            </w:r>
            <w:r w:rsidRPr="0090350E">
              <w:rPr>
                <w:rFonts w:ascii="Arial" w:hAnsi="Arial" w:cs="Arial"/>
                <w:sz w:val="14"/>
                <w:szCs w:val="14"/>
                <w:vertAlign w:val="superscript"/>
              </w:rPr>
              <w:t>2)</w:t>
            </w:r>
          </w:p>
        </w:tc>
        <w:tc>
          <w:tcPr>
            <w:tcW w:w="679" w:type="dxa"/>
            <w:tcBorders>
              <w:top w:val="nil"/>
              <w:left w:val="single" w:sz="6" w:space="0" w:color="auto"/>
              <w:bottom w:val="nil"/>
              <w:right w:val="single" w:sz="6" w:space="0" w:color="auto"/>
            </w:tcBorders>
            <w:vAlign w:val="bottom"/>
          </w:tcPr>
          <w:p w14:paraId="50CA54D8" w14:textId="4299F5BD" w:rsidR="00CD27F5" w:rsidRPr="00CD27F5" w:rsidRDefault="00CD27F5"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0,1</w:t>
            </w:r>
          </w:p>
        </w:tc>
        <w:tc>
          <w:tcPr>
            <w:tcW w:w="679" w:type="dxa"/>
            <w:tcBorders>
              <w:top w:val="nil"/>
              <w:left w:val="single" w:sz="6" w:space="0" w:color="auto"/>
              <w:bottom w:val="nil"/>
            </w:tcBorders>
            <w:vAlign w:val="bottom"/>
          </w:tcPr>
          <w:p w14:paraId="2267D651" w14:textId="46C417B8" w:rsidR="00CD27F5" w:rsidRPr="00CD27F5" w:rsidRDefault="00CD27F5"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lang w:val="en-US"/>
              </w:rPr>
              <w:t>-1</w:t>
            </w:r>
            <w:r w:rsidR="00BF4689">
              <w:rPr>
                <w:rFonts w:ascii="Arial" w:hAnsi="Arial" w:cs="Arial"/>
                <w:color w:val="000000" w:themeColor="text1"/>
                <w:sz w:val="14"/>
                <w:szCs w:val="14"/>
                <w:lang w:val="en-US"/>
              </w:rPr>
              <w:t>,</w:t>
            </w:r>
            <w:r w:rsidRPr="00CD27F5">
              <w:rPr>
                <w:rFonts w:ascii="Arial" w:hAnsi="Arial" w:cs="Arial"/>
                <w:color w:val="000000" w:themeColor="text1"/>
                <w:sz w:val="14"/>
                <w:szCs w:val="14"/>
              </w:rPr>
              <w:t>5</w:t>
            </w:r>
          </w:p>
        </w:tc>
        <w:tc>
          <w:tcPr>
            <w:tcW w:w="2246" w:type="dxa"/>
            <w:tcBorders>
              <w:top w:val="nil"/>
              <w:left w:val="single" w:sz="6" w:space="0" w:color="auto"/>
              <w:bottom w:val="nil"/>
            </w:tcBorders>
            <w:vAlign w:val="bottom"/>
          </w:tcPr>
          <w:p w14:paraId="0495B8B9" w14:textId="5B07B287" w:rsidR="00CD27F5" w:rsidRPr="00B76ED3" w:rsidRDefault="00CD27F5" w:rsidP="00CD27F5">
            <w:pPr>
              <w:pStyle w:val="12"/>
              <w:spacing w:before="80" w:line="160" w:lineRule="exact"/>
              <w:ind w:left="57"/>
              <w:rPr>
                <w:i/>
                <w:lang w:val="en-US"/>
              </w:rPr>
            </w:pPr>
            <w:r w:rsidRPr="00B76ED3">
              <w:rPr>
                <w:i/>
                <w:lang w:val="en-US"/>
              </w:rPr>
              <w:t>Pensioners</w:t>
            </w:r>
          </w:p>
        </w:tc>
      </w:tr>
      <w:tr w:rsidR="00766C9B" w:rsidRPr="00BF4689" w14:paraId="4A86C76E" w14:textId="77777777" w:rsidTr="00465073">
        <w:trPr>
          <w:cantSplit/>
          <w:jc w:val="center"/>
        </w:trPr>
        <w:tc>
          <w:tcPr>
            <w:tcW w:w="2246" w:type="dxa"/>
            <w:tcBorders>
              <w:top w:val="nil"/>
              <w:left w:val="nil"/>
              <w:bottom w:val="nil"/>
              <w:right w:val="single" w:sz="6" w:space="0" w:color="auto"/>
            </w:tcBorders>
            <w:vAlign w:val="bottom"/>
          </w:tcPr>
          <w:p w14:paraId="6107B8FB" w14:textId="567CE04E" w:rsidR="00766C9B" w:rsidRPr="00B76ED3" w:rsidRDefault="00766C9B" w:rsidP="00CD27F5">
            <w:pPr>
              <w:spacing w:before="80" w:line="160" w:lineRule="exact"/>
              <w:rPr>
                <w:rFonts w:ascii="Arial" w:hAnsi="Arial" w:cs="Arial"/>
                <w:spacing w:val="-10"/>
                <w:sz w:val="14"/>
                <w:szCs w:val="14"/>
                <w:vertAlign w:val="superscript"/>
              </w:rPr>
            </w:pPr>
            <w:r w:rsidRPr="00B76ED3">
              <w:rPr>
                <w:rFonts w:ascii="Arial" w:hAnsi="Arial" w:cs="Arial"/>
                <w:spacing w:val="-10"/>
                <w:sz w:val="14"/>
                <w:szCs w:val="14"/>
              </w:rPr>
              <w:t xml:space="preserve">Реальные денежные доходы </w:t>
            </w:r>
            <w:r w:rsidRPr="00B76ED3">
              <w:rPr>
                <w:rFonts w:ascii="Arial" w:hAnsi="Arial" w:cs="Arial"/>
                <w:spacing w:val="-10"/>
                <w:sz w:val="14"/>
                <w:szCs w:val="14"/>
              </w:rPr>
              <w:br/>
              <w:t>населения</w:t>
            </w:r>
            <w:proofErr w:type="gramStart"/>
            <w:r w:rsidRPr="00B76ED3">
              <w:rPr>
                <w:rFonts w:ascii="Arial" w:hAnsi="Arial" w:cs="Arial"/>
                <w:spacing w:val="-10"/>
                <w:sz w:val="14"/>
                <w:szCs w:val="14"/>
                <w:vertAlign w:val="superscript"/>
                <w:lang w:val="en-US"/>
              </w:rPr>
              <w:t>6</w:t>
            </w:r>
            <w:proofErr w:type="gramEnd"/>
            <w:r w:rsidRPr="00B76ED3">
              <w:rPr>
                <w:rFonts w:ascii="Arial" w:hAnsi="Arial" w:cs="Arial"/>
                <w:spacing w:val="-10"/>
                <w:sz w:val="14"/>
                <w:szCs w:val="14"/>
                <w:vertAlign w:val="superscript"/>
              </w:rPr>
              <w:t>)</w:t>
            </w:r>
          </w:p>
        </w:tc>
        <w:tc>
          <w:tcPr>
            <w:tcW w:w="678" w:type="dxa"/>
            <w:tcBorders>
              <w:top w:val="nil"/>
              <w:left w:val="single" w:sz="6" w:space="0" w:color="auto"/>
              <w:bottom w:val="nil"/>
              <w:right w:val="single" w:sz="6" w:space="0" w:color="auto"/>
            </w:tcBorders>
            <w:vAlign w:val="bottom"/>
          </w:tcPr>
          <w:p w14:paraId="00505D1D" w14:textId="51CB87AC"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w:t>
            </w:r>
          </w:p>
        </w:tc>
        <w:tc>
          <w:tcPr>
            <w:tcW w:w="678" w:type="dxa"/>
            <w:tcBorders>
              <w:top w:val="nil"/>
              <w:left w:val="single" w:sz="6" w:space="0" w:color="auto"/>
              <w:bottom w:val="nil"/>
              <w:right w:val="single" w:sz="6" w:space="0" w:color="auto"/>
            </w:tcBorders>
            <w:vAlign w:val="bottom"/>
          </w:tcPr>
          <w:p w14:paraId="2610D28A" w14:textId="6A9E06B3"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-10,6</w:t>
            </w:r>
          </w:p>
        </w:tc>
        <w:tc>
          <w:tcPr>
            <w:tcW w:w="679" w:type="dxa"/>
            <w:tcBorders>
              <w:top w:val="nil"/>
              <w:left w:val="single" w:sz="6" w:space="0" w:color="auto"/>
              <w:bottom w:val="nil"/>
              <w:right w:val="single" w:sz="6" w:space="0" w:color="auto"/>
            </w:tcBorders>
            <w:vAlign w:val="bottom"/>
          </w:tcPr>
          <w:p w14:paraId="6E69CA07" w14:textId="3849B52E"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-2,2</w:t>
            </w:r>
          </w:p>
        </w:tc>
        <w:tc>
          <w:tcPr>
            <w:tcW w:w="679" w:type="dxa"/>
            <w:tcBorders>
              <w:top w:val="nil"/>
              <w:left w:val="single" w:sz="6" w:space="0" w:color="auto"/>
              <w:bottom w:val="nil"/>
              <w:right w:val="single" w:sz="6" w:space="0" w:color="auto"/>
            </w:tcBorders>
            <w:vAlign w:val="bottom"/>
          </w:tcPr>
          <w:p w14:paraId="6B786B39" w14:textId="07864FF3"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9,6</w:t>
            </w:r>
          </w:p>
        </w:tc>
        <w:tc>
          <w:tcPr>
            <w:tcW w:w="679" w:type="dxa"/>
            <w:tcBorders>
              <w:top w:val="nil"/>
              <w:left w:val="single" w:sz="6" w:space="0" w:color="auto"/>
              <w:bottom w:val="nil"/>
              <w:right w:val="single" w:sz="6" w:space="0" w:color="auto"/>
            </w:tcBorders>
            <w:vAlign w:val="bottom"/>
          </w:tcPr>
          <w:p w14:paraId="05B64D24" w14:textId="485B4AAE"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4,7</w:t>
            </w:r>
          </w:p>
        </w:tc>
        <w:tc>
          <w:tcPr>
            <w:tcW w:w="679" w:type="dxa"/>
            <w:tcBorders>
              <w:top w:val="nil"/>
              <w:left w:val="single" w:sz="6" w:space="0" w:color="auto"/>
              <w:bottom w:val="nil"/>
            </w:tcBorders>
            <w:vAlign w:val="bottom"/>
          </w:tcPr>
          <w:p w14:paraId="3DBA130E" w14:textId="2D0B9C3D" w:rsidR="00766C9B" w:rsidRPr="00B76ED3" w:rsidRDefault="00766C9B" w:rsidP="00CD27F5">
            <w:pPr>
              <w:spacing w:before="80" w:line="160" w:lineRule="exact"/>
              <w:ind w:right="113"/>
              <w:jc w:val="right"/>
              <w:rPr>
                <w:rFonts w:ascii="Arial" w:hAnsi="Arial" w:cs="Arial"/>
                <w:sz w:val="14"/>
                <w:szCs w:val="14"/>
              </w:rPr>
            </w:pPr>
            <w:r w:rsidRPr="00B76ED3">
              <w:rPr>
                <w:rFonts w:ascii="Arial" w:hAnsi="Arial" w:cs="Arial"/>
                <w:sz w:val="14"/>
                <w:szCs w:val="14"/>
              </w:rPr>
              <w:t>1,1</w:t>
            </w:r>
          </w:p>
        </w:tc>
        <w:tc>
          <w:tcPr>
            <w:tcW w:w="679" w:type="dxa"/>
            <w:tcBorders>
              <w:top w:val="nil"/>
              <w:left w:val="single" w:sz="6" w:space="0" w:color="auto"/>
              <w:bottom w:val="nil"/>
              <w:right w:val="single" w:sz="6" w:space="0" w:color="auto"/>
            </w:tcBorders>
            <w:vAlign w:val="bottom"/>
          </w:tcPr>
          <w:p w14:paraId="2C232F75" w14:textId="69224DF7" w:rsidR="00766C9B" w:rsidRPr="00CD27F5" w:rsidRDefault="00766C9B" w:rsidP="00CD27F5">
            <w:pPr>
              <w:spacing w:before="80" w:line="160" w:lineRule="exact"/>
              <w:ind w:right="113"/>
              <w:jc w:val="right"/>
              <w:rPr>
                <w:rFonts w:ascii="Arial" w:hAnsi="Arial" w:cs="Arial"/>
                <w:color w:val="000000" w:themeColor="text1"/>
                <w:sz w:val="14"/>
                <w:szCs w:val="14"/>
              </w:rPr>
            </w:pPr>
            <w:r w:rsidRPr="00766C9B">
              <w:rPr>
                <w:rFonts w:ascii="Arial" w:hAnsi="Arial" w:cs="Arial"/>
                <w:color w:val="000000" w:themeColor="text1"/>
                <w:sz w:val="14"/>
                <w:szCs w:val="14"/>
              </w:rPr>
              <w:t>0,5</w:t>
            </w:r>
          </w:p>
        </w:tc>
        <w:tc>
          <w:tcPr>
            <w:tcW w:w="679" w:type="dxa"/>
            <w:tcBorders>
              <w:top w:val="nil"/>
              <w:left w:val="single" w:sz="6" w:space="0" w:color="auto"/>
              <w:bottom w:val="nil"/>
            </w:tcBorders>
            <w:vAlign w:val="bottom"/>
          </w:tcPr>
          <w:p w14:paraId="2679C3AC" w14:textId="3A810F67" w:rsidR="00766C9B" w:rsidRPr="00CD27F5" w:rsidRDefault="00766C9B" w:rsidP="00CD27F5">
            <w:pPr>
              <w:spacing w:before="80" w:line="160" w:lineRule="exact"/>
              <w:ind w:right="113"/>
              <w:jc w:val="right"/>
              <w:rPr>
                <w:rFonts w:ascii="Arial" w:hAnsi="Arial" w:cs="Arial"/>
                <w:color w:val="000000" w:themeColor="text1"/>
                <w:sz w:val="14"/>
                <w:szCs w:val="14"/>
              </w:rPr>
            </w:pPr>
            <w:r w:rsidRPr="00766C9B">
              <w:rPr>
                <w:rFonts w:ascii="Arial" w:hAnsi="Arial" w:cs="Arial"/>
                <w:color w:val="000000" w:themeColor="text1"/>
                <w:sz w:val="14"/>
                <w:szCs w:val="14"/>
              </w:rPr>
              <w:t>5,2</w:t>
            </w:r>
          </w:p>
        </w:tc>
        <w:tc>
          <w:tcPr>
            <w:tcW w:w="2246" w:type="dxa"/>
            <w:tcBorders>
              <w:top w:val="nil"/>
              <w:left w:val="single" w:sz="6" w:space="0" w:color="auto"/>
              <w:bottom w:val="nil"/>
            </w:tcBorders>
            <w:vAlign w:val="bottom"/>
          </w:tcPr>
          <w:p w14:paraId="2854712E" w14:textId="095470F4" w:rsidR="00766C9B" w:rsidRPr="00B76ED3" w:rsidRDefault="00766C9B" w:rsidP="00CD27F5">
            <w:pPr>
              <w:spacing w:before="80" w:line="160" w:lineRule="exact"/>
              <w:ind w:left="57"/>
              <w:rPr>
                <w:rFonts w:ascii="Arial" w:hAnsi="Arial" w:cs="Arial"/>
                <w:i/>
                <w:sz w:val="14"/>
                <w:szCs w:val="14"/>
                <w:vertAlign w:val="superscript"/>
                <w:lang w:val="en-US"/>
              </w:rPr>
            </w:pPr>
            <w:r w:rsidRPr="00B76ED3">
              <w:rPr>
                <w:rFonts w:ascii="Arial" w:hAnsi="Arial" w:cs="Arial"/>
                <w:i/>
                <w:sz w:val="14"/>
                <w:szCs w:val="14"/>
                <w:lang w:val="en-US"/>
              </w:rPr>
              <w:t xml:space="preserve">Real  money income </w:t>
            </w:r>
            <w:r w:rsidRPr="00B76ED3">
              <w:rPr>
                <w:rFonts w:ascii="Arial" w:hAnsi="Arial" w:cs="Arial"/>
                <w:i/>
                <w:sz w:val="14"/>
                <w:szCs w:val="14"/>
                <w:lang w:val="en-US"/>
              </w:rPr>
              <w:br/>
              <w:t>of population</w:t>
            </w:r>
            <w:r w:rsidRPr="00B76ED3">
              <w:rPr>
                <w:rFonts w:ascii="Arial" w:hAnsi="Arial" w:cs="Arial"/>
                <w:i/>
                <w:sz w:val="14"/>
                <w:szCs w:val="14"/>
                <w:vertAlign w:val="superscript"/>
                <w:lang w:val="en-US"/>
              </w:rPr>
              <w:t>6)</w:t>
            </w:r>
          </w:p>
        </w:tc>
      </w:tr>
      <w:tr w:rsidR="00766C9B" w:rsidRPr="00BF4689" w14:paraId="226C1FBD" w14:textId="77777777" w:rsidTr="00465073">
        <w:trPr>
          <w:cantSplit/>
          <w:jc w:val="center"/>
        </w:trPr>
        <w:tc>
          <w:tcPr>
            <w:tcW w:w="2246" w:type="dxa"/>
            <w:tcBorders>
              <w:top w:val="nil"/>
              <w:left w:val="nil"/>
              <w:bottom w:val="nil"/>
              <w:right w:val="single" w:sz="6" w:space="0" w:color="auto"/>
            </w:tcBorders>
            <w:vAlign w:val="bottom"/>
          </w:tcPr>
          <w:p w14:paraId="2F9D9902" w14:textId="08C57526" w:rsidR="00766C9B" w:rsidRPr="00B76ED3" w:rsidRDefault="00766C9B" w:rsidP="00CD27F5">
            <w:pPr>
              <w:spacing w:before="80" w:line="160" w:lineRule="exact"/>
              <w:rPr>
                <w:rFonts w:ascii="Arial" w:hAnsi="Arial" w:cs="Arial"/>
                <w:sz w:val="14"/>
                <w:szCs w:val="14"/>
                <w:vertAlign w:val="superscript"/>
              </w:rPr>
            </w:pPr>
            <w:r w:rsidRPr="00B76ED3">
              <w:rPr>
                <w:rFonts w:ascii="Arial" w:hAnsi="Arial" w:cs="Arial"/>
                <w:sz w:val="14"/>
                <w:szCs w:val="14"/>
              </w:rPr>
              <w:t xml:space="preserve">Реальная начисленная </w:t>
            </w:r>
            <w:r w:rsidRPr="00B76ED3">
              <w:rPr>
                <w:rFonts w:ascii="Arial" w:hAnsi="Arial" w:cs="Arial"/>
                <w:sz w:val="14"/>
                <w:szCs w:val="14"/>
              </w:rPr>
              <w:br/>
              <w:t xml:space="preserve">заработная плата работников </w:t>
            </w:r>
            <w:r w:rsidRPr="00B76ED3">
              <w:rPr>
                <w:rFonts w:ascii="Arial" w:hAnsi="Arial" w:cs="Arial"/>
                <w:sz w:val="14"/>
                <w:szCs w:val="14"/>
              </w:rPr>
              <w:br/>
              <w:t>организаций</w:t>
            </w:r>
            <w:proofErr w:type="gramStart"/>
            <w:r w:rsidRPr="00B76ED3">
              <w:rPr>
                <w:rFonts w:ascii="Arial" w:hAnsi="Arial" w:cs="Arial"/>
                <w:sz w:val="14"/>
                <w:szCs w:val="14"/>
                <w:vertAlign w:val="superscript"/>
              </w:rPr>
              <w:t>7</w:t>
            </w:r>
            <w:proofErr w:type="gramEnd"/>
            <w:r w:rsidRPr="00B76ED3">
              <w:rPr>
                <w:rFonts w:ascii="Arial" w:hAnsi="Arial" w:cs="Arial"/>
                <w:sz w:val="14"/>
                <w:szCs w:val="14"/>
                <w:vertAlign w:val="superscript"/>
              </w:rPr>
              <w:t>)</w:t>
            </w:r>
          </w:p>
        </w:tc>
        <w:tc>
          <w:tcPr>
            <w:tcW w:w="678" w:type="dxa"/>
            <w:tcBorders>
              <w:top w:val="nil"/>
              <w:left w:val="single" w:sz="6" w:space="0" w:color="auto"/>
              <w:bottom w:val="nil"/>
              <w:right w:val="single" w:sz="6" w:space="0" w:color="auto"/>
            </w:tcBorders>
            <w:vAlign w:val="bottom"/>
          </w:tcPr>
          <w:p w14:paraId="4C03B798" w14:textId="20849176"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w:t>
            </w:r>
          </w:p>
        </w:tc>
        <w:tc>
          <w:tcPr>
            <w:tcW w:w="678" w:type="dxa"/>
            <w:tcBorders>
              <w:top w:val="nil"/>
              <w:left w:val="single" w:sz="6" w:space="0" w:color="auto"/>
              <w:bottom w:val="nil"/>
              <w:right w:val="single" w:sz="6" w:space="0" w:color="auto"/>
            </w:tcBorders>
            <w:vAlign w:val="bottom"/>
          </w:tcPr>
          <w:p w14:paraId="45A72234" w14:textId="0FB27F0C"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-18,1</w:t>
            </w:r>
          </w:p>
        </w:tc>
        <w:tc>
          <w:tcPr>
            <w:tcW w:w="679" w:type="dxa"/>
            <w:tcBorders>
              <w:top w:val="nil"/>
              <w:left w:val="single" w:sz="6" w:space="0" w:color="auto"/>
              <w:bottom w:val="nil"/>
              <w:right w:val="single" w:sz="6" w:space="0" w:color="auto"/>
            </w:tcBorders>
            <w:vAlign w:val="bottom"/>
          </w:tcPr>
          <w:p w14:paraId="37D7F284" w14:textId="727B9A2E"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-3,8</w:t>
            </w:r>
          </w:p>
        </w:tc>
        <w:tc>
          <w:tcPr>
            <w:tcW w:w="679" w:type="dxa"/>
            <w:tcBorders>
              <w:top w:val="nil"/>
              <w:left w:val="single" w:sz="6" w:space="0" w:color="auto"/>
              <w:bottom w:val="nil"/>
              <w:right w:val="single" w:sz="6" w:space="0" w:color="auto"/>
            </w:tcBorders>
            <w:vAlign w:val="bottom"/>
          </w:tcPr>
          <w:p w14:paraId="727F92AF" w14:textId="6AFD6ED9"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12,6</w:t>
            </w:r>
          </w:p>
        </w:tc>
        <w:tc>
          <w:tcPr>
            <w:tcW w:w="679" w:type="dxa"/>
            <w:tcBorders>
              <w:top w:val="nil"/>
              <w:left w:val="single" w:sz="6" w:space="0" w:color="auto"/>
              <w:bottom w:val="nil"/>
              <w:right w:val="single" w:sz="6" w:space="0" w:color="auto"/>
            </w:tcBorders>
            <w:vAlign w:val="bottom"/>
          </w:tcPr>
          <w:p w14:paraId="232B3086" w14:textId="65B865C8"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7,3</w:t>
            </w:r>
          </w:p>
        </w:tc>
        <w:tc>
          <w:tcPr>
            <w:tcW w:w="679" w:type="dxa"/>
            <w:tcBorders>
              <w:top w:val="nil"/>
              <w:left w:val="single" w:sz="6" w:space="0" w:color="auto"/>
              <w:bottom w:val="nil"/>
            </w:tcBorders>
            <w:vAlign w:val="bottom"/>
          </w:tcPr>
          <w:p w14:paraId="4AF13C5A" w14:textId="2482287E" w:rsidR="00766C9B" w:rsidRPr="00B76ED3" w:rsidRDefault="00766C9B" w:rsidP="00CD27F5">
            <w:pPr>
              <w:spacing w:before="80" w:line="160" w:lineRule="exact"/>
              <w:ind w:right="113"/>
              <w:jc w:val="right"/>
              <w:rPr>
                <w:rFonts w:ascii="Arial" w:hAnsi="Arial" w:cs="Arial"/>
                <w:sz w:val="14"/>
                <w:szCs w:val="14"/>
                <w:vertAlign w:val="superscript"/>
              </w:rPr>
            </w:pPr>
            <w:r w:rsidRPr="00B76ED3">
              <w:rPr>
                <w:rFonts w:ascii="Arial" w:hAnsi="Arial" w:cs="Arial"/>
                <w:sz w:val="14"/>
                <w:szCs w:val="14"/>
              </w:rPr>
              <w:t>1,2</w:t>
            </w:r>
            <w:r w:rsidRPr="0090350E">
              <w:rPr>
                <w:rFonts w:ascii="Arial" w:hAnsi="Arial" w:cs="Arial"/>
                <w:sz w:val="14"/>
                <w:szCs w:val="14"/>
                <w:vertAlign w:val="superscript"/>
              </w:rPr>
              <w:t>2)</w:t>
            </w:r>
          </w:p>
        </w:tc>
        <w:tc>
          <w:tcPr>
            <w:tcW w:w="679" w:type="dxa"/>
            <w:tcBorders>
              <w:top w:val="nil"/>
              <w:left w:val="single" w:sz="6" w:space="0" w:color="auto"/>
              <w:bottom w:val="nil"/>
              <w:right w:val="single" w:sz="6" w:space="0" w:color="auto"/>
            </w:tcBorders>
            <w:vAlign w:val="bottom"/>
          </w:tcPr>
          <w:p w14:paraId="297888DA" w14:textId="4C08BEEC"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5,0</w:t>
            </w:r>
          </w:p>
        </w:tc>
        <w:tc>
          <w:tcPr>
            <w:tcW w:w="679" w:type="dxa"/>
            <w:tcBorders>
              <w:top w:val="nil"/>
              <w:left w:val="single" w:sz="6" w:space="0" w:color="auto"/>
              <w:bottom w:val="nil"/>
            </w:tcBorders>
            <w:vAlign w:val="bottom"/>
          </w:tcPr>
          <w:p w14:paraId="23A520F7" w14:textId="2C3B5D6D"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4,2</w:t>
            </w:r>
          </w:p>
        </w:tc>
        <w:tc>
          <w:tcPr>
            <w:tcW w:w="2246" w:type="dxa"/>
            <w:tcBorders>
              <w:top w:val="nil"/>
              <w:left w:val="single" w:sz="6" w:space="0" w:color="auto"/>
              <w:bottom w:val="nil"/>
            </w:tcBorders>
            <w:vAlign w:val="bottom"/>
          </w:tcPr>
          <w:p w14:paraId="10EE5629" w14:textId="072B3DD1" w:rsidR="00766C9B" w:rsidRPr="00B76ED3" w:rsidRDefault="00766C9B" w:rsidP="00CD27F5">
            <w:pPr>
              <w:spacing w:before="80" w:line="160" w:lineRule="exact"/>
              <w:ind w:left="57"/>
              <w:rPr>
                <w:rFonts w:ascii="Arial" w:hAnsi="Arial" w:cs="Arial"/>
                <w:i/>
                <w:sz w:val="14"/>
                <w:szCs w:val="14"/>
                <w:vertAlign w:val="superscript"/>
                <w:lang w:val="en-US"/>
              </w:rPr>
            </w:pPr>
            <w:r w:rsidRPr="00B76ED3">
              <w:rPr>
                <w:rFonts w:ascii="Arial" w:hAnsi="Arial" w:cs="Arial"/>
                <w:i/>
                <w:sz w:val="14"/>
                <w:szCs w:val="14"/>
                <w:lang w:val="en-US"/>
              </w:rPr>
              <w:t xml:space="preserve">Real accrued wages of employees </w:t>
            </w:r>
            <w:r w:rsidRPr="00B76ED3">
              <w:rPr>
                <w:rFonts w:ascii="Arial" w:hAnsi="Arial" w:cs="Arial"/>
                <w:i/>
                <w:sz w:val="14"/>
                <w:szCs w:val="14"/>
                <w:lang w:val="en-US"/>
              </w:rPr>
              <w:br/>
              <w:t>of organizations</w:t>
            </w:r>
            <w:r w:rsidRPr="00B76ED3">
              <w:rPr>
                <w:rFonts w:ascii="Arial" w:hAnsi="Arial" w:cs="Arial"/>
                <w:i/>
                <w:sz w:val="14"/>
                <w:szCs w:val="14"/>
                <w:vertAlign w:val="superscript"/>
                <w:lang w:val="en-US"/>
              </w:rPr>
              <w:t>7)</w:t>
            </w:r>
          </w:p>
        </w:tc>
      </w:tr>
      <w:tr w:rsidR="00766C9B" w:rsidRPr="00C301E0" w14:paraId="69AF1AA4" w14:textId="77777777" w:rsidTr="00465073">
        <w:trPr>
          <w:cantSplit/>
          <w:jc w:val="center"/>
        </w:trPr>
        <w:tc>
          <w:tcPr>
            <w:tcW w:w="2246" w:type="dxa"/>
            <w:tcBorders>
              <w:top w:val="nil"/>
              <w:left w:val="nil"/>
              <w:bottom w:val="nil"/>
              <w:right w:val="single" w:sz="6" w:space="0" w:color="auto"/>
            </w:tcBorders>
            <w:vAlign w:val="bottom"/>
          </w:tcPr>
          <w:p w14:paraId="290A5C05" w14:textId="1301F506" w:rsidR="00766C9B" w:rsidRPr="00B76ED3" w:rsidRDefault="00766C9B" w:rsidP="00CD27F5">
            <w:pPr>
              <w:spacing w:before="80" w:line="160" w:lineRule="exact"/>
              <w:rPr>
                <w:rFonts w:ascii="Arial" w:hAnsi="Arial" w:cs="Arial"/>
                <w:sz w:val="14"/>
                <w:szCs w:val="14"/>
              </w:rPr>
            </w:pPr>
            <w:r w:rsidRPr="00B76ED3">
              <w:rPr>
                <w:rFonts w:ascii="Arial" w:hAnsi="Arial" w:cs="Arial"/>
                <w:sz w:val="14"/>
                <w:szCs w:val="14"/>
              </w:rPr>
              <w:t xml:space="preserve">Реальный размер назначенных </w:t>
            </w:r>
            <w:r w:rsidRPr="00B76ED3">
              <w:rPr>
                <w:rFonts w:ascii="Arial" w:hAnsi="Arial" w:cs="Arial"/>
                <w:sz w:val="14"/>
                <w:szCs w:val="14"/>
              </w:rPr>
              <w:br/>
              <w:t>пенсий</w:t>
            </w:r>
            <w:proofErr w:type="gramStart"/>
            <w:r w:rsidRPr="00B76ED3">
              <w:rPr>
                <w:rFonts w:ascii="Arial" w:hAnsi="Arial" w:cs="Arial"/>
                <w:sz w:val="14"/>
                <w:szCs w:val="14"/>
                <w:vertAlign w:val="superscript"/>
              </w:rPr>
              <w:t>7</w:t>
            </w:r>
            <w:proofErr w:type="gramEnd"/>
            <w:r w:rsidRPr="00B76ED3">
              <w:rPr>
                <w:rFonts w:ascii="Arial" w:hAnsi="Arial" w:cs="Arial"/>
                <w:sz w:val="14"/>
                <w:szCs w:val="14"/>
                <w:vertAlign w:val="superscript"/>
              </w:rPr>
              <w:t xml:space="preserve">); </w:t>
            </w:r>
            <w:r w:rsidRPr="00B76ED3">
              <w:rPr>
                <w:rFonts w:ascii="Arial" w:hAnsi="Arial" w:cs="Arial"/>
                <w:sz w:val="14"/>
                <w:szCs w:val="14"/>
                <w:vertAlign w:val="superscript"/>
                <w:lang w:val="en-US"/>
              </w:rPr>
              <w:t>8</w:t>
            </w:r>
            <w:r w:rsidRPr="00B76ED3">
              <w:rPr>
                <w:rFonts w:ascii="Arial" w:hAnsi="Arial" w:cs="Arial"/>
                <w:sz w:val="14"/>
                <w:szCs w:val="14"/>
                <w:vertAlign w:val="superscript"/>
              </w:rPr>
              <w:t>)</w:t>
            </w:r>
          </w:p>
        </w:tc>
        <w:tc>
          <w:tcPr>
            <w:tcW w:w="678" w:type="dxa"/>
            <w:tcBorders>
              <w:top w:val="nil"/>
              <w:left w:val="single" w:sz="6" w:space="0" w:color="auto"/>
              <w:bottom w:val="nil"/>
              <w:right w:val="single" w:sz="6" w:space="0" w:color="auto"/>
            </w:tcBorders>
            <w:vAlign w:val="bottom"/>
          </w:tcPr>
          <w:p w14:paraId="0D78F4CD" w14:textId="1EC39EDC"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w:t>
            </w:r>
          </w:p>
        </w:tc>
        <w:tc>
          <w:tcPr>
            <w:tcW w:w="678" w:type="dxa"/>
            <w:tcBorders>
              <w:top w:val="nil"/>
              <w:left w:val="single" w:sz="6" w:space="0" w:color="auto"/>
              <w:bottom w:val="nil"/>
              <w:right w:val="single" w:sz="6" w:space="0" w:color="auto"/>
            </w:tcBorders>
            <w:vAlign w:val="bottom"/>
          </w:tcPr>
          <w:p w14:paraId="74540CCC" w14:textId="3843BCDD"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-12,5</w:t>
            </w:r>
          </w:p>
        </w:tc>
        <w:tc>
          <w:tcPr>
            <w:tcW w:w="679" w:type="dxa"/>
            <w:tcBorders>
              <w:top w:val="nil"/>
              <w:left w:val="single" w:sz="6" w:space="0" w:color="auto"/>
              <w:bottom w:val="nil"/>
              <w:right w:val="single" w:sz="6" w:space="0" w:color="auto"/>
            </w:tcBorders>
            <w:vAlign w:val="bottom"/>
          </w:tcPr>
          <w:p w14:paraId="577BF461" w14:textId="405B93A0"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-5,4</w:t>
            </w:r>
          </w:p>
        </w:tc>
        <w:tc>
          <w:tcPr>
            <w:tcW w:w="679" w:type="dxa"/>
            <w:tcBorders>
              <w:top w:val="nil"/>
              <w:left w:val="single" w:sz="6" w:space="0" w:color="auto"/>
              <w:bottom w:val="nil"/>
              <w:right w:val="single" w:sz="6" w:space="0" w:color="auto"/>
            </w:tcBorders>
            <w:vAlign w:val="bottom"/>
          </w:tcPr>
          <w:p w14:paraId="495B1A42" w14:textId="3EDEEC93"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11,3</w:t>
            </w:r>
          </w:p>
        </w:tc>
        <w:tc>
          <w:tcPr>
            <w:tcW w:w="679" w:type="dxa"/>
            <w:tcBorders>
              <w:top w:val="nil"/>
              <w:left w:val="single" w:sz="6" w:space="0" w:color="auto"/>
              <w:bottom w:val="nil"/>
              <w:right w:val="single" w:sz="6" w:space="0" w:color="auto"/>
            </w:tcBorders>
            <w:vAlign w:val="bottom"/>
          </w:tcPr>
          <w:p w14:paraId="470B3AD4" w14:textId="2B0ED251"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14,2</w:t>
            </w:r>
          </w:p>
        </w:tc>
        <w:tc>
          <w:tcPr>
            <w:tcW w:w="679" w:type="dxa"/>
            <w:tcBorders>
              <w:top w:val="nil"/>
              <w:left w:val="single" w:sz="6" w:space="0" w:color="auto"/>
              <w:bottom w:val="nil"/>
            </w:tcBorders>
            <w:vAlign w:val="bottom"/>
          </w:tcPr>
          <w:p w14:paraId="14DCC397" w14:textId="40A323B2" w:rsidR="00766C9B" w:rsidRPr="00B76ED3" w:rsidRDefault="00766C9B" w:rsidP="00CD27F5">
            <w:pPr>
              <w:spacing w:before="80" w:line="160" w:lineRule="exact"/>
              <w:ind w:right="113"/>
              <w:jc w:val="right"/>
              <w:rPr>
                <w:rFonts w:ascii="Arial" w:hAnsi="Arial" w:cs="Arial"/>
                <w:sz w:val="14"/>
                <w:szCs w:val="14"/>
              </w:rPr>
            </w:pPr>
            <w:r w:rsidRPr="00B76ED3">
              <w:rPr>
                <w:rFonts w:ascii="Arial" w:hAnsi="Arial" w:cs="Arial"/>
                <w:sz w:val="14"/>
                <w:szCs w:val="14"/>
              </w:rPr>
              <w:t>1,2</w:t>
            </w:r>
            <w:r w:rsidRPr="0090350E">
              <w:rPr>
                <w:rFonts w:ascii="Arial" w:hAnsi="Arial" w:cs="Arial"/>
                <w:sz w:val="14"/>
                <w:szCs w:val="14"/>
                <w:vertAlign w:val="superscript"/>
              </w:rPr>
              <w:t>2)</w:t>
            </w:r>
          </w:p>
        </w:tc>
        <w:tc>
          <w:tcPr>
            <w:tcW w:w="679" w:type="dxa"/>
            <w:tcBorders>
              <w:top w:val="nil"/>
              <w:left w:val="single" w:sz="6" w:space="0" w:color="auto"/>
              <w:bottom w:val="nil"/>
              <w:right w:val="single" w:sz="6" w:space="0" w:color="auto"/>
            </w:tcBorders>
            <w:vAlign w:val="bottom"/>
          </w:tcPr>
          <w:p w14:paraId="3B753C96" w14:textId="1A0B37BF" w:rsidR="00766C9B" w:rsidRPr="00CD27F5" w:rsidRDefault="00766C9B" w:rsidP="00CD27F5">
            <w:pPr>
              <w:spacing w:before="80" w:line="160" w:lineRule="exact"/>
              <w:ind w:right="113"/>
              <w:jc w:val="right"/>
              <w:rPr>
                <w:rFonts w:ascii="Arial" w:hAnsi="Arial" w:cs="Arial"/>
                <w:color w:val="000000" w:themeColor="text1"/>
                <w:sz w:val="14"/>
                <w:szCs w:val="14"/>
                <w:lang w:val="en-US"/>
              </w:rPr>
            </w:pPr>
            <w:r w:rsidRPr="00CD27F5">
              <w:rPr>
                <w:rFonts w:ascii="Arial" w:hAnsi="Arial" w:cs="Arial"/>
                <w:color w:val="000000" w:themeColor="text1"/>
                <w:sz w:val="14"/>
                <w:szCs w:val="14"/>
                <w:lang w:val="en-US"/>
              </w:rPr>
              <w:t>0,3</w:t>
            </w:r>
          </w:p>
        </w:tc>
        <w:tc>
          <w:tcPr>
            <w:tcW w:w="679" w:type="dxa"/>
            <w:tcBorders>
              <w:top w:val="nil"/>
              <w:left w:val="single" w:sz="6" w:space="0" w:color="auto"/>
              <w:bottom w:val="nil"/>
            </w:tcBorders>
            <w:vAlign w:val="bottom"/>
          </w:tcPr>
          <w:p w14:paraId="744832E5" w14:textId="7C7BDC56"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0,5</w:t>
            </w:r>
          </w:p>
        </w:tc>
        <w:tc>
          <w:tcPr>
            <w:tcW w:w="2246" w:type="dxa"/>
            <w:tcBorders>
              <w:top w:val="nil"/>
              <w:left w:val="single" w:sz="6" w:space="0" w:color="auto"/>
              <w:bottom w:val="nil"/>
            </w:tcBorders>
            <w:vAlign w:val="bottom"/>
          </w:tcPr>
          <w:p w14:paraId="10D5807E" w14:textId="24147783" w:rsidR="00766C9B" w:rsidRPr="00B76ED3" w:rsidRDefault="00766C9B" w:rsidP="00CD27F5">
            <w:pPr>
              <w:spacing w:before="80" w:line="160" w:lineRule="exact"/>
              <w:ind w:left="57"/>
              <w:rPr>
                <w:rFonts w:ascii="Arial" w:hAnsi="Arial" w:cs="Arial"/>
                <w:sz w:val="14"/>
                <w:szCs w:val="14"/>
              </w:rPr>
            </w:pPr>
            <w:r w:rsidRPr="00B76ED3">
              <w:rPr>
                <w:rStyle w:val="hps"/>
                <w:rFonts w:ascii="Arial" w:hAnsi="Arial" w:cs="Arial"/>
                <w:i/>
                <w:sz w:val="14"/>
                <w:szCs w:val="14"/>
                <w:lang w:val="en-US"/>
              </w:rPr>
              <w:t>Real</w:t>
            </w:r>
            <w:r w:rsidRPr="00B76ED3">
              <w:rPr>
                <w:rStyle w:val="hps"/>
                <w:rFonts w:ascii="Arial" w:hAnsi="Arial" w:cs="Arial"/>
                <w:i/>
                <w:sz w:val="14"/>
                <w:szCs w:val="14"/>
              </w:rPr>
              <w:t xml:space="preserve"> </w:t>
            </w:r>
            <w:r w:rsidRPr="00B76ED3">
              <w:rPr>
                <w:rStyle w:val="hps"/>
                <w:rFonts w:ascii="Arial" w:hAnsi="Arial" w:cs="Arial"/>
                <w:i/>
                <w:sz w:val="14"/>
                <w:szCs w:val="14"/>
                <w:lang w:val="en-US"/>
              </w:rPr>
              <w:t>pension</w:t>
            </w:r>
            <w:r w:rsidRPr="00B76ED3">
              <w:rPr>
                <w:rStyle w:val="hps"/>
                <w:rFonts w:ascii="Arial" w:hAnsi="Arial" w:cs="Arial"/>
                <w:i/>
                <w:sz w:val="14"/>
                <w:szCs w:val="14"/>
                <w:vertAlign w:val="superscript"/>
                <w:lang w:val="en-US"/>
              </w:rPr>
              <w:t>7</w:t>
            </w:r>
            <w:r w:rsidRPr="00B76ED3">
              <w:rPr>
                <w:rFonts w:ascii="Arial" w:hAnsi="Arial" w:cs="Arial"/>
                <w:sz w:val="14"/>
                <w:szCs w:val="14"/>
                <w:vertAlign w:val="superscript"/>
              </w:rPr>
              <w:t>);</w:t>
            </w:r>
            <w:r w:rsidRPr="00B76ED3">
              <w:rPr>
                <w:rFonts w:ascii="Arial" w:hAnsi="Arial" w:cs="Arial"/>
                <w:sz w:val="14"/>
                <w:szCs w:val="14"/>
                <w:vertAlign w:val="superscript"/>
                <w:lang w:val="en-US"/>
              </w:rPr>
              <w:t>8)</w:t>
            </w:r>
          </w:p>
        </w:tc>
      </w:tr>
      <w:tr w:rsidR="00766C9B" w:rsidRPr="00237D1E" w14:paraId="1CC04ED3" w14:textId="77777777" w:rsidTr="00465073">
        <w:trPr>
          <w:cantSplit/>
          <w:jc w:val="center"/>
        </w:trPr>
        <w:tc>
          <w:tcPr>
            <w:tcW w:w="2246" w:type="dxa"/>
            <w:tcBorders>
              <w:top w:val="nil"/>
              <w:left w:val="nil"/>
              <w:bottom w:val="nil"/>
              <w:right w:val="single" w:sz="6" w:space="0" w:color="auto"/>
            </w:tcBorders>
            <w:vAlign w:val="bottom"/>
          </w:tcPr>
          <w:p w14:paraId="7D9E009B" w14:textId="007772E1" w:rsidR="00766C9B" w:rsidRPr="00B76ED3" w:rsidRDefault="00766C9B" w:rsidP="00CD27F5">
            <w:pPr>
              <w:spacing w:before="80" w:line="160" w:lineRule="exact"/>
              <w:rPr>
                <w:rFonts w:ascii="Arial" w:hAnsi="Arial" w:cs="Arial"/>
                <w:sz w:val="14"/>
                <w:szCs w:val="14"/>
              </w:rPr>
            </w:pPr>
            <w:r w:rsidRPr="00B76ED3">
              <w:rPr>
                <w:rFonts w:ascii="Arial" w:hAnsi="Arial" w:cs="Arial"/>
                <w:sz w:val="14"/>
                <w:szCs w:val="14"/>
              </w:rPr>
              <w:t>Валовой внутренний продукт</w:t>
            </w:r>
            <w:r w:rsidRPr="00B76ED3">
              <w:rPr>
                <w:rFonts w:ascii="Arial" w:hAnsi="Arial" w:cs="Arial"/>
                <w:sz w:val="14"/>
                <w:szCs w:val="14"/>
                <w:vertAlign w:val="superscript"/>
                <w:lang w:val="en-US"/>
              </w:rPr>
              <w:t>9</w:t>
            </w:r>
            <w:r w:rsidRPr="00B76ED3">
              <w:rPr>
                <w:rFonts w:ascii="Arial" w:hAnsi="Arial" w:cs="Arial"/>
                <w:sz w:val="14"/>
                <w:szCs w:val="14"/>
                <w:vertAlign w:val="superscript"/>
              </w:rPr>
              <w:t>)</w:t>
            </w:r>
          </w:p>
        </w:tc>
        <w:tc>
          <w:tcPr>
            <w:tcW w:w="678" w:type="dxa"/>
            <w:tcBorders>
              <w:top w:val="nil"/>
              <w:left w:val="single" w:sz="6" w:space="0" w:color="auto"/>
              <w:bottom w:val="nil"/>
              <w:right w:val="single" w:sz="6" w:space="0" w:color="auto"/>
            </w:tcBorders>
            <w:vAlign w:val="bottom"/>
          </w:tcPr>
          <w:p w14:paraId="318A4441" w14:textId="79CC3064"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w:t>
            </w:r>
          </w:p>
        </w:tc>
        <w:tc>
          <w:tcPr>
            <w:tcW w:w="678" w:type="dxa"/>
            <w:tcBorders>
              <w:top w:val="nil"/>
              <w:left w:val="single" w:sz="6" w:space="0" w:color="auto"/>
              <w:bottom w:val="nil"/>
              <w:right w:val="single" w:sz="6" w:space="0" w:color="auto"/>
            </w:tcBorders>
            <w:vAlign w:val="bottom"/>
          </w:tcPr>
          <w:p w14:paraId="20693487" w14:textId="4CE12343"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-9,05</w:t>
            </w:r>
          </w:p>
        </w:tc>
        <w:tc>
          <w:tcPr>
            <w:tcW w:w="679" w:type="dxa"/>
            <w:tcBorders>
              <w:top w:val="nil"/>
              <w:left w:val="single" w:sz="6" w:space="0" w:color="auto"/>
              <w:bottom w:val="nil"/>
              <w:right w:val="single" w:sz="6" w:space="0" w:color="auto"/>
            </w:tcBorders>
            <w:vAlign w:val="bottom"/>
          </w:tcPr>
          <w:p w14:paraId="7F10DA62" w14:textId="0A7E9260"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1,6</w:t>
            </w:r>
          </w:p>
        </w:tc>
        <w:tc>
          <w:tcPr>
            <w:tcW w:w="679" w:type="dxa"/>
            <w:tcBorders>
              <w:top w:val="nil"/>
              <w:left w:val="single" w:sz="6" w:space="0" w:color="auto"/>
              <w:bottom w:val="nil"/>
              <w:right w:val="single" w:sz="6" w:space="0" w:color="auto"/>
            </w:tcBorders>
            <w:vAlign w:val="bottom"/>
          </w:tcPr>
          <w:p w14:paraId="4496DC69" w14:textId="1785212E"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6,2</w:t>
            </w:r>
          </w:p>
        </w:tc>
        <w:tc>
          <w:tcPr>
            <w:tcW w:w="679" w:type="dxa"/>
            <w:tcBorders>
              <w:top w:val="nil"/>
              <w:left w:val="single" w:sz="6" w:space="0" w:color="auto"/>
              <w:bottom w:val="nil"/>
              <w:right w:val="single" w:sz="6" w:space="0" w:color="auto"/>
            </w:tcBorders>
            <w:vAlign w:val="bottom"/>
          </w:tcPr>
          <w:p w14:paraId="6A9276E4" w14:textId="39D4220A"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3,6</w:t>
            </w:r>
          </w:p>
        </w:tc>
        <w:tc>
          <w:tcPr>
            <w:tcW w:w="679" w:type="dxa"/>
            <w:tcBorders>
              <w:top w:val="nil"/>
              <w:left w:val="single" w:sz="6" w:space="0" w:color="auto"/>
              <w:bottom w:val="nil"/>
            </w:tcBorders>
            <w:vAlign w:val="bottom"/>
          </w:tcPr>
          <w:p w14:paraId="0FE8055D" w14:textId="74C0A8C7" w:rsidR="00766C9B" w:rsidRPr="00B76ED3" w:rsidRDefault="00766C9B" w:rsidP="00CD27F5">
            <w:pPr>
              <w:spacing w:before="80" w:line="160" w:lineRule="exact"/>
              <w:ind w:right="113"/>
              <w:jc w:val="right"/>
              <w:rPr>
                <w:rFonts w:ascii="Arial" w:hAnsi="Arial" w:cs="Arial"/>
                <w:sz w:val="14"/>
                <w:szCs w:val="14"/>
              </w:rPr>
            </w:pPr>
            <w:r w:rsidRPr="00B76ED3">
              <w:rPr>
                <w:rFonts w:ascii="Arial" w:hAnsi="Arial" w:cs="Arial"/>
                <w:sz w:val="14"/>
                <w:szCs w:val="14"/>
              </w:rPr>
              <w:t>1,8</w:t>
            </w:r>
          </w:p>
        </w:tc>
        <w:tc>
          <w:tcPr>
            <w:tcW w:w="679" w:type="dxa"/>
            <w:tcBorders>
              <w:top w:val="nil"/>
              <w:left w:val="single" w:sz="6" w:space="0" w:color="auto"/>
              <w:bottom w:val="nil"/>
              <w:right w:val="single" w:sz="6" w:space="0" w:color="auto"/>
            </w:tcBorders>
            <w:vAlign w:val="bottom"/>
          </w:tcPr>
          <w:p w14:paraId="35F8ABF7" w14:textId="15178106"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0,9</w:t>
            </w:r>
          </w:p>
        </w:tc>
        <w:tc>
          <w:tcPr>
            <w:tcW w:w="679" w:type="dxa"/>
            <w:tcBorders>
              <w:top w:val="nil"/>
              <w:left w:val="single" w:sz="6" w:space="0" w:color="auto"/>
              <w:bottom w:val="nil"/>
            </w:tcBorders>
            <w:vAlign w:val="bottom"/>
          </w:tcPr>
          <w:p w14:paraId="53226FEA" w14:textId="36C0C2DC"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2,8</w:t>
            </w:r>
          </w:p>
        </w:tc>
        <w:tc>
          <w:tcPr>
            <w:tcW w:w="2246" w:type="dxa"/>
            <w:tcBorders>
              <w:top w:val="nil"/>
              <w:left w:val="single" w:sz="6" w:space="0" w:color="auto"/>
              <w:bottom w:val="nil"/>
            </w:tcBorders>
            <w:vAlign w:val="bottom"/>
          </w:tcPr>
          <w:p w14:paraId="6B2C4783" w14:textId="47674C17" w:rsidR="00766C9B" w:rsidRPr="00B76ED3" w:rsidRDefault="00766C9B" w:rsidP="00CD27F5">
            <w:pPr>
              <w:spacing w:before="80" w:line="160" w:lineRule="exact"/>
              <w:ind w:left="57"/>
              <w:rPr>
                <w:rFonts w:ascii="Arial" w:hAnsi="Arial" w:cs="Arial"/>
                <w:i/>
                <w:sz w:val="14"/>
                <w:szCs w:val="14"/>
                <w:lang w:val="en-US"/>
              </w:rPr>
            </w:pPr>
            <w:r w:rsidRPr="00B76ED3">
              <w:rPr>
                <w:rFonts w:ascii="Arial" w:hAnsi="Arial" w:cs="Arial"/>
                <w:i/>
                <w:sz w:val="14"/>
                <w:szCs w:val="14"/>
                <w:lang w:val="en-US"/>
              </w:rPr>
              <w:t>Gross</w:t>
            </w:r>
            <w:r w:rsidRPr="00B76ED3">
              <w:rPr>
                <w:rFonts w:ascii="Arial" w:hAnsi="Arial" w:cs="Arial"/>
                <w:i/>
                <w:sz w:val="14"/>
                <w:szCs w:val="14"/>
              </w:rPr>
              <w:t xml:space="preserve"> </w:t>
            </w:r>
            <w:r w:rsidRPr="00B76ED3">
              <w:rPr>
                <w:rFonts w:ascii="Arial" w:hAnsi="Arial" w:cs="Arial"/>
                <w:i/>
                <w:sz w:val="14"/>
                <w:szCs w:val="14"/>
                <w:lang w:val="en-US"/>
              </w:rPr>
              <w:t>domestic</w:t>
            </w:r>
            <w:r w:rsidRPr="00B76ED3">
              <w:rPr>
                <w:rFonts w:ascii="Arial" w:hAnsi="Arial" w:cs="Arial"/>
                <w:i/>
                <w:sz w:val="14"/>
                <w:szCs w:val="14"/>
              </w:rPr>
              <w:t xml:space="preserve"> </w:t>
            </w:r>
            <w:r w:rsidRPr="00B76ED3">
              <w:rPr>
                <w:rFonts w:ascii="Arial" w:hAnsi="Arial" w:cs="Arial"/>
                <w:i/>
                <w:sz w:val="14"/>
                <w:szCs w:val="14"/>
                <w:lang w:val="en-US"/>
              </w:rPr>
              <w:t>product</w:t>
            </w:r>
            <w:r w:rsidRPr="00B76ED3">
              <w:rPr>
                <w:rFonts w:ascii="Arial" w:hAnsi="Arial" w:cs="Arial"/>
                <w:i/>
                <w:sz w:val="14"/>
                <w:szCs w:val="14"/>
                <w:vertAlign w:val="superscript"/>
                <w:lang w:val="en-US"/>
              </w:rPr>
              <w:t>9)</w:t>
            </w:r>
          </w:p>
        </w:tc>
      </w:tr>
      <w:tr w:rsidR="00766C9B" w:rsidRPr="00237D1E" w14:paraId="67FD551E" w14:textId="77777777" w:rsidTr="00465073">
        <w:trPr>
          <w:cantSplit/>
          <w:jc w:val="center"/>
        </w:trPr>
        <w:tc>
          <w:tcPr>
            <w:tcW w:w="2246" w:type="dxa"/>
            <w:tcBorders>
              <w:top w:val="nil"/>
              <w:left w:val="nil"/>
              <w:bottom w:val="nil"/>
              <w:right w:val="single" w:sz="6" w:space="0" w:color="auto"/>
            </w:tcBorders>
            <w:vAlign w:val="bottom"/>
          </w:tcPr>
          <w:p w14:paraId="189CAD3A" w14:textId="610EA863" w:rsidR="00766C9B" w:rsidRPr="00B76ED3" w:rsidRDefault="00766C9B" w:rsidP="00CD27F5">
            <w:pPr>
              <w:pStyle w:val="12"/>
              <w:spacing w:before="80" w:line="160" w:lineRule="exact"/>
              <w:rPr>
                <w:spacing w:val="-2"/>
              </w:rPr>
            </w:pPr>
            <w:r w:rsidRPr="00B76ED3">
              <w:rPr>
                <w:spacing w:val="-2"/>
              </w:rPr>
              <w:t xml:space="preserve">Расходы на конечное </w:t>
            </w:r>
            <w:r w:rsidRPr="00B76ED3">
              <w:rPr>
                <w:spacing w:val="-2"/>
              </w:rPr>
              <w:br/>
              <w:t>потребление</w:t>
            </w:r>
            <w:r w:rsidRPr="00B76ED3">
              <w:rPr>
                <w:vertAlign w:val="superscript"/>
                <w:lang w:val="en-US"/>
              </w:rPr>
              <w:t>9</w:t>
            </w:r>
            <w:r w:rsidRPr="00B76ED3">
              <w:rPr>
                <w:vertAlign w:val="superscript"/>
              </w:rPr>
              <w:t>)</w:t>
            </w:r>
          </w:p>
        </w:tc>
        <w:tc>
          <w:tcPr>
            <w:tcW w:w="678" w:type="dxa"/>
            <w:tcBorders>
              <w:top w:val="nil"/>
              <w:left w:val="single" w:sz="6" w:space="0" w:color="auto"/>
              <w:bottom w:val="nil"/>
              <w:right w:val="single" w:sz="6" w:space="0" w:color="auto"/>
            </w:tcBorders>
            <w:vAlign w:val="bottom"/>
          </w:tcPr>
          <w:p w14:paraId="4DAE42DE" w14:textId="72FCBA9F"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w:t>
            </w:r>
          </w:p>
        </w:tc>
        <w:tc>
          <w:tcPr>
            <w:tcW w:w="678" w:type="dxa"/>
            <w:tcBorders>
              <w:top w:val="nil"/>
              <w:left w:val="single" w:sz="6" w:space="0" w:color="auto"/>
              <w:bottom w:val="nil"/>
              <w:right w:val="single" w:sz="6" w:space="0" w:color="auto"/>
            </w:tcBorders>
            <w:vAlign w:val="bottom"/>
          </w:tcPr>
          <w:p w14:paraId="31480C5A" w14:textId="0F182F59"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-3,6</w:t>
            </w:r>
          </w:p>
        </w:tc>
        <w:tc>
          <w:tcPr>
            <w:tcW w:w="679" w:type="dxa"/>
            <w:tcBorders>
              <w:top w:val="nil"/>
              <w:left w:val="single" w:sz="6" w:space="0" w:color="auto"/>
              <w:bottom w:val="nil"/>
              <w:right w:val="single" w:sz="6" w:space="0" w:color="auto"/>
            </w:tcBorders>
            <w:vAlign w:val="bottom"/>
          </w:tcPr>
          <w:p w14:paraId="340E9A09" w14:textId="17509B3E"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0,5</w:t>
            </w:r>
          </w:p>
        </w:tc>
        <w:tc>
          <w:tcPr>
            <w:tcW w:w="679" w:type="dxa"/>
            <w:tcBorders>
              <w:top w:val="nil"/>
              <w:left w:val="single" w:sz="6" w:space="0" w:color="auto"/>
              <w:bottom w:val="nil"/>
              <w:right w:val="single" w:sz="6" w:space="0" w:color="auto"/>
            </w:tcBorders>
            <w:vAlign w:val="bottom"/>
          </w:tcPr>
          <w:p w14:paraId="2F380DBB" w14:textId="2F33FF9C"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7,7</w:t>
            </w:r>
          </w:p>
        </w:tc>
        <w:tc>
          <w:tcPr>
            <w:tcW w:w="679" w:type="dxa"/>
            <w:tcBorders>
              <w:top w:val="nil"/>
              <w:left w:val="single" w:sz="6" w:space="0" w:color="auto"/>
              <w:bottom w:val="nil"/>
              <w:right w:val="single" w:sz="6" w:space="0" w:color="auto"/>
            </w:tcBorders>
            <w:vAlign w:val="bottom"/>
          </w:tcPr>
          <w:p w14:paraId="14739D32" w14:textId="077B1020"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5,6</w:t>
            </w:r>
          </w:p>
        </w:tc>
        <w:tc>
          <w:tcPr>
            <w:tcW w:w="679" w:type="dxa"/>
            <w:tcBorders>
              <w:top w:val="nil"/>
              <w:left w:val="single" w:sz="6" w:space="0" w:color="auto"/>
              <w:bottom w:val="nil"/>
            </w:tcBorders>
            <w:vAlign w:val="bottom"/>
          </w:tcPr>
          <w:p w14:paraId="32624DF9" w14:textId="341725B9" w:rsidR="00766C9B" w:rsidRPr="00B76ED3" w:rsidRDefault="00766C9B" w:rsidP="00CD27F5">
            <w:pPr>
              <w:spacing w:before="80" w:line="160" w:lineRule="exact"/>
              <w:ind w:right="113"/>
              <w:jc w:val="right"/>
              <w:rPr>
                <w:rFonts w:ascii="Arial" w:hAnsi="Arial" w:cs="Arial"/>
                <w:sz w:val="14"/>
                <w:szCs w:val="14"/>
              </w:rPr>
            </w:pPr>
            <w:r w:rsidRPr="00B76ED3">
              <w:rPr>
                <w:rFonts w:ascii="Arial" w:hAnsi="Arial" w:cs="Arial"/>
                <w:sz w:val="14"/>
                <w:szCs w:val="14"/>
              </w:rPr>
              <w:t>1,5</w:t>
            </w:r>
          </w:p>
        </w:tc>
        <w:tc>
          <w:tcPr>
            <w:tcW w:w="679" w:type="dxa"/>
            <w:tcBorders>
              <w:top w:val="nil"/>
              <w:left w:val="single" w:sz="6" w:space="0" w:color="auto"/>
              <w:bottom w:val="nil"/>
              <w:right w:val="single" w:sz="6" w:space="0" w:color="auto"/>
            </w:tcBorders>
            <w:vAlign w:val="bottom"/>
          </w:tcPr>
          <w:p w14:paraId="6D9F8950" w14:textId="1249BE01"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0,9</w:t>
            </w:r>
          </w:p>
        </w:tc>
        <w:tc>
          <w:tcPr>
            <w:tcW w:w="679" w:type="dxa"/>
            <w:tcBorders>
              <w:top w:val="nil"/>
              <w:left w:val="single" w:sz="6" w:space="0" w:color="auto"/>
              <w:bottom w:val="nil"/>
            </w:tcBorders>
            <w:vAlign w:val="bottom"/>
          </w:tcPr>
          <w:p w14:paraId="005615E3" w14:textId="1C002FE4"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4,7</w:t>
            </w:r>
          </w:p>
        </w:tc>
        <w:tc>
          <w:tcPr>
            <w:tcW w:w="2246" w:type="dxa"/>
            <w:tcBorders>
              <w:top w:val="nil"/>
              <w:left w:val="single" w:sz="6" w:space="0" w:color="auto"/>
              <w:bottom w:val="nil"/>
            </w:tcBorders>
            <w:vAlign w:val="bottom"/>
          </w:tcPr>
          <w:p w14:paraId="0192636F" w14:textId="4192A7ED" w:rsidR="00766C9B" w:rsidRPr="00B76ED3" w:rsidRDefault="00766C9B" w:rsidP="00CD27F5">
            <w:pPr>
              <w:pStyle w:val="12"/>
              <w:spacing w:before="80" w:line="160" w:lineRule="exact"/>
              <w:ind w:left="57"/>
              <w:rPr>
                <w:i/>
                <w:spacing w:val="-2"/>
              </w:rPr>
            </w:pPr>
            <w:r w:rsidRPr="00B76ED3">
              <w:rPr>
                <w:i/>
                <w:spacing w:val="-4"/>
                <w:lang w:val="en-US"/>
              </w:rPr>
              <w:t>Final</w:t>
            </w:r>
            <w:r w:rsidRPr="00B76ED3">
              <w:rPr>
                <w:i/>
                <w:spacing w:val="-4"/>
              </w:rPr>
              <w:t xml:space="preserve"> </w:t>
            </w:r>
            <w:r w:rsidRPr="00B76ED3">
              <w:rPr>
                <w:i/>
                <w:spacing w:val="-4"/>
                <w:lang w:val="en-US"/>
              </w:rPr>
              <w:t>consumption</w:t>
            </w:r>
            <w:r w:rsidRPr="00B76ED3">
              <w:rPr>
                <w:i/>
                <w:spacing w:val="-4"/>
              </w:rPr>
              <w:t xml:space="preserve"> </w:t>
            </w:r>
            <w:r w:rsidRPr="00B76ED3">
              <w:rPr>
                <w:i/>
                <w:spacing w:val="-4"/>
                <w:lang w:val="en-US"/>
              </w:rPr>
              <w:t>expenditures</w:t>
            </w:r>
            <w:r w:rsidRPr="00B76ED3">
              <w:rPr>
                <w:i/>
                <w:vertAlign w:val="superscript"/>
                <w:lang w:val="en-US"/>
              </w:rPr>
              <w:t>9</w:t>
            </w:r>
            <w:r w:rsidRPr="00B76ED3">
              <w:rPr>
                <w:i/>
                <w:vertAlign w:val="superscript"/>
              </w:rPr>
              <w:t>)</w:t>
            </w:r>
          </w:p>
        </w:tc>
      </w:tr>
      <w:tr w:rsidR="00766C9B" w:rsidRPr="00BF4689" w14:paraId="57B81A25" w14:textId="77777777" w:rsidTr="00465073">
        <w:trPr>
          <w:cantSplit/>
          <w:jc w:val="center"/>
        </w:trPr>
        <w:tc>
          <w:tcPr>
            <w:tcW w:w="2246" w:type="dxa"/>
            <w:tcBorders>
              <w:top w:val="nil"/>
              <w:left w:val="nil"/>
              <w:bottom w:val="nil"/>
              <w:right w:val="single" w:sz="6" w:space="0" w:color="auto"/>
            </w:tcBorders>
            <w:vAlign w:val="bottom"/>
          </w:tcPr>
          <w:p w14:paraId="7CB74629" w14:textId="01998C8A" w:rsidR="00766C9B" w:rsidRPr="00B76ED3" w:rsidRDefault="00766C9B" w:rsidP="00CD27F5">
            <w:pPr>
              <w:pStyle w:val="12"/>
              <w:spacing w:before="80" w:line="160" w:lineRule="exact"/>
              <w:rPr>
                <w:vertAlign w:val="superscript"/>
              </w:rPr>
            </w:pPr>
            <w:r w:rsidRPr="00B76ED3">
              <w:t xml:space="preserve">Фактическое конечное </w:t>
            </w:r>
            <w:r w:rsidRPr="00B76ED3">
              <w:br/>
              <w:t xml:space="preserve">потребление домашних </w:t>
            </w:r>
            <w:r w:rsidRPr="00B76ED3">
              <w:br/>
              <w:t>хозяйств</w:t>
            </w:r>
            <w:r w:rsidRPr="00B76ED3">
              <w:rPr>
                <w:vertAlign w:val="superscript"/>
              </w:rPr>
              <w:t>9)</w:t>
            </w:r>
          </w:p>
        </w:tc>
        <w:tc>
          <w:tcPr>
            <w:tcW w:w="678" w:type="dxa"/>
            <w:tcBorders>
              <w:top w:val="nil"/>
              <w:left w:val="single" w:sz="6" w:space="0" w:color="auto"/>
              <w:bottom w:val="nil"/>
              <w:right w:val="single" w:sz="6" w:space="0" w:color="auto"/>
            </w:tcBorders>
            <w:vAlign w:val="bottom"/>
          </w:tcPr>
          <w:p w14:paraId="1E0B8563" w14:textId="7C72DCE5"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w:t>
            </w:r>
          </w:p>
        </w:tc>
        <w:tc>
          <w:tcPr>
            <w:tcW w:w="678" w:type="dxa"/>
            <w:tcBorders>
              <w:top w:val="nil"/>
              <w:left w:val="single" w:sz="6" w:space="0" w:color="auto"/>
              <w:bottom w:val="nil"/>
              <w:right w:val="single" w:sz="6" w:space="0" w:color="auto"/>
            </w:tcBorders>
            <w:vAlign w:val="bottom"/>
          </w:tcPr>
          <w:p w14:paraId="3B08EF6C" w14:textId="25803960"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-2,0</w:t>
            </w:r>
          </w:p>
        </w:tc>
        <w:tc>
          <w:tcPr>
            <w:tcW w:w="679" w:type="dxa"/>
            <w:tcBorders>
              <w:top w:val="nil"/>
              <w:left w:val="single" w:sz="6" w:space="0" w:color="auto"/>
              <w:bottom w:val="nil"/>
              <w:right w:val="single" w:sz="6" w:space="0" w:color="auto"/>
            </w:tcBorders>
            <w:vAlign w:val="bottom"/>
          </w:tcPr>
          <w:p w14:paraId="60D5CE82" w14:textId="1E1C14AB"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0,1</w:t>
            </w:r>
          </w:p>
        </w:tc>
        <w:tc>
          <w:tcPr>
            <w:tcW w:w="679" w:type="dxa"/>
            <w:tcBorders>
              <w:top w:val="nil"/>
              <w:left w:val="single" w:sz="6" w:space="0" w:color="auto"/>
              <w:bottom w:val="nil"/>
              <w:right w:val="single" w:sz="6" w:space="0" w:color="auto"/>
            </w:tcBorders>
            <w:vAlign w:val="bottom"/>
          </w:tcPr>
          <w:p w14:paraId="05604DFC" w14:textId="75E65B15"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8,8</w:t>
            </w:r>
          </w:p>
        </w:tc>
        <w:tc>
          <w:tcPr>
            <w:tcW w:w="679" w:type="dxa"/>
            <w:tcBorders>
              <w:top w:val="nil"/>
              <w:left w:val="single" w:sz="6" w:space="0" w:color="auto"/>
              <w:bottom w:val="nil"/>
              <w:right w:val="single" w:sz="6" w:space="0" w:color="auto"/>
            </w:tcBorders>
            <w:vAlign w:val="bottom"/>
          </w:tcPr>
          <w:p w14:paraId="5A9C8095" w14:textId="5E273A74"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6,3</w:t>
            </w:r>
          </w:p>
        </w:tc>
        <w:tc>
          <w:tcPr>
            <w:tcW w:w="679" w:type="dxa"/>
            <w:tcBorders>
              <w:top w:val="nil"/>
              <w:left w:val="single" w:sz="6" w:space="0" w:color="auto"/>
              <w:bottom w:val="nil"/>
            </w:tcBorders>
            <w:vAlign w:val="bottom"/>
          </w:tcPr>
          <w:p w14:paraId="40FDAB45" w14:textId="1D7CA61B" w:rsidR="00766C9B" w:rsidRPr="00B76ED3" w:rsidRDefault="00766C9B" w:rsidP="00CD27F5">
            <w:pPr>
              <w:spacing w:before="80" w:line="160" w:lineRule="exact"/>
              <w:ind w:right="113"/>
              <w:jc w:val="right"/>
              <w:rPr>
                <w:rFonts w:ascii="Arial" w:hAnsi="Arial" w:cs="Arial"/>
                <w:sz w:val="14"/>
                <w:szCs w:val="14"/>
                <w:lang w:val="en-US"/>
              </w:rPr>
            </w:pPr>
            <w:r w:rsidRPr="00B76ED3">
              <w:rPr>
                <w:rFonts w:ascii="Arial" w:hAnsi="Arial" w:cs="Arial"/>
                <w:sz w:val="14"/>
                <w:szCs w:val="14"/>
                <w:lang w:val="en-US"/>
              </w:rPr>
              <w:t>1,</w:t>
            </w:r>
            <w:r w:rsidRPr="00B76ED3">
              <w:rPr>
                <w:rFonts w:ascii="Arial" w:hAnsi="Arial" w:cs="Arial"/>
                <w:sz w:val="14"/>
                <w:szCs w:val="14"/>
              </w:rPr>
              <w:t>7</w:t>
            </w:r>
          </w:p>
        </w:tc>
        <w:tc>
          <w:tcPr>
            <w:tcW w:w="679" w:type="dxa"/>
            <w:tcBorders>
              <w:top w:val="nil"/>
              <w:left w:val="single" w:sz="6" w:space="0" w:color="auto"/>
              <w:bottom w:val="nil"/>
              <w:right w:val="single" w:sz="6" w:space="0" w:color="auto"/>
            </w:tcBorders>
            <w:vAlign w:val="bottom"/>
          </w:tcPr>
          <w:p w14:paraId="38F589E7" w14:textId="73AB9E6C"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0,6</w:t>
            </w:r>
          </w:p>
        </w:tc>
        <w:tc>
          <w:tcPr>
            <w:tcW w:w="679" w:type="dxa"/>
            <w:tcBorders>
              <w:top w:val="nil"/>
              <w:left w:val="single" w:sz="6" w:space="0" w:color="auto"/>
              <w:bottom w:val="nil"/>
            </w:tcBorders>
            <w:vAlign w:val="bottom"/>
          </w:tcPr>
          <w:p w14:paraId="5EA0596B" w14:textId="4E39F99F"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4,4</w:t>
            </w:r>
          </w:p>
        </w:tc>
        <w:tc>
          <w:tcPr>
            <w:tcW w:w="2246" w:type="dxa"/>
            <w:tcBorders>
              <w:top w:val="nil"/>
              <w:left w:val="single" w:sz="6" w:space="0" w:color="auto"/>
              <w:bottom w:val="nil"/>
            </w:tcBorders>
            <w:vAlign w:val="bottom"/>
          </w:tcPr>
          <w:p w14:paraId="48935887" w14:textId="190454EE" w:rsidR="00766C9B" w:rsidRPr="00B76ED3" w:rsidRDefault="00766C9B" w:rsidP="00CD27F5">
            <w:pPr>
              <w:pStyle w:val="12"/>
              <w:spacing w:before="80" w:line="160" w:lineRule="exact"/>
              <w:ind w:left="57"/>
              <w:rPr>
                <w:i/>
                <w:vertAlign w:val="superscript"/>
                <w:lang w:val="en-US"/>
              </w:rPr>
            </w:pPr>
            <w:r w:rsidRPr="00B76ED3">
              <w:rPr>
                <w:i/>
                <w:spacing w:val="-2"/>
                <w:lang w:val="en-US"/>
              </w:rPr>
              <w:t xml:space="preserve">Actual final consumption </w:t>
            </w:r>
            <w:r w:rsidRPr="00B76ED3">
              <w:rPr>
                <w:i/>
                <w:spacing w:val="-2"/>
                <w:lang w:val="en-US"/>
              </w:rPr>
              <w:br/>
              <w:t>of households</w:t>
            </w:r>
            <w:r w:rsidRPr="00B76ED3">
              <w:rPr>
                <w:i/>
                <w:lang w:val="en-US"/>
              </w:rPr>
              <w:t xml:space="preserve"> </w:t>
            </w:r>
            <w:r w:rsidRPr="00B76ED3">
              <w:rPr>
                <w:i/>
                <w:vertAlign w:val="superscript"/>
                <w:lang w:val="en-US"/>
              </w:rPr>
              <w:t>9)</w:t>
            </w:r>
          </w:p>
        </w:tc>
      </w:tr>
      <w:tr w:rsidR="00766C9B" w:rsidRPr="00237D1E" w14:paraId="60A44406" w14:textId="77777777" w:rsidTr="00465073">
        <w:trPr>
          <w:cantSplit/>
          <w:jc w:val="center"/>
        </w:trPr>
        <w:tc>
          <w:tcPr>
            <w:tcW w:w="2246" w:type="dxa"/>
            <w:tcBorders>
              <w:top w:val="nil"/>
              <w:left w:val="nil"/>
              <w:bottom w:val="nil"/>
              <w:right w:val="single" w:sz="6" w:space="0" w:color="auto"/>
            </w:tcBorders>
            <w:vAlign w:val="bottom"/>
          </w:tcPr>
          <w:p w14:paraId="4CCFD4E2" w14:textId="2BC3E851" w:rsidR="00766C9B" w:rsidRPr="00B76ED3" w:rsidRDefault="00766C9B" w:rsidP="00CD27F5">
            <w:pPr>
              <w:spacing w:before="80" w:line="160" w:lineRule="exact"/>
              <w:rPr>
                <w:rFonts w:ascii="Arial" w:hAnsi="Arial" w:cs="Arial"/>
                <w:sz w:val="14"/>
                <w:szCs w:val="14"/>
                <w:lang w:val="en-US"/>
              </w:rPr>
            </w:pPr>
            <w:r w:rsidRPr="00B76ED3">
              <w:rPr>
                <w:rFonts w:ascii="Arial" w:hAnsi="Arial" w:cs="Arial"/>
                <w:sz w:val="14"/>
                <w:szCs w:val="14"/>
              </w:rPr>
              <w:t>Инвестиции</w:t>
            </w:r>
            <w:r w:rsidRPr="00B76ED3">
              <w:rPr>
                <w:rFonts w:ascii="Arial" w:hAnsi="Arial" w:cs="Arial"/>
                <w:sz w:val="14"/>
                <w:szCs w:val="14"/>
                <w:lang w:val="en-US"/>
              </w:rPr>
              <w:t xml:space="preserve"> </w:t>
            </w:r>
            <w:r w:rsidRPr="00B76ED3">
              <w:rPr>
                <w:rFonts w:ascii="Arial" w:hAnsi="Arial" w:cs="Arial"/>
                <w:sz w:val="14"/>
                <w:szCs w:val="14"/>
              </w:rPr>
              <w:t>в</w:t>
            </w:r>
            <w:r w:rsidRPr="00B76ED3">
              <w:rPr>
                <w:rFonts w:ascii="Arial" w:hAnsi="Arial" w:cs="Arial"/>
                <w:sz w:val="14"/>
                <w:szCs w:val="14"/>
                <w:lang w:val="en-US"/>
              </w:rPr>
              <w:t xml:space="preserve"> </w:t>
            </w:r>
            <w:r w:rsidRPr="00B76ED3">
              <w:rPr>
                <w:rFonts w:ascii="Arial" w:hAnsi="Arial" w:cs="Arial"/>
                <w:sz w:val="14"/>
                <w:szCs w:val="14"/>
              </w:rPr>
              <w:t>основной</w:t>
            </w:r>
            <w:r w:rsidRPr="00B76ED3">
              <w:rPr>
                <w:rFonts w:ascii="Arial" w:hAnsi="Arial" w:cs="Arial"/>
                <w:sz w:val="14"/>
                <w:szCs w:val="14"/>
                <w:lang w:val="en-US"/>
              </w:rPr>
              <w:t xml:space="preserve"> </w:t>
            </w:r>
            <w:r w:rsidRPr="00B76ED3">
              <w:rPr>
                <w:rFonts w:ascii="Arial" w:hAnsi="Arial" w:cs="Arial"/>
                <w:sz w:val="14"/>
                <w:szCs w:val="14"/>
              </w:rPr>
              <w:t>капитал</w:t>
            </w:r>
          </w:p>
        </w:tc>
        <w:tc>
          <w:tcPr>
            <w:tcW w:w="678" w:type="dxa"/>
            <w:tcBorders>
              <w:top w:val="nil"/>
              <w:left w:val="single" w:sz="6" w:space="0" w:color="auto"/>
              <w:bottom w:val="nil"/>
              <w:right w:val="single" w:sz="6" w:space="0" w:color="auto"/>
            </w:tcBorders>
            <w:vAlign w:val="bottom"/>
          </w:tcPr>
          <w:p w14:paraId="5C26BAF7" w14:textId="3FFD316F" w:rsidR="00766C9B" w:rsidRPr="00B76ED3" w:rsidRDefault="00766C9B" w:rsidP="00CD27F5">
            <w:pPr>
              <w:spacing w:before="80" w:line="160" w:lineRule="exact"/>
              <w:ind w:right="227"/>
              <w:jc w:val="right"/>
              <w:rPr>
                <w:rFonts w:ascii="Arial" w:hAnsi="Arial" w:cs="Arial"/>
                <w:sz w:val="14"/>
                <w:szCs w:val="14"/>
                <w:lang w:val="en-US"/>
              </w:rPr>
            </w:pPr>
            <w:r w:rsidRPr="00B76ED3">
              <w:rPr>
                <w:rFonts w:ascii="Arial" w:hAnsi="Arial" w:cs="Arial"/>
                <w:sz w:val="14"/>
                <w:szCs w:val="14"/>
                <w:lang w:val="en-US"/>
              </w:rPr>
              <w:t>6,6</w:t>
            </w:r>
          </w:p>
        </w:tc>
        <w:tc>
          <w:tcPr>
            <w:tcW w:w="678" w:type="dxa"/>
            <w:tcBorders>
              <w:top w:val="nil"/>
              <w:left w:val="single" w:sz="6" w:space="0" w:color="auto"/>
              <w:bottom w:val="nil"/>
              <w:right w:val="single" w:sz="6" w:space="0" w:color="auto"/>
            </w:tcBorders>
            <w:vAlign w:val="bottom"/>
          </w:tcPr>
          <w:p w14:paraId="54DF7FE7" w14:textId="115468F9" w:rsidR="00766C9B" w:rsidRPr="00B76ED3" w:rsidRDefault="00766C9B" w:rsidP="00CD27F5">
            <w:pPr>
              <w:spacing w:before="80" w:line="160" w:lineRule="exact"/>
              <w:ind w:right="170"/>
              <w:jc w:val="right"/>
              <w:rPr>
                <w:rFonts w:ascii="Arial" w:hAnsi="Arial" w:cs="Arial"/>
                <w:sz w:val="14"/>
                <w:szCs w:val="14"/>
                <w:lang w:val="en-US"/>
              </w:rPr>
            </w:pPr>
            <w:r w:rsidRPr="00B76ED3">
              <w:rPr>
                <w:rFonts w:ascii="Arial" w:hAnsi="Arial" w:cs="Arial"/>
                <w:sz w:val="14"/>
                <w:szCs w:val="14"/>
                <w:lang w:val="en-US"/>
              </w:rPr>
              <w:t>-22,1</w:t>
            </w:r>
          </w:p>
        </w:tc>
        <w:tc>
          <w:tcPr>
            <w:tcW w:w="679" w:type="dxa"/>
            <w:tcBorders>
              <w:top w:val="nil"/>
              <w:left w:val="single" w:sz="6" w:space="0" w:color="auto"/>
              <w:bottom w:val="nil"/>
              <w:right w:val="single" w:sz="6" w:space="0" w:color="auto"/>
            </w:tcBorders>
            <w:vAlign w:val="bottom"/>
          </w:tcPr>
          <w:p w14:paraId="1D3AA985" w14:textId="6E56D06C" w:rsidR="00766C9B" w:rsidRPr="00B76ED3" w:rsidRDefault="00766C9B" w:rsidP="00CD27F5">
            <w:pPr>
              <w:spacing w:before="80" w:line="160" w:lineRule="exact"/>
              <w:ind w:right="227"/>
              <w:jc w:val="right"/>
              <w:rPr>
                <w:rFonts w:ascii="Arial" w:hAnsi="Arial" w:cs="Arial"/>
                <w:sz w:val="14"/>
                <w:szCs w:val="14"/>
                <w:lang w:val="en-US"/>
              </w:rPr>
            </w:pPr>
            <w:r w:rsidRPr="00B76ED3">
              <w:rPr>
                <w:rFonts w:ascii="Arial" w:hAnsi="Arial" w:cs="Arial"/>
                <w:sz w:val="14"/>
                <w:szCs w:val="14"/>
                <w:lang w:val="en-US"/>
              </w:rPr>
              <w:t>-8,6</w:t>
            </w:r>
          </w:p>
        </w:tc>
        <w:tc>
          <w:tcPr>
            <w:tcW w:w="679" w:type="dxa"/>
            <w:tcBorders>
              <w:top w:val="nil"/>
              <w:left w:val="single" w:sz="6" w:space="0" w:color="auto"/>
              <w:bottom w:val="nil"/>
              <w:right w:val="single" w:sz="6" w:space="0" w:color="auto"/>
            </w:tcBorders>
            <w:vAlign w:val="bottom"/>
          </w:tcPr>
          <w:p w14:paraId="6E861CAB" w14:textId="32514A1C" w:rsidR="00766C9B" w:rsidRPr="00B76ED3" w:rsidRDefault="00766C9B" w:rsidP="00CD27F5">
            <w:pPr>
              <w:spacing w:before="80" w:line="160" w:lineRule="exact"/>
              <w:ind w:right="227"/>
              <w:jc w:val="right"/>
              <w:rPr>
                <w:rFonts w:ascii="Arial" w:hAnsi="Arial" w:cs="Arial"/>
                <w:sz w:val="14"/>
                <w:szCs w:val="14"/>
                <w:lang w:val="en-US"/>
              </w:rPr>
            </w:pPr>
            <w:r w:rsidRPr="00B76ED3">
              <w:rPr>
                <w:rFonts w:ascii="Arial" w:hAnsi="Arial" w:cs="Arial"/>
                <w:sz w:val="14"/>
                <w:szCs w:val="14"/>
                <w:lang w:val="en-US"/>
              </w:rPr>
              <w:t>9,2</w:t>
            </w:r>
          </w:p>
        </w:tc>
        <w:tc>
          <w:tcPr>
            <w:tcW w:w="679" w:type="dxa"/>
            <w:tcBorders>
              <w:top w:val="nil"/>
              <w:left w:val="single" w:sz="6" w:space="0" w:color="auto"/>
              <w:bottom w:val="nil"/>
              <w:right w:val="single" w:sz="6" w:space="0" w:color="auto"/>
            </w:tcBorders>
            <w:vAlign w:val="bottom"/>
          </w:tcPr>
          <w:p w14:paraId="2A06C5A8" w14:textId="31BE2ECF" w:rsidR="00766C9B" w:rsidRPr="00B76ED3" w:rsidRDefault="00766C9B" w:rsidP="00CD27F5">
            <w:pPr>
              <w:spacing w:before="80" w:line="160" w:lineRule="exact"/>
              <w:ind w:right="227"/>
              <w:jc w:val="right"/>
              <w:rPr>
                <w:rFonts w:ascii="Arial" w:hAnsi="Arial" w:cs="Arial"/>
                <w:sz w:val="14"/>
                <w:szCs w:val="14"/>
                <w:lang w:val="en-US"/>
              </w:rPr>
            </w:pPr>
            <w:r w:rsidRPr="00B76ED3">
              <w:rPr>
                <w:rFonts w:ascii="Arial" w:hAnsi="Arial" w:cs="Arial"/>
                <w:sz w:val="14"/>
                <w:szCs w:val="14"/>
                <w:lang w:val="en-US"/>
              </w:rPr>
              <w:t>11,0</w:t>
            </w:r>
          </w:p>
        </w:tc>
        <w:tc>
          <w:tcPr>
            <w:tcW w:w="679" w:type="dxa"/>
            <w:tcBorders>
              <w:top w:val="nil"/>
              <w:left w:val="single" w:sz="6" w:space="0" w:color="auto"/>
              <w:bottom w:val="nil"/>
            </w:tcBorders>
            <w:vAlign w:val="bottom"/>
          </w:tcPr>
          <w:p w14:paraId="60D9897B" w14:textId="254A4428" w:rsidR="00766C9B" w:rsidRPr="00B76ED3" w:rsidRDefault="00766C9B" w:rsidP="00CD27F5">
            <w:pPr>
              <w:spacing w:before="80" w:line="160" w:lineRule="exact"/>
              <w:ind w:right="113"/>
              <w:jc w:val="right"/>
              <w:rPr>
                <w:rFonts w:ascii="Arial" w:hAnsi="Arial" w:cs="Arial"/>
                <w:sz w:val="14"/>
                <w:szCs w:val="14"/>
                <w:lang w:val="en-US"/>
              </w:rPr>
            </w:pPr>
            <w:r w:rsidRPr="00B76ED3">
              <w:rPr>
                <w:rFonts w:ascii="Arial" w:hAnsi="Arial" w:cs="Arial"/>
                <w:sz w:val="14"/>
                <w:szCs w:val="14"/>
                <w:lang w:val="en-US"/>
              </w:rPr>
              <w:t>4,5</w:t>
            </w:r>
            <w:r w:rsidRPr="0090350E">
              <w:rPr>
                <w:rFonts w:ascii="Arial" w:hAnsi="Arial" w:cs="Arial"/>
                <w:sz w:val="14"/>
                <w:szCs w:val="14"/>
                <w:vertAlign w:val="superscript"/>
                <w:lang w:val="en-US"/>
              </w:rPr>
              <w:t>2)</w:t>
            </w:r>
          </w:p>
        </w:tc>
        <w:tc>
          <w:tcPr>
            <w:tcW w:w="679" w:type="dxa"/>
            <w:tcBorders>
              <w:top w:val="nil"/>
              <w:left w:val="single" w:sz="6" w:space="0" w:color="auto"/>
              <w:bottom w:val="nil"/>
              <w:right w:val="single" w:sz="6" w:space="0" w:color="auto"/>
            </w:tcBorders>
            <w:vAlign w:val="bottom"/>
          </w:tcPr>
          <w:p w14:paraId="3936FBBB" w14:textId="73724F7C"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2,</w:t>
            </w:r>
            <w:r w:rsidRPr="00CD27F5">
              <w:rPr>
                <w:rFonts w:ascii="Arial" w:hAnsi="Arial" w:cs="Arial"/>
                <w:color w:val="000000" w:themeColor="text1"/>
                <w:sz w:val="14"/>
                <w:szCs w:val="14"/>
                <w:lang w:val="en-US"/>
              </w:rPr>
              <w:t>5</w:t>
            </w:r>
          </w:p>
        </w:tc>
        <w:tc>
          <w:tcPr>
            <w:tcW w:w="679" w:type="dxa"/>
            <w:tcBorders>
              <w:top w:val="nil"/>
              <w:left w:val="single" w:sz="6" w:space="0" w:color="auto"/>
              <w:bottom w:val="nil"/>
            </w:tcBorders>
            <w:vAlign w:val="bottom"/>
          </w:tcPr>
          <w:p w14:paraId="147C3084" w14:textId="212A20A8"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8,2</w:t>
            </w:r>
          </w:p>
        </w:tc>
        <w:tc>
          <w:tcPr>
            <w:tcW w:w="2246" w:type="dxa"/>
            <w:tcBorders>
              <w:top w:val="nil"/>
              <w:left w:val="single" w:sz="6" w:space="0" w:color="auto"/>
              <w:bottom w:val="nil"/>
            </w:tcBorders>
            <w:vAlign w:val="bottom"/>
          </w:tcPr>
          <w:p w14:paraId="7B5E02F4" w14:textId="75CA9D43" w:rsidR="00766C9B" w:rsidRPr="00B76ED3" w:rsidRDefault="00766C9B" w:rsidP="00CD27F5">
            <w:pPr>
              <w:spacing w:before="80" w:line="160" w:lineRule="exact"/>
              <w:ind w:left="57"/>
              <w:rPr>
                <w:rFonts w:ascii="Arial" w:hAnsi="Arial" w:cs="Arial"/>
                <w:i/>
                <w:sz w:val="14"/>
                <w:szCs w:val="14"/>
                <w:lang w:val="en-US"/>
              </w:rPr>
            </w:pPr>
            <w:r w:rsidRPr="00B76ED3">
              <w:rPr>
                <w:rFonts w:ascii="Arial" w:hAnsi="Arial" w:cs="Arial"/>
                <w:i/>
                <w:sz w:val="14"/>
                <w:szCs w:val="14"/>
                <w:lang w:val="en-US"/>
              </w:rPr>
              <w:t>Investments in fixed capital</w:t>
            </w:r>
            <w:r w:rsidRPr="00B76ED3">
              <w:rPr>
                <w:rFonts w:ascii="Arial" w:hAnsi="Arial"/>
                <w:i/>
                <w:sz w:val="14"/>
                <w:vertAlign w:val="superscript"/>
                <w:lang w:val="en-US"/>
              </w:rPr>
              <w:t xml:space="preserve"> </w:t>
            </w:r>
          </w:p>
        </w:tc>
      </w:tr>
      <w:tr w:rsidR="00766C9B" w:rsidRPr="00FC5BCB" w14:paraId="62A90246" w14:textId="77777777" w:rsidTr="00465073">
        <w:trPr>
          <w:cantSplit/>
          <w:jc w:val="center"/>
        </w:trPr>
        <w:tc>
          <w:tcPr>
            <w:tcW w:w="2246" w:type="dxa"/>
            <w:tcBorders>
              <w:top w:val="nil"/>
              <w:left w:val="nil"/>
              <w:bottom w:val="nil"/>
              <w:right w:val="single" w:sz="6" w:space="0" w:color="auto"/>
            </w:tcBorders>
            <w:vAlign w:val="bottom"/>
          </w:tcPr>
          <w:p w14:paraId="18D27DE9" w14:textId="1336EA75" w:rsidR="00766C9B" w:rsidRPr="00B76ED3" w:rsidRDefault="00766C9B" w:rsidP="00CD27F5">
            <w:pPr>
              <w:pStyle w:val="12"/>
              <w:spacing w:before="80" w:line="160" w:lineRule="exact"/>
              <w:rPr>
                <w:lang w:val="en-US"/>
              </w:rPr>
            </w:pPr>
            <w:r w:rsidRPr="00B76ED3">
              <w:t>Основные</w:t>
            </w:r>
            <w:r w:rsidRPr="00B76ED3">
              <w:rPr>
                <w:lang w:val="en-US"/>
              </w:rPr>
              <w:t xml:space="preserve"> </w:t>
            </w:r>
            <w:r w:rsidRPr="00B76ED3">
              <w:t>фонды</w:t>
            </w:r>
            <w:r w:rsidRPr="00B76ED3">
              <w:rPr>
                <w:lang w:val="en-US"/>
              </w:rPr>
              <w:t xml:space="preserve"> </w:t>
            </w:r>
            <w:r w:rsidRPr="00B76ED3">
              <w:t>в</w:t>
            </w:r>
            <w:r w:rsidRPr="00B76ED3">
              <w:rPr>
                <w:lang w:val="en-US"/>
              </w:rPr>
              <w:t xml:space="preserve"> </w:t>
            </w:r>
            <w:r w:rsidRPr="00B76ED3">
              <w:t>экономике</w:t>
            </w:r>
          </w:p>
        </w:tc>
        <w:tc>
          <w:tcPr>
            <w:tcW w:w="678" w:type="dxa"/>
            <w:tcBorders>
              <w:top w:val="nil"/>
              <w:left w:val="single" w:sz="6" w:space="0" w:color="auto"/>
              <w:bottom w:val="nil"/>
              <w:right w:val="single" w:sz="6" w:space="0" w:color="auto"/>
            </w:tcBorders>
            <w:vAlign w:val="bottom"/>
          </w:tcPr>
          <w:p w14:paraId="5E35246A" w14:textId="2748A972" w:rsidR="00766C9B" w:rsidRPr="00B76ED3" w:rsidRDefault="00766C9B" w:rsidP="00CD27F5">
            <w:pPr>
              <w:spacing w:before="80" w:line="160" w:lineRule="exact"/>
              <w:ind w:right="227"/>
              <w:jc w:val="right"/>
              <w:rPr>
                <w:rFonts w:ascii="Arial" w:hAnsi="Arial" w:cs="Arial"/>
                <w:sz w:val="14"/>
                <w:szCs w:val="14"/>
                <w:lang w:val="en-US"/>
              </w:rPr>
            </w:pPr>
            <w:r w:rsidRPr="00B76ED3">
              <w:rPr>
                <w:rFonts w:ascii="Arial" w:hAnsi="Arial" w:cs="Arial"/>
                <w:sz w:val="14"/>
                <w:szCs w:val="14"/>
                <w:lang w:val="en-US"/>
              </w:rPr>
              <w:t>4,9</w:t>
            </w:r>
          </w:p>
        </w:tc>
        <w:tc>
          <w:tcPr>
            <w:tcW w:w="678" w:type="dxa"/>
            <w:tcBorders>
              <w:top w:val="nil"/>
              <w:left w:val="single" w:sz="6" w:space="0" w:color="auto"/>
              <w:bottom w:val="nil"/>
              <w:right w:val="single" w:sz="6" w:space="0" w:color="auto"/>
            </w:tcBorders>
            <w:vAlign w:val="bottom"/>
          </w:tcPr>
          <w:p w14:paraId="37C2EF5E" w14:textId="77F1EDEC"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1,2</w:t>
            </w:r>
          </w:p>
        </w:tc>
        <w:tc>
          <w:tcPr>
            <w:tcW w:w="679" w:type="dxa"/>
            <w:tcBorders>
              <w:top w:val="nil"/>
              <w:left w:val="single" w:sz="6" w:space="0" w:color="auto"/>
              <w:bottom w:val="nil"/>
              <w:right w:val="single" w:sz="6" w:space="0" w:color="auto"/>
            </w:tcBorders>
            <w:vAlign w:val="bottom"/>
          </w:tcPr>
          <w:p w14:paraId="4C65C276" w14:textId="46291F2D"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0,0</w:t>
            </w:r>
          </w:p>
        </w:tc>
        <w:tc>
          <w:tcPr>
            <w:tcW w:w="679" w:type="dxa"/>
            <w:tcBorders>
              <w:top w:val="nil"/>
              <w:left w:val="single" w:sz="6" w:space="0" w:color="auto"/>
              <w:bottom w:val="nil"/>
              <w:right w:val="single" w:sz="6" w:space="0" w:color="auto"/>
            </w:tcBorders>
            <w:vAlign w:val="bottom"/>
          </w:tcPr>
          <w:p w14:paraId="76E2167C" w14:textId="6B594458"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1,3</w:t>
            </w:r>
          </w:p>
        </w:tc>
        <w:tc>
          <w:tcPr>
            <w:tcW w:w="679" w:type="dxa"/>
            <w:tcBorders>
              <w:top w:val="nil"/>
              <w:left w:val="single" w:sz="6" w:space="0" w:color="auto"/>
              <w:bottom w:val="nil"/>
              <w:right w:val="single" w:sz="6" w:space="0" w:color="auto"/>
            </w:tcBorders>
            <w:vAlign w:val="bottom"/>
          </w:tcPr>
          <w:p w14:paraId="5A858948" w14:textId="3E07D6F3"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3,1</w:t>
            </w:r>
          </w:p>
        </w:tc>
        <w:tc>
          <w:tcPr>
            <w:tcW w:w="679" w:type="dxa"/>
            <w:tcBorders>
              <w:top w:val="nil"/>
              <w:left w:val="single" w:sz="6" w:space="0" w:color="auto"/>
              <w:bottom w:val="nil"/>
            </w:tcBorders>
            <w:vAlign w:val="bottom"/>
          </w:tcPr>
          <w:p w14:paraId="4FF08145" w14:textId="11DAC8F7" w:rsidR="00766C9B" w:rsidRPr="00B76ED3" w:rsidRDefault="00766C9B" w:rsidP="00CD27F5">
            <w:pPr>
              <w:spacing w:before="80" w:line="160" w:lineRule="exact"/>
              <w:ind w:right="113"/>
              <w:jc w:val="right"/>
              <w:rPr>
                <w:rFonts w:ascii="Arial" w:hAnsi="Arial" w:cs="Arial"/>
                <w:sz w:val="14"/>
                <w:szCs w:val="14"/>
              </w:rPr>
            </w:pPr>
            <w:r w:rsidRPr="00B76ED3">
              <w:rPr>
                <w:rFonts w:ascii="Arial" w:hAnsi="Arial" w:cs="Arial"/>
                <w:sz w:val="14"/>
                <w:szCs w:val="14"/>
              </w:rPr>
              <w:t>3,9</w:t>
            </w:r>
            <w:r w:rsidRPr="0090350E">
              <w:rPr>
                <w:rFonts w:ascii="Arial" w:hAnsi="Arial" w:cs="Arial"/>
                <w:sz w:val="14"/>
                <w:szCs w:val="14"/>
                <w:vertAlign w:val="superscript"/>
              </w:rPr>
              <w:t>2)</w:t>
            </w:r>
          </w:p>
        </w:tc>
        <w:tc>
          <w:tcPr>
            <w:tcW w:w="679" w:type="dxa"/>
            <w:tcBorders>
              <w:top w:val="nil"/>
              <w:left w:val="single" w:sz="6" w:space="0" w:color="auto"/>
              <w:bottom w:val="nil"/>
              <w:right w:val="single" w:sz="6" w:space="0" w:color="auto"/>
            </w:tcBorders>
            <w:vAlign w:val="bottom"/>
          </w:tcPr>
          <w:p w14:paraId="53AE670E" w14:textId="27E4BA30"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lang w:val="en-US"/>
              </w:rPr>
              <w:t>3,9</w:t>
            </w:r>
          </w:p>
        </w:tc>
        <w:tc>
          <w:tcPr>
            <w:tcW w:w="679" w:type="dxa"/>
            <w:tcBorders>
              <w:top w:val="nil"/>
              <w:left w:val="single" w:sz="6" w:space="0" w:color="auto"/>
              <w:bottom w:val="nil"/>
            </w:tcBorders>
            <w:vAlign w:val="bottom"/>
          </w:tcPr>
          <w:p w14:paraId="589C2668" w14:textId="3F82E38E" w:rsidR="00766C9B" w:rsidRPr="00530C6D" w:rsidRDefault="00766C9B" w:rsidP="00CD27F5">
            <w:pPr>
              <w:spacing w:before="80" w:line="160" w:lineRule="exact"/>
              <w:ind w:right="113"/>
              <w:jc w:val="right"/>
              <w:rPr>
                <w:rFonts w:ascii="Arial" w:hAnsi="Arial" w:cs="Arial"/>
                <w:color w:val="000000" w:themeColor="text1"/>
                <w:sz w:val="14"/>
                <w:szCs w:val="14"/>
              </w:rPr>
            </w:pPr>
            <w:r w:rsidRPr="00530C6D">
              <w:rPr>
                <w:rFonts w:ascii="Arial" w:hAnsi="Arial" w:cs="Arial"/>
                <w:color w:val="000000" w:themeColor="text1"/>
                <w:sz w:val="14"/>
                <w:szCs w:val="14"/>
              </w:rPr>
              <w:t>-0,9</w:t>
            </w:r>
          </w:p>
        </w:tc>
        <w:tc>
          <w:tcPr>
            <w:tcW w:w="2246" w:type="dxa"/>
            <w:tcBorders>
              <w:top w:val="nil"/>
              <w:left w:val="single" w:sz="6" w:space="0" w:color="auto"/>
              <w:bottom w:val="nil"/>
            </w:tcBorders>
            <w:vAlign w:val="bottom"/>
          </w:tcPr>
          <w:p w14:paraId="797A44A9" w14:textId="0B34078F" w:rsidR="00766C9B" w:rsidRPr="00B76ED3" w:rsidRDefault="00766C9B" w:rsidP="00CD27F5">
            <w:pPr>
              <w:pStyle w:val="12"/>
              <w:spacing w:before="80" w:line="160" w:lineRule="exact"/>
              <w:ind w:left="57"/>
              <w:rPr>
                <w:i/>
                <w:lang w:val="en-US"/>
              </w:rPr>
            </w:pPr>
            <w:r w:rsidRPr="00B76ED3">
              <w:rPr>
                <w:i/>
                <w:lang w:val="en-US"/>
              </w:rPr>
              <w:t>Fixed</w:t>
            </w:r>
            <w:r w:rsidRPr="00B76ED3">
              <w:rPr>
                <w:i/>
              </w:rPr>
              <w:t xml:space="preserve"> </w:t>
            </w:r>
            <w:r w:rsidRPr="00B76ED3">
              <w:rPr>
                <w:i/>
                <w:lang w:val="en-US"/>
              </w:rPr>
              <w:t>assets</w:t>
            </w:r>
            <w:r w:rsidRPr="00B76ED3">
              <w:rPr>
                <w:i/>
              </w:rPr>
              <w:t xml:space="preserve"> </w:t>
            </w:r>
            <w:r w:rsidRPr="00B76ED3">
              <w:rPr>
                <w:i/>
                <w:lang w:val="en-US"/>
              </w:rPr>
              <w:t>in</w:t>
            </w:r>
            <w:r w:rsidRPr="00B76ED3">
              <w:rPr>
                <w:i/>
              </w:rPr>
              <w:t xml:space="preserve"> </w:t>
            </w:r>
            <w:r w:rsidRPr="00B76ED3">
              <w:rPr>
                <w:i/>
                <w:lang w:val="en-US"/>
              </w:rPr>
              <w:t>economy</w:t>
            </w:r>
          </w:p>
        </w:tc>
      </w:tr>
      <w:tr w:rsidR="00766C9B" w:rsidRPr="00FC5BCB" w14:paraId="4F68CB86" w14:textId="77777777" w:rsidTr="00465073">
        <w:trPr>
          <w:cantSplit/>
          <w:jc w:val="center"/>
        </w:trPr>
        <w:tc>
          <w:tcPr>
            <w:tcW w:w="2246" w:type="dxa"/>
            <w:tcBorders>
              <w:top w:val="nil"/>
              <w:left w:val="nil"/>
              <w:bottom w:val="nil"/>
              <w:right w:val="single" w:sz="6" w:space="0" w:color="auto"/>
            </w:tcBorders>
            <w:vAlign w:val="bottom"/>
          </w:tcPr>
          <w:p w14:paraId="08C93371" w14:textId="7370DA28" w:rsidR="00766C9B" w:rsidRPr="00B76ED3" w:rsidRDefault="00766C9B" w:rsidP="00CD27F5">
            <w:pPr>
              <w:pStyle w:val="12"/>
              <w:spacing w:before="80" w:line="160" w:lineRule="exact"/>
              <w:rPr>
                <w:spacing w:val="-2"/>
              </w:rPr>
            </w:pPr>
            <w:r w:rsidRPr="00B76ED3">
              <w:rPr>
                <w:spacing w:val="-2"/>
              </w:rPr>
              <w:t>Ввод в действие основных фондов</w:t>
            </w:r>
          </w:p>
        </w:tc>
        <w:tc>
          <w:tcPr>
            <w:tcW w:w="678" w:type="dxa"/>
            <w:tcBorders>
              <w:top w:val="nil"/>
              <w:left w:val="single" w:sz="6" w:space="0" w:color="auto"/>
              <w:bottom w:val="nil"/>
              <w:right w:val="single" w:sz="6" w:space="0" w:color="auto"/>
            </w:tcBorders>
            <w:vAlign w:val="bottom"/>
          </w:tcPr>
          <w:p w14:paraId="29C71AC4" w14:textId="5D534DD7"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4,2</w:t>
            </w:r>
          </w:p>
        </w:tc>
        <w:tc>
          <w:tcPr>
            <w:tcW w:w="678" w:type="dxa"/>
            <w:tcBorders>
              <w:top w:val="nil"/>
              <w:left w:val="single" w:sz="6" w:space="0" w:color="auto"/>
              <w:bottom w:val="nil"/>
              <w:right w:val="single" w:sz="6" w:space="0" w:color="auto"/>
            </w:tcBorders>
            <w:vAlign w:val="bottom"/>
          </w:tcPr>
          <w:p w14:paraId="565AAB31" w14:textId="63A75F79"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-20,5</w:t>
            </w:r>
          </w:p>
        </w:tc>
        <w:tc>
          <w:tcPr>
            <w:tcW w:w="679" w:type="dxa"/>
            <w:tcBorders>
              <w:top w:val="nil"/>
              <w:left w:val="single" w:sz="6" w:space="0" w:color="auto"/>
              <w:bottom w:val="nil"/>
              <w:right w:val="single" w:sz="6" w:space="0" w:color="auto"/>
            </w:tcBorders>
            <w:vAlign w:val="bottom"/>
          </w:tcPr>
          <w:p w14:paraId="6F665668" w14:textId="425765F5"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-1,5</w:t>
            </w:r>
          </w:p>
        </w:tc>
        <w:tc>
          <w:tcPr>
            <w:tcW w:w="679" w:type="dxa"/>
            <w:tcBorders>
              <w:top w:val="nil"/>
              <w:left w:val="single" w:sz="6" w:space="0" w:color="auto"/>
              <w:bottom w:val="nil"/>
              <w:right w:val="single" w:sz="6" w:space="0" w:color="auto"/>
            </w:tcBorders>
            <w:vAlign w:val="bottom"/>
          </w:tcPr>
          <w:p w14:paraId="440DCB4B" w14:textId="5013DDC0"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12,3</w:t>
            </w:r>
          </w:p>
        </w:tc>
        <w:tc>
          <w:tcPr>
            <w:tcW w:w="679" w:type="dxa"/>
            <w:tcBorders>
              <w:top w:val="nil"/>
              <w:left w:val="single" w:sz="6" w:space="0" w:color="auto"/>
              <w:bottom w:val="nil"/>
              <w:right w:val="single" w:sz="6" w:space="0" w:color="auto"/>
            </w:tcBorders>
            <w:vAlign w:val="bottom"/>
          </w:tcPr>
          <w:p w14:paraId="603CCB4B" w14:textId="14CB8CF3"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7,8</w:t>
            </w:r>
          </w:p>
        </w:tc>
        <w:tc>
          <w:tcPr>
            <w:tcW w:w="679" w:type="dxa"/>
            <w:tcBorders>
              <w:top w:val="nil"/>
              <w:left w:val="single" w:sz="6" w:space="0" w:color="auto"/>
              <w:bottom w:val="nil"/>
            </w:tcBorders>
            <w:vAlign w:val="bottom"/>
          </w:tcPr>
          <w:p w14:paraId="174FEE4A" w14:textId="22EDA133" w:rsidR="00766C9B" w:rsidRPr="00B76ED3" w:rsidRDefault="00766C9B" w:rsidP="00CD27F5">
            <w:pPr>
              <w:spacing w:before="80" w:line="160" w:lineRule="exact"/>
              <w:ind w:right="113"/>
              <w:jc w:val="right"/>
              <w:rPr>
                <w:rFonts w:ascii="Arial" w:hAnsi="Arial" w:cs="Arial"/>
                <w:sz w:val="14"/>
                <w:szCs w:val="14"/>
                <w:lang w:val="en-US"/>
              </w:rPr>
            </w:pPr>
            <w:r w:rsidRPr="00B76ED3">
              <w:rPr>
                <w:rFonts w:ascii="Arial" w:hAnsi="Arial" w:cs="Arial"/>
                <w:sz w:val="14"/>
                <w:szCs w:val="14"/>
                <w:lang w:val="en-US"/>
              </w:rPr>
              <w:t>5,4</w:t>
            </w:r>
            <w:r w:rsidRPr="0090350E">
              <w:rPr>
                <w:rFonts w:ascii="Arial" w:hAnsi="Arial" w:cs="Arial"/>
                <w:sz w:val="14"/>
                <w:szCs w:val="14"/>
                <w:vertAlign w:val="superscript"/>
                <w:lang w:val="en-US"/>
              </w:rPr>
              <w:t>2)</w:t>
            </w:r>
          </w:p>
        </w:tc>
        <w:tc>
          <w:tcPr>
            <w:tcW w:w="679" w:type="dxa"/>
            <w:tcBorders>
              <w:top w:val="nil"/>
              <w:left w:val="single" w:sz="6" w:space="0" w:color="auto"/>
              <w:bottom w:val="nil"/>
              <w:right w:val="single" w:sz="6" w:space="0" w:color="auto"/>
            </w:tcBorders>
            <w:vAlign w:val="bottom"/>
          </w:tcPr>
          <w:p w14:paraId="79C89922" w14:textId="5C2B9DF9" w:rsidR="00766C9B" w:rsidRPr="00CD27F5" w:rsidRDefault="00766C9B" w:rsidP="00CD27F5">
            <w:pPr>
              <w:spacing w:before="80" w:line="160" w:lineRule="exact"/>
              <w:ind w:right="113"/>
              <w:jc w:val="right"/>
              <w:rPr>
                <w:rFonts w:ascii="Arial" w:hAnsi="Arial" w:cs="Arial"/>
                <w:color w:val="000000" w:themeColor="text1"/>
                <w:sz w:val="14"/>
                <w:szCs w:val="14"/>
                <w:lang w:val="en-US"/>
              </w:rPr>
            </w:pPr>
            <w:r w:rsidRPr="00CD27F5">
              <w:rPr>
                <w:rFonts w:ascii="Arial" w:hAnsi="Arial" w:cs="Arial"/>
                <w:color w:val="000000" w:themeColor="text1"/>
                <w:sz w:val="14"/>
                <w:szCs w:val="14"/>
                <w:lang w:val="en-US"/>
              </w:rPr>
              <w:t>4,5</w:t>
            </w:r>
          </w:p>
        </w:tc>
        <w:tc>
          <w:tcPr>
            <w:tcW w:w="679" w:type="dxa"/>
            <w:tcBorders>
              <w:top w:val="nil"/>
              <w:left w:val="single" w:sz="6" w:space="0" w:color="auto"/>
              <w:bottom w:val="nil"/>
            </w:tcBorders>
            <w:vAlign w:val="bottom"/>
          </w:tcPr>
          <w:p w14:paraId="707551E4" w14:textId="64BE7404" w:rsidR="00766C9B" w:rsidRPr="00CD27F5" w:rsidRDefault="00766C9B" w:rsidP="00CD27F5">
            <w:pPr>
              <w:spacing w:before="80" w:line="160" w:lineRule="exact"/>
              <w:ind w:right="113"/>
              <w:jc w:val="right"/>
              <w:rPr>
                <w:rFonts w:ascii="Arial" w:hAnsi="Arial" w:cs="Arial"/>
                <w:color w:val="000000" w:themeColor="text1"/>
                <w:sz w:val="14"/>
                <w:szCs w:val="14"/>
              </w:rPr>
            </w:pPr>
            <w:r w:rsidRPr="00530C6D">
              <w:rPr>
                <w:rFonts w:ascii="Arial" w:hAnsi="Arial" w:cs="Arial"/>
                <w:color w:val="000000" w:themeColor="text1"/>
                <w:sz w:val="14"/>
                <w:szCs w:val="14"/>
              </w:rPr>
              <w:t>0,3</w:t>
            </w:r>
          </w:p>
        </w:tc>
        <w:tc>
          <w:tcPr>
            <w:tcW w:w="2246" w:type="dxa"/>
            <w:tcBorders>
              <w:top w:val="nil"/>
              <w:left w:val="single" w:sz="6" w:space="0" w:color="auto"/>
              <w:bottom w:val="nil"/>
            </w:tcBorders>
            <w:vAlign w:val="bottom"/>
          </w:tcPr>
          <w:p w14:paraId="5FD37CD4" w14:textId="74036C52" w:rsidR="00766C9B" w:rsidRPr="00B76ED3" w:rsidRDefault="00766C9B" w:rsidP="00CD27F5">
            <w:pPr>
              <w:pStyle w:val="12"/>
              <w:spacing w:before="80" w:line="160" w:lineRule="exact"/>
              <w:ind w:left="57"/>
              <w:rPr>
                <w:i/>
                <w:spacing w:val="-2"/>
                <w:lang w:val="en-US"/>
              </w:rPr>
            </w:pPr>
            <w:r w:rsidRPr="00B76ED3">
              <w:rPr>
                <w:rStyle w:val="hps"/>
                <w:i/>
                <w:lang w:val="en-US"/>
              </w:rPr>
              <w:t>Commissioning of fixed</w:t>
            </w:r>
            <w:r w:rsidRPr="00B76ED3">
              <w:rPr>
                <w:rStyle w:val="shorttext"/>
                <w:i/>
                <w:lang w:val="en-US"/>
              </w:rPr>
              <w:t xml:space="preserve"> </w:t>
            </w:r>
            <w:r w:rsidRPr="00B76ED3">
              <w:rPr>
                <w:rStyle w:val="hps"/>
                <w:i/>
                <w:lang w:val="en-US"/>
              </w:rPr>
              <w:t>assets</w:t>
            </w:r>
          </w:p>
        </w:tc>
      </w:tr>
      <w:tr w:rsidR="00766C9B" w:rsidRPr="00FC5BCB" w14:paraId="5A9A1463" w14:textId="77777777" w:rsidTr="00465073">
        <w:trPr>
          <w:cantSplit/>
          <w:jc w:val="center"/>
        </w:trPr>
        <w:tc>
          <w:tcPr>
            <w:tcW w:w="2246" w:type="dxa"/>
            <w:tcBorders>
              <w:top w:val="nil"/>
              <w:left w:val="nil"/>
              <w:bottom w:val="nil"/>
              <w:right w:val="single" w:sz="6" w:space="0" w:color="auto"/>
            </w:tcBorders>
            <w:vAlign w:val="bottom"/>
          </w:tcPr>
          <w:p w14:paraId="0254ACD9" w14:textId="65DAD07C" w:rsidR="00766C9B" w:rsidRPr="00B76ED3" w:rsidRDefault="00766C9B" w:rsidP="00CD27F5">
            <w:pPr>
              <w:spacing w:before="80" w:line="160" w:lineRule="exact"/>
              <w:rPr>
                <w:rFonts w:ascii="Arial" w:hAnsi="Arial" w:cs="Arial"/>
                <w:sz w:val="14"/>
                <w:szCs w:val="14"/>
                <w:vertAlign w:val="superscript"/>
              </w:rPr>
            </w:pPr>
            <w:r w:rsidRPr="00B76ED3">
              <w:rPr>
                <w:rFonts w:ascii="Arial" w:hAnsi="Arial" w:cs="Arial"/>
                <w:sz w:val="14"/>
                <w:szCs w:val="14"/>
              </w:rPr>
              <w:t>Промышленное производство</w:t>
            </w:r>
            <w:r w:rsidRPr="00B76ED3">
              <w:rPr>
                <w:rFonts w:ascii="Arial" w:hAnsi="Arial" w:cs="Arial"/>
                <w:sz w:val="14"/>
                <w:szCs w:val="14"/>
                <w:vertAlign w:val="superscript"/>
                <w:lang w:val="en-US"/>
              </w:rPr>
              <w:t>10</w:t>
            </w:r>
            <w:r w:rsidRPr="00B76ED3">
              <w:rPr>
                <w:rFonts w:ascii="Arial" w:hAnsi="Arial" w:cs="Arial"/>
                <w:sz w:val="14"/>
                <w:szCs w:val="14"/>
                <w:vertAlign w:val="superscript"/>
              </w:rPr>
              <w:t>)</w:t>
            </w:r>
          </w:p>
        </w:tc>
        <w:tc>
          <w:tcPr>
            <w:tcW w:w="678" w:type="dxa"/>
            <w:tcBorders>
              <w:top w:val="nil"/>
              <w:left w:val="single" w:sz="6" w:space="0" w:color="auto"/>
              <w:bottom w:val="nil"/>
              <w:right w:val="single" w:sz="6" w:space="0" w:color="auto"/>
            </w:tcBorders>
            <w:vAlign w:val="bottom"/>
          </w:tcPr>
          <w:p w14:paraId="0577BA28" w14:textId="77777777" w:rsidR="00766C9B" w:rsidRPr="00B76ED3" w:rsidRDefault="00766C9B" w:rsidP="00CD27F5">
            <w:pPr>
              <w:spacing w:before="80" w:line="160" w:lineRule="exact"/>
              <w:ind w:right="227"/>
              <w:jc w:val="right"/>
              <w:rPr>
                <w:rFonts w:ascii="Arial" w:hAnsi="Arial" w:cs="Arial"/>
                <w:sz w:val="14"/>
                <w:szCs w:val="14"/>
              </w:rPr>
            </w:pPr>
          </w:p>
        </w:tc>
        <w:tc>
          <w:tcPr>
            <w:tcW w:w="678" w:type="dxa"/>
            <w:tcBorders>
              <w:top w:val="nil"/>
              <w:left w:val="single" w:sz="6" w:space="0" w:color="auto"/>
              <w:bottom w:val="nil"/>
              <w:right w:val="single" w:sz="6" w:space="0" w:color="auto"/>
            </w:tcBorders>
            <w:vAlign w:val="bottom"/>
          </w:tcPr>
          <w:p w14:paraId="5D2D4249" w14:textId="59BD3D6A"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-13,0</w:t>
            </w:r>
          </w:p>
        </w:tc>
        <w:tc>
          <w:tcPr>
            <w:tcW w:w="679" w:type="dxa"/>
            <w:tcBorders>
              <w:top w:val="nil"/>
              <w:left w:val="single" w:sz="6" w:space="0" w:color="auto"/>
              <w:bottom w:val="nil"/>
              <w:right w:val="single" w:sz="6" w:space="0" w:color="auto"/>
            </w:tcBorders>
            <w:vAlign w:val="bottom"/>
          </w:tcPr>
          <w:p w14:paraId="2C54CC5E" w14:textId="666C8060"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1,0</w:t>
            </w:r>
          </w:p>
        </w:tc>
        <w:tc>
          <w:tcPr>
            <w:tcW w:w="679" w:type="dxa"/>
            <w:tcBorders>
              <w:top w:val="nil"/>
              <w:left w:val="single" w:sz="6" w:space="0" w:color="auto"/>
              <w:bottom w:val="nil"/>
              <w:right w:val="single" w:sz="6" w:space="0" w:color="auto"/>
            </w:tcBorders>
            <w:vAlign w:val="bottom"/>
          </w:tcPr>
          <w:p w14:paraId="4C31053E" w14:textId="054962C9"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5,6</w:t>
            </w:r>
          </w:p>
        </w:tc>
        <w:tc>
          <w:tcPr>
            <w:tcW w:w="679" w:type="dxa"/>
            <w:tcBorders>
              <w:top w:val="nil"/>
              <w:left w:val="single" w:sz="6" w:space="0" w:color="auto"/>
              <w:bottom w:val="nil"/>
              <w:right w:val="single" w:sz="6" w:space="0" w:color="auto"/>
            </w:tcBorders>
            <w:vAlign w:val="bottom"/>
          </w:tcPr>
          <w:p w14:paraId="0FA30639" w14:textId="460E9E9A" w:rsidR="00766C9B" w:rsidRPr="00B76ED3" w:rsidRDefault="00766C9B" w:rsidP="00CD27F5">
            <w:pPr>
              <w:spacing w:before="80" w:line="160" w:lineRule="exact"/>
              <w:ind w:right="227"/>
              <w:jc w:val="right"/>
              <w:rPr>
                <w:rFonts w:ascii="Arial" w:hAnsi="Arial" w:cs="Arial"/>
                <w:sz w:val="14"/>
                <w:szCs w:val="14"/>
                <w:lang w:val="en-US"/>
              </w:rPr>
            </w:pPr>
            <w:r w:rsidRPr="00B76ED3">
              <w:rPr>
                <w:rFonts w:ascii="Arial" w:hAnsi="Arial" w:cs="Arial"/>
                <w:sz w:val="14"/>
                <w:szCs w:val="14"/>
                <w:lang w:val="en-US"/>
              </w:rPr>
              <w:t>1</w:t>
            </w:r>
            <w:r w:rsidRPr="00B76ED3">
              <w:rPr>
                <w:rFonts w:ascii="Arial" w:hAnsi="Arial" w:cs="Arial"/>
                <w:sz w:val="14"/>
                <w:szCs w:val="14"/>
              </w:rPr>
              <w:t>,</w:t>
            </w:r>
            <w:r w:rsidRPr="00B76ED3">
              <w:rPr>
                <w:rFonts w:ascii="Arial" w:hAnsi="Arial" w:cs="Arial"/>
                <w:sz w:val="14"/>
                <w:szCs w:val="14"/>
                <w:lang w:val="en-US"/>
              </w:rPr>
              <w:t>8</w:t>
            </w:r>
          </w:p>
        </w:tc>
        <w:tc>
          <w:tcPr>
            <w:tcW w:w="679" w:type="dxa"/>
            <w:tcBorders>
              <w:top w:val="nil"/>
              <w:left w:val="single" w:sz="6" w:space="0" w:color="auto"/>
              <w:bottom w:val="nil"/>
            </w:tcBorders>
            <w:vAlign w:val="bottom"/>
          </w:tcPr>
          <w:p w14:paraId="7C32855B" w14:textId="7C35444A" w:rsidR="00766C9B" w:rsidRPr="00B76ED3" w:rsidRDefault="00766C9B" w:rsidP="00CD27F5">
            <w:pPr>
              <w:spacing w:before="80" w:line="160" w:lineRule="exact"/>
              <w:ind w:right="113"/>
              <w:jc w:val="right"/>
              <w:rPr>
                <w:rFonts w:ascii="Arial" w:hAnsi="Arial" w:cs="Arial"/>
                <w:sz w:val="14"/>
                <w:szCs w:val="14"/>
                <w:lang w:val="en-US"/>
              </w:rPr>
            </w:pPr>
            <w:r w:rsidRPr="00B76ED3">
              <w:rPr>
                <w:rFonts w:ascii="Arial" w:hAnsi="Arial" w:cs="Arial"/>
                <w:sz w:val="14"/>
                <w:szCs w:val="14"/>
              </w:rPr>
              <w:t>1,4</w:t>
            </w:r>
          </w:p>
        </w:tc>
        <w:tc>
          <w:tcPr>
            <w:tcW w:w="679" w:type="dxa"/>
            <w:tcBorders>
              <w:top w:val="nil"/>
              <w:left w:val="single" w:sz="6" w:space="0" w:color="auto"/>
              <w:bottom w:val="nil"/>
              <w:right w:val="single" w:sz="6" w:space="0" w:color="auto"/>
            </w:tcBorders>
            <w:vAlign w:val="bottom"/>
          </w:tcPr>
          <w:p w14:paraId="7D2A643B" w14:textId="1A88E505"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2,1</w:t>
            </w:r>
          </w:p>
        </w:tc>
        <w:tc>
          <w:tcPr>
            <w:tcW w:w="679" w:type="dxa"/>
            <w:tcBorders>
              <w:top w:val="nil"/>
              <w:left w:val="single" w:sz="6" w:space="0" w:color="auto"/>
              <w:bottom w:val="nil"/>
            </w:tcBorders>
            <w:vAlign w:val="bottom"/>
          </w:tcPr>
          <w:p w14:paraId="3932ED4B" w14:textId="1B34A8A2"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3,7</w:t>
            </w:r>
          </w:p>
        </w:tc>
        <w:tc>
          <w:tcPr>
            <w:tcW w:w="2246" w:type="dxa"/>
            <w:tcBorders>
              <w:top w:val="nil"/>
              <w:left w:val="single" w:sz="6" w:space="0" w:color="auto"/>
              <w:bottom w:val="nil"/>
            </w:tcBorders>
            <w:vAlign w:val="bottom"/>
          </w:tcPr>
          <w:p w14:paraId="71C62C30" w14:textId="14153DBB" w:rsidR="00766C9B" w:rsidRPr="00B76ED3" w:rsidRDefault="00766C9B" w:rsidP="00CD27F5">
            <w:pPr>
              <w:spacing w:before="80" w:line="160" w:lineRule="exact"/>
              <w:ind w:left="57"/>
              <w:rPr>
                <w:rFonts w:ascii="Arial" w:hAnsi="Arial" w:cs="Arial"/>
                <w:i/>
                <w:sz w:val="14"/>
                <w:szCs w:val="14"/>
                <w:vertAlign w:val="superscript"/>
                <w:lang w:val="en-US"/>
              </w:rPr>
            </w:pPr>
            <w:r w:rsidRPr="00B76ED3">
              <w:rPr>
                <w:rFonts w:ascii="Arial" w:hAnsi="Arial" w:cs="Arial"/>
                <w:i/>
                <w:sz w:val="14"/>
                <w:szCs w:val="14"/>
                <w:lang w:val="en-US"/>
              </w:rPr>
              <w:t>Industrial production</w:t>
            </w:r>
            <w:r w:rsidRPr="00B76ED3">
              <w:rPr>
                <w:rFonts w:ascii="Arial" w:hAnsi="Arial" w:cs="Arial"/>
                <w:i/>
                <w:sz w:val="14"/>
                <w:szCs w:val="14"/>
                <w:vertAlign w:val="superscript"/>
                <w:lang w:val="en-US"/>
              </w:rPr>
              <w:t>10)</w:t>
            </w:r>
          </w:p>
        </w:tc>
      </w:tr>
      <w:tr w:rsidR="00766C9B" w:rsidRPr="00FC5BCB" w14:paraId="61B21CFB" w14:textId="77777777" w:rsidTr="00465073">
        <w:trPr>
          <w:cantSplit/>
          <w:jc w:val="center"/>
        </w:trPr>
        <w:tc>
          <w:tcPr>
            <w:tcW w:w="2246" w:type="dxa"/>
            <w:tcBorders>
              <w:top w:val="nil"/>
              <w:left w:val="nil"/>
              <w:bottom w:val="nil"/>
              <w:right w:val="single" w:sz="6" w:space="0" w:color="auto"/>
            </w:tcBorders>
            <w:vAlign w:val="bottom"/>
          </w:tcPr>
          <w:p w14:paraId="640D09FB" w14:textId="7D132548" w:rsidR="00766C9B" w:rsidRPr="00B76ED3" w:rsidRDefault="00766C9B" w:rsidP="00CD27F5">
            <w:pPr>
              <w:spacing w:before="80" w:line="160" w:lineRule="exact"/>
              <w:rPr>
                <w:rFonts w:ascii="Arial" w:hAnsi="Arial" w:cs="Arial"/>
                <w:sz w:val="14"/>
                <w:szCs w:val="14"/>
                <w:vertAlign w:val="superscript"/>
              </w:rPr>
            </w:pPr>
            <w:r w:rsidRPr="00B76ED3">
              <w:rPr>
                <w:rFonts w:ascii="Arial" w:hAnsi="Arial" w:cs="Arial"/>
                <w:sz w:val="14"/>
                <w:szCs w:val="14"/>
              </w:rPr>
              <w:t>Продукция сельского хозяйства</w:t>
            </w:r>
          </w:p>
        </w:tc>
        <w:tc>
          <w:tcPr>
            <w:tcW w:w="678" w:type="dxa"/>
            <w:tcBorders>
              <w:top w:val="nil"/>
              <w:left w:val="single" w:sz="6" w:space="0" w:color="auto"/>
              <w:bottom w:val="nil"/>
              <w:right w:val="single" w:sz="6" w:space="0" w:color="auto"/>
            </w:tcBorders>
            <w:vAlign w:val="bottom"/>
          </w:tcPr>
          <w:p w14:paraId="6344D13A" w14:textId="6DD755C9"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2,2</w:t>
            </w:r>
          </w:p>
        </w:tc>
        <w:tc>
          <w:tcPr>
            <w:tcW w:w="678" w:type="dxa"/>
            <w:tcBorders>
              <w:top w:val="nil"/>
              <w:left w:val="single" w:sz="6" w:space="0" w:color="auto"/>
              <w:bottom w:val="nil"/>
              <w:right w:val="single" w:sz="6" w:space="0" w:color="auto"/>
            </w:tcBorders>
            <w:vAlign w:val="bottom"/>
          </w:tcPr>
          <w:p w14:paraId="621B7F40" w14:textId="03E1743C"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-7,7</w:t>
            </w:r>
          </w:p>
        </w:tc>
        <w:tc>
          <w:tcPr>
            <w:tcW w:w="679" w:type="dxa"/>
            <w:tcBorders>
              <w:top w:val="nil"/>
              <w:left w:val="single" w:sz="6" w:space="0" w:color="auto"/>
              <w:bottom w:val="nil"/>
              <w:right w:val="single" w:sz="6" w:space="0" w:color="auto"/>
            </w:tcBorders>
            <w:vAlign w:val="bottom"/>
          </w:tcPr>
          <w:p w14:paraId="53EDAAA4" w14:textId="362E615C"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-1,95</w:t>
            </w:r>
          </w:p>
        </w:tc>
        <w:tc>
          <w:tcPr>
            <w:tcW w:w="679" w:type="dxa"/>
            <w:tcBorders>
              <w:top w:val="nil"/>
              <w:left w:val="single" w:sz="6" w:space="0" w:color="auto"/>
              <w:bottom w:val="nil"/>
              <w:right w:val="single" w:sz="6" w:space="0" w:color="auto"/>
            </w:tcBorders>
            <w:vAlign w:val="bottom"/>
          </w:tcPr>
          <w:p w14:paraId="5FB84119" w14:textId="0D81CD16"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2,3</w:t>
            </w:r>
          </w:p>
        </w:tc>
        <w:tc>
          <w:tcPr>
            <w:tcW w:w="679" w:type="dxa"/>
            <w:tcBorders>
              <w:top w:val="nil"/>
              <w:left w:val="single" w:sz="6" w:space="0" w:color="auto"/>
              <w:bottom w:val="nil"/>
              <w:right w:val="single" w:sz="6" w:space="0" w:color="auto"/>
            </w:tcBorders>
            <w:vAlign w:val="bottom"/>
          </w:tcPr>
          <w:p w14:paraId="3AA64F06" w14:textId="33029A25" w:rsidR="00766C9B" w:rsidRPr="00B76ED3" w:rsidRDefault="00766C9B" w:rsidP="00CD27F5">
            <w:pPr>
              <w:spacing w:before="80" w:line="160" w:lineRule="exact"/>
              <w:ind w:right="227"/>
              <w:jc w:val="right"/>
              <w:rPr>
                <w:rFonts w:ascii="Arial" w:hAnsi="Arial" w:cs="Arial"/>
                <w:sz w:val="14"/>
                <w:szCs w:val="14"/>
                <w:lang w:val="en-US"/>
              </w:rPr>
            </w:pPr>
            <w:r w:rsidRPr="00B76ED3">
              <w:rPr>
                <w:rFonts w:ascii="Arial" w:hAnsi="Arial" w:cs="Arial"/>
                <w:sz w:val="14"/>
                <w:szCs w:val="14"/>
                <w:lang w:val="en-US"/>
              </w:rPr>
              <w:t>0,</w:t>
            </w:r>
            <w:r w:rsidRPr="00B76ED3">
              <w:rPr>
                <w:rFonts w:ascii="Arial" w:hAnsi="Arial" w:cs="Arial"/>
                <w:sz w:val="14"/>
                <w:szCs w:val="14"/>
              </w:rPr>
              <w:t>7</w:t>
            </w:r>
          </w:p>
        </w:tc>
        <w:tc>
          <w:tcPr>
            <w:tcW w:w="679" w:type="dxa"/>
            <w:tcBorders>
              <w:top w:val="nil"/>
              <w:left w:val="single" w:sz="6" w:space="0" w:color="auto"/>
              <w:bottom w:val="nil"/>
            </w:tcBorders>
            <w:vAlign w:val="bottom"/>
          </w:tcPr>
          <w:p w14:paraId="19326516" w14:textId="09114763" w:rsidR="00766C9B" w:rsidRPr="00B76ED3" w:rsidRDefault="00766C9B" w:rsidP="00CD27F5">
            <w:pPr>
              <w:spacing w:before="80" w:line="160" w:lineRule="exact"/>
              <w:ind w:right="113"/>
              <w:jc w:val="right"/>
              <w:rPr>
                <w:rFonts w:ascii="Arial" w:hAnsi="Arial" w:cs="Arial"/>
                <w:sz w:val="14"/>
                <w:szCs w:val="14"/>
                <w:lang w:val="en-US"/>
              </w:rPr>
            </w:pPr>
            <w:r w:rsidRPr="00B76ED3">
              <w:rPr>
                <w:rFonts w:ascii="Arial" w:hAnsi="Arial" w:cs="Arial"/>
                <w:sz w:val="14"/>
                <w:szCs w:val="14"/>
                <w:lang w:val="en-US"/>
              </w:rPr>
              <w:t>5,2</w:t>
            </w:r>
          </w:p>
        </w:tc>
        <w:tc>
          <w:tcPr>
            <w:tcW w:w="679" w:type="dxa"/>
            <w:tcBorders>
              <w:top w:val="nil"/>
              <w:left w:val="single" w:sz="6" w:space="0" w:color="auto"/>
              <w:bottom w:val="nil"/>
              <w:right w:val="single" w:sz="6" w:space="0" w:color="auto"/>
            </w:tcBorders>
            <w:vAlign w:val="bottom"/>
          </w:tcPr>
          <w:p w14:paraId="5DA50330" w14:textId="61EF160D"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2,6</w:t>
            </w:r>
          </w:p>
        </w:tc>
        <w:tc>
          <w:tcPr>
            <w:tcW w:w="679" w:type="dxa"/>
            <w:tcBorders>
              <w:top w:val="nil"/>
              <w:left w:val="single" w:sz="6" w:space="0" w:color="auto"/>
              <w:bottom w:val="nil"/>
            </w:tcBorders>
            <w:vAlign w:val="bottom"/>
          </w:tcPr>
          <w:p w14:paraId="3D5CB08B" w14:textId="4E361356"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3,5</w:t>
            </w:r>
          </w:p>
        </w:tc>
        <w:tc>
          <w:tcPr>
            <w:tcW w:w="2246" w:type="dxa"/>
            <w:tcBorders>
              <w:top w:val="nil"/>
              <w:left w:val="single" w:sz="6" w:space="0" w:color="auto"/>
              <w:bottom w:val="nil"/>
            </w:tcBorders>
            <w:vAlign w:val="bottom"/>
          </w:tcPr>
          <w:p w14:paraId="27ED9D23" w14:textId="3470183B" w:rsidR="00766C9B" w:rsidRPr="00B76ED3" w:rsidRDefault="00766C9B" w:rsidP="00CD27F5">
            <w:pPr>
              <w:spacing w:before="80" w:line="160" w:lineRule="exact"/>
              <w:ind w:left="57"/>
              <w:rPr>
                <w:rFonts w:ascii="Arial" w:hAnsi="Arial" w:cs="Arial"/>
                <w:i/>
                <w:sz w:val="14"/>
                <w:szCs w:val="14"/>
                <w:vertAlign w:val="superscript"/>
              </w:rPr>
            </w:pPr>
            <w:r w:rsidRPr="00B76ED3">
              <w:rPr>
                <w:rFonts w:ascii="Arial" w:hAnsi="Arial"/>
                <w:i/>
                <w:sz w:val="14"/>
                <w:lang w:val="en-US"/>
              </w:rPr>
              <w:t>Agricultural production</w:t>
            </w:r>
          </w:p>
        </w:tc>
      </w:tr>
      <w:tr w:rsidR="00766C9B" w:rsidRPr="00FC5BCB" w14:paraId="2C6D2885" w14:textId="77777777" w:rsidTr="00465073">
        <w:trPr>
          <w:cantSplit/>
          <w:jc w:val="center"/>
        </w:trPr>
        <w:tc>
          <w:tcPr>
            <w:tcW w:w="2246" w:type="dxa"/>
            <w:tcBorders>
              <w:top w:val="nil"/>
              <w:left w:val="nil"/>
              <w:bottom w:val="nil"/>
              <w:right w:val="single" w:sz="6" w:space="0" w:color="auto"/>
            </w:tcBorders>
            <w:vAlign w:val="bottom"/>
          </w:tcPr>
          <w:p w14:paraId="090EBE26" w14:textId="7EF3DFDE" w:rsidR="00766C9B" w:rsidRPr="00B76ED3" w:rsidRDefault="00766C9B" w:rsidP="00CD27F5">
            <w:pPr>
              <w:pStyle w:val="12"/>
              <w:spacing w:before="80" w:line="160" w:lineRule="exact"/>
            </w:pPr>
            <w:r w:rsidRPr="00B76ED3">
              <w:t>Ввод в действие жилых домов</w:t>
            </w:r>
          </w:p>
        </w:tc>
        <w:tc>
          <w:tcPr>
            <w:tcW w:w="678" w:type="dxa"/>
            <w:tcBorders>
              <w:top w:val="nil"/>
              <w:left w:val="single" w:sz="6" w:space="0" w:color="auto"/>
              <w:bottom w:val="nil"/>
              <w:right w:val="single" w:sz="6" w:space="0" w:color="auto"/>
            </w:tcBorders>
            <w:vAlign w:val="bottom"/>
          </w:tcPr>
          <w:p w14:paraId="15A1800A" w14:textId="71D57783"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3,1</w:t>
            </w:r>
          </w:p>
        </w:tc>
        <w:tc>
          <w:tcPr>
            <w:tcW w:w="678" w:type="dxa"/>
            <w:tcBorders>
              <w:top w:val="nil"/>
              <w:left w:val="single" w:sz="6" w:space="0" w:color="auto"/>
              <w:bottom w:val="nil"/>
              <w:right w:val="single" w:sz="6" w:space="0" w:color="auto"/>
            </w:tcBorders>
            <w:vAlign w:val="bottom"/>
          </w:tcPr>
          <w:p w14:paraId="6FB9B701" w14:textId="104FEA46"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-12,1</w:t>
            </w:r>
          </w:p>
        </w:tc>
        <w:tc>
          <w:tcPr>
            <w:tcW w:w="679" w:type="dxa"/>
            <w:tcBorders>
              <w:top w:val="nil"/>
              <w:left w:val="single" w:sz="6" w:space="0" w:color="auto"/>
              <w:bottom w:val="nil"/>
              <w:right w:val="single" w:sz="6" w:space="0" w:color="auto"/>
            </w:tcBorders>
            <w:vAlign w:val="bottom"/>
          </w:tcPr>
          <w:p w14:paraId="42AE841E" w14:textId="472BAC3D"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-8,2</w:t>
            </w:r>
          </w:p>
        </w:tc>
        <w:tc>
          <w:tcPr>
            <w:tcW w:w="679" w:type="dxa"/>
            <w:tcBorders>
              <w:top w:val="nil"/>
              <w:left w:val="single" w:sz="6" w:space="0" w:color="auto"/>
              <w:bottom w:val="nil"/>
              <w:right w:val="single" w:sz="6" w:space="0" w:color="auto"/>
            </w:tcBorders>
            <w:vAlign w:val="bottom"/>
          </w:tcPr>
          <w:p w14:paraId="3C0F5C53" w14:textId="2A20B6DF"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7,0</w:t>
            </w:r>
          </w:p>
        </w:tc>
        <w:tc>
          <w:tcPr>
            <w:tcW w:w="679" w:type="dxa"/>
            <w:tcBorders>
              <w:top w:val="nil"/>
              <w:left w:val="single" w:sz="6" w:space="0" w:color="auto"/>
              <w:bottom w:val="nil"/>
              <w:right w:val="single" w:sz="6" w:space="0" w:color="auto"/>
            </w:tcBorders>
            <w:vAlign w:val="bottom"/>
          </w:tcPr>
          <w:p w14:paraId="3455A56F" w14:textId="596C818B"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10,2</w:t>
            </w:r>
          </w:p>
        </w:tc>
        <w:tc>
          <w:tcPr>
            <w:tcW w:w="679" w:type="dxa"/>
            <w:tcBorders>
              <w:top w:val="nil"/>
              <w:left w:val="single" w:sz="6" w:space="0" w:color="auto"/>
              <w:bottom w:val="nil"/>
            </w:tcBorders>
            <w:vAlign w:val="bottom"/>
          </w:tcPr>
          <w:p w14:paraId="54B85F86" w14:textId="74B47938" w:rsidR="00766C9B" w:rsidRPr="00B76ED3" w:rsidRDefault="00766C9B" w:rsidP="00CD27F5">
            <w:pPr>
              <w:spacing w:before="80" w:line="160" w:lineRule="exact"/>
              <w:ind w:right="113"/>
              <w:jc w:val="right"/>
              <w:rPr>
                <w:rFonts w:ascii="Arial" w:hAnsi="Arial" w:cs="Arial"/>
                <w:sz w:val="14"/>
                <w:szCs w:val="14"/>
              </w:rPr>
            </w:pPr>
            <w:r w:rsidRPr="00B76ED3">
              <w:rPr>
                <w:rFonts w:ascii="Arial" w:hAnsi="Arial" w:cs="Arial"/>
                <w:sz w:val="14"/>
                <w:szCs w:val="14"/>
              </w:rPr>
              <w:t>7,8</w:t>
            </w:r>
            <w:r w:rsidRPr="0090350E">
              <w:rPr>
                <w:rFonts w:ascii="Arial" w:hAnsi="Arial" w:cs="Arial"/>
                <w:sz w:val="14"/>
                <w:szCs w:val="14"/>
                <w:vertAlign w:val="superscript"/>
              </w:rPr>
              <w:t>2)</w:t>
            </w:r>
          </w:p>
        </w:tc>
        <w:tc>
          <w:tcPr>
            <w:tcW w:w="679" w:type="dxa"/>
            <w:tcBorders>
              <w:top w:val="nil"/>
              <w:left w:val="single" w:sz="6" w:space="0" w:color="auto"/>
              <w:bottom w:val="nil"/>
              <w:right w:val="single" w:sz="6" w:space="0" w:color="auto"/>
            </w:tcBorders>
            <w:vAlign w:val="bottom"/>
          </w:tcPr>
          <w:p w14:paraId="04099579" w14:textId="132D51B4"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-2,2</w:t>
            </w:r>
          </w:p>
        </w:tc>
        <w:tc>
          <w:tcPr>
            <w:tcW w:w="679" w:type="dxa"/>
            <w:tcBorders>
              <w:top w:val="nil"/>
              <w:left w:val="single" w:sz="6" w:space="0" w:color="auto"/>
              <w:bottom w:val="nil"/>
            </w:tcBorders>
            <w:vAlign w:val="bottom"/>
          </w:tcPr>
          <w:p w14:paraId="40358D78" w14:textId="059B032D" w:rsidR="00766C9B" w:rsidRPr="00CD27F5" w:rsidRDefault="00766C9B" w:rsidP="00CD27F5">
            <w:pPr>
              <w:spacing w:before="80" w:line="160" w:lineRule="exact"/>
              <w:ind w:right="113"/>
              <w:jc w:val="right"/>
              <w:rPr>
                <w:rFonts w:ascii="Arial" w:hAnsi="Arial" w:cs="Arial"/>
                <w:color w:val="000000" w:themeColor="text1"/>
                <w:sz w:val="14"/>
                <w:szCs w:val="14"/>
              </w:rPr>
            </w:pPr>
          </w:p>
        </w:tc>
        <w:tc>
          <w:tcPr>
            <w:tcW w:w="2246" w:type="dxa"/>
            <w:tcBorders>
              <w:top w:val="nil"/>
              <w:left w:val="single" w:sz="6" w:space="0" w:color="auto"/>
              <w:bottom w:val="nil"/>
            </w:tcBorders>
            <w:vAlign w:val="bottom"/>
          </w:tcPr>
          <w:p w14:paraId="6180FCBF" w14:textId="3A4C743D" w:rsidR="00766C9B" w:rsidRPr="00B76ED3" w:rsidRDefault="00766C9B" w:rsidP="00CD27F5">
            <w:pPr>
              <w:pStyle w:val="12"/>
              <w:spacing w:before="80" w:line="160" w:lineRule="exact"/>
              <w:ind w:left="57"/>
              <w:rPr>
                <w:i/>
                <w:lang w:val="en-US"/>
              </w:rPr>
            </w:pPr>
            <w:r w:rsidRPr="00B76ED3">
              <w:rPr>
                <w:rFonts w:eastAsia="Symbol"/>
                <w:i/>
                <w:lang w:val="en-US"/>
              </w:rPr>
              <w:t>Commissioned residential houses</w:t>
            </w:r>
          </w:p>
        </w:tc>
      </w:tr>
      <w:tr w:rsidR="00766C9B" w:rsidRPr="00FC5BCB" w14:paraId="404C3AB9" w14:textId="77777777" w:rsidTr="00465073">
        <w:trPr>
          <w:cantSplit/>
          <w:jc w:val="center"/>
        </w:trPr>
        <w:tc>
          <w:tcPr>
            <w:tcW w:w="2246" w:type="dxa"/>
            <w:tcBorders>
              <w:top w:val="nil"/>
              <w:left w:val="nil"/>
              <w:bottom w:val="nil"/>
              <w:right w:val="single" w:sz="6" w:space="0" w:color="auto"/>
            </w:tcBorders>
            <w:vAlign w:val="bottom"/>
          </w:tcPr>
          <w:p w14:paraId="72B836D4" w14:textId="758C5828" w:rsidR="00766C9B" w:rsidRPr="00B76ED3" w:rsidRDefault="00766C9B" w:rsidP="00CD27F5">
            <w:pPr>
              <w:pStyle w:val="12"/>
              <w:spacing w:before="80" w:line="160" w:lineRule="exact"/>
            </w:pPr>
            <w:r w:rsidRPr="00B76ED3">
              <w:t xml:space="preserve">Грузооборот транспорта </w:t>
            </w:r>
          </w:p>
        </w:tc>
        <w:tc>
          <w:tcPr>
            <w:tcW w:w="678" w:type="dxa"/>
            <w:tcBorders>
              <w:top w:val="nil"/>
              <w:left w:val="single" w:sz="6" w:space="0" w:color="auto"/>
              <w:bottom w:val="nil"/>
              <w:right w:val="single" w:sz="6" w:space="0" w:color="auto"/>
            </w:tcBorders>
            <w:vAlign w:val="bottom"/>
          </w:tcPr>
          <w:p w14:paraId="201C4BEB" w14:textId="52961FEC"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0,2</w:t>
            </w:r>
          </w:p>
        </w:tc>
        <w:tc>
          <w:tcPr>
            <w:tcW w:w="678" w:type="dxa"/>
            <w:tcBorders>
              <w:top w:val="nil"/>
              <w:left w:val="single" w:sz="6" w:space="0" w:color="auto"/>
              <w:bottom w:val="nil"/>
              <w:right w:val="single" w:sz="6" w:space="0" w:color="auto"/>
            </w:tcBorders>
            <w:vAlign w:val="bottom"/>
          </w:tcPr>
          <w:p w14:paraId="7899353C" w14:textId="73D3F114"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-9,6</w:t>
            </w:r>
          </w:p>
        </w:tc>
        <w:tc>
          <w:tcPr>
            <w:tcW w:w="679" w:type="dxa"/>
            <w:tcBorders>
              <w:top w:val="nil"/>
              <w:left w:val="single" w:sz="6" w:space="0" w:color="auto"/>
              <w:bottom w:val="nil"/>
              <w:right w:val="single" w:sz="6" w:space="0" w:color="auto"/>
            </w:tcBorders>
            <w:vAlign w:val="bottom"/>
          </w:tcPr>
          <w:p w14:paraId="289C27D9" w14:textId="05A5713B"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-0,3</w:t>
            </w:r>
          </w:p>
        </w:tc>
        <w:tc>
          <w:tcPr>
            <w:tcW w:w="679" w:type="dxa"/>
            <w:tcBorders>
              <w:top w:val="nil"/>
              <w:left w:val="single" w:sz="6" w:space="0" w:color="auto"/>
              <w:bottom w:val="nil"/>
              <w:right w:val="single" w:sz="6" w:space="0" w:color="auto"/>
            </w:tcBorders>
            <w:vAlign w:val="bottom"/>
          </w:tcPr>
          <w:p w14:paraId="09B17CC9" w14:textId="07DCEB4B"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5,2</w:t>
            </w:r>
          </w:p>
        </w:tc>
        <w:tc>
          <w:tcPr>
            <w:tcW w:w="679" w:type="dxa"/>
            <w:tcBorders>
              <w:top w:val="nil"/>
              <w:left w:val="single" w:sz="6" w:space="0" w:color="auto"/>
              <w:bottom w:val="nil"/>
              <w:right w:val="single" w:sz="6" w:space="0" w:color="auto"/>
            </w:tcBorders>
            <w:vAlign w:val="bottom"/>
          </w:tcPr>
          <w:p w14:paraId="790CF366" w14:textId="1B6B5E03"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0,3</w:t>
            </w:r>
          </w:p>
        </w:tc>
        <w:tc>
          <w:tcPr>
            <w:tcW w:w="679" w:type="dxa"/>
            <w:tcBorders>
              <w:top w:val="nil"/>
              <w:left w:val="single" w:sz="6" w:space="0" w:color="auto"/>
              <w:bottom w:val="nil"/>
            </w:tcBorders>
            <w:vAlign w:val="bottom"/>
          </w:tcPr>
          <w:p w14:paraId="00E27BBB" w14:textId="42433E93" w:rsidR="00766C9B" w:rsidRPr="00B76ED3" w:rsidRDefault="00766C9B" w:rsidP="00CD27F5">
            <w:pPr>
              <w:spacing w:before="80" w:line="160" w:lineRule="exact"/>
              <w:ind w:right="113"/>
              <w:jc w:val="right"/>
              <w:rPr>
                <w:rFonts w:ascii="Arial" w:hAnsi="Arial" w:cs="Arial"/>
                <w:sz w:val="14"/>
                <w:szCs w:val="14"/>
              </w:rPr>
            </w:pPr>
            <w:r w:rsidRPr="00B76ED3">
              <w:rPr>
                <w:rFonts w:ascii="Arial" w:hAnsi="Arial" w:cs="Arial"/>
                <w:sz w:val="14"/>
                <w:szCs w:val="14"/>
              </w:rPr>
              <w:t>1,4</w:t>
            </w:r>
            <w:r w:rsidRPr="0090350E">
              <w:rPr>
                <w:rFonts w:ascii="Arial" w:hAnsi="Arial" w:cs="Arial"/>
                <w:sz w:val="14"/>
                <w:szCs w:val="14"/>
                <w:vertAlign w:val="superscript"/>
                <w:lang w:val="en-US"/>
              </w:rPr>
              <w:t>2)</w:t>
            </w:r>
          </w:p>
        </w:tc>
        <w:tc>
          <w:tcPr>
            <w:tcW w:w="679" w:type="dxa"/>
            <w:tcBorders>
              <w:top w:val="nil"/>
              <w:left w:val="single" w:sz="6" w:space="0" w:color="auto"/>
              <w:bottom w:val="nil"/>
              <w:right w:val="single" w:sz="6" w:space="0" w:color="auto"/>
            </w:tcBorders>
            <w:vAlign w:val="bottom"/>
          </w:tcPr>
          <w:p w14:paraId="74BD57BD" w14:textId="302867D5"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1,1</w:t>
            </w:r>
          </w:p>
        </w:tc>
        <w:tc>
          <w:tcPr>
            <w:tcW w:w="679" w:type="dxa"/>
            <w:tcBorders>
              <w:top w:val="nil"/>
              <w:left w:val="single" w:sz="6" w:space="0" w:color="auto"/>
              <w:bottom w:val="nil"/>
            </w:tcBorders>
            <w:vAlign w:val="bottom"/>
          </w:tcPr>
          <w:p w14:paraId="0BB1692A" w14:textId="0B90A4D6"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lang w:val="en-US"/>
              </w:rPr>
              <w:t>0</w:t>
            </w:r>
            <w:r w:rsidRPr="00CD27F5">
              <w:rPr>
                <w:rFonts w:ascii="Arial" w:hAnsi="Arial" w:cs="Arial"/>
                <w:color w:val="000000" w:themeColor="text1"/>
                <w:sz w:val="14"/>
                <w:szCs w:val="14"/>
              </w:rPr>
              <w:t>,</w:t>
            </w:r>
            <w:r w:rsidRPr="00CD27F5">
              <w:rPr>
                <w:rFonts w:ascii="Arial" w:hAnsi="Arial" w:cs="Arial"/>
                <w:color w:val="000000" w:themeColor="text1"/>
                <w:sz w:val="14"/>
                <w:szCs w:val="14"/>
                <w:lang w:val="en-US"/>
              </w:rPr>
              <w:t>9</w:t>
            </w:r>
          </w:p>
        </w:tc>
        <w:tc>
          <w:tcPr>
            <w:tcW w:w="2246" w:type="dxa"/>
            <w:tcBorders>
              <w:top w:val="nil"/>
              <w:left w:val="single" w:sz="6" w:space="0" w:color="auto"/>
              <w:bottom w:val="nil"/>
            </w:tcBorders>
            <w:vAlign w:val="bottom"/>
          </w:tcPr>
          <w:p w14:paraId="301C1487" w14:textId="7A6204FC" w:rsidR="00766C9B" w:rsidRPr="00B76ED3" w:rsidRDefault="00766C9B" w:rsidP="00CD27F5">
            <w:pPr>
              <w:pStyle w:val="12"/>
              <w:spacing w:before="80" w:line="160" w:lineRule="exact"/>
              <w:ind w:left="57"/>
              <w:rPr>
                <w:i/>
                <w:lang w:val="en-US"/>
              </w:rPr>
            </w:pPr>
            <w:r w:rsidRPr="00B76ED3">
              <w:rPr>
                <w:i/>
                <w:lang w:val="en-US"/>
              </w:rPr>
              <w:t>Freight turnover of transport</w:t>
            </w:r>
          </w:p>
        </w:tc>
      </w:tr>
      <w:tr w:rsidR="00766C9B" w:rsidRPr="00BF4689" w14:paraId="60B93907" w14:textId="77777777" w:rsidTr="00465073">
        <w:trPr>
          <w:cantSplit/>
          <w:jc w:val="center"/>
        </w:trPr>
        <w:tc>
          <w:tcPr>
            <w:tcW w:w="2246" w:type="dxa"/>
            <w:tcBorders>
              <w:top w:val="nil"/>
              <w:left w:val="nil"/>
              <w:bottom w:val="nil"/>
              <w:right w:val="single" w:sz="6" w:space="0" w:color="auto"/>
            </w:tcBorders>
            <w:vAlign w:val="bottom"/>
          </w:tcPr>
          <w:p w14:paraId="4775ABD4" w14:textId="7627CA7A" w:rsidR="00766C9B" w:rsidRPr="00B76ED3" w:rsidRDefault="00766C9B" w:rsidP="00CD27F5">
            <w:pPr>
              <w:spacing w:before="80" w:line="160" w:lineRule="exact"/>
              <w:rPr>
                <w:rFonts w:ascii="Arial" w:hAnsi="Arial" w:cs="Arial"/>
                <w:sz w:val="14"/>
                <w:szCs w:val="14"/>
                <w:vertAlign w:val="superscript"/>
              </w:rPr>
            </w:pPr>
            <w:r w:rsidRPr="00B76ED3">
              <w:rPr>
                <w:rFonts w:ascii="Arial" w:hAnsi="Arial" w:cs="Arial"/>
                <w:sz w:val="14"/>
                <w:szCs w:val="14"/>
              </w:rPr>
              <w:t xml:space="preserve">Пассажирооборот транспорта </w:t>
            </w:r>
            <w:r w:rsidRPr="00B76ED3">
              <w:rPr>
                <w:rFonts w:ascii="Arial" w:hAnsi="Arial" w:cs="Arial"/>
                <w:sz w:val="14"/>
                <w:szCs w:val="14"/>
              </w:rPr>
              <w:br/>
              <w:t>общего пользования</w:t>
            </w:r>
            <w:r w:rsidRPr="00B76ED3">
              <w:rPr>
                <w:rFonts w:ascii="Arial" w:hAnsi="Arial" w:cs="Arial"/>
                <w:sz w:val="14"/>
                <w:szCs w:val="14"/>
                <w:vertAlign w:val="superscript"/>
                <w:lang w:val="en-US"/>
              </w:rPr>
              <w:t>11</w:t>
            </w:r>
            <w:r w:rsidRPr="00B76ED3">
              <w:rPr>
                <w:rFonts w:ascii="Arial" w:hAnsi="Arial" w:cs="Arial"/>
                <w:sz w:val="14"/>
                <w:szCs w:val="14"/>
                <w:vertAlign w:val="superscript"/>
              </w:rPr>
              <w:t>)</w:t>
            </w:r>
          </w:p>
        </w:tc>
        <w:tc>
          <w:tcPr>
            <w:tcW w:w="678" w:type="dxa"/>
            <w:tcBorders>
              <w:top w:val="nil"/>
              <w:left w:val="single" w:sz="6" w:space="0" w:color="auto"/>
              <w:bottom w:val="nil"/>
              <w:right w:val="single" w:sz="6" w:space="0" w:color="auto"/>
            </w:tcBorders>
            <w:vAlign w:val="bottom"/>
          </w:tcPr>
          <w:p w14:paraId="084DB34B" w14:textId="72BC28CF"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2,6</w:t>
            </w:r>
          </w:p>
        </w:tc>
        <w:tc>
          <w:tcPr>
            <w:tcW w:w="678" w:type="dxa"/>
            <w:tcBorders>
              <w:top w:val="nil"/>
              <w:left w:val="single" w:sz="6" w:space="0" w:color="auto"/>
              <w:bottom w:val="nil"/>
              <w:right w:val="single" w:sz="6" w:space="0" w:color="auto"/>
            </w:tcBorders>
            <w:vAlign w:val="bottom"/>
          </w:tcPr>
          <w:p w14:paraId="27E3FE78" w14:textId="59D67D44"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-6,7</w:t>
            </w:r>
          </w:p>
        </w:tc>
        <w:tc>
          <w:tcPr>
            <w:tcW w:w="679" w:type="dxa"/>
            <w:tcBorders>
              <w:top w:val="nil"/>
              <w:left w:val="single" w:sz="6" w:space="0" w:color="auto"/>
              <w:bottom w:val="nil"/>
              <w:right w:val="single" w:sz="6" w:space="0" w:color="auto"/>
            </w:tcBorders>
            <w:vAlign w:val="bottom"/>
          </w:tcPr>
          <w:p w14:paraId="70A5FA3D" w14:textId="08FA5BA4"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-2,1</w:t>
            </w:r>
          </w:p>
        </w:tc>
        <w:tc>
          <w:tcPr>
            <w:tcW w:w="679" w:type="dxa"/>
            <w:tcBorders>
              <w:top w:val="nil"/>
              <w:left w:val="single" w:sz="6" w:space="0" w:color="auto"/>
              <w:bottom w:val="nil"/>
              <w:right w:val="single" w:sz="6" w:space="0" w:color="auto"/>
            </w:tcBorders>
            <w:vAlign w:val="bottom"/>
          </w:tcPr>
          <w:p w14:paraId="2A7DDC4A" w14:textId="460112F9"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-1,0</w:t>
            </w:r>
          </w:p>
        </w:tc>
        <w:tc>
          <w:tcPr>
            <w:tcW w:w="679" w:type="dxa"/>
            <w:tcBorders>
              <w:top w:val="nil"/>
              <w:left w:val="single" w:sz="6" w:space="0" w:color="auto"/>
              <w:bottom w:val="nil"/>
              <w:right w:val="single" w:sz="6" w:space="0" w:color="auto"/>
            </w:tcBorders>
            <w:vAlign w:val="bottom"/>
          </w:tcPr>
          <w:p w14:paraId="3978CC8A" w14:textId="206919DB"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0,4</w:t>
            </w:r>
          </w:p>
        </w:tc>
        <w:tc>
          <w:tcPr>
            <w:tcW w:w="679" w:type="dxa"/>
            <w:tcBorders>
              <w:top w:val="nil"/>
              <w:left w:val="single" w:sz="6" w:space="0" w:color="auto"/>
              <w:bottom w:val="nil"/>
            </w:tcBorders>
            <w:vAlign w:val="bottom"/>
          </w:tcPr>
          <w:p w14:paraId="6A4B92D0" w14:textId="130F97CF" w:rsidR="00766C9B" w:rsidRPr="00B76ED3" w:rsidRDefault="00766C9B" w:rsidP="00CD27F5">
            <w:pPr>
              <w:spacing w:before="80" w:line="160" w:lineRule="exact"/>
              <w:ind w:right="113"/>
              <w:jc w:val="right"/>
              <w:rPr>
                <w:rFonts w:ascii="Arial" w:hAnsi="Arial" w:cs="Arial"/>
                <w:sz w:val="14"/>
                <w:szCs w:val="14"/>
              </w:rPr>
            </w:pPr>
            <w:r w:rsidRPr="00B76ED3">
              <w:rPr>
                <w:rFonts w:ascii="Arial" w:hAnsi="Arial" w:cs="Arial"/>
                <w:sz w:val="14"/>
                <w:szCs w:val="14"/>
              </w:rPr>
              <w:t>1,8</w:t>
            </w:r>
            <w:r w:rsidRPr="0090350E">
              <w:rPr>
                <w:rFonts w:ascii="Arial" w:hAnsi="Arial" w:cs="Arial"/>
                <w:sz w:val="14"/>
                <w:szCs w:val="14"/>
                <w:vertAlign w:val="superscript"/>
              </w:rPr>
              <w:t>2)</w:t>
            </w:r>
          </w:p>
        </w:tc>
        <w:tc>
          <w:tcPr>
            <w:tcW w:w="679" w:type="dxa"/>
            <w:tcBorders>
              <w:top w:val="nil"/>
              <w:left w:val="single" w:sz="6" w:space="0" w:color="auto"/>
              <w:bottom w:val="nil"/>
              <w:right w:val="single" w:sz="6" w:space="0" w:color="auto"/>
            </w:tcBorders>
            <w:vAlign w:val="bottom"/>
          </w:tcPr>
          <w:p w14:paraId="774F3CDF" w14:textId="35541193"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-7,6</w:t>
            </w:r>
          </w:p>
        </w:tc>
        <w:tc>
          <w:tcPr>
            <w:tcW w:w="679" w:type="dxa"/>
            <w:tcBorders>
              <w:top w:val="nil"/>
              <w:left w:val="single" w:sz="6" w:space="0" w:color="auto"/>
              <w:bottom w:val="nil"/>
            </w:tcBorders>
            <w:vAlign w:val="bottom"/>
          </w:tcPr>
          <w:p w14:paraId="704C16BE" w14:textId="47104A02"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lang w:val="en-US"/>
              </w:rPr>
              <w:t>16</w:t>
            </w:r>
            <w:r w:rsidRPr="00CD27F5">
              <w:rPr>
                <w:rFonts w:ascii="Arial" w:hAnsi="Arial" w:cs="Arial"/>
                <w:color w:val="000000" w:themeColor="text1"/>
                <w:sz w:val="14"/>
                <w:szCs w:val="14"/>
              </w:rPr>
              <w:t>,</w:t>
            </w:r>
            <w:r w:rsidRPr="00CD27F5">
              <w:rPr>
                <w:rFonts w:ascii="Arial" w:hAnsi="Arial" w:cs="Arial"/>
                <w:color w:val="000000" w:themeColor="text1"/>
                <w:sz w:val="14"/>
                <w:szCs w:val="14"/>
                <w:lang w:val="en-US"/>
              </w:rPr>
              <w:t>5</w:t>
            </w:r>
          </w:p>
        </w:tc>
        <w:tc>
          <w:tcPr>
            <w:tcW w:w="2246" w:type="dxa"/>
            <w:tcBorders>
              <w:top w:val="nil"/>
              <w:left w:val="single" w:sz="6" w:space="0" w:color="auto"/>
              <w:bottom w:val="nil"/>
            </w:tcBorders>
            <w:vAlign w:val="bottom"/>
          </w:tcPr>
          <w:p w14:paraId="3211676B" w14:textId="78318F74" w:rsidR="00766C9B" w:rsidRPr="00B76ED3" w:rsidRDefault="00766C9B" w:rsidP="00CD27F5">
            <w:pPr>
              <w:spacing w:before="80" w:line="160" w:lineRule="exact"/>
              <w:ind w:left="57"/>
              <w:rPr>
                <w:rFonts w:ascii="Arial" w:hAnsi="Arial" w:cs="Arial"/>
                <w:i/>
                <w:sz w:val="14"/>
                <w:szCs w:val="14"/>
                <w:vertAlign w:val="superscript"/>
                <w:lang w:val="en-US"/>
              </w:rPr>
            </w:pPr>
            <w:r w:rsidRPr="00B76ED3">
              <w:rPr>
                <w:rFonts w:ascii="Arial" w:hAnsi="Arial" w:cs="Arial"/>
                <w:i/>
                <w:sz w:val="14"/>
                <w:szCs w:val="14"/>
                <w:lang w:val="en-US"/>
              </w:rPr>
              <w:t xml:space="preserve">Passenger turnover of public </w:t>
            </w:r>
            <w:r w:rsidRPr="00B76ED3">
              <w:rPr>
                <w:rFonts w:ascii="Arial" w:hAnsi="Arial" w:cs="Arial"/>
                <w:i/>
                <w:sz w:val="14"/>
                <w:szCs w:val="14"/>
                <w:lang w:val="en-US"/>
              </w:rPr>
              <w:br/>
              <w:t>transport</w:t>
            </w:r>
            <w:r w:rsidRPr="00B76ED3">
              <w:rPr>
                <w:rFonts w:ascii="Arial" w:hAnsi="Arial" w:cs="Arial"/>
                <w:i/>
                <w:sz w:val="14"/>
                <w:szCs w:val="14"/>
                <w:vertAlign w:val="superscript"/>
                <w:lang w:val="en-US"/>
              </w:rPr>
              <w:t>11)</w:t>
            </w:r>
          </w:p>
        </w:tc>
      </w:tr>
      <w:tr w:rsidR="00766C9B" w:rsidRPr="00FC5BCB" w14:paraId="6B6846FE" w14:textId="77777777" w:rsidTr="00465073">
        <w:trPr>
          <w:cantSplit/>
          <w:jc w:val="center"/>
        </w:trPr>
        <w:tc>
          <w:tcPr>
            <w:tcW w:w="2246" w:type="dxa"/>
            <w:tcBorders>
              <w:top w:val="nil"/>
              <w:left w:val="nil"/>
              <w:bottom w:val="nil"/>
              <w:right w:val="single" w:sz="6" w:space="0" w:color="auto"/>
            </w:tcBorders>
            <w:vAlign w:val="bottom"/>
          </w:tcPr>
          <w:p w14:paraId="3CCDB47C" w14:textId="1CB073CA" w:rsidR="00766C9B" w:rsidRPr="00B76ED3" w:rsidRDefault="00766C9B" w:rsidP="00CD27F5">
            <w:pPr>
              <w:spacing w:before="80" w:line="160" w:lineRule="exact"/>
              <w:rPr>
                <w:rFonts w:ascii="Arial" w:hAnsi="Arial" w:cs="Arial"/>
                <w:sz w:val="14"/>
                <w:szCs w:val="14"/>
                <w:vertAlign w:val="superscript"/>
              </w:rPr>
            </w:pPr>
            <w:r w:rsidRPr="00B76ED3">
              <w:rPr>
                <w:rFonts w:ascii="Arial" w:hAnsi="Arial" w:cs="Arial"/>
                <w:sz w:val="14"/>
                <w:szCs w:val="14"/>
              </w:rPr>
              <w:t>Оборот розничной торговли</w:t>
            </w:r>
          </w:p>
        </w:tc>
        <w:tc>
          <w:tcPr>
            <w:tcW w:w="678" w:type="dxa"/>
            <w:tcBorders>
              <w:top w:val="nil"/>
              <w:left w:val="single" w:sz="6" w:space="0" w:color="auto"/>
              <w:bottom w:val="nil"/>
              <w:right w:val="single" w:sz="6" w:space="0" w:color="auto"/>
            </w:tcBorders>
            <w:vAlign w:val="bottom"/>
          </w:tcPr>
          <w:p w14:paraId="3A91C4F3" w14:textId="750DB571"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6,0</w:t>
            </w:r>
          </w:p>
        </w:tc>
        <w:tc>
          <w:tcPr>
            <w:tcW w:w="678" w:type="dxa"/>
            <w:tcBorders>
              <w:top w:val="nil"/>
              <w:left w:val="single" w:sz="6" w:space="0" w:color="auto"/>
              <w:bottom w:val="nil"/>
              <w:right w:val="single" w:sz="6" w:space="0" w:color="auto"/>
            </w:tcBorders>
            <w:vAlign w:val="bottom"/>
          </w:tcPr>
          <w:p w14:paraId="053D7832" w14:textId="7672EF30"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-1,8</w:t>
            </w:r>
          </w:p>
        </w:tc>
        <w:tc>
          <w:tcPr>
            <w:tcW w:w="679" w:type="dxa"/>
            <w:tcBorders>
              <w:top w:val="nil"/>
              <w:left w:val="single" w:sz="6" w:space="0" w:color="auto"/>
              <w:bottom w:val="nil"/>
              <w:right w:val="single" w:sz="6" w:space="0" w:color="auto"/>
            </w:tcBorders>
            <w:vAlign w:val="bottom"/>
          </w:tcPr>
          <w:p w14:paraId="2238C871" w14:textId="1D99EBEF"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0,9</w:t>
            </w:r>
          </w:p>
        </w:tc>
        <w:tc>
          <w:tcPr>
            <w:tcW w:w="679" w:type="dxa"/>
            <w:tcBorders>
              <w:top w:val="nil"/>
              <w:left w:val="single" w:sz="6" w:space="0" w:color="auto"/>
              <w:bottom w:val="nil"/>
              <w:right w:val="single" w:sz="6" w:space="0" w:color="auto"/>
            </w:tcBorders>
            <w:vAlign w:val="bottom"/>
          </w:tcPr>
          <w:p w14:paraId="776E6C51" w14:textId="6438B7B0"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11,0</w:t>
            </w:r>
          </w:p>
        </w:tc>
        <w:tc>
          <w:tcPr>
            <w:tcW w:w="679" w:type="dxa"/>
            <w:tcBorders>
              <w:top w:val="nil"/>
              <w:left w:val="single" w:sz="6" w:space="0" w:color="auto"/>
              <w:bottom w:val="nil"/>
              <w:right w:val="single" w:sz="6" w:space="0" w:color="auto"/>
            </w:tcBorders>
            <w:vAlign w:val="bottom"/>
          </w:tcPr>
          <w:p w14:paraId="623E5463" w14:textId="64889C32"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8,8</w:t>
            </w:r>
          </w:p>
        </w:tc>
        <w:tc>
          <w:tcPr>
            <w:tcW w:w="679" w:type="dxa"/>
            <w:tcBorders>
              <w:top w:val="nil"/>
              <w:left w:val="single" w:sz="6" w:space="0" w:color="auto"/>
              <w:bottom w:val="nil"/>
            </w:tcBorders>
            <w:vAlign w:val="bottom"/>
          </w:tcPr>
          <w:p w14:paraId="0C3848A3" w14:textId="1B3EF7F1" w:rsidR="00766C9B" w:rsidRPr="00B76ED3" w:rsidRDefault="00766C9B" w:rsidP="00CD27F5">
            <w:pPr>
              <w:spacing w:before="80" w:line="160" w:lineRule="exact"/>
              <w:ind w:right="113"/>
              <w:jc w:val="right"/>
              <w:rPr>
                <w:rFonts w:ascii="Arial" w:hAnsi="Arial" w:cs="Arial"/>
                <w:sz w:val="14"/>
                <w:szCs w:val="14"/>
              </w:rPr>
            </w:pPr>
            <w:r w:rsidRPr="00B76ED3">
              <w:rPr>
                <w:rFonts w:ascii="Arial" w:hAnsi="Arial" w:cs="Arial"/>
                <w:sz w:val="14"/>
                <w:szCs w:val="14"/>
              </w:rPr>
              <w:t>1,8</w:t>
            </w:r>
            <w:r w:rsidRPr="0090350E">
              <w:rPr>
                <w:rFonts w:ascii="Arial" w:hAnsi="Arial" w:cs="Arial"/>
                <w:sz w:val="14"/>
                <w:szCs w:val="14"/>
                <w:vertAlign w:val="superscript"/>
              </w:rPr>
              <w:t>2)</w:t>
            </w:r>
          </w:p>
        </w:tc>
        <w:tc>
          <w:tcPr>
            <w:tcW w:w="679" w:type="dxa"/>
            <w:tcBorders>
              <w:top w:val="nil"/>
              <w:left w:val="single" w:sz="6" w:space="0" w:color="auto"/>
              <w:bottom w:val="nil"/>
              <w:right w:val="single" w:sz="6" w:space="0" w:color="auto"/>
            </w:tcBorders>
            <w:vAlign w:val="bottom"/>
          </w:tcPr>
          <w:p w14:paraId="4FC065DE" w14:textId="4C3C8DEC"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-0,5</w:t>
            </w:r>
          </w:p>
        </w:tc>
        <w:tc>
          <w:tcPr>
            <w:tcW w:w="679" w:type="dxa"/>
            <w:tcBorders>
              <w:top w:val="nil"/>
              <w:left w:val="single" w:sz="6" w:space="0" w:color="auto"/>
              <w:bottom w:val="nil"/>
            </w:tcBorders>
            <w:vAlign w:val="bottom"/>
          </w:tcPr>
          <w:p w14:paraId="6647538E" w14:textId="56F40545"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2,9</w:t>
            </w:r>
          </w:p>
        </w:tc>
        <w:tc>
          <w:tcPr>
            <w:tcW w:w="2246" w:type="dxa"/>
            <w:tcBorders>
              <w:top w:val="nil"/>
              <w:left w:val="single" w:sz="6" w:space="0" w:color="auto"/>
              <w:bottom w:val="nil"/>
            </w:tcBorders>
            <w:vAlign w:val="bottom"/>
          </w:tcPr>
          <w:p w14:paraId="595D4D38" w14:textId="7D8A1E07" w:rsidR="00766C9B" w:rsidRPr="00B76ED3" w:rsidRDefault="00766C9B" w:rsidP="00CD27F5">
            <w:pPr>
              <w:spacing w:before="80" w:line="160" w:lineRule="exact"/>
              <w:ind w:left="57"/>
              <w:rPr>
                <w:rFonts w:ascii="Arial" w:hAnsi="Arial" w:cs="Arial"/>
                <w:i/>
                <w:sz w:val="14"/>
                <w:szCs w:val="14"/>
                <w:vertAlign w:val="superscript"/>
                <w:lang w:val="en-US"/>
              </w:rPr>
            </w:pPr>
            <w:r w:rsidRPr="00B76ED3">
              <w:rPr>
                <w:rFonts w:ascii="Arial" w:hAnsi="Arial" w:cs="Arial"/>
                <w:i/>
                <w:spacing w:val="-8"/>
                <w:sz w:val="14"/>
                <w:szCs w:val="14"/>
                <w:lang w:val="en-US"/>
              </w:rPr>
              <w:t>Retail trade turnover</w:t>
            </w:r>
          </w:p>
        </w:tc>
      </w:tr>
      <w:tr w:rsidR="00766C9B" w:rsidRPr="00FC5BCB" w14:paraId="0CED864E" w14:textId="77777777" w:rsidTr="00465073">
        <w:trPr>
          <w:cantSplit/>
          <w:jc w:val="center"/>
        </w:trPr>
        <w:tc>
          <w:tcPr>
            <w:tcW w:w="2246" w:type="dxa"/>
            <w:tcBorders>
              <w:top w:val="nil"/>
              <w:left w:val="nil"/>
              <w:bottom w:val="nil"/>
              <w:right w:val="single" w:sz="6" w:space="0" w:color="auto"/>
            </w:tcBorders>
            <w:vAlign w:val="bottom"/>
          </w:tcPr>
          <w:p w14:paraId="1A785C76" w14:textId="6DA6BD88" w:rsidR="00766C9B" w:rsidRPr="00B76ED3" w:rsidRDefault="00766C9B" w:rsidP="00CD27F5">
            <w:pPr>
              <w:spacing w:before="80" w:line="160" w:lineRule="exact"/>
              <w:rPr>
                <w:rFonts w:ascii="Arial" w:hAnsi="Arial" w:cs="Arial"/>
                <w:sz w:val="14"/>
                <w:szCs w:val="14"/>
              </w:rPr>
            </w:pPr>
            <w:r w:rsidRPr="00B76ED3">
              <w:rPr>
                <w:rFonts w:ascii="Arial" w:hAnsi="Arial" w:cs="Arial"/>
                <w:sz w:val="14"/>
                <w:szCs w:val="14"/>
              </w:rPr>
              <w:t>Платные услуги населению</w:t>
            </w:r>
          </w:p>
        </w:tc>
        <w:tc>
          <w:tcPr>
            <w:tcW w:w="678" w:type="dxa"/>
            <w:tcBorders>
              <w:top w:val="nil"/>
              <w:left w:val="single" w:sz="6" w:space="0" w:color="auto"/>
              <w:bottom w:val="nil"/>
              <w:right w:val="single" w:sz="6" w:space="0" w:color="auto"/>
            </w:tcBorders>
            <w:vAlign w:val="bottom"/>
          </w:tcPr>
          <w:p w14:paraId="167FDAC9" w14:textId="1DA5454A" w:rsidR="00766C9B" w:rsidRPr="00B76ED3" w:rsidRDefault="00766C9B" w:rsidP="00CD27F5">
            <w:pPr>
              <w:spacing w:before="80" w:line="160" w:lineRule="exact"/>
              <w:ind w:right="227"/>
              <w:jc w:val="right"/>
              <w:rPr>
                <w:rFonts w:ascii="Arial" w:hAnsi="Arial" w:cs="Arial"/>
                <w:sz w:val="14"/>
                <w:szCs w:val="14"/>
                <w:lang w:val="en-US"/>
              </w:rPr>
            </w:pPr>
            <w:r w:rsidRPr="00B76ED3">
              <w:rPr>
                <w:rFonts w:ascii="Arial" w:hAnsi="Arial" w:cs="Arial"/>
                <w:sz w:val="14"/>
                <w:szCs w:val="14"/>
                <w:lang w:val="en-US"/>
              </w:rPr>
              <w:t>…</w:t>
            </w:r>
          </w:p>
        </w:tc>
        <w:tc>
          <w:tcPr>
            <w:tcW w:w="678" w:type="dxa"/>
            <w:tcBorders>
              <w:top w:val="nil"/>
              <w:left w:val="single" w:sz="6" w:space="0" w:color="auto"/>
              <w:bottom w:val="nil"/>
              <w:right w:val="single" w:sz="6" w:space="0" w:color="auto"/>
            </w:tcBorders>
            <w:vAlign w:val="bottom"/>
          </w:tcPr>
          <w:p w14:paraId="41F9022C" w14:textId="40C84616"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-24,9</w:t>
            </w:r>
          </w:p>
        </w:tc>
        <w:tc>
          <w:tcPr>
            <w:tcW w:w="679" w:type="dxa"/>
            <w:tcBorders>
              <w:top w:val="nil"/>
              <w:left w:val="single" w:sz="6" w:space="0" w:color="auto"/>
              <w:bottom w:val="nil"/>
              <w:right w:val="single" w:sz="6" w:space="0" w:color="auto"/>
            </w:tcBorders>
            <w:vAlign w:val="bottom"/>
          </w:tcPr>
          <w:p w14:paraId="08D531D2" w14:textId="467E1AAF"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2,0</w:t>
            </w:r>
          </w:p>
        </w:tc>
        <w:tc>
          <w:tcPr>
            <w:tcW w:w="679" w:type="dxa"/>
            <w:tcBorders>
              <w:top w:val="nil"/>
              <w:left w:val="single" w:sz="6" w:space="0" w:color="auto"/>
              <w:bottom w:val="nil"/>
              <w:right w:val="single" w:sz="6" w:space="0" w:color="auto"/>
            </w:tcBorders>
            <w:vAlign w:val="bottom"/>
          </w:tcPr>
          <w:p w14:paraId="75E504FA" w14:textId="1C1BB347"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5,3</w:t>
            </w:r>
          </w:p>
        </w:tc>
        <w:tc>
          <w:tcPr>
            <w:tcW w:w="679" w:type="dxa"/>
            <w:tcBorders>
              <w:top w:val="nil"/>
              <w:left w:val="single" w:sz="6" w:space="0" w:color="auto"/>
              <w:bottom w:val="nil"/>
              <w:right w:val="single" w:sz="6" w:space="0" w:color="auto"/>
            </w:tcBorders>
            <w:vAlign w:val="bottom"/>
          </w:tcPr>
          <w:p w14:paraId="6DFCD3CB" w14:textId="7F676070"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3,7</w:t>
            </w:r>
          </w:p>
        </w:tc>
        <w:tc>
          <w:tcPr>
            <w:tcW w:w="679" w:type="dxa"/>
            <w:tcBorders>
              <w:top w:val="nil"/>
              <w:left w:val="single" w:sz="6" w:space="0" w:color="auto"/>
              <w:bottom w:val="nil"/>
            </w:tcBorders>
            <w:vAlign w:val="bottom"/>
          </w:tcPr>
          <w:p w14:paraId="1755FF05" w14:textId="68AE2B44" w:rsidR="00766C9B" w:rsidRPr="00B76ED3" w:rsidRDefault="00766C9B" w:rsidP="00CD27F5">
            <w:pPr>
              <w:spacing w:before="80" w:line="160" w:lineRule="exact"/>
              <w:ind w:right="113"/>
              <w:jc w:val="right"/>
              <w:rPr>
                <w:rFonts w:ascii="Arial" w:hAnsi="Arial" w:cs="Arial"/>
                <w:sz w:val="14"/>
                <w:szCs w:val="14"/>
              </w:rPr>
            </w:pPr>
            <w:r w:rsidRPr="00B76ED3">
              <w:rPr>
                <w:rFonts w:ascii="Arial" w:hAnsi="Arial" w:cs="Arial"/>
                <w:sz w:val="14"/>
                <w:szCs w:val="14"/>
              </w:rPr>
              <w:t>1,5</w:t>
            </w:r>
            <w:r w:rsidRPr="0090350E">
              <w:rPr>
                <w:rFonts w:ascii="Arial" w:hAnsi="Arial" w:cs="Arial"/>
                <w:sz w:val="14"/>
                <w:szCs w:val="14"/>
                <w:vertAlign w:val="superscript"/>
                <w:lang w:val="en-US"/>
              </w:rPr>
              <w:t>2)</w:t>
            </w:r>
          </w:p>
        </w:tc>
        <w:tc>
          <w:tcPr>
            <w:tcW w:w="679" w:type="dxa"/>
            <w:tcBorders>
              <w:top w:val="nil"/>
              <w:left w:val="single" w:sz="6" w:space="0" w:color="auto"/>
              <w:bottom w:val="nil"/>
              <w:right w:val="single" w:sz="6" w:space="0" w:color="auto"/>
            </w:tcBorders>
            <w:vAlign w:val="bottom"/>
          </w:tcPr>
          <w:p w14:paraId="5708DF2D" w14:textId="5860E147"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rPr>
              <w:t>-1,8</w:t>
            </w:r>
          </w:p>
        </w:tc>
        <w:tc>
          <w:tcPr>
            <w:tcW w:w="679" w:type="dxa"/>
            <w:tcBorders>
              <w:top w:val="nil"/>
              <w:left w:val="single" w:sz="6" w:space="0" w:color="auto"/>
              <w:bottom w:val="nil"/>
            </w:tcBorders>
            <w:vAlign w:val="bottom"/>
          </w:tcPr>
          <w:p w14:paraId="5925286C" w14:textId="6A7AFA09" w:rsidR="00766C9B" w:rsidRPr="00CD27F5" w:rsidRDefault="00766C9B" w:rsidP="00CD27F5">
            <w:pPr>
              <w:spacing w:before="80" w:line="160" w:lineRule="exact"/>
              <w:ind w:right="113"/>
              <w:jc w:val="right"/>
              <w:rPr>
                <w:rFonts w:ascii="Arial" w:hAnsi="Arial" w:cs="Arial"/>
                <w:color w:val="000000" w:themeColor="text1"/>
                <w:sz w:val="14"/>
                <w:szCs w:val="14"/>
              </w:rPr>
            </w:pPr>
            <w:r w:rsidRPr="00CD27F5">
              <w:rPr>
                <w:rFonts w:ascii="Arial" w:hAnsi="Arial" w:cs="Arial"/>
                <w:color w:val="000000" w:themeColor="text1"/>
                <w:sz w:val="14"/>
                <w:szCs w:val="14"/>
                <w:lang w:val="en-US"/>
              </w:rPr>
              <w:t>9</w:t>
            </w:r>
            <w:r w:rsidRPr="00CD27F5">
              <w:rPr>
                <w:rFonts w:ascii="Arial" w:hAnsi="Arial" w:cs="Arial"/>
                <w:color w:val="000000" w:themeColor="text1"/>
                <w:sz w:val="14"/>
                <w:szCs w:val="14"/>
              </w:rPr>
              <w:t>,6</w:t>
            </w:r>
          </w:p>
        </w:tc>
        <w:tc>
          <w:tcPr>
            <w:tcW w:w="2246" w:type="dxa"/>
            <w:tcBorders>
              <w:top w:val="nil"/>
              <w:left w:val="single" w:sz="6" w:space="0" w:color="auto"/>
              <w:bottom w:val="nil"/>
            </w:tcBorders>
            <w:vAlign w:val="bottom"/>
          </w:tcPr>
          <w:p w14:paraId="018CADA0" w14:textId="131256ED" w:rsidR="00766C9B" w:rsidRPr="00B76ED3" w:rsidRDefault="00766C9B" w:rsidP="00CD27F5">
            <w:pPr>
              <w:spacing w:before="80" w:line="160" w:lineRule="exact"/>
              <w:ind w:left="57"/>
              <w:rPr>
                <w:rFonts w:ascii="Arial" w:hAnsi="Arial" w:cs="Arial"/>
                <w:i/>
                <w:sz w:val="14"/>
                <w:szCs w:val="14"/>
                <w:lang w:val="en-US"/>
              </w:rPr>
            </w:pPr>
            <w:r w:rsidRPr="00B76ED3">
              <w:rPr>
                <w:rFonts w:ascii="Arial" w:hAnsi="Arial" w:cs="Arial"/>
                <w:i/>
                <w:sz w:val="14"/>
                <w:szCs w:val="14"/>
                <w:lang w:val="en-US"/>
              </w:rPr>
              <w:t>Paid services to population</w:t>
            </w:r>
          </w:p>
        </w:tc>
      </w:tr>
      <w:tr w:rsidR="00766C9B" w:rsidRPr="00237D1E" w14:paraId="48A98599" w14:textId="77777777" w:rsidTr="00465073">
        <w:trPr>
          <w:cantSplit/>
          <w:jc w:val="center"/>
        </w:trPr>
        <w:tc>
          <w:tcPr>
            <w:tcW w:w="2246" w:type="dxa"/>
            <w:tcBorders>
              <w:top w:val="nil"/>
              <w:left w:val="nil"/>
              <w:bottom w:val="single" w:sz="6" w:space="0" w:color="auto"/>
              <w:right w:val="single" w:sz="6" w:space="0" w:color="auto"/>
            </w:tcBorders>
            <w:vAlign w:val="bottom"/>
          </w:tcPr>
          <w:p w14:paraId="0F461424" w14:textId="4FF6A29C" w:rsidR="00766C9B" w:rsidRPr="00B76ED3" w:rsidRDefault="00766C9B" w:rsidP="00CD27F5">
            <w:pPr>
              <w:spacing w:before="80" w:line="160" w:lineRule="exact"/>
              <w:rPr>
                <w:rFonts w:ascii="Arial" w:hAnsi="Arial" w:cs="Arial"/>
                <w:sz w:val="14"/>
                <w:szCs w:val="14"/>
              </w:rPr>
            </w:pPr>
            <w:r w:rsidRPr="00B76ED3">
              <w:rPr>
                <w:rFonts w:ascii="Arial" w:hAnsi="Arial" w:cs="Arial"/>
                <w:sz w:val="14"/>
                <w:szCs w:val="14"/>
              </w:rPr>
              <w:t>Внешнеторговый оборот</w:t>
            </w:r>
            <w:r w:rsidRPr="00B76ED3">
              <w:rPr>
                <w:rFonts w:ascii="Arial" w:hAnsi="Arial" w:cs="Arial"/>
                <w:sz w:val="14"/>
                <w:szCs w:val="14"/>
                <w:vertAlign w:val="superscript"/>
              </w:rPr>
              <w:t>1</w:t>
            </w:r>
            <w:r w:rsidRPr="00B76ED3">
              <w:rPr>
                <w:rFonts w:ascii="Arial" w:hAnsi="Arial" w:cs="Arial"/>
                <w:sz w:val="14"/>
                <w:szCs w:val="14"/>
                <w:vertAlign w:val="superscript"/>
                <w:lang w:val="en-US"/>
              </w:rPr>
              <w:t>2</w:t>
            </w:r>
            <w:r w:rsidRPr="00B76ED3">
              <w:rPr>
                <w:rFonts w:ascii="Arial" w:hAnsi="Arial" w:cs="Arial"/>
                <w:sz w:val="14"/>
                <w:szCs w:val="14"/>
                <w:vertAlign w:val="superscript"/>
              </w:rPr>
              <w:t>)</w:t>
            </w:r>
          </w:p>
        </w:tc>
        <w:tc>
          <w:tcPr>
            <w:tcW w:w="678" w:type="dxa"/>
            <w:tcBorders>
              <w:top w:val="nil"/>
              <w:left w:val="single" w:sz="6" w:space="0" w:color="auto"/>
              <w:bottom w:val="single" w:sz="6" w:space="0" w:color="auto"/>
              <w:right w:val="single" w:sz="6" w:space="0" w:color="auto"/>
            </w:tcBorders>
            <w:vAlign w:val="bottom"/>
          </w:tcPr>
          <w:p w14:paraId="0E7F51BB" w14:textId="1497B217"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w:t>
            </w:r>
          </w:p>
        </w:tc>
        <w:tc>
          <w:tcPr>
            <w:tcW w:w="678" w:type="dxa"/>
            <w:tcBorders>
              <w:top w:val="nil"/>
              <w:left w:val="single" w:sz="6" w:space="0" w:color="auto"/>
              <w:bottom w:val="single" w:sz="6" w:space="0" w:color="auto"/>
              <w:right w:val="single" w:sz="6" w:space="0" w:color="auto"/>
            </w:tcBorders>
            <w:vAlign w:val="bottom"/>
          </w:tcPr>
          <w:p w14:paraId="456F27F2" w14:textId="51068245" w:rsidR="00766C9B" w:rsidRPr="00B76ED3" w:rsidRDefault="00766C9B" w:rsidP="00CD27F5">
            <w:pPr>
              <w:spacing w:before="80" w:line="160" w:lineRule="exact"/>
              <w:ind w:right="170"/>
              <w:jc w:val="right"/>
              <w:rPr>
                <w:rFonts w:ascii="Arial" w:hAnsi="Arial" w:cs="Arial"/>
                <w:sz w:val="14"/>
                <w:szCs w:val="14"/>
              </w:rPr>
            </w:pPr>
            <w:r w:rsidRPr="00B76ED3">
              <w:rPr>
                <w:rFonts w:ascii="Arial" w:hAnsi="Arial" w:cs="Arial"/>
                <w:sz w:val="14"/>
                <w:szCs w:val="14"/>
              </w:rPr>
              <w:t>…</w:t>
            </w:r>
          </w:p>
        </w:tc>
        <w:tc>
          <w:tcPr>
            <w:tcW w:w="679" w:type="dxa"/>
            <w:tcBorders>
              <w:top w:val="nil"/>
              <w:left w:val="single" w:sz="6" w:space="0" w:color="auto"/>
              <w:bottom w:val="single" w:sz="6" w:space="0" w:color="auto"/>
              <w:right w:val="single" w:sz="6" w:space="0" w:color="auto"/>
            </w:tcBorders>
            <w:vAlign w:val="bottom"/>
          </w:tcPr>
          <w:p w14:paraId="545C492A" w14:textId="4D989A8A"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-0,1</w:t>
            </w:r>
          </w:p>
        </w:tc>
        <w:tc>
          <w:tcPr>
            <w:tcW w:w="679" w:type="dxa"/>
            <w:tcBorders>
              <w:top w:val="nil"/>
              <w:left w:val="single" w:sz="6" w:space="0" w:color="auto"/>
              <w:bottom w:val="single" w:sz="6" w:space="0" w:color="auto"/>
              <w:right w:val="single" w:sz="6" w:space="0" w:color="auto"/>
            </w:tcBorders>
            <w:vAlign w:val="bottom"/>
          </w:tcPr>
          <w:p w14:paraId="736FB51C" w14:textId="6DB66514"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20,8</w:t>
            </w:r>
          </w:p>
        </w:tc>
        <w:tc>
          <w:tcPr>
            <w:tcW w:w="679" w:type="dxa"/>
            <w:tcBorders>
              <w:top w:val="nil"/>
              <w:left w:val="single" w:sz="6" w:space="0" w:color="auto"/>
              <w:bottom w:val="single" w:sz="6" w:space="0" w:color="auto"/>
              <w:right w:val="single" w:sz="6" w:space="0" w:color="auto"/>
            </w:tcBorders>
            <w:vAlign w:val="bottom"/>
          </w:tcPr>
          <w:p w14:paraId="1F83DFBF" w14:textId="7327F009" w:rsidR="00766C9B" w:rsidRPr="00B76ED3" w:rsidRDefault="00766C9B" w:rsidP="00CD27F5">
            <w:pPr>
              <w:spacing w:before="80" w:line="160" w:lineRule="exact"/>
              <w:ind w:right="227"/>
              <w:jc w:val="right"/>
              <w:rPr>
                <w:rFonts w:ascii="Arial" w:hAnsi="Arial" w:cs="Arial"/>
                <w:sz w:val="14"/>
                <w:szCs w:val="14"/>
              </w:rPr>
            </w:pPr>
            <w:r w:rsidRPr="00B76ED3">
              <w:rPr>
                <w:rFonts w:ascii="Arial" w:hAnsi="Arial" w:cs="Arial"/>
                <w:sz w:val="14"/>
                <w:szCs w:val="14"/>
              </w:rPr>
              <w:t>11,9</w:t>
            </w:r>
          </w:p>
        </w:tc>
        <w:tc>
          <w:tcPr>
            <w:tcW w:w="679" w:type="dxa"/>
            <w:tcBorders>
              <w:top w:val="nil"/>
              <w:left w:val="single" w:sz="6" w:space="0" w:color="auto"/>
              <w:bottom w:val="single" w:sz="6" w:space="0" w:color="auto"/>
            </w:tcBorders>
            <w:vAlign w:val="bottom"/>
          </w:tcPr>
          <w:p w14:paraId="212B5D82" w14:textId="02F2085B" w:rsidR="00766C9B" w:rsidRPr="00B76ED3" w:rsidRDefault="00766C9B" w:rsidP="00CD27F5">
            <w:pPr>
              <w:spacing w:before="80" w:line="160" w:lineRule="exact"/>
              <w:ind w:right="113"/>
              <w:jc w:val="right"/>
              <w:rPr>
                <w:rFonts w:ascii="Arial" w:hAnsi="Arial" w:cs="Arial"/>
                <w:sz w:val="14"/>
                <w:szCs w:val="14"/>
              </w:rPr>
            </w:pPr>
            <w:r w:rsidRPr="00B76ED3">
              <w:rPr>
                <w:rFonts w:ascii="Arial" w:hAnsi="Arial" w:cs="Arial"/>
                <w:sz w:val="14"/>
                <w:szCs w:val="14"/>
              </w:rPr>
              <w:t>-3,5</w:t>
            </w:r>
          </w:p>
        </w:tc>
        <w:tc>
          <w:tcPr>
            <w:tcW w:w="679" w:type="dxa"/>
            <w:tcBorders>
              <w:top w:val="nil"/>
              <w:left w:val="single" w:sz="6" w:space="0" w:color="auto"/>
              <w:bottom w:val="single" w:sz="6" w:space="0" w:color="auto"/>
              <w:right w:val="single" w:sz="6" w:space="0" w:color="auto"/>
            </w:tcBorders>
            <w:vAlign w:val="bottom"/>
          </w:tcPr>
          <w:p w14:paraId="1EB82277" w14:textId="5241D825" w:rsidR="00766C9B" w:rsidRPr="00CD27F5" w:rsidRDefault="00766C9B" w:rsidP="00CD27F5">
            <w:pPr>
              <w:spacing w:before="80" w:line="160" w:lineRule="exact"/>
              <w:ind w:right="113"/>
              <w:jc w:val="right"/>
              <w:rPr>
                <w:rFonts w:ascii="Arial" w:hAnsi="Arial" w:cs="Arial"/>
                <w:color w:val="000000" w:themeColor="text1"/>
                <w:sz w:val="14"/>
                <w:szCs w:val="14"/>
                <w:lang w:val="en-US"/>
              </w:rPr>
            </w:pPr>
            <w:r w:rsidRPr="00CD27F5">
              <w:rPr>
                <w:rFonts w:ascii="Arial" w:hAnsi="Arial" w:cs="Arial"/>
                <w:color w:val="000000" w:themeColor="text1"/>
                <w:sz w:val="14"/>
                <w:szCs w:val="14"/>
                <w:lang w:val="en-US"/>
              </w:rPr>
              <w:t>1</w:t>
            </w:r>
            <w:r w:rsidRPr="00CD27F5">
              <w:rPr>
                <w:rFonts w:ascii="Arial" w:hAnsi="Arial" w:cs="Arial"/>
                <w:color w:val="000000" w:themeColor="text1"/>
                <w:sz w:val="14"/>
                <w:szCs w:val="14"/>
              </w:rPr>
              <w:t>,4</w:t>
            </w:r>
          </w:p>
        </w:tc>
        <w:tc>
          <w:tcPr>
            <w:tcW w:w="679" w:type="dxa"/>
            <w:tcBorders>
              <w:top w:val="nil"/>
              <w:left w:val="single" w:sz="6" w:space="0" w:color="auto"/>
              <w:bottom w:val="single" w:sz="6" w:space="0" w:color="auto"/>
            </w:tcBorders>
            <w:vAlign w:val="bottom"/>
          </w:tcPr>
          <w:p w14:paraId="17AF03C5" w14:textId="155854B6" w:rsidR="00766C9B" w:rsidRPr="00CD27F5" w:rsidRDefault="00766C9B" w:rsidP="00CD27F5">
            <w:pPr>
              <w:spacing w:before="80" w:line="16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2246" w:type="dxa"/>
            <w:tcBorders>
              <w:top w:val="nil"/>
              <w:left w:val="single" w:sz="6" w:space="0" w:color="auto"/>
              <w:bottom w:val="single" w:sz="6" w:space="0" w:color="auto"/>
            </w:tcBorders>
            <w:vAlign w:val="bottom"/>
          </w:tcPr>
          <w:p w14:paraId="3030513E" w14:textId="6EC3B8F4" w:rsidR="00766C9B" w:rsidRPr="00B76ED3" w:rsidRDefault="00766C9B" w:rsidP="00CD27F5">
            <w:pPr>
              <w:spacing w:before="80" w:line="160" w:lineRule="exact"/>
              <w:ind w:left="57"/>
              <w:rPr>
                <w:rFonts w:ascii="Arial" w:hAnsi="Arial" w:cs="Arial"/>
                <w:i/>
                <w:sz w:val="14"/>
                <w:szCs w:val="14"/>
              </w:rPr>
            </w:pPr>
            <w:r w:rsidRPr="00B76ED3">
              <w:rPr>
                <w:rFonts w:ascii="Arial" w:hAnsi="Arial" w:cs="Arial"/>
                <w:i/>
                <w:sz w:val="14"/>
                <w:szCs w:val="14"/>
                <w:lang w:val="en-US"/>
              </w:rPr>
              <w:t>Foreign trade turnover</w:t>
            </w:r>
            <w:r w:rsidRPr="00B76ED3">
              <w:rPr>
                <w:rFonts w:ascii="Arial" w:hAnsi="Arial"/>
                <w:i/>
                <w:sz w:val="14"/>
                <w:vertAlign w:val="superscript"/>
                <w:lang w:val="en-US"/>
              </w:rPr>
              <w:t xml:space="preserve"> </w:t>
            </w:r>
            <w:r w:rsidRPr="00B76ED3">
              <w:rPr>
                <w:rFonts w:ascii="Arial" w:hAnsi="Arial" w:cs="Arial"/>
                <w:i/>
                <w:sz w:val="14"/>
                <w:szCs w:val="14"/>
                <w:vertAlign w:val="superscript"/>
              </w:rPr>
              <w:t>1</w:t>
            </w:r>
            <w:r w:rsidRPr="00B76ED3">
              <w:rPr>
                <w:rFonts w:ascii="Arial" w:hAnsi="Arial" w:cs="Arial"/>
                <w:i/>
                <w:sz w:val="14"/>
                <w:szCs w:val="14"/>
                <w:vertAlign w:val="superscript"/>
                <w:lang w:val="en-US"/>
              </w:rPr>
              <w:t>2)</w:t>
            </w:r>
          </w:p>
        </w:tc>
      </w:tr>
    </w:tbl>
    <w:p w14:paraId="2A7722C3" w14:textId="77777777" w:rsidR="00AC1A54" w:rsidRPr="00AC4354" w:rsidRDefault="00AC1A54" w:rsidP="00AC1A54">
      <w:pPr>
        <w:spacing w:before="60"/>
        <w:ind w:left="98" w:hanging="98"/>
        <w:jc w:val="both"/>
        <w:rPr>
          <w:rFonts w:ascii="Arial" w:hAnsi="Arial" w:cs="Arial"/>
          <w:sz w:val="12"/>
          <w:szCs w:val="12"/>
        </w:rPr>
      </w:pPr>
      <w:r w:rsidRPr="00AC4354">
        <w:rPr>
          <w:rFonts w:ascii="Arial" w:hAnsi="Arial" w:cs="Arial"/>
          <w:sz w:val="12"/>
          <w:szCs w:val="12"/>
          <w:vertAlign w:val="superscript"/>
        </w:rPr>
        <w:t>1)</w:t>
      </w:r>
      <w:r w:rsidRPr="00AC4354">
        <w:rPr>
          <w:rFonts w:ascii="Arial" w:hAnsi="Arial" w:cs="Arial"/>
          <w:sz w:val="12"/>
          <w:szCs w:val="12"/>
        </w:rPr>
        <w:t xml:space="preserve"> Знак</w:t>
      </w:r>
      <w:proofErr w:type="gramStart"/>
      <w:r w:rsidRPr="00AC4354">
        <w:rPr>
          <w:rFonts w:ascii="Arial" w:hAnsi="Arial" w:cs="Arial"/>
          <w:sz w:val="12"/>
          <w:szCs w:val="12"/>
        </w:rPr>
        <w:t xml:space="preserve"> (-) </w:t>
      </w:r>
      <w:proofErr w:type="gramEnd"/>
      <w:r w:rsidRPr="00AC4354">
        <w:rPr>
          <w:rFonts w:ascii="Arial" w:hAnsi="Arial" w:cs="Arial"/>
          <w:sz w:val="12"/>
          <w:szCs w:val="12"/>
        </w:rPr>
        <w:t>означает темп снижения социально-экономических показателей.</w:t>
      </w:r>
    </w:p>
    <w:p w14:paraId="72FDCB51" w14:textId="3F322957" w:rsidR="00B76ED3" w:rsidRPr="00B76ED3" w:rsidRDefault="0090350E" w:rsidP="00B76ED3">
      <w:pPr>
        <w:ind w:left="98" w:hanging="98"/>
        <w:jc w:val="both"/>
        <w:rPr>
          <w:rFonts w:ascii="Arial" w:hAnsi="Arial" w:cs="Arial"/>
          <w:sz w:val="12"/>
          <w:szCs w:val="12"/>
        </w:rPr>
      </w:pPr>
      <w:r w:rsidRPr="0090350E">
        <w:rPr>
          <w:rFonts w:ascii="Arial" w:hAnsi="Arial" w:cs="Arial"/>
          <w:sz w:val="12"/>
          <w:szCs w:val="12"/>
          <w:vertAlign w:val="superscript"/>
        </w:rPr>
        <w:t>2)</w:t>
      </w:r>
      <w:r w:rsidR="00B76ED3" w:rsidRPr="00B76ED3">
        <w:rPr>
          <w:rFonts w:ascii="Arial" w:hAnsi="Arial" w:cs="Arial"/>
          <w:sz w:val="12"/>
          <w:szCs w:val="12"/>
        </w:rPr>
        <w:t xml:space="preserve"> В целях обеспечения статистической сопоставимости относительные показатели приведены без учета данных по Республике Крым и г. Севастополю.</w:t>
      </w:r>
    </w:p>
    <w:p w14:paraId="0D6DC64F" w14:textId="4AB96E0D" w:rsidR="00B76ED3" w:rsidRPr="00B76ED3" w:rsidRDefault="0090350E" w:rsidP="00B76ED3">
      <w:pPr>
        <w:ind w:left="98" w:hanging="98"/>
        <w:jc w:val="both"/>
        <w:rPr>
          <w:rFonts w:ascii="Arial" w:hAnsi="Arial" w:cs="Arial"/>
          <w:sz w:val="12"/>
          <w:szCs w:val="12"/>
        </w:rPr>
      </w:pPr>
      <w:r w:rsidRPr="0090350E">
        <w:rPr>
          <w:rFonts w:ascii="Arial" w:hAnsi="Arial" w:cs="Arial"/>
          <w:sz w:val="12"/>
          <w:szCs w:val="12"/>
          <w:vertAlign w:val="superscript"/>
        </w:rPr>
        <w:t>3)</w:t>
      </w:r>
      <w:r w:rsidR="00B76ED3" w:rsidRPr="00B76ED3">
        <w:rPr>
          <w:rFonts w:ascii="Arial" w:hAnsi="Arial" w:cs="Arial"/>
          <w:sz w:val="12"/>
          <w:szCs w:val="12"/>
        </w:rPr>
        <w:t xml:space="preserve"> Данные рассчитаны в соответствии с актуализированной методикой расчета баланса трудовых ресурсов и оценки затрат труда. Данные за 2016-202</w:t>
      </w:r>
      <w:r>
        <w:rPr>
          <w:rFonts w:ascii="Arial" w:hAnsi="Arial" w:cs="Arial"/>
          <w:sz w:val="12"/>
          <w:szCs w:val="12"/>
        </w:rPr>
        <w:t>0</w:t>
      </w:r>
      <w:r w:rsidR="00B76ED3" w:rsidRPr="00B76ED3">
        <w:rPr>
          <w:rFonts w:ascii="Arial" w:hAnsi="Arial" w:cs="Arial"/>
          <w:sz w:val="12"/>
          <w:szCs w:val="12"/>
        </w:rPr>
        <w:t xml:space="preserve"> гг. публикуются без учета итогов ВПН-2020.</w:t>
      </w:r>
    </w:p>
    <w:p w14:paraId="0764AEB9" w14:textId="20262078" w:rsidR="0090350E" w:rsidRPr="00707412" w:rsidRDefault="0090350E" w:rsidP="0090350E">
      <w:pPr>
        <w:ind w:left="96" w:hanging="96"/>
        <w:jc w:val="both"/>
        <w:rPr>
          <w:rFonts w:ascii="Arial" w:hAnsi="Arial" w:cs="Arial"/>
          <w:sz w:val="12"/>
          <w:szCs w:val="12"/>
        </w:rPr>
      </w:pPr>
      <w:r w:rsidRPr="00707412">
        <w:rPr>
          <w:rFonts w:ascii="Arial" w:hAnsi="Arial" w:cs="Arial"/>
          <w:sz w:val="12"/>
          <w:szCs w:val="12"/>
          <w:vertAlign w:val="superscript"/>
        </w:rPr>
        <w:t>4)</w:t>
      </w:r>
      <w:r w:rsidRPr="00707412">
        <w:rPr>
          <w:rFonts w:ascii="Arial" w:hAnsi="Arial" w:cs="Arial"/>
          <w:sz w:val="12"/>
          <w:szCs w:val="12"/>
        </w:rPr>
        <w:t xml:space="preserve"> Предварительные данные с учетом итогов ВПН-2020.</w:t>
      </w:r>
    </w:p>
    <w:p w14:paraId="475D7D1F" w14:textId="4F1B700E" w:rsidR="00B76ED3" w:rsidRPr="00707412" w:rsidRDefault="00B76ED3" w:rsidP="00B76ED3">
      <w:pPr>
        <w:ind w:left="159" w:hanging="159"/>
        <w:jc w:val="both"/>
        <w:rPr>
          <w:rFonts w:ascii="Arial" w:hAnsi="Arial" w:cs="Arial"/>
          <w:sz w:val="12"/>
          <w:szCs w:val="12"/>
        </w:rPr>
      </w:pPr>
      <w:r w:rsidRPr="00707412">
        <w:rPr>
          <w:rFonts w:ascii="Arial" w:hAnsi="Arial" w:cs="Arial"/>
          <w:sz w:val="12"/>
          <w:szCs w:val="12"/>
          <w:vertAlign w:val="superscript"/>
        </w:rPr>
        <w:t>5)</w:t>
      </w:r>
      <w:r w:rsidRPr="00707412">
        <w:rPr>
          <w:rFonts w:ascii="Arial" w:hAnsi="Arial" w:cs="Arial"/>
          <w:sz w:val="12"/>
          <w:szCs w:val="12"/>
        </w:rPr>
        <w:t xml:space="preserve"> До 2021 г. данные в целях обеспечения статистической сопоставимости приведены по населению 15-72 лет. Данные за 2016-2022 гг. п</w:t>
      </w:r>
      <w:r w:rsidR="0090350E" w:rsidRPr="00707412">
        <w:rPr>
          <w:rFonts w:ascii="Arial" w:hAnsi="Arial" w:cs="Arial"/>
          <w:sz w:val="12"/>
          <w:szCs w:val="12"/>
        </w:rPr>
        <w:t>ересчитаны</w:t>
      </w:r>
      <w:r w:rsidRPr="00707412">
        <w:rPr>
          <w:rFonts w:ascii="Arial" w:hAnsi="Arial" w:cs="Arial"/>
          <w:sz w:val="12"/>
          <w:szCs w:val="12"/>
        </w:rPr>
        <w:t xml:space="preserve"> </w:t>
      </w:r>
      <w:r w:rsidR="00CA7CDA" w:rsidRPr="00707412">
        <w:rPr>
          <w:rFonts w:ascii="Arial" w:hAnsi="Arial" w:cs="Arial"/>
          <w:sz w:val="12"/>
          <w:szCs w:val="12"/>
        </w:rPr>
        <w:t xml:space="preserve">с </w:t>
      </w:r>
      <w:r w:rsidRPr="00707412">
        <w:rPr>
          <w:rFonts w:ascii="Arial" w:hAnsi="Arial" w:cs="Arial"/>
          <w:sz w:val="12"/>
          <w:szCs w:val="12"/>
        </w:rPr>
        <w:t>учет</w:t>
      </w:r>
      <w:r w:rsidR="00CA7CDA" w:rsidRPr="00707412">
        <w:rPr>
          <w:rFonts w:ascii="Arial" w:hAnsi="Arial" w:cs="Arial"/>
          <w:sz w:val="12"/>
          <w:szCs w:val="12"/>
        </w:rPr>
        <w:t>ом</w:t>
      </w:r>
      <w:r w:rsidRPr="00707412">
        <w:rPr>
          <w:rFonts w:ascii="Arial" w:hAnsi="Arial" w:cs="Arial"/>
          <w:sz w:val="12"/>
          <w:szCs w:val="12"/>
        </w:rPr>
        <w:t xml:space="preserve"> итогов </w:t>
      </w:r>
      <w:r w:rsidRPr="00707412">
        <w:rPr>
          <w:rFonts w:ascii="Arial" w:hAnsi="Arial" w:cs="Arial"/>
          <w:sz w:val="12"/>
          <w:szCs w:val="12"/>
        </w:rPr>
        <w:br/>
        <w:t>ВПН-2020.</w:t>
      </w:r>
    </w:p>
    <w:p w14:paraId="6895DF7B" w14:textId="77777777" w:rsidR="00B76ED3" w:rsidRPr="00B76ED3" w:rsidRDefault="00B76ED3" w:rsidP="00B76ED3">
      <w:pPr>
        <w:ind w:left="113" w:hanging="113"/>
        <w:rPr>
          <w:rFonts w:ascii="Arial" w:hAnsi="Arial" w:cs="Arial"/>
          <w:sz w:val="12"/>
        </w:rPr>
      </w:pPr>
      <w:r w:rsidRPr="00B76ED3">
        <w:rPr>
          <w:rFonts w:ascii="Arial" w:hAnsi="Arial" w:cs="Arial"/>
          <w:sz w:val="12"/>
          <w:szCs w:val="12"/>
          <w:vertAlign w:val="superscript"/>
        </w:rPr>
        <w:t>6)</w:t>
      </w:r>
      <w:r w:rsidRPr="00B76ED3">
        <w:rPr>
          <w:rFonts w:ascii="Arial" w:hAnsi="Arial" w:cs="Arial"/>
          <w:sz w:val="12"/>
        </w:rPr>
        <w:t xml:space="preserve"> См. методологические пояснения в конце раздела 6.</w:t>
      </w:r>
    </w:p>
    <w:p w14:paraId="58AB6DFD" w14:textId="77777777" w:rsidR="00B76ED3" w:rsidRPr="00B76ED3" w:rsidRDefault="00B76ED3" w:rsidP="00B76ED3">
      <w:pPr>
        <w:ind w:left="113" w:hanging="113"/>
        <w:rPr>
          <w:rFonts w:ascii="Arial" w:hAnsi="Arial" w:cs="Arial"/>
          <w:sz w:val="12"/>
          <w:szCs w:val="12"/>
        </w:rPr>
      </w:pPr>
      <w:r w:rsidRPr="00B76ED3">
        <w:rPr>
          <w:rFonts w:ascii="Arial" w:hAnsi="Arial" w:cs="Arial"/>
          <w:sz w:val="12"/>
          <w:szCs w:val="12"/>
          <w:vertAlign w:val="superscript"/>
        </w:rPr>
        <w:t xml:space="preserve">7) </w:t>
      </w:r>
      <w:r w:rsidRPr="00B76ED3">
        <w:rPr>
          <w:rFonts w:ascii="Arial" w:hAnsi="Arial" w:cs="Arial"/>
          <w:sz w:val="12"/>
          <w:szCs w:val="12"/>
        </w:rPr>
        <w:t>Для расчета показателя отсутствовала информация по индексу потребительских цен, который разрабатывается с 1992 года.</w:t>
      </w:r>
    </w:p>
    <w:p w14:paraId="43A769DD" w14:textId="77777777" w:rsidR="00B76ED3" w:rsidRPr="00B76ED3" w:rsidRDefault="00B76ED3" w:rsidP="00B76ED3">
      <w:pPr>
        <w:ind w:left="125" w:hanging="125"/>
        <w:jc w:val="both"/>
        <w:rPr>
          <w:rFonts w:ascii="Arial" w:hAnsi="Arial" w:cs="Arial"/>
          <w:sz w:val="12"/>
          <w:szCs w:val="12"/>
        </w:rPr>
      </w:pPr>
      <w:r w:rsidRPr="00B76ED3">
        <w:rPr>
          <w:rFonts w:ascii="Arial" w:hAnsi="Arial" w:cs="Arial"/>
          <w:sz w:val="12"/>
          <w:szCs w:val="12"/>
          <w:vertAlign w:val="superscript"/>
        </w:rPr>
        <w:t>8)</w:t>
      </w:r>
      <w:r w:rsidRPr="00B76ED3">
        <w:rPr>
          <w:rFonts w:ascii="Arial" w:hAnsi="Arial" w:cs="Arial"/>
          <w:sz w:val="12"/>
          <w:szCs w:val="12"/>
        </w:rPr>
        <w:t xml:space="preserve"> 1996 – 2001 гг. – с учетом компенсации. </w:t>
      </w:r>
    </w:p>
    <w:p w14:paraId="08950CCB" w14:textId="77777777" w:rsidR="00B76ED3" w:rsidRPr="00B76ED3" w:rsidRDefault="00B76ED3" w:rsidP="00B76ED3">
      <w:pPr>
        <w:ind w:left="96" w:hanging="96"/>
        <w:rPr>
          <w:rFonts w:ascii="Arial" w:hAnsi="Arial" w:cs="Arial"/>
          <w:sz w:val="12"/>
          <w:szCs w:val="12"/>
          <w:vertAlign w:val="superscript"/>
        </w:rPr>
      </w:pPr>
      <w:r w:rsidRPr="00B76ED3">
        <w:rPr>
          <w:rFonts w:ascii="Arial" w:hAnsi="Arial" w:cs="Arial"/>
          <w:sz w:val="12"/>
          <w:szCs w:val="12"/>
          <w:vertAlign w:val="superscript"/>
        </w:rPr>
        <w:t>9)</w:t>
      </w:r>
      <w:r w:rsidRPr="00B76ED3">
        <w:rPr>
          <w:rFonts w:ascii="Arial" w:hAnsi="Arial" w:cs="Arial"/>
          <w:sz w:val="12"/>
          <w:szCs w:val="12"/>
        </w:rPr>
        <w:t xml:space="preserve"> В постоянных ценах. Показатель разрабатывается с 1989 года.</w:t>
      </w:r>
    </w:p>
    <w:p w14:paraId="5918827D" w14:textId="77777777" w:rsidR="00B76ED3" w:rsidRPr="00B76ED3" w:rsidRDefault="00B76ED3" w:rsidP="00B76ED3">
      <w:pPr>
        <w:ind w:left="98" w:hanging="98"/>
        <w:jc w:val="both"/>
        <w:rPr>
          <w:rFonts w:ascii="Arial" w:hAnsi="Arial" w:cs="Arial"/>
          <w:sz w:val="12"/>
          <w:szCs w:val="12"/>
        </w:rPr>
      </w:pPr>
      <w:r w:rsidRPr="00B76ED3">
        <w:rPr>
          <w:rFonts w:ascii="Arial" w:hAnsi="Arial" w:cs="Arial"/>
          <w:sz w:val="12"/>
          <w:szCs w:val="12"/>
          <w:vertAlign w:val="superscript"/>
        </w:rPr>
        <w:t>10)</w:t>
      </w:r>
      <w:r w:rsidRPr="00B76ED3">
        <w:rPr>
          <w:rFonts w:ascii="Arial" w:hAnsi="Arial" w:cs="Arial"/>
          <w:sz w:val="12"/>
          <w:szCs w:val="12"/>
        </w:rPr>
        <w:t xml:space="preserve"> До </w:t>
      </w:r>
      <w:smartTag w:uri="urn:schemas-microsoft-com:office:smarttags" w:element="metricconverter">
        <w:smartTagPr>
          <w:attr w:name="ProductID" w:val="2016 г"/>
        </w:smartTagPr>
        <w:r w:rsidRPr="00B76ED3">
          <w:rPr>
            <w:rFonts w:ascii="Arial" w:hAnsi="Arial" w:cs="Arial"/>
            <w:sz w:val="12"/>
            <w:szCs w:val="12"/>
          </w:rPr>
          <w:t>2016 г</w:t>
        </w:r>
      </w:smartTag>
      <w:r w:rsidRPr="00B76ED3">
        <w:rPr>
          <w:rFonts w:ascii="Arial" w:hAnsi="Arial" w:cs="Arial"/>
          <w:sz w:val="12"/>
          <w:szCs w:val="12"/>
        </w:rPr>
        <w:t xml:space="preserve">. – на основе данных по агрегированному индексу производства по видам экономической деятельности «Добыча полезных ископаемых», «Обрабатывающие </w:t>
      </w:r>
      <w:r w:rsidRPr="00B76ED3">
        <w:rPr>
          <w:rFonts w:ascii="Arial" w:hAnsi="Arial" w:cs="Arial"/>
          <w:sz w:val="12"/>
          <w:szCs w:val="12"/>
        </w:rPr>
        <w:br/>
        <w:t xml:space="preserve">производства», «Производство и распределение электроэнергии, газа и воды» (ОКВЭД), с </w:t>
      </w:r>
      <w:smartTag w:uri="urn:schemas-microsoft-com:office:smarttags" w:element="metricconverter">
        <w:smartTagPr>
          <w:attr w:name="ProductID" w:val="2016 г"/>
        </w:smartTagPr>
        <w:r w:rsidRPr="00B76ED3">
          <w:rPr>
            <w:rFonts w:ascii="Arial" w:hAnsi="Arial" w:cs="Arial"/>
            <w:sz w:val="12"/>
            <w:szCs w:val="12"/>
          </w:rPr>
          <w:t>2016 г</w:t>
        </w:r>
      </w:smartTag>
      <w:r w:rsidRPr="00B76ED3">
        <w:rPr>
          <w:rFonts w:ascii="Arial" w:hAnsi="Arial" w:cs="Arial"/>
          <w:sz w:val="12"/>
          <w:szCs w:val="12"/>
        </w:rPr>
        <w:t xml:space="preserve">. – по агрегированному индексу производства по видам экономической </w:t>
      </w:r>
      <w:r w:rsidRPr="00B76ED3">
        <w:rPr>
          <w:rFonts w:ascii="Arial" w:hAnsi="Arial" w:cs="Arial"/>
          <w:sz w:val="12"/>
          <w:szCs w:val="12"/>
        </w:rPr>
        <w:br/>
        <w:t xml:space="preserve">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(ОКВЭД2). </w:t>
      </w:r>
    </w:p>
    <w:p w14:paraId="1C52DED6" w14:textId="77777777" w:rsidR="00B76ED3" w:rsidRPr="00B76ED3" w:rsidRDefault="00B76ED3" w:rsidP="00B76ED3">
      <w:pPr>
        <w:ind w:left="98" w:hanging="98"/>
        <w:jc w:val="both"/>
        <w:rPr>
          <w:rFonts w:ascii="Arial" w:hAnsi="Arial" w:cs="Arial"/>
          <w:sz w:val="12"/>
          <w:szCs w:val="12"/>
        </w:rPr>
      </w:pPr>
      <w:r w:rsidRPr="00B76ED3">
        <w:rPr>
          <w:rFonts w:ascii="Arial" w:hAnsi="Arial" w:cs="Arial"/>
          <w:sz w:val="12"/>
          <w:szCs w:val="12"/>
          <w:vertAlign w:val="superscript"/>
        </w:rPr>
        <w:t>11)</w:t>
      </w:r>
      <w:r w:rsidRPr="00B76ED3">
        <w:rPr>
          <w:rFonts w:ascii="Arial" w:hAnsi="Arial" w:cs="Arial"/>
          <w:sz w:val="12"/>
          <w:szCs w:val="12"/>
        </w:rPr>
        <w:t xml:space="preserve"> Без легкового такси.</w:t>
      </w:r>
    </w:p>
    <w:p w14:paraId="323B8106" w14:textId="77777777" w:rsidR="00B76ED3" w:rsidRDefault="00B76ED3" w:rsidP="00B76ED3">
      <w:pPr>
        <w:ind w:left="159" w:hanging="159"/>
        <w:jc w:val="both"/>
        <w:rPr>
          <w:rFonts w:ascii="Arial" w:hAnsi="Arial" w:cs="Arial"/>
          <w:sz w:val="12"/>
          <w:szCs w:val="12"/>
        </w:rPr>
      </w:pPr>
      <w:r w:rsidRPr="00B76ED3">
        <w:rPr>
          <w:rFonts w:ascii="Arial" w:hAnsi="Arial" w:cs="Arial"/>
          <w:sz w:val="12"/>
          <w:szCs w:val="12"/>
          <w:vertAlign w:val="superscript"/>
        </w:rPr>
        <w:t>12)</w:t>
      </w:r>
      <w:r w:rsidRPr="00B76ED3">
        <w:rPr>
          <w:rFonts w:ascii="Arial" w:hAnsi="Arial" w:cs="Arial"/>
          <w:sz w:val="12"/>
          <w:szCs w:val="12"/>
        </w:rPr>
        <w:t xml:space="preserve"> По данным Банка России, в фактически действовавших ценах.</w:t>
      </w:r>
    </w:p>
    <w:p w14:paraId="15767207" w14:textId="77777777" w:rsidR="00B76ED3" w:rsidRPr="00B76ED3" w:rsidRDefault="00B76ED3" w:rsidP="002A3AEE">
      <w:pPr>
        <w:spacing w:before="120"/>
        <w:ind w:left="96" w:hanging="96"/>
        <w:jc w:val="both"/>
        <w:rPr>
          <w:rFonts w:ascii="Arial" w:hAnsi="Arial" w:cs="Arial"/>
          <w:i/>
          <w:sz w:val="12"/>
          <w:szCs w:val="12"/>
          <w:lang w:val="en-US"/>
        </w:rPr>
      </w:pPr>
      <w:r w:rsidRPr="00B76ED3">
        <w:rPr>
          <w:rFonts w:ascii="Arial" w:hAnsi="Arial" w:cs="Arial"/>
          <w:i/>
          <w:sz w:val="12"/>
          <w:szCs w:val="12"/>
          <w:vertAlign w:val="superscript"/>
          <w:lang w:val="en-US"/>
        </w:rPr>
        <w:t>1)</w:t>
      </w:r>
      <w:r w:rsidRPr="00B76ED3">
        <w:rPr>
          <w:rFonts w:ascii="Arial" w:hAnsi="Arial" w:cs="Arial"/>
          <w:i/>
          <w:sz w:val="12"/>
          <w:szCs w:val="12"/>
          <w:lang w:val="en-US"/>
        </w:rPr>
        <w:t xml:space="preserve"> </w:t>
      </w:r>
      <w:r w:rsidRPr="00B76ED3">
        <w:rPr>
          <w:rStyle w:val="hpsatn"/>
          <w:rFonts w:ascii="Arial" w:hAnsi="Arial" w:cs="Arial"/>
          <w:i/>
          <w:sz w:val="12"/>
          <w:szCs w:val="12"/>
          <w:lang w:val="en-US"/>
        </w:rPr>
        <w:t>Sign (</w:t>
      </w:r>
      <w:r w:rsidRPr="00B76ED3">
        <w:rPr>
          <w:rFonts w:ascii="Arial" w:hAnsi="Arial" w:cs="Arial"/>
          <w:i/>
          <w:sz w:val="12"/>
          <w:szCs w:val="12"/>
          <w:lang w:val="en-US"/>
        </w:rPr>
        <w:t xml:space="preserve">-) indicates </w:t>
      </w:r>
      <w:r w:rsidRPr="00B76ED3">
        <w:rPr>
          <w:rStyle w:val="hps"/>
          <w:rFonts w:ascii="Arial" w:hAnsi="Arial" w:cs="Arial"/>
          <w:i/>
          <w:sz w:val="12"/>
          <w:szCs w:val="12"/>
          <w:lang w:val="en-US"/>
        </w:rPr>
        <w:t>the decline</w:t>
      </w:r>
      <w:r w:rsidRPr="00B76ED3">
        <w:rPr>
          <w:rFonts w:ascii="Arial" w:hAnsi="Arial" w:cs="Arial"/>
          <w:i/>
          <w:sz w:val="12"/>
          <w:szCs w:val="12"/>
          <w:lang w:val="en-US"/>
        </w:rPr>
        <w:t xml:space="preserve"> </w:t>
      </w:r>
      <w:r w:rsidRPr="00B76ED3">
        <w:rPr>
          <w:rStyle w:val="hpsatn"/>
          <w:rFonts w:ascii="Arial" w:hAnsi="Arial" w:cs="Arial"/>
          <w:i/>
          <w:sz w:val="12"/>
          <w:szCs w:val="12"/>
          <w:lang w:val="en-US"/>
        </w:rPr>
        <w:t>of socio-</w:t>
      </w:r>
      <w:r w:rsidRPr="00B76ED3">
        <w:rPr>
          <w:rFonts w:ascii="Arial" w:hAnsi="Arial" w:cs="Arial"/>
          <w:i/>
          <w:sz w:val="12"/>
          <w:szCs w:val="12"/>
          <w:lang w:val="en-US"/>
        </w:rPr>
        <w:t>economic indicators.</w:t>
      </w:r>
    </w:p>
    <w:p w14:paraId="56CF2FCB" w14:textId="0AAA7A66" w:rsidR="00B76ED3" w:rsidRPr="00B76ED3" w:rsidRDefault="0090350E" w:rsidP="00B76ED3">
      <w:pPr>
        <w:ind w:left="96" w:hanging="96"/>
        <w:jc w:val="both"/>
        <w:rPr>
          <w:rFonts w:ascii="Arial" w:hAnsi="Arial" w:cs="Arial"/>
          <w:i/>
          <w:sz w:val="12"/>
          <w:szCs w:val="12"/>
          <w:lang w:val="en-US"/>
        </w:rPr>
      </w:pPr>
      <w:r w:rsidRPr="0090350E">
        <w:rPr>
          <w:rFonts w:ascii="Arial" w:hAnsi="Arial" w:cs="Arial"/>
          <w:i/>
          <w:sz w:val="12"/>
          <w:szCs w:val="12"/>
          <w:vertAlign w:val="superscript"/>
          <w:lang w:val="en-US"/>
        </w:rPr>
        <w:t>2)</w:t>
      </w:r>
      <w:r w:rsidR="00B76ED3" w:rsidRPr="00B76ED3">
        <w:rPr>
          <w:rFonts w:ascii="Arial" w:hAnsi="Arial" w:cs="Arial"/>
          <w:i/>
          <w:sz w:val="12"/>
          <w:szCs w:val="12"/>
          <w:lang w:val="en-US"/>
        </w:rPr>
        <w:t xml:space="preserve"> In order to ensure statistical comparability, relative indicators are given without taking into account the data on the Republic of Crimea and Sevastopol city.</w:t>
      </w:r>
    </w:p>
    <w:p w14:paraId="6569659F" w14:textId="1893CF71" w:rsidR="00B76ED3" w:rsidRPr="00B76ED3" w:rsidRDefault="0090350E" w:rsidP="00B76ED3">
      <w:pPr>
        <w:rPr>
          <w:rFonts w:ascii="Arial" w:hAnsi="Arial" w:cs="Arial"/>
          <w:i/>
          <w:sz w:val="12"/>
          <w:szCs w:val="12"/>
          <w:lang w:val="en-US"/>
        </w:rPr>
      </w:pPr>
      <w:r w:rsidRPr="0090350E">
        <w:rPr>
          <w:rFonts w:ascii="Arial" w:hAnsi="Arial" w:cs="Arial"/>
          <w:i/>
          <w:sz w:val="12"/>
          <w:szCs w:val="12"/>
          <w:vertAlign w:val="superscript"/>
          <w:lang w:val="en-US"/>
        </w:rPr>
        <w:t>3)</w:t>
      </w:r>
      <w:r w:rsidR="00B76ED3" w:rsidRPr="00B76ED3">
        <w:rPr>
          <w:rFonts w:ascii="Arial" w:hAnsi="Arial" w:cs="Arial"/>
          <w:i/>
          <w:sz w:val="12"/>
          <w:szCs w:val="12"/>
          <w:lang w:val="en-US"/>
        </w:rPr>
        <w:t xml:space="preserve"> Data are calculated in accordance with the updated methodology for calculating the manpower balance and estimating labor inputs.</w:t>
      </w:r>
      <w:r w:rsidR="00B76ED3" w:rsidRPr="00B76ED3">
        <w:rPr>
          <w:lang w:val="en-US"/>
        </w:rPr>
        <w:t xml:space="preserve"> </w:t>
      </w:r>
      <w:r w:rsidR="00B76ED3" w:rsidRPr="00B76ED3">
        <w:rPr>
          <w:rFonts w:ascii="Arial" w:hAnsi="Arial" w:cs="Arial"/>
          <w:i/>
          <w:sz w:val="12"/>
          <w:szCs w:val="12"/>
          <w:lang w:val="en-US"/>
        </w:rPr>
        <w:t xml:space="preserve">Data for </w:t>
      </w:r>
      <w:r w:rsidR="00B76ED3" w:rsidRPr="00B76ED3">
        <w:rPr>
          <w:rFonts w:ascii="Arial" w:hAnsi="Arial" w:cs="Arial"/>
          <w:sz w:val="12"/>
          <w:szCs w:val="12"/>
          <w:lang w:val="en-US"/>
        </w:rPr>
        <w:t>2016-202</w:t>
      </w:r>
      <w:r w:rsidR="00CA7CDA" w:rsidRPr="00CA7CDA">
        <w:rPr>
          <w:rFonts w:ascii="Arial" w:hAnsi="Arial" w:cs="Arial"/>
          <w:sz w:val="12"/>
          <w:szCs w:val="12"/>
          <w:lang w:val="en-US"/>
        </w:rPr>
        <w:t>0</w:t>
      </w:r>
      <w:r w:rsidR="00B76ED3" w:rsidRPr="00B76ED3">
        <w:rPr>
          <w:rFonts w:ascii="Arial" w:hAnsi="Arial" w:cs="Arial"/>
          <w:sz w:val="12"/>
          <w:szCs w:val="12"/>
          <w:lang w:val="en-US"/>
        </w:rPr>
        <w:t xml:space="preserve"> </w:t>
      </w:r>
      <w:r w:rsidR="00B76ED3" w:rsidRPr="00B76ED3">
        <w:rPr>
          <w:rFonts w:ascii="Arial" w:hAnsi="Arial" w:cs="Arial"/>
          <w:i/>
          <w:sz w:val="12"/>
          <w:szCs w:val="12"/>
          <w:lang w:val="en-US"/>
        </w:rPr>
        <w:t>are presented without using the All-Russian Population Census of 2020 results.</w:t>
      </w:r>
    </w:p>
    <w:p w14:paraId="7E643FA5" w14:textId="77777777" w:rsidR="00707412" w:rsidRPr="00707412" w:rsidRDefault="00707412" w:rsidP="00707412">
      <w:pPr>
        <w:ind w:left="96" w:hanging="96"/>
        <w:jc w:val="both"/>
        <w:rPr>
          <w:rFonts w:ascii="Arial" w:hAnsi="Arial" w:cs="Arial"/>
          <w:i/>
          <w:sz w:val="12"/>
          <w:szCs w:val="12"/>
          <w:lang w:val="en-US"/>
        </w:rPr>
      </w:pPr>
      <w:r w:rsidRPr="00707412">
        <w:rPr>
          <w:rFonts w:ascii="Arial" w:hAnsi="Arial" w:cs="Arial"/>
          <w:i/>
          <w:sz w:val="12"/>
          <w:szCs w:val="12"/>
          <w:vertAlign w:val="superscript"/>
          <w:lang w:val="en-US"/>
        </w:rPr>
        <w:t>4)</w:t>
      </w:r>
      <w:r w:rsidRPr="00707412">
        <w:rPr>
          <w:rFonts w:ascii="Arial" w:hAnsi="Arial" w:cs="Arial"/>
          <w:i/>
          <w:sz w:val="12"/>
          <w:szCs w:val="12"/>
          <w:lang w:val="en-US"/>
        </w:rPr>
        <w:t xml:space="preserve"> Preliminary data taking into account the All-Russian Population Census of 2020 </w:t>
      </w:r>
      <w:proofErr w:type="gramStart"/>
      <w:r w:rsidRPr="00707412">
        <w:rPr>
          <w:rFonts w:ascii="Arial" w:hAnsi="Arial" w:cs="Arial"/>
          <w:i/>
          <w:sz w:val="12"/>
          <w:szCs w:val="12"/>
          <w:lang w:val="en-US"/>
        </w:rPr>
        <w:t>results .</w:t>
      </w:r>
      <w:proofErr w:type="gramEnd"/>
    </w:p>
    <w:p w14:paraId="66EAA2C3" w14:textId="5272FC6A" w:rsidR="00707412" w:rsidRPr="00707412" w:rsidRDefault="00707412" w:rsidP="00707412">
      <w:pPr>
        <w:ind w:left="159" w:hanging="159"/>
        <w:jc w:val="both"/>
        <w:rPr>
          <w:rFonts w:ascii="Arial" w:hAnsi="Arial" w:cs="Arial"/>
          <w:i/>
          <w:sz w:val="12"/>
          <w:szCs w:val="12"/>
          <w:lang w:val="en-US"/>
        </w:rPr>
      </w:pPr>
      <w:r w:rsidRPr="00707412">
        <w:rPr>
          <w:rFonts w:ascii="Arial" w:hAnsi="Arial" w:cs="Arial"/>
          <w:i/>
          <w:sz w:val="12"/>
          <w:szCs w:val="12"/>
          <w:vertAlign w:val="superscript"/>
          <w:lang w:val="en-US"/>
        </w:rPr>
        <w:t>5)</w:t>
      </w:r>
      <w:r w:rsidRPr="00707412">
        <w:rPr>
          <w:rFonts w:ascii="Arial" w:hAnsi="Arial" w:cs="Arial"/>
          <w:i/>
          <w:sz w:val="12"/>
          <w:szCs w:val="12"/>
          <w:lang w:val="en-US"/>
        </w:rPr>
        <w:t xml:space="preserve"> </w:t>
      </w:r>
      <w:r w:rsidRPr="00707412">
        <w:rPr>
          <w:rFonts w:ascii="Arial" w:hAnsi="Arial" w:cs="Arial"/>
          <w:i/>
          <w:sz w:val="12"/>
          <w:szCs w:val="12"/>
          <w:lang w:val="en-US" w:eastAsia="zh-CN"/>
        </w:rPr>
        <w:t xml:space="preserve">To ensure statistical comparability the data coming into 2021 are reported based on population ages 15-72. Data for 2016-2022 are reported </w:t>
      </w:r>
      <w:r w:rsidRPr="00707412">
        <w:rPr>
          <w:rFonts w:ascii="Arial" w:hAnsi="Arial" w:cs="Arial"/>
          <w:i/>
          <w:sz w:val="12"/>
          <w:szCs w:val="12"/>
          <w:lang w:val="en-US"/>
        </w:rPr>
        <w:t xml:space="preserve">taking into account </w:t>
      </w:r>
      <w:r w:rsidRPr="00707412">
        <w:rPr>
          <w:rFonts w:ascii="Arial" w:hAnsi="Arial" w:cs="Arial"/>
          <w:i/>
          <w:sz w:val="12"/>
          <w:szCs w:val="12"/>
          <w:lang w:val="en-US" w:eastAsia="zh-CN"/>
        </w:rPr>
        <w:t xml:space="preserve">the All-Russian </w:t>
      </w:r>
      <w:r w:rsidRPr="00707412">
        <w:rPr>
          <w:rFonts w:ascii="Arial" w:hAnsi="Arial" w:cs="Arial"/>
          <w:i/>
          <w:sz w:val="12"/>
          <w:szCs w:val="12"/>
          <w:lang w:val="en-US" w:eastAsia="zh-CN"/>
        </w:rPr>
        <w:br/>
        <w:t>population census of 2020.</w:t>
      </w:r>
    </w:p>
    <w:p w14:paraId="35B7D1A0" w14:textId="77777777" w:rsidR="00B76ED3" w:rsidRPr="00B76ED3" w:rsidRDefault="00B76ED3" w:rsidP="00B76ED3">
      <w:pPr>
        <w:ind w:left="113" w:hanging="113"/>
        <w:rPr>
          <w:rFonts w:ascii="Arial" w:hAnsi="Arial" w:cs="Arial"/>
          <w:i/>
          <w:sz w:val="12"/>
          <w:lang w:val="en-US"/>
        </w:rPr>
      </w:pPr>
      <w:r w:rsidRPr="00B76ED3">
        <w:rPr>
          <w:rFonts w:ascii="Arial" w:hAnsi="Arial" w:cs="Arial"/>
          <w:i/>
          <w:sz w:val="12"/>
          <w:szCs w:val="12"/>
          <w:vertAlign w:val="superscript"/>
          <w:lang w:val="en-US"/>
        </w:rPr>
        <w:t xml:space="preserve">6) </w:t>
      </w:r>
      <w:r w:rsidRPr="00B76ED3">
        <w:rPr>
          <w:rFonts w:ascii="Arial" w:hAnsi="Arial" w:cs="Arial"/>
          <w:i/>
          <w:sz w:val="12"/>
          <w:lang w:val="en-US"/>
        </w:rPr>
        <w:t>See methodological notes at the end of the section 6.</w:t>
      </w:r>
    </w:p>
    <w:p w14:paraId="67F1A9CF" w14:textId="77777777" w:rsidR="00B76ED3" w:rsidRPr="00B76ED3" w:rsidRDefault="00B76ED3" w:rsidP="00B76ED3">
      <w:pPr>
        <w:ind w:left="125" w:hanging="125"/>
        <w:jc w:val="both"/>
        <w:rPr>
          <w:rFonts w:ascii="Arial" w:hAnsi="Arial" w:cs="Arial"/>
          <w:i/>
          <w:sz w:val="12"/>
          <w:szCs w:val="12"/>
          <w:lang w:val="en-US"/>
        </w:rPr>
      </w:pPr>
      <w:r w:rsidRPr="00B76ED3">
        <w:rPr>
          <w:rFonts w:ascii="Arial" w:hAnsi="Arial" w:cs="Arial"/>
          <w:i/>
          <w:sz w:val="12"/>
          <w:szCs w:val="12"/>
          <w:vertAlign w:val="superscript"/>
          <w:lang w:val="en-US"/>
        </w:rPr>
        <w:t xml:space="preserve">7) </w:t>
      </w:r>
      <w:r w:rsidRPr="00B76ED3">
        <w:rPr>
          <w:rFonts w:ascii="Arial" w:hAnsi="Arial" w:cs="Arial"/>
          <w:i/>
          <w:sz w:val="12"/>
          <w:szCs w:val="12"/>
          <w:lang w:val="en"/>
        </w:rPr>
        <w:t>There was no information on the consumer price index to calculate the indicator, which has been developed since 1992.</w:t>
      </w:r>
    </w:p>
    <w:p w14:paraId="3D0C5D5D" w14:textId="77777777" w:rsidR="00B76ED3" w:rsidRPr="00B76ED3" w:rsidRDefault="00B76ED3" w:rsidP="00B76ED3">
      <w:pPr>
        <w:ind w:left="125" w:hanging="125"/>
        <w:jc w:val="both"/>
        <w:rPr>
          <w:rFonts w:ascii="Arial" w:hAnsi="Arial" w:cs="Arial"/>
          <w:sz w:val="12"/>
          <w:szCs w:val="12"/>
          <w:lang w:val="en-US"/>
        </w:rPr>
      </w:pPr>
      <w:r w:rsidRPr="00B76ED3">
        <w:rPr>
          <w:rFonts w:ascii="Arial" w:hAnsi="Arial" w:cs="Arial"/>
          <w:i/>
          <w:sz w:val="12"/>
          <w:szCs w:val="12"/>
          <w:vertAlign w:val="superscript"/>
          <w:lang w:val="en-US"/>
        </w:rPr>
        <w:t>8)</w:t>
      </w:r>
      <w:r w:rsidRPr="00B76ED3">
        <w:rPr>
          <w:rFonts w:ascii="Arial" w:hAnsi="Arial" w:cs="Arial"/>
          <w:i/>
          <w:sz w:val="12"/>
          <w:szCs w:val="12"/>
          <w:lang w:val="en-US"/>
        </w:rPr>
        <w:t xml:space="preserve"> 1996 – 2001 </w:t>
      </w:r>
      <w:r w:rsidRPr="00B76ED3">
        <w:rPr>
          <w:rFonts w:ascii="Arial" w:hAnsi="Arial" w:cs="Arial"/>
          <w:sz w:val="12"/>
          <w:szCs w:val="12"/>
          <w:lang w:val="en-US"/>
        </w:rPr>
        <w:t>–</w:t>
      </w:r>
      <w:r w:rsidRPr="00B76ED3">
        <w:rPr>
          <w:rFonts w:ascii="Arial" w:hAnsi="Arial" w:cs="Arial"/>
          <w:i/>
          <w:sz w:val="12"/>
          <w:szCs w:val="12"/>
          <w:lang w:val="en-US"/>
        </w:rPr>
        <w:t xml:space="preserve"> including compensation. </w:t>
      </w:r>
    </w:p>
    <w:p w14:paraId="1E669998" w14:textId="77777777" w:rsidR="00B76ED3" w:rsidRPr="00B76ED3" w:rsidRDefault="00B76ED3" w:rsidP="00B76ED3">
      <w:pPr>
        <w:ind w:left="96" w:hanging="96"/>
        <w:rPr>
          <w:rFonts w:ascii="Arial" w:hAnsi="Arial" w:cs="Arial"/>
          <w:i/>
          <w:sz w:val="12"/>
          <w:szCs w:val="12"/>
          <w:lang w:val="en-US"/>
        </w:rPr>
      </w:pPr>
      <w:r w:rsidRPr="00B76ED3">
        <w:rPr>
          <w:rFonts w:ascii="Arial" w:hAnsi="Arial" w:cs="Arial"/>
          <w:sz w:val="12"/>
          <w:szCs w:val="12"/>
          <w:vertAlign w:val="superscript"/>
          <w:lang w:val="en-US"/>
        </w:rPr>
        <w:t>9</w:t>
      </w:r>
      <w:r w:rsidRPr="00B76ED3">
        <w:rPr>
          <w:rFonts w:ascii="Arial" w:hAnsi="Arial" w:cs="Arial"/>
          <w:i/>
          <w:sz w:val="12"/>
          <w:szCs w:val="12"/>
          <w:vertAlign w:val="superscript"/>
          <w:lang w:val="en-US"/>
        </w:rPr>
        <w:t>)</w:t>
      </w:r>
      <w:r w:rsidRPr="00B76ED3">
        <w:rPr>
          <w:rFonts w:ascii="Arial" w:hAnsi="Arial" w:cs="Arial"/>
          <w:i/>
          <w:sz w:val="12"/>
          <w:szCs w:val="12"/>
          <w:lang w:val="en-US"/>
        </w:rPr>
        <w:t xml:space="preserve"> At</w:t>
      </w:r>
      <w:r w:rsidRPr="00B76ED3">
        <w:rPr>
          <w:rFonts w:ascii="Arial" w:hAnsi="Arial" w:cs="Arial"/>
          <w:i/>
          <w:sz w:val="12"/>
          <w:szCs w:val="12"/>
          <w:lang w:val="en"/>
        </w:rPr>
        <w:t xml:space="preserve"> constant prices. The indicator has been developed since 1989.</w:t>
      </w:r>
    </w:p>
    <w:p w14:paraId="611F29C5" w14:textId="77777777" w:rsidR="00B76ED3" w:rsidRPr="00B76ED3" w:rsidRDefault="00B76ED3" w:rsidP="00B76ED3">
      <w:pPr>
        <w:ind w:left="98" w:hanging="98"/>
        <w:jc w:val="both"/>
        <w:rPr>
          <w:rFonts w:ascii="Arial" w:hAnsi="Arial" w:cs="Arial"/>
          <w:sz w:val="12"/>
          <w:szCs w:val="12"/>
          <w:lang w:val="en-US"/>
        </w:rPr>
      </w:pPr>
      <w:r w:rsidRPr="00B76ED3">
        <w:rPr>
          <w:rFonts w:ascii="Arial" w:hAnsi="Arial" w:cs="Arial"/>
          <w:i/>
          <w:sz w:val="12"/>
          <w:szCs w:val="12"/>
          <w:vertAlign w:val="superscript"/>
          <w:lang w:val="en-US"/>
        </w:rPr>
        <w:t>10)</w:t>
      </w:r>
      <w:r w:rsidRPr="00B76ED3">
        <w:rPr>
          <w:rFonts w:ascii="Arial" w:hAnsi="Arial" w:cs="Arial"/>
          <w:i/>
          <w:sz w:val="12"/>
          <w:szCs w:val="12"/>
          <w:lang w:val="en-US"/>
        </w:rPr>
        <w:t xml:space="preserve"> Before 2016 – on the basis of data on the aggregated production index by economic activities “Mining and quarrying”, “Manufacturing”, “Electricity, gas and water supply” (OKVED), since 2016 – on the aggregated production index by economic activities “Mining and quarrying”, “Manufacturing”, “Electricity, gas, steam and air conditioning </w:t>
      </w:r>
      <w:proofErr w:type="spellStart"/>
      <w:r w:rsidRPr="00B76ED3">
        <w:rPr>
          <w:rFonts w:ascii="Arial" w:hAnsi="Arial" w:cs="Arial"/>
          <w:i/>
          <w:sz w:val="12"/>
          <w:szCs w:val="12"/>
          <w:lang w:val="en-US"/>
        </w:rPr>
        <w:t>supply”,“Water</w:t>
      </w:r>
      <w:proofErr w:type="spellEnd"/>
      <w:r w:rsidRPr="00B76ED3">
        <w:rPr>
          <w:rFonts w:ascii="Arial" w:hAnsi="Arial" w:cs="Arial"/>
          <w:i/>
          <w:sz w:val="12"/>
          <w:szCs w:val="12"/>
          <w:lang w:val="en-US"/>
        </w:rPr>
        <w:t xml:space="preserve"> supply; sewerage, waste management and remediation activities» ”(OKVED2).</w:t>
      </w:r>
      <w:bookmarkStart w:id="2" w:name="_Hlk58799209"/>
    </w:p>
    <w:bookmarkEnd w:id="2"/>
    <w:p w14:paraId="03924456" w14:textId="77777777" w:rsidR="00B76ED3" w:rsidRPr="00B76ED3" w:rsidRDefault="00B76ED3" w:rsidP="00B76ED3">
      <w:pPr>
        <w:jc w:val="both"/>
        <w:rPr>
          <w:rFonts w:ascii="Arial" w:hAnsi="Arial" w:cs="Arial"/>
          <w:i/>
          <w:sz w:val="12"/>
          <w:szCs w:val="12"/>
          <w:lang w:val="en-US"/>
        </w:rPr>
      </w:pPr>
      <w:r w:rsidRPr="00B76ED3">
        <w:rPr>
          <w:rFonts w:ascii="Arial" w:hAnsi="Arial" w:cs="Arial"/>
          <w:i/>
          <w:sz w:val="12"/>
          <w:szCs w:val="12"/>
          <w:vertAlign w:val="superscript"/>
          <w:lang w:val="en-US"/>
        </w:rPr>
        <w:t>11)</w:t>
      </w:r>
      <w:r w:rsidRPr="00B76ED3">
        <w:rPr>
          <w:rFonts w:ascii="Arial" w:hAnsi="Arial" w:cs="Arial"/>
          <w:i/>
          <w:sz w:val="12"/>
          <w:szCs w:val="12"/>
          <w:lang w:val="en-US"/>
        </w:rPr>
        <w:t xml:space="preserve"> Without passenger taxis.</w:t>
      </w:r>
    </w:p>
    <w:p w14:paraId="1D543B96" w14:textId="77777777" w:rsidR="00B76ED3" w:rsidRPr="002345E7" w:rsidRDefault="00B76ED3" w:rsidP="00B76ED3">
      <w:pPr>
        <w:ind w:left="159" w:hanging="159"/>
        <w:jc w:val="both"/>
        <w:rPr>
          <w:rFonts w:ascii="Arial" w:hAnsi="Arial" w:cs="Arial"/>
          <w:i/>
          <w:sz w:val="12"/>
          <w:szCs w:val="12"/>
          <w:lang w:val="en-US"/>
        </w:rPr>
      </w:pPr>
      <w:r w:rsidRPr="00B76ED3">
        <w:rPr>
          <w:rFonts w:ascii="Arial" w:hAnsi="Arial" w:cs="Arial"/>
          <w:i/>
          <w:sz w:val="12"/>
          <w:szCs w:val="12"/>
          <w:vertAlign w:val="superscript"/>
          <w:lang w:val="en-US"/>
        </w:rPr>
        <w:t>12)</w:t>
      </w:r>
      <w:r w:rsidRPr="00B76ED3">
        <w:rPr>
          <w:rFonts w:ascii="Arial" w:hAnsi="Arial" w:cs="Arial"/>
          <w:i/>
          <w:sz w:val="12"/>
          <w:szCs w:val="12"/>
          <w:lang w:val="en-US"/>
        </w:rPr>
        <w:t xml:space="preserve"> Source: Bank of Russia, </w:t>
      </w:r>
      <w:r w:rsidRPr="00B76ED3">
        <w:rPr>
          <w:rFonts w:ascii="Arial" w:hAnsi="Arial" w:cs="Arial"/>
          <w:i/>
          <w:iCs/>
          <w:sz w:val="12"/>
          <w:szCs w:val="12"/>
          <w:lang w:val="en-US"/>
        </w:rPr>
        <w:t>at current prices</w:t>
      </w:r>
      <w:r w:rsidRPr="00B76ED3">
        <w:rPr>
          <w:rFonts w:ascii="Arial" w:hAnsi="Arial" w:cs="Arial"/>
          <w:i/>
          <w:sz w:val="12"/>
          <w:szCs w:val="12"/>
          <w:lang w:val="en-US"/>
        </w:rPr>
        <w:t>.</w:t>
      </w:r>
    </w:p>
    <w:p w14:paraId="5C6D496D" w14:textId="77777777" w:rsidR="00C8301F" w:rsidRPr="00237D1E" w:rsidRDefault="007A5DAC" w:rsidP="009D2A8A">
      <w:pPr>
        <w:pageBreakBefore/>
        <w:spacing w:after="60"/>
        <w:ind w:left="312" w:hanging="312"/>
        <w:rPr>
          <w:rFonts w:ascii="Arial" w:hAnsi="Arial" w:cs="Arial"/>
          <w:b/>
          <w:bCs/>
          <w:color w:val="000000"/>
          <w:sz w:val="16"/>
          <w:szCs w:val="16"/>
        </w:rPr>
      </w:pPr>
      <w:r w:rsidRPr="00237D1E">
        <w:rPr>
          <w:rFonts w:ascii="Arial" w:hAnsi="Arial" w:cs="Arial"/>
          <w:b/>
          <w:bCs/>
          <w:color w:val="000000"/>
          <w:sz w:val="16"/>
          <w:szCs w:val="16"/>
        </w:rPr>
        <w:t xml:space="preserve">1.3. ТЕМПЫ РОСТА </w:t>
      </w:r>
      <w:r w:rsidR="004C6594" w:rsidRPr="00237D1E">
        <w:rPr>
          <w:rFonts w:ascii="Arial" w:hAnsi="Arial" w:cs="Arial"/>
          <w:b/>
          <w:bCs/>
          <w:color w:val="000000"/>
          <w:sz w:val="16"/>
          <w:szCs w:val="16"/>
        </w:rPr>
        <w:t xml:space="preserve">(СНИЖЕНИЯ) </w:t>
      </w:r>
      <w:r w:rsidRPr="00237D1E">
        <w:rPr>
          <w:rFonts w:ascii="Arial" w:hAnsi="Arial" w:cs="Arial"/>
          <w:b/>
          <w:bCs/>
          <w:color w:val="000000"/>
          <w:sz w:val="16"/>
          <w:szCs w:val="16"/>
        </w:rPr>
        <w:t>ОСНОВНЫХ СОЦИАЛЬНО-ЭКОНОМИЧЕСКИХ ПОКАЗАТЕЛЕЙ</w:t>
      </w:r>
      <w:r w:rsidR="008579D4" w:rsidRPr="00237D1E">
        <w:rPr>
          <w:rFonts w:ascii="Arial" w:hAnsi="Arial" w:cs="Arial"/>
          <w:b/>
          <w:bCs/>
          <w:color w:val="000000"/>
          <w:sz w:val="16"/>
          <w:szCs w:val="16"/>
        </w:rPr>
        <w:br/>
      </w:r>
      <w:r w:rsidR="008579D4" w:rsidRPr="00237D1E">
        <w:rPr>
          <w:rFonts w:ascii="Arial" w:hAnsi="Arial" w:cs="Arial"/>
          <w:color w:val="000000"/>
          <w:sz w:val="14"/>
          <w:szCs w:val="14"/>
        </w:rPr>
        <w:t>стоимостные показатели в сопоставимых ценах</w:t>
      </w:r>
    </w:p>
    <w:p w14:paraId="67A6C093" w14:textId="77777777" w:rsidR="00C8301F" w:rsidRPr="00237D1E" w:rsidRDefault="00DE5199" w:rsidP="00B57D32">
      <w:pPr>
        <w:spacing w:after="60"/>
        <w:ind w:left="312"/>
        <w:rPr>
          <w:rFonts w:ascii="Arial" w:hAnsi="Arial" w:cs="Arial"/>
          <w:b/>
          <w:bCs/>
          <w:color w:val="000000"/>
          <w:sz w:val="16"/>
          <w:szCs w:val="16"/>
          <w:lang w:val="en-US"/>
        </w:rPr>
      </w:pPr>
      <w:r w:rsidRPr="00237D1E">
        <w:rPr>
          <w:rStyle w:val="hps"/>
          <w:rFonts w:ascii="Arial" w:hAnsi="Arial" w:cs="Arial"/>
          <w:b/>
          <w:i/>
          <w:color w:val="000000"/>
          <w:sz w:val="16"/>
          <w:szCs w:val="16"/>
          <w:lang w:val="en-US"/>
        </w:rPr>
        <w:t xml:space="preserve">GROWTH </w:t>
      </w:r>
      <w:r w:rsidRPr="00237D1E">
        <w:rPr>
          <w:rStyle w:val="hpsatn"/>
          <w:rFonts w:ascii="Arial" w:hAnsi="Arial" w:cs="Arial"/>
          <w:b/>
          <w:i/>
          <w:color w:val="000000"/>
          <w:sz w:val="16"/>
          <w:szCs w:val="16"/>
          <w:lang w:val="en-US"/>
        </w:rPr>
        <w:t>(</w:t>
      </w:r>
      <w:r w:rsidRPr="00237D1E">
        <w:rPr>
          <w:rFonts w:ascii="Arial" w:hAnsi="Arial" w:cs="Arial"/>
          <w:b/>
          <w:i/>
          <w:color w:val="000000"/>
          <w:sz w:val="16"/>
          <w:szCs w:val="16"/>
          <w:lang w:val="en-US"/>
        </w:rPr>
        <w:t xml:space="preserve">DECREASE) </w:t>
      </w:r>
      <w:r w:rsidRPr="00237D1E">
        <w:rPr>
          <w:rStyle w:val="hps"/>
          <w:rFonts w:ascii="Arial" w:hAnsi="Arial" w:cs="Arial"/>
          <w:b/>
          <w:i/>
          <w:color w:val="000000"/>
          <w:sz w:val="16"/>
          <w:szCs w:val="16"/>
          <w:lang w:val="en-US"/>
        </w:rPr>
        <w:t>RATE</w:t>
      </w:r>
      <w:r w:rsidR="00266316" w:rsidRPr="00237D1E">
        <w:rPr>
          <w:rStyle w:val="hps"/>
          <w:rFonts w:ascii="Arial" w:hAnsi="Arial" w:cs="Arial"/>
          <w:b/>
          <w:i/>
          <w:color w:val="000000"/>
          <w:sz w:val="16"/>
          <w:szCs w:val="16"/>
          <w:lang w:val="en-US"/>
        </w:rPr>
        <w:t>S</w:t>
      </w:r>
      <w:r w:rsidRPr="00237D1E">
        <w:rPr>
          <w:rFonts w:ascii="Arial" w:hAnsi="Arial" w:cs="Arial"/>
          <w:b/>
          <w:i/>
          <w:color w:val="000000"/>
          <w:sz w:val="16"/>
          <w:szCs w:val="16"/>
          <w:lang w:val="en-US"/>
        </w:rPr>
        <w:t xml:space="preserve"> OF </w:t>
      </w:r>
      <w:r w:rsidRPr="00237D1E">
        <w:rPr>
          <w:rStyle w:val="hps"/>
          <w:rFonts w:ascii="Arial" w:hAnsi="Arial" w:cs="Arial"/>
          <w:b/>
          <w:i/>
          <w:color w:val="000000"/>
          <w:sz w:val="16"/>
          <w:szCs w:val="16"/>
          <w:lang w:val="en-US"/>
        </w:rPr>
        <w:t>MAIN SOCIO</w:t>
      </w:r>
      <w:r w:rsidRPr="00237D1E">
        <w:rPr>
          <w:rFonts w:ascii="Arial" w:hAnsi="Arial" w:cs="Arial"/>
          <w:b/>
          <w:i/>
          <w:color w:val="000000"/>
          <w:sz w:val="16"/>
          <w:szCs w:val="16"/>
          <w:lang w:val="en-US"/>
        </w:rPr>
        <w:t xml:space="preserve">-ECONOMIC </w:t>
      </w:r>
      <w:r w:rsidRPr="00237D1E">
        <w:rPr>
          <w:rStyle w:val="hps"/>
          <w:rFonts w:ascii="Arial" w:hAnsi="Arial" w:cs="Arial"/>
          <w:b/>
          <w:i/>
          <w:color w:val="000000"/>
          <w:sz w:val="16"/>
          <w:szCs w:val="16"/>
          <w:lang w:val="en-US"/>
        </w:rPr>
        <w:t>INDICATORS</w:t>
      </w:r>
      <w:r w:rsidR="008579D4" w:rsidRPr="00237D1E">
        <w:rPr>
          <w:rStyle w:val="hps"/>
          <w:rFonts w:ascii="Arial" w:hAnsi="Arial" w:cs="Arial"/>
          <w:b/>
          <w:i/>
          <w:color w:val="000000"/>
          <w:sz w:val="16"/>
          <w:szCs w:val="16"/>
          <w:lang w:val="en-US"/>
        </w:rPr>
        <w:br/>
      </w:r>
      <w:r w:rsidR="008579D4" w:rsidRPr="00237D1E">
        <w:rPr>
          <w:rStyle w:val="hpsalt-edited"/>
          <w:rFonts w:ascii="Arial" w:hAnsi="Arial" w:cs="Arial"/>
          <w:i/>
          <w:color w:val="000000"/>
          <w:sz w:val="14"/>
          <w:szCs w:val="14"/>
          <w:lang w:val="en-US"/>
        </w:rPr>
        <w:t>value indicators</w:t>
      </w:r>
      <w:r w:rsidR="008579D4" w:rsidRPr="00237D1E">
        <w:rPr>
          <w:rStyle w:val="shorttext"/>
          <w:rFonts w:ascii="Arial" w:hAnsi="Arial" w:cs="Arial"/>
          <w:i/>
          <w:color w:val="000000"/>
          <w:sz w:val="14"/>
          <w:szCs w:val="14"/>
          <w:lang w:val="en-US"/>
        </w:rPr>
        <w:t xml:space="preserve"> </w:t>
      </w:r>
      <w:r w:rsidR="008579D4" w:rsidRPr="00237D1E">
        <w:rPr>
          <w:rStyle w:val="hps"/>
          <w:rFonts w:ascii="Arial" w:hAnsi="Arial" w:cs="Arial"/>
          <w:i/>
          <w:color w:val="000000"/>
          <w:sz w:val="14"/>
          <w:szCs w:val="14"/>
          <w:lang w:val="en-US"/>
        </w:rPr>
        <w:t>at constant prices</w:t>
      </w:r>
    </w:p>
    <w:p w14:paraId="0336A96A" w14:textId="77777777" w:rsidR="007A5DAC" w:rsidRPr="00237D1E" w:rsidRDefault="007A5DAC" w:rsidP="00B95FCD">
      <w:pPr>
        <w:spacing w:after="60"/>
        <w:jc w:val="right"/>
        <w:rPr>
          <w:rFonts w:ascii="Arial" w:hAnsi="Arial" w:cs="Arial"/>
          <w:color w:val="000000"/>
          <w:sz w:val="14"/>
          <w:szCs w:val="14"/>
          <w:lang w:val="en-US"/>
        </w:rPr>
      </w:pPr>
      <w:r w:rsidRPr="00237D1E">
        <w:rPr>
          <w:rFonts w:ascii="Arial" w:hAnsi="Arial" w:cs="Arial"/>
          <w:color w:val="000000"/>
          <w:sz w:val="14"/>
          <w:szCs w:val="14"/>
          <w:lang w:val="en-US"/>
        </w:rPr>
        <w:t>(</w:t>
      </w:r>
      <w:r w:rsidRPr="00237D1E">
        <w:rPr>
          <w:rFonts w:ascii="Arial" w:hAnsi="Arial" w:cs="Arial"/>
          <w:color w:val="000000"/>
          <w:sz w:val="14"/>
          <w:szCs w:val="14"/>
        </w:rPr>
        <w:t>в</w:t>
      </w:r>
      <w:r w:rsidRPr="00237D1E">
        <w:rPr>
          <w:rFonts w:ascii="Arial" w:hAnsi="Arial" w:cs="Arial"/>
          <w:color w:val="000000"/>
          <w:sz w:val="14"/>
          <w:szCs w:val="14"/>
          <w:lang w:val="en-US"/>
        </w:rPr>
        <w:t xml:space="preserve"> </w:t>
      </w:r>
      <w:r w:rsidRPr="00237D1E">
        <w:rPr>
          <w:rFonts w:ascii="Arial" w:hAnsi="Arial" w:cs="Arial"/>
          <w:color w:val="000000"/>
          <w:sz w:val="14"/>
          <w:szCs w:val="14"/>
        </w:rPr>
        <w:t>процентах</w:t>
      </w:r>
      <w:r w:rsidRPr="00237D1E">
        <w:rPr>
          <w:rFonts w:ascii="Arial" w:hAnsi="Arial" w:cs="Arial"/>
          <w:color w:val="000000"/>
          <w:sz w:val="14"/>
          <w:szCs w:val="14"/>
          <w:lang w:val="en-US"/>
        </w:rPr>
        <w:t xml:space="preserve"> </w:t>
      </w:r>
      <w:r w:rsidRPr="00237D1E">
        <w:rPr>
          <w:rFonts w:ascii="Arial" w:hAnsi="Arial" w:cs="Arial"/>
          <w:color w:val="000000"/>
          <w:sz w:val="14"/>
          <w:szCs w:val="14"/>
        </w:rPr>
        <w:t>к</w:t>
      </w:r>
      <w:r w:rsidRPr="00237D1E">
        <w:rPr>
          <w:rFonts w:ascii="Arial" w:hAnsi="Arial" w:cs="Arial"/>
          <w:color w:val="000000"/>
          <w:sz w:val="14"/>
          <w:szCs w:val="14"/>
          <w:lang w:val="en-US"/>
        </w:rPr>
        <w:t xml:space="preserve"> </w:t>
      </w:r>
      <w:r w:rsidRPr="00237D1E">
        <w:rPr>
          <w:rFonts w:ascii="Arial" w:hAnsi="Arial" w:cs="Arial"/>
          <w:color w:val="000000"/>
          <w:sz w:val="14"/>
          <w:szCs w:val="14"/>
        </w:rPr>
        <w:t>предыдущему</w:t>
      </w:r>
      <w:r w:rsidRPr="00237D1E">
        <w:rPr>
          <w:rFonts w:ascii="Arial" w:hAnsi="Arial" w:cs="Arial"/>
          <w:color w:val="000000"/>
          <w:sz w:val="14"/>
          <w:szCs w:val="14"/>
          <w:lang w:val="en-US"/>
        </w:rPr>
        <w:t xml:space="preserve"> </w:t>
      </w:r>
      <w:r w:rsidRPr="00237D1E">
        <w:rPr>
          <w:rFonts w:ascii="Arial" w:hAnsi="Arial" w:cs="Arial"/>
          <w:color w:val="000000"/>
          <w:sz w:val="14"/>
          <w:szCs w:val="14"/>
        </w:rPr>
        <w:t>году</w:t>
      </w:r>
      <w:r w:rsidR="00DE5199" w:rsidRPr="00237D1E">
        <w:rPr>
          <w:rFonts w:ascii="Arial" w:hAnsi="Arial" w:cs="Arial"/>
          <w:color w:val="000000"/>
          <w:sz w:val="14"/>
          <w:szCs w:val="14"/>
          <w:lang w:val="en-US"/>
        </w:rPr>
        <w:t xml:space="preserve"> / </w:t>
      </w:r>
      <w:r w:rsidR="00DE5199" w:rsidRPr="00237D1E">
        <w:rPr>
          <w:rFonts w:ascii="Arial" w:hAnsi="Arial" w:cs="Arial"/>
          <w:i/>
          <w:color w:val="000000"/>
          <w:sz w:val="14"/>
          <w:szCs w:val="14"/>
          <w:lang w:val="en-US"/>
        </w:rPr>
        <w:t>as percent of previous year</w:t>
      </w:r>
      <w:r w:rsidRPr="00237D1E">
        <w:rPr>
          <w:rFonts w:ascii="Arial" w:hAnsi="Arial" w:cs="Arial"/>
          <w:color w:val="000000"/>
          <w:sz w:val="14"/>
          <w:szCs w:val="14"/>
          <w:lang w:val="en-US"/>
        </w:rPr>
        <w:t>)</w:t>
      </w:r>
    </w:p>
    <w:tbl>
      <w:tblPr>
        <w:tblW w:w="5000" w:type="pct"/>
        <w:tblLayout w:type="fixed"/>
        <w:tblCellMar>
          <w:left w:w="0" w:type="dxa"/>
          <w:right w:w="0" w:type="dxa"/>
        </w:tblCellMar>
        <w:tblLook w:val="0000" w:firstRow="0" w:lastRow="0" w:firstColumn="0" w:lastColumn="0" w:noHBand="0" w:noVBand="0"/>
      </w:tblPr>
      <w:tblGrid>
        <w:gridCol w:w="2835"/>
        <w:gridCol w:w="850"/>
        <w:gridCol w:w="850"/>
        <w:gridCol w:w="851"/>
        <w:gridCol w:w="850"/>
        <w:gridCol w:w="851"/>
        <w:gridCol w:w="2835"/>
      </w:tblGrid>
      <w:tr w:rsidR="00CA7CDA" w:rsidRPr="00237D1E" w14:paraId="4E3090A8" w14:textId="77777777" w:rsidTr="00CA7CDA">
        <w:trPr>
          <w:cantSplit/>
        </w:trPr>
        <w:tc>
          <w:tcPr>
            <w:tcW w:w="2835" w:type="dxa"/>
            <w:tcBorders>
              <w:top w:val="single" w:sz="4" w:space="0" w:color="auto"/>
              <w:left w:val="nil"/>
              <w:bottom w:val="single" w:sz="6" w:space="0" w:color="auto"/>
              <w:right w:val="single" w:sz="6" w:space="0" w:color="auto"/>
            </w:tcBorders>
          </w:tcPr>
          <w:p w14:paraId="630DEB19" w14:textId="77777777" w:rsidR="00CA7CDA" w:rsidRPr="00237D1E" w:rsidRDefault="00CA7CDA" w:rsidP="00B95FCD">
            <w:pPr>
              <w:spacing w:before="60" w:after="60"/>
              <w:jc w:val="center"/>
              <w:rPr>
                <w:rFonts w:ascii="Arial" w:hAnsi="Arial" w:cs="Arial"/>
                <w:color w:val="000000"/>
                <w:sz w:val="14"/>
                <w:szCs w:val="14"/>
                <w:lang w:val="en-US"/>
              </w:rPr>
            </w:pPr>
          </w:p>
        </w:tc>
        <w:tc>
          <w:tcPr>
            <w:tcW w:w="850" w:type="dxa"/>
            <w:tcBorders>
              <w:top w:val="single" w:sz="6" w:space="0" w:color="auto"/>
              <w:left w:val="single" w:sz="6" w:space="0" w:color="auto"/>
              <w:bottom w:val="single" w:sz="6" w:space="0" w:color="auto"/>
              <w:right w:val="single" w:sz="6" w:space="0" w:color="auto"/>
            </w:tcBorders>
          </w:tcPr>
          <w:p w14:paraId="280102A4" w14:textId="77777777" w:rsidR="00CA7CDA" w:rsidRPr="00237D1E" w:rsidRDefault="00CA7CDA" w:rsidP="008053D5">
            <w:pPr>
              <w:spacing w:before="60" w:after="60"/>
              <w:jc w:val="center"/>
              <w:rPr>
                <w:rFonts w:ascii="Arial" w:hAnsi="Arial" w:cs="Arial"/>
                <w:color w:val="000000"/>
                <w:sz w:val="14"/>
                <w:szCs w:val="14"/>
              </w:rPr>
            </w:pPr>
            <w:r w:rsidRPr="00237D1E">
              <w:rPr>
                <w:rFonts w:ascii="Arial" w:hAnsi="Arial" w:cs="Arial"/>
                <w:color w:val="000000"/>
                <w:sz w:val="14"/>
                <w:szCs w:val="14"/>
              </w:rPr>
              <w:t>2000</w:t>
            </w:r>
          </w:p>
        </w:tc>
        <w:tc>
          <w:tcPr>
            <w:tcW w:w="850" w:type="dxa"/>
            <w:tcBorders>
              <w:top w:val="single" w:sz="6" w:space="0" w:color="auto"/>
              <w:left w:val="single" w:sz="6" w:space="0" w:color="auto"/>
              <w:bottom w:val="single" w:sz="6" w:space="0" w:color="auto"/>
              <w:right w:val="single" w:sz="6" w:space="0" w:color="auto"/>
            </w:tcBorders>
          </w:tcPr>
          <w:p w14:paraId="49CF0EEA" w14:textId="77777777" w:rsidR="00CA7CDA" w:rsidRPr="00237D1E" w:rsidRDefault="00CA7CDA" w:rsidP="00B95FCD">
            <w:pPr>
              <w:spacing w:before="60" w:after="60"/>
              <w:jc w:val="center"/>
              <w:rPr>
                <w:rFonts w:ascii="Arial" w:hAnsi="Arial" w:cs="Arial"/>
                <w:color w:val="000000"/>
                <w:sz w:val="14"/>
                <w:szCs w:val="14"/>
              </w:rPr>
            </w:pPr>
            <w:r w:rsidRPr="00237D1E">
              <w:rPr>
                <w:rFonts w:ascii="Arial" w:hAnsi="Arial" w:cs="Arial"/>
                <w:color w:val="000000"/>
                <w:sz w:val="14"/>
                <w:szCs w:val="14"/>
              </w:rPr>
              <w:t>2010</w:t>
            </w:r>
          </w:p>
        </w:tc>
        <w:tc>
          <w:tcPr>
            <w:tcW w:w="851" w:type="dxa"/>
            <w:tcBorders>
              <w:top w:val="single" w:sz="6" w:space="0" w:color="auto"/>
              <w:left w:val="single" w:sz="6" w:space="0" w:color="auto"/>
              <w:bottom w:val="single" w:sz="6" w:space="0" w:color="auto"/>
              <w:right w:val="single" w:sz="6" w:space="0" w:color="auto"/>
            </w:tcBorders>
          </w:tcPr>
          <w:p w14:paraId="277C0FD6" w14:textId="5574272B" w:rsidR="00CA7CDA" w:rsidRPr="00237D1E" w:rsidRDefault="00CA7CDA" w:rsidP="00F536A6">
            <w:pPr>
              <w:spacing w:before="60" w:after="60"/>
              <w:jc w:val="center"/>
              <w:rPr>
                <w:rFonts w:ascii="Arial" w:hAnsi="Arial" w:cs="Arial"/>
                <w:color w:val="000000"/>
                <w:sz w:val="14"/>
                <w:szCs w:val="14"/>
              </w:rPr>
            </w:pPr>
            <w:r>
              <w:rPr>
                <w:rFonts w:ascii="Arial" w:hAnsi="Arial" w:cs="Arial"/>
                <w:color w:val="000000"/>
                <w:sz w:val="14"/>
                <w:szCs w:val="14"/>
              </w:rPr>
              <w:t>2021</w:t>
            </w:r>
          </w:p>
        </w:tc>
        <w:tc>
          <w:tcPr>
            <w:tcW w:w="850" w:type="dxa"/>
            <w:tcBorders>
              <w:top w:val="single" w:sz="6" w:space="0" w:color="auto"/>
              <w:left w:val="single" w:sz="6" w:space="0" w:color="auto"/>
              <w:bottom w:val="single" w:sz="6" w:space="0" w:color="auto"/>
              <w:right w:val="single" w:sz="6" w:space="0" w:color="auto"/>
            </w:tcBorders>
          </w:tcPr>
          <w:p w14:paraId="5D783CA3" w14:textId="640F788E" w:rsidR="00CA7CDA" w:rsidRPr="00237D1E" w:rsidRDefault="00CA7CDA" w:rsidP="00F536A6">
            <w:pPr>
              <w:spacing w:before="60" w:after="60"/>
              <w:jc w:val="center"/>
              <w:rPr>
                <w:rFonts w:ascii="Arial" w:hAnsi="Arial" w:cs="Arial"/>
                <w:color w:val="000000"/>
                <w:sz w:val="14"/>
                <w:szCs w:val="14"/>
              </w:rPr>
            </w:pPr>
            <w:r>
              <w:rPr>
                <w:rFonts w:ascii="Arial" w:hAnsi="Arial" w:cs="Arial"/>
                <w:color w:val="000000"/>
                <w:sz w:val="14"/>
                <w:szCs w:val="14"/>
              </w:rPr>
              <w:t>2022</w:t>
            </w:r>
          </w:p>
        </w:tc>
        <w:tc>
          <w:tcPr>
            <w:tcW w:w="851" w:type="dxa"/>
            <w:tcBorders>
              <w:top w:val="single" w:sz="6" w:space="0" w:color="auto"/>
              <w:left w:val="single" w:sz="6" w:space="0" w:color="auto"/>
              <w:bottom w:val="single" w:sz="6" w:space="0" w:color="auto"/>
              <w:right w:val="single" w:sz="6" w:space="0" w:color="auto"/>
            </w:tcBorders>
          </w:tcPr>
          <w:p w14:paraId="68BB2662" w14:textId="2ADDA91E" w:rsidR="00CA7CDA" w:rsidRPr="00237D1E" w:rsidRDefault="00CA7CDA" w:rsidP="00B95FCD">
            <w:pPr>
              <w:spacing w:before="60" w:after="60"/>
              <w:jc w:val="center"/>
              <w:rPr>
                <w:rFonts w:ascii="Arial" w:hAnsi="Arial" w:cs="Arial"/>
                <w:color w:val="000000"/>
                <w:sz w:val="14"/>
                <w:szCs w:val="14"/>
              </w:rPr>
            </w:pPr>
            <w:r>
              <w:rPr>
                <w:rFonts w:ascii="Arial" w:hAnsi="Arial" w:cs="Arial"/>
                <w:color w:val="000000"/>
                <w:sz w:val="14"/>
                <w:szCs w:val="14"/>
              </w:rPr>
              <w:t>2023</w:t>
            </w:r>
          </w:p>
        </w:tc>
        <w:tc>
          <w:tcPr>
            <w:tcW w:w="2835" w:type="dxa"/>
            <w:tcBorders>
              <w:top w:val="single" w:sz="6" w:space="0" w:color="auto"/>
              <w:left w:val="single" w:sz="6" w:space="0" w:color="auto"/>
              <w:bottom w:val="single" w:sz="6" w:space="0" w:color="auto"/>
            </w:tcBorders>
          </w:tcPr>
          <w:p w14:paraId="6EBC7064" w14:textId="77777777" w:rsidR="00CA7CDA" w:rsidRPr="00237D1E" w:rsidRDefault="00CA7CDA" w:rsidP="00B95FCD">
            <w:pPr>
              <w:spacing w:before="60" w:after="60"/>
              <w:jc w:val="center"/>
              <w:rPr>
                <w:rFonts w:ascii="Arial" w:hAnsi="Arial" w:cs="Arial"/>
                <w:color w:val="000000"/>
                <w:sz w:val="14"/>
                <w:szCs w:val="14"/>
              </w:rPr>
            </w:pPr>
          </w:p>
        </w:tc>
      </w:tr>
      <w:tr w:rsidR="002A3AEE" w:rsidRPr="00237D1E" w14:paraId="07063E63" w14:textId="77777777" w:rsidTr="00CA7CDA">
        <w:trPr>
          <w:cantSplit/>
        </w:trPr>
        <w:tc>
          <w:tcPr>
            <w:tcW w:w="2835" w:type="dxa"/>
            <w:tcBorders>
              <w:top w:val="nil"/>
              <w:left w:val="nil"/>
              <w:bottom w:val="nil"/>
              <w:right w:val="single" w:sz="6" w:space="0" w:color="auto"/>
            </w:tcBorders>
            <w:vAlign w:val="bottom"/>
          </w:tcPr>
          <w:p w14:paraId="382A5F43" w14:textId="46DA8CCC" w:rsidR="002A3AEE" w:rsidRPr="00B76ED3" w:rsidRDefault="002A3AEE" w:rsidP="002A3AEE">
            <w:pPr>
              <w:spacing w:before="80" w:line="140" w:lineRule="exact"/>
              <w:rPr>
                <w:rFonts w:ascii="Arial" w:hAnsi="Arial" w:cs="Arial"/>
                <w:sz w:val="14"/>
                <w:szCs w:val="14"/>
              </w:rPr>
            </w:pPr>
            <w:r w:rsidRPr="00B76ED3">
              <w:rPr>
                <w:rFonts w:ascii="Arial" w:hAnsi="Arial" w:cs="Arial"/>
                <w:sz w:val="14"/>
                <w:szCs w:val="14"/>
              </w:rPr>
              <w:t>Численность населения</w:t>
            </w:r>
          </w:p>
        </w:tc>
        <w:tc>
          <w:tcPr>
            <w:tcW w:w="850" w:type="dxa"/>
            <w:tcBorders>
              <w:top w:val="nil"/>
              <w:left w:val="single" w:sz="6" w:space="0" w:color="auto"/>
              <w:bottom w:val="nil"/>
              <w:right w:val="single" w:sz="6" w:space="0" w:color="auto"/>
            </w:tcBorders>
            <w:vAlign w:val="bottom"/>
          </w:tcPr>
          <w:p w14:paraId="4C956C33" w14:textId="617D8F44" w:rsidR="002A3AEE" w:rsidRPr="00B76ED3" w:rsidRDefault="002A3AEE" w:rsidP="002A3AEE">
            <w:pPr>
              <w:spacing w:before="80" w:line="140" w:lineRule="exact"/>
              <w:ind w:right="170"/>
              <w:jc w:val="right"/>
              <w:rPr>
                <w:rFonts w:ascii="Arial" w:hAnsi="Arial" w:cs="Arial"/>
                <w:sz w:val="14"/>
                <w:szCs w:val="14"/>
              </w:rPr>
            </w:pPr>
            <w:r w:rsidRPr="00B76ED3">
              <w:rPr>
                <w:rFonts w:ascii="Arial" w:hAnsi="Arial" w:cs="Arial"/>
                <w:sz w:val="14"/>
                <w:szCs w:val="14"/>
              </w:rPr>
              <w:t>99,6</w:t>
            </w:r>
          </w:p>
        </w:tc>
        <w:tc>
          <w:tcPr>
            <w:tcW w:w="850" w:type="dxa"/>
            <w:tcBorders>
              <w:top w:val="nil"/>
              <w:left w:val="single" w:sz="6" w:space="0" w:color="auto"/>
              <w:bottom w:val="nil"/>
              <w:right w:val="single" w:sz="6" w:space="0" w:color="auto"/>
            </w:tcBorders>
            <w:vAlign w:val="bottom"/>
          </w:tcPr>
          <w:p w14:paraId="1B64B8B8" w14:textId="5223B59E" w:rsidR="002A3AEE" w:rsidRPr="00B76ED3" w:rsidRDefault="002A3AEE" w:rsidP="002A3AEE">
            <w:pPr>
              <w:spacing w:before="80" w:line="140" w:lineRule="exact"/>
              <w:ind w:right="170"/>
              <w:jc w:val="right"/>
              <w:rPr>
                <w:rFonts w:ascii="Arial" w:hAnsi="Arial" w:cs="Arial"/>
                <w:sz w:val="14"/>
                <w:szCs w:val="14"/>
              </w:rPr>
            </w:pPr>
            <w:r w:rsidRPr="00B76ED3">
              <w:rPr>
                <w:rFonts w:ascii="Arial" w:hAnsi="Arial" w:cs="Arial"/>
                <w:sz w:val="14"/>
                <w:szCs w:val="14"/>
              </w:rPr>
              <w:t>100,02</w:t>
            </w:r>
          </w:p>
        </w:tc>
        <w:tc>
          <w:tcPr>
            <w:tcW w:w="851" w:type="dxa"/>
            <w:tcBorders>
              <w:top w:val="nil"/>
              <w:left w:val="single" w:sz="6" w:space="0" w:color="auto"/>
              <w:bottom w:val="nil"/>
              <w:right w:val="single" w:sz="6" w:space="0" w:color="auto"/>
            </w:tcBorders>
            <w:vAlign w:val="bottom"/>
          </w:tcPr>
          <w:p w14:paraId="020F3CAB" w14:textId="69620AE5" w:rsidR="002A3AEE" w:rsidRPr="002A3AEE" w:rsidRDefault="002A3AEE"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99,7</w:t>
            </w:r>
          </w:p>
        </w:tc>
        <w:tc>
          <w:tcPr>
            <w:tcW w:w="850" w:type="dxa"/>
            <w:tcBorders>
              <w:top w:val="nil"/>
              <w:left w:val="single" w:sz="6" w:space="0" w:color="auto"/>
              <w:bottom w:val="nil"/>
              <w:right w:val="single" w:sz="6" w:space="0" w:color="auto"/>
            </w:tcBorders>
            <w:vAlign w:val="bottom"/>
          </w:tcPr>
          <w:p w14:paraId="1D972D16" w14:textId="11B7B487" w:rsidR="002A3AEE" w:rsidRPr="002A3AEE" w:rsidRDefault="002A3AEE"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99,6</w:t>
            </w:r>
          </w:p>
        </w:tc>
        <w:tc>
          <w:tcPr>
            <w:tcW w:w="851" w:type="dxa"/>
            <w:tcBorders>
              <w:top w:val="nil"/>
              <w:left w:val="single" w:sz="6" w:space="0" w:color="auto"/>
              <w:bottom w:val="nil"/>
              <w:right w:val="single" w:sz="6" w:space="0" w:color="auto"/>
            </w:tcBorders>
            <w:vAlign w:val="bottom"/>
          </w:tcPr>
          <w:p w14:paraId="4BA96AFA" w14:textId="4F956480" w:rsidR="002A3AEE" w:rsidRPr="002A3AEE" w:rsidRDefault="002A3AEE"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99,8</w:t>
            </w:r>
          </w:p>
        </w:tc>
        <w:tc>
          <w:tcPr>
            <w:tcW w:w="2835" w:type="dxa"/>
            <w:tcBorders>
              <w:top w:val="nil"/>
              <w:left w:val="single" w:sz="6" w:space="0" w:color="auto"/>
              <w:bottom w:val="nil"/>
            </w:tcBorders>
            <w:vAlign w:val="bottom"/>
          </w:tcPr>
          <w:p w14:paraId="3D79DC53" w14:textId="5C61B487" w:rsidR="002A3AEE" w:rsidRPr="00F25B3D" w:rsidRDefault="002A3AEE" w:rsidP="002A3AEE">
            <w:pPr>
              <w:spacing w:before="80" w:line="140" w:lineRule="exact"/>
              <w:ind w:left="57"/>
              <w:rPr>
                <w:rFonts w:ascii="Arial" w:hAnsi="Arial" w:cs="Arial"/>
                <w:i/>
                <w:sz w:val="14"/>
                <w:szCs w:val="14"/>
                <w:lang w:val="en-US"/>
              </w:rPr>
            </w:pPr>
            <w:r w:rsidRPr="00B76ED3">
              <w:rPr>
                <w:rFonts w:ascii="Arial" w:hAnsi="Arial"/>
                <w:i/>
                <w:sz w:val="14"/>
                <w:szCs w:val="14"/>
                <w:lang w:val="en-US"/>
              </w:rPr>
              <w:t>Populatio</w:t>
            </w:r>
            <w:r w:rsidR="00707412">
              <w:rPr>
                <w:rFonts w:ascii="Arial" w:hAnsi="Arial"/>
                <w:i/>
                <w:sz w:val="14"/>
                <w:szCs w:val="14"/>
                <w:lang w:val="en-US"/>
              </w:rPr>
              <w:t>n</w:t>
            </w:r>
          </w:p>
        </w:tc>
      </w:tr>
      <w:tr w:rsidR="002A3AEE" w:rsidRPr="00BF4689" w14:paraId="46739286" w14:textId="77777777" w:rsidTr="00CA7CDA">
        <w:trPr>
          <w:cantSplit/>
        </w:trPr>
        <w:tc>
          <w:tcPr>
            <w:tcW w:w="2835" w:type="dxa"/>
            <w:tcBorders>
              <w:top w:val="nil"/>
              <w:left w:val="nil"/>
              <w:bottom w:val="nil"/>
              <w:right w:val="single" w:sz="6" w:space="0" w:color="auto"/>
            </w:tcBorders>
            <w:vAlign w:val="bottom"/>
          </w:tcPr>
          <w:p w14:paraId="15941477" w14:textId="4640A2A6" w:rsidR="002A3AEE" w:rsidRPr="00B76ED3" w:rsidRDefault="002A3AEE" w:rsidP="002A3AEE">
            <w:pPr>
              <w:pStyle w:val="12"/>
              <w:spacing w:before="80" w:line="140" w:lineRule="exact"/>
              <w:rPr>
                <w:vertAlign w:val="superscript"/>
              </w:rPr>
            </w:pPr>
            <w:r w:rsidRPr="00B76ED3">
              <w:t>Среднегодовая численность занятых</w:t>
            </w:r>
          </w:p>
        </w:tc>
        <w:tc>
          <w:tcPr>
            <w:tcW w:w="850" w:type="dxa"/>
            <w:tcBorders>
              <w:top w:val="nil"/>
              <w:left w:val="single" w:sz="6" w:space="0" w:color="auto"/>
              <w:bottom w:val="nil"/>
              <w:right w:val="single" w:sz="6" w:space="0" w:color="auto"/>
            </w:tcBorders>
            <w:vAlign w:val="bottom"/>
          </w:tcPr>
          <w:p w14:paraId="6CE1CB0E" w14:textId="4F65FBFF" w:rsidR="002A3AEE" w:rsidRPr="00B76ED3" w:rsidRDefault="002A3AEE" w:rsidP="002A3AEE">
            <w:pPr>
              <w:spacing w:before="80" w:line="140" w:lineRule="exact"/>
              <w:ind w:right="170"/>
              <w:jc w:val="right"/>
              <w:rPr>
                <w:rFonts w:ascii="Arial" w:hAnsi="Arial" w:cs="Arial"/>
                <w:sz w:val="14"/>
                <w:szCs w:val="14"/>
              </w:rPr>
            </w:pPr>
            <w:r w:rsidRPr="00B76ED3">
              <w:rPr>
                <w:rFonts w:ascii="Arial" w:hAnsi="Arial" w:cs="Arial"/>
                <w:sz w:val="14"/>
                <w:szCs w:val="14"/>
              </w:rPr>
              <w:t>100,6</w:t>
            </w:r>
          </w:p>
        </w:tc>
        <w:tc>
          <w:tcPr>
            <w:tcW w:w="850" w:type="dxa"/>
            <w:tcBorders>
              <w:top w:val="nil"/>
              <w:left w:val="single" w:sz="6" w:space="0" w:color="auto"/>
              <w:bottom w:val="nil"/>
              <w:right w:val="single" w:sz="6" w:space="0" w:color="auto"/>
            </w:tcBorders>
            <w:vAlign w:val="bottom"/>
          </w:tcPr>
          <w:p w14:paraId="2D37D046" w14:textId="77479EAC" w:rsidR="002A3AEE" w:rsidRPr="00B76ED3" w:rsidRDefault="002A3AEE" w:rsidP="002A3AEE">
            <w:pPr>
              <w:spacing w:before="80" w:line="140" w:lineRule="exact"/>
              <w:ind w:right="170"/>
              <w:jc w:val="right"/>
              <w:rPr>
                <w:rFonts w:ascii="Arial" w:hAnsi="Arial" w:cs="Arial"/>
                <w:sz w:val="14"/>
                <w:szCs w:val="14"/>
              </w:rPr>
            </w:pPr>
            <w:r w:rsidRPr="00B76ED3">
              <w:rPr>
                <w:rFonts w:ascii="Arial" w:hAnsi="Arial" w:cs="Arial"/>
                <w:sz w:val="14"/>
                <w:szCs w:val="14"/>
              </w:rPr>
              <w:t>100,1</w:t>
            </w:r>
          </w:p>
        </w:tc>
        <w:tc>
          <w:tcPr>
            <w:tcW w:w="851" w:type="dxa"/>
            <w:tcBorders>
              <w:top w:val="nil"/>
              <w:left w:val="single" w:sz="6" w:space="0" w:color="auto"/>
              <w:bottom w:val="nil"/>
              <w:right w:val="single" w:sz="6" w:space="0" w:color="auto"/>
            </w:tcBorders>
            <w:vAlign w:val="bottom"/>
          </w:tcPr>
          <w:p w14:paraId="513DCE64" w14:textId="1C3CCE10" w:rsidR="002A3AEE" w:rsidRPr="002A3AEE" w:rsidRDefault="002A3AEE" w:rsidP="002A3AEE">
            <w:pPr>
              <w:spacing w:before="80" w:line="140" w:lineRule="exact"/>
              <w:ind w:right="170"/>
              <w:jc w:val="right"/>
              <w:rPr>
                <w:rFonts w:ascii="Arial" w:hAnsi="Arial" w:cs="Arial"/>
                <w:color w:val="000000" w:themeColor="text1"/>
                <w:sz w:val="14"/>
                <w:szCs w:val="14"/>
                <w:vertAlign w:val="superscript"/>
              </w:rPr>
            </w:pPr>
            <w:r w:rsidRPr="002A3AEE">
              <w:rPr>
                <w:rFonts w:ascii="Arial" w:hAnsi="Arial" w:cs="Arial"/>
                <w:color w:val="000000" w:themeColor="text1"/>
                <w:sz w:val="14"/>
                <w:szCs w:val="14"/>
              </w:rPr>
              <w:t>101,8</w:t>
            </w:r>
            <w:r w:rsidRPr="002A3AEE">
              <w:rPr>
                <w:rFonts w:ascii="Arial" w:hAnsi="Arial" w:cs="Arial"/>
                <w:color w:val="000000" w:themeColor="text1"/>
                <w:sz w:val="14"/>
                <w:szCs w:val="14"/>
                <w:vertAlign w:val="superscript"/>
              </w:rPr>
              <w:t>1)</w:t>
            </w:r>
          </w:p>
        </w:tc>
        <w:tc>
          <w:tcPr>
            <w:tcW w:w="850" w:type="dxa"/>
            <w:tcBorders>
              <w:top w:val="nil"/>
              <w:left w:val="single" w:sz="6" w:space="0" w:color="auto"/>
              <w:bottom w:val="nil"/>
              <w:right w:val="single" w:sz="6" w:space="0" w:color="auto"/>
            </w:tcBorders>
            <w:vAlign w:val="bottom"/>
          </w:tcPr>
          <w:p w14:paraId="4B23BEAD" w14:textId="6F5A18D6" w:rsidR="002A3AEE" w:rsidRPr="002A3AEE" w:rsidRDefault="002A3AEE" w:rsidP="002A3AEE">
            <w:pPr>
              <w:spacing w:before="80" w:line="140" w:lineRule="exact"/>
              <w:ind w:right="170"/>
              <w:jc w:val="right"/>
              <w:rPr>
                <w:rFonts w:ascii="Arial" w:hAnsi="Arial" w:cs="Arial"/>
                <w:color w:val="000000" w:themeColor="text1"/>
                <w:sz w:val="14"/>
                <w:szCs w:val="14"/>
                <w:vertAlign w:val="superscript"/>
              </w:rPr>
            </w:pPr>
            <w:r w:rsidRPr="002A3AEE">
              <w:rPr>
                <w:rFonts w:ascii="Arial" w:hAnsi="Arial" w:cs="Arial"/>
                <w:color w:val="000000" w:themeColor="text1"/>
                <w:sz w:val="14"/>
                <w:szCs w:val="14"/>
              </w:rPr>
              <w:t>100,6</w:t>
            </w:r>
            <w:r w:rsidRPr="002A3AEE">
              <w:rPr>
                <w:rFonts w:ascii="Arial" w:hAnsi="Arial" w:cs="Arial"/>
                <w:color w:val="000000" w:themeColor="text1"/>
                <w:sz w:val="14"/>
                <w:szCs w:val="14"/>
                <w:vertAlign w:val="superscript"/>
              </w:rPr>
              <w:t>1)</w:t>
            </w:r>
          </w:p>
        </w:tc>
        <w:tc>
          <w:tcPr>
            <w:tcW w:w="851" w:type="dxa"/>
            <w:tcBorders>
              <w:top w:val="nil"/>
              <w:left w:val="single" w:sz="6" w:space="0" w:color="auto"/>
              <w:bottom w:val="nil"/>
              <w:right w:val="single" w:sz="6" w:space="0" w:color="auto"/>
            </w:tcBorders>
            <w:vAlign w:val="bottom"/>
          </w:tcPr>
          <w:p w14:paraId="3556BF5A" w14:textId="03014C4F" w:rsidR="002A3AEE" w:rsidRPr="002A3AEE" w:rsidRDefault="002A3AEE" w:rsidP="002A3AEE">
            <w:pPr>
              <w:spacing w:before="80" w:line="140" w:lineRule="exact"/>
              <w:ind w:right="170"/>
              <w:jc w:val="right"/>
              <w:rPr>
                <w:rFonts w:ascii="Arial" w:hAnsi="Arial" w:cs="Arial"/>
                <w:color w:val="000000" w:themeColor="text1"/>
                <w:sz w:val="14"/>
                <w:szCs w:val="14"/>
                <w:vertAlign w:val="superscript"/>
              </w:rPr>
            </w:pPr>
            <w:r w:rsidRPr="002A3AEE">
              <w:rPr>
                <w:rFonts w:ascii="Arial" w:hAnsi="Arial" w:cs="Arial"/>
                <w:color w:val="000000" w:themeColor="text1"/>
                <w:sz w:val="14"/>
                <w:szCs w:val="14"/>
              </w:rPr>
              <w:t>101,4</w:t>
            </w:r>
            <w:r w:rsidRPr="002A3AEE">
              <w:rPr>
                <w:rFonts w:ascii="Arial" w:hAnsi="Arial" w:cs="Arial"/>
                <w:color w:val="000000" w:themeColor="text1"/>
                <w:sz w:val="14"/>
                <w:szCs w:val="14"/>
                <w:vertAlign w:val="superscript"/>
              </w:rPr>
              <w:t>2)</w:t>
            </w:r>
          </w:p>
        </w:tc>
        <w:tc>
          <w:tcPr>
            <w:tcW w:w="2835" w:type="dxa"/>
            <w:tcBorders>
              <w:top w:val="nil"/>
              <w:left w:val="single" w:sz="6" w:space="0" w:color="auto"/>
              <w:bottom w:val="nil"/>
            </w:tcBorders>
            <w:vAlign w:val="bottom"/>
          </w:tcPr>
          <w:p w14:paraId="5BF7A4A1" w14:textId="167F6112" w:rsidR="002A3AEE" w:rsidRPr="00B76ED3" w:rsidRDefault="002A3AEE" w:rsidP="002A3AEE">
            <w:pPr>
              <w:pStyle w:val="12"/>
              <w:spacing w:before="80" w:line="140" w:lineRule="exact"/>
              <w:ind w:left="57"/>
              <w:rPr>
                <w:i/>
                <w:vertAlign w:val="superscript"/>
                <w:lang w:val="en-US"/>
              </w:rPr>
            </w:pPr>
            <w:r w:rsidRPr="00B76ED3">
              <w:rPr>
                <w:i/>
                <w:lang w:val="en-US"/>
              </w:rPr>
              <w:t xml:space="preserve">Annual average number of employed  </w:t>
            </w:r>
          </w:p>
        </w:tc>
      </w:tr>
      <w:tr w:rsidR="002A3AEE" w:rsidRPr="00BF4689" w14:paraId="3BA0BC22" w14:textId="77777777" w:rsidTr="00CA7CDA">
        <w:trPr>
          <w:cantSplit/>
        </w:trPr>
        <w:tc>
          <w:tcPr>
            <w:tcW w:w="2835" w:type="dxa"/>
            <w:tcBorders>
              <w:top w:val="nil"/>
              <w:left w:val="nil"/>
              <w:bottom w:val="nil"/>
              <w:right w:val="single" w:sz="6" w:space="0" w:color="auto"/>
            </w:tcBorders>
            <w:vAlign w:val="bottom"/>
          </w:tcPr>
          <w:p w14:paraId="5AC8F6F2" w14:textId="4B7B0CDC" w:rsidR="002A3AEE" w:rsidRPr="00B76ED3" w:rsidRDefault="002A3AEE" w:rsidP="002A3AEE">
            <w:pPr>
              <w:pStyle w:val="12"/>
              <w:spacing w:before="80" w:line="140" w:lineRule="exact"/>
              <w:rPr>
                <w:vertAlign w:val="superscript"/>
              </w:rPr>
            </w:pPr>
            <w:r w:rsidRPr="00B76ED3">
              <w:t xml:space="preserve">Численность безработных </w:t>
            </w:r>
            <w:r w:rsidRPr="00B76ED3">
              <w:br/>
              <w:t>(по методологии МОТ)</w:t>
            </w:r>
            <w:r w:rsidRPr="00B76ED3">
              <w:rPr>
                <w:vertAlign w:val="superscript"/>
              </w:rPr>
              <w:t>3)</w:t>
            </w:r>
          </w:p>
        </w:tc>
        <w:tc>
          <w:tcPr>
            <w:tcW w:w="850" w:type="dxa"/>
            <w:tcBorders>
              <w:top w:val="nil"/>
              <w:left w:val="single" w:sz="6" w:space="0" w:color="auto"/>
              <w:bottom w:val="nil"/>
              <w:right w:val="single" w:sz="6" w:space="0" w:color="auto"/>
            </w:tcBorders>
            <w:vAlign w:val="bottom"/>
          </w:tcPr>
          <w:p w14:paraId="6AB67AB4" w14:textId="56C089D9" w:rsidR="002A3AEE" w:rsidRPr="00B76ED3" w:rsidRDefault="002A3AEE" w:rsidP="002A3AEE">
            <w:pPr>
              <w:spacing w:before="80" w:line="140" w:lineRule="exact"/>
              <w:ind w:right="170"/>
              <w:jc w:val="right"/>
              <w:rPr>
                <w:rFonts w:ascii="Arial" w:hAnsi="Arial" w:cs="Arial"/>
                <w:sz w:val="14"/>
                <w:szCs w:val="14"/>
              </w:rPr>
            </w:pPr>
            <w:r w:rsidRPr="00B76ED3">
              <w:rPr>
                <w:rFonts w:ascii="Arial" w:hAnsi="Arial" w:cs="Arial"/>
                <w:sz w:val="14"/>
                <w:szCs w:val="14"/>
              </w:rPr>
              <w:t>81,6</w:t>
            </w:r>
          </w:p>
        </w:tc>
        <w:tc>
          <w:tcPr>
            <w:tcW w:w="850" w:type="dxa"/>
            <w:tcBorders>
              <w:top w:val="nil"/>
              <w:left w:val="single" w:sz="6" w:space="0" w:color="auto"/>
              <w:bottom w:val="nil"/>
              <w:right w:val="single" w:sz="6" w:space="0" w:color="auto"/>
            </w:tcBorders>
            <w:vAlign w:val="bottom"/>
          </w:tcPr>
          <w:p w14:paraId="758E2E98" w14:textId="31591E79" w:rsidR="002A3AEE" w:rsidRPr="00B76ED3" w:rsidRDefault="002A3AEE" w:rsidP="002A3AEE">
            <w:pPr>
              <w:spacing w:before="80" w:line="140" w:lineRule="exact"/>
              <w:ind w:right="170"/>
              <w:jc w:val="right"/>
              <w:rPr>
                <w:rFonts w:ascii="Arial" w:hAnsi="Arial" w:cs="Arial"/>
                <w:sz w:val="14"/>
                <w:szCs w:val="14"/>
              </w:rPr>
            </w:pPr>
            <w:r w:rsidRPr="00B76ED3">
              <w:rPr>
                <w:rFonts w:ascii="Arial" w:hAnsi="Arial" w:cs="Arial"/>
                <w:sz w:val="14"/>
                <w:szCs w:val="14"/>
              </w:rPr>
              <w:t>88,2</w:t>
            </w:r>
          </w:p>
        </w:tc>
        <w:tc>
          <w:tcPr>
            <w:tcW w:w="851" w:type="dxa"/>
            <w:tcBorders>
              <w:top w:val="nil"/>
              <w:left w:val="single" w:sz="6" w:space="0" w:color="auto"/>
              <w:bottom w:val="nil"/>
              <w:right w:val="single" w:sz="6" w:space="0" w:color="auto"/>
            </w:tcBorders>
            <w:vAlign w:val="bottom"/>
          </w:tcPr>
          <w:p w14:paraId="6A9E69F0" w14:textId="1AEB316C" w:rsidR="002A3AEE" w:rsidRPr="002A3AEE" w:rsidRDefault="002A3AEE"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84,4</w:t>
            </w:r>
          </w:p>
        </w:tc>
        <w:tc>
          <w:tcPr>
            <w:tcW w:w="850" w:type="dxa"/>
            <w:tcBorders>
              <w:top w:val="nil"/>
              <w:left w:val="single" w:sz="6" w:space="0" w:color="auto"/>
              <w:bottom w:val="nil"/>
              <w:right w:val="single" w:sz="6" w:space="0" w:color="auto"/>
            </w:tcBorders>
            <w:vAlign w:val="bottom"/>
          </w:tcPr>
          <w:p w14:paraId="5A530B9B" w14:textId="17109C5D" w:rsidR="002A3AEE" w:rsidRPr="002A3AEE" w:rsidRDefault="002A3AEE"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81,4</w:t>
            </w:r>
          </w:p>
        </w:tc>
        <w:tc>
          <w:tcPr>
            <w:tcW w:w="851" w:type="dxa"/>
            <w:tcBorders>
              <w:top w:val="nil"/>
              <w:left w:val="single" w:sz="6" w:space="0" w:color="auto"/>
              <w:bottom w:val="nil"/>
              <w:right w:val="single" w:sz="6" w:space="0" w:color="auto"/>
            </w:tcBorders>
            <w:vAlign w:val="bottom"/>
          </w:tcPr>
          <w:p w14:paraId="3EF116F8" w14:textId="734B5F84" w:rsidR="002A3AEE" w:rsidRPr="002A3AEE" w:rsidRDefault="002A3AEE"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80,3</w:t>
            </w:r>
          </w:p>
        </w:tc>
        <w:tc>
          <w:tcPr>
            <w:tcW w:w="2835" w:type="dxa"/>
            <w:tcBorders>
              <w:top w:val="nil"/>
              <w:left w:val="single" w:sz="6" w:space="0" w:color="auto"/>
              <w:bottom w:val="nil"/>
            </w:tcBorders>
            <w:vAlign w:val="bottom"/>
          </w:tcPr>
          <w:p w14:paraId="420B03E2" w14:textId="02A7C8F0" w:rsidR="002A3AEE" w:rsidRPr="00B76ED3" w:rsidRDefault="002A3AEE" w:rsidP="002A3AEE">
            <w:pPr>
              <w:pStyle w:val="12"/>
              <w:spacing w:before="80" w:line="140" w:lineRule="exact"/>
              <w:ind w:left="57"/>
              <w:rPr>
                <w:i/>
                <w:spacing w:val="-4"/>
                <w:vertAlign w:val="superscript"/>
                <w:lang w:val="en-US"/>
              </w:rPr>
            </w:pPr>
            <w:r w:rsidRPr="00B76ED3">
              <w:rPr>
                <w:i/>
                <w:lang w:val="en-US"/>
              </w:rPr>
              <w:t xml:space="preserve">Unemployed </w:t>
            </w:r>
            <w:r w:rsidRPr="00B76ED3">
              <w:rPr>
                <w:i/>
                <w:spacing w:val="-2"/>
                <w:lang w:val="en-US"/>
              </w:rPr>
              <w:t>(according to the ILO methodo</w:t>
            </w:r>
            <w:r w:rsidRPr="00B76ED3">
              <w:rPr>
                <w:i/>
                <w:spacing w:val="-2"/>
                <w:lang w:val="en-US"/>
              </w:rPr>
              <w:t>l</w:t>
            </w:r>
            <w:r w:rsidRPr="00B76ED3">
              <w:rPr>
                <w:i/>
                <w:spacing w:val="-2"/>
                <w:lang w:val="en-US"/>
              </w:rPr>
              <w:t>ogy)</w:t>
            </w:r>
            <w:r w:rsidRPr="00B76ED3">
              <w:rPr>
                <w:i/>
                <w:spacing w:val="-2"/>
                <w:vertAlign w:val="superscript"/>
                <w:lang w:val="en-US"/>
              </w:rPr>
              <w:t>3)</w:t>
            </w:r>
          </w:p>
        </w:tc>
      </w:tr>
      <w:tr w:rsidR="002A3AEE" w:rsidRPr="00237D1E" w14:paraId="48C25CA0" w14:textId="77777777" w:rsidTr="00CA7CDA">
        <w:trPr>
          <w:cantSplit/>
        </w:trPr>
        <w:tc>
          <w:tcPr>
            <w:tcW w:w="2835" w:type="dxa"/>
            <w:tcBorders>
              <w:top w:val="nil"/>
              <w:left w:val="nil"/>
              <w:bottom w:val="nil"/>
              <w:right w:val="single" w:sz="6" w:space="0" w:color="auto"/>
            </w:tcBorders>
            <w:vAlign w:val="bottom"/>
          </w:tcPr>
          <w:p w14:paraId="205E45B0" w14:textId="61A4F33B" w:rsidR="002A3AEE" w:rsidRPr="00B76ED3" w:rsidRDefault="002A3AEE" w:rsidP="002A3AEE">
            <w:pPr>
              <w:pStyle w:val="12"/>
              <w:spacing w:before="80" w:line="140" w:lineRule="exact"/>
            </w:pPr>
            <w:r w:rsidRPr="00B76ED3">
              <w:t>Численность пенсионеров</w:t>
            </w:r>
            <w:proofErr w:type="gramStart"/>
            <w:r w:rsidRPr="00B76ED3">
              <w:rPr>
                <w:spacing w:val="-4"/>
                <w:vertAlign w:val="superscript"/>
              </w:rPr>
              <w:t>4</w:t>
            </w:r>
            <w:proofErr w:type="gramEnd"/>
            <w:r w:rsidRPr="00B76ED3">
              <w:rPr>
                <w:spacing w:val="-4"/>
                <w:vertAlign w:val="superscript"/>
              </w:rPr>
              <w:t>)</w:t>
            </w:r>
            <w:r w:rsidRPr="00B76ED3">
              <w:t xml:space="preserve"> </w:t>
            </w:r>
          </w:p>
        </w:tc>
        <w:tc>
          <w:tcPr>
            <w:tcW w:w="850" w:type="dxa"/>
            <w:tcBorders>
              <w:top w:val="nil"/>
              <w:left w:val="single" w:sz="6" w:space="0" w:color="auto"/>
              <w:bottom w:val="nil"/>
              <w:right w:val="single" w:sz="6" w:space="0" w:color="auto"/>
            </w:tcBorders>
            <w:vAlign w:val="bottom"/>
          </w:tcPr>
          <w:p w14:paraId="5BA4228A" w14:textId="6D8974A9" w:rsidR="002A3AEE" w:rsidRPr="00B76ED3" w:rsidRDefault="002A3AEE" w:rsidP="002A3AEE">
            <w:pPr>
              <w:spacing w:before="80" w:line="140" w:lineRule="exact"/>
              <w:ind w:right="170"/>
              <w:jc w:val="right"/>
              <w:rPr>
                <w:rFonts w:ascii="Arial" w:hAnsi="Arial" w:cs="Arial"/>
                <w:sz w:val="14"/>
                <w:szCs w:val="14"/>
              </w:rPr>
            </w:pPr>
            <w:r w:rsidRPr="00B76ED3">
              <w:rPr>
                <w:rFonts w:ascii="Arial" w:hAnsi="Arial" w:cs="Arial"/>
                <w:sz w:val="14"/>
                <w:szCs w:val="14"/>
              </w:rPr>
              <w:t>100,1</w:t>
            </w:r>
          </w:p>
        </w:tc>
        <w:tc>
          <w:tcPr>
            <w:tcW w:w="850" w:type="dxa"/>
            <w:tcBorders>
              <w:top w:val="nil"/>
              <w:left w:val="single" w:sz="6" w:space="0" w:color="auto"/>
              <w:bottom w:val="nil"/>
              <w:right w:val="single" w:sz="6" w:space="0" w:color="auto"/>
            </w:tcBorders>
            <w:vAlign w:val="bottom"/>
          </w:tcPr>
          <w:p w14:paraId="42CDEB6A" w14:textId="307BF41F" w:rsidR="002A3AEE" w:rsidRPr="00B76ED3" w:rsidRDefault="002A3AEE" w:rsidP="002A3AEE">
            <w:pPr>
              <w:spacing w:before="80" w:line="140" w:lineRule="exact"/>
              <w:ind w:right="170"/>
              <w:jc w:val="right"/>
              <w:rPr>
                <w:rFonts w:ascii="Arial" w:hAnsi="Arial" w:cs="Arial"/>
                <w:sz w:val="14"/>
                <w:szCs w:val="14"/>
              </w:rPr>
            </w:pPr>
            <w:r w:rsidRPr="00B76ED3">
              <w:rPr>
                <w:rFonts w:ascii="Arial" w:hAnsi="Arial" w:cs="Arial"/>
                <w:sz w:val="14"/>
                <w:szCs w:val="14"/>
              </w:rPr>
              <w:t>101,6</w:t>
            </w:r>
          </w:p>
        </w:tc>
        <w:tc>
          <w:tcPr>
            <w:tcW w:w="851" w:type="dxa"/>
            <w:tcBorders>
              <w:top w:val="nil"/>
              <w:left w:val="single" w:sz="6" w:space="0" w:color="auto"/>
              <w:bottom w:val="nil"/>
              <w:right w:val="single" w:sz="6" w:space="0" w:color="auto"/>
            </w:tcBorders>
            <w:vAlign w:val="bottom"/>
          </w:tcPr>
          <w:p w14:paraId="70CD0ED5" w14:textId="612701D4" w:rsidR="002A3AEE" w:rsidRPr="002A3AEE" w:rsidRDefault="002A3AEE"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97,7</w:t>
            </w:r>
          </w:p>
        </w:tc>
        <w:tc>
          <w:tcPr>
            <w:tcW w:w="850" w:type="dxa"/>
            <w:tcBorders>
              <w:top w:val="nil"/>
              <w:left w:val="single" w:sz="6" w:space="0" w:color="auto"/>
              <w:bottom w:val="nil"/>
              <w:right w:val="single" w:sz="6" w:space="0" w:color="auto"/>
            </w:tcBorders>
            <w:vAlign w:val="bottom"/>
          </w:tcPr>
          <w:p w14:paraId="05BEEC9B" w14:textId="6C30F25B" w:rsidR="002A3AEE" w:rsidRPr="002A3AEE" w:rsidRDefault="002A3AEE"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99,4</w:t>
            </w:r>
          </w:p>
        </w:tc>
        <w:tc>
          <w:tcPr>
            <w:tcW w:w="851" w:type="dxa"/>
            <w:tcBorders>
              <w:top w:val="nil"/>
              <w:left w:val="single" w:sz="6" w:space="0" w:color="auto"/>
              <w:bottom w:val="nil"/>
              <w:right w:val="single" w:sz="6" w:space="0" w:color="auto"/>
            </w:tcBorders>
            <w:vAlign w:val="bottom"/>
          </w:tcPr>
          <w:p w14:paraId="0887A717" w14:textId="2CCE90EF" w:rsidR="002A3AEE" w:rsidRPr="002A3AEE" w:rsidRDefault="002A3AEE"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98,3</w:t>
            </w:r>
          </w:p>
        </w:tc>
        <w:tc>
          <w:tcPr>
            <w:tcW w:w="2835" w:type="dxa"/>
            <w:tcBorders>
              <w:top w:val="nil"/>
              <w:left w:val="single" w:sz="6" w:space="0" w:color="auto"/>
              <w:bottom w:val="nil"/>
            </w:tcBorders>
            <w:vAlign w:val="bottom"/>
          </w:tcPr>
          <w:p w14:paraId="5721DA59" w14:textId="24DACF01" w:rsidR="002A3AEE" w:rsidRPr="00B76ED3" w:rsidRDefault="002A3AEE" w:rsidP="002A3AEE">
            <w:pPr>
              <w:pStyle w:val="12"/>
              <w:spacing w:before="80" w:line="140" w:lineRule="exact"/>
              <w:ind w:left="57"/>
              <w:rPr>
                <w:i/>
                <w:lang w:val="en-US"/>
              </w:rPr>
            </w:pPr>
            <w:r w:rsidRPr="00B76ED3">
              <w:rPr>
                <w:i/>
                <w:lang w:val="en-US"/>
              </w:rPr>
              <w:t>Pensioners</w:t>
            </w:r>
            <w:r w:rsidRPr="00B76ED3">
              <w:rPr>
                <w:i/>
                <w:vertAlign w:val="superscript"/>
              </w:rPr>
              <w:t>4</w:t>
            </w:r>
            <w:r w:rsidRPr="00B76ED3">
              <w:rPr>
                <w:i/>
                <w:vertAlign w:val="superscript"/>
                <w:lang w:val="en-US"/>
              </w:rPr>
              <w:t>)</w:t>
            </w:r>
            <w:r w:rsidRPr="00B76ED3">
              <w:rPr>
                <w:i/>
                <w:spacing w:val="-2"/>
                <w:vertAlign w:val="superscript"/>
                <w:lang w:val="en-US"/>
              </w:rPr>
              <w:t xml:space="preserve"> </w:t>
            </w:r>
          </w:p>
        </w:tc>
      </w:tr>
      <w:tr w:rsidR="002A3AEE" w:rsidRPr="00BF4689" w14:paraId="1D9414EE" w14:textId="77777777" w:rsidTr="00CA7CDA">
        <w:trPr>
          <w:cantSplit/>
        </w:trPr>
        <w:tc>
          <w:tcPr>
            <w:tcW w:w="2835" w:type="dxa"/>
            <w:tcBorders>
              <w:top w:val="nil"/>
              <w:left w:val="nil"/>
              <w:bottom w:val="nil"/>
              <w:right w:val="single" w:sz="6" w:space="0" w:color="auto"/>
            </w:tcBorders>
            <w:vAlign w:val="bottom"/>
          </w:tcPr>
          <w:p w14:paraId="63684D39" w14:textId="43347FB3" w:rsidR="002A3AEE" w:rsidRPr="00B76ED3" w:rsidRDefault="002A3AEE" w:rsidP="002A3AEE">
            <w:pPr>
              <w:pStyle w:val="12"/>
              <w:spacing w:before="80" w:line="140" w:lineRule="exact"/>
            </w:pPr>
            <w:r w:rsidRPr="00B76ED3">
              <w:t>Численность населения с денежными доходами ниже границы бедности/ вел</w:t>
            </w:r>
            <w:r w:rsidRPr="00B76ED3">
              <w:t>и</w:t>
            </w:r>
            <w:r w:rsidRPr="00B76ED3">
              <w:t>чины прожиточного минимума</w:t>
            </w:r>
            <w:r w:rsidRPr="00B76ED3">
              <w:rPr>
                <w:vertAlign w:val="superscript"/>
              </w:rPr>
              <w:t>5)</w:t>
            </w:r>
          </w:p>
        </w:tc>
        <w:tc>
          <w:tcPr>
            <w:tcW w:w="850" w:type="dxa"/>
            <w:tcBorders>
              <w:top w:val="nil"/>
              <w:left w:val="single" w:sz="6" w:space="0" w:color="auto"/>
              <w:bottom w:val="nil"/>
              <w:right w:val="single" w:sz="6" w:space="0" w:color="auto"/>
            </w:tcBorders>
            <w:vAlign w:val="bottom"/>
          </w:tcPr>
          <w:p w14:paraId="33678183" w14:textId="22C40D34" w:rsidR="002A3AEE" w:rsidRPr="00B76ED3" w:rsidRDefault="002A3AEE" w:rsidP="002A3AEE">
            <w:pPr>
              <w:spacing w:before="80" w:line="140" w:lineRule="exact"/>
              <w:ind w:right="170"/>
              <w:jc w:val="right"/>
              <w:rPr>
                <w:rFonts w:ascii="Arial" w:hAnsi="Arial" w:cs="Arial"/>
                <w:sz w:val="14"/>
                <w:szCs w:val="14"/>
                <w:vertAlign w:val="superscript"/>
              </w:rPr>
            </w:pPr>
            <w:r w:rsidRPr="00B76ED3">
              <w:rPr>
                <w:rFonts w:ascii="Arial" w:hAnsi="Arial" w:cs="Arial"/>
                <w:sz w:val="14"/>
                <w:szCs w:val="14"/>
              </w:rPr>
              <w:t>84,9</w:t>
            </w:r>
            <w:r w:rsidRPr="00B76ED3">
              <w:rPr>
                <w:rFonts w:ascii="Arial" w:hAnsi="Arial" w:cs="Arial"/>
                <w:sz w:val="14"/>
                <w:szCs w:val="14"/>
                <w:vertAlign w:val="superscript"/>
              </w:rPr>
              <w:t>6)</w:t>
            </w:r>
          </w:p>
        </w:tc>
        <w:tc>
          <w:tcPr>
            <w:tcW w:w="850" w:type="dxa"/>
            <w:tcBorders>
              <w:top w:val="nil"/>
              <w:left w:val="single" w:sz="6" w:space="0" w:color="auto"/>
              <w:bottom w:val="nil"/>
              <w:right w:val="single" w:sz="6" w:space="0" w:color="auto"/>
            </w:tcBorders>
            <w:vAlign w:val="bottom"/>
          </w:tcPr>
          <w:p w14:paraId="24E05775" w14:textId="39FE54DB" w:rsidR="002A3AEE" w:rsidRPr="00B76ED3" w:rsidRDefault="002A3AEE" w:rsidP="002A3AEE">
            <w:pPr>
              <w:spacing w:before="80" w:line="140" w:lineRule="exact"/>
              <w:ind w:right="170"/>
              <w:jc w:val="right"/>
              <w:rPr>
                <w:rFonts w:ascii="Arial" w:hAnsi="Arial" w:cs="Arial"/>
                <w:sz w:val="14"/>
                <w:szCs w:val="14"/>
              </w:rPr>
            </w:pPr>
            <w:r w:rsidRPr="00B76ED3">
              <w:rPr>
                <w:rFonts w:ascii="Arial" w:hAnsi="Arial" w:cs="Arial"/>
                <w:sz w:val="14"/>
                <w:szCs w:val="14"/>
              </w:rPr>
              <w:t>96,2</w:t>
            </w:r>
          </w:p>
        </w:tc>
        <w:tc>
          <w:tcPr>
            <w:tcW w:w="851" w:type="dxa"/>
            <w:tcBorders>
              <w:top w:val="nil"/>
              <w:left w:val="single" w:sz="6" w:space="0" w:color="auto"/>
              <w:bottom w:val="nil"/>
              <w:right w:val="single" w:sz="6" w:space="0" w:color="auto"/>
            </w:tcBorders>
            <w:vAlign w:val="bottom"/>
          </w:tcPr>
          <w:p w14:paraId="4D87E750" w14:textId="51C3321F" w:rsidR="002A3AEE" w:rsidRPr="002A3AEE" w:rsidRDefault="002A3AEE" w:rsidP="002A3AEE">
            <w:pPr>
              <w:spacing w:before="80" w:line="140" w:lineRule="exact"/>
              <w:ind w:right="170"/>
              <w:jc w:val="right"/>
              <w:rPr>
                <w:rFonts w:ascii="Arial" w:hAnsi="Arial" w:cs="Arial"/>
                <w:color w:val="000000" w:themeColor="text1"/>
                <w:sz w:val="14"/>
                <w:szCs w:val="14"/>
              </w:rPr>
            </w:pPr>
            <w:r w:rsidRPr="002A3AEE">
              <w:rPr>
                <w:rFonts w:ascii="Arial" w:eastAsia="Arial" w:hAnsi="Arial" w:cs="Arial"/>
                <w:color w:val="000000" w:themeColor="text1"/>
                <w:sz w:val="14"/>
              </w:rPr>
              <w:t>90,6</w:t>
            </w:r>
          </w:p>
        </w:tc>
        <w:tc>
          <w:tcPr>
            <w:tcW w:w="850" w:type="dxa"/>
            <w:tcBorders>
              <w:top w:val="nil"/>
              <w:left w:val="single" w:sz="6" w:space="0" w:color="auto"/>
              <w:bottom w:val="nil"/>
              <w:right w:val="single" w:sz="6" w:space="0" w:color="auto"/>
            </w:tcBorders>
            <w:vAlign w:val="bottom"/>
          </w:tcPr>
          <w:p w14:paraId="71C1D0A9" w14:textId="2674D07B" w:rsidR="002A3AEE" w:rsidRPr="002A3AEE" w:rsidRDefault="002A3AEE" w:rsidP="002A3AEE">
            <w:pPr>
              <w:spacing w:before="80" w:line="140" w:lineRule="exact"/>
              <w:ind w:right="170"/>
              <w:jc w:val="right"/>
              <w:rPr>
                <w:rFonts w:ascii="Arial" w:hAnsi="Arial" w:cs="Arial"/>
                <w:color w:val="000000" w:themeColor="text1"/>
                <w:sz w:val="14"/>
                <w:szCs w:val="14"/>
              </w:rPr>
            </w:pPr>
            <w:r w:rsidRPr="002A3AEE">
              <w:rPr>
                <w:rFonts w:ascii="Arial" w:eastAsia="Arial" w:hAnsi="Arial" w:cs="Arial"/>
                <w:color w:val="000000" w:themeColor="text1"/>
                <w:sz w:val="14"/>
              </w:rPr>
              <w:t>81,1</w:t>
            </w:r>
          </w:p>
        </w:tc>
        <w:tc>
          <w:tcPr>
            <w:tcW w:w="851" w:type="dxa"/>
            <w:tcBorders>
              <w:top w:val="nil"/>
              <w:left w:val="single" w:sz="6" w:space="0" w:color="auto"/>
              <w:bottom w:val="nil"/>
              <w:right w:val="single" w:sz="6" w:space="0" w:color="auto"/>
            </w:tcBorders>
            <w:vAlign w:val="bottom"/>
          </w:tcPr>
          <w:p w14:paraId="336ED31D" w14:textId="662323D1" w:rsidR="002A3AEE" w:rsidRPr="002A3AEE" w:rsidRDefault="00BF2B22" w:rsidP="002A3AEE">
            <w:pPr>
              <w:spacing w:before="80" w:line="140" w:lineRule="exact"/>
              <w:ind w:right="170"/>
              <w:jc w:val="right"/>
              <w:rPr>
                <w:rFonts w:ascii="Arial" w:hAnsi="Arial" w:cs="Arial"/>
                <w:color w:val="000000" w:themeColor="text1"/>
                <w:sz w:val="14"/>
                <w:szCs w:val="14"/>
              </w:rPr>
            </w:pPr>
            <w:r>
              <w:rPr>
                <w:rFonts w:ascii="Arial" w:eastAsia="Arial" w:hAnsi="Arial" w:cs="Arial"/>
                <w:color w:val="000000" w:themeColor="text1"/>
                <w:sz w:val="14"/>
              </w:rPr>
              <w:t>91,7</w:t>
            </w:r>
          </w:p>
        </w:tc>
        <w:tc>
          <w:tcPr>
            <w:tcW w:w="2835" w:type="dxa"/>
            <w:tcBorders>
              <w:top w:val="nil"/>
              <w:left w:val="single" w:sz="6" w:space="0" w:color="auto"/>
              <w:bottom w:val="nil"/>
            </w:tcBorders>
            <w:vAlign w:val="bottom"/>
          </w:tcPr>
          <w:p w14:paraId="3DA5D2C8" w14:textId="682C70EB" w:rsidR="002A3AEE" w:rsidRPr="00B76ED3" w:rsidRDefault="002A3AEE" w:rsidP="002A3AEE">
            <w:pPr>
              <w:pStyle w:val="12"/>
              <w:spacing w:before="80" w:line="140" w:lineRule="exact"/>
              <w:ind w:left="57"/>
              <w:rPr>
                <w:i/>
                <w:lang w:val="en-US"/>
              </w:rPr>
            </w:pPr>
            <w:r w:rsidRPr="00B76ED3">
              <w:rPr>
                <w:i/>
                <w:lang w:val="en-US"/>
              </w:rPr>
              <w:t xml:space="preserve">Population with money income </w:t>
            </w:r>
            <w:r w:rsidRPr="00B76ED3">
              <w:rPr>
                <w:i/>
                <w:lang w:val="en-US"/>
              </w:rPr>
              <w:br/>
              <w:t>below  the subsistence minimum/</w:t>
            </w:r>
            <w:r w:rsidRPr="00B76ED3">
              <w:rPr>
                <w:i/>
                <w:lang w:val="en-US"/>
              </w:rPr>
              <w:br/>
              <w:t>poverty line</w:t>
            </w:r>
            <w:r w:rsidRPr="00B76ED3">
              <w:rPr>
                <w:i/>
                <w:vertAlign w:val="superscript"/>
                <w:lang w:val="en-US"/>
              </w:rPr>
              <w:t xml:space="preserve"> 5)</w:t>
            </w:r>
          </w:p>
        </w:tc>
      </w:tr>
      <w:tr w:rsidR="00766C9B" w:rsidRPr="00BF4689" w14:paraId="1B02989C" w14:textId="77777777" w:rsidTr="00CA7CDA">
        <w:trPr>
          <w:cantSplit/>
        </w:trPr>
        <w:tc>
          <w:tcPr>
            <w:tcW w:w="2835" w:type="dxa"/>
            <w:tcBorders>
              <w:top w:val="nil"/>
              <w:left w:val="nil"/>
              <w:bottom w:val="nil"/>
              <w:right w:val="single" w:sz="6" w:space="0" w:color="auto"/>
            </w:tcBorders>
            <w:vAlign w:val="bottom"/>
          </w:tcPr>
          <w:p w14:paraId="54F3B2DF" w14:textId="67649244" w:rsidR="00766C9B" w:rsidRPr="00B76ED3" w:rsidRDefault="00766C9B" w:rsidP="002A3AEE">
            <w:pPr>
              <w:pStyle w:val="12"/>
              <w:spacing w:before="80" w:line="140" w:lineRule="exact"/>
              <w:rPr>
                <w:vertAlign w:val="superscript"/>
                <w:lang w:val="en-US"/>
              </w:rPr>
            </w:pPr>
            <w:proofErr w:type="gramStart"/>
            <w:r w:rsidRPr="00B76ED3">
              <w:t>Реальные</w:t>
            </w:r>
            <w:r w:rsidRPr="00B76ED3">
              <w:rPr>
                <w:lang w:val="en-US"/>
              </w:rPr>
              <w:t xml:space="preserve"> </w:t>
            </w:r>
            <w:r w:rsidRPr="00B76ED3">
              <w:t>денежные</w:t>
            </w:r>
            <w:r w:rsidRPr="00B76ED3">
              <w:rPr>
                <w:lang w:val="en-US"/>
              </w:rPr>
              <w:t xml:space="preserve"> </w:t>
            </w:r>
            <w:r w:rsidRPr="00B76ED3">
              <w:t>доходы</w:t>
            </w:r>
            <w:r w:rsidRPr="00B76ED3">
              <w:rPr>
                <w:lang w:val="en-US"/>
              </w:rPr>
              <w:t xml:space="preserve"> </w:t>
            </w:r>
            <w:r w:rsidRPr="00B76ED3">
              <w:t>населения</w:t>
            </w:r>
            <w:r w:rsidRPr="00B76ED3">
              <w:rPr>
                <w:vertAlign w:val="superscript"/>
                <w:lang w:val="en-US"/>
              </w:rPr>
              <w:t>5)</w:t>
            </w:r>
            <w:proofErr w:type="gramEnd"/>
          </w:p>
        </w:tc>
        <w:tc>
          <w:tcPr>
            <w:tcW w:w="850" w:type="dxa"/>
            <w:tcBorders>
              <w:top w:val="nil"/>
              <w:left w:val="single" w:sz="6" w:space="0" w:color="auto"/>
              <w:bottom w:val="nil"/>
              <w:right w:val="single" w:sz="6" w:space="0" w:color="auto"/>
            </w:tcBorders>
            <w:vAlign w:val="bottom"/>
          </w:tcPr>
          <w:p w14:paraId="2421E8A2" w14:textId="11A9A179" w:rsidR="00766C9B" w:rsidRPr="00B76ED3" w:rsidRDefault="00766C9B" w:rsidP="002A3AEE">
            <w:pPr>
              <w:spacing w:before="80" w:line="140" w:lineRule="exact"/>
              <w:ind w:right="170"/>
              <w:jc w:val="right"/>
              <w:rPr>
                <w:rFonts w:ascii="Arial" w:hAnsi="Arial" w:cs="Arial"/>
                <w:sz w:val="14"/>
                <w:szCs w:val="14"/>
                <w:lang w:val="en-US"/>
              </w:rPr>
            </w:pPr>
            <w:r w:rsidRPr="00B76ED3">
              <w:rPr>
                <w:rFonts w:ascii="Arial" w:hAnsi="Arial" w:cs="Arial"/>
                <w:sz w:val="14"/>
                <w:szCs w:val="14"/>
                <w:lang w:val="en-US"/>
              </w:rPr>
              <w:t>113,4</w:t>
            </w:r>
          </w:p>
        </w:tc>
        <w:tc>
          <w:tcPr>
            <w:tcW w:w="850" w:type="dxa"/>
            <w:tcBorders>
              <w:top w:val="nil"/>
              <w:left w:val="single" w:sz="6" w:space="0" w:color="auto"/>
              <w:bottom w:val="nil"/>
              <w:right w:val="single" w:sz="6" w:space="0" w:color="auto"/>
            </w:tcBorders>
            <w:vAlign w:val="bottom"/>
          </w:tcPr>
          <w:p w14:paraId="43E65D9A" w14:textId="44B2DEB3" w:rsidR="00766C9B" w:rsidRPr="00B76ED3" w:rsidRDefault="00766C9B" w:rsidP="002A3AEE">
            <w:pPr>
              <w:spacing w:before="80" w:line="140" w:lineRule="exact"/>
              <w:ind w:right="170"/>
              <w:jc w:val="right"/>
              <w:rPr>
                <w:rFonts w:ascii="Arial" w:hAnsi="Arial" w:cs="Arial"/>
                <w:sz w:val="14"/>
                <w:szCs w:val="14"/>
                <w:lang w:val="en-US"/>
              </w:rPr>
            </w:pPr>
            <w:r w:rsidRPr="00B76ED3">
              <w:rPr>
                <w:rFonts w:ascii="Arial" w:hAnsi="Arial" w:cs="Arial"/>
                <w:sz w:val="14"/>
                <w:szCs w:val="14"/>
                <w:lang w:val="en-US"/>
              </w:rPr>
              <w:t>105,4</w:t>
            </w:r>
          </w:p>
        </w:tc>
        <w:tc>
          <w:tcPr>
            <w:tcW w:w="851" w:type="dxa"/>
            <w:tcBorders>
              <w:top w:val="nil"/>
              <w:left w:val="single" w:sz="6" w:space="0" w:color="auto"/>
              <w:bottom w:val="nil"/>
              <w:right w:val="single" w:sz="6" w:space="0" w:color="auto"/>
            </w:tcBorders>
            <w:vAlign w:val="bottom"/>
          </w:tcPr>
          <w:p w14:paraId="77A1B31C" w14:textId="7EF98A21" w:rsidR="00766C9B" w:rsidRPr="002A3AEE" w:rsidRDefault="00766C9B" w:rsidP="002A3AEE">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rPr>
              <w:t>103,9</w:t>
            </w:r>
          </w:p>
        </w:tc>
        <w:tc>
          <w:tcPr>
            <w:tcW w:w="850" w:type="dxa"/>
            <w:tcBorders>
              <w:top w:val="nil"/>
              <w:left w:val="single" w:sz="6" w:space="0" w:color="auto"/>
              <w:bottom w:val="nil"/>
              <w:right w:val="single" w:sz="6" w:space="0" w:color="auto"/>
            </w:tcBorders>
            <w:vAlign w:val="bottom"/>
          </w:tcPr>
          <w:p w14:paraId="11613508" w14:textId="72006681" w:rsidR="00766C9B" w:rsidRPr="00766C9B" w:rsidRDefault="00766C9B" w:rsidP="002A3AEE">
            <w:pPr>
              <w:spacing w:before="80" w:line="140" w:lineRule="exact"/>
              <w:ind w:right="170"/>
              <w:jc w:val="right"/>
              <w:rPr>
                <w:rFonts w:ascii="Arial" w:eastAsia="Arial" w:hAnsi="Arial" w:cs="Arial"/>
                <w:color w:val="000000" w:themeColor="text1"/>
                <w:sz w:val="14"/>
              </w:rPr>
            </w:pPr>
            <w:r w:rsidRPr="00766C9B">
              <w:rPr>
                <w:rFonts w:ascii="Arial" w:eastAsia="Arial" w:hAnsi="Arial" w:cs="Arial"/>
                <w:color w:val="000000" w:themeColor="text1"/>
                <w:sz w:val="14"/>
              </w:rPr>
              <w:t>104,0</w:t>
            </w:r>
          </w:p>
        </w:tc>
        <w:tc>
          <w:tcPr>
            <w:tcW w:w="851" w:type="dxa"/>
            <w:tcBorders>
              <w:top w:val="nil"/>
              <w:left w:val="single" w:sz="6" w:space="0" w:color="auto"/>
              <w:bottom w:val="nil"/>
              <w:right w:val="single" w:sz="6" w:space="0" w:color="auto"/>
            </w:tcBorders>
            <w:vAlign w:val="bottom"/>
          </w:tcPr>
          <w:p w14:paraId="593C311F" w14:textId="2891C5CB" w:rsidR="00766C9B" w:rsidRPr="00766C9B" w:rsidRDefault="00766C9B" w:rsidP="002A3AEE">
            <w:pPr>
              <w:spacing w:before="80" w:line="140" w:lineRule="exact"/>
              <w:ind w:right="170"/>
              <w:jc w:val="right"/>
              <w:rPr>
                <w:rFonts w:ascii="Arial" w:eastAsia="Arial" w:hAnsi="Arial" w:cs="Arial"/>
                <w:color w:val="000000" w:themeColor="text1"/>
                <w:sz w:val="14"/>
              </w:rPr>
            </w:pPr>
            <w:r w:rsidRPr="00766C9B">
              <w:rPr>
                <w:rFonts w:ascii="Arial" w:eastAsia="Arial" w:hAnsi="Arial" w:cs="Arial"/>
                <w:color w:val="000000" w:themeColor="text1"/>
                <w:sz w:val="14"/>
              </w:rPr>
              <w:t>106,5</w:t>
            </w:r>
          </w:p>
        </w:tc>
        <w:tc>
          <w:tcPr>
            <w:tcW w:w="2835" w:type="dxa"/>
            <w:tcBorders>
              <w:top w:val="nil"/>
              <w:left w:val="single" w:sz="6" w:space="0" w:color="auto"/>
              <w:bottom w:val="nil"/>
            </w:tcBorders>
            <w:vAlign w:val="bottom"/>
          </w:tcPr>
          <w:p w14:paraId="75355B75" w14:textId="2D7312CC" w:rsidR="00766C9B" w:rsidRPr="00B76ED3" w:rsidRDefault="00766C9B" w:rsidP="002A3AEE">
            <w:pPr>
              <w:pStyle w:val="12"/>
              <w:spacing w:before="80" w:line="140" w:lineRule="exact"/>
              <w:ind w:left="57"/>
              <w:rPr>
                <w:i/>
                <w:lang w:val="en-US"/>
              </w:rPr>
            </w:pPr>
            <w:r w:rsidRPr="00B76ED3">
              <w:rPr>
                <w:i/>
                <w:lang w:val="en-US"/>
              </w:rPr>
              <w:t>Real money income of population</w:t>
            </w:r>
            <w:r w:rsidRPr="00B76ED3">
              <w:rPr>
                <w:vertAlign w:val="superscript"/>
                <w:lang w:val="en-US"/>
              </w:rPr>
              <w:t>5)</w:t>
            </w:r>
          </w:p>
        </w:tc>
      </w:tr>
      <w:tr w:rsidR="00766C9B" w:rsidRPr="00BF4689" w14:paraId="330457C1" w14:textId="77777777" w:rsidTr="00CA7CDA">
        <w:trPr>
          <w:cantSplit/>
        </w:trPr>
        <w:tc>
          <w:tcPr>
            <w:tcW w:w="2835" w:type="dxa"/>
            <w:tcBorders>
              <w:top w:val="nil"/>
              <w:left w:val="nil"/>
              <w:bottom w:val="nil"/>
              <w:right w:val="single" w:sz="6" w:space="0" w:color="auto"/>
            </w:tcBorders>
            <w:vAlign w:val="bottom"/>
          </w:tcPr>
          <w:p w14:paraId="4DA54AF3" w14:textId="79E18676" w:rsidR="00766C9B" w:rsidRPr="00B76ED3" w:rsidRDefault="00766C9B" w:rsidP="002A3AEE">
            <w:pPr>
              <w:pStyle w:val="12"/>
              <w:spacing w:before="80" w:line="140" w:lineRule="exact"/>
            </w:pPr>
            <w:r w:rsidRPr="00B76ED3">
              <w:t>Реальная начисленная заработная плата работников организаций</w:t>
            </w:r>
          </w:p>
        </w:tc>
        <w:tc>
          <w:tcPr>
            <w:tcW w:w="850" w:type="dxa"/>
            <w:tcBorders>
              <w:top w:val="nil"/>
              <w:left w:val="single" w:sz="6" w:space="0" w:color="auto"/>
              <w:bottom w:val="nil"/>
              <w:right w:val="single" w:sz="6" w:space="0" w:color="auto"/>
            </w:tcBorders>
            <w:vAlign w:val="bottom"/>
          </w:tcPr>
          <w:p w14:paraId="5939218B" w14:textId="2C245042"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120,9</w:t>
            </w:r>
          </w:p>
        </w:tc>
        <w:tc>
          <w:tcPr>
            <w:tcW w:w="850" w:type="dxa"/>
            <w:tcBorders>
              <w:top w:val="nil"/>
              <w:left w:val="single" w:sz="6" w:space="0" w:color="auto"/>
              <w:bottom w:val="nil"/>
              <w:right w:val="single" w:sz="6" w:space="0" w:color="auto"/>
            </w:tcBorders>
            <w:vAlign w:val="bottom"/>
          </w:tcPr>
          <w:p w14:paraId="7FC8C675" w14:textId="7AA23600"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105,2</w:t>
            </w:r>
          </w:p>
        </w:tc>
        <w:tc>
          <w:tcPr>
            <w:tcW w:w="851" w:type="dxa"/>
            <w:tcBorders>
              <w:top w:val="nil"/>
              <w:left w:val="single" w:sz="6" w:space="0" w:color="auto"/>
              <w:bottom w:val="nil"/>
              <w:right w:val="single" w:sz="6" w:space="0" w:color="auto"/>
            </w:tcBorders>
            <w:vAlign w:val="bottom"/>
          </w:tcPr>
          <w:p w14:paraId="54726519" w14:textId="798A3928"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104,5</w:t>
            </w:r>
          </w:p>
        </w:tc>
        <w:tc>
          <w:tcPr>
            <w:tcW w:w="850" w:type="dxa"/>
            <w:tcBorders>
              <w:top w:val="nil"/>
              <w:left w:val="single" w:sz="6" w:space="0" w:color="auto"/>
              <w:bottom w:val="nil"/>
              <w:right w:val="single" w:sz="6" w:space="0" w:color="auto"/>
            </w:tcBorders>
            <w:vAlign w:val="bottom"/>
          </w:tcPr>
          <w:p w14:paraId="439D4DD1" w14:textId="4045A8BD"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100,3</w:t>
            </w:r>
          </w:p>
        </w:tc>
        <w:tc>
          <w:tcPr>
            <w:tcW w:w="851" w:type="dxa"/>
            <w:tcBorders>
              <w:top w:val="nil"/>
              <w:left w:val="single" w:sz="6" w:space="0" w:color="auto"/>
              <w:bottom w:val="nil"/>
              <w:right w:val="single" w:sz="6" w:space="0" w:color="auto"/>
            </w:tcBorders>
            <w:vAlign w:val="bottom"/>
          </w:tcPr>
          <w:p w14:paraId="04BF2DAF" w14:textId="4B672D88"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108,2</w:t>
            </w:r>
          </w:p>
        </w:tc>
        <w:tc>
          <w:tcPr>
            <w:tcW w:w="2835" w:type="dxa"/>
            <w:tcBorders>
              <w:top w:val="nil"/>
              <w:left w:val="single" w:sz="6" w:space="0" w:color="auto"/>
              <w:bottom w:val="nil"/>
            </w:tcBorders>
            <w:vAlign w:val="bottom"/>
          </w:tcPr>
          <w:p w14:paraId="3548557C" w14:textId="2E46A7F9" w:rsidR="00766C9B" w:rsidRPr="00B76ED3" w:rsidRDefault="00766C9B" w:rsidP="002A3AEE">
            <w:pPr>
              <w:pStyle w:val="12"/>
              <w:spacing w:before="80" w:line="140" w:lineRule="exact"/>
              <w:ind w:left="57"/>
              <w:rPr>
                <w:i/>
                <w:lang w:val="en-US"/>
              </w:rPr>
            </w:pPr>
            <w:r w:rsidRPr="00B76ED3">
              <w:rPr>
                <w:i/>
                <w:lang w:val="en-US"/>
              </w:rPr>
              <w:t>Real accrued wages</w:t>
            </w:r>
            <w:r w:rsidRPr="00B76ED3">
              <w:rPr>
                <w:lang w:val="en-US"/>
              </w:rPr>
              <w:t xml:space="preserve"> </w:t>
            </w:r>
            <w:r w:rsidRPr="00B76ED3">
              <w:rPr>
                <w:i/>
                <w:lang w:val="en-US"/>
              </w:rPr>
              <w:t>of employees of orga</w:t>
            </w:r>
            <w:r w:rsidRPr="00B76ED3">
              <w:rPr>
                <w:i/>
                <w:lang w:val="en-US"/>
              </w:rPr>
              <w:t>n</w:t>
            </w:r>
            <w:r w:rsidRPr="00B76ED3">
              <w:rPr>
                <w:i/>
                <w:lang w:val="en-US"/>
              </w:rPr>
              <w:t xml:space="preserve">izations </w:t>
            </w:r>
          </w:p>
        </w:tc>
      </w:tr>
      <w:tr w:rsidR="00766C9B" w:rsidRPr="00237D1E" w14:paraId="567434D9" w14:textId="77777777" w:rsidTr="00CA7CDA">
        <w:trPr>
          <w:cantSplit/>
        </w:trPr>
        <w:tc>
          <w:tcPr>
            <w:tcW w:w="2835" w:type="dxa"/>
            <w:tcBorders>
              <w:top w:val="nil"/>
              <w:left w:val="nil"/>
              <w:bottom w:val="nil"/>
              <w:right w:val="single" w:sz="6" w:space="0" w:color="auto"/>
            </w:tcBorders>
            <w:vAlign w:val="bottom"/>
          </w:tcPr>
          <w:p w14:paraId="48A75B8F" w14:textId="3E3AB670" w:rsidR="00766C9B" w:rsidRPr="00B76ED3" w:rsidRDefault="00766C9B" w:rsidP="002A3AEE">
            <w:pPr>
              <w:pStyle w:val="a6"/>
              <w:spacing w:before="80" w:line="140" w:lineRule="exact"/>
              <w:rPr>
                <w:spacing w:val="-4"/>
              </w:rPr>
            </w:pPr>
            <w:r w:rsidRPr="00B76ED3">
              <w:t xml:space="preserve">Реальный размер назначенных </w:t>
            </w:r>
            <w:r w:rsidRPr="00B76ED3">
              <w:rPr>
                <w:spacing w:val="-4"/>
              </w:rPr>
              <w:t>пенсий</w:t>
            </w:r>
            <w:proofErr w:type="gramStart"/>
            <w:r w:rsidRPr="00B76ED3">
              <w:rPr>
                <w:spacing w:val="-4"/>
                <w:vertAlign w:val="superscript"/>
                <w:lang w:val="en-US"/>
              </w:rPr>
              <w:t>7</w:t>
            </w:r>
            <w:proofErr w:type="gramEnd"/>
            <w:r w:rsidRPr="00B76ED3">
              <w:rPr>
                <w:spacing w:val="-4"/>
                <w:vertAlign w:val="superscript"/>
              </w:rPr>
              <w:t>)</w:t>
            </w:r>
          </w:p>
        </w:tc>
        <w:tc>
          <w:tcPr>
            <w:tcW w:w="850" w:type="dxa"/>
            <w:tcBorders>
              <w:top w:val="nil"/>
              <w:left w:val="single" w:sz="6" w:space="0" w:color="auto"/>
              <w:bottom w:val="nil"/>
              <w:right w:val="single" w:sz="6" w:space="0" w:color="auto"/>
            </w:tcBorders>
            <w:vAlign w:val="bottom"/>
          </w:tcPr>
          <w:p w14:paraId="57704B9F" w14:textId="520CD23B"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128,0</w:t>
            </w:r>
          </w:p>
        </w:tc>
        <w:tc>
          <w:tcPr>
            <w:tcW w:w="850" w:type="dxa"/>
            <w:tcBorders>
              <w:top w:val="nil"/>
              <w:left w:val="single" w:sz="6" w:space="0" w:color="auto"/>
              <w:bottom w:val="nil"/>
              <w:right w:val="single" w:sz="6" w:space="0" w:color="auto"/>
            </w:tcBorders>
            <w:vAlign w:val="bottom"/>
          </w:tcPr>
          <w:p w14:paraId="0A120854" w14:textId="3D844524"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134,8</w:t>
            </w:r>
          </w:p>
        </w:tc>
        <w:tc>
          <w:tcPr>
            <w:tcW w:w="851" w:type="dxa"/>
            <w:tcBorders>
              <w:top w:val="nil"/>
              <w:left w:val="single" w:sz="6" w:space="0" w:color="auto"/>
              <w:bottom w:val="nil"/>
              <w:right w:val="single" w:sz="6" w:space="0" w:color="auto"/>
            </w:tcBorders>
            <w:vAlign w:val="bottom"/>
          </w:tcPr>
          <w:p w14:paraId="70D631C4" w14:textId="578ACD8B"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104,1</w:t>
            </w:r>
          </w:p>
        </w:tc>
        <w:tc>
          <w:tcPr>
            <w:tcW w:w="850" w:type="dxa"/>
            <w:tcBorders>
              <w:top w:val="nil"/>
              <w:left w:val="single" w:sz="6" w:space="0" w:color="auto"/>
              <w:bottom w:val="nil"/>
              <w:right w:val="single" w:sz="6" w:space="0" w:color="auto"/>
            </w:tcBorders>
            <w:vAlign w:val="bottom"/>
          </w:tcPr>
          <w:p w14:paraId="64400F55" w14:textId="1D476DE2"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99,1</w:t>
            </w:r>
          </w:p>
        </w:tc>
        <w:tc>
          <w:tcPr>
            <w:tcW w:w="851" w:type="dxa"/>
            <w:tcBorders>
              <w:top w:val="nil"/>
              <w:left w:val="single" w:sz="6" w:space="0" w:color="auto"/>
              <w:bottom w:val="nil"/>
              <w:right w:val="single" w:sz="6" w:space="0" w:color="auto"/>
            </w:tcBorders>
            <w:vAlign w:val="bottom"/>
          </w:tcPr>
          <w:p w14:paraId="089915B6" w14:textId="584F4135"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103,3</w:t>
            </w:r>
          </w:p>
        </w:tc>
        <w:tc>
          <w:tcPr>
            <w:tcW w:w="2835" w:type="dxa"/>
            <w:tcBorders>
              <w:top w:val="nil"/>
              <w:left w:val="single" w:sz="6" w:space="0" w:color="auto"/>
              <w:bottom w:val="nil"/>
            </w:tcBorders>
            <w:vAlign w:val="bottom"/>
          </w:tcPr>
          <w:p w14:paraId="73E294D2" w14:textId="00130DD1" w:rsidR="00766C9B" w:rsidRPr="00B76ED3" w:rsidRDefault="00766C9B" w:rsidP="002A3AEE">
            <w:pPr>
              <w:pStyle w:val="a6"/>
              <w:spacing w:before="80" w:line="140" w:lineRule="exact"/>
              <w:ind w:left="57"/>
              <w:rPr>
                <w:i/>
                <w:spacing w:val="-4"/>
                <w:lang w:val="en-US"/>
              </w:rPr>
            </w:pPr>
            <w:r w:rsidRPr="00B76ED3">
              <w:rPr>
                <w:rStyle w:val="hps"/>
                <w:i/>
                <w:lang w:val="en-US"/>
              </w:rPr>
              <w:t>Real pension</w:t>
            </w:r>
            <w:r w:rsidRPr="00B76ED3">
              <w:rPr>
                <w:i/>
                <w:vertAlign w:val="superscript"/>
                <w:lang w:val="en-US"/>
              </w:rPr>
              <w:t>7)</w:t>
            </w:r>
          </w:p>
        </w:tc>
      </w:tr>
      <w:tr w:rsidR="00766C9B" w:rsidRPr="00FC5BCB" w14:paraId="2E4FA71A" w14:textId="77777777" w:rsidTr="00CA7CDA">
        <w:trPr>
          <w:cantSplit/>
        </w:trPr>
        <w:tc>
          <w:tcPr>
            <w:tcW w:w="2835" w:type="dxa"/>
            <w:tcBorders>
              <w:top w:val="nil"/>
              <w:left w:val="nil"/>
              <w:bottom w:val="nil"/>
              <w:right w:val="single" w:sz="6" w:space="0" w:color="auto"/>
            </w:tcBorders>
            <w:vAlign w:val="bottom"/>
          </w:tcPr>
          <w:p w14:paraId="431C4CB6" w14:textId="555AC79C" w:rsidR="00766C9B" w:rsidRPr="00B76ED3" w:rsidRDefault="00766C9B" w:rsidP="002A3AEE">
            <w:pPr>
              <w:pStyle w:val="12"/>
              <w:spacing w:before="80" w:line="140" w:lineRule="exact"/>
              <w:rPr>
                <w:lang w:val="en-US"/>
              </w:rPr>
            </w:pPr>
            <w:r w:rsidRPr="00B76ED3">
              <w:t>Валовой внутренний продукт</w:t>
            </w:r>
            <w:r w:rsidRPr="00B76ED3">
              <w:rPr>
                <w:vertAlign w:val="superscript"/>
                <w:lang w:val="en-US"/>
              </w:rPr>
              <w:t>8</w:t>
            </w:r>
            <w:r w:rsidRPr="00B76ED3">
              <w:rPr>
                <w:vertAlign w:val="superscript"/>
              </w:rPr>
              <w:t>)</w:t>
            </w:r>
          </w:p>
        </w:tc>
        <w:tc>
          <w:tcPr>
            <w:tcW w:w="850" w:type="dxa"/>
            <w:tcBorders>
              <w:top w:val="nil"/>
              <w:left w:val="single" w:sz="6" w:space="0" w:color="auto"/>
              <w:bottom w:val="nil"/>
              <w:right w:val="single" w:sz="6" w:space="0" w:color="auto"/>
            </w:tcBorders>
            <w:vAlign w:val="bottom"/>
          </w:tcPr>
          <w:p w14:paraId="2FB7C0D4" w14:textId="58C95343"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110,0</w:t>
            </w:r>
          </w:p>
        </w:tc>
        <w:tc>
          <w:tcPr>
            <w:tcW w:w="850" w:type="dxa"/>
            <w:tcBorders>
              <w:top w:val="nil"/>
              <w:left w:val="single" w:sz="6" w:space="0" w:color="auto"/>
              <w:bottom w:val="nil"/>
              <w:right w:val="single" w:sz="6" w:space="0" w:color="auto"/>
            </w:tcBorders>
            <w:vAlign w:val="bottom"/>
          </w:tcPr>
          <w:p w14:paraId="376D4F45" w14:textId="202AD7A4"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104,5</w:t>
            </w:r>
          </w:p>
        </w:tc>
        <w:tc>
          <w:tcPr>
            <w:tcW w:w="851" w:type="dxa"/>
            <w:tcBorders>
              <w:top w:val="nil"/>
              <w:left w:val="single" w:sz="6" w:space="0" w:color="auto"/>
              <w:bottom w:val="nil"/>
              <w:right w:val="single" w:sz="6" w:space="0" w:color="auto"/>
            </w:tcBorders>
            <w:vAlign w:val="bottom"/>
          </w:tcPr>
          <w:p w14:paraId="7786E421" w14:textId="615BA25A" w:rsidR="00766C9B" w:rsidRPr="002A3AEE" w:rsidRDefault="00766C9B" w:rsidP="002A3AEE">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rPr>
              <w:t>105,9</w:t>
            </w:r>
          </w:p>
        </w:tc>
        <w:tc>
          <w:tcPr>
            <w:tcW w:w="850" w:type="dxa"/>
            <w:tcBorders>
              <w:top w:val="nil"/>
              <w:left w:val="single" w:sz="6" w:space="0" w:color="auto"/>
              <w:bottom w:val="nil"/>
              <w:right w:val="single" w:sz="6" w:space="0" w:color="auto"/>
            </w:tcBorders>
            <w:vAlign w:val="bottom"/>
          </w:tcPr>
          <w:p w14:paraId="0CEAAC92" w14:textId="55D9DD36"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98,8</w:t>
            </w:r>
          </w:p>
        </w:tc>
        <w:tc>
          <w:tcPr>
            <w:tcW w:w="851" w:type="dxa"/>
            <w:tcBorders>
              <w:top w:val="nil"/>
              <w:left w:val="single" w:sz="6" w:space="0" w:color="auto"/>
              <w:bottom w:val="nil"/>
              <w:right w:val="single" w:sz="6" w:space="0" w:color="auto"/>
            </w:tcBorders>
            <w:vAlign w:val="bottom"/>
          </w:tcPr>
          <w:p w14:paraId="21EB03C7" w14:textId="2208440D"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103,6</w:t>
            </w:r>
          </w:p>
        </w:tc>
        <w:tc>
          <w:tcPr>
            <w:tcW w:w="2835" w:type="dxa"/>
            <w:tcBorders>
              <w:top w:val="nil"/>
              <w:left w:val="single" w:sz="6" w:space="0" w:color="auto"/>
              <w:bottom w:val="nil"/>
            </w:tcBorders>
            <w:vAlign w:val="bottom"/>
          </w:tcPr>
          <w:p w14:paraId="4FFCBF9C" w14:textId="205D3960" w:rsidR="00766C9B" w:rsidRPr="00B76ED3" w:rsidRDefault="00766C9B" w:rsidP="002A3AEE">
            <w:pPr>
              <w:pStyle w:val="12"/>
              <w:spacing w:before="80" w:line="140" w:lineRule="exact"/>
              <w:ind w:left="57"/>
              <w:rPr>
                <w:i/>
                <w:lang w:val="en-US"/>
              </w:rPr>
            </w:pPr>
            <w:r w:rsidRPr="00B76ED3">
              <w:rPr>
                <w:i/>
                <w:lang w:val="en-US"/>
              </w:rPr>
              <w:t>Gross</w:t>
            </w:r>
            <w:r w:rsidRPr="00B76ED3">
              <w:rPr>
                <w:i/>
              </w:rPr>
              <w:t xml:space="preserve"> </w:t>
            </w:r>
            <w:r w:rsidRPr="00B76ED3">
              <w:rPr>
                <w:i/>
                <w:lang w:val="en-US"/>
              </w:rPr>
              <w:t>domestic product</w:t>
            </w:r>
            <w:r w:rsidRPr="00B76ED3">
              <w:rPr>
                <w:i/>
                <w:vertAlign w:val="superscript"/>
                <w:lang w:val="en-US"/>
              </w:rPr>
              <w:t>8)</w:t>
            </w:r>
          </w:p>
        </w:tc>
      </w:tr>
      <w:tr w:rsidR="00766C9B" w:rsidRPr="00FC5BCB" w14:paraId="0C73BA3C" w14:textId="77777777" w:rsidTr="00CA7CDA">
        <w:trPr>
          <w:cantSplit/>
        </w:trPr>
        <w:tc>
          <w:tcPr>
            <w:tcW w:w="2835" w:type="dxa"/>
            <w:tcBorders>
              <w:top w:val="nil"/>
              <w:left w:val="nil"/>
              <w:bottom w:val="nil"/>
              <w:right w:val="single" w:sz="6" w:space="0" w:color="auto"/>
            </w:tcBorders>
            <w:vAlign w:val="bottom"/>
          </w:tcPr>
          <w:p w14:paraId="40CA6BB5" w14:textId="3D876157" w:rsidR="00766C9B" w:rsidRPr="00B76ED3" w:rsidRDefault="00766C9B" w:rsidP="002A3AEE">
            <w:pPr>
              <w:pStyle w:val="12"/>
              <w:spacing w:before="80" w:line="140" w:lineRule="exact"/>
              <w:rPr>
                <w:spacing w:val="-2"/>
              </w:rPr>
            </w:pPr>
            <w:r w:rsidRPr="00B76ED3">
              <w:rPr>
                <w:spacing w:val="-2"/>
              </w:rPr>
              <w:t>Расходы на конечное потребление</w:t>
            </w:r>
            <w:r w:rsidRPr="00B76ED3">
              <w:rPr>
                <w:vertAlign w:val="superscript"/>
                <w:lang w:val="en-US"/>
              </w:rPr>
              <w:t>8</w:t>
            </w:r>
            <w:r w:rsidRPr="00B76ED3">
              <w:rPr>
                <w:vertAlign w:val="superscript"/>
              </w:rPr>
              <w:t>)</w:t>
            </w:r>
          </w:p>
        </w:tc>
        <w:tc>
          <w:tcPr>
            <w:tcW w:w="850" w:type="dxa"/>
            <w:tcBorders>
              <w:top w:val="nil"/>
              <w:left w:val="single" w:sz="6" w:space="0" w:color="auto"/>
              <w:bottom w:val="nil"/>
              <w:right w:val="single" w:sz="6" w:space="0" w:color="auto"/>
            </w:tcBorders>
            <w:vAlign w:val="bottom"/>
          </w:tcPr>
          <w:p w14:paraId="3092E1BC" w14:textId="6C1CA736"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105,6</w:t>
            </w:r>
          </w:p>
        </w:tc>
        <w:tc>
          <w:tcPr>
            <w:tcW w:w="850" w:type="dxa"/>
            <w:tcBorders>
              <w:top w:val="nil"/>
              <w:left w:val="single" w:sz="6" w:space="0" w:color="auto"/>
              <w:bottom w:val="nil"/>
              <w:right w:val="single" w:sz="6" w:space="0" w:color="auto"/>
            </w:tcBorders>
            <w:vAlign w:val="bottom"/>
          </w:tcPr>
          <w:p w14:paraId="0DEAC11E" w14:textId="36969DA0"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103,5</w:t>
            </w:r>
          </w:p>
        </w:tc>
        <w:tc>
          <w:tcPr>
            <w:tcW w:w="851" w:type="dxa"/>
            <w:tcBorders>
              <w:top w:val="nil"/>
              <w:left w:val="single" w:sz="6" w:space="0" w:color="auto"/>
              <w:bottom w:val="nil"/>
              <w:right w:val="single" w:sz="6" w:space="0" w:color="auto"/>
            </w:tcBorders>
            <w:vAlign w:val="bottom"/>
          </w:tcPr>
          <w:p w14:paraId="01FF4AE2" w14:textId="2AF2C5BE" w:rsidR="00766C9B" w:rsidRPr="002A3AEE" w:rsidRDefault="00766C9B" w:rsidP="002A3AEE">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rPr>
              <w:t>107,9</w:t>
            </w:r>
          </w:p>
        </w:tc>
        <w:tc>
          <w:tcPr>
            <w:tcW w:w="850" w:type="dxa"/>
            <w:tcBorders>
              <w:top w:val="nil"/>
              <w:left w:val="single" w:sz="6" w:space="0" w:color="auto"/>
              <w:bottom w:val="nil"/>
              <w:right w:val="single" w:sz="6" w:space="0" w:color="auto"/>
            </w:tcBorders>
            <w:vAlign w:val="bottom"/>
          </w:tcPr>
          <w:p w14:paraId="39E86F4F" w14:textId="0A1CCA74" w:rsidR="00766C9B" w:rsidRPr="002A3AEE" w:rsidRDefault="00766C9B" w:rsidP="002A3AEE">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rPr>
              <w:t>99,9</w:t>
            </w:r>
          </w:p>
        </w:tc>
        <w:tc>
          <w:tcPr>
            <w:tcW w:w="851" w:type="dxa"/>
            <w:tcBorders>
              <w:top w:val="nil"/>
              <w:left w:val="single" w:sz="6" w:space="0" w:color="auto"/>
              <w:bottom w:val="nil"/>
              <w:right w:val="single" w:sz="6" w:space="0" w:color="auto"/>
            </w:tcBorders>
            <w:vAlign w:val="bottom"/>
          </w:tcPr>
          <w:p w14:paraId="2502EDD0" w14:textId="0D8F7359" w:rsidR="00766C9B" w:rsidRPr="002A3AEE" w:rsidRDefault="00766C9B" w:rsidP="002A3AEE">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rPr>
              <w:t>106,6</w:t>
            </w:r>
          </w:p>
        </w:tc>
        <w:tc>
          <w:tcPr>
            <w:tcW w:w="2835" w:type="dxa"/>
            <w:tcBorders>
              <w:top w:val="nil"/>
              <w:left w:val="single" w:sz="6" w:space="0" w:color="auto"/>
              <w:bottom w:val="nil"/>
            </w:tcBorders>
            <w:vAlign w:val="bottom"/>
          </w:tcPr>
          <w:p w14:paraId="7C6A134F" w14:textId="22702862" w:rsidR="00766C9B" w:rsidRPr="00B76ED3" w:rsidRDefault="00766C9B" w:rsidP="002A3AEE">
            <w:pPr>
              <w:pStyle w:val="12"/>
              <w:spacing w:before="80" w:line="140" w:lineRule="exact"/>
              <w:ind w:left="57"/>
              <w:rPr>
                <w:i/>
                <w:spacing w:val="-2"/>
                <w:lang w:val="en-US"/>
              </w:rPr>
            </w:pPr>
            <w:r w:rsidRPr="00B76ED3">
              <w:rPr>
                <w:i/>
                <w:spacing w:val="-4"/>
                <w:lang w:val="en-US"/>
              </w:rPr>
              <w:t>Final consumption expenditures</w:t>
            </w:r>
            <w:r w:rsidRPr="00B76ED3">
              <w:rPr>
                <w:i/>
                <w:vertAlign w:val="superscript"/>
                <w:lang w:val="en-US"/>
              </w:rPr>
              <w:t>8)</w:t>
            </w:r>
          </w:p>
        </w:tc>
      </w:tr>
      <w:tr w:rsidR="00766C9B" w:rsidRPr="00BF4689" w14:paraId="43FCE258" w14:textId="77777777" w:rsidTr="00CA7CDA">
        <w:trPr>
          <w:cantSplit/>
        </w:trPr>
        <w:tc>
          <w:tcPr>
            <w:tcW w:w="2835" w:type="dxa"/>
            <w:tcBorders>
              <w:top w:val="nil"/>
              <w:left w:val="nil"/>
              <w:bottom w:val="nil"/>
              <w:right w:val="single" w:sz="6" w:space="0" w:color="auto"/>
            </w:tcBorders>
            <w:vAlign w:val="bottom"/>
          </w:tcPr>
          <w:p w14:paraId="4EBC3F13" w14:textId="184C3284" w:rsidR="00766C9B" w:rsidRPr="00B76ED3" w:rsidRDefault="00766C9B" w:rsidP="002A3AEE">
            <w:pPr>
              <w:pStyle w:val="12"/>
              <w:spacing w:before="80" w:line="140" w:lineRule="exact"/>
              <w:rPr>
                <w:vertAlign w:val="superscript"/>
              </w:rPr>
            </w:pPr>
            <w:r w:rsidRPr="00B76ED3">
              <w:t xml:space="preserve">Фактическое конечное потребление </w:t>
            </w:r>
            <w:r>
              <w:br/>
            </w:r>
            <w:r w:rsidRPr="00B76ED3">
              <w:t>домашних хозяйств</w:t>
            </w:r>
            <w:r w:rsidRPr="00B76ED3">
              <w:rPr>
                <w:vertAlign w:val="superscript"/>
              </w:rPr>
              <w:t>8)</w:t>
            </w:r>
          </w:p>
        </w:tc>
        <w:tc>
          <w:tcPr>
            <w:tcW w:w="850" w:type="dxa"/>
            <w:tcBorders>
              <w:top w:val="nil"/>
              <w:left w:val="single" w:sz="6" w:space="0" w:color="auto"/>
              <w:bottom w:val="nil"/>
              <w:right w:val="single" w:sz="6" w:space="0" w:color="auto"/>
            </w:tcBorders>
            <w:vAlign w:val="bottom"/>
          </w:tcPr>
          <w:p w14:paraId="26CCAD58" w14:textId="0A39E13A"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105,9</w:t>
            </w:r>
          </w:p>
        </w:tc>
        <w:tc>
          <w:tcPr>
            <w:tcW w:w="850" w:type="dxa"/>
            <w:tcBorders>
              <w:top w:val="nil"/>
              <w:left w:val="single" w:sz="6" w:space="0" w:color="auto"/>
              <w:bottom w:val="nil"/>
              <w:right w:val="single" w:sz="6" w:space="0" w:color="auto"/>
            </w:tcBorders>
            <w:vAlign w:val="bottom"/>
          </w:tcPr>
          <w:p w14:paraId="1522E2F6" w14:textId="3E98DD30"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104,3</w:t>
            </w:r>
          </w:p>
        </w:tc>
        <w:tc>
          <w:tcPr>
            <w:tcW w:w="851" w:type="dxa"/>
            <w:tcBorders>
              <w:top w:val="nil"/>
              <w:left w:val="single" w:sz="6" w:space="0" w:color="auto"/>
              <w:bottom w:val="nil"/>
              <w:right w:val="single" w:sz="6" w:space="0" w:color="auto"/>
            </w:tcBorders>
            <w:vAlign w:val="bottom"/>
          </w:tcPr>
          <w:p w14:paraId="7669B09C" w14:textId="2DFD8A2A"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109,0</w:t>
            </w:r>
          </w:p>
        </w:tc>
        <w:tc>
          <w:tcPr>
            <w:tcW w:w="850" w:type="dxa"/>
            <w:tcBorders>
              <w:top w:val="nil"/>
              <w:left w:val="single" w:sz="6" w:space="0" w:color="auto"/>
              <w:bottom w:val="nil"/>
              <w:right w:val="single" w:sz="6" w:space="0" w:color="auto"/>
            </w:tcBorders>
            <w:vAlign w:val="bottom"/>
          </w:tcPr>
          <w:p w14:paraId="4FA9482F" w14:textId="048594A9"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98,4</w:t>
            </w:r>
          </w:p>
        </w:tc>
        <w:tc>
          <w:tcPr>
            <w:tcW w:w="851" w:type="dxa"/>
            <w:tcBorders>
              <w:top w:val="nil"/>
              <w:left w:val="single" w:sz="6" w:space="0" w:color="auto"/>
              <w:bottom w:val="nil"/>
              <w:right w:val="single" w:sz="6" w:space="0" w:color="auto"/>
            </w:tcBorders>
            <w:vAlign w:val="bottom"/>
          </w:tcPr>
          <w:p w14:paraId="2C430220" w14:textId="357D4DDF"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106,1</w:t>
            </w:r>
          </w:p>
        </w:tc>
        <w:tc>
          <w:tcPr>
            <w:tcW w:w="2835" w:type="dxa"/>
            <w:tcBorders>
              <w:top w:val="nil"/>
              <w:left w:val="single" w:sz="6" w:space="0" w:color="auto"/>
              <w:bottom w:val="nil"/>
            </w:tcBorders>
            <w:vAlign w:val="bottom"/>
          </w:tcPr>
          <w:p w14:paraId="21B5514E" w14:textId="605CD7A9" w:rsidR="00766C9B" w:rsidRPr="00D43D9F" w:rsidRDefault="00766C9B" w:rsidP="002A3AEE">
            <w:pPr>
              <w:pStyle w:val="12"/>
              <w:spacing w:before="80" w:line="140" w:lineRule="exact"/>
              <w:ind w:left="57"/>
              <w:rPr>
                <w:i/>
                <w:vertAlign w:val="superscript"/>
                <w:lang w:val="en-US"/>
              </w:rPr>
            </w:pPr>
            <w:r w:rsidRPr="00B76ED3">
              <w:rPr>
                <w:i/>
                <w:lang w:val="en-US"/>
              </w:rPr>
              <w:t>Actual</w:t>
            </w:r>
            <w:r w:rsidRPr="00D43D9F">
              <w:rPr>
                <w:i/>
                <w:lang w:val="en-US"/>
              </w:rPr>
              <w:t xml:space="preserve"> </w:t>
            </w:r>
            <w:r w:rsidRPr="00B76ED3">
              <w:rPr>
                <w:i/>
                <w:lang w:val="en-US"/>
              </w:rPr>
              <w:t>final</w:t>
            </w:r>
            <w:r w:rsidRPr="00D43D9F">
              <w:rPr>
                <w:i/>
                <w:lang w:val="en-US"/>
              </w:rPr>
              <w:t xml:space="preserve"> </w:t>
            </w:r>
            <w:r w:rsidRPr="00B76ED3">
              <w:rPr>
                <w:i/>
                <w:lang w:val="en-US"/>
              </w:rPr>
              <w:t>consumption</w:t>
            </w:r>
            <w:r w:rsidRPr="00D43D9F">
              <w:rPr>
                <w:i/>
                <w:lang w:val="en-US"/>
              </w:rPr>
              <w:t xml:space="preserve"> </w:t>
            </w:r>
            <w:r w:rsidRPr="00D43D9F">
              <w:rPr>
                <w:i/>
                <w:lang w:val="en-US"/>
              </w:rPr>
              <w:br/>
            </w:r>
            <w:r w:rsidRPr="00B76ED3">
              <w:rPr>
                <w:i/>
                <w:lang w:val="en-US"/>
              </w:rPr>
              <w:t>of</w:t>
            </w:r>
            <w:r w:rsidRPr="00D43D9F">
              <w:rPr>
                <w:i/>
                <w:lang w:val="en-US"/>
              </w:rPr>
              <w:t xml:space="preserve"> </w:t>
            </w:r>
            <w:r w:rsidRPr="00B76ED3">
              <w:rPr>
                <w:i/>
                <w:lang w:val="en-US"/>
              </w:rPr>
              <w:t>households</w:t>
            </w:r>
            <w:r w:rsidRPr="00D43D9F">
              <w:rPr>
                <w:i/>
                <w:vertAlign w:val="superscript"/>
                <w:lang w:val="en-US"/>
              </w:rPr>
              <w:t>8)</w:t>
            </w:r>
          </w:p>
        </w:tc>
      </w:tr>
      <w:tr w:rsidR="00766C9B" w:rsidRPr="00FC5BCB" w14:paraId="0D73A415" w14:textId="77777777" w:rsidTr="00CA7CDA">
        <w:trPr>
          <w:cantSplit/>
        </w:trPr>
        <w:tc>
          <w:tcPr>
            <w:tcW w:w="2835" w:type="dxa"/>
            <w:tcBorders>
              <w:top w:val="nil"/>
              <w:left w:val="nil"/>
              <w:bottom w:val="nil"/>
              <w:right w:val="single" w:sz="6" w:space="0" w:color="auto"/>
            </w:tcBorders>
            <w:vAlign w:val="bottom"/>
          </w:tcPr>
          <w:p w14:paraId="57842EF9" w14:textId="4418DFBB" w:rsidR="00766C9B" w:rsidRPr="00B76ED3" w:rsidRDefault="00766C9B" w:rsidP="002A3AEE">
            <w:pPr>
              <w:spacing w:before="80" w:line="140" w:lineRule="exact"/>
              <w:rPr>
                <w:rFonts w:ascii="Arial" w:hAnsi="Arial" w:cs="Arial"/>
                <w:sz w:val="14"/>
                <w:szCs w:val="14"/>
              </w:rPr>
            </w:pPr>
            <w:r w:rsidRPr="00B76ED3">
              <w:rPr>
                <w:rFonts w:ascii="Arial" w:hAnsi="Arial" w:cs="Arial"/>
                <w:sz w:val="14"/>
                <w:szCs w:val="14"/>
              </w:rPr>
              <w:t>Инвестиции в основной капитал</w:t>
            </w:r>
          </w:p>
        </w:tc>
        <w:tc>
          <w:tcPr>
            <w:tcW w:w="850" w:type="dxa"/>
            <w:tcBorders>
              <w:top w:val="nil"/>
              <w:left w:val="single" w:sz="6" w:space="0" w:color="auto"/>
              <w:bottom w:val="nil"/>
              <w:right w:val="single" w:sz="6" w:space="0" w:color="auto"/>
            </w:tcBorders>
            <w:vAlign w:val="bottom"/>
          </w:tcPr>
          <w:p w14:paraId="050ADA9B" w14:textId="3D7E8C2A"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117,4</w:t>
            </w:r>
          </w:p>
        </w:tc>
        <w:tc>
          <w:tcPr>
            <w:tcW w:w="850" w:type="dxa"/>
            <w:tcBorders>
              <w:top w:val="nil"/>
              <w:left w:val="single" w:sz="6" w:space="0" w:color="auto"/>
              <w:bottom w:val="nil"/>
              <w:right w:val="single" w:sz="6" w:space="0" w:color="auto"/>
            </w:tcBorders>
            <w:vAlign w:val="bottom"/>
          </w:tcPr>
          <w:p w14:paraId="0C711F1D" w14:textId="729F893A"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106,3</w:t>
            </w:r>
          </w:p>
        </w:tc>
        <w:tc>
          <w:tcPr>
            <w:tcW w:w="851" w:type="dxa"/>
            <w:tcBorders>
              <w:top w:val="nil"/>
              <w:left w:val="single" w:sz="6" w:space="0" w:color="auto"/>
              <w:bottom w:val="nil"/>
              <w:right w:val="single" w:sz="6" w:space="0" w:color="auto"/>
            </w:tcBorders>
            <w:vAlign w:val="bottom"/>
          </w:tcPr>
          <w:p w14:paraId="6AC354DA" w14:textId="4D712451"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108,6</w:t>
            </w:r>
          </w:p>
        </w:tc>
        <w:tc>
          <w:tcPr>
            <w:tcW w:w="850" w:type="dxa"/>
            <w:tcBorders>
              <w:top w:val="nil"/>
              <w:left w:val="single" w:sz="6" w:space="0" w:color="auto"/>
              <w:bottom w:val="nil"/>
              <w:right w:val="single" w:sz="6" w:space="0" w:color="auto"/>
            </w:tcBorders>
            <w:vAlign w:val="bottom"/>
          </w:tcPr>
          <w:p w14:paraId="629B2DAC" w14:textId="5867834A"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106,7</w:t>
            </w:r>
          </w:p>
        </w:tc>
        <w:tc>
          <w:tcPr>
            <w:tcW w:w="851" w:type="dxa"/>
            <w:tcBorders>
              <w:top w:val="nil"/>
              <w:left w:val="single" w:sz="6" w:space="0" w:color="auto"/>
              <w:bottom w:val="nil"/>
              <w:right w:val="single" w:sz="6" w:space="0" w:color="auto"/>
            </w:tcBorders>
            <w:vAlign w:val="bottom"/>
          </w:tcPr>
          <w:p w14:paraId="763410B3" w14:textId="16249C1B"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109,8</w:t>
            </w:r>
          </w:p>
        </w:tc>
        <w:tc>
          <w:tcPr>
            <w:tcW w:w="2835" w:type="dxa"/>
            <w:tcBorders>
              <w:top w:val="nil"/>
              <w:left w:val="single" w:sz="6" w:space="0" w:color="auto"/>
              <w:bottom w:val="nil"/>
            </w:tcBorders>
            <w:vAlign w:val="bottom"/>
          </w:tcPr>
          <w:p w14:paraId="46718E79" w14:textId="6AFF85ED" w:rsidR="00766C9B" w:rsidRPr="00B76ED3" w:rsidRDefault="00766C9B" w:rsidP="002A3AEE">
            <w:pPr>
              <w:spacing w:before="80" w:line="140" w:lineRule="exact"/>
              <w:ind w:left="57"/>
              <w:rPr>
                <w:rFonts w:ascii="Arial" w:hAnsi="Arial" w:cs="Arial"/>
                <w:i/>
                <w:sz w:val="14"/>
                <w:szCs w:val="14"/>
                <w:lang w:val="en-US"/>
              </w:rPr>
            </w:pPr>
            <w:r w:rsidRPr="00B76ED3">
              <w:rPr>
                <w:rFonts w:ascii="Arial" w:hAnsi="Arial" w:cs="Arial"/>
                <w:i/>
                <w:sz w:val="14"/>
                <w:szCs w:val="14"/>
                <w:lang w:val="en-US"/>
              </w:rPr>
              <w:t xml:space="preserve">Investments in fixed capital </w:t>
            </w:r>
          </w:p>
        </w:tc>
      </w:tr>
      <w:tr w:rsidR="00766C9B" w:rsidRPr="00FC5BCB" w14:paraId="03349C66" w14:textId="77777777" w:rsidTr="00530C6D">
        <w:trPr>
          <w:cantSplit/>
        </w:trPr>
        <w:tc>
          <w:tcPr>
            <w:tcW w:w="2835" w:type="dxa"/>
            <w:tcBorders>
              <w:top w:val="nil"/>
              <w:left w:val="nil"/>
              <w:bottom w:val="nil"/>
              <w:right w:val="single" w:sz="6" w:space="0" w:color="auto"/>
            </w:tcBorders>
            <w:vAlign w:val="bottom"/>
          </w:tcPr>
          <w:p w14:paraId="286A713A" w14:textId="125D19EF" w:rsidR="00766C9B" w:rsidRPr="00B76ED3" w:rsidRDefault="00766C9B" w:rsidP="002A3AEE">
            <w:pPr>
              <w:pStyle w:val="12"/>
              <w:spacing w:before="80" w:line="140" w:lineRule="exact"/>
            </w:pPr>
            <w:r w:rsidRPr="00B76ED3">
              <w:t>Основные фонды в экономике</w:t>
            </w:r>
          </w:p>
        </w:tc>
        <w:tc>
          <w:tcPr>
            <w:tcW w:w="850" w:type="dxa"/>
            <w:tcBorders>
              <w:top w:val="nil"/>
              <w:left w:val="single" w:sz="6" w:space="0" w:color="auto"/>
              <w:bottom w:val="nil"/>
              <w:right w:val="single" w:sz="6" w:space="0" w:color="auto"/>
            </w:tcBorders>
            <w:vAlign w:val="bottom"/>
          </w:tcPr>
          <w:p w14:paraId="16868F5F" w14:textId="7B54225C"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100,5</w:t>
            </w:r>
          </w:p>
        </w:tc>
        <w:tc>
          <w:tcPr>
            <w:tcW w:w="850" w:type="dxa"/>
            <w:tcBorders>
              <w:top w:val="nil"/>
              <w:left w:val="single" w:sz="6" w:space="0" w:color="auto"/>
              <w:bottom w:val="nil"/>
              <w:right w:val="single" w:sz="6" w:space="0" w:color="auto"/>
            </w:tcBorders>
            <w:vAlign w:val="bottom"/>
          </w:tcPr>
          <w:p w14:paraId="4336E60F" w14:textId="3C2C7653"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103,0</w:t>
            </w:r>
          </w:p>
        </w:tc>
        <w:tc>
          <w:tcPr>
            <w:tcW w:w="851" w:type="dxa"/>
            <w:tcBorders>
              <w:top w:val="nil"/>
              <w:left w:val="single" w:sz="6" w:space="0" w:color="auto"/>
              <w:bottom w:val="nil"/>
              <w:right w:val="single" w:sz="6" w:space="0" w:color="auto"/>
            </w:tcBorders>
            <w:vAlign w:val="bottom"/>
          </w:tcPr>
          <w:p w14:paraId="2C24B048" w14:textId="3B8E3464" w:rsidR="00766C9B" w:rsidRPr="002A3AEE" w:rsidRDefault="00766C9B" w:rsidP="00530C6D">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lang w:val="en-US"/>
              </w:rPr>
              <w:t>103,7</w:t>
            </w:r>
          </w:p>
        </w:tc>
        <w:tc>
          <w:tcPr>
            <w:tcW w:w="850" w:type="dxa"/>
            <w:tcBorders>
              <w:top w:val="nil"/>
              <w:left w:val="single" w:sz="6" w:space="0" w:color="auto"/>
              <w:bottom w:val="nil"/>
              <w:right w:val="single" w:sz="6" w:space="0" w:color="auto"/>
            </w:tcBorders>
            <w:vAlign w:val="bottom"/>
          </w:tcPr>
          <w:p w14:paraId="168B840A" w14:textId="1D47601A"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lang w:val="en-US"/>
              </w:rPr>
              <w:t>104</w:t>
            </w:r>
            <w:r w:rsidRPr="00530C6D">
              <w:rPr>
                <w:rFonts w:ascii="Arial" w:hAnsi="Arial" w:cs="Arial"/>
                <w:color w:val="000000" w:themeColor="text1"/>
                <w:sz w:val="14"/>
                <w:szCs w:val="14"/>
                <w:lang w:val="en-US"/>
              </w:rPr>
              <w:t>,</w:t>
            </w:r>
            <w:r w:rsidRPr="002A3AEE">
              <w:rPr>
                <w:rFonts w:ascii="Arial" w:hAnsi="Arial" w:cs="Arial"/>
                <w:color w:val="000000" w:themeColor="text1"/>
                <w:sz w:val="14"/>
                <w:szCs w:val="14"/>
                <w:lang w:val="en-US"/>
              </w:rPr>
              <w:t>2</w:t>
            </w:r>
          </w:p>
        </w:tc>
        <w:tc>
          <w:tcPr>
            <w:tcW w:w="851" w:type="dxa"/>
            <w:tcBorders>
              <w:top w:val="nil"/>
              <w:left w:val="single" w:sz="6" w:space="0" w:color="auto"/>
              <w:bottom w:val="nil"/>
              <w:right w:val="single" w:sz="6" w:space="0" w:color="auto"/>
            </w:tcBorders>
            <w:vAlign w:val="bottom"/>
          </w:tcPr>
          <w:p w14:paraId="01552ADC" w14:textId="575DE8D0"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103,6</w:t>
            </w:r>
          </w:p>
        </w:tc>
        <w:tc>
          <w:tcPr>
            <w:tcW w:w="2835" w:type="dxa"/>
            <w:tcBorders>
              <w:top w:val="nil"/>
              <w:left w:val="single" w:sz="6" w:space="0" w:color="auto"/>
              <w:bottom w:val="nil"/>
            </w:tcBorders>
            <w:vAlign w:val="bottom"/>
          </w:tcPr>
          <w:p w14:paraId="3B59E861" w14:textId="4EEC1E03" w:rsidR="00766C9B" w:rsidRPr="00B76ED3" w:rsidRDefault="00766C9B" w:rsidP="002A3AEE">
            <w:pPr>
              <w:pStyle w:val="12"/>
              <w:spacing w:before="80" w:line="140" w:lineRule="exact"/>
              <w:ind w:left="57"/>
              <w:rPr>
                <w:i/>
                <w:lang w:val="en-US"/>
              </w:rPr>
            </w:pPr>
            <w:r w:rsidRPr="00B76ED3">
              <w:rPr>
                <w:i/>
                <w:lang w:val="en-US"/>
              </w:rPr>
              <w:t>Fixed assets in economy</w:t>
            </w:r>
          </w:p>
        </w:tc>
      </w:tr>
      <w:tr w:rsidR="00766C9B" w:rsidRPr="00FC5BCB" w14:paraId="5057E124" w14:textId="77777777" w:rsidTr="00530C6D">
        <w:trPr>
          <w:cantSplit/>
        </w:trPr>
        <w:tc>
          <w:tcPr>
            <w:tcW w:w="2835" w:type="dxa"/>
            <w:tcBorders>
              <w:top w:val="nil"/>
              <w:left w:val="nil"/>
              <w:bottom w:val="nil"/>
              <w:right w:val="single" w:sz="6" w:space="0" w:color="auto"/>
            </w:tcBorders>
            <w:vAlign w:val="bottom"/>
          </w:tcPr>
          <w:p w14:paraId="146094C1" w14:textId="16ED2292" w:rsidR="00766C9B" w:rsidRPr="00B76ED3" w:rsidRDefault="00766C9B" w:rsidP="002A3AEE">
            <w:pPr>
              <w:pStyle w:val="12"/>
              <w:spacing w:before="80" w:line="140" w:lineRule="exact"/>
              <w:rPr>
                <w:spacing w:val="-2"/>
              </w:rPr>
            </w:pPr>
            <w:r w:rsidRPr="00B76ED3">
              <w:rPr>
                <w:spacing w:val="-2"/>
              </w:rPr>
              <w:t>Ввод в действие основных фондов</w:t>
            </w:r>
          </w:p>
        </w:tc>
        <w:tc>
          <w:tcPr>
            <w:tcW w:w="850" w:type="dxa"/>
            <w:tcBorders>
              <w:top w:val="nil"/>
              <w:left w:val="single" w:sz="6" w:space="0" w:color="auto"/>
              <w:bottom w:val="nil"/>
              <w:right w:val="single" w:sz="6" w:space="0" w:color="auto"/>
            </w:tcBorders>
            <w:vAlign w:val="bottom"/>
          </w:tcPr>
          <w:p w14:paraId="58375D39" w14:textId="0B845203"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125,1</w:t>
            </w:r>
          </w:p>
        </w:tc>
        <w:tc>
          <w:tcPr>
            <w:tcW w:w="850" w:type="dxa"/>
            <w:tcBorders>
              <w:top w:val="nil"/>
              <w:left w:val="single" w:sz="6" w:space="0" w:color="auto"/>
              <w:bottom w:val="nil"/>
              <w:right w:val="single" w:sz="6" w:space="0" w:color="auto"/>
            </w:tcBorders>
            <w:vAlign w:val="bottom"/>
          </w:tcPr>
          <w:p w14:paraId="5F002B85" w14:textId="4E37C29C"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93,4</w:t>
            </w:r>
          </w:p>
        </w:tc>
        <w:tc>
          <w:tcPr>
            <w:tcW w:w="851" w:type="dxa"/>
            <w:tcBorders>
              <w:top w:val="nil"/>
              <w:left w:val="single" w:sz="6" w:space="0" w:color="auto"/>
              <w:bottom w:val="nil"/>
              <w:right w:val="single" w:sz="6" w:space="0" w:color="auto"/>
            </w:tcBorders>
            <w:vAlign w:val="bottom"/>
          </w:tcPr>
          <w:p w14:paraId="24928906" w14:textId="38D3C353" w:rsidR="00766C9B" w:rsidRPr="002A3AEE" w:rsidRDefault="00766C9B" w:rsidP="00530C6D">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lang w:val="en-US"/>
              </w:rPr>
              <w:t>107,1</w:t>
            </w:r>
          </w:p>
        </w:tc>
        <w:tc>
          <w:tcPr>
            <w:tcW w:w="850" w:type="dxa"/>
            <w:tcBorders>
              <w:top w:val="nil"/>
              <w:left w:val="single" w:sz="6" w:space="0" w:color="auto"/>
              <w:bottom w:val="nil"/>
              <w:right w:val="single" w:sz="6" w:space="0" w:color="auto"/>
            </w:tcBorders>
            <w:vAlign w:val="bottom"/>
          </w:tcPr>
          <w:p w14:paraId="249F80C0" w14:textId="268D60C9"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lang w:val="en-US"/>
              </w:rPr>
              <w:t>118,9</w:t>
            </w:r>
          </w:p>
        </w:tc>
        <w:tc>
          <w:tcPr>
            <w:tcW w:w="851" w:type="dxa"/>
            <w:tcBorders>
              <w:top w:val="nil"/>
              <w:left w:val="single" w:sz="6" w:space="0" w:color="auto"/>
              <w:bottom w:val="nil"/>
              <w:right w:val="single" w:sz="6" w:space="0" w:color="auto"/>
            </w:tcBorders>
            <w:vAlign w:val="bottom"/>
          </w:tcPr>
          <w:p w14:paraId="161B09DD" w14:textId="48B95AAA"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91,0</w:t>
            </w:r>
          </w:p>
        </w:tc>
        <w:tc>
          <w:tcPr>
            <w:tcW w:w="2835" w:type="dxa"/>
            <w:tcBorders>
              <w:top w:val="nil"/>
              <w:left w:val="single" w:sz="6" w:space="0" w:color="auto"/>
              <w:bottom w:val="nil"/>
            </w:tcBorders>
            <w:vAlign w:val="bottom"/>
          </w:tcPr>
          <w:p w14:paraId="26561B09" w14:textId="3E728302" w:rsidR="00766C9B" w:rsidRPr="00B76ED3" w:rsidRDefault="00766C9B" w:rsidP="002A3AEE">
            <w:pPr>
              <w:pStyle w:val="12"/>
              <w:spacing w:before="80" w:line="140" w:lineRule="exact"/>
              <w:ind w:left="57"/>
              <w:rPr>
                <w:i/>
                <w:lang w:val="en-US"/>
              </w:rPr>
            </w:pPr>
            <w:r w:rsidRPr="00B76ED3">
              <w:rPr>
                <w:rStyle w:val="hps"/>
                <w:i/>
                <w:lang w:val="en-US"/>
              </w:rPr>
              <w:t>Commissioning of fixed</w:t>
            </w:r>
            <w:r w:rsidRPr="00B76ED3">
              <w:rPr>
                <w:rStyle w:val="shorttext"/>
                <w:i/>
                <w:lang w:val="en-US"/>
              </w:rPr>
              <w:t xml:space="preserve"> </w:t>
            </w:r>
            <w:r w:rsidRPr="00B76ED3">
              <w:rPr>
                <w:rStyle w:val="hps"/>
                <w:i/>
                <w:lang w:val="en-US"/>
              </w:rPr>
              <w:t>assets</w:t>
            </w:r>
          </w:p>
        </w:tc>
      </w:tr>
      <w:tr w:rsidR="00766C9B" w:rsidRPr="00FC5BCB" w14:paraId="773FA0DB" w14:textId="77777777" w:rsidTr="00530C6D">
        <w:trPr>
          <w:cantSplit/>
        </w:trPr>
        <w:tc>
          <w:tcPr>
            <w:tcW w:w="2835" w:type="dxa"/>
            <w:tcBorders>
              <w:top w:val="nil"/>
              <w:left w:val="nil"/>
              <w:bottom w:val="nil"/>
              <w:right w:val="single" w:sz="6" w:space="0" w:color="auto"/>
            </w:tcBorders>
            <w:vAlign w:val="bottom"/>
          </w:tcPr>
          <w:p w14:paraId="5664F6BF" w14:textId="300B0DEC" w:rsidR="00766C9B" w:rsidRPr="00B76ED3" w:rsidRDefault="00766C9B" w:rsidP="002A3AEE">
            <w:pPr>
              <w:spacing w:before="80" w:line="140" w:lineRule="exact"/>
              <w:rPr>
                <w:rFonts w:ascii="Arial" w:hAnsi="Arial" w:cs="Arial"/>
                <w:sz w:val="14"/>
                <w:szCs w:val="14"/>
                <w:vertAlign w:val="superscript"/>
              </w:rPr>
            </w:pPr>
            <w:r w:rsidRPr="00B76ED3">
              <w:rPr>
                <w:rFonts w:ascii="Arial" w:hAnsi="Arial" w:cs="Arial"/>
                <w:sz w:val="14"/>
                <w:szCs w:val="14"/>
              </w:rPr>
              <w:t>Промышленное производство</w:t>
            </w:r>
            <w:r w:rsidRPr="00B76ED3">
              <w:rPr>
                <w:rFonts w:ascii="Arial" w:hAnsi="Arial" w:cs="Arial"/>
                <w:sz w:val="14"/>
                <w:szCs w:val="14"/>
                <w:vertAlign w:val="superscript"/>
                <w:lang w:val="en-US"/>
              </w:rPr>
              <w:t>9</w:t>
            </w:r>
            <w:r w:rsidRPr="00B76ED3">
              <w:rPr>
                <w:rFonts w:ascii="Arial" w:hAnsi="Arial" w:cs="Arial"/>
                <w:sz w:val="14"/>
                <w:szCs w:val="14"/>
                <w:vertAlign w:val="superscript"/>
              </w:rPr>
              <w:t>)</w:t>
            </w:r>
          </w:p>
        </w:tc>
        <w:tc>
          <w:tcPr>
            <w:tcW w:w="850" w:type="dxa"/>
            <w:tcBorders>
              <w:top w:val="nil"/>
              <w:left w:val="single" w:sz="6" w:space="0" w:color="auto"/>
              <w:bottom w:val="nil"/>
              <w:right w:val="single" w:sz="6" w:space="0" w:color="auto"/>
            </w:tcBorders>
            <w:vAlign w:val="bottom"/>
          </w:tcPr>
          <w:p w14:paraId="7A5AE0F7" w14:textId="34A1B0E8"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108,7</w:t>
            </w:r>
          </w:p>
        </w:tc>
        <w:tc>
          <w:tcPr>
            <w:tcW w:w="850" w:type="dxa"/>
            <w:tcBorders>
              <w:top w:val="nil"/>
              <w:left w:val="single" w:sz="6" w:space="0" w:color="auto"/>
              <w:bottom w:val="nil"/>
              <w:right w:val="single" w:sz="6" w:space="0" w:color="auto"/>
            </w:tcBorders>
            <w:vAlign w:val="bottom"/>
          </w:tcPr>
          <w:p w14:paraId="0B754CEF" w14:textId="0F224806"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107,3</w:t>
            </w:r>
          </w:p>
        </w:tc>
        <w:tc>
          <w:tcPr>
            <w:tcW w:w="851" w:type="dxa"/>
            <w:tcBorders>
              <w:top w:val="nil"/>
              <w:left w:val="single" w:sz="6" w:space="0" w:color="auto"/>
              <w:bottom w:val="nil"/>
              <w:right w:val="single" w:sz="6" w:space="0" w:color="auto"/>
            </w:tcBorders>
            <w:vAlign w:val="bottom"/>
          </w:tcPr>
          <w:p w14:paraId="2E152133" w14:textId="19DA2263" w:rsidR="00766C9B" w:rsidRPr="002A3AEE" w:rsidRDefault="00766C9B" w:rsidP="00530C6D">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lang w:val="en-US"/>
              </w:rPr>
              <w:t>106,3</w:t>
            </w:r>
          </w:p>
        </w:tc>
        <w:tc>
          <w:tcPr>
            <w:tcW w:w="850" w:type="dxa"/>
            <w:tcBorders>
              <w:top w:val="nil"/>
              <w:left w:val="single" w:sz="6" w:space="0" w:color="auto"/>
              <w:bottom w:val="nil"/>
              <w:right w:val="single" w:sz="6" w:space="0" w:color="auto"/>
            </w:tcBorders>
            <w:vAlign w:val="bottom"/>
          </w:tcPr>
          <w:p w14:paraId="7BA77A17" w14:textId="44766250" w:rsidR="00766C9B" w:rsidRPr="002A3AEE" w:rsidRDefault="00766C9B" w:rsidP="00530C6D">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lang w:val="en-US"/>
              </w:rPr>
              <w:t>100,7</w:t>
            </w:r>
          </w:p>
        </w:tc>
        <w:tc>
          <w:tcPr>
            <w:tcW w:w="851" w:type="dxa"/>
            <w:tcBorders>
              <w:top w:val="nil"/>
              <w:left w:val="single" w:sz="6" w:space="0" w:color="auto"/>
              <w:bottom w:val="nil"/>
              <w:right w:val="single" w:sz="6" w:space="0" w:color="auto"/>
            </w:tcBorders>
            <w:vAlign w:val="bottom"/>
          </w:tcPr>
          <w:p w14:paraId="6303B904" w14:textId="0CA66272" w:rsidR="00766C9B" w:rsidRPr="002A3AEE" w:rsidRDefault="00766C9B" w:rsidP="00530C6D">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lang w:val="en-US"/>
              </w:rPr>
              <w:t>104,1</w:t>
            </w:r>
          </w:p>
        </w:tc>
        <w:tc>
          <w:tcPr>
            <w:tcW w:w="2835" w:type="dxa"/>
            <w:tcBorders>
              <w:top w:val="nil"/>
              <w:left w:val="single" w:sz="6" w:space="0" w:color="auto"/>
              <w:bottom w:val="nil"/>
            </w:tcBorders>
            <w:vAlign w:val="bottom"/>
          </w:tcPr>
          <w:p w14:paraId="20DDC79D" w14:textId="66D77BE0" w:rsidR="00766C9B" w:rsidRPr="00B76ED3" w:rsidRDefault="00766C9B" w:rsidP="002A3AEE">
            <w:pPr>
              <w:spacing w:before="80" w:line="140" w:lineRule="exact"/>
              <w:ind w:left="57"/>
              <w:rPr>
                <w:rFonts w:ascii="Arial" w:hAnsi="Arial" w:cs="Arial"/>
                <w:i/>
                <w:sz w:val="14"/>
                <w:szCs w:val="14"/>
                <w:vertAlign w:val="superscript"/>
              </w:rPr>
            </w:pPr>
            <w:r w:rsidRPr="00B76ED3">
              <w:rPr>
                <w:rFonts w:ascii="Arial" w:hAnsi="Arial" w:cs="Arial"/>
                <w:i/>
                <w:sz w:val="14"/>
                <w:szCs w:val="14"/>
                <w:lang w:val="en-US"/>
              </w:rPr>
              <w:t>Industrial production</w:t>
            </w:r>
            <w:r w:rsidRPr="00B76ED3">
              <w:rPr>
                <w:rFonts w:ascii="Arial" w:hAnsi="Arial" w:cs="Arial"/>
                <w:sz w:val="14"/>
                <w:szCs w:val="14"/>
                <w:vertAlign w:val="superscript"/>
                <w:lang w:val="en-US"/>
              </w:rPr>
              <w:t>9</w:t>
            </w:r>
            <w:r w:rsidRPr="00B76ED3">
              <w:rPr>
                <w:rFonts w:ascii="Arial" w:hAnsi="Arial" w:cs="Arial"/>
                <w:sz w:val="14"/>
                <w:szCs w:val="14"/>
                <w:vertAlign w:val="superscript"/>
              </w:rPr>
              <w:t>)</w:t>
            </w:r>
          </w:p>
        </w:tc>
      </w:tr>
      <w:tr w:rsidR="00766C9B" w:rsidRPr="00FC5BCB" w14:paraId="04B7A82D" w14:textId="77777777" w:rsidTr="00530C6D">
        <w:trPr>
          <w:cantSplit/>
        </w:trPr>
        <w:tc>
          <w:tcPr>
            <w:tcW w:w="2835" w:type="dxa"/>
            <w:tcBorders>
              <w:top w:val="nil"/>
              <w:left w:val="nil"/>
              <w:bottom w:val="nil"/>
              <w:right w:val="single" w:sz="6" w:space="0" w:color="auto"/>
            </w:tcBorders>
            <w:vAlign w:val="bottom"/>
          </w:tcPr>
          <w:p w14:paraId="5F0AF50E" w14:textId="3E31EE8B" w:rsidR="00766C9B" w:rsidRPr="00B76ED3" w:rsidRDefault="00766C9B" w:rsidP="00E634D8">
            <w:pPr>
              <w:spacing w:before="80" w:line="140" w:lineRule="exact"/>
              <w:rPr>
                <w:rFonts w:ascii="Arial" w:hAnsi="Arial" w:cs="Arial"/>
                <w:sz w:val="14"/>
                <w:szCs w:val="14"/>
                <w:vertAlign w:val="superscript"/>
              </w:rPr>
            </w:pPr>
            <w:r w:rsidRPr="00B76ED3">
              <w:rPr>
                <w:rFonts w:ascii="Arial" w:hAnsi="Arial" w:cs="Arial"/>
                <w:sz w:val="14"/>
                <w:szCs w:val="14"/>
              </w:rPr>
              <w:t>Продукция сельского хозяйства</w:t>
            </w:r>
          </w:p>
        </w:tc>
        <w:tc>
          <w:tcPr>
            <w:tcW w:w="850" w:type="dxa"/>
            <w:tcBorders>
              <w:top w:val="nil"/>
              <w:left w:val="single" w:sz="6" w:space="0" w:color="auto"/>
              <w:bottom w:val="nil"/>
              <w:right w:val="single" w:sz="6" w:space="0" w:color="auto"/>
            </w:tcBorders>
            <w:vAlign w:val="bottom"/>
          </w:tcPr>
          <w:p w14:paraId="426811E5" w14:textId="5E35897A"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106,2</w:t>
            </w:r>
          </w:p>
        </w:tc>
        <w:tc>
          <w:tcPr>
            <w:tcW w:w="850" w:type="dxa"/>
            <w:tcBorders>
              <w:top w:val="nil"/>
              <w:left w:val="single" w:sz="6" w:space="0" w:color="auto"/>
              <w:bottom w:val="nil"/>
              <w:right w:val="single" w:sz="6" w:space="0" w:color="auto"/>
            </w:tcBorders>
            <w:vAlign w:val="bottom"/>
          </w:tcPr>
          <w:p w14:paraId="2D83690A" w14:textId="4BB28983"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87,9</w:t>
            </w:r>
          </w:p>
        </w:tc>
        <w:tc>
          <w:tcPr>
            <w:tcW w:w="851" w:type="dxa"/>
            <w:tcBorders>
              <w:top w:val="nil"/>
              <w:left w:val="single" w:sz="6" w:space="0" w:color="auto"/>
              <w:bottom w:val="nil"/>
              <w:right w:val="single" w:sz="6" w:space="0" w:color="auto"/>
            </w:tcBorders>
            <w:vAlign w:val="bottom"/>
          </w:tcPr>
          <w:p w14:paraId="25617F39" w14:textId="4220E859"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99,3</w:t>
            </w:r>
          </w:p>
        </w:tc>
        <w:tc>
          <w:tcPr>
            <w:tcW w:w="850" w:type="dxa"/>
            <w:tcBorders>
              <w:top w:val="nil"/>
              <w:left w:val="single" w:sz="6" w:space="0" w:color="auto"/>
              <w:bottom w:val="nil"/>
              <w:right w:val="single" w:sz="6" w:space="0" w:color="auto"/>
            </w:tcBorders>
            <w:vAlign w:val="bottom"/>
          </w:tcPr>
          <w:p w14:paraId="285A7856" w14:textId="24C10E13"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111,3</w:t>
            </w:r>
          </w:p>
        </w:tc>
        <w:tc>
          <w:tcPr>
            <w:tcW w:w="851" w:type="dxa"/>
            <w:tcBorders>
              <w:top w:val="nil"/>
              <w:left w:val="single" w:sz="6" w:space="0" w:color="auto"/>
              <w:bottom w:val="nil"/>
              <w:right w:val="single" w:sz="6" w:space="0" w:color="auto"/>
            </w:tcBorders>
            <w:vAlign w:val="bottom"/>
          </w:tcPr>
          <w:p w14:paraId="31C751C9" w14:textId="1D45ADEB"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100,2</w:t>
            </w:r>
          </w:p>
        </w:tc>
        <w:tc>
          <w:tcPr>
            <w:tcW w:w="2835" w:type="dxa"/>
            <w:tcBorders>
              <w:top w:val="nil"/>
              <w:left w:val="single" w:sz="6" w:space="0" w:color="auto"/>
              <w:bottom w:val="nil"/>
            </w:tcBorders>
            <w:vAlign w:val="bottom"/>
          </w:tcPr>
          <w:p w14:paraId="46995DFE" w14:textId="66DBC9DF" w:rsidR="00766C9B" w:rsidRPr="00B76ED3" w:rsidRDefault="00766C9B" w:rsidP="00E634D8">
            <w:pPr>
              <w:spacing w:before="80" w:line="140" w:lineRule="exact"/>
              <w:ind w:left="57"/>
              <w:rPr>
                <w:rFonts w:ascii="Arial" w:hAnsi="Arial" w:cs="Arial"/>
                <w:i/>
                <w:sz w:val="14"/>
                <w:szCs w:val="14"/>
                <w:vertAlign w:val="superscript"/>
              </w:rPr>
            </w:pPr>
            <w:r w:rsidRPr="00B76ED3">
              <w:rPr>
                <w:rFonts w:ascii="Arial" w:hAnsi="Arial"/>
                <w:i/>
                <w:sz w:val="14"/>
                <w:lang w:val="en-US"/>
              </w:rPr>
              <w:t>Agricultural production</w:t>
            </w:r>
          </w:p>
        </w:tc>
      </w:tr>
      <w:tr w:rsidR="00766C9B" w:rsidRPr="00FC5BCB" w14:paraId="551161CA" w14:textId="77777777" w:rsidTr="00530C6D">
        <w:trPr>
          <w:cantSplit/>
        </w:trPr>
        <w:tc>
          <w:tcPr>
            <w:tcW w:w="2835" w:type="dxa"/>
            <w:tcBorders>
              <w:top w:val="nil"/>
              <w:left w:val="nil"/>
              <w:bottom w:val="nil"/>
              <w:right w:val="single" w:sz="6" w:space="0" w:color="auto"/>
            </w:tcBorders>
            <w:vAlign w:val="bottom"/>
          </w:tcPr>
          <w:p w14:paraId="14BB8417" w14:textId="06D323A9" w:rsidR="00766C9B" w:rsidRPr="00B76ED3" w:rsidRDefault="00766C9B" w:rsidP="002A3AEE">
            <w:pPr>
              <w:spacing w:before="80" w:line="140" w:lineRule="exact"/>
              <w:rPr>
                <w:rFonts w:ascii="Arial" w:hAnsi="Arial" w:cs="Arial"/>
                <w:spacing w:val="-4"/>
                <w:sz w:val="14"/>
                <w:szCs w:val="14"/>
              </w:rPr>
            </w:pPr>
            <w:r w:rsidRPr="00B76ED3">
              <w:rPr>
                <w:rFonts w:ascii="Arial" w:hAnsi="Arial" w:cs="Arial"/>
                <w:spacing w:val="-4"/>
                <w:sz w:val="14"/>
                <w:szCs w:val="14"/>
              </w:rPr>
              <w:t>Ввод в действие жилых домов</w:t>
            </w:r>
          </w:p>
        </w:tc>
        <w:tc>
          <w:tcPr>
            <w:tcW w:w="850" w:type="dxa"/>
            <w:tcBorders>
              <w:top w:val="nil"/>
              <w:left w:val="single" w:sz="6" w:space="0" w:color="auto"/>
              <w:bottom w:val="nil"/>
              <w:right w:val="single" w:sz="6" w:space="0" w:color="auto"/>
            </w:tcBorders>
            <w:vAlign w:val="bottom"/>
          </w:tcPr>
          <w:p w14:paraId="78C7339A" w14:textId="782672AB"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94,6</w:t>
            </w:r>
          </w:p>
        </w:tc>
        <w:tc>
          <w:tcPr>
            <w:tcW w:w="850" w:type="dxa"/>
            <w:tcBorders>
              <w:top w:val="nil"/>
              <w:left w:val="single" w:sz="6" w:space="0" w:color="auto"/>
              <w:bottom w:val="nil"/>
              <w:right w:val="single" w:sz="6" w:space="0" w:color="auto"/>
            </w:tcBorders>
            <w:vAlign w:val="bottom"/>
          </w:tcPr>
          <w:p w14:paraId="0D13A591" w14:textId="7B6016B4"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97,6</w:t>
            </w:r>
          </w:p>
        </w:tc>
        <w:tc>
          <w:tcPr>
            <w:tcW w:w="851" w:type="dxa"/>
            <w:tcBorders>
              <w:top w:val="nil"/>
              <w:left w:val="single" w:sz="6" w:space="0" w:color="auto"/>
              <w:bottom w:val="nil"/>
              <w:right w:val="single" w:sz="6" w:space="0" w:color="auto"/>
            </w:tcBorders>
            <w:vAlign w:val="bottom"/>
          </w:tcPr>
          <w:p w14:paraId="45C360A6" w14:textId="1C1D5B33"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112,7</w:t>
            </w:r>
          </w:p>
        </w:tc>
        <w:tc>
          <w:tcPr>
            <w:tcW w:w="850" w:type="dxa"/>
            <w:tcBorders>
              <w:top w:val="nil"/>
              <w:left w:val="single" w:sz="6" w:space="0" w:color="auto"/>
              <w:bottom w:val="nil"/>
              <w:right w:val="single" w:sz="6" w:space="0" w:color="auto"/>
            </w:tcBorders>
            <w:vAlign w:val="bottom"/>
          </w:tcPr>
          <w:p w14:paraId="735FAA40" w14:textId="1BE475B8"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111,0</w:t>
            </w:r>
          </w:p>
        </w:tc>
        <w:tc>
          <w:tcPr>
            <w:tcW w:w="851" w:type="dxa"/>
            <w:tcBorders>
              <w:top w:val="nil"/>
              <w:left w:val="single" w:sz="6" w:space="0" w:color="auto"/>
              <w:bottom w:val="nil"/>
              <w:right w:val="single" w:sz="6" w:space="0" w:color="auto"/>
            </w:tcBorders>
            <w:vAlign w:val="bottom"/>
          </w:tcPr>
          <w:p w14:paraId="3813534F" w14:textId="2684C466"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107,5</w:t>
            </w:r>
          </w:p>
        </w:tc>
        <w:tc>
          <w:tcPr>
            <w:tcW w:w="2835" w:type="dxa"/>
            <w:tcBorders>
              <w:top w:val="nil"/>
              <w:left w:val="single" w:sz="6" w:space="0" w:color="auto"/>
              <w:bottom w:val="nil"/>
            </w:tcBorders>
            <w:vAlign w:val="bottom"/>
          </w:tcPr>
          <w:p w14:paraId="586FD37E" w14:textId="1A0C7293" w:rsidR="00766C9B" w:rsidRPr="00B76ED3" w:rsidRDefault="00766C9B" w:rsidP="002A3AEE">
            <w:pPr>
              <w:spacing w:before="80" w:line="140" w:lineRule="exact"/>
              <w:ind w:left="57"/>
              <w:rPr>
                <w:rFonts w:ascii="Arial" w:hAnsi="Arial" w:cs="Arial"/>
                <w:i/>
                <w:sz w:val="14"/>
                <w:szCs w:val="14"/>
                <w:vertAlign w:val="superscript"/>
              </w:rPr>
            </w:pPr>
            <w:r w:rsidRPr="00B76ED3">
              <w:rPr>
                <w:rFonts w:ascii="Arial" w:eastAsia="Symbol" w:hAnsi="Arial" w:cs="Arial"/>
                <w:i/>
                <w:sz w:val="14"/>
                <w:szCs w:val="14"/>
                <w:lang w:val="en-US"/>
              </w:rPr>
              <w:t>Commissioned residential houses</w:t>
            </w:r>
          </w:p>
        </w:tc>
      </w:tr>
      <w:tr w:rsidR="00766C9B" w:rsidRPr="00FC5BCB" w14:paraId="58C56163" w14:textId="77777777" w:rsidTr="00530C6D">
        <w:trPr>
          <w:cantSplit/>
        </w:trPr>
        <w:tc>
          <w:tcPr>
            <w:tcW w:w="2835" w:type="dxa"/>
            <w:tcBorders>
              <w:top w:val="nil"/>
              <w:left w:val="nil"/>
              <w:bottom w:val="nil"/>
              <w:right w:val="single" w:sz="6" w:space="0" w:color="auto"/>
            </w:tcBorders>
            <w:vAlign w:val="bottom"/>
          </w:tcPr>
          <w:p w14:paraId="16E15422" w14:textId="50773BFD" w:rsidR="00766C9B" w:rsidRPr="00B76ED3" w:rsidRDefault="00766C9B" w:rsidP="002A3AEE">
            <w:pPr>
              <w:pStyle w:val="12"/>
              <w:spacing w:before="80" w:line="140" w:lineRule="exact"/>
            </w:pPr>
            <w:r w:rsidRPr="00B76ED3">
              <w:t>Грузооборот транспорта</w:t>
            </w:r>
          </w:p>
        </w:tc>
        <w:tc>
          <w:tcPr>
            <w:tcW w:w="850" w:type="dxa"/>
            <w:tcBorders>
              <w:top w:val="nil"/>
              <w:left w:val="single" w:sz="6" w:space="0" w:color="auto"/>
              <w:bottom w:val="nil"/>
              <w:right w:val="single" w:sz="6" w:space="0" w:color="auto"/>
            </w:tcBorders>
            <w:vAlign w:val="bottom"/>
          </w:tcPr>
          <w:p w14:paraId="5D655658" w14:textId="3D9C2E3A"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105,1</w:t>
            </w:r>
          </w:p>
        </w:tc>
        <w:tc>
          <w:tcPr>
            <w:tcW w:w="850" w:type="dxa"/>
            <w:tcBorders>
              <w:top w:val="nil"/>
              <w:left w:val="single" w:sz="6" w:space="0" w:color="auto"/>
              <w:bottom w:val="nil"/>
              <w:right w:val="single" w:sz="6" w:space="0" w:color="auto"/>
            </w:tcBorders>
            <w:vAlign w:val="bottom"/>
          </w:tcPr>
          <w:p w14:paraId="13AE5E70" w14:textId="21EA3547" w:rsidR="00766C9B" w:rsidRPr="00B76ED3" w:rsidRDefault="00766C9B" w:rsidP="002A3AEE">
            <w:pPr>
              <w:spacing w:before="80" w:line="140" w:lineRule="exact"/>
              <w:ind w:right="170"/>
              <w:jc w:val="right"/>
              <w:rPr>
                <w:rFonts w:ascii="Arial" w:hAnsi="Arial" w:cs="Arial"/>
                <w:sz w:val="14"/>
                <w:szCs w:val="14"/>
                <w:vertAlign w:val="superscript"/>
              </w:rPr>
            </w:pPr>
            <w:r w:rsidRPr="00B76ED3">
              <w:rPr>
                <w:rFonts w:ascii="Arial" w:hAnsi="Arial" w:cs="Arial"/>
                <w:sz w:val="14"/>
                <w:szCs w:val="14"/>
              </w:rPr>
              <w:t>106,9</w:t>
            </w:r>
          </w:p>
        </w:tc>
        <w:tc>
          <w:tcPr>
            <w:tcW w:w="851" w:type="dxa"/>
            <w:tcBorders>
              <w:top w:val="nil"/>
              <w:left w:val="single" w:sz="6" w:space="0" w:color="auto"/>
              <w:bottom w:val="nil"/>
              <w:right w:val="single" w:sz="6" w:space="0" w:color="auto"/>
            </w:tcBorders>
            <w:vAlign w:val="bottom"/>
          </w:tcPr>
          <w:p w14:paraId="2369BAD1" w14:textId="1EB07486"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105,8</w:t>
            </w:r>
          </w:p>
        </w:tc>
        <w:tc>
          <w:tcPr>
            <w:tcW w:w="850" w:type="dxa"/>
            <w:tcBorders>
              <w:top w:val="nil"/>
              <w:left w:val="single" w:sz="6" w:space="0" w:color="auto"/>
              <w:bottom w:val="nil"/>
              <w:right w:val="single" w:sz="6" w:space="0" w:color="auto"/>
            </w:tcBorders>
            <w:vAlign w:val="bottom"/>
          </w:tcPr>
          <w:p w14:paraId="2A30AC62" w14:textId="3FAC3741"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97,7</w:t>
            </w:r>
          </w:p>
        </w:tc>
        <w:tc>
          <w:tcPr>
            <w:tcW w:w="851" w:type="dxa"/>
            <w:tcBorders>
              <w:top w:val="nil"/>
              <w:left w:val="single" w:sz="6" w:space="0" w:color="auto"/>
              <w:bottom w:val="nil"/>
              <w:right w:val="single" w:sz="6" w:space="0" w:color="auto"/>
            </w:tcBorders>
            <w:vAlign w:val="bottom"/>
          </w:tcPr>
          <w:p w14:paraId="2851F7E1" w14:textId="4CD08291"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99,4</w:t>
            </w:r>
          </w:p>
        </w:tc>
        <w:tc>
          <w:tcPr>
            <w:tcW w:w="2835" w:type="dxa"/>
            <w:tcBorders>
              <w:top w:val="nil"/>
              <w:left w:val="single" w:sz="6" w:space="0" w:color="auto"/>
              <w:bottom w:val="nil"/>
            </w:tcBorders>
            <w:vAlign w:val="bottom"/>
          </w:tcPr>
          <w:p w14:paraId="6B9F4921" w14:textId="7A686503" w:rsidR="00766C9B" w:rsidRPr="00B76ED3" w:rsidRDefault="00766C9B" w:rsidP="002A3AEE">
            <w:pPr>
              <w:pStyle w:val="12"/>
              <w:spacing w:before="80" w:line="140" w:lineRule="exact"/>
              <w:ind w:left="57"/>
              <w:rPr>
                <w:i/>
                <w:lang w:val="en-US"/>
              </w:rPr>
            </w:pPr>
            <w:r w:rsidRPr="00B76ED3">
              <w:rPr>
                <w:i/>
                <w:lang w:val="en-US"/>
              </w:rPr>
              <w:t>Freight turnover of transport</w:t>
            </w:r>
          </w:p>
        </w:tc>
      </w:tr>
      <w:tr w:rsidR="00766C9B" w:rsidRPr="00BF4689" w14:paraId="0C3BDB13" w14:textId="77777777" w:rsidTr="00530C6D">
        <w:trPr>
          <w:cantSplit/>
        </w:trPr>
        <w:tc>
          <w:tcPr>
            <w:tcW w:w="2835" w:type="dxa"/>
            <w:tcBorders>
              <w:top w:val="nil"/>
              <w:left w:val="nil"/>
              <w:bottom w:val="nil"/>
              <w:right w:val="single" w:sz="6" w:space="0" w:color="auto"/>
            </w:tcBorders>
            <w:vAlign w:val="bottom"/>
          </w:tcPr>
          <w:p w14:paraId="2735EA1C" w14:textId="5BB8806D" w:rsidR="00766C9B" w:rsidRPr="00B76ED3" w:rsidRDefault="00766C9B" w:rsidP="00E634D8">
            <w:pPr>
              <w:spacing w:before="80" w:line="140" w:lineRule="exact"/>
              <w:rPr>
                <w:rFonts w:ascii="Arial" w:hAnsi="Arial" w:cs="Arial"/>
                <w:sz w:val="14"/>
                <w:szCs w:val="14"/>
                <w:vertAlign w:val="superscript"/>
              </w:rPr>
            </w:pPr>
            <w:r w:rsidRPr="00B76ED3">
              <w:rPr>
                <w:rFonts w:ascii="Arial" w:hAnsi="Arial" w:cs="Arial"/>
                <w:sz w:val="14"/>
                <w:szCs w:val="14"/>
              </w:rPr>
              <w:t>Пассажирооборот транспорта</w:t>
            </w:r>
            <w:r w:rsidRPr="00B76ED3">
              <w:rPr>
                <w:rFonts w:ascii="Arial" w:hAnsi="Arial" w:cs="Arial"/>
                <w:sz w:val="14"/>
                <w:szCs w:val="14"/>
                <w:vertAlign w:val="superscript"/>
              </w:rPr>
              <w:t>1</w:t>
            </w:r>
            <w:r>
              <w:rPr>
                <w:rFonts w:ascii="Arial" w:hAnsi="Arial" w:cs="Arial"/>
                <w:sz w:val="14"/>
                <w:szCs w:val="14"/>
                <w:vertAlign w:val="superscript"/>
                <w:lang w:val="en-US"/>
              </w:rPr>
              <w:t>0</w:t>
            </w:r>
            <w:r w:rsidRPr="00B76ED3">
              <w:rPr>
                <w:rFonts w:ascii="Arial" w:hAnsi="Arial" w:cs="Arial"/>
                <w:sz w:val="14"/>
                <w:szCs w:val="14"/>
                <w:vertAlign w:val="superscript"/>
              </w:rPr>
              <w:t>)</w:t>
            </w:r>
          </w:p>
        </w:tc>
        <w:tc>
          <w:tcPr>
            <w:tcW w:w="850" w:type="dxa"/>
            <w:tcBorders>
              <w:top w:val="nil"/>
              <w:left w:val="single" w:sz="6" w:space="0" w:color="auto"/>
              <w:bottom w:val="nil"/>
              <w:right w:val="single" w:sz="6" w:space="0" w:color="auto"/>
            </w:tcBorders>
            <w:vAlign w:val="bottom"/>
          </w:tcPr>
          <w:p w14:paraId="5A62F12A" w14:textId="79915127"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105,9</w:t>
            </w:r>
          </w:p>
        </w:tc>
        <w:tc>
          <w:tcPr>
            <w:tcW w:w="850" w:type="dxa"/>
            <w:tcBorders>
              <w:top w:val="nil"/>
              <w:left w:val="single" w:sz="6" w:space="0" w:color="auto"/>
              <w:bottom w:val="nil"/>
              <w:right w:val="single" w:sz="6" w:space="0" w:color="auto"/>
            </w:tcBorders>
            <w:vAlign w:val="bottom"/>
          </w:tcPr>
          <w:p w14:paraId="20CAAC8E" w14:textId="69227116"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104,2</w:t>
            </w:r>
          </w:p>
        </w:tc>
        <w:tc>
          <w:tcPr>
            <w:tcW w:w="851" w:type="dxa"/>
            <w:tcBorders>
              <w:top w:val="nil"/>
              <w:left w:val="single" w:sz="6" w:space="0" w:color="auto"/>
              <w:bottom w:val="nil"/>
              <w:right w:val="single" w:sz="6" w:space="0" w:color="auto"/>
            </w:tcBorders>
            <w:vAlign w:val="bottom"/>
          </w:tcPr>
          <w:p w14:paraId="1A4A8454" w14:textId="57F37D21"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138,0</w:t>
            </w:r>
          </w:p>
        </w:tc>
        <w:tc>
          <w:tcPr>
            <w:tcW w:w="850" w:type="dxa"/>
            <w:tcBorders>
              <w:top w:val="nil"/>
              <w:left w:val="single" w:sz="6" w:space="0" w:color="auto"/>
              <w:bottom w:val="nil"/>
              <w:right w:val="single" w:sz="6" w:space="0" w:color="auto"/>
            </w:tcBorders>
            <w:vAlign w:val="bottom"/>
          </w:tcPr>
          <w:p w14:paraId="37C33B98" w14:textId="2CD9110C"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103,2</w:t>
            </w:r>
          </w:p>
        </w:tc>
        <w:tc>
          <w:tcPr>
            <w:tcW w:w="851" w:type="dxa"/>
            <w:tcBorders>
              <w:top w:val="nil"/>
              <w:left w:val="single" w:sz="6" w:space="0" w:color="auto"/>
              <w:bottom w:val="nil"/>
              <w:right w:val="single" w:sz="6" w:space="0" w:color="auto"/>
            </w:tcBorders>
            <w:vAlign w:val="bottom"/>
          </w:tcPr>
          <w:p w14:paraId="57D20F15" w14:textId="1E6FBC1F"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111,0</w:t>
            </w:r>
          </w:p>
        </w:tc>
        <w:tc>
          <w:tcPr>
            <w:tcW w:w="2835" w:type="dxa"/>
            <w:tcBorders>
              <w:top w:val="nil"/>
              <w:left w:val="single" w:sz="6" w:space="0" w:color="auto"/>
              <w:bottom w:val="nil"/>
            </w:tcBorders>
            <w:vAlign w:val="bottom"/>
          </w:tcPr>
          <w:p w14:paraId="309982CE" w14:textId="07B18376" w:rsidR="00766C9B" w:rsidRPr="00B76ED3" w:rsidRDefault="00766C9B" w:rsidP="00E634D8">
            <w:pPr>
              <w:spacing w:before="80" w:line="140" w:lineRule="exact"/>
              <w:ind w:left="57"/>
              <w:rPr>
                <w:rFonts w:ascii="Arial" w:hAnsi="Arial" w:cs="Arial"/>
                <w:i/>
                <w:spacing w:val="-4"/>
                <w:sz w:val="14"/>
                <w:szCs w:val="14"/>
                <w:vertAlign w:val="superscript"/>
                <w:lang w:val="en-US"/>
              </w:rPr>
            </w:pPr>
            <w:r w:rsidRPr="00B76ED3">
              <w:rPr>
                <w:rFonts w:ascii="Arial" w:hAnsi="Arial" w:cs="Arial"/>
                <w:i/>
                <w:spacing w:val="-4"/>
                <w:sz w:val="14"/>
                <w:szCs w:val="14"/>
                <w:lang w:val="en-US"/>
              </w:rPr>
              <w:t>Passenger turnover of public transport</w:t>
            </w:r>
            <w:r w:rsidRPr="00B76ED3">
              <w:rPr>
                <w:rFonts w:ascii="Arial" w:hAnsi="Arial" w:cs="Arial"/>
                <w:i/>
                <w:spacing w:val="-4"/>
                <w:sz w:val="14"/>
                <w:szCs w:val="14"/>
                <w:vertAlign w:val="superscript"/>
                <w:lang w:val="en-US"/>
              </w:rPr>
              <w:t>1</w:t>
            </w:r>
            <w:r>
              <w:rPr>
                <w:rFonts w:ascii="Arial" w:hAnsi="Arial" w:cs="Arial"/>
                <w:i/>
                <w:spacing w:val="-4"/>
                <w:sz w:val="14"/>
                <w:szCs w:val="14"/>
                <w:vertAlign w:val="superscript"/>
                <w:lang w:val="en-US"/>
              </w:rPr>
              <w:t>0</w:t>
            </w:r>
            <w:r w:rsidRPr="00B76ED3">
              <w:rPr>
                <w:rFonts w:ascii="Arial" w:hAnsi="Arial" w:cs="Arial"/>
                <w:i/>
                <w:spacing w:val="-4"/>
                <w:sz w:val="14"/>
                <w:szCs w:val="14"/>
                <w:vertAlign w:val="superscript"/>
                <w:lang w:val="en-US"/>
              </w:rPr>
              <w:t>)</w:t>
            </w:r>
          </w:p>
        </w:tc>
      </w:tr>
      <w:tr w:rsidR="00766C9B" w:rsidRPr="00FC5BCB" w14:paraId="1456B030" w14:textId="77777777" w:rsidTr="00530C6D">
        <w:trPr>
          <w:cantSplit/>
        </w:trPr>
        <w:tc>
          <w:tcPr>
            <w:tcW w:w="2835" w:type="dxa"/>
            <w:tcBorders>
              <w:top w:val="nil"/>
              <w:left w:val="nil"/>
              <w:bottom w:val="nil"/>
              <w:right w:val="single" w:sz="6" w:space="0" w:color="auto"/>
            </w:tcBorders>
            <w:vAlign w:val="bottom"/>
          </w:tcPr>
          <w:p w14:paraId="6F503141" w14:textId="4A1B90C2" w:rsidR="00766C9B" w:rsidRPr="00B76ED3" w:rsidRDefault="00766C9B" w:rsidP="002A3AEE">
            <w:pPr>
              <w:spacing w:before="80" w:line="140" w:lineRule="exact"/>
              <w:rPr>
                <w:rFonts w:ascii="Arial" w:hAnsi="Arial" w:cs="Arial"/>
                <w:sz w:val="14"/>
                <w:szCs w:val="14"/>
              </w:rPr>
            </w:pPr>
            <w:r w:rsidRPr="00B76ED3">
              <w:rPr>
                <w:rFonts w:ascii="Arial" w:hAnsi="Arial" w:cs="Arial"/>
                <w:sz w:val="14"/>
                <w:szCs w:val="14"/>
              </w:rPr>
              <w:t>Оборот розничной торговли</w:t>
            </w:r>
          </w:p>
        </w:tc>
        <w:tc>
          <w:tcPr>
            <w:tcW w:w="850" w:type="dxa"/>
            <w:tcBorders>
              <w:top w:val="nil"/>
              <w:left w:val="single" w:sz="6" w:space="0" w:color="auto"/>
              <w:bottom w:val="nil"/>
              <w:right w:val="single" w:sz="6" w:space="0" w:color="auto"/>
            </w:tcBorders>
            <w:vAlign w:val="bottom"/>
          </w:tcPr>
          <w:p w14:paraId="727E8425" w14:textId="29DFD1A7"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109,0</w:t>
            </w:r>
          </w:p>
        </w:tc>
        <w:tc>
          <w:tcPr>
            <w:tcW w:w="850" w:type="dxa"/>
            <w:tcBorders>
              <w:top w:val="nil"/>
              <w:left w:val="single" w:sz="6" w:space="0" w:color="auto"/>
              <w:bottom w:val="nil"/>
              <w:right w:val="single" w:sz="6" w:space="0" w:color="auto"/>
            </w:tcBorders>
            <w:vAlign w:val="bottom"/>
          </w:tcPr>
          <w:p w14:paraId="7AA07141" w14:textId="22A9973B"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106,5</w:t>
            </w:r>
          </w:p>
        </w:tc>
        <w:tc>
          <w:tcPr>
            <w:tcW w:w="851" w:type="dxa"/>
            <w:tcBorders>
              <w:top w:val="nil"/>
              <w:left w:val="single" w:sz="6" w:space="0" w:color="auto"/>
              <w:bottom w:val="nil"/>
              <w:right w:val="single" w:sz="6" w:space="0" w:color="auto"/>
            </w:tcBorders>
            <w:vAlign w:val="bottom"/>
          </w:tcPr>
          <w:p w14:paraId="7825C784" w14:textId="2FE3A098"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107,8</w:t>
            </w:r>
          </w:p>
        </w:tc>
        <w:tc>
          <w:tcPr>
            <w:tcW w:w="850" w:type="dxa"/>
            <w:tcBorders>
              <w:top w:val="nil"/>
              <w:left w:val="single" w:sz="6" w:space="0" w:color="auto"/>
              <w:bottom w:val="nil"/>
              <w:right w:val="single" w:sz="6" w:space="0" w:color="auto"/>
            </w:tcBorders>
            <w:vAlign w:val="bottom"/>
          </w:tcPr>
          <w:p w14:paraId="5C640B5D" w14:textId="45F622AF"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93,5</w:t>
            </w:r>
          </w:p>
        </w:tc>
        <w:tc>
          <w:tcPr>
            <w:tcW w:w="851" w:type="dxa"/>
            <w:tcBorders>
              <w:top w:val="nil"/>
              <w:left w:val="single" w:sz="6" w:space="0" w:color="auto"/>
              <w:bottom w:val="nil"/>
              <w:right w:val="single" w:sz="6" w:space="0" w:color="auto"/>
            </w:tcBorders>
            <w:vAlign w:val="bottom"/>
          </w:tcPr>
          <w:p w14:paraId="0514C4BB" w14:textId="0E9D700A"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2A3AEE">
              <w:rPr>
                <w:rFonts w:ascii="Arial" w:hAnsi="Arial" w:cs="Arial"/>
                <w:color w:val="000000" w:themeColor="text1"/>
                <w:sz w:val="14"/>
                <w:szCs w:val="14"/>
                <w:lang w:val="en-US"/>
              </w:rPr>
              <w:t>108,0</w:t>
            </w:r>
          </w:p>
        </w:tc>
        <w:tc>
          <w:tcPr>
            <w:tcW w:w="2835" w:type="dxa"/>
            <w:tcBorders>
              <w:top w:val="nil"/>
              <w:left w:val="single" w:sz="6" w:space="0" w:color="auto"/>
              <w:bottom w:val="nil"/>
            </w:tcBorders>
            <w:vAlign w:val="bottom"/>
          </w:tcPr>
          <w:p w14:paraId="08CBFA87" w14:textId="5922D572" w:rsidR="00766C9B" w:rsidRPr="00B76ED3" w:rsidRDefault="00766C9B" w:rsidP="002A3AEE">
            <w:pPr>
              <w:spacing w:before="80" w:line="140" w:lineRule="exact"/>
              <w:ind w:left="57"/>
              <w:rPr>
                <w:rFonts w:ascii="Arial" w:hAnsi="Arial" w:cs="Arial"/>
                <w:i/>
                <w:sz w:val="14"/>
                <w:szCs w:val="14"/>
                <w:lang w:val="en-US"/>
              </w:rPr>
            </w:pPr>
            <w:r w:rsidRPr="00B76ED3">
              <w:rPr>
                <w:rFonts w:ascii="Arial" w:hAnsi="Arial" w:cs="Arial"/>
                <w:i/>
                <w:sz w:val="14"/>
                <w:szCs w:val="14"/>
                <w:lang w:val="en-US"/>
              </w:rPr>
              <w:t>Retail trade turnover</w:t>
            </w:r>
          </w:p>
        </w:tc>
      </w:tr>
      <w:tr w:rsidR="00766C9B" w:rsidRPr="00237D1E" w14:paraId="352B6025" w14:textId="77777777" w:rsidTr="00530C6D">
        <w:trPr>
          <w:cantSplit/>
        </w:trPr>
        <w:tc>
          <w:tcPr>
            <w:tcW w:w="2835" w:type="dxa"/>
            <w:tcBorders>
              <w:top w:val="nil"/>
              <w:left w:val="nil"/>
              <w:bottom w:val="nil"/>
              <w:right w:val="single" w:sz="6" w:space="0" w:color="auto"/>
            </w:tcBorders>
            <w:vAlign w:val="bottom"/>
          </w:tcPr>
          <w:p w14:paraId="5CB1DC2E" w14:textId="080CFCA1" w:rsidR="00766C9B" w:rsidRPr="00B76ED3" w:rsidRDefault="00766C9B" w:rsidP="002A3AEE">
            <w:pPr>
              <w:spacing w:before="80" w:line="140" w:lineRule="exact"/>
              <w:rPr>
                <w:rFonts w:ascii="Arial" w:hAnsi="Arial" w:cs="Arial"/>
                <w:sz w:val="14"/>
                <w:szCs w:val="14"/>
              </w:rPr>
            </w:pPr>
            <w:r w:rsidRPr="00B76ED3">
              <w:rPr>
                <w:rFonts w:ascii="Arial" w:hAnsi="Arial" w:cs="Arial"/>
                <w:sz w:val="14"/>
                <w:szCs w:val="14"/>
              </w:rPr>
              <w:t>Платные услуги населению</w:t>
            </w:r>
          </w:p>
        </w:tc>
        <w:tc>
          <w:tcPr>
            <w:tcW w:w="850" w:type="dxa"/>
            <w:tcBorders>
              <w:top w:val="nil"/>
              <w:left w:val="single" w:sz="6" w:space="0" w:color="auto"/>
              <w:bottom w:val="nil"/>
              <w:right w:val="single" w:sz="6" w:space="0" w:color="auto"/>
            </w:tcBorders>
            <w:vAlign w:val="bottom"/>
          </w:tcPr>
          <w:p w14:paraId="2E58BA23" w14:textId="5C478B36"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104,7</w:t>
            </w:r>
          </w:p>
        </w:tc>
        <w:tc>
          <w:tcPr>
            <w:tcW w:w="850" w:type="dxa"/>
            <w:tcBorders>
              <w:top w:val="nil"/>
              <w:left w:val="single" w:sz="6" w:space="0" w:color="auto"/>
              <w:bottom w:val="nil"/>
              <w:right w:val="single" w:sz="6" w:space="0" w:color="auto"/>
            </w:tcBorders>
            <w:vAlign w:val="bottom"/>
          </w:tcPr>
          <w:p w14:paraId="1CE999FF" w14:textId="0879081C"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101,5</w:t>
            </w:r>
          </w:p>
        </w:tc>
        <w:tc>
          <w:tcPr>
            <w:tcW w:w="851" w:type="dxa"/>
            <w:tcBorders>
              <w:top w:val="nil"/>
              <w:left w:val="single" w:sz="6" w:space="0" w:color="auto"/>
              <w:bottom w:val="nil"/>
              <w:right w:val="single" w:sz="6" w:space="0" w:color="auto"/>
            </w:tcBorders>
            <w:vAlign w:val="bottom"/>
          </w:tcPr>
          <w:p w14:paraId="48C597D7" w14:textId="504A0DB3"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117,2</w:t>
            </w:r>
          </w:p>
        </w:tc>
        <w:tc>
          <w:tcPr>
            <w:tcW w:w="850" w:type="dxa"/>
            <w:tcBorders>
              <w:top w:val="nil"/>
              <w:left w:val="single" w:sz="6" w:space="0" w:color="auto"/>
              <w:bottom w:val="nil"/>
              <w:right w:val="single" w:sz="6" w:space="0" w:color="auto"/>
            </w:tcBorders>
            <w:vAlign w:val="bottom"/>
          </w:tcPr>
          <w:p w14:paraId="5F5EE287" w14:textId="201DBA27"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105,0</w:t>
            </w:r>
          </w:p>
        </w:tc>
        <w:tc>
          <w:tcPr>
            <w:tcW w:w="851" w:type="dxa"/>
            <w:tcBorders>
              <w:top w:val="nil"/>
              <w:left w:val="single" w:sz="6" w:space="0" w:color="auto"/>
              <w:bottom w:val="nil"/>
              <w:right w:val="single" w:sz="6" w:space="0" w:color="auto"/>
            </w:tcBorders>
            <w:vAlign w:val="bottom"/>
          </w:tcPr>
          <w:p w14:paraId="56254390" w14:textId="2F7B3DDD"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106,9</w:t>
            </w:r>
          </w:p>
        </w:tc>
        <w:tc>
          <w:tcPr>
            <w:tcW w:w="2835" w:type="dxa"/>
            <w:tcBorders>
              <w:top w:val="nil"/>
              <w:left w:val="single" w:sz="6" w:space="0" w:color="auto"/>
              <w:bottom w:val="nil"/>
            </w:tcBorders>
            <w:vAlign w:val="bottom"/>
          </w:tcPr>
          <w:p w14:paraId="6E9DC214" w14:textId="6A2354C7" w:rsidR="00766C9B" w:rsidRPr="00B76ED3" w:rsidRDefault="00766C9B" w:rsidP="002A3AEE">
            <w:pPr>
              <w:spacing w:before="80" w:line="140" w:lineRule="exact"/>
              <w:ind w:left="57"/>
              <w:rPr>
                <w:rFonts w:ascii="Arial" w:hAnsi="Arial" w:cs="Arial"/>
                <w:i/>
                <w:sz w:val="14"/>
                <w:szCs w:val="14"/>
                <w:lang w:val="en-US"/>
              </w:rPr>
            </w:pPr>
            <w:r w:rsidRPr="00B76ED3">
              <w:rPr>
                <w:rFonts w:ascii="Arial" w:hAnsi="Arial" w:cs="Arial"/>
                <w:i/>
                <w:sz w:val="14"/>
                <w:szCs w:val="14"/>
                <w:lang w:val="en-US"/>
              </w:rPr>
              <w:t>Paid services to population</w:t>
            </w:r>
          </w:p>
        </w:tc>
      </w:tr>
      <w:tr w:rsidR="00766C9B" w:rsidRPr="00237D1E" w14:paraId="5E48F7E9" w14:textId="77777777" w:rsidTr="00530C6D">
        <w:trPr>
          <w:cantSplit/>
        </w:trPr>
        <w:tc>
          <w:tcPr>
            <w:tcW w:w="2835" w:type="dxa"/>
            <w:tcBorders>
              <w:top w:val="nil"/>
              <w:left w:val="nil"/>
              <w:bottom w:val="nil"/>
              <w:right w:val="single" w:sz="6" w:space="0" w:color="auto"/>
            </w:tcBorders>
            <w:vAlign w:val="bottom"/>
          </w:tcPr>
          <w:p w14:paraId="5C142E0D" w14:textId="6A28487D" w:rsidR="00766C9B" w:rsidRPr="00B76ED3" w:rsidRDefault="00766C9B" w:rsidP="002A3AEE">
            <w:pPr>
              <w:spacing w:before="80" w:line="140" w:lineRule="exact"/>
              <w:rPr>
                <w:rFonts w:ascii="Arial" w:hAnsi="Arial" w:cs="Arial"/>
                <w:sz w:val="14"/>
                <w:szCs w:val="14"/>
              </w:rPr>
            </w:pPr>
            <w:r w:rsidRPr="00B76ED3">
              <w:rPr>
                <w:rFonts w:ascii="Arial" w:hAnsi="Arial" w:cs="Arial"/>
                <w:sz w:val="14"/>
                <w:szCs w:val="14"/>
              </w:rPr>
              <w:t>Производительность труда</w:t>
            </w:r>
          </w:p>
        </w:tc>
        <w:tc>
          <w:tcPr>
            <w:tcW w:w="850" w:type="dxa"/>
            <w:tcBorders>
              <w:top w:val="nil"/>
              <w:left w:val="single" w:sz="6" w:space="0" w:color="auto"/>
              <w:bottom w:val="nil"/>
              <w:right w:val="single" w:sz="6" w:space="0" w:color="auto"/>
            </w:tcBorders>
            <w:vAlign w:val="bottom"/>
          </w:tcPr>
          <w:p w14:paraId="0D3794EC" w14:textId="7952B9EC"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w:t>
            </w:r>
          </w:p>
        </w:tc>
        <w:tc>
          <w:tcPr>
            <w:tcW w:w="850" w:type="dxa"/>
            <w:tcBorders>
              <w:top w:val="nil"/>
              <w:left w:val="single" w:sz="6" w:space="0" w:color="auto"/>
              <w:bottom w:val="nil"/>
              <w:right w:val="single" w:sz="6" w:space="0" w:color="auto"/>
            </w:tcBorders>
            <w:vAlign w:val="bottom"/>
          </w:tcPr>
          <w:p w14:paraId="2858E04D" w14:textId="021395A7"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103,2</w:t>
            </w:r>
          </w:p>
        </w:tc>
        <w:tc>
          <w:tcPr>
            <w:tcW w:w="851" w:type="dxa"/>
            <w:tcBorders>
              <w:top w:val="nil"/>
              <w:left w:val="single" w:sz="6" w:space="0" w:color="auto"/>
              <w:bottom w:val="nil"/>
              <w:right w:val="single" w:sz="6" w:space="0" w:color="auto"/>
            </w:tcBorders>
            <w:vAlign w:val="bottom"/>
          </w:tcPr>
          <w:p w14:paraId="74A1B725" w14:textId="1F0B8946" w:rsidR="00766C9B" w:rsidRPr="00530C6D"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103,9</w:t>
            </w:r>
          </w:p>
        </w:tc>
        <w:tc>
          <w:tcPr>
            <w:tcW w:w="850" w:type="dxa"/>
            <w:tcBorders>
              <w:top w:val="nil"/>
              <w:left w:val="single" w:sz="6" w:space="0" w:color="auto"/>
              <w:bottom w:val="nil"/>
              <w:right w:val="single" w:sz="6" w:space="0" w:color="auto"/>
            </w:tcBorders>
            <w:vAlign w:val="bottom"/>
          </w:tcPr>
          <w:p w14:paraId="7AFC0A16" w14:textId="02006AA7" w:rsidR="00766C9B" w:rsidRPr="002A3AEE"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97,2</w:t>
            </w:r>
          </w:p>
        </w:tc>
        <w:tc>
          <w:tcPr>
            <w:tcW w:w="851" w:type="dxa"/>
            <w:tcBorders>
              <w:top w:val="nil"/>
              <w:left w:val="single" w:sz="6" w:space="0" w:color="auto"/>
              <w:bottom w:val="nil"/>
              <w:right w:val="single" w:sz="6" w:space="0" w:color="auto"/>
            </w:tcBorders>
            <w:vAlign w:val="bottom"/>
          </w:tcPr>
          <w:p w14:paraId="321BF3BE" w14:textId="65084C7A" w:rsidR="00766C9B" w:rsidRPr="002A3AEE" w:rsidRDefault="00766C9B" w:rsidP="00530C6D">
            <w:pPr>
              <w:spacing w:before="80" w:line="140" w:lineRule="exact"/>
              <w:ind w:right="170"/>
              <w:jc w:val="right"/>
              <w:rPr>
                <w:rFonts w:ascii="Arial" w:hAnsi="Arial" w:cs="Arial"/>
                <w:color w:val="000000" w:themeColor="text1"/>
                <w:sz w:val="14"/>
                <w:szCs w:val="14"/>
                <w:lang w:val="en-US"/>
              </w:rPr>
            </w:pPr>
            <w:r w:rsidRPr="00530C6D">
              <w:rPr>
                <w:rFonts w:ascii="Arial" w:hAnsi="Arial" w:cs="Arial"/>
                <w:color w:val="000000" w:themeColor="text1"/>
                <w:sz w:val="14"/>
                <w:szCs w:val="14"/>
                <w:lang w:val="en-US"/>
              </w:rPr>
              <w:t>101,9</w:t>
            </w:r>
          </w:p>
        </w:tc>
        <w:tc>
          <w:tcPr>
            <w:tcW w:w="2835" w:type="dxa"/>
            <w:tcBorders>
              <w:top w:val="nil"/>
              <w:left w:val="single" w:sz="6" w:space="0" w:color="auto"/>
              <w:bottom w:val="nil"/>
            </w:tcBorders>
            <w:vAlign w:val="bottom"/>
          </w:tcPr>
          <w:p w14:paraId="75627C56" w14:textId="2A17A12E" w:rsidR="00766C9B" w:rsidRPr="00B76ED3" w:rsidRDefault="00766C9B" w:rsidP="002A3AEE">
            <w:pPr>
              <w:spacing w:before="80" w:line="140" w:lineRule="exact"/>
              <w:ind w:left="57"/>
              <w:rPr>
                <w:rFonts w:ascii="Arial" w:hAnsi="Arial" w:cs="Arial"/>
                <w:i/>
                <w:sz w:val="14"/>
                <w:szCs w:val="14"/>
                <w:lang w:val="en-US"/>
              </w:rPr>
            </w:pPr>
            <w:proofErr w:type="spellStart"/>
            <w:r w:rsidRPr="00B76ED3">
              <w:rPr>
                <w:rStyle w:val="hpsalt-edited"/>
                <w:rFonts w:ascii="Arial" w:hAnsi="Arial" w:cs="Arial"/>
                <w:i/>
                <w:sz w:val="14"/>
                <w:szCs w:val="14"/>
                <w:lang w:val="en-US"/>
              </w:rPr>
              <w:t>Labour</w:t>
            </w:r>
            <w:proofErr w:type="spellEnd"/>
            <w:r w:rsidRPr="00B76ED3">
              <w:rPr>
                <w:rStyle w:val="hpsalt-edited"/>
                <w:rFonts w:ascii="Arial" w:hAnsi="Arial" w:cs="Arial"/>
                <w:i/>
                <w:sz w:val="14"/>
                <w:szCs w:val="14"/>
                <w:lang w:val="en-US"/>
              </w:rPr>
              <w:t xml:space="preserve"> productivity </w:t>
            </w:r>
          </w:p>
        </w:tc>
      </w:tr>
      <w:tr w:rsidR="00766C9B" w:rsidRPr="00BF4689" w14:paraId="1194FA47" w14:textId="77777777" w:rsidTr="00CA7CDA">
        <w:trPr>
          <w:cantSplit/>
        </w:trPr>
        <w:tc>
          <w:tcPr>
            <w:tcW w:w="2835" w:type="dxa"/>
            <w:tcBorders>
              <w:top w:val="nil"/>
              <w:left w:val="nil"/>
              <w:bottom w:val="nil"/>
              <w:right w:val="single" w:sz="6" w:space="0" w:color="auto"/>
            </w:tcBorders>
            <w:vAlign w:val="bottom"/>
          </w:tcPr>
          <w:p w14:paraId="305B8B79" w14:textId="4DD4AA7C" w:rsidR="00766C9B" w:rsidRPr="00B76ED3" w:rsidRDefault="00766C9B" w:rsidP="00E634D8">
            <w:pPr>
              <w:spacing w:before="80" w:line="140" w:lineRule="exact"/>
              <w:rPr>
                <w:rFonts w:ascii="Arial" w:hAnsi="Arial" w:cs="Arial"/>
                <w:sz w:val="14"/>
                <w:szCs w:val="14"/>
                <w:vertAlign w:val="superscript"/>
              </w:rPr>
            </w:pPr>
            <w:r w:rsidRPr="00B76ED3">
              <w:rPr>
                <w:rFonts w:ascii="Arial" w:hAnsi="Arial" w:cs="Arial"/>
                <w:sz w:val="14"/>
                <w:szCs w:val="14"/>
              </w:rPr>
              <w:t xml:space="preserve">Сальдированный финансовый результат (прибыль минус </w:t>
            </w:r>
            <w:r w:rsidRPr="00B76ED3">
              <w:rPr>
                <w:rFonts w:ascii="Arial" w:hAnsi="Arial" w:cs="Arial"/>
                <w:spacing w:val="-2"/>
                <w:sz w:val="14"/>
                <w:szCs w:val="14"/>
              </w:rPr>
              <w:t xml:space="preserve">убыток) в экономике </w:t>
            </w:r>
            <w:r>
              <w:rPr>
                <w:rFonts w:ascii="Arial" w:hAnsi="Arial" w:cs="Arial"/>
                <w:spacing w:val="-2"/>
                <w:sz w:val="14"/>
                <w:szCs w:val="14"/>
              </w:rPr>
              <w:br/>
            </w:r>
            <w:r w:rsidRPr="00B76ED3">
              <w:rPr>
                <w:rFonts w:ascii="Arial" w:hAnsi="Arial" w:cs="Arial"/>
                <w:spacing w:val="-2"/>
                <w:sz w:val="14"/>
                <w:szCs w:val="14"/>
              </w:rPr>
              <w:t>(по сопоставимому кругу организаций)</w:t>
            </w:r>
            <w:r w:rsidRPr="00B76ED3">
              <w:rPr>
                <w:rFonts w:ascii="Arial" w:hAnsi="Arial" w:cs="Arial"/>
                <w:spacing w:val="-2"/>
                <w:sz w:val="14"/>
                <w:szCs w:val="14"/>
                <w:vertAlign w:val="superscript"/>
              </w:rPr>
              <w:t>1</w:t>
            </w:r>
            <w:r w:rsidRPr="00E634D8">
              <w:rPr>
                <w:rFonts w:ascii="Arial" w:hAnsi="Arial" w:cs="Arial"/>
                <w:spacing w:val="-2"/>
                <w:sz w:val="14"/>
                <w:szCs w:val="14"/>
                <w:vertAlign w:val="superscript"/>
              </w:rPr>
              <w:t>1</w:t>
            </w:r>
            <w:r w:rsidRPr="00B76ED3">
              <w:rPr>
                <w:rFonts w:ascii="Arial" w:hAnsi="Arial" w:cs="Arial"/>
                <w:spacing w:val="-2"/>
                <w:sz w:val="14"/>
                <w:szCs w:val="14"/>
                <w:vertAlign w:val="superscript"/>
              </w:rPr>
              <w:t>)</w:t>
            </w:r>
          </w:p>
        </w:tc>
        <w:tc>
          <w:tcPr>
            <w:tcW w:w="850" w:type="dxa"/>
            <w:tcBorders>
              <w:top w:val="nil"/>
              <w:left w:val="single" w:sz="6" w:space="0" w:color="auto"/>
              <w:bottom w:val="nil"/>
              <w:right w:val="single" w:sz="6" w:space="0" w:color="auto"/>
            </w:tcBorders>
            <w:vAlign w:val="bottom"/>
          </w:tcPr>
          <w:p w14:paraId="43027507" w14:textId="1B758887"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170,1</w:t>
            </w:r>
          </w:p>
        </w:tc>
        <w:tc>
          <w:tcPr>
            <w:tcW w:w="850" w:type="dxa"/>
            <w:tcBorders>
              <w:top w:val="nil"/>
              <w:left w:val="single" w:sz="6" w:space="0" w:color="auto"/>
              <w:bottom w:val="nil"/>
              <w:right w:val="single" w:sz="6" w:space="0" w:color="auto"/>
            </w:tcBorders>
            <w:vAlign w:val="bottom"/>
          </w:tcPr>
          <w:p w14:paraId="50505FBD" w14:textId="291A7B76"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144,1</w:t>
            </w:r>
          </w:p>
        </w:tc>
        <w:tc>
          <w:tcPr>
            <w:tcW w:w="851" w:type="dxa"/>
            <w:tcBorders>
              <w:top w:val="nil"/>
              <w:left w:val="single" w:sz="6" w:space="0" w:color="auto"/>
              <w:bottom w:val="nil"/>
              <w:right w:val="single" w:sz="6" w:space="0" w:color="auto"/>
            </w:tcBorders>
            <w:vAlign w:val="bottom"/>
          </w:tcPr>
          <w:p w14:paraId="3675B977" w14:textId="7682BFC6"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в 2,4 р.</w:t>
            </w:r>
          </w:p>
        </w:tc>
        <w:tc>
          <w:tcPr>
            <w:tcW w:w="850" w:type="dxa"/>
            <w:tcBorders>
              <w:top w:val="nil"/>
              <w:left w:val="single" w:sz="6" w:space="0" w:color="auto"/>
              <w:bottom w:val="nil"/>
              <w:right w:val="single" w:sz="6" w:space="0" w:color="auto"/>
            </w:tcBorders>
            <w:vAlign w:val="bottom"/>
          </w:tcPr>
          <w:p w14:paraId="5D58E1F8" w14:textId="60E29E42"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65,5</w:t>
            </w:r>
          </w:p>
        </w:tc>
        <w:tc>
          <w:tcPr>
            <w:tcW w:w="851" w:type="dxa"/>
            <w:tcBorders>
              <w:top w:val="nil"/>
              <w:left w:val="single" w:sz="6" w:space="0" w:color="auto"/>
              <w:bottom w:val="nil"/>
              <w:right w:val="single" w:sz="6" w:space="0" w:color="auto"/>
            </w:tcBorders>
            <w:vAlign w:val="bottom"/>
          </w:tcPr>
          <w:p w14:paraId="35E1DBD5" w14:textId="70DE3AAB"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156,0</w:t>
            </w:r>
          </w:p>
        </w:tc>
        <w:tc>
          <w:tcPr>
            <w:tcW w:w="2835" w:type="dxa"/>
            <w:tcBorders>
              <w:top w:val="nil"/>
              <w:left w:val="single" w:sz="6" w:space="0" w:color="auto"/>
              <w:bottom w:val="nil"/>
            </w:tcBorders>
            <w:vAlign w:val="bottom"/>
          </w:tcPr>
          <w:p w14:paraId="34BB5412" w14:textId="12C84D62" w:rsidR="00766C9B" w:rsidRPr="00CA7CDA" w:rsidRDefault="00766C9B" w:rsidP="00E634D8">
            <w:pPr>
              <w:spacing w:before="80" w:line="140" w:lineRule="exact"/>
              <w:ind w:left="57"/>
              <w:rPr>
                <w:rFonts w:ascii="Arial" w:hAnsi="Arial" w:cs="Arial"/>
                <w:i/>
                <w:sz w:val="14"/>
                <w:szCs w:val="14"/>
                <w:vertAlign w:val="superscript"/>
                <w:lang w:val="en-US"/>
              </w:rPr>
            </w:pPr>
            <w:r w:rsidRPr="00B76ED3">
              <w:rPr>
                <w:rFonts w:ascii="Arial" w:hAnsi="Arial" w:cs="Arial"/>
                <w:i/>
                <w:sz w:val="14"/>
                <w:szCs w:val="14"/>
                <w:lang w:val="en-US"/>
              </w:rPr>
              <w:t>Net</w:t>
            </w:r>
            <w:r w:rsidRPr="00CA7CDA">
              <w:rPr>
                <w:rFonts w:ascii="Arial" w:hAnsi="Arial" w:cs="Arial"/>
                <w:i/>
                <w:sz w:val="14"/>
                <w:szCs w:val="14"/>
                <w:lang w:val="en-US"/>
              </w:rPr>
              <w:t xml:space="preserve"> </w:t>
            </w:r>
            <w:r w:rsidRPr="00B76ED3">
              <w:rPr>
                <w:rFonts w:ascii="Arial" w:hAnsi="Arial" w:cs="Arial"/>
                <w:i/>
                <w:sz w:val="14"/>
                <w:szCs w:val="14"/>
                <w:lang w:val="en-US"/>
              </w:rPr>
              <w:t>financial</w:t>
            </w:r>
            <w:r w:rsidRPr="00CA7CDA">
              <w:rPr>
                <w:rFonts w:ascii="Arial" w:hAnsi="Arial" w:cs="Arial"/>
                <w:i/>
                <w:sz w:val="14"/>
                <w:szCs w:val="14"/>
                <w:lang w:val="en-US"/>
              </w:rPr>
              <w:t xml:space="preserve"> </w:t>
            </w:r>
            <w:r w:rsidRPr="00B76ED3">
              <w:rPr>
                <w:rFonts w:ascii="Arial" w:hAnsi="Arial" w:cs="Arial"/>
                <w:i/>
                <w:sz w:val="14"/>
                <w:szCs w:val="14"/>
                <w:lang w:val="en-US"/>
              </w:rPr>
              <w:t>result</w:t>
            </w:r>
            <w:r w:rsidRPr="00CA7CDA">
              <w:rPr>
                <w:rFonts w:ascii="Arial" w:hAnsi="Arial" w:cs="Arial"/>
                <w:i/>
                <w:sz w:val="14"/>
                <w:szCs w:val="14"/>
                <w:lang w:val="en-US"/>
              </w:rPr>
              <w:t xml:space="preserve"> (</w:t>
            </w:r>
            <w:r w:rsidRPr="00B76ED3">
              <w:rPr>
                <w:rFonts w:ascii="Arial" w:hAnsi="Arial" w:cs="Arial"/>
                <w:i/>
                <w:sz w:val="14"/>
                <w:szCs w:val="14"/>
                <w:lang w:val="en-US"/>
              </w:rPr>
              <w:t>profit</w:t>
            </w:r>
            <w:r w:rsidRPr="00CA7CDA">
              <w:rPr>
                <w:rFonts w:ascii="Arial" w:hAnsi="Arial" w:cs="Arial"/>
                <w:i/>
                <w:sz w:val="14"/>
                <w:szCs w:val="14"/>
                <w:lang w:val="en-US"/>
              </w:rPr>
              <w:t xml:space="preserve"> </w:t>
            </w:r>
            <w:r w:rsidRPr="00B76ED3">
              <w:rPr>
                <w:rFonts w:ascii="Arial" w:hAnsi="Arial" w:cs="Arial"/>
                <w:i/>
                <w:sz w:val="14"/>
                <w:szCs w:val="14"/>
                <w:lang w:val="en-US"/>
              </w:rPr>
              <w:t>less</w:t>
            </w:r>
            <w:r w:rsidRPr="00CA7CDA">
              <w:rPr>
                <w:rFonts w:ascii="Arial" w:hAnsi="Arial" w:cs="Arial"/>
                <w:i/>
                <w:sz w:val="14"/>
                <w:szCs w:val="14"/>
                <w:lang w:val="en-US"/>
              </w:rPr>
              <w:t xml:space="preserve"> </w:t>
            </w:r>
            <w:r w:rsidRPr="00B76ED3">
              <w:rPr>
                <w:rFonts w:ascii="Arial" w:hAnsi="Arial" w:cs="Arial"/>
                <w:i/>
                <w:sz w:val="14"/>
                <w:szCs w:val="14"/>
                <w:lang w:val="en-US"/>
              </w:rPr>
              <w:t>losses</w:t>
            </w:r>
            <w:r w:rsidRPr="00CA7CDA">
              <w:rPr>
                <w:rFonts w:ascii="Arial" w:hAnsi="Arial" w:cs="Arial"/>
                <w:i/>
                <w:sz w:val="14"/>
                <w:szCs w:val="14"/>
                <w:lang w:val="en-US"/>
              </w:rPr>
              <w:t xml:space="preserve">) </w:t>
            </w:r>
            <w:r w:rsidRPr="00CA7CDA">
              <w:rPr>
                <w:rFonts w:ascii="Arial" w:hAnsi="Arial" w:cs="Arial"/>
                <w:i/>
                <w:sz w:val="14"/>
                <w:szCs w:val="14"/>
                <w:lang w:val="en-US"/>
              </w:rPr>
              <w:br/>
            </w:r>
            <w:r w:rsidRPr="00B76ED3">
              <w:rPr>
                <w:rFonts w:ascii="Arial" w:hAnsi="Arial" w:cs="Arial"/>
                <w:i/>
                <w:sz w:val="14"/>
                <w:szCs w:val="14"/>
                <w:lang w:val="en-US"/>
              </w:rPr>
              <w:t>of</w:t>
            </w:r>
            <w:r w:rsidRPr="00CA7CDA">
              <w:rPr>
                <w:rFonts w:ascii="Arial" w:hAnsi="Arial" w:cs="Arial"/>
                <w:i/>
                <w:sz w:val="14"/>
                <w:szCs w:val="14"/>
                <w:lang w:val="en-US"/>
              </w:rPr>
              <w:t xml:space="preserve"> </w:t>
            </w:r>
            <w:r w:rsidRPr="00B76ED3">
              <w:rPr>
                <w:rFonts w:ascii="Arial" w:hAnsi="Arial" w:cs="Arial"/>
                <w:i/>
                <w:sz w:val="14"/>
                <w:szCs w:val="14"/>
                <w:lang w:val="en-US"/>
              </w:rPr>
              <w:t>economy</w:t>
            </w:r>
            <w:r>
              <w:rPr>
                <w:rFonts w:ascii="Arial" w:hAnsi="Arial" w:cs="Arial"/>
                <w:i/>
                <w:sz w:val="14"/>
                <w:szCs w:val="14"/>
                <w:lang w:val="en-US"/>
              </w:rPr>
              <w:t xml:space="preserve"> </w:t>
            </w:r>
            <w:r w:rsidRPr="00CA7CDA">
              <w:rPr>
                <w:rFonts w:ascii="Arial" w:hAnsi="Arial" w:cs="Arial"/>
                <w:i/>
                <w:sz w:val="14"/>
                <w:szCs w:val="14"/>
                <w:lang w:val="en-US"/>
              </w:rPr>
              <w:t>(</w:t>
            </w:r>
            <w:r w:rsidRPr="00B76ED3">
              <w:rPr>
                <w:rFonts w:ascii="Arial" w:hAnsi="Arial" w:cs="Arial"/>
                <w:i/>
                <w:sz w:val="14"/>
                <w:szCs w:val="14"/>
                <w:lang w:val="en-US"/>
              </w:rPr>
              <w:t>by</w:t>
            </w:r>
            <w:r w:rsidRPr="00CA7CDA">
              <w:rPr>
                <w:rFonts w:ascii="Arial" w:hAnsi="Arial" w:cs="Arial"/>
                <w:i/>
                <w:sz w:val="14"/>
                <w:szCs w:val="14"/>
                <w:lang w:val="en-US"/>
              </w:rPr>
              <w:t xml:space="preserve"> </w:t>
            </w:r>
            <w:r w:rsidRPr="00B76ED3">
              <w:rPr>
                <w:rStyle w:val="hps"/>
                <w:rFonts w:ascii="Arial" w:hAnsi="Arial" w:cs="Arial"/>
                <w:i/>
                <w:sz w:val="14"/>
                <w:szCs w:val="14"/>
                <w:lang w:val="en-US"/>
              </w:rPr>
              <w:t>comparable</w:t>
            </w:r>
            <w:r w:rsidRPr="00CA7CDA">
              <w:rPr>
                <w:rStyle w:val="shorttext"/>
                <w:rFonts w:ascii="Arial" w:hAnsi="Arial" w:cs="Arial"/>
                <w:i/>
                <w:sz w:val="14"/>
                <w:szCs w:val="14"/>
                <w:lang w:val="en-US"/>
              </w:rPr>
              <w:t xml:space="preserve"> </w:t>
            </w:r>
            <w:r w:rsidRPr="00B76ED3">
              <w:rPr>
                <w:rStyle w:val="hps"/>
                <w:rFonts w:ascii="Arial" w:hAnsi="Arial" w:cs="Arial"/>
                <w:i/>
                <w:sz w:val="14"/>
                <w:szCs w:val="14"/>
                <w:lang w:val="en-US"/>
              </w:rPr>
              <w:t>coverage</w:t>
            </w:r>
            <w:r w:rsidRPr="00CA7CDA">
              <w:rPr>
                <w:rStyle w:val="hps"/>
                <w:rFonts w:ascii="Arial" w:hAnsi="Arial" w:cs="Arial"/>
                <w:i/>
                <w:sz w:val="14"/>
                <w:szCs w:val="14"/>
                <w:lang w:val="en-US"/>
              </w:rPr>
              <w:br/>
            </w:r>
            <w:r w:rsidRPr="00B76ED3">
              <w:rPr>
                <w:rStyle w:val="hps"/>
                <w:rFonts w:ascii="Arial" w:hAnsi="Arial" w:cs="Arial"/>
                <w:i/>
                <w:sz w:val="14"/>
                <w:szCs w:val="14"/>
                <w:lang w:val="en-US"/>
              </w:rPr>
              <w:t>of</w:t>
            </w:r>
            <w:r w:rsidRPr="00CA7CDA">
              <w:rPr>
                <w:rStyle w:val="hps"/>
                <w:rFonts w:ascii="Arial" w:hAnsi="Arial" w:cs="Arial"/>
                <w:i/>
                <w:sz w:val="14"/>
                <w:szCs w:val="14"/>
                <w:lang w:val="en-US"/>
              </w:rPr>
              <w:t xml:space="preserve"> </w:t>
            </w:r>
            <w:r w:rsidRPr="00B76ED3">
              <w:rPr>
                <w:rStyle w:val="hps"/>
                <w:rFonts w:ascii="Arial" w:hAnsi="Arial" w:cs="Arial"/>
                <w:i/>
                <w:sz w:val="14"/>
                <w:szCs w:val="14"/>
                <w:lang w:val="en-US"/>
              </w:rPr>
              <w:t>organizations</w:t>
            </w:r>
            <w:r w:rsidRPr="00CA7CDA">
              <w:rPr>
                <w:rFonts w:ascii="Arial" w:hAnsi="Arial" w:cs="Arial"/>
                <w:i/>
                <w:sz w:val="14"/>
                <w:szCs w:val="14"/>
                <w:lang w:val="en-US"/>
              </w:rPr>
              <w:t>)</w:t>
            </w:r>
            <w:r w:rsidRPr="00CA7CDA">
              <w:rPr>
                <w:rFonts w:ascii="Arial" w:hAnsi="Arial" w:cs="Arial"/>
                <w:i/>
                <w:sz w:val="14"/>
                <w:szCs w:val="14"/>
                <w:vertAlign w:val="superscript"/>
                <w:lang w:val="en-US"/>
              </w:rPr>
              <w:t>1</w:t>
            </w:r>
            <w:r>
              <w:rPr>
                <w:rFonts w:ascii="Arial" w:hAnsi="Arial" w:cs="Arial"/>
                <w:i/>
                <w:sz w:val="14"/>
                <w:szCs w:val="14"/>
                <w:vertAlign w:val="superscript"/>
                <w:lang w:val="en-US"/>
              </w:rPr>
              <w:t>1</w:t>
            </w:r>
            <w:r w:rsidRPr="00CA7CDA">
              <w:rPr>
                <w:rFonts w:ascii="Arial" w:hAnsi="Arial" w:cs="Arial"/>
                <w:i/>
                <w:sz w:val="14"/>
                <w:szCs w:val="14"/>
                <w:vertAlign w:val="superscript"/>
                <w:lang w:val="en-US"/>
              </w:rPr>
              <w:t>)</w:t>
            </w:r>
          </w:p>
        </w:tc>
      </w:tr>
      <w:tr w:rsidR="00766C9B" w:rsidRPr="00237D1E" w14:paraId="204DDAE3" w14:textId="77777777" w:rsidTr="00CA7CDA">
        <w:trPr>
          <w:cantSplit/>
        </w:trPr>
        <w:tc>
          <w:tcPr>
            <w:tcW w:w="2835" w:type="dxa"/>
            <w:tcBorders>
              <w:top w:val="nil"/>
              <w:left w:val="nil"/>
              <w:bottom w:val="single" w:sz="6" w:space="0" w:color="auto"/>
              <w:right w:val="single" w:sz="6" w:space="0" w:color="auto"/>
            </w:tcBorders>
            <w:vAlign w:val="bottom"/>
          </w:tcPr>
          <w:p w14:paraId="1B523110" w14:textId="17D7FCAE" w:rsidR="00766C9B" w:rsidRPr="00B76ED3" w:rsidRDefault="00766C9B" w:rsidP="00E634D8">
            <w:pPr>
              <w:spacing w:before="80" w:line="140" w:lineRule="exact"/>
              <w:rPr>
                <w:rFonts w:ascii="Arial" w:hAnsi="Arial" w:cs="Arial"/>
                <w:spacing w:val="-4"/>
                <w:sz w:val="14"/>
                <w:szCs w:val="14"/>
              </w:rPr>
            </w:pPr>
            <w:proofErr w:type="gramStart"/>
            <w:r w:rsidRPr="00B76ED3">
              <w:rPr>
                <w:rFonts w:ascii="Arial" w:hAnsi="Arial" w:cs="Arial"/>
                <w:sz w:val="14"/>
                <w:szCs w:val="14"/>
              </w:rPr>
              <w:t>Внешнеторговый оборо</w:t>
            </w:r>
            <w:r w:rsidRPr="00B76ED3">
              <w:rPr>
                <w:rFonts w:ascii="Arial" w:hAnsi="Arial" w:cs="Arial"/>
                <w:spacing w:val="-4"/>
                <w:sz w:val="14"/>
                <w:szCs w:val="14"/>
              </w:rPr>
              <w:t>т</w:t>
            </w:r>
            <w:r w:rsidRPr="00B76ED3">
              <w:rPr>
                <w:rFonts w:ascii="Arial" w:hAnsi="Arial" w:cs="Arial"/>
                <w:sz w:val="14"/>
                <w:szCs w:val="14"/>
                <w:vertAlign w:val="superscript"/>
              </w:rPr>
              <w:t>1</w:t>
            </w:r>
            <w:r>
              <w:rPr>
                <w:rFonts w:ascii="Arial" w:hAnsi="Arial" w:cs="Arial"/>
                <w:sz w:val="14"/>
                <w:szCs w:val="14"/>
                <w:vertAlign w:val="superscript"/>
                <w:lang w:val="en-US"/>
              </w:rPr>
              <w:t>2</w:t>
            </w:r>
            <w:r w:rsidRPr="00B76ED3">
              <w:rPr>
                <w:rFonts w:ascii="Arial" w:hAnsi="Arial" w:cs="Arial"/>
                <w:sz w:val="14"/>
                <w:szCs w:val="14"/>
                <w:vertAlign w:val="superscript"/>
              </w:rPr>
              <w:t>)</w:t>
            </w:r>
            <w:r w:rsidRPr="00B76ED3">
              <w:rPr>
                <w:rFonts w:ascii="Arial" w:hAnsi="Arial" w:cs="Arial"/>
                <w:spacing w:val="-4"/>
                <w:sz w:val="14"/>
                <w:szCs w:val="14"/>
              </w:rPr>
              <w:t xml:space="preserve"> </w:t>
            </w:r>
            <w:proofErr w:type="gramEnd"/>
          </w:p>
        </w:tc>
        <w:tc>
          <w:tcPr>
            <w:tcW w:w="850" w:type="dxa"/>
            <w:tcBorders>
              <w:top w:val="nil"/>
              <w:left w:val="single" w:sz="6" w:space="0" w:color="auto"/>
              <w:bottom w:val="single" w:sz="6" w:space="0" w:color="auto"/>
              <w:right w:val="single" w:sz="6" w:space="0" w:color="auto"/>
            </w:tcBorders>
            <w:vAlign w:val="bottom"/>
          </w:tcPr>
          <w:p w14:paraId="3B31004A" w14:textId="79C0B23E"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132,2</w:t>
            </w:r>
          </w:p>
        </w:tc>
        <w:tc>
          <w:tcPr>
            <w:tcW w:w="850" w:type="dxa"/>
            <w:tcBorders>
              <w:top w:val="nil"/>
              <w:left w:val="single" w:sz="6" w:space="0" w:color="auto"/>
              <w:bottom w:val="single" w:sz="6" w:space="0" w:color="auto"/>
              <w:right w:val="single" w:sz="6" w:space="0" w:color="auto"/>
            </w:tcBorders>
            <w:vAlign w:val="bottom"/>
          </w:tcPr>
          <w:p w14:paraId="61E4E9AD" w14:textId="6BBF6C0F" w:rsidR="00766C9B" w:rsidRPr="00B76ED3" w:rsidRDefault="00766C9B" w:rsidP="002A3AEE">
            <w:pPr>
              <w:spacing w:before="80" w:line="140" w:lineRule="exact"/>
              <w:ind w:right="170"/>
              <w:jc w:val="right"/>
              <w:rPr>
                <w:rFonts w:ascii="Arial" w:hAnsi="Arial" w:cs="Arial"/>
                <w:sz w:val="14"/>
                <w:szCs w:val="14"/>
              </w:rPr>
            </w:pPr>
            <w:r w:rsidRPr="00B76ED3">
              <w:rPr>
                <w:rFonts w:ascii="Arial" w:hAnsi="Arial" w:cs="Arial"/>
                <w:sz w:val="14"/>
                <w:szCs w:val="14"/>
              </w:rPr>
              <w:t>132,7</w:t>
            </w:r>
          </w:p>
        </w:tc>
        <w:tc>
          <w:tcPr>
            <w:tcW w:w="851" w:type="dxa"/>
            <w:tcBorders>
              <w:top w:val="nil"/>
              <w:left w:val="single" w:sz="6" w:space="0" w:color="auto"/>
              <w:bottom w:val="single" w:sz="6" w:space="0" w:color="auto"/>
              <w:right w:val="single" w:sz="6" w:space="0" w:color="auto"/>
            </w:tcBorders>
            <w:vAlign w:val="bottom"/>
          </w:tcPr>
          <w:p w14:paraId="25E5870A" w14:textId="248321B3" w:rsidR="00766C9B" w:rsidRPr="002A3AEE" w:rsidRDefault="00766C9B" w:rsidP="002A3AEE">
            <w:pPr>
              <w:spacing w:before="80" w:line="140" w:lineRule="exact"/>
              <w:ind w:right="170"/>
              <w:jc w:val="right"/>
              <w:rPr>
                <w:rFonts w:ascii="Arial" w:hAnsi="Arial" w:cs="Arial"/>
                <w:color w:val="000000" w:themeColor="text1"/>
                <w:sz w:val="14"/>
                <w:szCs w:val="14"/>
              </w:rPr>
            </w:pPr>
            <w:r w:rsidRPr="002A3AEE">
              <w:rPr>
                <w:rFonts w:ascii="Arial" w:hAnsi="Arial" w:cs="Arial"/>
                <w:color w:val="000000" w:themeColor="text1"/>
                <w:sz w:val="14"/>
                <w:szCs w:val="14"/>
              </w:rPr>
              <w:t>138,6</w:t>
            </w:r>
          </w:p>
        </w:tc>
        <w:tc>
          <w:tcPr>
            <w:tcW w:w="850" w:type="dxa"/>
            <w:tcBorders>
              <w:top w:val="nil"/>
              <w:left w:val="single" w:sz="6" w:space="0" w:color="auto"/>
              <w:bottom w:val="single" w:sz="6" w:space="0" w:color="auto"/>
              <w:right w:val="single" w:sz="6" w:space="0" w:color="auto"/>
            </w:tcBorders>
            <w:vAlign w:val="bottom"/>
          </w:tcPr>
          <w:p w14:paraId="717A4167" w14:textId="5414420A" w:rsidR="00766C9B" w:rsidRPr="00530C6D" w:rsidRDefault="00766C9B" w:rsidP="002A3AEE">
            <w:pPr>
              <w:spacing w:before="80" w:line="140" w:lineRule="exact"/>
              <w:ind w:right="170"/>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851" w:type="dxa"/>
            <w:tcBorders>
              <w:top w:val="nil"/>
              <w:left w:val="single" w:sz="6" w:space="0" w:color="auto"/>
              <w:bottom w:val="single" w:sz="6" w:space="0" w:color="auto"/>
              <w:right w:val="single" w:sz="6" w:space="0" w:color="auto"/>
            </w:tcBorders>
            <w:vAlign w:val="bottom"/>
          </w:tcPr>
          <w:p w14:paraId="7A2C0426" w14:textId="249CA919" w:rsidR="00766C9B" w:rsidRPr="002A3AEE" w:rsidRDefault="00766C9B" w:rsidP="002A3AEE">
            <w:pPr>
              <w:spacing w:before="80" w:line="140" w:lineRule="exact"/>
              <w:ind w:right="170"/>
              <w:jc w:val="right"/>
              <w:rPr>
                <w:rFonts w:ascii="Arial" w:hAnsi="Arial" w:cs="Arial"/>
                <w:color w:val="000000" w:themeColor="text1"/>
                <w:sz w:val="14"/>
                <w:szCs w:val="14"/>
              </w:rPr>
            </w:pPr>
            <w:r>
              <w:rPr>
                <w:rFonts w:ascii="Arial" w:hAnsi="Arial" w:cs="Arial"/>
                <w:color w:val="000000" w:themeColor="text1"/>
                <w:sz w:val="14"/>
                <w:szCs w:val="14"/>
                <w:lang w:val="en-US"/>
              </w:rPr>
              <w:t>…</w:t>
            </w:r>
          </w:p>
        </w:tc>
        <w:tc>
          <w:tcPr>
            <w:tcW w:w="2835" w:type="dxa"/>
            <w:tcBorders>
              <w:top w:val="nil"/>
              <w:left w:val="single" w:sz="6" w:space="0" w:color="auto"/>
              <w:bottom w:val="single" w:sz="6" w:space="0" w:color="auto"/>
            </w:tcBorders>
            <w:vAlign w:val="bottom"/>
          </w:tcPr>
          <w:p w14:paraId="05A83033" w14:textId="6FB44865" w:rsidR="00766C9B" w:rsidRPr="00B76ED3" w:rsidRDefault="00766C9B" w:rsidP="00E634D8">
            <w:pPr>
              <w:spacing w:before="80" w:line="140" w:lineRule="exact"/>
              <w:ind w:left="57"/>
              <w:rPr>
                <w:rFonts w:ascii="Arial" w:hAnsi="Arial" w:cs="Arial"/>
                <w:i/>
                <w:spacing w:val="-4"/>
                <w:sz w:val="14"/>
                <w:szCs w:val="14"/>
                <w:lang w:val="en-US"/>
              </w:rPr>
            </w:pPr>
            <w:r w:rsidRPr="00B76ED3">
              <w:rPr>
                <w:rFonts w:ascii="Arial" w:hAnsi="Arial" w:cs="Arial"/>
                <w:i/>
                <w:sz w:val="14"/>
                <w:szCs w:val="14"/>
                <w:lang w:val="en-US"/>
              </w:rPr>
              <w:t>Foreign trade turnover</w:t>
            </w:r>
            <w:r w:rsidRPr="00B76ED3">
              <w:rPr>
                <w:rFonts w:ascii="Arial" w:hAnsi="Arial" w:cs="Arial"/>
                <w:i/>
                <w:sz w:val="14"/>
                <w:szCs w:val="14"/>
                <w:vertAlign w:val="superscript"/>
              </w:rPr>
              <w:t xml:space="preserve"> 1</w:t>
            </w:r>
            <w:r>
              <w:rPr>
                <w:rFonts w:ascii="Arial" w:hAnsi="Arial" w:cs="Arial"/>
                <w:i/>
                <w:sz w:val="14"/>
                <w:szCs w:val="14"/>
                <w:vertAlign w:val="superscript"/>
                <w:lang w:val="en-US"/>
              </w:rPr>
              <w:t>2</w:t>
            </w:r>
            <w:r w:rsidRPr="00B76ED3">
              <w:rPr>
                <w:rFonts w:ascii="Arial" w:hAnsi="Arial" w:cs="Arial"/>
                <w:i/>
                <w:sz w:val="14"/>
                <w:szCs w:val="14"/>
                <w:vertAlign w:val="superscript"/>
                <w:lang w:val="en-US"/>
              </w:rPr>
              <w:t>)</w:t>
            </w:r>
            <w:r w:rsidRPr="00B76ED3">
              <w:rPr>
                <w:rFonts w:ascii="Arial" w:hAnsi="Arial" w:cs="Arial"/>
                <w:i/>
                <w:spacing w:val="-4"/>
                <w:sz w:val="14"/>
                <w:szCs w:val="14"/>
                <w:lang w:val="en-US"/>
              </w:rPr>
              <w:t xml:space="preserve"> </w:t>
            </w:r>
          </w:p>
        </w:tc>
      </w:tr>
    </w:tbl>
    <w:p w14:paraId="538E7118" w14:textId="2520AD59" w:rsidR="000F63D7" w:rsidRPr="0009066A" w:rsidRDefault="000F63D7" w:rsidP="000F63D7">
      <w:pPr>
        <w:spacing w:before="60"/>
        <w:ind w:left="113" w:hanging="113"/>
        <w:jc w:val="both"/>
        <w:rPr>
          <w:rFonts w:ascii="Arial" w:hAnsi="Arial" w:cs="Arial"/>
          <w:sz w:val="12"/>
          <w:szCs w:val="12"/>
        </w:rPr>
      </w:pPr>
      <w:r w:rsidRPr="000F63D7">
        <w:rPr>
          <w:rFonts w:ascii="Arial" w:hAnsi="Arial" w:cs="Arial"/>
          <w:sz w:val="12"/>
          <w:szCs w:val="12"/>
          <w:vertAlign w:val="superscript"/>
        </w:rPr>
        <w:t>1</w:t>
      </w:r>
      <w:r w:rsidRPr="0009066A">
        <w:rPr>
          <w:rFonts w:ascii="Arial" w:hAnsi="Arial" w:cs="Arial"/>
          <w:sz w:val="12"/>
          <w:szCs w:val="12"/>
          <w:vertAlign w:val="superscript"/>
        </w:rPr>
        <w:t xml:space="preserve">) </w:t>
      </w:r>
      <w:r w:rsidRPr="0009066A">
        <w:rPr>
          <w:rFonts w:ascii="Arial" w:hAnsi="Arial" w:cs="Arial"/>
          <w:sz w:val="12"/>
          <w:szCs w:val="12"/>
        </w:rPr>
        <w:t xml:space="preserve">Данные рассчитаны в соответствии с актуализированной методикой расчета баланса трудовых ресурсов и оценки затрат труда. </w:t>
      </w:r>
      <w:r w:rsidRPr="0009066A">
        <w:rPr>
          <w:rFonts w:ascii="Arial" w:hAnsi="Arial" w:cs="Arial"/>
          <w:spacing w:val="-2"/>
          <w:sz w:val="12"/>
          <w:szCs w:val="12"/>
        </w:rPr>
        <w:t xml:space="preserve">Данные публикуются без учета итогов </w:t>
      </w:r>
      <w:r w:rsidRPr="0009066A">
        <w:rPr>
          <w:rFonts w:ascii="Arial" w:hAnsi="Arial" w:cs="Arial"/>
          <w:spacing w:val="-2"/>
          <w:sz w:val="12"/>
          <w:szCs w:val="12"/>
        </w:rPr>
        <w:br/>
        <w:t>ВПН-2020.</w:t>
      </w:r>
    </w:p>
    <w:p w14:paraId="71994EA9" w14:textId="2B7A43D0" w:rsidR="00B76ED3" w:rsidRPr="00707412" w:rsidRDefault="000F63D7" w:rsidP="000F63D7">
      <w:pPr>
        <w:ind w:left="113" w:hanging="113"/>
        <w:jc w:val="both"/>
        <w:rPr>
          <w:rFonts w:ascii="Arial" w:hAnsi="Arial" w:cs="Arial"/>
          <w:sz w:val="12"/>
          <w:szCs w:val="12"/>
          <w:vertAlign w:val="superscript"/>
        </w:rPr>
      </w:pPr>
      <w:r w:rsidRPr="00707412">
        <w:rPr>
          <w:rFonts w:ascii="Arial" w:hAnsi="Arial" w:cs="Arial"/>
          <w:sz w:val="12"/>
          <w:szCs w:val="12"/>
          <w:vertAlign w:val="superscript"/>
        </w:rPr>
        <w:t>2</w:t>
      </w:r>
      <w:r w:rsidR="00B76ED3" w:rsidRPr="00707412">
        <w:rPr>
          <w:rFonts w:ascii="Arial" w:hAnsi="Arial" w:cs="Arial"/>
          <w:sz w:val="12"/>
          <w:szCs w:val="12"/>
          <w:vertAlign w:val="superscript"/>
        </w:rPr>
        <w:t xml:space="preserve">) </w:t>
      </w:r>
      <w:r w:rsidR="00CA7CDA" w:rsidRPr="00707412">
        <w:rPr>
          <w:rFonts w:ascii="Arial" w:hAnsi="Arial" w:cs="Arial"/>
          <w:sz w:val="12"/>
          <w:szCs w:val="12"/>
        </w:rPr>
        <w:t>Предварительные данные с учетом итогов ВПН-2020</w:t>
      </w:r>
      <w:r w:rsidR="00B76ED3" w:rsidRPr="00707412">
        <w:rPr>
          <w:rFonts w:ascii="Arial" w:hAnsi="Arial" w:cs="Arial"/>
          <w:sz w:val="12"/>
          <w:szCs w:val="12"/>
        </w:rPr>
        <w:t>.</w:t>
      </w:r>
    </w:p>
    <w:p w14:paraId="38A6F7BA" w14:textId="41A4CE3E" w:rsidR="00B76ED3" w:rsidRPr="00707412" w:rsidRDefault="00B76ED3" w:rsidP="00B76ED3">
      <w:pPr>
        <w:ind w:left="125" w:hanging="125"/>
        <w:jc w:val="both"/>
        <w:rPr>
          <w:rFonts w:ascii="Arial" w:hAnsi="Arial" w:cs="Arial"/>
          <w:sz w:val="12"/>
          <w:szCs w:val="12"/>
        </w:rPr>
      </w:pPr>
      <w:r w:rsidRPr="00707412">
        <w:rPr>
          <w:rFonts w:ascii="Arial" w:hAnsi="Arial" w:cs="Arial"/>
          <w:sz w:val="12"/>
          <w:szCs w:val="12"/>
          <w:vertAlign w:val="superscript"/>
        </w:rPr>
        <w:t xml:space="preserve">3) </w:t>
      </w:r>
      <w:r w:rsidRPr="00707412">
        <w:rPr>
          <w:rFonts w:ascii="Arial" w:hAnsi="Arial" w:cs="Arial"/>
          <w:sz w:val="12"/>
          <w:szCs w:val="12"/>
        </w:rPr>
        <w:t>Данные приведены до 202</w:t>
      </w:r>
      <w:r w:rsidR="00CA7CDA" w:rsidRPr="00707412">
        <w:rPr>
          <w:rFonts w:ascii="Arial" w:hAnsi="Arial" w:cs="Arial"/>
          <w:sz w:val="12"/>
          <w:szCs w:val="12"/>
        </w:rPr>
        <w:t>1</w:t>
      </w:r>
      <w:r w:rsidRPr="00707412">
        <w:rPr>
          <w:rFonts w:ascii="Arial" w:hAnsi="Arial" w:cs="Arial"/>
          <w:sz w:val="12"/>
          <w:szCs w:val="12"/>
        </w:rPr>
        <w:t xml:space="preserve"> г. по населению в возрасте 15 – 72 лет, с 202</w:t>
      </w:r>
      <w:r w:rsidR="00CA7CDA" w:rsidRPr="00707412">
        <w:rPr>
          <w:rFonts w:ascii="Arial" w:hAnsi="Arial" w:cs="Arial"/>
          <w:sz w:val="12"/>
          <w:szCs w:val="12"/>
        </w:rPr>
        <w:t>1</w:t>
      </w:r>
      <w:r w:rsidRPr="00707412">
        <w:rPr>
          <w:rFonts w:ascii="Arial" w:hAnsi="Arial" w:cs="Arial"/>
          <w:sz w:val="12"/>
          <w:szCs w:val="12"/>
        </w:rPr>
        <w:t xml:space="preserve"> г. – 15 лет и старше. </w:t>
      </w:r>
      <w:r w:rsidR="00CA7CDA" w:rsidRPr="00707412">
        <w:rPr>
          <w:rFonts w:ascii="Arial" w:hAnsi="Arial" w:cs="Arial"/>
          <w:sz w:val="12"/>
          <w:szCs w:val="12"/>
        </w:rPr>
        <w:t xml:space="preserve">Данные за 2020-2022 гг. пересчитаны с учетом </w:t>
      </w:r>
      <w:r w:rsidRPr="00707412">
        <w:rPr>
          <w:rFonts w:ascii="Arial" w:hAnsi="Arial" w:cs="Arial"/>
          <w:sz w:val="12"/>
          <w:szCs w:val="12"/>
        </w:rPr>
        <w:t>итогов ВПН-2020.</w:t>
      </w:r>
    </w:p>
    <w:p w14:paraId="787A7F45" w14:textId="77777777" w:rsidR="00B76ED3" w:rsidRPr="0009066A" w:rsidRDefault="00B76ED3" w:rsidP="00B76ED3">
      <w:pPr>
        <w:jc w:val="both"/>
        <w:rPr>
          <w:rFonts w:ascii="Arial" w:hAnsi="Arial" w:cs="Arial"/>
          <w:sz w:val="12"/>
          <w:szCs w:val="12"/>
        </w:rPr>
      </w:pPr>
      <w:r w:rsidRPr="0009066A">
        <w:rPr>
          <w:rFonts w:ascii="Arial" w:hAnsi="Arial" w:cs="Arial"/>
          <w:sz w:val="12"/>
          <w:szCs w:val="12"/>
          <w:vertAlign w:val="superscript"/>
        </w:rPr>
        <w:t>4)</w:t>
      </w:r>
      <w:r w:rsidRPr="0009066A">
        <w:rPr>
          <w:rFonts w:ascii="Arial" w:hAnsi="Arial" w:cs="Arial"/>
          <w:sz w:val="12"/>
          <w:szCs w:val="12"/>
        </w:rPr>
        <w:t xml:space="preserve"> По состоянию на 1 января года, следующего за отчетным.</w:t>
      </w:r>
    </w:p>
    <w:p w14:paraId="0E717F11" w14:textId="77777777" w:rsidR="00B76ED3" w:rsidRPr="0009066A" w:rsidRDefault="00B76ED3" w:rsidP="00B76ED3">
      <w:pPr>
        <w:ind w:left="113" w:hanging="113"/>
        <w:rPr>
          <w:rFonts w:ascii="Arial" w:hAnsi="Arial" w:cs="Arial"/>
          <w:sz w:val="12"/>
        </w:rPr>
      </w:pPr>
      <w:r w:rsidRPr="0009066A">
        <w:rPr>
          <w:rFonts w:ascii="Arial" w:hAnsi="Arial" w:cs="Arial"/>
          <w:sz w:val="12"/>
          <w:szCs w:val="12"/>
          <w:vertAlign w:val="superscript"/>
        </w:rPr>
        <w:t xml:space="preserve">5) </w:t>
      </w:r>
      <w:r w:rsidRPr="0009066A">
        <w:rPr>
          <w:rFonts w:ascii="Arial" w:hAnsi="Arial" w:cs="Arial"/>
          <w:sz w:val="12"/>
        </w:rPr>
        <w:t>См. методологические пояснения раздела 6.</w:t>
      </w:r>
    </w:p>
    <w:p w14:paraId="3324728A" w14:textId="77777777" w:rsidR="00B76ED3" w:rsidRPr="0009066A" w:rsidRDefault="00B76ED3" w:rsidP="00B76ED3">
      <w:pPr>
        <w:jc w:val="both"/>
        <w:rPr>
          <w:rFonts w:ascii="Arial" w:hAnsi="Arial" w:cs="Arial"/>
          <w:sz w:val="12"/>
          <w:szCs w:val="12"/>
        </w:rPr>
      </w:pPr>
      <w:r w:rsidRPr="0009066A">
        <w:rPr>
          <w:rFonts w:ascii="Arial" w:hAnsi="Arial" w:cs="Arial"/>
          <w:sz w:val="12"/>
          <w:szCs w:val="12"/>
          <w:vertAlign w:val="superscript"/>
        </w:rPr>
        <w:t xml:space="preserve">6) </w:t>
      </w:r>
      <w:r w:rsidRPr="0009066A">
        <w:rPr>
          <w:rFonts w:ascii="Arial" w:hAnsi="Arial" w:cs="Arial"/>
          <w:sz w:val="12"/>
          <w:szCs w:val="12"/>
        </w:rPr>
        <w:t>В сопоставимой методологии исчисления величины прожиточного минимума.</w:t>
      </w:r>
    </w:p>
    <w:p w14:paraId="184AD6ED" w14:textId="77777777" w:rsidR="00B76ED3" w:rsidRPr="0009066A" w:rsidRDefault="00B76ED3" w:rsidP="00B76ED3">
      <w:pPr>
        <w:ind w:left="96" w:hanging="96"/>
        <w:jc w:val="both"/>
        <w:rPr>
          <w:rFonts w:ascii="Arial" w:hAnsi="Arial" w:cs="Arial"/>
          <w:sz w:val="12"/>
          <w:szCs w:val="12"/>
        </w:rPr>
      </w:pPr>
      <w:r w:rsidRPr="0009066A">
        <w:rPr>
          <w:rFonts w:ascii="Arial" w:hAnsi="Arial" w:cs="Arial"/>
          <w:sz w:val="12"/>
          <w:szCs w:val="12"/>
          <w:vertAlign w:val="superscript"/>
        </w:rPr>
        <w:t>7)</w:t>
      </w:r>
      <w:r w:rsidRPr="0009066A">
        <w:rPr>
          <w:rFonts w:ascii="Arial" w:hAnsi="Arial" w:cs="Arial"/>
          <w:sz w:val="12"/>
          <w:szCs w:val="12"/>
        </w:rPr>
        <w:t xml:space="preserve"> </w:t>
      </w:r>
      <w:smartTag w:uri="urn:schemas-microsoft-com:office:smarttags" w:element="metricconverter">
        <w:smartTagPr>
          <w:attr w:name="ProductID" w:val="2000 г"/>
        </w:smartTagPr>
        <w:r w:rsidRPr="0009066A">
          <w:rPr>
            <w:rFonts w:ascii="Arial" w:hAnsi="Arial" w:cs="Arial"/>
            <w:sz w:val="12"/>
            <w:szCs w:val="12"/>
          </w:rPr>
          <w:t>2000 г</w:t>
        </w:r>
      </w:smartTag>
      <w:r w:rsidRPr="0009066A">
        <w:rPr>
          <w:rFonts w:ascii="Arial" w:hAnsi="Arial" w:cs="Arial"/>
          <w:sz w:val="12"/>
          <w:szCs w:val="12"/>
        </w:rPr>
        <w:t xml:space="preserve">. – с учетом компенсации. 2021 г. – с учетом единовременной денежной выплаты в сентябре 2021 г. в размере 10 тыс. рублей, назначенной в соответствии </w:t>
      </w:r>
      <w:r w:rsidRPr="0009066A">
        <w:rPr>
          <w:rFonts w:ascii="Arial" w:hAnsi="Arial" w:cs="Arial"/>
          <w:sz w:val="12"/>
          <w:szCs w:val="12"/>
        </w:rPr>
        <w:br/>
        <w:t xml:space="preserve">с Указом Президента Российской Федерации от 24 августа 2021 г. № 486. </w:t>
      </w:r>
    </w:p>
    <w:p w14:paraId="0A23FDD2" w14:textId="47885538" w:rsidR="00B76ED3" w:rsidRPr="00707412" w:rsidRDefault="00B76ED3" w:rsidP="00B76ED3">
      <w:pPr>
        <w:ind w:left="98" w:hanging="98"/>
        <w:jc w:val="both"/>
        <w:rPr>
          <w:rFonts w:ascii="Arial" w:hAnsi="Arial" w:cs="Arial"/>
          <w:sz w:val="12"/>
          <w:szCs w:val="12"/>
        </w:rPr>
      </w:pPr>
      <w:r w:rsidRPr="00707412">
        <w:rPr>
          <w:rFonts w:ascii="Arial" w:hAnsi="Arial" w:cs="Arial"/>
          <w:sz w:val="12"/>
          <w:szCs w:val="12"/>
          <w:vertAlign w:val="superscript"/>
        </w:rPr>
        <w:t>8)</w:t>
      </w:r>
      <w:r w:rsidRPr="00707412">
        <w:rPr>
          <w:rFonts w:ascii="Arial" w:hAnsi="Arial" w:cs="Arial"/>
          <w:sz w:val="12"/>
          <w:szCs w:val="12"/>
        </w:rPr>
        <w:t xml:space="preserve"> В постоянных ценах. Начиная с 2011 г. данные пересчитаны в связи с внедрением положений СНС 2008 года (см. методологические пояснения </w:t>
      </w:r>
      <w:r w:rsidR="00CA7CDA" w:rsidRPr="00707412">
        <w:rPr>
          <w:rFonts w:ascii="Arial" w:hAnsi="Arial" w:cs="Arial"/>
          <w:sz w:val="12"/>
          <w:szCs w:val="12"/>
        </w:rPr>
        <w:t>в конце раздела 12</w:t>
      </w:r>
      <w:r w:rsidRPr="00707412">
        <w:rPr>
          <w:rFonts w:ascii="Arial" w:hAnsi="Arial" w:cs="Arial"/>
          <w:sz w:val="12"/>
          <w:szCs w:val="12"/>
        </w:rPr>
        <w:t>).</w:t>
      </w:r>
    </w:p>
    <w:p w14:paraId="21CD0BDA" w14:textId="421A7A78" w:rsidR="00B76ED3" w:rsidRPr="00766C9B" w:rsidRDefault="00B76ED3" w:rsidP="00B76ED3">
      <w:pPr>
        <w:ind w:left="96" w:hanging="96"/>
        <w:jc w:val="both"/>
        <w:rPr>
          <w:rFonts w:ascii="Arial" w:hAnsi="Arial" w:cs="Arial"/>
          <w:sz w:val="12"/>
          <w:szCs w:val="12"/>
        </w:rPr>
      </w:pPr>
      <w:r w:rsidRPr="0009066A">
        <w:rPr>
          <w:rFonts w:ascii="Arial" w:hAnsi="Arial" w:cs="Arial"/>
          <w:sz w:val="12"/>
          <w:szCs w:val="12"/>
          <w:vertAlign w:val="superscript"/>
        </w:rPr>
        <w:t>9)</w:t>
      </w:r>
      <w:r w:rsidRPr="0009066A">
        <w:rPr>
          <w:rFonts w:ascii="Arial" w:hAnsi="Arial" w:cs="Arial"/>
          <w:sz w:val="12"/>
          <w:szCs w:val="12"/>
        </w:rPr>
        <w:t xml:space="preserve"> За 2000, 2010 гг. – данные приведены по агрегированному индексу производства, рассчитанному по видам экономической деятельности «Добыча полезных ископаемых», «Обрабатывающие производства», «Производство и распределение электроэнергии, газа и воды» (ОКВЭД), с 2017 г. по агрегированному индексу производства по видам экономической деятельности «Добыча полезных ископаемых», «Обрабатывающие производства», «Обеспечение электрической энергией, газом  и паром; </w:t>
      </w:r>
      <w:r w:rsidRPr="0009066A">
        <w:rPr>
          <w:rFonts w:ascii="Arial" w:hAnsi="Arial" w:cs="Arial"/>
          <w:sz w:val="12"/>
          <w:szCs w:val="12"/>
        </w:rPr>
        <w:br/>
      </w:r>
      <w:r w:rsidRPr="00766C9B">
        <w:rPr>
          <w:rFonts w:ascii="Arial" w:hAnsi="Arial" w:cs="Arial"/>
          <w:sz w:val="12"/>
          <w:szCs w:val="12"/>
        </w:rPr>
        <w:t>кондиционирование воздуха», «Водоснабжение; водоотведение, организация сбора и утилизации отходов, деятельность по ликвидации загрязнений» (ОКВЭД2).</w:t>
      </w:r>
      <w:r w:rsidR="00CA7CDA" w:rsidRPr="00766C9B">
        <w:rPr>
          <w:rFonts w:ascii="Arial" w:hAnsi="Arial" w:cs="Arial"/>
          <w:sz w:val="12"/>
          <w:szCs w:val="12"/>
        </w:rPr>
        <w:t xml:space="preserve"> Данные </w:t>
      </w:r>
      <w:r w:rsidR="00CA7CDA" w:rsidRPr="00766C9B">
        <w:rPr>
          <w:rFonts w:ascii="Arial" w:hAnsi="Arial" w:cs="Arial"/>
          <w:sz w:val="12"/>
          <w:szCs w:val="12"/>
        </w:rPr>
        <w:br/>
        <w:t xml:space="preserve">за 2022 год уточнены в соответствии с регламентом разработки и публикации данных по производству и отгрузке продукции и динамике промышленного производства </w:t>
      </w:r>
      <w:r w:rsidR="00CA7CDA" w:rsidRPr="00766C9B">
        <w:rPr>
          <w:rFonts w:ascii="Arial" w:hAnsi="Arial" w:cs="Arial"/>
          <w:sz w:val="12"/>
          <w:szCs w:val="12"/>
        </w:rPr>
        <w:br/>
        <w:t>(приказ Росстата от 18 августа 2020 г. № 470).</w:t>
      </w:r>
    </w:p>
    <w:p w14:paraId="17629100" w14:textId="77777777" w:rsidR="002A3AEE" w:rsidRPr="00677967" w:rsidRDefault="002A3AEE" w:rsidP="002A3AEE">
      <w:pPr>
        <w:ind w:left="125" w:hanging="125"/>
        <w:jc w:val="both"/>
        <w:rPr>
          <w:rFonts w:ascii="Arial" w:hAnsi="Arial" w:cs="Arial"/>
          <w:sz w:val="12"/>
          <w:szCs w:val="12"/>
        </w:rPr>
      </w:pPr>
      <w:r w:rsidRPr="00677967">
        <w:rPr>
          <w:rFonts w:ascii="Arial" w:hAnsi="Arial" w:cs="Arial"/>
          <w:sz w:val="12"/>
          <w:szCs w:val="12"/>
          <w:vertAlign w:val="superscript"/>
        </w:rPr>
        <w:t>10)</w:t>
      </w:r>
      <w:r w:rsidRPr="00677967">
        <w:rPr>
          <w:rFonts w:ascii="Arial" w:hAnsi="Arial" w:cs="Arial"/>
          <w:sz w:val="12"/>
          <w:szCs w:val="12"/>
        </w:rPr>
        <w:t xml:space="preserve"> Без легкового такси.</w:t>
      </w:r>
    </w:p>
    <w:p w14:paraId="2511D3B7" w14:textId="77777777" w:rsidR="002A3AEE" w:rsidRPr="00677967" w:rsidRDefault="002A3AEE" w:rsidP="002A3AEE">
      <w:pPr>
        <w:ind w:left="153" w:hanging="153"/>
        <w:jc w:val="both"/>
        <w:rPr>
          <w:rFonts w:ascii="Arial" w:hAnsi="Arial" w:cs="Arial"/>
          <w:sz w:val="12"/>
          <w:szCs w:val="12"/>
        </w:rPr>
      </w:pPr>
      <w:r w:rsidRPr="00677967">
        <w:rPr>
          <w:rFonts w:ascii="Arial" w:hAnsi="Arial" w:cs="Arial"/>
          <w:sz w:val="12"/>
          <w:szCs w:val="12"/>
          <w:vertAlign w:val="superscript"/>
        </w:rPr>
        <w:t>11)</w:t>
      </w:r>
      <w:r w:rsidRPr="00677967">
        <w:rPr>
          <w:rFonts w:ascii="Arial" w:hAnsi="Arial" w:cs="Arial"/>
          <w:sz w:val="12"/>
          <w:szCs w:val="12"/>
        </w:rPr>
        <w:t xml:space="preserve"> В фактически действовавших ценах; по данным бухгалтерской отчетности. </w:t>
      </w:r>
    </w:p>
    <w:p w14:paraId="1F3E2A01" w14:textId="77777777" w:rsidR="002A3AEE" w:rsidRPr="00677967" w:rsidRDefault="002A3AEE" w:rsidP="002A3AEE">
      <w:pPr>
        <w:ind w:left="113" w:hanging="113"/>
        <w:jc w:val="both"/>
        <w:rPr>
          <w:rFonts w:ascii="Arial" w:hAnsi="Arial" w:cs="Arial"/>
          <w:sz w:val="12"/>
          <w:szCs w:val="12"/>
        </w:rPr>
      </w:pPr>
      <w:r w:rsidRPr="00677967">
        <w:rPr>
          <w:rFonts w:ascii="Arial" w:hAnsi="Arial" w:cs="Arial"/>
          <w:sz w:val="12"/>
          <w:szCs w:val="12"/>
          <w:vertAlign w:val="superscript"/>
        </w:rPr>
        <w:t xml:space="preserve">12) </w:t>
      </w:r>
      <w:r w:rsidRPr="00677967">
        <w:rPr>
          <w:rFonts w:ascii="Arial" w:hAnsi="Arial" w:cs="Arial"/>
          <w:sz w:val="12"/>
          <w:szCs w:val="12"/>
        </w:rPr>
        <w:t>По данным Банка России, в фактически действовавших ценах.</w:t>
      </w:r>
    </w:p>
    <w:p w14:paraId="56D2AEA7" w14:textId="615CE5FE" w:rsidR="002A3AEE" w:rsidRPr="008D7426" w:rsidRDefault="000F63D7" w:rsidP="000F63D7">
      <w:pPr>
        <w:spacing w:before="60"/>
        <w:ind w:left="113" w:hanging="113"/>
        <w:jc w:val="both"/>
        <w:rPr>
          <w:rFonts w:ascii="Arial" w:hAnsi="Arial" w:cs="Arial"/>
          <w:i/>
          <w:color w:val="000000" w:themeColor="text1"/>
          <w:sz w:val="12"/>
          <w:szCs w:val="12"/>
          <w:lang w:val="en-US"/>
        </w:rPr>
      </w:pPr>
      <w:r>
        <w:rPr>
          <w:rFonts w:ascii="Arial" w:hAnsi="Arial" w:cs="Arial"/>
          <w:i/>
          <w:color w:val="000000" w:themeColor="text1"/>
          <w:sz w:val="12"/>
          <w:szCs w:val="12"/>
          <w:vertAlign w:val="superscript"/>
          <w:lang w:val="en-US"/>
        </w:rPr>
        <w:t>1</w:t>
      </w:r>
      <w:r w:rsidR="002A3AEE" w:rsidRPr="008D7426">
        <w:rPr>
          <w:rFonts w:ascii="Arial" w:hAnsi="Arial" w:cs="Arial"/>
          <w:i/>
          <w:color w:val="000000" w:themeColor="text1"/>
          <w:sz w:val="12"/>
          <w:szCs w:val="12"/>
          <w:vertAlign w:val="superscript"/>
          <w:lang w:val="en-US"/>
        </w:rPr>
        <w:t>)</w:t>
      </w:r>
      <w:r w:rsidR="002A3AEE" w:rsidRPr="008D7426">
        <w:rPr>
          <w:rFonts w:ascii="Arial" w:hAnsi="Arial" w:cs="Arial"/>
          <w:i/>
          <w:color w:val="000000" w:themeColor="text1"/>
          <w:sz w:val="12"/>
          <w:szCs w:val="12"/>
          <w:lang w:val="en-US"/>
        </w:rPr>
        <w:t xml:space="preserve"> Data are calculated in accordance with the updated methodology for calculating the manpower balance and estimating labor inputs.</w:t>
      </w:r>
      <w:r w:rsidR="002A3AEE" w:rsidRPr="008D7426">
        <w:rPr>
          <w:color w:val="000000" w:themeColor="text1"/>
          <w:lang w:val="en-US"/>
        </w:rPr>
        <w:t xml:space="preserve"> </w:t>
      </w:r>
      <w:r w:rsidR="002A3AEE" w:rsidRPr="008D7426">
        <w:rPr>
          <w:rFonts w:ascii="Arial" w:hAnsi="Arial" w:cs="Arial"/>
          <w:i/>
          <w:color w:val="000000" w:themeColor="text1"/>
          <w:sz w:val="12"/>
          <w:szCs w:val="12"/>
          <w:lang w:val="en-US"/>
        </w:rPr>
        <w:t>Data are recalculated in light of the All-Russian Population Census of 2020 results.</w:t>
      </w:r>
    </w:p>
    <w:p w14:paraId="5A12363E" w14:textId="77777777" w:rsidR="00707412" w:rsidRPr="00707412" w:rsidRDefault="00707412" w:rsidP="00707412">
      <w:pPr>
        <w:ind w:left="96" w:hanging="96"/>
        <w:jc w:val="both"/>
        <w:rPr>
          <w:rFonts w:ascii="Arial" w:hAnsi="Arial" w:cs="Arial"/>
          <w:i/>
          <w:sz w:val="12"/>
          <w:szCs w:val="12"/>
          <w:lang w:val="en-US"/>
        </w:rPr>
      </w:pPr>
      <w:r w:rsidRPr="00707412">
        <w:rPr>
          <w:rFonts w:ascii="Arial" w:hAnsi="Arial" w:cs="Arial"/>
          <w:i/>
          <w:sz w:val="12"/>
          <w:szCs w:val="12"/>
          <w:vertAlign w:val="superscript"/>
          <w:lang w:val="en-US"/>
        </w:rPr>
        <w:t xml:space="preserve">2) </w:t>
      </w:r>
      <w:r w:rsidRPr="00707412">
        <w:rPr>
          <w:rFonts w:ascii="Arial" w:hAnsi="Arial" w:cs="Arial"/>
          <w:i/>
          <w:sz w:val="12"/>
          <w:szCs w:val="12"/>
          <w:lang w:val="en-US"/>
        </w:rPr>
        <w:t xml:space="preserve">Preliminary data taking into account the All-Russian Population Census of 2020 </w:t>
      </w:r>
      <w:proofErr w:type="gramStart"/>
      <w:r w:rsidRPr="00707412">
        <w:rPr>
          <w:rFonts w:ascii="Arial" w:hAnsi="Arial" w:cs="Arial"/>
          <w:i/>
          <w:sz w:val="12"/>
          <w:szCs w:val="12"/>
          <w:lang w:val="en-US"/>
        </w:rPr>
        <w:t xml:space="preserve">results </w:t>
      </w:r>
      <w:r w:rsidRPr="00707412">
        <w:rPr>
          <w:rFonts w:ascii="Arial" w:eastAsiaTheme="minorHAnsi" w:hAnsi="Arial" w:cs="Arial"/>
          <w:i/>
          <w:sz w:val="12"/>
          <w:szCs w:val="12"/>
          <w:lang w:val="en-US" w:eastAsia="en-US"/>
        </w:rPr>
        <w:t>.</w:t>
      </w:r>
      <w:proofErr w:type="gramEnd"/>
    </w:p>
    <w:p w14:paraId="6B83154E" w14:textId="77777777" w:rsidR="002A3AEE" w:rsidRPr="008D7426" w:rsidRDefault="002A3AEE" w:rsidP="002A3AEE">
      <w:pPr>
        <w:ind w:left="125" w:hanging="125"/>
        <w:jc w:val="both"/>
        <w:rPr>
          <w:rFonts w:ascii="Arial" w:hAnsi="Arial" w:cs="Arial"/>
          <w:i/>
          <w:color w:val="000000" w:themeColor="text1"/>
          <w:sz w:val="12"/>
          <w:szCs w:val="12"/>
          <w:lang w:val="en-US"/>
        </w:rPr>
      </w:pPr>
      <w:r w:rsidRPr="008D7426">
        <w:rPr>
          <w:rFonts w:ascii="Arial" w:hAnsi="Arial" w:cs="Arial"/>
          <w:i/>
          <w:color w:val="000000" w:themeColor="text1"/>
          <w:sz w:val="12"/>
          <w:szCs w:val="12"/>
          <w:vertAlign w:val="superscript"/>
          <w:lang w:val="en-US"/>
        </w:rPr>
        <w:t>3)</w:t>
      </w:r>
      <w:r w:rsidRPr="008D7426">
        <w:rPr>
          <w:rFonts w:ascii="Arial" w:hAnsi="Arial" w:cs="Arial"/>
          <w:i/>
          <w:color w:val="000000" w:themeColor="text1"/>
          <w:sz w:val="12"/>
          <w:szCs w:val="12"/>
          <w:lang w:val="en-US"/>
        </w:rPr>
        <w:t xml:space="preserve"> Data are presented up to 2021 for the population aged 15 – 72 years, since 2021 – 15 years and over. Data for 2020-2022 are reported without using the All-Russian Population Census of 2020 results.</w:t>
      </w:r>
    </w:p>
    <w:p w14:paraId="1ED54CF8" w14:textId="77777777" w:rsidR="002A3AEE" w:rsidRPr="008D7426" w:rsidRDefault="002A3AEE" w:rsidP="002A3AEE">
      <w:pPr>
        <w:rPr>
          <w:rFonts w:ascii="Arial" w:hAnsi="Arial" w:cs="Arial"/>
          <w:i/>
          <w:color w:val="000000" w:themeColor="text1"/>
          <w:sz w:val="12"/>
          <w:szCs w:val="12"/>
          <w:lang w:val="en-US"/>
        </w:rPr>
      </w:pPr>
      <w:r w:rsidRPr="008D7426">
        <w:rPr>
          <w:rFonts w:ascii="Arial" w:hAnsi="Arial" w:cs="Arial"/>
          <w:i/>
          <w:color w:val="000000" w:themeColor="text1"/>
          <w:sz w:val="12"/>
          <w:szCs w:val="12"/>
          <w:vertAlign w:val="superscript"/>
          <w:lang w:val="en-US"/>
        </w:rPr>
        <w:t>4)</w:t>
      </w:r>
      <w:r w:rsidRPr="008D7426">
        <w:rPr>
          <w:rFonts w:ascii="Arial" w:hAnsi="Arial" w:cs="Arial"/>
          <w:i/>
          <w:color w:val="000000" w:themeColor="text1"/>
          <w:sz w:val="12"/>
          <w:szCs w:val="12"/>
          <w:lang w:val="en-US"/>
        </w:rPr>
        <w:t xml:space="preserve"> </w:t>
      </w:r>
      <w:r w:rsidRPr="008D7426">
        <w:rPr>
          <w:rStyle w:val="hps"/>
          <w:rFonts w:ascii="Arial" w:hAnsi="Arial" w:cs="Arial"/>
          <w:i/>
          <w:color w:val="000000" w:themeColor="text1"/>
          <w:sz w:val="12"/>
          <w:szCs w:val="12"/>
          <w:lang w:val="en-US"/>
        </w:rPr>
        <w:t xml:space="preserve">As of January 1, of the following year. </w:t>
      </w:r>
    </w:p>
    <w:p w14:paraId="77F694B1" w14:textId="77777777" w:rsidR="002A3AEE" w:rsidRPr="008D7426" w:rsidRDefault="002A3AEE" w:rsidP="002A3AEE">
      <w:pPr>
        <w:rPr>
          <w:rFonts w:ascii="Arial" w:hAnsi="Arial" w:cs="Arial"/>
          <w:i/>
          <w:color w:val="000000" w:themeColor="text1"/>
          <w:sz w:val="12"/>
          <w:szCs w:val="12"/>
          <w:lang w:val="en-US"/>
        </w:rPr>
      </w:pPr>
      <w:r w:rsidRPr="008D7426">
        <w:rPr>
          <w:rFonts w:ascii="Arial" w:hAnsi="Arial" w:cs="Arial"/>
          <w:i/>
          <w:color w:val="000000" w:themeColor="text1"/>
          <w:sz w:val="12"/>
          <w:szCs w:val="12"/>
          <w:vertAlign w:val="superscript"/>
          <w:lang w:val="en-US"/>
        </w:rPr>
        <w:t xml:space="preserve">5) </w:t>
      </w:r>
      <w:r w:rsidRPr="008D7426">
        <w:rPr>
          <w:rFonts w:ascii="Arial" w:hAnsi="Arial" w:cs="Arial"/>
          <w:i/>
          <w:color w:val="000000" w:themeColor="text1"/>
          <w:sz w:val="12"/>
          <w:szCs w:val="12"/>
          <w:lang w:val="en-US"/>
        </w:rPr>
        <w:t>See methodological notes of the section 6.</w:t>
      </w:r>
    </w:p>
    <w:p w14:paraId="49B338E5" w14:textId="77777777" w:rsidR="002A3AEE" w:rsidRPr="008D7426" w:rsidRDefault="002A3AEE" w:rsidP="002A3AEE">
      <w:pPr>
        <w:rPr>
          <w:rFonts w:ascii="Arial" w:hAnsi="Arial" w:cs="Arial"/>
          <w:color w:val="000000" w:themeColor="text1"/>
          <w:sz w:val="12"/>
          <w:szCs w:val="12"/>
          <w:lang w:val="en-US"/>
        </w:rPr>
      </w:pPr>
      <w:r w:rsidRPr="008D7426">
        <w:rPr>
          <w:rFonts w:ascii="Arial" w:hAnsi="Arial" w:cs="Arial"/>
          <w:i/>
          <w:color w:val="000000" w:themeColor="text1"/>
          <w:sz w:val="12"/>
          <w:szCs w:val="12"/>
          <w:vertAlign w:val="superscript"/>
          <w:lang w:val="en-US"/>
        </w:rPr>
        <w:t>6)</w:t>
      </w:r>
      <w:r w:rsidRPr="008D7426">
        <w:rPr>
          <w:rFonts w:ascii="Arial" w:hAnsi="Arial" w:cs="Arial"/>
          <w:i/>
          <w:color w:val="000000" w:themeColor="text1"/>
          <w:sz w:val="12"/>
          <w:szCs w:val="12"/>
          <w:lang w:val="en-US"/>
        </w:rPr>
        <w:t xml:space="preserve"> Using </w:t>
      </w:r>
      <w:r w:rsidRPr="008D7426">
        <w:rPr>
          <w:rStyle w:val="hps"/>
          <w:rFonts w:ascii="Arial" w:hAnsi="Arial" w:cs="Arial"/>
          <w:i/>
          <w:color w:val="000000" w:themeColor="text1"/>
          <w:sz w:val="12"/>
          <w:szCs w:val="12"/>
          <w:lang w:val="en-US"/>
        </w:rPr>
        <w:t>the</w:t>
      </w:r>
      <w:r w:rsidRPr="008D7426">
        <w:rPr>
          <w:rFonts w:ascii="Arial" w:hAnsi="Arial" w:cs="Arial"/>
          <w:i/>
          <w:color w:val="000000" w:themeColor="text1"/>
          <w:sz w:val="12"/>
          <w:szCs w:val="12"/>
          <w:lang w:val="en-US"/>
        </w:rPr>
        <w:t xml:space="preserve"> </w:t>
      </w:r>
      <w:r w:rsidRPr="008D7426">
        <w:rPr>
          <w:rStyle w:val="hps"/>
          <w:rFonts w:ascii="Arial" w:hAnsi="Arial" w:cs="Arial"/>
          <w:i/>
          <w:color w:val="000000" w:themeColor="text1"/>
          <w:sz w:val="12"/>
          <w:szCs w:val="12"/>
          <w:lang w:val="en-US"/>
        </w:rPr>
        <w:t>comparable methodology</w:t>
      </w:r>
      <w:r w:rsidRPr="008D7426">
        <w:rPr>
          <w:rFonts w:ascii="Arial" w:hAnsi="Arial" w:cs="Arial"/>
          <w:i/>
          <w:color w:val="000000" w:themeColor="text1"/>
          <w:sz w:val="12"/>
          <w:szCs w:val="12"/>
          <w:lang w:val="en-US"/>
        </w:rPr>
        <w:t xml:space="preserve"> to calculate</w:t>
      </w:r>
      <w:r w:rsidRPr="008D7426">
        <w:rPr>
          <w:rFonts w:ascii="Arial" w:hAnsi="Arial" w:cs="Arial"/>
          <w:i/>
          <w:color w:val="000000" w:themeColor="text1"/>
          <w:sz w:val="14"/>
          <w:szCs w:val="14"/>
          <w:lang w:val="en-US"/>
        </w:rPr>
        <w:t xml:space="preserve"> </w:t>
      </w:r>
      <w:r w:rsidRPr="008D7426">
        <w:rPr>
          <w:rStyle w:val="hps"/>
          <w:rFonts w:ascii="Arial" w:hAnsi="Arial" w:cs="Arial"/>
          <w:i/>
          <w:color w:val="000000" w:themeColor="text1"/>
          <w:sz w:val="12"/>
          <w:szCs w:val="12"/>
          <w:lang w:val="en-US"/>
        </w:rPr>
        <w:t>the subsistence minimum level</w:t>
      </w:r>
      <w:r w:rsidRPr="008D7426">
        <w:rPr>
          <w:rFonts w:ascii="Arial" w:hAnsi="Arial" w:cs="Arial"/>
          <w:i/>
          <w:color w:val="000000" w:themeColor="text1"/>
          <w:sz w:val="12"/>
          <w:szCs w:val="12"/>
          <w:lang w:val="en-US"/>
        </w:rPr>
        <w:t>.</w:t>
      </w:r>
      <w:r w:rsidRPr="008D7426">
        <w:rPr>
          <w:rFonts w:ascii="Arial" w:hAnsi="Arial" w:cs="Arial"/>
          <w:color w:val="000000" w:themeColor="text1"/>
          <w:sz w:val="12"/>
          <w:szCs w:val="12"/>
          <w:lang w:val="en-US"/>
        </w:rPr>
        <w:t xml:space="preserve"> </w:t>
      </w:r>
    </w:p>
    <w:p w14:paraId="7B9A86EC" w14:textId="77777777" w:rsidR="002A3AEE" w:rsidRPr="008D7426" w:rsidRDefault="002A3AEE" w:rsidP="002A3AEE">
      <w:pPr>
        <w:ind w:left="96" w:hanging="96"/>
        <w:jc w:val="both"/>
        <w:rPr>
          <w:rFonts w:ascii="Arial" w:hAnsi="Arial" w:cs="Arial"/>
          <w:i/>
          <w:color w:val="000000" w:themeColor="text1"/>
          <w:sz w:val="12"/>
          <w:szCs w:val="12"/>
          <w:lang w:val="en-US"/>
        </w:rPr>
      </w:pPr>
      <w:r w:rsidRPr="008D7426">
        <w:rPr>
          <w:rFonts w:ascii="Arial" w:hAnsi="Arial" w:cs="Arial"/>
          <w:i/>
          <w:color w:val="000000" w:themeColor="text1"/>
          <w:sz w:val="12"/>
          <w:szCs w:val="12"/>
          <w:vertAlign w:val="superscript"/>
          <w:lang w:val="en-US"/>
        </w:rPr>
        <w:t>7) </w:t>
      </w:r>
      <w:r w:rsidRPr="008D7426">
        <w:rPr>
          <w:rFonts w:ascii="Arial" w:hAnsi="Arial" w:cs="Arial"/>
          <w:i/>
          <w:color w:val="000000" w:themeColor="text1"/>
          <w:sz w:val="12"/>
          <w:szCs w:val="12"/>
          <w:lang w:val="en-US"/>
        </w:rPr>
        <w:t xml:space="preserve">2000 – including compensation. 2021 – taking into account the one-time.  The data are given taking into account a one-time cash payment in September 2021 in the amount of 10 thousand rubles, assigned in accordance with the Decree of the President of the Russian Federation of August 24, 2021 No. 486. </w:t>
      </w:r>
    </w:p>
    <w:p w14:paraId="2EC525AD" w14:textId="77777777" w:rsidR="00707412" w:rsidRPr="00707412" w:rsidRDefault="00707412" w:rsidP="00707412">
      <w:pPr>
        <w:ind w:left="96" w:hanging="96"/>
        <w:jc w:val="both"/>
        <w:rPr>
          <w:rFonts w:ascii="Arial" w:hAnsi="Arial" w:cs="Arial"/>
          <w:i/>
          <w:sz w:val="12"/>
          <w:szCs w:val="12"/>
          <w:lang w:val="en-US"/>
        </w:rPr>
      </w:pPr>
      <w:r w:rsidRPr="00707412">
        <w:rPr>
          <w:rFonts w:ascii="Arial" w:hAnsi="Arial" w:cs="Arial"/>
          <w:i/>
          <w:sz w:val="12"/>
          <w:szCs w:val="12"/>
          <w:vertAlign w:val="superscript"/>
          <w:lang w:val="en-US"/>
        </w:rPr>
        <w:t>8)</w:t>
      </w:r>
      <w:r w:rsidRPr="00707412">
        <w:rPr>
          <w:rFonts w:ascii="Arial" w:hAnsi="Arial" w:cs="Arial"/>
          <w:i/>
          <w:sz w:val="12"/>
          <w:szCs w:val="12"/>
          <w:lang w:val="en-US"/>
        </w:rPr>
        <w:t xml:space="preserve"> At constant prices. Data since 2011 were recalculated in connection with introduction of the 2008 SNA provisions (see the Methodological notes at the end of section 12).</w:t>
      </w:r>
    </w:p>
    <w:p w14:paraId="4627D878" w14:textId="62A0F1EB" w:rsidR="002A3AEE" w:rsidRPr="00766C9B" w:rsidRDefault="002A3AEE" w:rsidP="002A3AEE">
      <w:pPr>
        <w:ind w:left="96" w:hanging="96"/>
        <w:jc w:val="both"/>
        <w:rPr>
          <w:rFonts w:ascii="Arial" w:hAnsi="Arial" w:cs="Arial"/>
          <w:i/>
          <w:sz w:val="12"/>
          <w:szCs w:val="12"/>
          <w:lang w:val="en-US"/>
        </w:rPr>
      </w:pPr>
      <w:r w:rsidRPr="00707412">
        <w:rPr>
          <w:rFonts w:ascii="Arial" w:hAnsi="Arial" w:cs="Arial"/>
          <w:i/>
          <w:color w:val="000000" w:themeColor="text1"/>
          <w:sz w:val="12"/>
          <w:szCs w:val="12"/>
          <w:vertAlign w:val="superscript"/>
          <w:lang w:val="en-US"/>
        </w:rPr>
        <w:t>9)</w:t>
      </w:r>
      <w:r w:rsidRPr="00707412">
        <w:rPr>
          <w:rFonts w:ascii="Arial" w:hAnsi="Arial" w:cs="Arial"/>
          <w:i/>
          <w:color w:val="000000" w:themeColor="text1"/>
          <w:sz w:val="12"/>
          <w:szCs w:val="12"/>
          <w:lang w:val="en-US"/>
        </w:rPr>
        <w:t xml:space="preserve"> For 2000, 2010 - the data are given according to the aggregate production index, calculated by the types of economic activity "Mining", "Manufacturing", "Production and distribution </w:t>
      </w:r>
      <w:r w:rsidRPr="00707412">
        <w:rPr>
          <w:rFonts w:ascii="Arial" w:hAnsi="Arial" w:cs="Arial"/>
          <w:i/>
          <w:color w:val="000000" w:themeColor="text1"/>
          <w:sz w:val="12"/>
          <w:szCs w:val="12"/>
          <w:lang w:val="en-US"/>
        </w:rPr>
        <w:br/>
      </w:r>
      <w:r w:rsidRPr="008D7426">
        <w:rPr>
          <w:rFonts w:ascii="Arial" w:hAnsi="Arial" w:cs="Arial"/>
          <w:i/>
          <w:color w:val="000000" w:themeColor="text1"/>
          <w:sz w:val="12"/>
          <w:szCs w:val="12"/>
          <w:lang w:val="en-US"/>
        </w:rPr>
        <w:t xml:space="preserve">of electricity, gas and water" (OKVED), since 2017 according to the aggregate production index by types of economic activity "Mining", "Manufacturing", "Supply of electricity, gas </w:t>
      </w:r>
      <w:r w:rsidRPr="008D7426">
        <w:rPr>
          <w:rFonts w:ascii="Arial" w:hAnsi="Arial" w:cs="Arial"/>
          <w:i/>
          <w:color w:val="000000" w:themeColor="text1"/>
          <w:sz w:val="12"/>
          <w:szCs w:val="12"/>
          <w:lang w:val="en-US"/>
        </w:rPr>
        <w:br/>
      </w:r>
      <w:r w:rsidRPr="00766C9B">
        <w:rPr>
          <w:rFonts w:ascii="Arial" w:hAnsi="Arial" w:cs="Arial"/>
          <w:i/>
          <w:sz w:val="12"/>
          <w:szCs w:val="12"/>
          <w:lang w:val="en-US"/>
        </w:rPr>
        <w:t>and steam; air conditioning", "Water supply; water disposal, organization of waste collection and disposal, activities to eliminate pollution ”(OKVED2).</w:t>
      </w:r>
      <w:r w:rsidRPr="00766C9B">
        <w:rPr>
          <w:rFonts w:ascii="Arial" w:hAnsi="Arial" w:cs="Arial"/>
          <w:sz w:val="12"/>
          <w:szCs w:val="12"/>
          <w:lang w:val="en-US"/>
        </w:rPr>
        <w:t xml:space="preserve"> </w:t>
      </w:r>
      <w:r w:rsidR="00766C9B" w:rsidRPr="00766C9B">
        <w:rPr>
          <w:rFonts w:ascii="Arial" w:hAnsi="Arial" w:cs="Arial"/>
          <w:i/>
          <w:sz w:val="12"/>
          <w:szCs w:val="12"/>
          <w:lang w:val="en-US"/>
        </w:rPr>
        <w:t>Data for 2022, updated in accor</w:t>
      </w:r>
      <w:r w:rsidR="00766C9B" w:rsidRPr="00766C9B">
        <w:rPr>
          <w:rFonts w:ascii="Arial" w:hAnsi="Arial" w:cs="Arial"/>
          <w:i/>
          <w:sz w:val="12"/>
          <w:szCs w:val="12"/>
          <w:lang w:val="en-US"/>
        </w:rPr>
        <w:t>d</w:t>
      </w:r>
      <w:r w:rsidR="00766C9B" w:rsidRPr="00766C9B">
        <w:rPr>
          <w:rFonts w:ascii="Arial" w:hAnsi="Arial" w:cs="Arial"/>
          <w:i/>
          <w:sz w:val="12"/>
          <w:szCs w:val="12"/>
          <w:lang w:val="en-US"/>
        </w:rPr>
        <w:t xml:space="preserve">ance with the regulations for the development and publication of data on production and shipment of products and the dynamics of industrial production (Order of </w:t>
      </w:r>
      <w:proofErr w:type="spellStart"/>
      <w:r w:rsidR="00766C9B" w:rsidRPr="00766C9B">
        <w:rPr>
          <w:rFonts w:ascii="Arial" w:hAnsi="Arial" w:cs="Arial"/>
          <w:i/>
          <w:sz w:val="12"/>
          <w:szCs w:val="12"/>
          <w:lang w:val="en-US"/>
        </w:rPr>
        <w:t>Rosstat</w:t>
      </w:r>
      <w:proofErr w:type="spellEnd"/>
      <w:r w:rsidR="00766C9B" w:rsidRPr="00766C9B">
        <w:rPr>
          <w:rFonts w:ascii="Arial" w:hAnsi="Arial" w:cs="Arial"/>
          <w:i/>
          <w:sz w:val="12"/>
          <w:szCs w:val="12"/>
          <w:lang w:val="en-US"/>
        </w:rPr>
        <w:t xml:space="preserve"> dated August 18, 2020 No. 470).</w:t>
      </w:r>
    </w:p>
    <w:p w14:paraId="5A824C99" w14:textId="77777777" w:rsidR="00677967" w:rsidRPr="00677967" w:rsidRDefault="00677967" w:rsidP="00677967">
      <w:pPr>
        <w:ind w:left="125" w:hanging="125"/>
        <w:jc w:val="both"/>
        <w:rPr>
          <w:rFonts w:ascii="Arial" w:hAnsi="Arial" w:cs="Arial"/>
          <w:i/>
          <w:sz w:val="12"/>
          <w:szCs w:val="12"/>
          <w:lang w:val="en-US"/>
        </w:rPr>
      </w:pPr>
      <w:r w:rsidRPr="00677967">
        <w:rPr>
          <w:rFonts w:ascii="Arial" w:hAnsi="Arial" w:cs="Arial"/>
          <w:i/>
          <w:sz w:val="12"/>
          <w:szCs w:val="12"/>
          <w:vertAlign w:val="superscript"/>
          <w:lang w:val="en-US"/>
        </w:rPr>
        <w:t>10)</w:t>
      </w:r>
      <w:r w:rsidRPr="00677967">
        <w:rPr>
          <w:rFonts w:ascii="Arial" w:hAnsi="Arial" w:cs="Arial"/>
          <w:i/>
          <w:sz w:val="12"/>
          <w:szCs w:val="12"/>
          <w:lang w:val="en-US"/>
        </w:rPr>
        <w:t xml:space="preserve"> Without passenger taxis.</w:t>
      </w:r>
    </w:p>
    <w:p w14:paraId="53C16B4A" w14:textId="77777777" w:rsidR="00677967" w:rsidRPr="00677967" w:rsidRDefault="00677967" w:rsidP="00677967">
      <w:pPr>
        <w:ind w:left="153" w:hanging="153"/>
        <w:jc w:val="both"/>
        <w:rPr>
          <w:rFonts w:ascii="Arial" w:hAnsi="Arial" w:cs="Arial"/>
          <w:i/>
          <w:sz w:val="12"/>
          <w:szCs w:val="12"/>
          <w:lang w:val="en-US"/>
        </w:rPr>
      </w:pPr>
      <w:r w:rsidRPr="00677967">
        <w:rPr>
          <w:rFonts w:ascii="Arial" w:hAnsi="Arial" w:cs="Arial"/>
          <w:i/>
          <w:sz w:val="12"/>
          <w:szCs w:val="12"/>
          <w:vertAlign w:val="superscript"/>
          <w:lang w:val="en-US"/>
        </w:rPr>
        <w:t xml:space="preserve">11) </w:t>
      </w:r>
      <w:r w:rsidRPr="00677967">
        <w:rPr>
          <w:rFonts w:ascii="Arial" w:hAnsi="Arial" w:cs="Arial"/>
          <w:i/>
          <w:sz w:val="12"/>
          <w:szCs w:val="12"/>
          <w:lang w:val="en-US"/>
        </w:rPr>
        <w:t xml:space="preserve">At current prices; according to data of accounting reports. </w:t>
      </w:r>
    </w:p>
    <w:p w14:paraId="3E3DCA54" w14:textId="77777777" w:rsidR="00677967" w:rsidRPr="00677967" w:rsidRDefault="00677967" w:rsidP="00677967">
      <w:pPr>
        <w:ind w:left="113" w:hanging="113"/>
        <w:jc w:val="both"/>
        <w:rPr>
          <w:rFonts w:ascii="Arial" w:hAnsi="Arial" w:cs="Arial"/>
          <w:i/>
          <w:sz w:val="12"/>
          <w:szCs w:val="12"/>
          <w:lang w:val="en-US"/>
        </w:rPr>
      </w:pPr>
      <w:r w:rsidRPr="00677967">
        <w:rPr>
          <w:rFonts w:ascii="Arial" w:hAnsi="Arial" w:cs="Arial"/>
          <w:i/>
          <w:sz w:val="12"/>
          <w:szCs w:val="12"/>
          <w:vertAlign w:val="superscript"/>
          <w:lang w:val="en-US"/>
        </w:rPr>
        <w:t xml:space="preserve">12) </w:t>
      </w:r>
      <w:r w:rsidRPr="00677967">
        <w:rPr>
          <w:rFonts w:ascii="Arial" w:hAnsi="Arial" w:cs="Arial"/>
          <w:i/>
          <w:sz w:val="12"/>
          <w:szCs w:val="12"/>
          <w:lang w:val="en-US"/>
        </w:rPr>
        <w:t>According to the data of the Bank of Russia, at actual prices.</w:t>
      </w:r>
    </w:p>
    <w:p w14:paraId="61A0AF35" w14:textId="77777777" w:rsidR="00B57D32" w:rsidRPr="00C535D6" w:rsidRDefault="009D2A8A" w:rsidP="003701BE">
      <w:pPr>
        <w:pageBreakBefore/>
        <w:spacing w:after="60"/>
        <w:ind w:left="312" w:hanging="312"/>
        <w:rPr>
          <w:rFonts w:ascii="Arial" w:hAnsi="Arial" w:cs="Arial"/>
          <w:b/>
          <w:bCs/>
          <w:color w:val="000000"/>
          <w:sz w:val="16"/>
          <w:szCs w:val="16"/>
        </w:rPr>
      </w:pPr>
      <w:r>
        <w:rPr>
          <w:rFonts w:ascii="Arial" w:hAnsi="Arial" w:cs="Arial"/>
          <w:b/>
          <w:bCs/>
          <w:color w:val="000000"/>
          <w:sz w:val="16"/>
          <w:szCs w:val="16"/>
        </w:rPr>
        <w:t>1.4.</w:t>
      </w:r>
      <w:r w:rsidR="00660179">
        <w:rPr>
          <w:rFonts w:ascii="Arial" w:hAnsi="Arial" w:cs="Arial"/>
          <w:b/>
          <w:bCs/>
          <w:color w:val="000000"/>
          <w:sz w:val="16"/>
          <w:szCs w:val="16"/>
        </w:rPr>
        <w:t> </w:t>
      </w:r>
      <w:r w:rsidRPr="009D2A8A">
        <w:rPr>
          <w:rFonts w:ascii="Arial" w:hAnsi="Arial" w:cs="Arial"/>
          <w:b/>
          <w:bCs/>
          <w:color w:val="000000"/>
          <w:sz w:val="16"/>
          <w:szCs w:val="16"/>
        </w:rPr>
        <w:t xml:space="preserve">ПОКАЗАТЕЛИ СОЦИАЛЬНО-ЭКОНОМИЧЕСКОГО РАЗВИТИЯ РОССИЙСКОЙ ФЕДЕРАЦИИ, НЕОБХОДИМЫЕ </w:t>
      </w:r>
      <w:r w:rsidR="00C535D6">
        <w:rPr>
          <w:rFonts w:ascii="Arial" w:hAnsi="Arial" w:cs="Arial"/>
          <w:b/>
          <w:bCs/>
          <w:color w:val="000000"/>
          <w:sz w:val="16"/>
          <w:szCs w:val="16"/>
        </w:rPr>
        <w:br/>
      </w:r>
      <w:r w:rsidR="003701BE" w:rsidRPr="009D2A8A">
        <w:rPr>
          <w:rFonts w:ascii="Arial" w:hAnsi="Arial" w:cs="Arial"/>
          <w:b/>
          <w:bCs/>
          <w:color w:val="000000"/>
          <w:sz w:val="16"/>
          <w:szCs w:val="16"/>
        </w:rPr>
        <w:t xml:space="preserve">ДЛЯ </w:t>
      </w:r>
      <w:r w:rsidRPr="009D2A8A">
        <w:rPr>
          <w:rFonts w:ascii="Arial" w:hAnsi="Arial" w:cs="Arial"/>
          <w:b/>
          <w:bCs/>
          <w:color w:val="000000"/>
          <w:sz w:val="16"/>
          <w:szCs w:val="16"/>
        </w:rPr>
        <w:t xml:space="preserve">МОНИТОРИНГА ДОСТИЖЕНИЯ ПОКАЗАТЕЛЕЙ НАЦИОНАЛЬНЫХ ПРОЕКТОВ (ПРОГРАММ) </w:t>
      </w:r>
    </w:p>
    <w:p w14:paraId="6C6E62E3" w14:textId="77777777" w:rsidR="00B57D32" w:rsidRPr="00660179" w:rsidRDefault="00660179" w:rsidP="000139AC">
      <w:pPr>
        <w:spacing w:after="60"/>
        <w:ind w:left="312"/>
        <w:rPr>
          <w:rFonts w:ascii="Arial" w:hAnsi="Arial" w:cs="Arial"/>
          <w:b/>
          <w:bCs/>
          <w:sz w:val="16"/>
          <w:szCs w:val="16"/>
          <w:lang w:val="en-US"/>
        </w:rPr>
      </w:pPr>
      <w:r w:rsidRPr="00660179">
        <w:rPr>
          <w:rFonts w:ascii="Arial" w:hAnsi="Arial" w:cs="Arial"/>
          <w:b/>
          <w:bCs/>
          <w:i/>
          <w:sz w:val="16"/>
          <w:szCs w:val="16"/>
          <w:lang w:val="en-US"/>
        </w:rPr>
        <w:t xml:space="preserve">INDICATORS OF SOCIAL AND ECONOMIC DEVELOPMENT OF THE </w:t>
      </w:r>
      <w:smartTag w:uri="urn:schemas-microsoft-com:office:smarttags" w:element="place">
        <w:smartTag w:uri="urn:schemas-microsoft-com:office:smarttags" w:element="country-region">
          <w:r w:rsidRPr="00660179">
            <w:rPr>
              <w:rFonts w:ascii="Arial" w:hAnsi="Arial" w:cs="Arial"/>
              <w:b/>
              <w:bCs/>
              <w:i/>
              <w:sz w:val="16"/>
              <w:szCs w:val="16"/>
              <w:lang w:val="en-US"/>
            </w:rPr>
            <w:t>RUSSIAN FEDERATION</w:t>
          </w:r>
        </w:smartTag>
      </w:smartTag>
      <w:r w:rsidRPr="00660179">
        <w:rPr>
          <w:rFonts w:ascii="Arial" w:hAnsi="Arial" w:cs="Arial"/>
          <w:b/>
          <w:bCs/>
          <w:i/>
          <w:sz w:val="16"/>
          <w:szCs w:val="16"/>
          <w:lang w:val="en-US"/>
        </w:rPr>
        <w:t xml:space="preserve"> NECESSARY </w:t>
      </w:r>
      <w:r w:rsidR="000139AC" w:rsidRPr="000139AC">
        <w:rPr>
          <w:rFonts w:ascii="Arial" w:hAnsi="Arial" w:cs="Arial"/>
          <w:b/>
          <w:bCs/>
          <w:i/>
          <w:sz w:val="16"/>
          <w:szCs w:val="16"/>
          <w:lang w:val="en-US"/>
        </w:rPr>
        <w:br/>
      </w:r>
      <w:r w:rsidRPr="00660179">
        <w:rPr>
          <w:rFonts w:ascii="Arial" w:hAnsi="Arial" w:cs="Arial"/>
          <w:b/>
          <w:bCs/>
          <w:i/>
          <w:sz w:val="16"/>
          <w:szCs w:val="16"/>
          <w:lang w:val="en-US"/>
        </w:rPr>
        <w:t>FOR MONITORING ACHIEVEMENT OF INDICATORS OF NATIONAL PROJECTS (PROGRAMS)</w:t>
      </w:r>
      <w:r w:rsidR="00B57D32" w:rsidRPr="00660179">
        <w:rPr>
          <w:rFonts w:ascii="Arial" w:hAnsi="Arial" w:cs="Arial"/>
          <w:b/>
          <w:bCs/>
          <w:i/>
          <w:sz w:val="16"/>
          <w:szCs w:val="16"/>
          <w:lang w:val="en-U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08"/>
        <w:gridCol w:w="585"/>
        <w:gridCol w:w="585"/>
        <w:gridCol w:w="584"/>
        <w:gridCol w:w="585"/>
        <w:gridCol w:w="585"/>
        <w:gridCol w:w="585"/>
        <w:gridCol w:w="3205"/>
      </w:tblGrid>
      <w:tr w:rsidR="001E5B1A" w:rsidRPr="007C0582" w14:paraId="06BF0E58" w14:textId="77777777" w:rsidTr="00562495">
        <w:trPr>
          <w:tblHeader/>
          <w:jc w:val="center"/>
        </w:trPr>
        <w:tc>
          <w:tcPr>
            <w:tcW w:w="3208" w:type="dxa"/>
            <w:tcBorders>
              <w:top w:val="single" w:sz="6" w:space="0" w:color="auto"/>
              <w:left w:val="nil"/>
              <w:bottom w:val="single" w:sz="6" w:space="0" w:color="auto"/>
              <w:right w:val="single" w:sz="6" w:space="0" w:color="auto"/>
            </w:tcBorders>
          </w:tcPr>
          <w:p w14:paraId="2EB99ECA" w14:textId="77777777" w:rsidR="001E5B1A" w:rsidRPr="007C0582" w:rsidRDefault="001E5B1A" w:rsidP="008053D5">
            <w:pPr>
              <w:spacing w:before="60" w:after="60"/>
              <w:jc w:val="center"/>
              <w:rPr>
                <w:rFonts w:ascii="Arial" w:hAnsi="Arial" w:cs="Arial"/>
                <w:sz w:val="14"/>
                <w:szCs w:val="14"/>
                <w:lang w:val="en-US"/>
              </w:rPr>
            </w:pPr>
          </w:p>
        </w:tc>
        <w:tc>
          <w:tcPr>
            <w:tcW w:w="585" w:type="dxa"/>
            <w:tcBorders>
              <w:top w:val="single" w:sz="6" w:space="0" w:color="auto"/>
              <w:left w:val="single" w:sz="6" w:space="0" w:color="auto"/>
              <w:bottom w:val="single" w:sz="6" w:space="0" w:color="auto"/>
              <w:right w:val="single" w:sz="6" w:space="0" w:color="auto"/>
            </w:tcBorders>
          </w:tcPr>
          <w:p w14:paraId="220D73B1" w14:textId="77777777" w:rsidR="001E5B1A" w:rsidRPr="007C0582" w:rsidRDefault="001E5B1A" w:rsidP="008053D5">
            <w:pPr>
              <w:spacing w:before="60" w:after="60"/>
              <w:jc w:val="center"/>
              <w:rPr>
                <w:rFonts w:ascii="Arial" w:hAnsi="Arial" w:cs="Arial"/>
                <w:sz w:val="14"/>
                <w:szCs w:val="14"/>
              </w:rPr>
            </w:pPr>
            <w:r w:rsidRPr="007C0582">
              <w:rPr>
                <w:rFonts w:ascii="Arial" w:hAnsi="Arial" w:cs="Arial"/>
                <w:sz w:val="14"/>
                <w:szCs w:val="14"/>
              </w:rPr>
              <w:t>2018</w:t>
            </w:r>
          </w:p>
        </w:tc>
        <w:tc>
          <w:tcPr>
            <w:tcW w:w="585" w:type="dxa"/>
            <w:tcBorders>
              <w:top w:val="single" w:sz="6" w:space="0" w:color="auto"/>
              <w:left w:val="single" w:sz="6" w:space="0" w:color="auto"/>
              <w:bottom w:val="single" w:sz="6" w:space="0" w:color="auto"/>
              <w:right w:val="nil"/>
            </w:tcBorders>
            <w:noWrap/>
            <w:vAlign w:val="center"/>
          </w:tcPr>
          <w:p w14:paraId="791C0BA3" w14:textId="77777777" w:rsidR="001E5B1A" w:rsidRPr="007C0582" w:rsidRDefault="001E5B1A" w:rsidP="008053D5">
            <w:pPr>
              <w:spacing w:before="60" w:after="60"/>
              <w:jc w:val="center"/>
              <w:rPr>
                <w:rFonts w:ascii="Arial" w:hAnsi="Arial" w:cs="Arial"/>
                <w:sz w:val="14"/>
                <w:szCs w:val="14"/>
              </w:rPr>
            </w:pPr>
            <w:r w:rsidRPr="007C0582">
              <w:rPr>
                <w:rFonts w:ascii="Arial" w:hAnsi="Arial" w:cs="Arial"/>
                <w:sz w:val="14"/>
                <w:szCs w:val="14"/>
              </w:rPr>
              <w:t>2019</w:t>
            </w:r>
          </w:p>
        </w:tc>
        <w:tc>
          <w:tcPr>
            <w:tcW w:w="584" w:type="dxa"/>
            <w:tcBorders>
              <w:top w:val="single" w:sz="6" w:space="0" w:color="auto"/>
              <w:left w:val="single" w:sz="6" w:space="0" w:color="auto"/>
              <w:bottom w:val="single" w:sz="6" w:space="0" w:color="auto"/>
              <w:right w:val="single" w:sz="6" w:space="0" w:color="auto"/>
            </w:tcBorders>
          </w:tcPr>
          <w:p w14:paraId="01351524" w14:textId="4875C19F" w:rsidR="001E5B1A" w:rsidRPr="007C0582" w:rsidRDefault="001E5B1A" w:rsidP="008053D5">
            <w:pPr>
              <w:spacing w:before="60" w:after="60"/>
              <w:jc w:val="center"/>
              <w:rPr>
                <w:rFonts w:ascii="Arial" w:hAnsi="Arial" w:cs="Arial"/>
                <w:sz w:val="14"/>
                <w:szCs w:val="14"/>
              </w:rPr>
            </w:pPr>
            <w:r w:rsidRPr="007C0582">
              <w:rPr>
                <w:rFonts w:ascii="Arial" w:hAnsi="Arial" w:cs="Arial"/>
                <w:sz w:val="14"/>
                <w:szCs w:val="14"/>
              </w:rPr>
              <w:t>2020</w:t>
            </w:r>
          </w:p>
        </w:tc>
        <w:tc>
          <w:tcPr>
            <w:tcW w:w="585" w:type="dxa"/>
            <w:tcBorders>
              <w:top w:val="single" w:sz="6" w:space="0" w:color="auto"/>
              <w:left w:val="single" w:sz="6" w:space="0" w:color="auto"/>
              <w:bottom w:val="single" w:sz="6" w:space="0" w:color="auto"/>
              <w:right w:val="single" w:sz="6" w:space="0" w:color="auto"/>
            </w:tcBorders>
          </w:tcPr>
          <w:p w14:paraId="782D0BC7" w14:textId="0CCBFA11" w:rsidR="001E5B1A" w:rsidRDefault="001E5B1A" w:rsidP="008053D5">
            <w:pPr>
              <w:spacing w:before="60" w:after="60"/>
              <w:jc w:val="center"/>
              <w:rPr>
                <w:rFonts w:ascii="Arial" w:hAnsi="Arial" w:cs="Arial"/>
                <w:sz w:val="14"/>
                <w:szCs w:val="14"/>
              </w:rPr>
            </w:pPr>
            <w:r>
              <w:rPr>
                <w:rFonts w:ascii="Arial" w:hAnsi="Arial" w:cs="Arial"/>
                <w:sz w:val="14"/>
                <w:szCs w:val="14"/>
              </w:rPr>
              <w:t>2021</w:t>
            </w:r>
          </w:p>
        </w:tc>
        <w:tc>
          <w:tcPr>
            <w:tcW w:w="585" w:type="dxa"/>
            <w:tcBorders>
              <w:top w:val="single" w:sz="6" w:space="0" w:color="auto"/>
              <w:left w:val="single" w:sz="6" w:space="0" w:color="auto"/>
              <w:bottom w:val="single" w:sz="6" w:space="0" w:color="auto"/>
              <w:right w:val="single" w:sz="6" w:space="0" w:color="auto"/>
            </w:tcBorders>
          </w:tcPr>
          <w:p w14:paraId="07CBAEAF" w14:textId="462869C0" w:rsidR="001E5B1A" w:rsidRDefault="001E5B1A" w:rsidP="008053D5">
            <w:pPr>
              <w:spacing w:before="60" w:after="60"/>
              <w:jc w:val="center"/>
              <w:rPr>
                <w:rFonts w:ascii="Arial" w:hAnsi="Arial" w:cs="Arial"/>
                <w:sz w:val="14"/>
                <w:szCs w:val="14"/>
              </w:rPr>
            </w:pPr>
            <w:r>
              <w:rPr>
                <w:rFonts w:ascii="Arial" w:hAnsi="Arial" w:cs="Arial"/>
                <w:sz w:val="14"/>
                <w:szCs w:val="14"/>
              </w:rPr>
              <w:t>2022</w:t>
            </w:r>
          </w:p>
        </w:tc>
        <w:tc>
          <w:tcPr>
            <w:tcW w:w="585" w:type="dxa"/>
            <w:tcBorders>
              <w:top w:val="single" w:sz="6" w:space="0" w:color="auto"/>
              <w:left w:val="single" w:sz="6" w:space="0" w:color="auto"/>
              <w:bottom w:val="single" w:sz="6" w:space="0" w:color="auto"/>
              <w:right w:val="single" w:sz="6" w:space="0" w:color="auto"/>
            </w:tcBorders>
          </w:tcPr>
          <w:p w14:paraId="2A2E8CD2" w14:textId="689F8972" w:rsidR="001E5B1A" w:rsidRPr="007C0582" w:rsidRDefault="001E5B1A" w:rsidP="008053D5">
            <w:pPr>
              <w:spacing w:before="60" w:after="60"/>
              <w:jc w:val="center"/>
              <w:rPr>
                <w:rFonts w:ascii="Arial" w:hAnsi="Arial" w:cs="Arial"/>
                <w:sz w:val="14"/>
                <w:szCs w:val="14"/>
              </w:rPr>
            </w:pPr>
            <w:r>
              <w:rPr>
                <w:rFonts w:ascii="Arial" w:hAnsi="Arial" w:cs="Arial"/>
                <w:sz w:val="14"/>
                <w:szCs w:val="14"/>
              </w:rPr>
              <w:t>2023</w:t>
            </w:r>
          </w:p>
        </w:tc>
        <w:tc>
          <w:tcPr>
            <w:tcW w:w="3205" w:type="dxa"/>
            <w:tcBorders>
              <w:top w:val="single" w:sz="6" w:space="0" w:color="auto"/>
              <w:left w:val="single" w:sz="6" w:space="0" w:color="auto"/>
              <w:bottom w:val="single" w:sz="6" w:space="0" w:color="auto"/>
              <w:right w:val="nil"/>
            </w:tcBorders>
          </w:tcPr>
          <w:p w14:paraId="43F77136" w14:textId="2629BC6E" w:rsidR="001E5B1A" w:rsidRPr="007C0582" w:rsidRDefault="001E5B1A" w:rsidP="008053D5">
            <w:pPr>
              <w:spacing w:before="60" w:after="60"/>
              <w:jc w:val="center"/>
              <w:rPr>
                <w:rFonts w:ascii="Arial" w:hAnsi="Arial" w:cs="Arial"/>
                <w:sz w:val="14"/>
                <w:szCs w:val="14"/>
              </w:rPr>
            </w:pPr>
          </w:p>
        </w:tc>
      </w:tr>
      <w:tr w:rsidR="001E5B1A" w:rsidRPr="000E594D" w14:paraId="7C40DB7C" w14:textId="77777777" w:rsidTr="00562495">
        <w:trPr>
          <w:jc w:val="center"/>
        </w:trPr>
        <w:tc>
          <w:tcPr>
            <w:tcW w:w="3208" w:type="dxa"/>
            <w:tcBorders>
              <w:top w:val="nil"/>
              <w:left w:val="nil"/>
              <w:bottom w:val="nil"/>
              <w:right w:val="single" w:sz="6" w:space="0" w:color="auto"/>
            </w:tcBorders>
            <w:vAlign w:val="bottom"/>
          </w:tcPr>
          <w:p w14:paraId="6A9604C2" w14:textId="77777777" w:rsidR="001E5B1A" w:rsidRPr="000E594D" w:rsidRDefault="001E5B1A" w:rsidP="00ED0672">
            <w:pPr>
              <w:spacing w:before="80" w:line="180" w:lineRule="exact"/>
              <w:rPr>
                <w:rFonts w:ascii="Arial" w:hAnsi="Arial" w:cs="Arial"/>
                <w:b/>
                <w:sz w:val="14"/>
                <w:szCs w:val="14"/>
                <w:lang w:val="en-US"/>
              </w:rPr>
            </w:pPr>
            <w:proofErr w:type="spellStart"/>
            <w:r w:rsidRPr="000E594D">
              <w:rPr>
                <w:rFonts w:ascii="Arial" w:hAnsi="Arial" w:cs="Arial"/>
                <w:b/>
                <w:sz w:val="14"/>
                <w:szCs w:val="14"/>
                <w:lang w:val="en-US"/>
              </w:rPr>
              <w:t>Демография</w:t>
            </w:r>
            <w:proofErr w:type="spellEnd"/>
          </w:p>
        </w:tc>
        <w:tc>
          <w:tcPr>
            <w:tcW w:w="585" w:type="dxa"/>
            <w:tcBorders>
              <w:top w:val="nil"/>
              <w:left w:val="single" w:sz="6" w:space="0" w:color="auto"/>
              <w:bottom w:val="nil"/>
              <w:right w:val="single" w:sz="6" w:space="0" w:color="auto"/>
            </w:tcBorders>
            <w:vAlign w:val="bottom"/>
          </w:tcPr>
          <w:p w14:paraId="1841688F" w14:textId="77777777" w:rsidR="001E5B1A" w:rsidRPr="000E594D" w:rsidRDefault="001E5B1A" w:rsidP="00ED0672">
            <w:pPr>
              <w:spacing w:before="80" w:line="180" w:lineRule="exact"/>
              <w:ind w:right="57"/>
              <w:jc w:val="right"/>
              <w:rPr>
                <w:rFonts w:ascii="Arial" w:hAnsi="Arial" w:cs="Arial"/>
                <w:sz w:val="14"/>
                <w:szCs w:val="14"/>
                <w:lang w:val="en-US"/>
              </w:rPr>
            </w:pPr>
          </w:p>
        </w:tc>
        <w:tc>
          <w:tcPr>
            <w:tcW w:w="585" w:type="dxa"/>
            <w:tcBorders>
              <w:top w:val="nil"/>
              <w:left w:val="single" w:sz="6" w:space="0" w:color="auto"/>
              <w:bottom w:val="nil"/>
              <w:right w:val="nil"/>
            </w:tcBorders>
            <w:vAlign w:val="bottom"/>
          </w:tcPr>
          <w:p w14:paraId="205506E0" w14:textId="77777777" w:rsidR="001E5B1A" w:rsidRPr="000E594D" w:rsidRDefault="001E5B1A" w:rsidP="00ED0672">
            <w:pPr>
              <w:spacing w:before="80" w:line="180" w:lineRule="exact"/>
              <w:ind w:right="57"/>
              <w:jc w:val="right"/>
              <w:rPr>
                <w:rFonts w:ascii="Arial" w:hAnsi="Arial" w:cs="Arial"/>
                <w:sz w:val="14"/>
                <w:szCs w:val="14"/>
                <w:lang w:val="en-US"/>
              </w:rPr>
            </w:pPr>
          </w:p>
        </w:tc>
        <w:tc>
          <w:tcPr>
            <w:tcW w:w="584" w:type="dxa"/>
            <w:tcBorders>
              <w:top w:val="nil"/>
              <w:left w:val="single" w:sz="6" w:space="0" w:color="auto"/>
              <w:bottom w:val="nil"/>
              <w:right w:val="single" w:sz="6" w:space="0" w:color="auto"/>
            </w:tcBorders>
            <w:vAlign w:val="bottom"/>
          </w:tcPr>
          <w:p w14:paraId="6F8FE174" w14:textId="77777777" w:rsidR="001E5B1A" w:rsidRPr="00DA3C57" w:rsidRDefault="001E5B1A" w:rsidP="00ED0672">
            <w:pPr>
              <w:spacing w:before="80" w:line="180" w:lineRule="exact"/>
              <w:ind w:right="57"/>
              <w:jc w:val="right"/>
              <w:rPr>
                <w:rFonts w:ascii="Arial" w:hAnsi="Arial" w:cs="Arial"/>
                <w:sz w:val="14"/>
                <w:szCs w:val="14"/>
                <w:lang w:val="en-US"/>
              </w:rPr>
            </w:pPr>
          </w:p>
        </w:tc>
        <w:tc>
          <w:tcPr>
            <w:tcW w:w="585" w:type="dxa"/>
            <w:tcBorders>
              <w:top w:val="nil"/>
              <w:left w:val="single" w:sz="6" w:space="0" w:color="auto"/>
              <w:bottom w:val="nil"/>
              <w:right w:val="single" w:sz="6" w:space="0" w:color="auto"/>
            </w:tcBorders>
            <w:vAlign w:val="bottom"/>
          </w:tcPr>
          <w:p w14:paraId="250C35AF" w14:textId="77777777" w:rsidR="001E5B1A" w:rsidRPr="00DA3C57" w:rsidRDefault="001E5B1A" w:rsidP="00ED0672">
            <w:pPr>
              <w:spacing w:before="80" w:line="180" w:lineRule="exact"/>
              <w:ind w:right="57"/>
              <w:jc w:val="right"/>
              <w:rPr>
                <w:rFonts w:ascii="Arial" w:hAnsi="Arial" w:cs="Arial"/>
                <w:sz w:val="14"/>
                <w:szCs w:val="14"/>
                <w:lang w:val="en-US"/>
              </w:rPr>
            </w:pPr>
          </w:p>
        </w:tc>
        <w:tc>
          <w:tcPr>
            <w:tcW w:w="585" w:type="dxa"/>
            <w:tcBorders>
              <w:top w:val="nil"/>
              <w:left w:val="single" w:sz="6" w:space="0" w:color="auto"/>
              <w:bottom w:val="nil"/>
              <w:right w:val="single" w:sz="6" w:space="0" w:color="auto"/>
            </w:tcBorders>
            <w:vAlign w:val="bottom"/>
          </w:tcPr>
          <w:p w14:paraId="11AE0548" w14:textId="77777777" w:rsidR="001E5B1A" w:rsidRPr="00DA3C57" w:rsidRDefault="001E5B1A" w:rsidP="00ED0672">
            <w:pPr>
              <w:spacing w:before="80" w:line="180" w:lineRule="exact"/>
              <w:ind w:right="57"/>
              <w:jc w:val="right"/>
              <w:rPr>
                <w:rFonts w:ascii="Arial" w:hAnsi="Arial" w:cs="Arial"/>
                <w:sz w:val="14"/>
                <w:szCs w:val="14"/>
                <w:lang w:val="en-US"/>
              </w:rPr>
            </w:pPr>
          </w:p>
        </w:tc>
        <w:tc>
          <w:tcPr>
            <w:tcW w:w="585" w:type="dxa"/>
            <w:tcBorders>
              <w:top w:val="nil"/>
              <w:left w:val="single" w:sz="6" w:space="0" w:color="auto"/>
              <w:bottom w:val="nil"/>
              <w:right w:val="single" w:sz="6" w:space="0" w:color="auto"/>
            </w:tcBorders>
            <w:vAlign w:val="bottom"/>
          </w:tcPr>
          <w:p w14:paraId="7DD51E71" w14:textId="2BF92FDD" w:rsidR="001E5B1A" w:rsidRPr="00DA3C57" w:rsidRDefault="001E5B1A" w:rsidP="00ED0672">
            <w:pPr>
              <w:spacing w:before="80" w:line="180" w:lineRule="exact"/>
              <w:ind w:right="57"/>
              <w:jc w:val="right"/>
              <w:rPr>
                <w:rFonts w:ascii="Arial" w:hAnsi="Arial" w:cs="Arial"/>
                <w:sz w:val="14"/>
                <w:szCs w:val="14"/>
                <w:lang w:val="en-US"/>
              </w:rPr>
            </w:pPr>
          </w:p>
        </w:tc>
        <w:tc>
          <w:tcPr>
            <w:tcW w:w="3205" w:type="dxa"/>
            <w:tcBorders>
              <w:top w:val="nil"/>
              <w:left w:val="single" w:sz="6" w:space="0" w:color="auto"/>
              <w:bottom w:val="nil"/>
              <w:right w:val="nil"/>
            </w:tcBorders>
            <w:vAlign w:val="bottom"/>
          </w:tcPr>
          <w:p w14:paraId="78F57971" w14:textId="56DD2B5B" w:rsidR="001E5B1A" w:rsidRPr="000E594D" w:rsidRDefault="001E5B1A" w:rsidP="00ED0672">
            <w:pPr>
              <w:spacing w:before="80" w:line="180" w:lineRule="exact"/>
              <w:ind w:left="57"/>
              <w:rPr>
                <w:rFonts w:ascii="Arial" w:hAnsi="Arial" w:cs="Arial"/>
                <w:b/>
                <w:i/>
                <w:sz w:val="14"/>
                <w:szCs w:val="14"/>
                <w:lang w:val="en-US"/>
              </w:rPr>
            </w:pPr>
            <w:r w:rsidRPr="000E594D">
              <w:rPr>
                <w:rFonts w:ascii="Arial" w:hAnsi="Arial" w:cs="Arial"/>
                <w:b/>
                <w:i/>
                <w:sz w:val="14"/>
                <w:szCs w:val="14"/>
                <w:lang w:val="en-US"/>
              </w:rPr>
              <w:t>Demography</w:t>
            </w:r>
          </w:p>
        </w:tc>
      </w:tr>
      <w:tr w:rsidR="00562495" w:rsidRPr="00BF4689" w14:paraId="2C142BE3" w14:textId="77777777" w:rsidTr="00562495">
        <w:trPr>
          <w:jc w:val="center"/>
        </w:trPr>
        <w:tc>
          <w:tcPr>
            <w:tcW w:w="3208" w:type="dxa"/>
            <w:tcBorders>
              <w:top w:val="nil"/>
              <w:left w:val="nil"/>
              <w:bottom w:val="nil"/>
              <w:right w:val="single" w:sz="6" w:space="0" w:color="auto"/>
            </w:tcBorders>
            <w:vAlign w:val="bottom"/>
          </w:tcPr>
          <w:p w14:paraId="5F311291" w14:textId="0302CC4A" w:rsidR="00562495" w:rsidRPr="0009066A" w:rsidRDefault="00562495" w:rsidP="001E5B1A">
            <w:pPr>
              <w:spacing w:before="80" w:line="180" w:lineRule="exact"/>
              <w:ind w:left="170"/>
              <w:rPr>
                <w:rFonts w:ascii="Arial" w:hAnsi="Arial" w:cs="Arial"/>
                <w:sz w:val="14"/>
                <w:szCs w:val="14"/>
                <w:vertAlign w:val="superscript"/>
              </w:rPr>
            </w:pPr>
            <w:r w:rsidRPr="00AC4354">
              <w:rPr>
                <w:rFonts w:ascii="Arial" w:hAnsi="Arial" w:cs="Arial"/>
                <w:sz w:val="14"/>
                <w:szCs w:val="14"/>
              </w:rPr>
              <w:t xml:space="preserve">Ожидаемая продолжительность жизни </w:t>
            </w:r>
            <w:r>
              <w:rPr>
                <w:rFonts w:ascii="Arial" w:hAnsi="Arial" w:cs="Arial"/>
                <w:sz w:val="14"/>
                <w:szCs w:val="14"/>
              </w:rPr>
              <w:br/>
            </w:r>
            <w:r w:rsidRPr="00AC4354">
              <w:rPr>
                <w:rFonts w:ascii="Arial" w:hAnsi="Arial" w:cs="Arial"/>
                <w:sz w:val="14"/>
                <w:szCs w:val="14"/>
              </w:rPr>
              <w:t>граждан в возрасте 55 лет, число лет</w:t>
            </w:r>
          </w:p>
        </w:tc>
        <w:tc>
          <w:tcPr>
            <w:tcW w:w="585" w:type="dxa"/>
            <w:tcBorders>
              <w:top w:val="nil"/>
              <w:left w:val="single" w:sz="6" w:space="0" w:color="auto"/>
              <w:bottom w:val="nil"/>
              <w:right w:val="single" w:sz="6" w:space="0" w:color="auto"/>
            </w:tcBorders>
            <w:vAlign w:val="bottom"/>
          </w:tcPr>
          <w:p w14:paraId="78A21B84" w14:textId="5B8BA2BF"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23,4</w:t>
            </w:r>
            <w:r w:rsidRPr="00562495">
              <w:rPr>
                <w:rFonts w:ascii="Arial" w:hAnsi="Arial" w:cs="Arial"/>
                <w:color w:val="000000" w:themeColor="text1"/>
                <w:sz w:val="14"/>
                <w:szCs w:val="14"/>
                <w:lang w:val="en-US"/>
              </w:rPr>
              <w:t>0</w:t>
            </w:r>
          </w:p>
        </w:tc>
        <w:tc>
          <w:tcPr>
            <w:tcW w:w="585" w:type="dxa"/>
            <w:tcBorders>
              <w:top w:val="nil"/>
              <w:left w:val="single" w:sz="6" w:space="0" w:color="auto"/>
              <w:bottom w:val="nil"/>
              <w:right w:val="nil"/>
            </w:tcBorders>
            <w:vAlign w:val="bottom"/>
          </w:tcPr>
          <w:p w14:paraId="7E0684CB" w14:textId="76F9A27F"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23,69</w:t>
            </w:r>
          </w:p>
        </w:tc>
        <w:tc>
          <w:tcPr>
            <w:tcW w:w="584" w:type="dxa"/>
            <w:tcBorders>
              <w:top w:val="nil"/>
              <w:left w:val="single" w:sz="6" w:space="0" w:color="auto"/>
              <w:bottom w:val="nil"/>
              <w:right w:val="single" w:sz="6" w:space="0" w:color="auto"/>
            </w:tcBorders>
            <w:vAlign w:val="bottom"/>
          </w:tcPr>
          <w:p w14:paraId="25C49BBD" w14:textId="4B5EB72A"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22,06</w:t>
            </w:r>
          </w:p>
        </w:tc>
        <w:tc>
          <w:tcPr>
            <w:tcW w:w="585" w:type="dxa"/>
            <w:tcBorders>
              <w:top w:val="nil"/>
              <w:left w:val="single" w:sz="6" w:space="0" w:color="auto"/>
              <w:bottom w:val="nil"/>
              <w:right w:val="single" w:sz="6" w:space="0" w:color="auto"/>
            </w:tcBorders>
            <w:vAlign w:val="bottom"/>
          </w:tcPr>
          <w:p w14:paraId="661163A2" w14:textId="6A1BA659"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20,76</w:t>
            </w:r>
          </w:p>
        </w:tc>
        <w:tc>
          <w:tcPr>
            <w:tcW w:w="585" w:type="dxa"/>
            <w:tcBorders>
              <w:top w:val="nil"/>
              <w:left w:val="single" w:sz="6" w:space="0" w:color="auto"/>
              <w:bottom w:val="nil"/>
              <w:right w:val="single" w:sz="6" w:space="0" w:color="auto"/>
            </w:tcBorders>
            <w:vAlign w:val="bottom"/>
          </w:tcPr>
          <w:p w14:paraId="091DA588" w14:textId="6F4F9239"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23,38</w:t>
            </w:r>
          </w:p>
        </w:tc>
        <w:tc>
          <w:tcPr>
            <w:tcW w:w="585" w:type="dxa"/>
            <w:tcBorders>
              <w:top w:val="nil"/>
              <w:left w:val="single" w:sz="6" w:space="0" w:color="auto"/>
              <w:bottom w:val="nil"/>
              <w:right w:val="single" w:sz="6" w:space="0" w:color="auto"/>
            </w:tcBorders>
            <w:vAlign w:val="bottom"/>
          </w:tcPr>
          <w:p w14:paraId="6BB452BD" w14:textId="5AA9937C"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24,34</w:t>
            </w:r>
          </w:p>
        </w:tc>
        <w:tc>
          <w:tcPr>
            <w:tcW w:w="3205" w:type="dxa"/>
            <w:tcBorders>
              <w:top w:val="nil"/>
              <w:left w:val="single" w:sz="6" w:space="0" w:color="auto"/>
              <w:bottom w:val="nil"/>
              <w:right w:val="nil"/>
            </w:tcBorders>
            <w:vAlign w:val="bottom"/>
          </w:tcPr>
          <w:p w14:paraId="5B216B09" w14:textId="1E85F235" w:rsidR="00562495" w:rsidRPr="001E5B1A" w:rsidRDefault="00562495" w:rsidP="001E5B1A">
            <w:pPr>
              <w:spacing w:before="80" w:line="180" w:lineRule="exact"/>
              <w:ind w:left="170"/>
              <w:rPr>
                <w:rFonts w:ascii="Arial" w:hAnsi="Arial" w:cs="Arial"/>
                <w:i/>
                <w:sz w:val="14"/>
                <w:szCs w:val="14"/>
                <w:lang w:val="en-US"/>
              </w:rPr>
            </w:pPr>
            <w:r w:rsidRPr="00AC4354">
              <w:rPr>
                <w:rFonts w:ascii="Arial" w:hAnsi="Arial" w:cs="Arial"/>
                <w:i/>
                <w:sz w:val="14"/>
                <w:szCs w:val="14"/>
                <w:lang w:val="en-US"/>
              </w:rPr>
              <w:t>Life</w:t>
            </w:r>
            <w:r w:rsidRPr="001E5B1A">
              <w:rPr>
                <w:rFonts w:ascii="Arial" w:hAnsi="Arial" w:cs="Arial"/>
                <w:i/>
                <w:sz w:val="14"/>
                <w:szCs w:val="14"/>
                <w:lang w:val="en-US"/>
              </w:rPr>
              <w:t xml:space="preserve"> </w:t>
            </w:r>
            <w:r w:rsidRPr="00AC4354">
              <w:rPr>
                <w:rFonts w:ascii="Arial" w:hAnsi="Arial" w:cs="Arial"/>
                <w:i/>
                <w:sz w:val="14"/>
                <w:szCs w:val="14"/>
                <w:lang w:val="en-US"/>
              </w:rPr>
              <w:t>expectancy</w:t>
            </w:r>
            <w:r w:rsidRPr="001E5B1A">
              <w:rPr>
                <w:rFonts w:ascii="Arial" w:hAnsi="Arial" w:cs="Arial"/>
                <w:i/>
                <w:sz w:val="14"/>
                <w:szCs w:val="14"/>
                <w:lang w:val="en-US"/>
              </w:rPr>
              <w:t xml:space="preserve"> </w:t>
            </w:r>
            <w:r w:rsidRPr="00AC4354">
              <w:rPr>
                <w:rFonts w:ascii="Arial" w:hAnsi="Arial" w:cs="Arial"/>
                <w:i/>
                <w:sz w:val="14"/>
                <w:szCs w:val="14"/>
                <w:lang w:val="en-US"/>
              </w:rPr>
              <w:t>at</w:t>
            </w:r>
            <w:r w:rsidRPr="001E5B1A">
              <w:rPr>
                <w:rFonts w:ascii="Arial" w:hAnsi="Arial" w:cs="Arial"/>
                <w:i/>
                <w:sz w:val="14"/>
                <w:szCs w:val="14"/>
                <w:lang w:val="en-US"/>
              </w:rPr>
              <w:t xml:space="preserve"> </w:t>
            </w:r>
            <w:r w:rsidRPr="00AC4354">
              <w:rPr>
                <w:rFonts w:ascii="Arial" w:hAnsi="Arial" w:cs="Arial"/>
                <w:i/>
                <w:sz w:val="14"/>
                <w:szCs w:val="14"/>
                <w:lang w:val="en-US"/>
              </w:rPr>
              <w:t>age</w:t>
            </w:r>
            <w:r w:rsidRPr="001E5B1A">
              <w:rPr>
                <w:rFonts w:ascii="Arial" w:hAnsi="Arial" w:cs="Arial"/>
                <w:i/>
                <w:sz w:val="14"/>
                <w:szCs w:val="14"/>
                <w:lang w:val="en-US"/>
              </w:rPr>
              <w:t xml:space="preserve"> </w:t>
            </w:r>
            <w:r w:rsidRPr="00AC4354">
              <w:rPr>
                <w:rFonts w:ascii="Arial" w:hAnsi="Arial" w:cs="Arial"/>
                <w:i/>
                <w:sz w:val="14"/>
                <w:szCs w:val="14"/>
                <w:lang w:val="en-US"/>
              </w:rPr>
              <w:t>of</w:t>
            </w:r>
            <w:r w:rsidRPr="001E5B1A">
              <w:rPr>
                <w:rFonts w:ascii="Arial" w:hAnsi="Arial" w:cs="Arial"/>
                <w:i/>
                <w:sz w:val="14"/>
                <w:szCs w:val="14"/>
                <w:lang w:val="en-US"/>
              </w:rPr>
              <w:t xml:space="preserve"> 55, </w:t>
            </w:r>
            <w:r w:rsidRPr="00AC4354">
              <w:rPr>
                <w:rFonts w:ascii="Arial" w:hAnsi="Arial" w:cs="Arial"/>
                <w:i/>
                <w:sz w:val="14"/>
                <w:szCs w:val="14"/>
                <w:lang w:val="en-US"/>
              </w:rPr>
              <w:t>years</w:t>
            </w:r>
          </w:p>
        </w:tc>
      </w:tr>
      <w:tr w:rsidR="00562495" w:rsidRPr="00BF4689" w14:paraId="1DAF3C3F" w14:textId="77777777" w:rsidTr="00562495">
        <w:trPr>
          <w:jc w:val="center"/>
        </w:trPr>
        <w:tc>
          <w:tcPr>
            <w:tcW w:w="3208" w:type="dxa"/>
            <w:tcBorders>
              <w:top w:val="nil"/>
              <w:left w:val="nil"/>
              <w:bottom w:val="nil"/>
              <w:right w:val="single" w:sz="6" w:space="0" w:color="auto"/>
            </w:tcBorders>
            <w:vAlign w:val="bottom"/>
          </w:tcPr>
          <w:p w14:paraId="1CE4615C" w14:textId="6E228795" w:rsidR="00562495" w:rsidRPr="000E594D" w:rsidRDefault="00562495" w:rsidP="001E5B1A">
            <w:pPr>
              <w:spacing w:before="80" w:line="180" w:lineRule="exact"/>
              <w:ind w:left="170"/>
              <w:rPr>
                <w:rFonts w:ascii="Arial" w:hAnsi="Arial" w:cs="Arial"/>
                <w:b/>
                <w:sz w:val="14"/>
                <w:szCs w:val="14"/>
              </w:rPr>
            </w:pPr>
            <w:r w:rsidRPr="000E594D">
              <w:rPr>
                <w:rFonts w:ascii="Arial" w:hAnsi="Arial" w:cs="Arial"/>
                <w:sz w:val="14"/>
                <w:szCs w:val="14"/>
              </w:rPr>
              <w:t>Смертность</w:t>
            </w:r>
            <w:r w:rsidRPr="000139AC">
              <w:rPr>
                <w:rFonts w:ascii="Arial" w:hAnsi="Arial" w:cs="Arial"/>
                <w:sz w:val="14"/>
                <w:szCs w:val="14"/>
              </w:rPr>
              <w:t xml:space="preserve"> </w:t>
            </w:r>
            <w:r w:rsidRPr="000E594D">
              <w:rPr>
                <w:rFonts w:ascii="Arial" w:hAnsi="Arial" w:cs="Arial"/>
                <w:sz w:val="14"/>
                <w:szCs w:val="14"/>
              </w:rPr>
              <w:t>населения</w:t>
            </w:r>
            <w:r w:rsidRPr="000139AC">
              <w:rPr>
                <w:rFonts w:ascii="Arial" w:hAnsi="Arial" w:cs="Arial"/>
                <w:sz w:val="14"/>
                <w:szCs w:val="14"/>
              </w:rPr>
              <w:t xml:space="preserve"> </w:t>
            </w:r>
            <w:r w:rsidRPr="000E594D">
              <w:rPr>
                <w:rFonts w:ascii="Arial" w:hAnsi="Arial" w:cs="Arial"/>
                <w:sz w:val="14"/>
                <w:szCs w:val="14"/>
              </w:rPr>
              <w:t>старше</w:t>
            </w:r>
            <w:r w:rsidRPr="000139AC">
              <w:rPr>
                <w:rFonts w:ascii="Arial" w:hAnsi="Arial" w:cs="Arial"/>
                <w:sz w:val="14"/>
                <w:szCs w:val="14"/>
              </w:rPr>
              <w:t xml:space="preserve"> </w:t>
            </w:r>
            <w:r>
              <w:rPr>
                <w:rFonts w:ascii="Arial" w:hAnsi="Arial" w:cs="Arial"/>
                <w:sz w:val="14"/>
                <w:szCs w:val="14"/>
              </w:rPr>
              <w:br/>
            </w:r>
            <w:r w:rsidRPr="000E594D">
              <w:rPr>
                <w:rFonts w:ascii="Arial" w:hAnsi="Arial" w:cs="Arial"/>
                <w:sz w:val="14"/>
                <w:szCs w:val="14"/>
              </w:rPr>
              <w:t>трудоспособного</w:t>
            </w:r>
            <w:r w:rsidRPr="000139AC">
              <w:rPr>
                <w:rFonts w:ascii="Arial" w:hAnsi="Arial" w:cs="Arial"/>
                <w:sz w:val="14"/>
                <w:szCs w:val="14"/>
              </w:rPr>
              <w:t xml:space="preserve"> </w:t>
            </w:r>
            <w:r w:rsidRPr="000E594D">
              <w:rPr>
                <w:rFonts w:ascii="Arial" w:hAnsi="Arial" w:cs="Arial"/>
                <w:sz w:val="14"/>
                <w:szCs w:val="14"/>
              </w:rPr>
              <w:t>возраста</w:t>
            </w:r>
            <w:r w:rsidRPr="000139AC">
              <w:rPr>
                <w:rFonts w:ascii="Arial" w:hAnsi="Arial" w:cs="Arial"/>
                <w:sz w:val="14"/>
                <w:szCs w:val="14"/>
              </w:rPr>
              <w:t xml:space="preserve"> (</w:t>
            </w:r>
            <w:r w:rsidRPr="000E594D">
              <w:rPr>
                <w:rFonts w:ascii="Arial" w:hAnsi="Arial" w:cs="Arial"/>
                <w:sz w:val="14"/>
                <w:szCs w:val="14"/>
              </w:rPr>
              <w:t>женщины</w:t>
            </w:r>
            <w:r w:rsidRPr="000139AC">
              <w:rPr>
                <w:rFonts w:ascii="Arial" w:hAnsi="Arial" w:cs="Arial"/>
                <w:sz w:val="14"/>
                <w:szCs w:val="14"/>
              </w:rPr>
              <w:t xml:space="preserve">, </w:t>
            </w:r>
            <w:r>
              <w:rPr>
                <w:rFonts w:ascii="Arial" w:hAnsi="Arial" w:cs="Arial"/>
                <w:sz w:val="14"/>
                <w:szCs w:val="14"/>
              </w:rPr>
              <w:br/>
            </w:r>
            <w:r w:rsidRPr="000E594D">
              <w:rPr>
                <w:rFonts w:ascii="Arial" w:hAnsi="Arial" w:cs="Arial"/>
                <w:sz w:val="14"/>
                <w:szCs w:val="14"/>
              </w:rPr>
              <w:t>достигшие</w:t>
            </w:r>
            <w:r w:rsidRPr="000139AC">
              <w:rPr>
                <w:rFonts w:ascii="Arial" w:hAnsi="Arial" w:cs="Arial"/>
                <w:sz w:val="14"/>
                <w:szCs w:val="14"/>
              </w:rPr>
              <w:t xml:space="preserve"> </w:t>
            </w:r>
            <w:r w:rsidRPr="000E594D">
              <w:rPr>
                <w:rFonts w:ascii="Arial" w:hAnsi="Arial" w:cs="Arial"/>
                <w:sz w:val="14"/>
                <w:szCs w:val="14"/>
              </w:rPr>
              <w:t>возраста</w:t>
            </w:r>
            <w:r w:rsidRPr="000139AC">
              <w:rPr>
                <w:rFonts w:ascii="Arial" w:hAnsi="Arial" w:cs="Arial"/>
                <w:sz w:val="14"/>
                <w:szCs w:val="14"/>
              </w:rPr>
              <w:t xml:space="preserve"> 55 </w:t>
            </w:r>
            <w:r w:rsidRPr="000E594D">
              <w:rPr>
                <w:rFonts w:ascii="Arial" w:hAnsi="Arial" w:cs="Arial"/>
                <w:sz w:val="14"/>
                <w:szCs w:val="14"/>
              </w:rPr>
              <w:t>лет</w:t>
            </w:r>
            <w:r w:rsidRPr="000139AC">
              <w:rPr>
                <w:rFonts w:ascii="Arial" w:hAnsi="Arial" w:cs="Arial"/>
                <w:sz w:val="14"/>
                <w:szCs w:val="14"/>
              </w:rPr>
              <w:t xml:space="preserve"> </w:t>
            </w:r>
            <w:r w:rsidRPr="000E594D">
              <w:rPr>
                <w:rFonts w:ascii="Arial" w:hAnsi="Arial" w:cs="Arial"/>
                <w:sz w:val="14"/>
                <w:szCs w:val="14"/>
              </w:rPr>
              <w:t>и</w:t>
            </w:r>
            <w:r w:rsidRPr="000139AC">
              <w:rPr>
                <w:rFonts w:ascii="Arial" w:hAnsi="Arial" w:cs="Arial"/>
                <w:sz w:val="14"/>
                <w:szCs w:val="14"/>
              </w:rPr>
              <w:t xml:space="preserve"> </w:t>
            </w:r>
            <w:r w:rsidRPr="000E594D">
              <w:rPr>
                <w:rFonts w:ascii="Arial" w:hAnsi="Arial" w:cs="Arial"/>
                <w:sz w:val="14"/>
                <w:szCs w:val="14"/>
              </w:rPr>
              <w:t>старше</w:t>
            </w:r>
            <w:r w:rsidRPr="000139AC">
              <w:rPr>
                <w:rFonts w:ascii="Arial" w:hAnsi="Arial" w:cs="Arial"/>
                <w:sz w:val="14"/>
                <w:szCs w:val="14"/>
              </w:rPr>
              <w:t xml:space="preserve">, </w:t>
            </w:r>
            <w:r>
              <w:rPr>
                <w:rFonts w:ascii="Arial" w:hAnsi="Arial" w:cs="Arial"/>
                <w:sz w:val="14"/>
                <w:szCs w:val="14"/>
              </w:rPr>
              <w:br/>
            </w:r>
            <w:r w:rsidRPr="000E594D">
              <w:rPr>
                <w:rFonts w:ascii="Arial" w:hAnsi="Arial" w:cs="Arial"/>
                <w:sz w:val="14"/>
                <w:szCs w:val="14"/>
              </w:rPr>
              <w:t xml:space="preserve">мужчины, </w:t>
            </w:r>
            <w:r w:rsidRPr="000E594D">
              <w:rPr>
                <w:rFonts w:ascii="Arial" w:hAnsi="Arial" w:cs="Arial"/>
                <w:spacing w:val="-2"/>
                <w:sz w:val="14"/>
                <w:szCs w:val="14"/>
              </w:rPr>
              <w:t xml:space="preserve">достигшие возраста 60 лет </w:t>
            </w:r>
            <w:r>
              <w:rPr>
                <w:rFonts w:ascii="Arial" w:hAnsi="Arial" w:cs="Arial"/>
                <w:spacing w:val="-2"/>
                <w:sz w:val="14"/>
                <w:szCs w:val="14"/>
              </w:rPr>
              <w:br/>
            </w:r>
            <w:r w:rsidRPr="000E594D">
              <w:rPr>
                <w:rFonts w:ascii="Arial" w:hAnsi="Arial" w:cs="Arial"/>
                <w:spacing w:val="-2"/>
                <w:sz w:val="14"/>
                <w:szCs w:val="14"/>
              </w:rPr>
              <w:t xml:space="preserve">и старше), число умерших на 100 </w:t>
            </w:r>
            <w:r>
              <w:rPr>
                <w:rFonts w:ascii="Arial" w:hAnsi="Arial" w:cs="Arial"/>
                <w:spacing w:val="-2"/>
                <w:sz w:val="14"/>
                <w:szCs w:val="14"/>
              </w:rPr>
              <w:t>000</w:t>
            </w:r>
            <w:r w:rsidRPr="000E594D">
              <w:rPr>
                <w:rFonts w:ascii="Arial" w:hAnsi="Arial" w:cs="Arial"/>
                <w:sz w:val="14"/>
                <w:szCs w:val="14"/>
              </w:rPr>
              <w:t xml:space="preserve"> </w:t>
            </w:r>
            <w:r>
              <w:rPr>
                <w:rFonts w:ascii="Arial" w:hAnsi="Arial" w:cs="Arial"/>
                <w:sz w:val="14"/>
                <w:szCs w:val="14"/>
              </w:rPr>
              <w:t xml:space="preserve">человек </w:t>
            </w:r>
            <w:r>
              <w:rPr>
                <w:rFonts w:ascii="Arial" w:hAnsi="Arial" w:cs="Arial"/>
                <w:sz w:val="14"/>
                <w:szCs w:val="14"/>
              </w:rPr>
              <w:br/>
            </w:r>
            <w:r w:rsidRPr="000E594D">
              <w:rPr>
                <w:rFonts w:ascii="Arial" w:hAnsi="Arial" w:cs="Arial"/>
                <w:sz w:val="14"/>
                <w:szCs w:val="14"/>
              </w:rPr>
              <w:t>населения соответствующего возраста</w:t>
            </w:r>
          </w:p>
        </w:tc>
        <w:tc>
          <w:tcPr>
            <w:tcW w:w="585" w:type="dxa"/>
            <w:tcBorders>
              <w:top w:val="nil"/>
              <w:left w:val="single" w:sz="6" w:space="0" w:color="auto"/>
              <w:bottom w:val="nil"/>
              <w:right w:val="single" w:sz="6" w:space="0" w:color="auto"/>
            </w:tcBorders>
            <w:vAlign w:val="bottom"/>
          </w:tcPr>
          <w:p w14:paraId="0077BB40" w14:textId="2F87A0E5"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3</w:t>
            </w:r>
            <w:r w:rsidRPr="00562495">
              <w:rPr>
                <w:rFonts w:ascii="Arial" w:hAnsi="Arial" w:cs="Arial"/>
                <w:color w:val="000000" w:themeColor="text1"/>
                <w:sz w:val="14"/>
                <w:szCs w:val="14"/>
                <w:lang w:val="en-US"/>
              </w:rPr>
              <w:t xml:space="preserve"> </w:t>
            </w:r>
            <w:r w:rsidRPr="00562495">
              <w:rPr>
                <w:rFonts w:ascii="Arial" w:hAnsi="Arial" w:cs="Arial"/>
                <w:color w:val="000000" w:themeColor="text1"/>
                <w:sz w:val="14"/>
                <w:szCs w:val="14"/>
              </w:rPr>
              <w:t>752,9</w:t>
            </w:r>
          </w:p>
        </w:tc>
        <w:tc>
          <w:tcPr>
            <w:tcW w:w="585" w:type="dxa"/>
            <w:tcBorders>
              <w:top w:val="nil"/>
              <w:left w:val="single" w:sz="6" w:space="0" w:color="auto"/>
              <w:bottom w:val="nil"/>
              <w:right w:val="nil"/>
            </w:tcBorders>
            <w:vAlign w:val="bottom"/>
          </w:tcPr>
          <w:p w14:paraId="0C573BE7" w14:textId="4B60A3E9"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3</w:t>
            </w:r>
            <w:r w:rsidRPr="00562495">
              <w:rPr>
                <w:rFonts w:ascii="Arial" w:hAnsi="Arial" w:cs="Arial"/>
                <w:color w:val="000000" w:themeColor="text1"/>
                <w:sz w:val="14"/>
                <w:szCs w:val="14"/>
                <w:lang w:val="en-US"/>
              </w:rPr>
              <w:t xml:space="preserve"> </w:t>
            </w:r>
            <w:r w:rsidRPr="00562495">
              <w:rPr>
                <w:rFonts w:ascii="Arial" w:hAnsi="Arial" w:cs="Arial"/>
                <w:color w:val="000000" w:themeColor="text1"/>
                <w:sz w:val="14"/>
                <w:szCs w:val="14"/>
              </w:rPr>
              <w:t>648,6</w:t>
            </w:r>
          </w:p>
        </w:tc>
        <w:tc>
          <w:tcPr>
            <w:tcW w:w="584" w:type="dxa"/>
            <w:tcBorders>
              <w:top w:val="nil"/>
              <w:left w:val="single" w:sz="6" w:space="0" w:color="auto"/>
              <w:bottom w:val="nil"/>
              <w:right w:val="single" w:sz="6" w:space="0" w:color="auto"/>
            </w:tcBorders>
            <w:vAlign w:val="bottom"/>
          </w:tcPr>
          <w:p w14:paraId="04591DFE" w14:textId="35E2AB88" w:rsidR="00562495" w:rsidRPr="00562495" w:rsidRDefault="00562495" w:rsidP="00ED0672">
            <w:pPr>
              <w:spacing w:before="80" w:line="180" w:lineRule="exact"/>
              <w:ind w:right="57"/>
              <w:jc w:val="right"/>
              <w:rPr>
                <w:rFonts w:ascii="Arial" w:hAnsi="Arial" w:cs="Arial"/>
                <w:bCs/>
                <w:color w:val="000000" w:themeColor="text1"/>
                <w:sz w:val="14"/>
                <w:szCs w:val="14"/>
              </w:rPr>
            </w:pPr>
            <w:r w:rsidRPr="00562495">
              <w:rPr>
                <w:rFonts w:ascii="Arial" w:hAnsi="Arial" w:cs="Arial"/>
                <w:bCs/>
                <w:color w:val="000000" w:themeColor="text1"/>
                <w:sz w:val="14"/>
                <w:szCs w:val="14"/>
              </w:rPr>
              <w:t>4</w:t>
            </w:r>
            <w:r w:rsidRPr="00562495">
              <w:rPr>
                <w:rFonts w:ascii="Arial" w:hAnsi="Arial" w:cs="Arial"/>
                <w:bCs/>
                <w:color w:val="000000" w:themeColor="text1"/>
                <w:sz w:val="14"/>
                <w:szCs w:val="14"/>
                <w:lang w:val="en-US"/>
              </w:rPr>
              <w:t xml:space="preserve"> </w:t>
            </w:r>
            <w:r w:rsidRPr="00562495">
              <w:rPr>
                <w:rFonts w:ascii="Arial" w:hAnsi="Arial" w:cs="Arial"/>
                <w:bCs/>
                <w:color w:val="000000" w:themeColor="text1"/>
                <w:sz w:val="14"/>
                <w:szCs w:val="14"/>
              </w:rPr>
              <w:t>379,3</w:t>
            </w:r>
          </w:p>
        </w:tc>
        <w:tc>
          <w:tcPr>
            <w:tcW w:w="585" w:type="dxa"/>
            <w:tcBorders>
              <w:top w:val="nil"/>
              <w:left w:val="single" w:sz="6" w:space="0" w:color="auto"/>
              <w:bottom w:val="nil"/>
              <w:right w:val="single" w:sz="6" w:space="0" w:color="auto"/>
            </w:tcBorders>
            <w:vAlign w:val="bottom"/>
          </w:tcPr>
          <w:p w14:paraId="519A6D8A" w14:textId="1D873E13"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5</w:t>
            </w:r>
            <w:r w:rsidRPr="00562495">
              <w:rPr>
                <w:rFonts w:ascii="Arial" w:hAnsi="Arial" w:cs="Arial"/>
                <w:color w:val="000000" w:themeColor="text1"/>
                <w:sz w:val="14"/>
                <w:szCs w:val="14"/>
                <w:lang w:val="en-US"/>
              </w:rPr>
              <w:t xml:space="preserve"> </w:t>
            </w:r>
            <w:r w:rsidRPr="00562495">
              <w:rPr>
                <w:rFonts w:ascii="Arial" w:hAnsi="Arial" w:cs="Arial"/>
                <w:color w:val="000000" w:themeColor="text1"/>
                <w:sz w:val="14"/>
                <w:szCs w:val="14"/>
              </w:rPr>
              <w:t>064,4</w:t>
            </w:r>
          </w:p>
        </w:tc>
        <w:tc>
          <w:tcPr>
            <w:tcW w:w="585" w:type="dxa"/>
            <w:tcBorders>
              <w:top w:val="nil"/>
              <w:left w:val="single" w:sz="6" w:space="0" w:color="auto"/>
              <w:bottom w:val="nil"/>
              <w:right w:val="single" w:sz="6" w:space="0" w:color="auto"/>
            </w:tcBorders>
            <w:vAlign w:val="bottom"/>
          </w:tcPr>
          <w:p w14:paraId="04E3A50C" w14:textId="0B33A5BF"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3 801,2</w:t>
            </w:r>
          </w:p>
        </w:tc>
        <w:tc>
          <w:tcPr>
            <w:tcW w:w="585" w:type="dxa"/>
            <w:tcBorders>
              <w:top w:val="nil"/>
              <w:left w:val="single" w:sz="6" w:space="0" w:color="auto"/>
              <w:bottom w:val="nil"/>
              <w:right w:val="single" w:sz="6" w:space="0" w:color="auto"/>
            </w:tcBorders>
            <w:vAlign w:val="bottom"/>
          </w:tcPr>
          <w:p w14:paraId="7AA919F6" w14:textId="576A47AF"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3</w:t>
            </w:r>
            <w:r w:rsidRPr="00562495">
              <w:rPr>
                <w:rFonts w:ascii="Arial" w:hAnsi="Arial" w:cs="Arial"/>
                <w:color w:val="000000" w:themeColor="text1"/>
                <w:sz w:val="14"/>
                <w:szCs w:val="14"/>
                <w:lang w:val="en-US"/>
              </w:rPr>
              <w:t xml:space="preserve"> </w:t>
            </w:r>
            <w:r w:rsidRPr="00562495">
              <w:rPr>
                <w:rFonts w:ascii="Arial" w:hAnsi="Arial" w:cs="Arial"/>
                <w:color w:val="000000" w:themeColor="text1"/>
                <w:sz w:val="14"/>
                <w:szCs w:val="14"/>
              </w:rPr>
              <w:t>416,3</w:t>
            </w:r>
          </w:p>
        </w:tc>
        <w:tc>
          <w:tcPr>
            <w:tcW w:w="3205" w:type="dxa"/>
            <w:tcBorders>
              <w:top w:val="nil"/>
              <w:left w:val="single" w:sz="6" w:space="0" w:color="auto"/>
              <w:bottom w:val="nil"/>
              <w:right w:val="nil"/>
            </w:tcBorders>
            <w:vAlign w:val="bottom"/>
          </w:tcPr>
          <w:p w14:paraId="09A1C27F" w14:textId="61C438F0" w:rsidR="00562495" w:rsidRPr="000E594D" w:rsidRDefault="00562495" w:rsidP="001E5B1A">
            <w:pPr>
              <w:spacing w:before="80" w:line="180" w:lineRule="exact"/>
              <w:ind w:left="170"/>
              <w:rPr>
                <w:rFonts w:ascii="Arial" w:hAnsi="Arial" w:cs="Arial"/>
                <w:i/>
                <w:spacing w:val="-6"/>
                <w:sz w:val="14"/>
                <w:szCs w:val="14"/>
                <w:lang w:val="en-US"/>
              </w:rPr>
            </w:pPr>
            <w:r w:rsidRPr="000E594D">
              <w:rPr>
                <w:rFonts w:ascii="Arial" w:hAnsi="Arial" w:cs="Arial"/>
                <w:bCs/>
                <w:i/>
                <w:sz w:val="14"/>
                <w:szCs w:val="14"/>
                <w:lang w:val="en-US"/>
              </w:rPr>
              <w:t>Mortality</w:t>
            </w:r>
            <w:r w:rsidRPr="001E5B1A">
              <w:rPr>
                <w:rFonts w:ascii="Arial" w:hAnsi="Arial" w:cs="Arial"/>
                <w:bCs/>
                <w:i/>
                <w:sz w:val="14"/>
                <w:szCs w:val="14"/>
                <w:lang w:val="en-US"/>
              </w:rPr>
              <w:t xml:space="preserve"> </w:t>
            </w:r>
            <w:r w:rsidRPr="000E594D">
              <w:rPr>
                <w:rFonts w:ascii="Arial" w:hAnsi="Arial" w:cs="Arial"/>
                <w:bCs/>
                <w:i/>
                <w:sz w:val="14"/>
                <w:szCs w:val="14"/>
                <w:lang w:val="en-US"/>
              </w:rPr>
              <w:t>of</w:t>
            </w:r>
            <w:r w:rsidRPr="001E5B1A">
              <w:rPr>
                <w:rFonts w:ascii="Arial" w:hAnsi="Arial" w:cs="Arial"/>
                <w:bCs/>
                <w:i/>
                <w:sz w:val="14"/>
                <w:szCs w:val="14"/>
                <w:lang w:val="en-US"/>
              </w:rPr>
              <w:t xml:space="preserve"> </w:t>
            </w:r>
            <w:r w:rsidRPr="000E594D">
              <w:rPr>
                <w:rFonts w:ascii="Arial" w:hAnsi="Arial" w:cs="Arial"/>
                <w:bCs/>
                <w:i/>
                <w:sz w:val="14"/>
                <w:szCs w:val="14"/>
                <w:lang w:val="en-US"/>
              </w:rPr>
              <w:t>population</w:t>
            </w:r>
            <w:r w:rsidRPr="001E5B1A">
              <w:rPr>
                <w:rFonts w:ascii="Arial" w:hAnsi="Arial" w:cs="Arial"/>
                <w:bCs/>
                <w:i/>
                <w:sz w:val="14"/>
                <w:szCs w:val="14"/>
                <w:lang w:val="en-US"/>
              </w:rPr>
              <w:t xml:space="preserve"> </w:t>
            </w:r>
            <w:r w:rsidRPr="000E594D">
              <w:rPr>
                <w:rFonts w:ascii="Arial" w:hAnsi="Arial" w:cs="Arial"/>
                <w:bCs/>
                <w:i/>
                <w:sz w:val="14"/>
                <w:szCs w:val="14"/>
                <w:lang w:val="en-US"/>
              </w:rPr>
              <w:t>of</w:t>
            </w:r>
            <w:r w:rsidRPr="001E5B1A">
              <w:rPr>
                <w:rFonts w:ascii="Arial" w:hAnsi="Arial" w:cs="Arial"/>
                <w:bCs/>
                <w:i/>
                <w:sz w:val="14"/>
                <w:szCs w:val="14"/>
                <w:lang w:val="en-US"/>
              </w:rPr>
              <w:t xml:space="preserve"> </w:t>
            </w:r>
            <w:r w:rsidRPr="000E594D">
              <w:rPr>
                <w:rFonts w:ascii="Arial" w:hAnsi="Arial" w:cs="Arial"/>
                <w:bCs/>
                <w:i/>
                <w:sz w:val="14"/>
                <w:szCs w:val="14"/>
                <w:lang w:val="en-US"/>
              </w:rPr>
              <w:t>o</w:t>
            </w:r>
            <w:r w:rsidRPr="000E594D">
              <w:rPr>
                <w:rFonts w:ascii="Arial" w:hAnsi="Arial" w:cs="Arial"/>
                <w:i/>
                <w:iCs/>
                <w:sz w:val="14"/>
                <w:szCs w:val="14"/>
                <w:lang w:val="en-US"/>
              </w:rPr>
              <w:t>ver</w:t>
            </w:r>
            <w:r w:rsidRPr="001E5B1A">
              <w:rPr>
                <w:rFonts w:ascii="Arial" w:hAnsi="Arial" w:cs="Arial"/>
                <w:i/>
                <w:iCs/>
                <w:sz w:val="14"/>
                <w:szCs w:val="14"/>
                <w:lang w:val="en-US"/>
              </w:rPr>
              <w:t xml:space="preserve"> </w:t>
            </w:r>
            <w:r w:rsidRPr="000E594D">
              <w:rPr>
                <w:rFonts w:ascii="Arial" w:hAnsi="Arial" w:cs="Arial"/>
                <w:i/>
                <w:iCs/>
                <w:sz w:val="14"/>
                <w:szCs w:val="14"/>
                <w:lang w:val="en-US"/>
              </w:rPr>
              <w:t>working</w:t>
            </w:r>
            <w:r w:rsidRPr="001E5B1A">
              <w:rPr>
                <w:rFonts w:ascii="Arial" w:hAnsi="Arial" w:cs="Arial"/>
                <w:i/>
                <w:iCs/>
                <w:sz w:val="14"/>
                <w:szCs w:val="14"/>
                <w:lang w:val="en-US"/>
              </w:rPr>
              <w:t xml:space="preserve"> </w:t>
            </w:r>
            <w:r w:rsidRPr="000E594D">
              <w:rPr>
                <w:rFonts w:ascii="Arial" w:hAnsi="Arial" w:cs="Arial"/>
                <w:i/>
                <w:iCs/>
                <w:sz w:val="14"/>
                <w:szCs w:val="14"/>
                <w:lang w:val="en-US"/>
              </w:rPr>
              <w:t>age</w:t>
            </w:r>
            <w:r w:rsidRPr="001E5B1A">
              <w:rPr>
                <w:rFonts w:ascii="Arial" w:hAnsi="Arial" w:cs="Arial"/>
                <w:i/>
                <w:spacing w:val="-6"/>
                <w:sz w:val="14"/>
                <w:szCs w:val="14"/>
                <w:lang w:val="en-US"/>
              </w:rPr>
              <w:t xml:space="preserve"> </w:t>
            </w:r>
            <w:r w:rsidRPr="001E5B1A">
              <w:rPr>
                <w:rFonts w:ascii="Arial" w:hAnsi="Arial" w:cs="Arial"/>
                <w:i/>
                <w:spacing w:val="-6"/>
                <w:sz w:val="14"/>
                <w:szCs w:val="14"/>
                <w:lang w:val="en-US"/>
              </w:rPr>
              <w:br/>
              <w:t>(</w:t>
            </w:r>
            <w:r w:rsidRPr="000E594D">
              <w:rPr>
                <w:rFonts w:ascii="Arial" w:hAnsi="Arial" w:cs="Arial"/>
                <w:bCs/>
                <w:i/>
                <w:sz w:val="14"/>
                <w:szCs w:val="14"/>
                <w:lang w:val="en-US"/>
              </w:rPr>
              <w:t>females</w:t>
            </w:r>
            <w:r w:rsidRPr="001E5B1A">
              <w:rPr>
                <w:rFonts w:ascii="Arial" w:hAnsi="Arial" w:cs="Arial"/>
                <w:bCs/>
                <w:i/>
                <w:sz w:val="14"/>
                <w:szCs w:val="14"/>
                <w:lang w:val="en-US"/>
              </w:rPr>
              <w:t xml:space="preserve"> </w:t>
            </w:r>
            <w:r w:rsidRPr="000E594D">
              <w:rPr>
                <w:rFonts w:ascii="Arial" w:hAnsi="Arial" w:cs="Arial"/>
                <w:bCs/>
                <w:i/>
                <w:sz w:val="14"/>
                <w:szCs w:val="14"/>
                <w:lang w:val="en-US"/>
              </w:rPr>
              <w:t>reached</w:t>
            </w:r>
            <w:r w:rsidRPr="001E5B1A">
              <w:rPr>
                <w:rFonts w:ascii="Arial" w:hAnsi="Arial" w:cs="Arial"/>
                <w:bCs/>
                <w:i/>
                <w:sz w:val="14"/>
                <w:szCs w:val="14"/>
                <w:lang w:val="en-US"/>
              </w:rPr>
              <w:t xml:space="preserve"> </w:t>
            </w:r>
            <w:r w:rsidRPr="000E594D">
              <w:rPr>
                <w:rFonts w:ascii="Arial" w:hAnsi="Arial" w:cs="Arial"/>
                <w:bCs/>
                <w:i/>
                <w:sz w:val="14"/>
                <w:szCs w:val="14"/>
                <w:lang w:val="en-US"/>
              </w:rPr>
              <w:t>the</w:t>
            </w:r>
            <w:r w:rsidRPr="001E5B1A">
              <w:rPr>
                <w:rFonts w:ascii="Arial" w:hAnsi="Arial" w:cs="Arial"/>
                <w:bCs/>
                <w:i/>
                <w:sz w:val="14"/>
                <w:szCs w:val="14"/>
                <w:lang w:val="en-US"/>
              </w:rPr>
              <w:t xml:space="preserve"> </w:t>
            </w:r>
            <w:r w:rsidRPr="000E594D">
              <w:rPr>
                <w:rFonts w:ascii="Arial" w:hAnsi="Arial" w:cs="Arial"/>
                <w:bCs/>
                <w:i/>
                <w:sz w:val="14"/>
                <w:szCs w:val="14"/>
                <w:lang w:val="en-US"/>
              </w:rPr>
              <w:t>age</w:t>
            </w:r>
            <w:r w:rsidRPr="001E5B1A">
              <w:rPr>
                <w:rFonts w:ascii="Arial" w:hAnsi="Arial" w:cs="Arial"/>
                <w:bCs/>
                <w:i/>
                <w:sz w:val="14"/>
                <w:szCs w:val="14"/>
                <w:lang w:val="en-US"/>
              </w:rPr>
              <w:t xml:space="preserve"> </w:t>
            </w:r>
            <w:r w:rsidRPr="000E594D">
              <w:rPr>
                <w:rFonts w:ascii="Arial" w:hAnsi="Arial" w:cs="Arial"/>
                <w:bCs/>
                <w:i/>
                <w:sz w:val="14"/>
                <w:szCs w:val="14"/>
                <w:lang w:val="en-US"/>
              </w:rPr>
              <w:t>of</w:t>
            </w:r>
            <w:r w:rsidRPr="001E5B1A">
              <w:rPr>
                <w:rFonts w:ascii="Arial" w:hAnsi="Arial" w:cs="Arial"/>
                <w:bCs/>
                <w:i/>
                <w:sz w:val="14"/>
                <w:szCs w:val="14"/>
                <w:lang w:val="en-US"/>
              </w:rPr>
              <w:t xml:space="preserve"> 55 </w:t>
            </w:r>
            <w:r w:rsidRPr="000E594D">
              <w:rPr>
                <w:rFonts w:ascii="Arial" w:hAnsi="Arial" w:cs="Arial"/>
                <w:bCs/>
                <w:i/>
                <w:sz w:val="14"/>
                <w:szCs w:val="14"/>
                <w:lang w:val="en-US"/>
              </w:rPr>
              <w:t>years</w:t>
            </w:r>
            <w:r w:rsidRPr="001E5B1A">
              <w:rPr>
                <w:rFonts w:ascii="Arial" w:hAnsi="Arial" w:cs="Arial"/>
                <w:bCs/>
                <w:i/>
                <w:sz w:val="14"/>
                <w:szCs w:val="14"/>
                <w:lang w:val="en-US"/>
              </w:rPr>
              <w:t xml:space="preserve">  </w:t>
            </w:r>
            <w:r w:rsidRPr="000E594D">
              <w:rPr>
                <w:rFonts w:ascii="Arial" w:hAnsi="Arial" w:cs="Arial"/>
                <w:bCs/>
                <w:i/>
                <w:sz w:val="14"/>
                <w:szCs w:val="14"/>
                <w:lang w:val="en-US"/>
              </w:rPr>
              <w:t>and</w:t>
            </w:r>
            <w:r w:rsidRPr="001E5B1A">
              <w:rPr>
                <w:rFonts w:ascii="Arial" w:hAnsi="Arial" w:cs="Arial"/>
                <w:bCs/>
                <w:i/>
                <w:sz w:val="14"/>
                <w:szCs w:val="14"/>
                <w:lang w:val="en-US"/>
              </w:rPr>
              <w:t xml:space="preserve"> </w:t>
            </w:r>
            <w:r w:rsidRPr="000E594D">
              <w:rPr>
                <w:rFonts w:ascii="Arial" w:hAnsi="Arial" w:cs="Arial"/>
                <w:bCs/>
                <w:i/>
                <w:sz w:val="14"/>
                <w:szCs w:val="14"/>
                <w:lang w:val="en-US"/>
              </w:rPr>
              <w:t>over</w:t>
            </w:r>
            <w:r w:rsidRPr="00DA3C57">
              <w:rPr>
                <w:rFonts w:ascii="Arial" w:hAnsi="Arial" w:cs="Arial"/>
                <w:bCs/>
                <w:i/>
                <w:sz w:val="14"/>
                <w:szCs w:val="14"/>
                <w:lang w:val="en-US"/>
              </w:rPr>
              <w:t xml:space="preserve">,   </w:t>
            </w:r>
            <w:r w:rsidRPr="000E594D">
              <w:rPr>
                <w:rFonts w:ascii="Arial" w:hAnsi="Arial" w:cs="Arial"/>
                <w:bCs/>
                <w:i/>
                <w:sz w:val="14"/>
                <w:szCs w:val="14"/>
                <w:lang w:val="en-US"/>
              </w:rPr>
              <w:t>males</w:t>
            </w:r>
            <w:r w:rsidRPr="00DA3C57">
              <w:rPr>
                <w:rFonts w:ascii="Arial" w:hAnsi="Arial" w:cs="Arial"/>
                <w:bCs/>
                <w:i/>
                <w:sz w:val="14"/>
                <w:szCs w:val="14"/>
                <w:lang w:val="en-US"/>
              </w:rPr>
              <w:t xml:space="preserve"> </w:t>
            </w:r>
            <w:r w:rsidRPr="000E594D">
              <w:rPr>
                <w:rFonts w:ascii="Arial" w:hAnsi="Arial" w:cs="Arial"/>
                <w:bCs/>
                <w:i/>
                <w:sz w:val="14"/>
                <w:szCs w:val="14"/>
                <w:lang w:val="en-US"/>
              </w:rPr>
              <w:t>reached</w:t>
            </w:r>
            <w:r w:rsidRPr="00DA3C57">
              <w:rPr>
                <w:rFonts w:ascii="Arial" w:hAnsi="Arial" w:cs="Arial"/>
                <w:bCs/>
                <w:i/>
                <w:sz w:val="14"/>
                <w:szCs w:val="14"/>
                <w:lang w:val="en-US"/>
              </w:rPr>
              <w:t xml:space="preserve"> </w:t>
            </w:r>
            <w:r w:rsidRPr="000E594D">
              <w:rPr>
                <w:rFonts w:ascii="Arial" w:hAnsi="Arial" w:cs="Arial"/>
                <w:bCs/>
                <w:i/>
                <w:sz w:val="14"/>
                <w:szCs w:val="14"/>
                <w:lang w:val="en-US"/>
              </w:rPr>
              <w:t>the</w:t>
            </w:r>
            <w:r w:rsidRPr="00DA3C57">
              <w:rPr>
                <w:rFonts w:ascii="Arial" w:hAnsi="Arial" w:cs="Arial"/>
                <w:bCs/>
                <w:i/>
                <w:sz w:val="14"/>
                <w:szCs w:val="14"/>
                <w:lang w:val="en-US"/>
              </w:rPr>
              <w:t xml:space="preserve"> </w:t>
            </w:r>
            <w:r w:rsidRPr="000E594D">
              <w:rPr>
                <w:rFonts w:ascii="Arial" w:hAnsi="Arial" w:cs="Arial"/>
                <w:bCs/>
                <w:i/>
                <w:sz w:val="14"/>
                <w:szCs w:val="14"/>
                <w:lang w:val="en-US"/>
              </w:rPr>
              <w:t>age</w:t>
            </w:r>
            <w:r w:rsidRPr="00DB046A">
              <w:rPr>
                <w:rFonts w:ascii="Arial" w:hAnsi="Arial" w:cs="Arial"/>
                <w:bCs/>
                <w:i/>
                <w:sz w:val="14"/>
                <w:szCs w:val="14"/>
                <w:lang w:val="en-US"/>
              </w:rPr>
              <w:t xml:space="preserve"> </w:t>
            </w:r>
            <w:r w:rsidRPr="000E594D">
              <w:rPr>
                <w:rFonts w:ascii="Arial" w:hAnsi="Arial" w:cs="Arial"/>
                <w:bCs/>
                <w:i/>
                <w:sz w:val="14"/>
                <w:szCs w:val="14"/>
                <w:lang w:val="en-US"/>
              </w:rPr>
              <w:t>of</w:t>
            </w:r>
            <w:r w:rsidRPr="00DB046A">
              <w:rPr>
                <w:rFonts w:ascii="Arial" w:hAnsi="Arial" w:cs="Arial"/>
                <w:bCs/>
                <w:i/>
                <w:sz w:val="14"/>
                <w:szCs w:val="14"/>
                <w:lang w:val="en-US"/>
              </w:rPr>
              <w:t xml:space="preserve"> </w:t>
            </w:r>
            <w:r w:rsidRPr="000E594D">
              <w:rPr>
                <w:rFonts w:ascii="Arial" w:hAnsi="Arial" w:cs="Arial"/>
                <w:bCs/>
                <w:i/>
                <w:sz w:val="14"/>
                <w:szCs w:val="14"/>
                <w:lang w:val="en-US"/>
              </w:rPr>
              <w:t xml:space="preserve">60 years  and over), </w:t>
            </w:r>
            <w:r w:rsidRPr="000E594D">
              <w:rPr>
                <w:rFonts w:ascii="Arial" w:hAnsi="Arial" w:cs="Arial"/>
                <w:bCs/>
                <w:i/>
                <w:iCs/>
                <w:sz w:val="14"/>
                <w:szCs w:val="14"/>
                <w:lang w:val="en-US"/>
              </w:rPr>
              <w:t>deaths</w:t>
            </w:r>
            <w:r w:rsidRPr="000E594D">
              <w:rPr>
                <w:rFonts w:ascii="Arial" w:hAnsi="Arial" w:cs="Arial"/>
                <w:bCs/>
                <w:i/>
                <w:sz w:val="14"/>
                <w:szCs w:val="14"/>
                <w:lang w:val="en-US"/>
              </w:rPr>
              <w:t xml:space="preserve"> per 100 000 pop</w:t>
            </w:r>
            <w:r>
              <w:rPr>
                <w:rFonts w:ascii="Arial" w:hAnsi="Arial" w:cs="Arial"/>
                <w:bCs/>
                <w:i/>
                <w:sz w:val="14"/>
                <w:szCs w:val="14"/>
                <w:lang w:val="en-US"/>
              </w:rPr>
              <w:t xml:space="preserve">ulation </w:t>
            </w:r>
            <w:r w:rsidRPr="000E594D">
              <w:rPr>
                <w:rFonts w:ascii="Arial" w:hAnsi="Arial" w:cs="Arial"/>
                <w:bCs/>
                <w:i/>
                <w:sz w:val="14"/>
                <w:szCs w:val="14"/>
                <w:lang w:val="en-US"/>
              </w:rPr>
              <w:t>of the respective age</w:t>
            </w:r>
          </w:p>
        </w:tc>
      </w:tr>
      <w:tr w:rsidR="00562495" w:rsidRPr="002175D3" w14:paraId="21DCCFA1" w14:textId="77777777" w:rsidTr="00562495">
        <w:trPr>
          <w:jc w:val="center"/>
        </w:trPr>
        <w:tc>
          <w:tcPr>
            <w:tcW w:w="3208" w:type="dxa"/>
            <w:tcBorders>
              <w:top w:val="nil"/>
              <w:left w:val="nil"/>
              <w:bottom w:val="nil"/>
              <w:right w:val="single" w:sz="6" w:space="0" w:color="auto"/>
            </w:tcBorders>
            <w:vAlign w:val="bottom"/>
          </w:tcPr>
          <w:p w14:paraId="66A6FE42" w14:textId="77777777" w:rsidR="00562495" w:rsidRPr="00F536A6" w:rsidRDefault="00562495" w:rsidP="00ED0672">
            <w:pPr>
              <w:spacing w:before="80" w:line="180" w:lineRule="exact"/>
              <w:rPr>
                <w:rFonts w:ascii="Arial" w:hAnsi="Arial" w:cs="Arial"/>
                <w:b/>
                <w:sz w:val="14"/>
                <w:szCs w:val="14"/>
                <w:lang w:val="en-US"/>
              </w:rPr>
            </w:pPr>
            <w:r w:rsidRPr="000E594D">
              <w:rPr>
                <w:rFonts w:ascii="Arial" w:hAnsi="Arial" w:cs="Arial"/>
                <w:b/>
                <w:sz w:val="14"/>
                <w:szCs w:val="14"/>
              </w:rPr>
              <w:t>Здравоохранение</w:t>
            </w:r>
          </w:p>
        </w:tc>
        <w:tc>
          <w:tcPr>
            <w:tcW w:w="585" w:type="dxa"/>
            <w:tcBorders>
              <w:top w:val="nil"/>
              <w:left w:val="single" w:sz="6" w:space="0" w:color="auto"/>
              <w:bottom w:val="nil"/>
              <w:right w:val="single" w:sz="6" w:space="0" w:color="auto"/>
            </w:tcBorders>
            <w:vAlign w:val="bottom"/>
          </w:tcPr>
          <w:p w14:paraId="2F752978"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nil"/>
            </w:tcBorders>
            <w:vAlign w:val="bottom"/>
          </w:tcPr>
          <w:p w14:paraId="3CC4A993"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4" w:type="dxa"/>
            <w:tcBorders>
              <w:top w:val="nil"/>
              <w:left w:val="single" w:sz="6" w:space="0" w:color="auto"/>
              <w:bottom w:val="nil"/>
              <w:right w:val="single" w:sz="6" w:space="0" w:color="auto"/>
            </w:tcBorders>
            <w:vAlign w:val="bottom"/>
          </w:tcPr>
          <w:p w14:paraId="5C3552B2"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single" w:sz="6" w:space="0" w:color="auto"/>
            </w:tcBorders>
            <w:vAlign w:val="bottom"/>
          </w:tcPr>
          <w:p w14:paraId="5AE02292" w14:textId="77777777"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585" w:type="dxa"/>
            <w:tcBorders>
              <w:top w:val="nil"/>
              <w:left w:val="single" w:sz="6" w:space="0" w:color="auto"/>
              <w:bottom w:val="nil"/>
              <w:right w:val="single" w:sz="6" w:space="0" w:color="auto"/>
            </w:tcBorders>
            <w:vAlign w:val="bottom"/>
          </w:tcPr>
          <w:p w14:paraId="16299253" w14:textId="77777777"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585" w:type="dxa"/>
            <w:tcBorders>
              <w:top w:val="nil"/>
              <w:left w:val="single" w:sz="6" w:space="0" w:color="auto"/>
              <w:bottom w:val="nil"/>
              <w:right w:val="single" w:sz="6" w:space="0" w:color="auto"/>
            </w:tcBorders>
            <w:vAlign w:val="bottom"/>
          </w:tcPr>
          <w:p w14:paraId="2D22C100" w14:textId="2C3F5EEE"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3205" w:type="dxa"/>
            <w:tcBorders>
              <w:top w:val="nil"/>
              <w:left w:val="single" w:sz="6" w:space="0" w:color="auto"/>
              <w:bottom w:val="nil"/>
              <w:right w:val="nil"/>
            </w:tcBorders>
            <w:vAlign w:val="bottom"/>
          </w:tcPr>
          <w:p w14:paraId="5FAA4318" w14:textId="4455DD97" w:rsidR="00562495" w:rsidRPr="000E594D" w:rsidRDefault="00562495" w:rsidP="00ED0672">
            <w:pPr>
              <w:spacing w:before="80" w:line="180" w:lineRule="exact"/>
              <w:ind w:left="57"/>
              <w:rPr>
                <w:rFonts w:ascii="Arial" w:hAnsi="Arial" w:cs="Arial"/>
                <w:b/>
                <w:i/>
                <w:sz w:val="14"/>
                <w:szCs w:val="14"/>
                <w:lang w:val="en-US"/>
              </w:rPr>
            </w:pPr>
            <w:r w:rsidRPr="000E594D">
              <w:rPr>
                <w:rFonts w:ascii="Arial" w:hAnsi="Arial" w:cs="Arial"/>
                <w:b/>
                <w:i/>
                <w:iCs/>
                <w:sz w:val="14"/>
                <w:szCs w:val="14"/>
                <w:lang w:val="en-US"/>
              </w:rPr>
              <w:t>Public health</w:t>
            </w:r>
          </w:p>
        </w:tc>
      </w:tr>
      <w:tr w:rsidR="00562495" w:rsidRPr="00BF4689" w14:paraId="11579DB0" w14:textId="77777777" w:rsidTr="00562495">
        <w:trPr>
          <w:jc w:val="center"/>
        </w:trPr>
        <w:tc>
          <w:tcPr>
            <w:tcW w:w="3208" w:type="dxa"/>
            <w:tcBorders>
              <w:top w:val="nil"/>
              <w:left w:val="nil"/>
              <w:bottom w:val="nil"/>
              <w:right w:val="single" w:sz="6" w:space="0" w:color="auto"/>
            </w:tcBorders>
            <w:vAlign w:val="bottom"/>
          </w:tcPr>
          <w:p w14:paraId="2F161A26" w14:textId="27F7AC83" w:rsidR="00562495" w:rsidRPr="005F0493" w:rsidRDefault="00562495" w:rsidP="001E5B1A">
            <w:pPr>
              <w:spacing w:before="80" w:line="180" w:lineRule="exact"/>
              <w:ind w:left="113" w:right="113"/>
              <w:rPr>
                <w:rFonts w:ascii="Arial" w:hAnsi="Arial" w:cs="Arial"/>
                <w:sz w:val="14"/>
                <w:szCs w:val="14"/>
              </w:rPr>
            </w:pPr>
            <w:r w:rsidRPr="005F0493">
              <w:rPr>
                <w:rFonts w:ascii="Arial" w:hAnsi="Arial" w:cs="Arial"/>
                <w:sz w:val="14"/>
                <w:szCs w:val="14"/>
              </w:rPr>
              <w:t>Смертность</w:t>
            </w:r>
            <w:r w:rsidRPr="00D76DA7">
              <w:rPr>
                <w:rFonts w:ascii="Arial" w:hAnsi="Arial" w:cs="Arial"/>
                <w:sz w:val="14"/>
                <w:szCs w:val="14"/>
              </w:rPr>
              <w:t xml:space="preserve"> </w:t>
            </w:r>
            <w:r w:rsidRPr="005F0493">
              <w:rPr>
                <w:rFonts w:ascii="Arial" w:hAnsi="Arial" w:cs="Arial"/>
                <w:sz w:val="14"/>
                <w:szCs w:val="14"/>
              </w:rPr>
              <w:t>населения</w:t>
            </w:r>
            <w:r w:rsidRPr="00D76DA7">
              <w:rPr>
                <w:rFonts w:ascii="Arial" w:hAnsi="Arial" w:cs="Arial"/>
                <w:sz w:val="14"/>
                <w:szCs w:val="14"/>
              </w:rPr>
              <w:t xml:space="preserve">  </w:t>
            </w:r>
            <w:r w:rsidRPr="005F0493">
              <w:rPr>
                <w:rFonts w:ascii="Arial" w:hAnsi="Arial" w:cs="Arial"/>
                <w:sz w:val="14"/>
                <w:szCs w:val="14"/>
              </w:rPr>
              <w:t>трудоспособного</w:t>
            </w:r>
            <w:r w:rsidRPr="00D76DA7">
              <w:rPr>
                <w:rFonts w:ascii="Arial" w:hAnsi="Arial" w:cs="Arial"/>
                <w:sz w:val="14"/>
                <w:szCs w:val="14"/>
              </w:rPr>
              <w:t xml:space="preserve"> </w:t>
            </w:r>
            <w:r w:rsidRPr="00D76DA7">
              <w:rPr>
                <w:rFonts w:ascii="Arial" w:hAnsi="Arial" w:cs="Arial"/>
                <w:sz w:val="14"/>
                <w:szCs w:val="14"/>
              </w:rPr>
              <w:br/>
            </w:r>
            <w:r w:rsidRPr="005F0493">
              <w:rPr>
                <w:rFonts w:ascii="Arial" w:hAnsi="Arial" w:cs="Arial"/>
                <w:sz w:val="14"/>
                <w:szCs w:val="14"/>
              </w:rPr>
              <w:t>возраста</w:t>
            </w:r>
            <w:r w:rsidRPr="00D76DA7">
              <w:rPr>
                <w:rFonts w:ascii="Arial" w:hAnsi="Arial" w:cs="Arial"/>
                <w:sz w:val="14"/>
                <w:szCs w:val="14"/>
              </w:rPr>
              <w:t xml:space="preserve"> (</w:t>
            </w:r>
            <w:r w:rsidRPr="005F0493">
              <w:rPr>
                <w:rFonts w:ascii="Arial" w:hAnsi="Arial" w:cs="Arial"/>
                <w:sz w:val="14"/>
                <w:szCs w:val="14"/>
              </w:rPr>
              <w:t>женщины</w:t>
            </w:r>
            <w:r w:rsidRPr="00D76DA7">
              <w:rPr>
                <w:rFonts w:ascii="Arial" w:hAnsi="Arial" w:cs="Arial"/>
                <w:sz w:val="14"/>
                <w:szCs w:val="14"/>
              </w:rPr>
              <w:t xml:space="preserve"> </w:t>
            </w:r>
            <w:r w:rsidRPr="005F0493">
              <w:rPr>
                <w:rFonts w:ascii="Arial" w:hAnsi="Arial" w:cs="Arial"/>
                <w:sz w:val="14"/>
                <w:szCs w:val="14"/>
              </w:rPr>
              <w:t>в</w:t>
            </w:r>
            <w:r w:rsidRPr="00D76DA7">
              <w:rPr>
                <w:rFonts w:ascii="Arial" w:hAnsi="Arial" w:cs="Arial"/>
                <w:sz w:val="14"/>
                <w:szCs w:val="14"/>
              </w:rPr>
              <w:t xml:space="preserve"> </w:t>
            </w:r>
            <w:r w:rsidRPr="005F0493">
              <w:rPr>
                <w:rFonts w:ascii="Arial" w:hAnsi="Arial" w:cs="Arial"/>
                <w:sz w:val="14"/>
                <w:szCs w:val="14"/>
              </w:rPr>
              <w:t>возрасте</w:t>
            </w:r>
            <w:r w:rsidRPr="00D76DA7">
              <w:rPr>
                <w:rFonts w:ascii="Arial" w:hAnsi="Arial" w:cs="Arial"/>
                <w:sz w:val="14"/>
                <w:szCs w:val="14"/>
              </w:rPr>
              <w:t xml:space="preserve"> 16 – 54 </w:t>
            </w:r>
            <w:r w:rsidRPr="005F0493">
              <w:rPr>
                <w:rFonts w:ascii="Arial" w:hAnsi="Arial" w:cs="Arial"/>
                <w:sz w:val="14"/>
                <w:szCs w:val="14"/>
              </w:rPr>
              <w:t>лет</w:t>
            </w:r>
            <w:r w:rsidRPr="00D76DA7">
              <w:rPr>
                <w:rFonts w:ascii="Arial" w:hAnsi="Arial" w:cs="Arial"/>
                <w:sz w:val="14"/>
                <w:szCs w:val="14"/>
              </w:rPr>
              <w:t xml:space="preserve">, </w:t>
            </w:r>
            <w:r w:rsidRPr="00D76DA7">
              <w:rPr>
                <w:rFonts w:ascii="Arial" w:hAnsi="Arial" w:cs="Arial"/>
                <w:sz w:val="14"/>
                <w:szCs w:val="14"/>
              </w:rPr>
              <w:br/>
            </w:r>
            <w:r w:rsidRPr="005F0493">
              <w:rPr>
                <w:rFonts w:ascii="Arial" w:hAnsi="Arial" w:cs="Arial"/>
                <w:sz w:val="14"/>
                <w:szCs w:val="14"/>
              </w:rPr>
              <w:t>мужчины</w:t>
            </w:r>
            <w:r w:rsidRPr="00D76DA7">
              <w:rPr>
                <w:rFonts w:ascii="Arial" w:hAnsi="Arial" w:cs="Arial"/>
                <w:sz w:val="14"/>
                <w:szCs w:val="14"/>
              </w:rPr>
              <w:t xml:space="preserve"> </w:t>
            </w:r>
            <w:r w:rsidRPr="005F0493">
              <w:rPr>
                <w:rFonts w:ascii="Arial" w:hAnsi="Arial" w:cs="Arial"/>
                <w:sz w:val="14"/>
                <w:szCs w:val="14"/>
              </w:rPr>
              <w:t>в</w:t>
            </w:r>
            <w:r w:rsidRPr="00D76DA7">
              <w:rPr>
                <w:rFonts w:ascii="Arial" w:hAnsi="Arial" w:cs="Arial"/>
                <w:sz w:val="14"/>
                <w:szCs w:val="14"/>
              </w:rPr>
              <w:t xml:space="preserve"> </w:t>
            </w:r>
            <w:r w:rsidRPr="005F0493">
              <w:rPr>
                <w:rFonts w:ascii="Arial" w:hAnsi="Arial" w:cs="Arial"/>
                <w:sz w:val="14"/>
                <w:szCs w:val="14"/>
              </w:rPr>
              <w:t xml:space="preserve">возрасте 16 </w:t>
            </w:r>
            <w:r>
              <w:rPr>
                <w:rFonts w:ascii="Arial" w:hAnsi="Arial" w:cs="Arial"/>
                <w:sz w:val="14"/>
                <w:szCs w:val="14"/>
              </w:rPr>
              <w:t>–</w:t>
            </w:r>
            <w:r w:rsidRPr="005F0493">
              <w:rPr>
                <w:rFonts w:ascii="Arial" w:hAnsi="Arial" w:cs="Arial"/>
                <w:sz w:val="14"/>
                <w:szCs w:val="14"/>
              </w:rPr>
              <w:t xml:space="preserve"> 59 лет), число </w:t>
            </w:r>
            <w:r>
              <w:rPr>
                <w:rFonts w:ascii="Arial" w:hAnsi="Arial" w:cs="Arial"/>
                <w:sz w:val="14"/>
                <w:szCs w:val="14"/>
              </w:rPr>
              <w:br/>
            </w:r>
            <w:r w:rsidRPr="005F0493">
              <w:rPr>
                <w:rFonts w:ascii="Arial" w:hAnsi="Arial" w:cs="Arial"/>
                <w:sz w:val="14"/>
                <w:szCs w:val="14"/>
              </w:rPr>
              <w:t xml:space="preserve">умерших на 100 000 человек населения </w:t>
            </w:r>
            <w:r>
              <w:rPr>
                <w:rFonts w:ascii="Arial" w:hAnsi="Arial" w:cs="Arial"/>
                <w:sz w:val="14"/>
                <w:szCs w:val="14"/>
              </w:rPr>
              <w:br/>
            </w:r>
            <w:r w:rsidRPr="005F0493">
              <w:rPr>
                <w:rFonts w:ascii="Arial" w:hAnsi="Arial" w:cs="Arial"/>
                <w:sz w:val="14"/>
                <w:szCs w:val="14"/>
              </w:rPr>
              <w:t>соответствующего возраста</w:t>
            </w:r>
          </w:p>
        </w:tc>
        <w:tc>
          <w:tcPr>
            <w:tcW w:w="585" w:type="dxa"/>
            <w:tcBorders>
              <w:top w:val="nil"/>
              <w:left w:val="single" w:sz="6" w:space="0" w:color="auto"/>
              <w:bottom w:val="nil"/>
              <w:right w:val="single" w:sz="6" w:space="0" w:color="auto"/>
            </w:tcBorders>
            <w:vAlign w:val="bottom"/>
          </w:tcPr>
          <w:p w14:paraId="7DF5E24B" w14:textId="574816D1"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477,6</w:t>
            </w:r>
          </w:p>
        </w:tc>
        <w:tc>
          <w:tcPr>
            <w:tcW w:w="585" w:type="dxa"/>
            <w:tcBorders>
              <w:top w:val="nil"/>
              <w:left w:val="single" w:sz="6" w:space="0" w:color="auto"/>
              <w:bottom w:val="nil"/>
              <w:right w:val="nil"/>
            </w:tcBorders>
            <w:vAlign w:val="bottom"/>
          </w:tcPr>
          <w:p w14:paraId="5CF743D1" w14:textId="338E88F2"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464,7</w:t>
            </w:r>
          </w:p>
        </w:tc>
        <w:tc>
          <w:tcPr>
            <w:tcW w:w="584" w:type="dxa"/>
            <w:tcBorders>
              <w:top w:val="nil"/>
              <w:left w:val="single" w:sz="6" w:space="0" w:color="auto"/>
              <w:bottom w:val="nil"/>
              <w:right w:val="single" w:sz="6" w:space="0" w:color="auto"/>
            </w:tcBorders>
            <w:vAlign w:val="bottom"/>
          </w:tcPr>
          <w:p w14:paraId="4A3CBA36" w14:textId="6F4A80B4" w:rsidR="00562495" w:rsidRPr="00562495" w:rsidRDefault="00562495" w:rsidP="00ED0672">
            <w:pPr>
              <w:spacing w:before="80" w:line="180" w:lineRule="exact"/>
              <w:ind w:right="57"/>
              <w:jc w:val="right"/>
              <w:rPr>
                <w:rFonts w:ascii="Arial" w:hAnsi="Arial" w:cs="Arial"/>
                <w:bCs/>
                <w:color w:val="000000" w:themeColor="text1"/>
                <w:sz w:val="14"/>
                <w:szCs w:val="14"/>
              </w:rPr>
            </w:pPr>
            <w:r w:rsidRPr="00562495">
              <w:rPr>
                <w:rFonts w:ascii="Arial" w:hAnsi="Arial" w:cs="Arial"/>
                <w:bCs/>
                <w:color w:val="000000" w:themeColor="text1"/>
                <w:sz w:val="14"/>
                <w:szCs w:val="14"/>
              </w:rPr>
              <w:t>515,2</w:t>
            </w:r>
          </w:p>
        </w:tc>
        <w:tc>
          <w:tcPr>
            <w:tcW w:w="585" w:type="dxa"/>
            <w:tcBorders>
              <w:top w:val="nil"/>
              <w:left w:val="single" w:sz="6" w:space="0" w:color="auto"/>
              <w:bottom w:val="nil"/>
              <w:right w:val="single" w:sz="6" w:space="0" w:color="auto"/>
            </w:tcBorders>
            <w:vAlign w:val="bottom"/>
          </w:tcPr>
          <w:p w14:paraId="53F4D9F0" w14:textId="4678B22D"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552,6</w:t>
            </w:r>
          </w:p>
        </w:tc>
        <w:tc>
          <w:tcPr>
            <w:tcW w:w="585" w:type="dxa"/>
            <w:tcBorders>
              <w:top w:val="nil"/>
              <w:left w:val="single" w:sz="6" w:space="0" w:color="auto"/>
              <w:bottom w:val="nil"/>
              <w:right w:val="single" w:sz="6" w:space="0" w:color="auto"/>
            </w:tcBorders>
            <w:vAlign w:val="bottom"/>
          </w:tcPr>
          <w:p w14:paraId="37B4BF52" w14:textId="195D0CB0"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491,4</w:t>
            </w:r>
          </w:p>
        </w:tc>
        <w:tc>
          <w:tcPr>
            <w:tcW w:w="585" w:type="dxa"/>
            <w:tcBorders>
              <w:top w:val="nil"/>
              <w:left w:val="single" w:sz="6" w:space="0" w:color="auto"/>
              <w:bottom w:val="nil"/>
              <w:right w:val="single" w:sz="6" w:space="0" w:color="auto"/>
            </w:tcBorders>
            <w:vAlign w:val="bottom"/>
          </w:tcPr>
          <w:p w14:paraId="6A81B991" w14:textId="21BC7CAD"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500,7</w:t>
            </w:r>
          </w:p>
        </w:tc>
        <w:tc>
          <w:tcPr>
            <w:tcW w:w="3205" w:type="dxa"/>
            <w:tcBorders>
              <w:top w:val="nil"/>
              <w:left w:val="single" w:sz="6" w:space="0" w:color="auto"/>
              <w:bottom w:val="nil"/>
              <w:right w:val="nil"/>
            </w:tcBorders>
            <w:vAlign w:val="bottom"/>
          </w:tcPr>
          <w:p w14:paraId="14F18A69" w14:textId="55060682" w:rsidR="00562495" w:rsidRPr="005F0493" w:rsidRDefault="00562495" w:rsidP="001E5B1A">
            <w:pPr>
              <w:spacing w:before="80" w:line="180" w:lineRule="exact"/>
              <w:ind w:left="170"/>
              <w:rPr>
                <w:rFonts w:ascii="Arial" w:hAnsi="Arial" w:cs="Arial"/>
                <w:i/>
                <w:spacing w:val="-6"/>
                <w:sz w:val="14"/>
                <w:szCs w:val="14"/>
                <w:lang w:val="en-US"/>
              </w:rPr>
            </w:pPr>
            <w:r w:rsidRPr="005F0493">
              <w:rPr>
                <w:rFonts w:ascii="Arial" w:hAnsi="Arial" w:cs="Arial"/>
                <w:bCs/>
                <w:i/>
                <w:sz w:val="14"/>
                <w:szCs w:val="14"/>
                <w:lang w:val="en-US"/>
              </w:rPr>
              <w:t>Mortality</w:t>
            </w:r>
            <w:r w:rsidRPr="00465BA2">
              <w:rPr>
                <w:rFonts w:ascii="Arial" w:hAnsi="Arial" w:cs="Arial"/>
                <w:bCs/>
                <w:i/>
                <w:sz w:val="14"/>
                <w:szCs w:val="14"/>
                <w:lang w:val="en-US"/>
              </w:rPr>
              <w:t xml:space="preserve"> </w:t>
            </w:r>
            <w:r w:rsidRPr="005F0493">
              <w:rPr>
                <w:rFonts w:ascii="Arial" w:hAnsi="Arial" w:cs="Arial"/>
                <w:bCs/>
                <w:i/>
                <w:sz w:val="14"/>
                <w:szCs w:val="14"/>
                <w:lang w:val="en-US"/>
              </w:rPr>
              <w:t>of</w:t>
            </w:r>
            <w:r w:rsidRPr="00465BA2">
              <w:rPr>
                <w:rFonts w:ascii="Arial" w:hAnsi="Arial" w:cs="Arial"/>
                <w:bCs/>
                <w:i/>
                <w:sz w:val="14"/>
                <w:szCs w:val="14"/>
                <w:lang w:val="en-US"/>
              </w:rPr>
              <w:t xml:space="preserve"> </w:t>
            </w:r>
            <w:r w:rsidRPr="005F0493">
              <w:rPr>
                <w:rFonts w:ascii="Arial" w:hAnsi="Arial" w:cs="Arial"/>
                <w:bCs/>
                <w:i/>
                <w:sz w:val="14"/>
                <w:szCs w:val="14"/>
                <w:lang w:val="en-US"/>
              </w:rPr>
              <w:t>population</w:t>
            </w:r>
            <w:r w:rsidRPr="00465BA2">
              <w:rPr>
                <w:rFonts w:ascii="Arial" w:hAnsi="Arial" w:cs="Arial"/>
                <w:bCs/>
                <w:i/>
                <w:sz w:val="14"/>
                <w:szCs w:val="14"/>
                <w:lang w:val="en-US"/>
              </w:rPr>
              <w:t xml:space="preserve"> </w:t>
            </w:r>
            <w:r w:rsidRPr="005F0493">
              <w:rPr>
                <w:rFonts w:ascii="Arial" w:hAnsi="Arial" w:cs="Arial"/>
                <w:bCs/>
                <w:i/>
                <w:sz w:val="14"/>
                <w:szCs w:val="14"/>
                <w:lang w:val="en-US"/>
              </w:rPr>
              <w:t>of</w:t>
            </w:r>
            <w:r w:rsidRPr="00465BA2">
              <w:rPr>
                <w:rFonts w:ascii="Arial" w:hAnsi="Arial" w:cs="Arial"/>
                <w:bCs/>
                <w:i/>
                <w:sz w:val="14"/>
                <w:szCs w:val="14"/>
                <w:lang w:val="en-US"/>
              </w:rPr>
              <w:t xml:space="preserve"> </w:t>
            </w:r>
            <w:r w:rsidRPr="005F0493">
              <w:rPr>
                <w:rFonts w:ascii="Arial" w:hAnsi="Arial" w:cs="Arial"/>
                <w:bCs/>
                <w:i/>
                <w:iCs/>
                <w:sz w:val="14"/>
                <w:szCs w:val="14"/>
                <w:lang w:val="en-US"/>
              </w:rPr>
              <w:t>working</w:t>
            </w:r>
            <w:r w:rsidRPr="00465BA2">
              <w:rPr>
                <w:rFonts w:ascii="Arial" w:hAnsi="Arial" w:cs="Arial"/>
                <w:bCs/>
                <w:i/>
                <w:iCs/>
                <w:sz w:val="14"/>
                <w:szCs w:val="14"/>
                <w:lang w:val="en-US"/>
              </w:rPr>
              <w:t xml:space="preserve"> </w:t>
            </w:r>
            <w:r w:rsidRPr="005F0493">
              <w:rPr>
                <w:rFonts w:ascii="Arial" w:hAnsi="Arial" w:cs="Arial"/>
                <w:bCs/>
                <w:i/>
                <w:iCs/>
                <w:sz w:val="14"/>
                <w:szCs w:val="14"/>
                <w:lang w:val="en-US"/>
              </w:rPr>
              <w:t>age</w:t>
            </w:r>
            <w:r w:rsidRPr="00465BA2">
              <w:rPr>
                <w:rFonts w:ascii="Arial" w:hAnsi="Arial" w:cs="Arial"/>
                <w:bCs/>
                <w:i/>
                <w:sz w:val="14"/>
                <w:szCs w:val="14"/>
                <w:lang w:val="en-US"/>
              </w:rPr>
              <w:t xml:space="preserve"> </w:t>
            </w:r>
            <w:r w:rsidRPr="002175D3">
              <w:rPr>
                <w:rFonts w:ascii="Arial" w:hAnsi="Arial" w:cs="Arial"/>
                <w:bCs/>
                <w:i/>
                <w:sz w:val="14"/>
                <w:szCs w:val="14"/>
                <w:lang w:val="en-US"/>
              </w:rPr>
              <w:br/>
            </w:r>
            <w:r w:rsidRPr="00465BA2">
              <w:rPr>
                <w:rFonts w:ascii="Arial" w:hAnsi="Arial" w:cs="Arial"/>
                <w:bCs/>
                <w:i/>
                <w:sz w:val="14"/>
                <w:szCs w:val="14"/>
                <w:lang w:val="en-US"/>
              </w:rPr>
              <w:t>(</w:t>
            </w:r>
            <w:r w:rsidRPr="005F0493">
              <w:rPr>
                <w:rFonts w:ascii="Arial" w:hAnsi="Arial" w:cs="Arial"/>
                <w:bCs/>
                <w:i/>
                <w:sz w:val="14"/>
                <w:szCs w:val="14"/>
                <w:lang w:val="en-US"/>
              </w:rPr>
              <w:t>females</w:t>
            </w:r>
            <w:r w:rsidRPr="00465BA2">
              <w:rPr>
                <w:rFonts w:ascii="Arial" w:hAnsi="Arial" w:cs="Arial"/>
                <w:bCs/>
                <w:i/>
                <w:sz w:val="14"/>
                <w:szCs w:val="14"/>
                <w:lang w:val="en-US"/>
              </w:rPr>
              <w:t xml:space="preserve"> </w:t>
            </w:r>
            <w:r w:rsidRPr="005F0493">
              <w:rPr>
                <w:rFonts w:ascii="Arial" w:hAnsi="Arial" w:cs="Arial"/>
                <w:bCs/>
                <w:i/>
                <w:sz w:val="14"/>
                <w:szCs w:val="14"/>
                <w:lang w:val="en-US"/>
              </w:rPr>
              <w:t>reached</w:t>
            </w:r>
            <w:r w:rsidRPr="00465BA2">
              <w:rPr>
                <w:rFonts w:ascii="Arial" w:hAnsi="Arial" w:cs="Arial"/>
                <w:bCs/>
                <w:i/>
                <w:sz w:val="14"/>
                <w:szCs w:val="14"/>
                <w:lang w:val="en-US"/>
              </w:rPr>
              <w:t xml:space="preserve"> </w:t>
            </w:r>
            <w:r w:rsidRPr="005F0493">
              <w:rPr>
                <w:rFonts w:ascii="Arial" w:hAnsi="Arial" w:cs="Arial"/>
                <w:bCs/>
                <w:i/>
                <w:sz w:val="14"/>
                <w:szCs w:val="14"/>
                <w:lang w:val="en-US"/>
              </w:rPr>
              <w:t>the</w:t>
            </w:r>
            <w:r w:rsidRPr="00465BA2">
              <w:rPr>
                <w:rFonts w:ascii="Arial" w:hAnsi="Arial" w:cs="Arial"/>
                <w:bCs/>
                <w:i/>
                <w:sz w:val="14"/>
                <w:szCs w:val="14"/>
                <w:lang w:val="en-US"/>
              </w:rPr>
              <w:t xml:space="preserve"> </w:t>
            </w:r>
            <w:r w:rsidRPr="005F0493">
              <w:rPr>
                <w:rFonts w:ascii="Arial" w:hAnsi="Arial" w:cs="Arial"/>
                <w:bCs/>
                <w:i/>
                <w:sz w:val="14"/>
                <w:szCs w:val="14"/>
                <w:lang w:val="en-US"/>
              </w:rPr>
              <w:t>age</w:t>
            </w:r>
            <w:r w:rsidRPr="00465BA2">
              <w:rPr>
                <w:rFonts w:ascii="Arial" w:hAnsi="Arial" w:cs="Arial"/>
                <w:bCs/>
                <w:i/>
                <w:sz w:val="14"/>
                <w:szCs w:val="14"/>
                <w:lang w:val="en-US"/>
              </w:rPr>
              <w:t xml:space="preserve"> </w:t>
            </w:r>
            <w:r w:rsidRPr="005F0493">
              <w:rPr>
                <w:rFonts w:ascii="Arial" w:hAnsi="Arial" w:cs="Arial"/>
                <w:bCs/>
                <w:i/>
                <w:sz w:val="14"/>
                <w:szCs w:val="14"/>
                <w:lang w:val="en-US"/>
              </w:rPr>
              <w:t>of</w:t>
            </w:r>
            <w:r w:rsidRPr="00465BA2">
              <w:rPr>
                <w:rFonts w:ascii="Arial" w:hAnsi="Arial" w:cs="Arial"/>
                <w:bCs/>
                <w:i/>
                <w:sz w:val="14"/>
                <w:szCs w:val="14"/>
                <w:lang w:val="en-US"/>
              </w:rPr>
              <w:t xml:space="preserve"> 54 </w:t>
            </w:r>
            <w:r w:rsidRPr="005F0493">
              <w:rPr>
                <w:rFonts w:ascii="Arial" w:hAnsi="Arial" w:cs="Arial"/>
                <w:bCs/>
                <w:i/>
                <w:sz w:val="14"/>
                <w:szCs w:val="14"/>
                <w:lang w:val="en-US"/>
              </w:rPr>
              <w:t>years</w:t>
            </w:r>
            <w:r w:rsidRPr="00465BA2">
              <w:rPr>
                <w:rFonts w:ascii="Arial" w:hAnsi="Arial" w:cs="Arial"/>
                <w:bCs/>
                <w:i/>
                <w:sz w:val="14"/>
                <w:szCs w:val="14"/>
                <w:lang w:val="en-US"/>
              </w:rPr>
              <w:t xml:space="preserve">, </w:t>
            </w:r>
            <w:r w:rsidRPr="005F0493">
              <w:rPr>
                <w:rFonts w:ascii="Arial" w:hAnsi="Arial" w:cs="Arial"/>
                <w:bCs/>
                <w:i/>
                <w:sz w:val="14"/>
                <w:szCs w:val="14"/>
                <w:lang w:val="en-US"/>
              </w:rPr>
              <w:t>males</w:t>
            </w:r>
            <w:r w:rsidRPr="00465BA2">
              <w:rPr>
                <w:rFonts w:ascii="Arial" w:hAnsi="Arial" w:cs="Arial"/>
                <w:bCs/>
                <w:i/>
                <w:sz w:val="14"/>
                <w:szCs w:val="14"/>
                <w:lang w:val="en-US"/>
              </w:rPr>
              <w:t xml:space="preserve"> </w:t>
            </w:r>
            <w:r w:rsidRPr="005F0493">
              <w:rPr>
                <w:rFonts w:ascii="Arial" w:hAnsi="Arial" w:cs="Arial"/>
                <w:bCs/>
                <w:i/>
                <w:sz w:val="14"/>
                <w:szCs w:val="14"/>
                <w:lang w:val="en-US"/>
              </w:rPr>
              <w:t>reached</w:t>
            </w:r>
            <w:r w:rsidRPr="00465BA2">
              <w:rPr>
                <w:rFonts w:ascii="Arial" w:hAnsi="Arial" w:cs="Arial"/>
                <w:bCs/>
                <w:i/>
                <w:sz w:val="14"/>
                <w:szCs w:val="14"/>
                <w:lang w:val="en-US"/>
              </w:rPr>
              <w:t xml:space="preserve"> </w:t>
            </w:r>
            <w:r w:rsidRPr="005F0493">
              <w:rPr>
                <w:rFonts w:ascii="Arial" w:hAnsi="Arial" w:cs="Arial"/>
                <w:bCs/>
                <w:i/>
                <w:sz w:val="14"/>
                <w:szCs w:val="14"/>
                <w:lang w:val="en-US"/>
              </w:rPr>
              <w:t>the</w:t>
            </w:r>
            <w:r w:rsidRPr="00465BA2">
              <w:rPr>
                <w:rFonts w:ascii="Arial" w:hAnsi="Arial" w:cs="Arial"/>
                <w:bCs/>
                <w:i/>
                <w:sz w:val="14"/>
                <w:szCs w:val="14"/>
                <w:lang w:val="en-US"/>
              </w:rPr>
              <w:t xml:space="preserve"> </w:t>
            </w:r>
            <w:r w:rsidRPr="005F0493">
              <w:rPr>
                <w:rFonts w:ascii="Arial" w:hAnsi="Arial" w:cs="Arial"/>
                <w:bCs/>
                <w:i/>
                <w:sz w:val="14"/>
                <w:szCs w:val="14"/>
                <w:lang w:val="en-US"/>
              </w:rPr>
              <w:t>age</w:t>
            </w:r>
            <w:r w:rsidRPr="00465BA2">
              <w:rPr>
                <w:rFonts w:ascii="Arial" w:hAnsi="Arial" w:cs="Arial"/>
                <w:bCs/>
                <w:i/>
                <w:sz w:val="14"/>
                <w:szCs w:val="14"/>
                <w:lang w:val="en-US"/>
              </w:rPr>
              <w:t xml:space="preserve"> </w:t>
            </w:r>
            <w:r w:rsidRPr="005F0493">
              <w:rPr>
                <w:rFonts w:ascii="Arial" w:hAnsi="Arial" w:cs="Arial"/>
                <w:bCs/>
                <w:i/>
                <w:sz w:val="14"/>
                <w:szCs w:val="14"/>
                <w:lang w:val="en-US"/>
              </w:rPr>
              <w:t>of</w:t>
            </w:r>
            <w:r w:rsidRPr="00465BA2">
              <w:rPr>
                <w:rFonts w:ascii="Arial" w:hAnsi="Arial" w:cs="Arial"/>
                <w:bCs/>
                <w:i/>
                <w:sz w:val="14"/>
                <w:szCs w:val="14"/>
                <w:lang w:val="en-US"/>
              </w:rPr>
              <w:t xml:space="preserve"> 59 </w:t>
            </w:r>
            <w:r w:rsidRPr="005F0493">
              <w:rPr>
                <w:rFonts w:ascii="Arial" w:hAnsi="Arial" w:cs="Arial"/>
                <w:bCs/>
                <w:i/>
                <w:sz w:val="14"/>
                <w:szCs w:val="14"/>
                <w:lang w:val="en-US"/>
              </w:rPr>
              <w:t>years</w:t>
            </w:r>
            <w:r w:rsidRPr="00F536A6">
              <w:rPr>
                <w:rFonts w:ascii="Arial" w:hAnsi="Arial" w:cs="Arial"/>
                <w:bCs/>
                <w:i/>
                <w:sz w:val="14"/>
                <w:szCs w:val="14"/>
                <w:lang w:val="en-US"/>
              </w:rPr>
              <w:t xml:space="preserve">), </w:t>
            </w:r>
            <w:r w:rsidRPr="005F0493">
              <w:rPr>
                <w:rFonts w:ascii="Arial" w:hAnsi="Arial" w:cs="Arial"/>
                <w:bCs/>
                <w:i/>
                <w:iCs/>
                <w:sz w:val="14"/>
                <w:szCs w:val="14"/>
                <w:lang w:val="en-US"/>
              </w:rPr>
              <w:t>deaths</w:t>
            </w:r>
            <w:r w:rsidRPr="00F536A6">
              <w:rPr>
                <w:rFonts w:ascii="Arial" w:hAnsi="Arial" w:cs="Arial"/>
                <w:bCs/>
                <w:i/>
                <w:sz w:val="14"/>
                <w:szCs w:val="14"/>
                <w:lang w:val="en-US"/>
              </w:rPr>
              <w:t xml:space="preserve"> </w:t>
            </w:r>
            <w:r w:rsidRPr="005F0493">
              <w:rPr>
                <w:rFonts w:ascii="Arial" w:hAnsi="Arial" w:cs="Arial"/>
                <w:bCs/>
                <w:i/>
                <w:sz w:val="14"/>
                <w:szCs w:val="14"/>
                <w:lang w:val="en-US"/>
              </w:rPr>
              <w:t xml:space="preserve">per 100 000 </w:t>
            </w:r>
            <w:r w:rsidRPr="001E5B1A">
              <w:rPr>
                <w:rFonts w:ascii="Arial" w:hAnsi="Arial" w:cs="Arial"/>
                <w:bCs/>
                <w:i/>
                <w:sz w:val="14"/>
                <w:szCs w:val="14"/>
                <w:lang w:val="en-US"/>
              </w:rPr>
              <w:t xml:space="preserve"> </w:t>
            </w:r>
            <w:r w:rsidRPr="005F0493">
              <w:rPr>
                <w:rFonts w:ascii="Arial" w:hAnsi="Arial" w:cs="Arial"/>
                <w:bCs/>
                <w:i/>
                <w:sz w:val="14"/>
                <w:szCs w:val="14"/>
                <w:lang w:val="en-US"/>
              </w:rPr>
              <w:t>population  of the respective age</w:t>
            </w:r>
          </w:p>
        </w:tc>
      </w:tr>
      <w:tr w:rsidR="00562495" w:rsidRPr="002175D3" w14:paraId="1BC09D25" w14:textId="77777777" w:rsidTr="00562495">
        <w:trPr>
          <w:jc w:val="center"/>
        </w:trPr>
        <w:tc>
          <w:tcPr>
            <w:tcW w:w="3208" w:type="dxa"/>
            <w:tcBorders>
              <w:top w:val="nil"/>
              <w:left w:val="nil"/>
              <w:bottom w:val="nil"/>
              <w:right w:val="single" w:sz="6" w:space="0" w:color="auto"/>
            </w:tcBorders>
            <w:vAlign w:val="bottom"/>
          </w:tcPr>
          <w:p w14:paraId="69491D9C" w14:textId="77777777" w:rsidR="00562495" w:rsidRPr="005F0493" w:rsidRDefault="00562495" w:rsidP="00ED0672">
            <w:pPr>
              <w:spacing w:before="80" w:line="180" w:lineRule="exact"/>
              <w:ind w:left="170" w:hanging="170"/>
              <w:rPr>
                <w:rFonts w:ascii="Arial" w:hAnsi="Arial" w:cs="Arial"/>
                <w:b/>
                <w:sz w:val="14"/>
                <w:szCs w:val="14"/>
                <w:lang w:val="en-US"/>
              </w:rPr>
            </w:pPr>
            <w:r w:rsidRPr="005F0493">
              <w:rPr>
                <w:rFonts w:ascii="Arial" w:hAnsi="Arial" w:cs="Arial"/>
                <w:b/>
                <w:sz w:val="14"/>
                <w:szCs w:val="14"/>
              </w:rPr>
              <w:t>Жилье</w:t>
            </w:r>
            <w:r w:rsidRPr="005F0493">
              <w:rPr>
                <w:rFonts w:ascii="Arial" w:hAnsi="Arial" w:cs="Arial"/>
                <w:b/>
                <w:sz w:val="14"/>
                <w:szCs w:val="14"/>
                <w:lang w:val="en-US"/>
              </w:rPr>
              <w:t xml:space="preserve"> </w:t>
            </w:r>
            <w:r w:rsidRPr="005F0493">
              <w:rPr>
                <w:rFonts w:ascii="Arial" w:hAnsi="Arial" w:cs="Arial"/>
                <w:b/>
                <w:sz w:val="14"/>
                <w:szCs w:val="14"/>
              </w:rPr>
              <w:t>и</w:t>
            </w:r>
            <w:r w:rsidRPr="005F0493">
              <w:rPr>
                <w:rFonts w:ascii="Arial" w:hAnsi="Arial" w:cs="Arial"/>
                <w:b/>
                <w:sz w:val="14"/>
                <w:szCs w:val="14"/>
                <w:lang w:val="en-US"/>
              </w:rPr>
              <w:t xml:space="preserve"> </w:t>
            </w:r>
            <w:r w:rsidRPr="005F0493">
              <w:rPr>
                <w:rFonts w:ascii="Arial" w:hAnsi="Arial" w:cs="Arial"/>
                <w:b/>
                <w:sz w:val="14"/>
                <w:szCs w:val="14"/>
              </w:rPr>
              <w:t>городская</w:t>
            </w:r>
            <w:r w:rsidRPr="005F0493">
              <w:rPr>
                <w:rFonts w:ascii="Arial" w:hAnsi="Arial" w:cs="Arial"/>
                <w:b/>
                <w:sz w:val="14"/>
                <w:szCs w:val="14"/>
                <w:lang w:val="en-US"/>
              </w:rPr>
              <w:t xml:space="preserve"> </w:t>
            </w:r>
            <w:r w:rsidRPr="005F0493">
              <w:rPr>
                <w:rFonts w:ascii="Arial" w:hAnsi="Arial" w:cs="Arial"/>
                <w:b/>
                <w:sz w:val="14"/>
                <w:szCs w:val="14"/>
              </w:rPr>
              <w:t>среда</w:t>
            </w:r>
          </w:p>
        </w:tc>
        <w:tc>
          <w:tcPr>
            <w:tcW w:w="585" w:type="dxa"/>
            <w:tcBorders>
              <w:top w:val="nil"/>
              <w:left w:val="single" w:sz="6" w:space="0" w:color="auto"/>
              <w:bottom w:val="nil"/>
              <w:right w:val="single" w:sz="6" w:space="0" w:color="auto"/>
            </w:tcBorders>
            <w:vAlign w:val="bottom"/>
          </w:tcPr>
          <w:p w14:paraId="3501DE1D"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nil"/>
            </w:tcBorders>
            <w:vAlign w:val="bottom"/>
          </w:tcPr>
          <w:p w14:paraId="23B2BC5A"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4" w:type="dxa"/>
            <w:tcBorders>
              <w:top w:val="nil"/>
              <w:left w:val="single" w:sz="6" w:space="0" w:color="auto"/>
              <w:bottom w:val="nil"/>
              <w:right w:val="single" w:sz="6" w:space="0" w:color="auto"/>
            </w:tcBorders>
            <w:vAlign w:val="bottom"/>
          </w:tcPr>
          <w:p w14:paraId="75293286"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single" w:sz="6" w:space="0" w:color="auto"/>
            </w:tcBorders>
            <w:vAlign w:val="bottom"/>
          </w:tcPr>
          <w:p w14:paraId="529C1CB2"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single" w:sz="6" w:space="0" w:color="auto"/>
            </w:tcBorders>
            <w:vAlign w:val="bottom"/>
          </w:tcPr>
          <w:p w14:paraId="5AF01C7B"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single" w:sz="6" w:space="0" w:color="auto"/>
            </w:tcBorders>
            <w:vAlign w:val="bottom"/>
          </w:tcPr>
          <w:p w14:paraId="071467BD" w14:textId="2C1C7638"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3205" w:type="dxa"/>
            <w:tcBorders>
              <w:top w:val="nil"/>
              <w:left w:val="single" w:sz="6" w:space="0" w:color="auto"/>
              <w:bottom w:val="nil"/>
              <w:right w:val="nil"/>
            </w:tcBorders>
            <w:vAlign w:val="bottom"/>
          </w:tcPr>
          <w:p w14:paraId="1AF09CEB" w14:textId="0DB8D6C8" w:rsidR="00562495" w:rsidRPr="005F0493" w:rsidRDefault="00562495" w:rsidP="00ED0672">
            <w:pPr>
              <w:spacing w:before="80" w:line="180" w:lineRule="exact"/>
              <w:ind w:left="57" w:right="57"/>
              <w:rPr>
                <w:rFonts w:ascii="Arial" w:hAnsi="Arial" w:cs="Arial"/>
                <w:b/>
                <w:i/>
                <w:sz w:val="14"/>
                <w:szCs w:val="14"/>
                <w:lang w:val="en-US"/>
              </w:rPr>
            </w:pPr>
            <w:r w:rsidRPr="005F0493">
              <w:rPr>
                <w:rFonts w:ascii="Arial" w:hAnsi="Arial" w:cs="Arial"/>
                <w:b/>
                <w:i/>
                <w:iCs/>
                <w:sz w:val="14"/>
                <w:szCs w:val="14"/>
                <w:lang w:val="en-US"/>
              </w:rPr>
              <w:t>Dwellings</w:t>
            </w:r>
            <w:r w:rsidRPr="005F0493">
              <w:rPr>
                <w:rFonts w:ascii="Arial" w:hAnsi="Arial" w:cs="Arial"/>
                <w:b/>
                <w:i/>
                <w:sz w:val="14"/>
                <w:szCs w:val="14"/>
                <w:lang w:val="en-US"/>
              </w:rPr>
              <w:t xml:space="preserve"> and  urban environment</w:t>
            </w:r>
          </w:p>
        </w:tc>
      </w:tr>
      <w:tr w:rsidR="00562495" w:rsidRPr="00BF4689" w14:paraId="5F7AEC1D" w14:textId="77777777" w:rsidTr="00562495">
        <w:trPr>
          <w:jc w:val="center"/>
        </w:trPr>
        <w:tc>
          <w:tcPr>
            <w:tcW w:w="3208" w:type="dxa"/>
            <w:tcBorders>
              <w:top w:val="nil"/>
              <w:left w:val="nil"/>
              <w:bottom w:val="nil"/>
              <w:right w:val="single" w:sz="6" w:space="0" w:color="auto"/>
            </w:tcBorders>
            <w:vAlign w:val="bottom"/>
          </w:tcPr>
          <w:p w14:paraId="475949A4" w14:textId="36DEC9A3" w:rsidR="00562495" w:rsidRPr="005F0493" w:rsidRDefault="00562495" w:rsidP="00ED0672">
            <w:pPr>
              <w:spacing w:before="80" w:line="180" w:lineRule="exact"/>
              <w:ind w:left="170"/>
              <w:rPr>
                <w:rFonts w:ascii="Arial" w:hAnsi="Arial" w:cs="Arial"/>
                <w:sz w:val="14"/>
                <w:szCs w:val="14"/>
              </w:rPr>
            </w:pPr>
            <w:r w:rsidRPr="005F0493">
              <w:rPr>
                <w:rFonts w:ascii="Arial" w:hAnsi="Arial" w:cs="Arial"/>
                <w:sz w:val="14"/>
                <w:szCs w:val="14"/>
              </w:rPr>
              <w:t>Объем</w:t>
            </w:r>
            <w:r w:rsidRPr="00D76DA7">
              <w:rPr>
                <w:rFonts w:ascii="Arial" w:hAnsi="Arial" w:cs="Arial"/>
                <w:sz w:val="14"/>
                <w:szCs w:val="14"/>
              </w:rPr>
              <w:t xml:space="preserve"> </w:t>
            </w:r>
            <w:r w:rsidRPr="005F0493">
              <w:rPr>
                <w:rFonts w:ascii="Arial" w:hAnsi="Arial" w:cs="Arial"/>
                <w:sz w:val="14"/>
                <w:szCs w:val="14"/>
              </w:rPr>
              <w:t>жилищного</w:t>
            </w:r>
            <w:r w:rsidRPr="00D76DA7">
              <w:rPr>
                <w:rFonts w:ascii="Arial" w:hAnsi="Arial" w:cs="Arial"/>
                <w:sz w:val="14"/>
                <w:szCs w:val="14"/>
              </w:rPr>
              <w:t xml:space="preserve"> </w:t>
            </w:r>
            <w:r w:rsidRPr="005F0493">
              <w:rPr>
                <w:rFonts w:ascii="Arial" w:hAnsi="Arial" w:cs="Arial"/>
                <w:sz w:val="14"/>
                <w:szCs w:val="14"/>
              </w:rPr>
              <w:t>строительства</w:t>
            </w:r>
            <w:r w:rsidRPr="00D76DA7">
              <w:rPr>
                <w:rFonts w:ascii="Arial" w:hAnsi="Arial" w:cs="Arial"/>
                <w:b/>
                <w:sz w:val="14"/>
                <w:szCs w:val="14"/>
              </w:rPr>
              <w:t>,</w:t>
            </w:r>
            <w:r w:rsidRPr="00D76DA7">
              <w:rPr>
                <w:rFonts w:ascii="Arial" w:hAnsi="Arial" w:cs="Arial"/>
                <w:sz w:val="14"/>
                <w:szCs w:val="14"/>
              </w:rPr>
              <w:t xml:space="preserve"> </w:t>
            </w:r>
            <w:r w:rsidRPr="005F0493">
              <w:rPr>
                <w:rFonts w:ascii="Arial" w:hAnsi="Arial" w:cs="Arial"/>
                <w:sz w:val="14"/>
                <w:szCs w:val="14"/>
              </w:rPr>
              <w:t>млн</w:t>
            </w:r>
            <w:r w:rsidRPr="00D76DA7">
              <w:rPr>
                <w:rFonts w:ascii="Arial" w:hAnsi="Arial" w:cs="Arial"/>
                <w:sz w:val="14"/>
                <w:szCs w:val="14"/>
              </w:rPr>
              <w:t xml:space="preserve"> </w:t>
            </w:r>
            <w:r w:rsidRPr="005F0493">
              <w:rPr>
                <w:rFonts w:ascii="Arial" w:hAnsi="Arial" w:cs="Arial"/>
                <w:sz w:val="14"/>
                <w:szCs w:val="14"/>
              </w:rPr>
              <w:t>м</w:t>
            </w:r>
            <w:r w:rsidRPr="00D76DA7">
              <w:rPr>
                <w:rFonts w:ascii="Arial" w:hAnsi="Arial" w:cs="Arial"/>
                <w:sz w:val="14"/>
                <w:szCs w:val="14"/>
                <w:vertAlign w:val="superscript"/>
              </w:rPr>
              <w:t>2</w:t>
            </w:r>
            <w:r w:rsidRPr="00D76DA7">
              <w:rPr>
                <w:rFonts w:ascii="Arial" w:hAnsi="Arial" w:cs="Arial"/>
                <w:sz w:val="14"/>
                <w:szCs w:val="14"/>
              </w:rPr>
              <w:t xml:space="preserve"> </w:t>
            </w:r>
            <w:r w:rsidRPr="005F0493">
              <w:rPr>
                <w:rFonts w:ascii="Arial" w:hAnsi="Arial" w:cs="Arial"/>
                <w:sz w:val="14"/>
                <w:szCs w:val="14"/>
              </w:rPr>
              <w:t>общей</w:t>
            </w:r>
            <w:r w:rsidRPr="00D76DA7">
              <w:rPr>
                <w:rFonts w:ascii="Arial" w:hAnsi="Arial" w:cs="Arial"/>
                <w:sz w:val="14"/>
                <w:szCs w:val="14"/>
              </w:rPr>
              <w:t xml:space="preserve"> </w:t>
            </w:r>
            <w:r w:rsidRPr="005F0493">
              <w:rPr>
                <w:rFonts w:ascii="Arial" w:hAnsi="Arial" w:cs="Arial"/>
                <w:sz w:val="14"/>
                <w:szCs w:val="14"/>
              </w:rPr>
              <w:t>площади</w:t>
            </w:r>
            <w:r w:rsidRPr="00D76DA7">
              <w:rPr>
                <w:rFonts w:ascii="Arial" w:hAnsi="Arial" w:cs="Arial"/>
                <w:sz w:val="14"/>
                <w:szCs w:val="14"/>
              </w:rPr>
              <w:t xml:space="preserve"> </w:t>
            </w:r>
            <w:r w:rsidRPr="005F0493">
              <w:rPr>
                <w:rFonts w:ascii="Arial" w:hAnsi="Arial" w:cs="Arial"/>
                <w:sz w:val="14"/>
                <w:szCs w:val="14"/>
              </w:rPr>
              <w:t>жилых</w:t>
            </w:r>
            <w:r w:rsidRPr="00D76DA7">
              <w:rPr>
                <w:rFonts w:ascii="Arial" w:hAnsi="Arial" w:cs="Arial"/>
                <w:sz w:val="14"/>
                <w:szCs w:val="14"/>
              </w:rPr>
              <w:t xml:space="preserve"> </w:t>
            </w:r>
            <w:r w:rsidRPr="005F0493">
              <w:rPr>
                <w:rFonts w:ascii="Arial" w:hAnsi="Arial" w:cs="Arial"/>
                <w:sz w:val="14"/>
                <w:szCs w:val="14"/>
              </w:rPr>
              <w:t>помещений</w:t>
            </w:r>
          </w:p>
        </w:tc>
        <w:tc>
          <w:tcPr>
            <w:tcW w:w="585" w:type="dxa"/>
            <w:tcBorders>
              <w:top w:val="nil"/>
              <w:left w:val="single" w:sz="6" w:space="0" w:color="auto"/>
              <w:bottom w:val="nil"/>
              <w:right w:val="single" w:sz="6" w:space="0" w:color="auto"/>
            </w:tcBorders>
            <w:vAlign w:val="bottom"/>
          </w:tcPr>
          <w:p w14:paraId="476AF111" w14:textId="61CE7FBF"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75,7</w:t>
            </w:r>
          </w:p>
        </w:tc>
        <w:tc>
          <w:tcPr>
            <w:tcW w:w="585" w:type="dxa"/>
            <w:tcBorders>
              <w:top w:val="nil"/>
              <w:left w:val="single" w:sz="6" w:space="0" w:color="auto"/>
              <w:bottom w:val="nil"/>
              <w:right w:val="nil"/>
            </w:tcBorders>
            <w:vAlign w:val="bottom"/>
          </w:tcPr>
          <w:p w14:paraId="6CAF06DE" w14:textId="2373D28D"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82,0</w:t>
            </w:r>
          </w:p>
        </w:tc>
        <w:tc>
          <w:tcPr>
            <w:tcW w:w="584" w:type="dxa"/>
            <w:tcBorders>
              <w:top w:val="nil"/>
              <w:left w:val="single" w:sz="6" w:space="0" w:color="auto"/>
              <w:bottom w:val="nil"/>
              <w:right w:val="single" w:sz="6" w:space="0" w:color="auto"/>
            </w:tcBorders>
            <w:vAlign w:val="bottom"/>
          </w:tcPr>
          <w:p w14:paraId="11B874F2" w14:textId="052AE4F1"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82,2</w:t>
            </w:r>
          </w:p>
        </w:tc>
        <w:tc>
          <w:tcPr>
            <w:tcW w:w="585" w:type="dxa"/>
            <w:tcBorders>
              <w:top w:val="nil"/>
              <w:left w:val="single" w:sz="6" w:space="0" w:color="auto"/>
              <w:bottom w:val="nil"/>
              <w:right w:val="single" w:sz="6" w:space="0" w:color="auto"/>
            </w:tcBorders>
            <w:vAlign w:val="bottom"/>
          </w:tcPr>
          <w:p w14:paraId="582D8A11" w14:textId="0DA3284F"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92,6</w:t>
            </w:r>
          </w:p>
        </w:tc>
        <w:tc>
          <w:tcPr>
            <w:tcW w:w="585" w:type="dxa"/>
            <w:tcBorders>
              <w:top w:val="nil"/>
              <w:left w:val="single" w:sz="6" w:space="0" w:color="auto"/>
              <w:bottom w:val="nil"/>
              <w:right w:val="single" w:sz="6" w:space="0" w:color="auto"/>
            </w:tcBorders>
            <w:vAlign w:val="bottom"/>
          </w:tcPr>
          <w:p w14:paraId="2C540857" w14:textId="181F2567"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102,7</w:t>
            </w:r>
          </w:p>
        </w:tc>
        <w:tc>
          <w:tcPr>
            <w:tcW w:w="585" w:type="dxa"/>
            <w:tcBorders>
              <w:top w:val="nil"/>
              <w:left w:val="single" w:sz="6" w:space="0" w:color="auto"/>
              <w:bottom w:val="nil"/>
              <w:right w:val="single" w:sz="6" w:space="0" w:color="auto"/>
            </w:tcBorders>
            <w:vAlign w:val="bottom"/>
          </w:tcPr>
          <w:p w14:paraId="07C7BF12" w14:textId="7DEAA4D3"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110,4</w:t>
            </w:r>
          </w:p>
        </w:tc>
        <w:tc>
          <w:tcPr>
            <w:tcW w:w="3205" w:type="dxa"/>
            <w:tcBorders>
              <w:top w:val="nil"/>
              <w:left w:val="single" w:sz="6" w:space="0" w:color="auto"/>
              <w:bottom w:val="nil"/>
              <w:right w:val="nil"/>
            </w:tcBorders>
          </w:tcPr>
          <w:p w14:paraId="11A76FDB" w14:textId="22CBD9B1" w:rsidR="00562495" w:rsidRPr="005F0493" w:rsidRDefault="00562495" w:rsidP="00ED0672">
            <w:pPr>
              <w:spacing w:before="80" w:line="180" w:lineRule="exact"/>
              <w:ind w:left="170"/>
              <w:rPr>
                <w:rFonts w:ascii="Arial" w:hAnsi="Arial" w:cs="Arial"/>
                <w:i/>
                <w:sz w:val="14"/>
                <w:szCs w:val="14"/>
                <w:lang w:val="en-US"/>
              </w:rPr>
            </w:pPr>
            <w:r w:rsidRPr="005F0493">
              <w:rPr>
                <w:rFonts w:ascii="Arial" w:hAnsi="Arial" w:cs="Arial"/>
                <w:i/>
                <w:sz w:val="14"/>
                <w:szCs w:val="14"/>
                <w:lang w:val="en-US"/>
              </w:rPr>
              <w:t xml:space="preserve">Volume of  </w:t>
            </w:r>
            <w:r w:rsidRPr="005F0493">
              <w:rPr>
                <w:rFonts w:ascii="Arial" w:hAnsi="Arial" w:cs="Arial"/>
                <w:bCs/>
                <w:i/>
                <w:iCs/>
                <w:sz w:val="14"/>
                <w:szCs w:val="14"/>
                <w:lang w:val="en-US"/>
              </w:rPr>
              <w:t>housing construction</w:t>
            </w:r>
            <w:r w:rsidRPr="005F0493">
              <w:rPr>
                <w:rFonts w:ascii="Arial" w:hAnsi="Arial" w:cs="Arial"/>
                <w:b/>
                <w:i/>
                <w:sz w:val="14"/>
                <w:szCs w:val="14"/>
                <w:lang w:val="en-US"/>
              </w:rPr>
              <w:t>,</w:t>
            </w:r>
            <w:r w:rsidRPr="005F0493">
              <w:rPr>
                <w:rFonts w:ascii="Arial" w:hAnsi="Arial" w:cs="Arial"/>
                <w:i/>
                <w:sz w:val="14"/>
                <w:szCs w:val="14"/>
                <w:lang w:val="en-US"/>
              </w:rPr>
              <w:t xml:space="preserve"> </w:t>
            </w:r>
            <w:r w:rsidRPr="005F0493">
              <w:rPr>
                <w:rFonts w:ascii="Arial-ItalicMT" w:hAnsi="Arial-ItalicMT" w:cs="Arial-ItalicMT"/>
                <w:i/>
                <w:iCs/>
                <w:sz w:val="14"/>
                <w:szCs w:val="14"/>
                <w:lang w:val="en-US"/>
              </w:rPr>
              <w:t xml:space="preserve">total area </w:t>
            </w:r>
            <w:r w:rsidRPr="00465BA2">
              <w:rPr>
                <w:rFonts w:asciiTheme="minorHAnsi" w:hAnsiTheme="minorHAnsi" w:cs="Arial-ItalicMT"/>
                <w:i/>
                <w:iCs/>
                <w:sz w:val="14"/>
                <w:szCs w:val="14"/>
                <w:lang w:val="en-US"/>
              </w:rPr>
              <w:br/>
            </w:r>
            <w:r w:rsidRPr="005F0493">
              <w:rPr>
                <w:rFonts w:ascii="Arial-ItalicMT" w:hAnsi="Arial-ItalicMT" w:cs="Arial-ItalicMT"/>
                <w:i/>
                <w:iCs/>
                <w:sz w:val="14"/>
                <w:szCs w:val="14"/>
                <w:lang w:val="en-US"/>
              </w:rPr>
              <w:t xml:space="preserve">of dwellings, </w:t>
            </w:r>
            <w:proofErr w:type="spellStart"/>
            <w:r w:rsidRPr="005F0493">
              <w:rPr>
                <w:rFonts w:ascii="Arial-ItalicMT" w:hAnsi="Arial-ItalicMT" w:cs="Arial-ItalicMT"/>
                <w:i/>
                <w:iCs/>
                <w:sz w:val="14"/>
                <w:szCs w:val="14"/>
                <w:lang w:val="en-US"/>
              </w:rPr>
              <w:t>mln</w:t>
            </w:r>
            <w:proofErr w:type="spellEnd"/>
            <w:r w:rsidRPr="005F0493">
              <w:rPr>
                <w:rFonts w:ascii="Arial-ItalicMT" w:hAnsi="Arial-ItalicMT" w:cs="Arial-ItalicMT"/>
                <w:i/>
                <w:iCs/>
                <w:sz w:val="14"/>
                <w:szCs w:val="14"/>
                <w:lang w:val="en-US"/>
              </w:rPr>
              <w:t>. sq. m</w:t>
            </w:r>
          </w:p>
        </w:tc>
      </w:tr>
      <w:tr w:rsidR="00562495" w:rsidRPr="00BF4689" w14:paraId="62E89C43" w14:textId="77777777" w:rsidTr="00562495">
        <w:trPr>
          <w:jc w:val="center"/>
        </w:trPr>
        <w:tc>
          <w:tcPr>
            <w:tcW w:w="3208" w:type="dxa"/>
            <w:tcBorders>
              <w:top w:val="nil"/>
              <w:left w:val="nil"/>
              <w:bottom w:val="nil"/>
              <w:right w:val="single" w:sz="6" w:space="0" w:color="auto"/>
            </w:tcBorders>
            <w:vAlign w:val="bottom"/>
          </w:tcPr>
          <w:p w14:paraId="09C10049" w14:textId="77777777" w:rsidR="00562495" w:rsidRPr="00C57609" w:rsidRDefault="00562495" w:rsidP="00ED0672">
            <w:pPr>
              <w:spacing w:before="80" w:line="180" w:lineRule="exact"/>
              <w:ind w:left="170"/>
              <w:rPr>
                <w:rFonts w:ascii="Arial" w:hAnsi="Arial" w:cs="Arial"/>
                <w:b/>
                <w:sz w:val="14"/>
                <w:szCs w:val="14"/>
              </w:rPr>
            </w:pPr>
            <w:r w:rsidRPr="005F0493">
              <w:rPr>
                <w:rFonts w:ascii="Arial" w:hAnsi="Arial" w:cs="Arial"/>
                <w:sz w:val="14"/>
                <w:szCs w:val="14"/>
              </w:rPr>
              <w:t>Ввод</w:t>
            </w:r>
            <w:r w:rsidRPr="00C57609">
              <w:rPr>
                <w:rFonts w:ascii="Arial" w:hAnsi="Arial" w:cs="Arial"/>
                <w:sz w:val="14"/>
                <w:szCs w:val="14"/>
              </w:rPr>
              <w:t xml:space="preserve"> </w:t>
            </w:r>
            <w:r w:rsidRPr="005F0493">
              <w:rPr>
                <w:rFonts w:ascii="Arial" w:hAnsi="Arial" w:cs="Arial"/>
                <w:sz w:val="14"/>
                <w:szCs w:val="14"/>
              </w:rPr>
              <w:t>жилья</w:t>
            </w:r>
            <w:r w:rsidRPr="00C57609">
              <w:rPr>
                <w:rFonts w:ascii="Arial" w:hAnsi="Arial" w:cs="Arial"/>
                <w:sz w:val="14"/>
                <w:szCs w:val="14"/>
              </w:rPr>
              <w:t xml:space="preserve"> </w:t>
            </w:r>
            <w:r w:rsidRPr="005F0493">
              <w:rPr>
                <w:rFonts w:ascii="Arial" w:hAnsi="Arial" w:cs="Arial"/>
                <w:sz w:val="14"/>
                <w:szCs w:val="14"/>
              </w:rPr>
              <w:t>в</w:t>
            </w:r>
            <w:r w:rsidRPr="00C57609">
              <w:rPr>
                <w:rFonts w:ascii="Arial" w:hAnsi="Arial" w:cs="Arial"/>
                <w:sz w:val="14"/>
                <w:szCs w:val="14"/>
              </w:rPr>
              <w:t xml:space="preserve"> </w:t>
            </w:r>
            <w:r w:rsidRPr="005F0493">
              <w:rPr>
                <w:rFonts w:ascii="Arial" w:hAnsi="Arial" w:cs="Arial"/>
                <w:sz w:val="14"/>
                <w:szCs w:val="14"/>
              </w:rPr>
              <w:t>многоквартирных</w:t>
            </w:r>
            <w:r w:rsidRPr="00C57609">
              <w:rPr>
                <w:rFonts w:ascii="Arial" w:hAnsi="Arial" w:cs="Arial"/>
                <w:sz w:val="14"/>
                <w:szCs w:val="14"/>
              </w:rPr>
              <w:t xml:space="preserve"> </w:t>
            </w:r>
            <w:r w:rsidRPr="005F0493">
              <w:rPr>
                <w:rFonts w:ascii="Arial" w:hAnsi="Arial" w:cs="Arial"/>
                <w:sz w:val="14"/>
                <w:szCs w:val="14"/>
              </w:rPr>
              <w:t>жилых</w:t>
            </w:r>
            <w:r w:rsidRPr="00C57609">
              <w:rPr>
                <w:rFonts w:ascii="Arial" w:hAnsi="Arial" w:cs="Arial"/>
                <w:sz w:val="14"/>
                <w:szCs w:val="14"/>
              </w:rPr>
              <w:t xml:space="preserve"> </w:t>
            </w:r>
            <w:r w:rsidRPr="005F0493">
              <w:rPr>
                <w:rFonts w:ascii="Arial" w:hAnsi="Arial" w:cs="Arial"/>
                <w:sz w:val="14"/>
                <w:szCs w:val="14"/>
              </w:rPr>
              <w:t>домах</w:t>
            </w:r>
            <w:r w:rsidRPr="00C57609">
              <w:rPr>
                <w:rFonts w:ascii="Arial" w:hAnsi="Arial" w:cs="Arial"/>
                <w:b/>
                <w:sz w:val="14"/>
                <w:szCs w:val="14"/>
              </w:rPr>
              <w:t>,</w:t>
            </w:r>
            <w:r w:rsidRPr="00C57609">
              <w:rPr>
                <w:rFonts w:ascii="Arial" w:hAnsi="Arial" w:cs="Arial"/>
                <w:sz w:val="14"/>
                <w:szCs w:val="14"/>
              </w:rPr>
              <w:t xml:space="preserve"> </w:t>
            </w:r>
            <w:r w:rsidRPr="00C57609">
              <w:rPr>
                <w:rFonts w:ascii="Arial" w:hAnsi="Arial" w:cs="Arial"/>
                <w:sz w:val="14"/>
                <w:szCs w:val="14"/>
              </w:rPr>
              <w:br/>
            </w:r>
            <w:proofErr w:type="gramStart"/>
            <w:r w:rsidRPr="005F0493">
              <w:rPr>
                <w:rFonts w:ascii="Arial" w:hAnsi="Arial" w:cs="Arial"/>
                <w:sz w:val="14"/>
                <w:szCs w:val="14"/>
              </w:rPr>
              <w:t>млн</w:t>
            </w:r>
            <w:proofErr w:type="gramEnd"/>
            <w:r w:rsidRPr="00C57609">
              <w:rPr>
                <w:rFonts w:ascii="Arial" w:hAnsi="Arial" w:cs="Arial"/>
                <w:sz w:val="14"/>
                <w:szCs w:val="14"/>
              </w:rPr>
              <w:t xml:space="preserve"> </w:t>
            </w:r>
            <w:r w:rsidRPr="005F0493">
              <w:rPr>
                <w:rFonts w:ascii="Arial" w:hAnsi="Arial" w:cs="Arial"/>
                <w:sz w:val="14"/>
                <w:szCs w:val="14"/>
              </w:rPr>
              <w:t>м</w:t>
            </w:r>
            <w:r w:rsidRPr="00C57609">
              <w:rPr>
                <w:rFonts w:ascii="Arial" w:hAnsi="Arial" w:cs="Arial"/>
                <w:sz w:val="14"/>
                <w:szCs w:val="14"/>
                <w:vertAlign w:val="superscript"/>
              </w:rPr>
              <w:t>2</w:t>
            </w:r>
            <w:r w:rsidRPr="00C57609">
              <w:rPr>
                <w:rFonts w:ascii="Arial" w:hAnsi="Arial" w:cs="Arial"/>
                <w:sz w:val="14"/>
                <w:szCs w:val="14"/>
              </w:rPr>
              <w:t xml:space="preserve"> </w:t>
            </w:r>
            <w:r w:rsidRPr="005F0493">
              <w:rPr>
                <w:rFonts w:ascii="Arial" w:hAnsi="Arial" w:cs="Arial"/>
                <w:sz w:val="14"/>
                <w:szCs w:val="14"/>
              </w:rPr>
              <w:t>общей</w:t>
            </w:r>
            <w:r w:rsidRPr="00C57609">
              <w:rPr>
                <w:rFonts w:ascii="Arial" w:hAnsi="Arial" w:cs="Arial"/>
                <w:sz w:val="14"/>
                <w:szCs w:val="14"/>
              </w:rPr>
              <w:t xml:space="preserve"> </w:t>
            </w:r>
            <w:r w:rsidRPr="005F0493">
              <w:rPr>
                <w:rFonts w:ascii="Arial" w:hAnsi="Arial" w:cs="Arial"/>
                <w:sz w:val="14"/>
                <w:szCs w:val="14"/>
              </w:rPr>
              <w:t>площади</w:t>
            </w:r>
            <w:r w:rsidRPr="00C57609">
              <w:rPr>
                <w:rFonts w:ascii="Arial" w:hAnsi="Arial" w:cs="Arial"/>
                <w:sz w:val="14"/>
                <w:szCs w:val="14"/>
              </w:rPr>
              <w:t xml:space="preserve"> </w:t>
            </w:r>
            <w:r w:rsidRPr="005F0493">
              <w:rPr>
                <w:rFonts w:ascii="Arial" w:hAnsi="Arial" w:cs="Arial"/>
                <w:sz w:val="14"/>
                <w:szCs w:val="14"/>
              </w:rPr>
              <w:t>жилых</w:t>
            </w:r>
            <w:r w:rsidRPr="00C57609">
              <w:rPr>
                <w:rFonts w:ascii="Arial" w:hAnsi="Arial" w:cs="Arial"/>
                <w:sz w:val="14"/>
                <w:szCs w:val="14"/>
              </w:rPr>
              <w:t xml:space="preserve"> </w:t>
            </w:r>
            <w:r w:rsidRPr="005F0493">
              <w:rPr>
                <w:rFonts w:ascii="Arial" w:hAnsi="Arial" w:cs="Arial"/>
                <w:sz w:val="14"/>
                <w:szCs w:val="14"/>
              </w:rPr>
              <w:t>помещений</w:t>
            </w:r>
          </w:p>
        </w:tc>
        <w:tc>
          <w:tcPr>
            <w:tcW w:w="585" w:type="dxa"/>
            <w:tcBorders>
              <w:top w:val="nil"/>
              <w:left w:val="single" w:sz="6" w:space="0" w:color="auto"/>
              <w:bottom w:val="nil"/>
              <w:right w:val="single" w:sz="6" w:space="0" w:color="auto"/>
            </w:tcBorders>
            <w:vAlign w:val="bottom"/>
          </w:tcPr>
          <w:p w14:paraId="4C34ABA3" w14:textId="0D3737F8"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43,3</w:t>
            </w:r>
          </w:p>
        </w:tc>
        <w:tc>
          <w:tcPr>
            <w:tcW w:w="585" w:type="dxa"/>
            <w:tcBorders>
              <w:top w:val="nil"/>
              <w:left w:val="single" w:sz="6" w:space="0" w:color="auto"/>
              <w:bottom w:val="nil"/>
              <w:right w:val="nil"/>
            </w:tcBorders>
            <w:vAlign w:val="bottom"/>
          </w:tcPr>
          <w:p w14:paraId="1BA9721F" w14:textId="0F76510D"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43,5</w:t>
            </w:r>
          </w:p>
        </w:tc>
        <w:tc>
          <w:tcPr>
            <w:tcW w:w="584" w:type="dxa"/>
            <w:tcBorders>
              <w:top w:val="nil"/>
              <w:left w:val="single" w:sz="6" w:space="0" w:color="auto"/>
              <w:bottom w:val="nil"/>
              <w:right w:val="single" w:sz="6" w:space="0" w:color="auto"/>
            </w:tcBorders>
            <w:vAlign w:val="bottom"/>
          </w:tcPr>
          <w:p w14:paraId="63518525" w14:textId="0A302C85"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42,4</w:t>
            </w:r>
          </w:p>
        </w:tc>
        <w:tc>
          <w:tcPr>
            <w:tcW w:w="585" w:type="dxa"/>
            <w:tcBorders>
              <w:top w:val="nil"/>
              <w:left w:val="single" w:sz="6" w:space="0" w:color="auto"/>
              <w:bottom w:val="nil"/>
              <w:right w:val="single" w:sz="6" w:space="0" w:color="auto"/>
            </w:tcBorders>
            <w:vAlign w:val="bottom"/>
          </w:tcPr>
          <w:p w14:paraId="0CF92A43" w14:textId="32FADDC1"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43,5</w:t>
            </w:r>
          </w:p>
        </w:tc>
        <w:tc>
          <w:tcPr>
            <w:tcW w:w="585" w:type="dxa"/>
            <w:tcBorders>
              <w:top w:val="nil"/>
              <w:left w:val="single" w:sz="6" w:space="0" w:color="auto"/>
              <w:bottom w:val="nil"/>
              <w:right w:val="single" w:sz="6" w:space="0" w:color="auto"/>
            </w:tcBorders>
            <w:vAlign w:val="bottom"/>
          </w:tcPr>
          <w:p w14:paraId="1995978C" w14:textId="4A8BC605"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45,5</w:t>
            </w:r>
          </w:p>
        </w:tc>
        <w:tc>
          <w:tcPr>
            <w:tcW w:w="585" w:type="dxa"/>
            <w:tcBorders>
              <w:top w:val="nil"/>
              <w:left w:val="single" w:sz="6" w:space="0" w:color="auto"/>
              <w:bottom w:val="nil"/>
              <w:right w:val="single" w:sz="6" w:space="0" w:color="auto"/>
            </w:tcBorders>
            <w:vAlign w:val="bottom"/>
          </w:tcPr>
          <w:p w14:paraId="4FD7B6A6" w14:textId="6F38960A"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51,8</w:t>
            </w:r>
          </w:p>
        </w:tc>
        <w:tc>
          <w:tcPr>
            <w:tcW w:w="3205" w:type="dxa"/>
            <w:tcBorders>
              <w:top w:val="nil"/>
              <w:left w:val="single" w:sz="6" w:space="0" w:color="auto"/>
              <w:bottom w:val="nil"/>
              <w:right w:val="nil"/>
            </w:tcBorders>
            <w:vAlign w:val="bottom"/>
          </w:tcPr>
          <w:p w14:paraId="4E8BC3F0" w14:textId="1BEA440A" w:rsidR="00562495" w:rsidRPr="005F0493" w:rsidRDefault="00562495" w:rsidP="00ED0672">
            <w:pPr>
              <w:spacing w:before="80" w:line="180" w:lineRule="exact"/>
              <w:ind w:left="170"/>
              <w:rPr>
                <w:rFonts w:ascii="Arial" w:hAnsi="Arial" w:cs="Arial"/>
                <w:i/>
                <w:sz w:val="14"/>
                <w:szCs w:val="14"/>
                <w:lang w:val="en-US"/>
              </w:rPr>
            </w:pPr>
            <w:r w:rsidRPr="005F0493">
              <w:rPr>
                <w:rFonts w:ascii="Arial" w:hAnsi="Arial" w:cs="Arial"/>
                <w:i/>
                <w:sz w:val="14"/>
                <w:szCs w:val="14"/>
                <w:lang w:val="en-US"/>
              </w:rPr>
              <w:t>Commissioned multi-apartment residential houses</w:t>
            </w:r>
            <w:r w:rsidRPr="005F0493">
              <w:rPr>
                <w:rFonts w:ascii="Arial" w:hAnsi="Arial" w:cs="Arial"/>
                <w:b/>
                <w:i/>
                <w:sz w:val="14"/>
                <w:szCs w:val="14"/>
                <w:lang w:val="en-US"/>
              </w:rPr>
              <w:t>,</w:t>
            </w:r>
            <w:r w:rsidRPr="005F0493">
              <w:rPr>
                <w:rFonts w:ascii="Arial" w:hAnsi="Arial" w:cs="Arial"/>
                <w:i/>
                <w:sz w:val="14"/>
                <w:szCs w:val="14"/>
                <w:lang w:val="en-US"/>
              </w:rPr>
              <w:t xml:space="preserve"> </w:t>
            </w:r>
            <w:r w:rsidRPr="005F0493">
              <w:rPr>
                <w:rFonts w:ascii="Arial-ItalicMT" w:hAnsi="Arial-ItalicMT" w:cs="Arial-ItalicMT"/>
                <w:i/>
                <w:iCs/>
                <w:sz w:val="14"/>
                <w:szCs w:val="14"/>
                <w:lang w:val="en-US"/>
              </w:rPr>
              <w:t>total area of</w:t>
            </w:r>
            <w:r w:rsidRPr="005F0493">
              <w:rPr>
                <w:rFonts w:cs="Arial-ItalicMT"/>
                <w:i/>
                <w:iCs/>
                <w:sz w:val="14"/>
                <w:szCs w:val="14"/>
                <w:lang w:val="en-US"/>
              </w:rPr>
              <w:t xml:space="preserve"> </w:t>
            </w:r>
            <w:r w:rsidRPr="005F0493">
              <w:rPr>
                <w:rFonts w:ascii="Arial-ItalicMT" w:hAnsi="Arial-ItalicMT" w:cs="Arial-ItalicMT"/>
                <w:i/>
                <w:iCs/>
                <w:sz w:val="14"/>
                <w:szCs w:val="14"/>
                <w:lang w:val="en-US"/>
              </w:rPr>
              <w:t xml:space="preserve">dwellings, </w:t>
            </w:r>
            <w:proofErr w:type="spellStart"/>
            <w:r w:rsidRPr="005F0493">
              <w:rPr>
                <w:rFonts w:ascii="Arial-ItalicMT" w:hAnsi="Arial-ItalicMT" w:cs="Arial-ItalicMT"/>
                <w:i/>
                <w:iCs/>
                <w:sz w:val="14"/>
                <w:szCs w:val="14"/>
                <w:lang w:val="en-US"/>
              </w:rPr>
              <w:t>mln</w:t>
            </w:r>
            <w:proofErr w:type="spellEnd"/>
            <w:r w:rsidRPr="005F0493">
              <w:rPr>
                <w:rFonts w:ascii="Arial-ItalicMT" w:hAnsi="Arial-ItalicMT" w:cs="Arial-ItalicMT"/>
                <w:i/>
                <w:iCs/>
                <w:sz w:val="14"/>
                <w:szCs w:val="14"/>
                <w:lang w:val="en-US"/>
              </w:rPr>
              <w:t>. sq. m</w:t>
            </w:r>
          </w:p>
        </w:tc>
      </w:tr>
      <w:tr w:rsidR="00562495" w:rsidRPr="00BF4689" w14:paraId="5F2F9F2C" w14:textId="77777777" w:rsidTr="00562495">
        <w:trPr>
          <w:jc w:val="center"/>
        </w:trPr>
        <w:tc>
          <w:tcPr>
            <w:tcW w:w="3208" w:type="dxa"/>
            <w:tcBorders>
              <w:top w:val="nil"/>
              <w:left w:val="nil"/>
              <w:bottom w:val="nil"/>
              <w:right w:val="single" w:sz="6" w:space="0" w:color="auto"/>
            </w:tcBorders>
            <w:vAlign w:val="bottom"/>
          </w:tcPr>
          <w:p w14:paraId="10BF9A86" w14:textId="6141C1D7" w:rsidR="00562495" w:rsidRPr="00465BA2" w:rsidRDefault="00562495" w:rsidP="00ED0672">
            <w:pPr>
              <w:spacing w:before="80" w:line="180" w:lineRule="exact"/>
              <w:ind w:left="170"/>
              <w:rPr>
                <w:rFonts w:ascii="Arial" w:hAnsi="Arial" w:cs="Arial"/>
                <w:sz w:val="14"/>
                <w:szCs w:val="14"/>
              </w:rPr>
            </w:pPr>
            <w:r w:rsidRPr="005F0493">
              <w:rPr>
                <w:rFonts w:ascii="Arial" w:hAnsi="Arial" w:cs="Arial"/>
                <w:sz w:val="14"/>
                <w:szCs w:val="14"/>
              </w:rPr>
              <w:t>Средняя</w:t>
            </w:r>
            <w:r w:rsidRPr="00465BA2">
              <w:rPr>
                <w:rFonts w:ascii="Arial" w:hAnsi="Arial" w:cs="Arial"/>
                <w:sz w:val="14"/>
                <w:szCs w:val="14"/>
              </w:rPr>
              <w:t xml:space="preserve"> </w:t>
            </w:r>
            <w:r w:rsidRPr="005F0493">
              <w:rPr>
                <w:rFonts w:ascii="Arial" w:hAnsi="Arial" w:cs="Arial"/>
                <w:sz w:val="14"/>
                <w:szCs w:val="14"/>
              </w:rPr>
              <w:t>стоимость</w:t>
            </w:r>
            <w:r w:rsidRPr="00465BA2">
              <w:rPr>
                <w:rFonts w:ascii="Arial" w:hAnsi="Arial" w:cs="Arial"/>
                <w:sz w:val="14"/>
                <w:szCs w:val="14"/>
              </w:rPr>
              <w:t xml:space="preserve"> </w:t>
            </w:r>
            <w:smartTag w:uri="urn:schemas-microsoft-com:office:smarttags" w:element="metricconverter">
              <w:smartTagPr>
                <w:attr w:name="ProductID" w:val="1 кв. метра"/>
              </w:smartTagPr>
              <w:r w:rsidRPr="00465BA2">
                <w:rPr>
                  <w:rFonts w:ascii="Arial" w:hAnsi="Arial" w:cs="Arial"/>
                  <w:sz w:val="14"/>
                  <w:szCs w:val="14"/>
                </w:rPr>
                <w:t xml:space="preserve">1 </w:t>
              </w:r>
              <w:r w:rsidRPr="005F0493">
                <w:rPr>
                  <w:rFonts w:ascii="Arial" w:hAnsi="Arial" w:cs="Arial"/>
                  <w:sz w:val="14"/>
                  <w:szCs w:val="14"/>
                </w:rPr>
                <w:t>кв</w:t>
              </w:r>
              <w:r w:rsidRPr="00465BA2">
                <w:rPr>
                  <w:rFonts w:ascii="Arial" w:hAnsi="Arial" w:cs="Arial"/>
                  <w:sz w:val="14"/>
                  <w:szCs w:val="14"/>
                </w:rPr>
                <w:t xml:space="preserve">. </w:t>
              </w:r>
              <w:r w:rsidRPr="005F0493">
                <w:rPr>
                  <w:rFonts w:ascii="Arial" w:hAnsi="Arial" w:cs="Arial"/>
                  <w:sz w:val="14"/>
                  <w:szCs w:val="14"/>
                </w:rPr>
                <w:t>метра</w:t>
              </w:r>
            </w:smartTag>
            <w:r w:rsidRPr="00465BA2">
              <w:rPr>
                <w:rFonts w:ascii="Arial" w:hAnsi="Arial" w:cs="Arial"/>
                <w:sz w:val="14"/>
                <w:szCs w:val="14"/>
              </w:rPr>
              <w:t xml:space="preserve"> </w:t>
            </w:r>
            <w:r w:rsidRPr="005F0493">
              <w:rPr>
                <w:rFonts w:ascii="Arial" w:hAnsi="Arial" w:cs="Arial"/>
                <w:sz w:val="14"/>
                <w:szCs w:val="14"/>
              </w:rPr>
              <w:t>модельного</w:t>
            </w:r>
            <w:r w:rsidRPr="00465BA2">
              <w:rPr>
                <w:rFonts w:ascii="Arial" w:hAnsi="Arial" w:cs="Arial"/>
                <w:sz w:val="14"/>
                <w:szCs w:val="14"/>
              </w:rPr>
              <w:t xml:space="preserve"> </w:t>
            </w:r>
            <w:r w:rsidRPr="00465BA2">
              <w:rPr>
                <w:rFonts w:ascii="Arial" w:hAnsi="Arial" w:cs="Arial"/>
                <w:sz w:val="14"/>
                <w:szCs w:val="14"/>
              </w:rPr>
              <w:br/>
            </w:r>
            <w:r w:rsidRPr="005F0493">
              <w:rPr>
                <w:rFonts w:ascii="Arial" w:hAnsi="Arial" w:cs="Arial"/>
                <w:sz w:val="14"/>
                <w:szCs w:val="14"/>
              </w:rPr>
              <w:t>жилья</w:t>
            </w:r>
            <w:r w:rsidRPr="00465BA2">
              <w:rPr>
                <w:rFonts w:ascii="Arial" w:hAnsi="Arial" w:cs="Arial"/>
                <w:sz w:val="14"/>
                <w:szCs w:val="14"/>
              </w:rPr>
              <w:t xml:space="preserve"> </w:t>
            </w:r>
            <w:r w:rsidRPr="005F0493">
              <w:rPr>
                <w:rFonts w:ascii="Arial" w:hAnsi="Arial" w:cs="Arial"/>
                <w:sz w:val="14"/>
                <w:szCs w:val="14"/>
              </w:rPr>
              <w:t>на</w:t>
            </w:r>
            <w:r w:rsidRPr="00465BA2">
              <w:rPr>
                <w:rFonts w:ascii="Arial" w:hAnsi="Arial" w:cs="Arial"/>
                <w:sz w:val="14"/>
                <w:szCs w:val="14"/>
              </w:rPr>
              <w:t xml:space="preserve"> </w:t>
            </w:r>
            <w:r w:rsidRPr="005F0493">
              <w:rPr>
                <w:rFonts w:ascii="Arial" w:hAnsi="Arial" w:cs="Arial"/>
                <w:sz w:val="14"/>
                <w:szCs w:val="14"/>
              </w:rPr>
              <w:t>первичном</w:t>
            </w:r>
            <w:r w:rsidRPr="00465BA2">
              <w:rPr>
                <w:rFonts w:ascii="Arial" w:hAnsi="Arial" w:cs="Arial"/>
                <w:sz w:val="14"/>
                <w:szCs w:val="14"/>
              </w:rPr>
              <w:t xml:space="preserve"> </w:t>
            </w:r>
            <w:r w:rsidRPr="005F0493">
              <w:rPr>
                <w:rFonts w:ascii="Arial" w:hAnsi="Arial" w:cs="Arial"/>
                <w:sz w:val="14"/>
                <w:szCs w:val="14"/>
              </w:rPr>
              <w:t>рынке</w:t>
            </w:r>
            <w:r w:rsidRPr="00465BA2">
              <w:rPr>
                <w:rFonts w:ascii="Arial" w:hAnsi="Arial" w:cs="Arial"/>
                <w:sz w:val="14"/>
                <w:szCs w:val="14"/>
              </w:rPr>
              <w:t xml:space="preserve">, </w:t>
            </w:r>
            <w:r w:rsidRPr="005F0493">
              <w:rPr>
                <w:rFonts w:ascii="Arial" w:hAnsi="Arial" w:cs="Arial"/>
                <w:sz w:val="14"/>
                <w:szCs w:val="14"/>
              </w:rPr>
              <w:t>тыс</w:t>
            </w:r>
            <w:r w:rsidRPr="00465BA2">
              <w:rPr>
                <w:rFonts w:ascii="Arial" w:hAnsi="Arial" w:cs="Arial"/>
                <w:sz w:val="14"/>
                <w:szCs w:val="14"/>
              </w:rPr>
              <w:t xml:space="preserve">. </w:t>
            </w:r>
            <w:r w:rsidRPr="005F0493">
              <w:rPr>
                <w:rFonts w:ascii="Arial" w:hAnsi="Arial" w:cs="Arial"/>
                <w:sz w:val="14"/>
                <w:szCs w:val="14"/>
              </w:rPr>
              <w:t>руб</w:t>
            </w:r>
            <w:r w:rsidRPr="00465BA2">
              <w:rPr>
                <w:rFonts w:ascii="Arial" w:hAnsi="Arial" w:cs="Arial"/>
                <w:sz w:val="14"/>
                <w:szCs w:val="14"/>
              </w:rPr>
              <w:t>.</w:t>
            </w:r>
          </w:p>
        </w:tc>
        <w:tc>
          <w:tcPr>
            <w:tcW w:w="585" w:type="dxa"/>
            <w:tcBorders>
              <w:top w:val="nil"/>
              <w:left w:val="single" w:sz="6" w:space="0" w:color="auto"/>
              <w:bottom w:val="nil"/>
              <w:right w:val="single" w:sz="6" w:space="0" w:color="auto"/>
            </w:tcBorders>
            <w:vAlign w:val="bottom"/>
          </w:tcPr>
          <w:p w14:paraId="2197B48A" w14:textId="188582CA"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59,0</w:t>
            </w:r>
          </w:p>
        </w:tc>
        <w:tc>
          <w:tcPr>
            <w:tcW w:w="585" w:type="dxa"/>
            <w:tcBorders>
              <w:top w:val="nil"/>
              <w:left w:val="single" w:sz="6" w:space="0" w:color="auto"/>
              <w:bottom w:val="nil"/>
              <w:right w:val="nil"/>
            </w:tcBorders>
            <w:vAlign w:val="bottom"/>
          </w:tcPr>
          <w:p w14:paraId="53F5CBE7" w14:textId="2DB12DB4"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63,5</w:t>
            </w:r>
          </w:p>
        </w:tc>
        <w:tc>
          <w:tcPr>
            <w:tcW w:w="584" w:type="dxa"/>
            <w:tcBorders>
              <w:top w:val="nil"/>
              <w:left w:val="single" w:sz="6" w:space="0" w:color="auto"/>
              <w:bottom w:val="nil"/>
              <w:right w:val="single" w:sz="6" w:space="0" w:color="auto"/>
            </w:tcBorders>
            <w:vAlign w:val="bottom"/>
          </w:tcPr>
          <w:p w14:paraId="155207A7" w14:textId="2068E54F"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69,3</w:t>
            </w:r>
          </w:p>
        </w:tc>
        <w:tc>
          <w:tcPr>
            <w:tcW w:w="585" w:type="dxa"/>
            <w:tcBorders>
              <w:top w:val="nil"/>
              <w:left w:val="single" w:sz="6" w:space="0" w:color="auto"/>
              <w:bottom w:val="nil"/>
              <w:right w:val="single" w:sz="6" w:space="0" w:color="auto"/>
            </w:tcBorders>
            <w:vAlign w:val="bottom"/>
          </w:tcPr>
          <w:p w14:paraId="4C6003C1" w14:textId="5A2239C4"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85,3</w:t>
            </w:r>
          </w:p>
        </w:tc>
        <w:tc>
          <w:tcPr>
            <w:tcW w:w="585" w:type="dxa"/>
            <w:tcBorders>
              <w:top w:val="nil"/>
              <w:left w:val="single" w:sz="6" w:space="0" w:color="auto"/>
              <w:bottom w:val="nil"/>
              <w:right w:val="single" w:sz="6" w:space="0" w:color="auto"/>
            </w:tcBorders>
            <w:vAlign w:val="bottom"/>
          </w:tcPr>
          <w:p w14:paraId="28E9F974" w14:textId="72B3DE3F" w:rsidR="00562495" w:rsidRPr="00562495" w:rsidRDefault="00E509A7" w:rsidP="00ED0672">
            <w:pPr>
              <w:spacing w:before="80" w:line="180" w:lineRule="exact"/>
              <w:ind w:right="57"/>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585" w:type="dxa"/>
            <w:tcBorders>
              <w:top w:val="nil"/>
              <w:left w:val="single" w:sz="6" w:space="0" w:color="auto"/>
              <w:bottom w:val="nil"/>
              <w:right w:val="single" w:sz="6" w:space="0" w:color="auto"/>
            </w:tcBorders>
            <w:vAlign w:val="bottom"/>
          </w:tcPr>
          <w:p w14:paraId="4C1F009F" w14:textId="796212E4" w:rsidR="00562495" w:rsidRPr="00562495" w:rsidRDefault="00E509A7" w:rsidP="00ED0672">
            <w:pPr>
              <w:spacing w:before="80" w:line="180" w:lineRule="exact"/>
              <w:ind w:right="57"/>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3205" w:type="dxa"/>
            <w:tcBorders>
              <w:top w:val="nil"/>
              <w:left w:val="single" w:sz="6" w:space="0" w:color="auto"/>
              <w:bottom w:val="nil"/>
              <w:right w:val="nil"/>
            </w:tcBorders>
            <w:vAlign w:val="bottom"/>
          </w:tcPr>
          <w:p w14:paraId="179C387C" w14:textId="7F6B8CD2" w:rsidR="00562495" w:rsidRPr="00BD742B" w:rsidRDefault="00562495" w:rsidP="00ED0672">
            <w:pPr>
              <w:spacing w:before="80" w:line="180" w:lineRule="exact"/>
              <w:ind w:left="170"/>
              <w:rPr>
                <w:rFonts w:ascii="Arial" w:hAnsi="Arial" w:cs="Arial"/>
                <w:i/>
                <w:sz w:val="14"/>
                <w:szCs w:val="14"/>
                <w:lang w:val="en-US"/>
              </w:rPr>
            </w:pPr>
            <w:r w:rsidRPr="005F0493">
              <w:rPr>
                <w:rFonts w:ascii="Arial" w:hAnsi="Arial" w:cs="Arial"/>
                <w:i/>
                <w:sz w:val="14"/>
                <w:szCs w:val="14"/>
                <w:lang w:val="en-US"/>
              </w:rPr>
              <w:t>Average</w:t>
            </w:r>
            <w:r w:rsidRPr="00BD742B">
              <w:rPr>
                <w:rFonts w:ascii="Arial" w:hAnsi="Arial" w:cs="Arial"/>
                <w:i/>
                <w:sz w:val="14"/>
                <w:szCs w:val="14"/>
                <w:lang w:val="en-US"/>
              </w:rPr>
              <w:t xml:space="preserve"> </w:t>
            </w:r>
            <w:r w:rsidRPr="005F0493">
              <w:rPr>
                <w:rFonts w:ascii="Arial" w:hAnsi="Arial" w:cs="Arial"/>
                <w:i/>
                <w:sz w:val="14"/>
                <w:szCs w:val="14"/>
                <w:lang w:val="en-US"/>
              </w:rPr>
              <w:t>cost</w:t>
            </w:r>
            <w:r w:rsidRPr="00BD742B">
              <w:rPr>
                <w:rFonts w:ascii="Arial" w:hAnsi="Arial" w:cs="Arial"/>
                <w:i/>
                <w:sz w:val="14"/>
                <w:szCs w:val="14"/>
                <w:lang w:val="en-US"/>
              </w:rPr>
              <w:t xml:space="preserve"> </w:t>
            </w:r>
            <w:r w:rsidRPr="005F0493">
              <w:rPr>
                <w:rFonts w:ascii="Arial" w:hAnsi="Arial" w:cs="Arial"/>
                <w:i/>
                <w:sz w:val="14"/>
                <w:szCs w:val="14"/>
                <w:lang w:val="en-US"/>
              </w:rPr>
              <w:t>of</w:t>
            </w:r>
            <w:r w:rsidRPr="00BD742B">
              <w:rPr>
                <w:rFonts w:ascii="Arial" w:hAnsi="Arial" w:cs="Arial"/>
                <w:i/>
                <w:sz w:val="14"/>
                <w:szCs w:val="14"/>
                <w:lang w:val="en-US"/>
              </w:rPr>
              <w:t xml:space="preserve"> </w:t>
            </w:r>
            <w:smartTag w:uri="urn:schemas-microsoft-com:office:smarttags" w:element="metricconverter">
              <w:smartTagPr>
                <w:attr w:name="ProductID" w:val="1 sq. m"/>
              </w:smartTagPr>
              <w:r w:rsidRPr="00BD742B">
                <w:rPr>
                  <w:rFonts w:ascii="Arial" w:hAnsi="Arial" w:cs="Arial"/>
                  <w:i/>
                  <w:sz w:val="14"/>
                  <w:szCs w:val="14"/>
                  <w:lang w:val="en-US"/>
                </w:rPr>
                <w:t xml:space="preserve">1 </w:t>
              </w:r>
              <w:r w:rsidRPr="005F0493">
                <w:rPr>
                  <w:rFonts w:ascii="Arial" w:hAnsi="Arial" w:cs="Arial"/>
                  <w:i/>
                  <w:sz w:val="14"/>
                  <w:szCs w:val="14"/>
                  <w:lang w:val="en-US"/>
                </w:rPr>
                <w:t>sq</w:t>
              </w:r>
              <w:r w:rsidRPr="00BD742B">
                <w:rPr>
                  <w:rFonts w:ascii="Arial" w:hAnsi="Arial" w:cs="Arial"/>
                  <w:i/>
                  <w:sz w:val="14"/>
                  <w:szCs w:val="14"/>
                  <w:lang w:val="en-US"/>
                </w:rPr>
                <w:t xml:space="preserve">. </w:t>
              </w:r>
              <w:r w:rsidRPr="005F0493">
                <w:rPr>
                  <w:rFonts w:ascii="Arial" w:hAnsi="Arial" w:cs="Arial"/>
                  <w:i/>
                  <w:sz w:val="14"/>
                  <w:szCs w:val="14"/>
                  <w:lang w:val="en-US"/>
                </w:rPr>
                <w:t>m</w:t>
              </w:r>
            </w:smartTag>
            <w:r w:rsidRPr="00BD742B">
              <w:rPr>
                <w:rFonts w:ascii="Arial" w:hAnsi="Arial" w:cs="Arial"/>
                <w:i/>
                <w:sz w:val="14"/>
                <w:szCs w:val="14"/>
                <w:lang w:val="en-US"/>
              </w:rPr>
              <w:t xml:space="preserve"> </w:t>
            </w:r>
            <w:r w:rsidRPr="005F0493">
              <w:rPr>
                <w:rFonts w:ascii="Arial" w:hAnsi="Arial" w:cs="Arial"/>
                <w:i/>
                <w:sz w:val="14"/>
                <w:szCs w:val="14"/>
                <w:lang w:val="en-US"/>
              </w:rPr>
              <w:t>of</w:t>
            </w:r>
            <w:r w:rsidRPr="00BD742B">
              <w:rPr>
                <w:rFonts w:ascii="Arial" w:hAnsi="Arial" w:cs="Arial"/>
                <w:i/>
                <w:sz w:val="14"/>
                <w:szCs w:val="14"/>
                <w:lang w:val="en-US"/>
              </w:rPr>
              <w:t xml:space="preserve"> </w:t>
            </w:r>
            <w:r w:rsidRPr="005F0493">
              <w:rPr>
                <w:rFonts w:ascii="Arial" w:hAnsi="Arial" w:cs="Arial"/>
                <w:i/>
                <w:sz w:val="14"/>
                <w:szCs w:val="14"/>
                <w:lang w:val="en-US"/>
              </w:rPr>
              <w:t>model</w:t>
            </w:r>
            <w:r w:rsidRPr="00BD742B">
              <w:rPr>
                <w:rFonts w:ascii="Arial" w:hAnsi="Arial" w:cs="Arial"/>
                <w:i/>
                <w:sz w:val="14"/>
                <w:szCs w:val="14"/>
                <w:lang w:val="en-US"/>
              </w:rPr>
              <w:t xml:space="preserve"> </w:t>
            </w:r>
            <w:r w:rsidRPr="005F0493">
              <w:rPr>
                <w:rFonts w:ascii="Arial" w:hAnsi="Arial" w:cs="Arial"/>
                <w:i/>
                <w:sz w:val="14"/>
                <w:szCs w:val="14"/>
                <w:lang w:val="en-US"/>
              </w:rPr>
              <w:t>dwelling</w:t>
            </w:r>
            <w:r w:rsidRPr="00BD742B">
              <w:rPr>
                <w:rFonts w:ascii="Arial" w:hAnsi="Arial" w:cs="Arial"/>
                <w:i/>
                <w:sz w:val="14"/>
                <w:szCs w:val="14"/>
                <w:lang w:val="en-US"/>
              </w:rPr>
              <w:t xml:space="preserve"> </w:t>
            </w:r>
            <w:r w:rsidRPr="00465BA2">
              <w:rPr>
                <w:rFonts w:ascii="Arial" w:hAnsi="Arial" w:cs="Arial"/>
                <w:i/>
                <w:sz w:val="14"/>
                <w:szCs w:val="14"/>
                <w:lang w:val="en-US"/>
              </w:rPr>
              <w:br/>
            </w:r>
            <w:r w:rsidRPr="005F0493">
              <w:rPr>
                <w:rFonts w:ascii="Arial" w:hAnsi="Arial" w:cs="Arial"/>
                <w:i/>
                <w:sz w:val="14"/>
                <w:szCs w:val="14"/>
                <w:lang w:val="en-US"/>
              </w:rPr>
              <w:t>at</w:t>
            </w:r>
            <w:r w:rsidRPr="00BD742B">
              <w:rPr>
                <w:rFonts w:ascii="Arial" w:hAnsi="Arial" w:cs="Arial"/>
                <w:i/>
                <w:sz w:val="14"/>
                <w:szCs w:val="14"/>
                <w:lang w:val="en-US"/>
              </w:rPr>
              <w:t xml:space="preserve"> </w:t>
            </w:r>
            <w:r w:rsidRPr="005F0493">
              <w:rPr>
                <w:rFonts w:ascii="Arial" w:hAnsi="Arial" w:cs="Arial"/>
                <w:i/>
                <w:sz w:val="14"/>
                <w:szCs w:val="14"/>
                <w:lang w:val="en-US"/>
              </w:rPr>
              <w:t>the</w:t>
            </w:r>
            <w:r w:rsidRPr="00BD742B">
              <w:rPr>
                <w:rFonts w:ascii="Arial" w:hAnsi="Arial" w:cs="Arial"/>
                <w:i/>
                <w:sz w:val="14"/>
                <w:szCs w:val="14"/>
                <w:lang w:val="en-US"/>
              </w:rPr>
              <w:t xml:space="preserve"> </w:t>
            </w:r>
            <w:r w:rsidRPr="005F0493">
              <w:rPr>
                <w:rFonts w:ascii="Arial" w:hAnsi="Arial" w:cs="Arial"/>
                <w:i/>
                <w:sz w:val="14"/>
                <w:szCs w:val="14"/>
                <w:lang w:val="en-US"/>
              </w:rPr>
              <w:t>primary</w:t>
            </w:r>
            <w:r>
              <w:rPr>
                <w:rFonts w:ascii="Arial" w:hAnsi="Arial" w:cs="Arial"/>
                <w:i/>
                <w:sz w:val="14"/>
                <w:szCs w:val="14"/>
                <w:lang w:val="en-US"/>
              </w:rPr>
              <w:t xml:space="preserve"> </w:t>
            </w:r>
            <w:r w:rsidRPr="005F0493">
              <w:rPr>
                <w:rFonts w:ascii="Arial" w:hAnsi="Arial" w:cs="Arial"/>
                <w:i/>
                <w:sz w:val="14"/>
                <w:szCs w:val="14"/>
                <w:lang w:val="en-US"/>
              </w:rPr>
              <w:t>market</w:t>
            </w:r>
            <w:r w:rsidRPr="00BD742B">
              <w:rPr>
                <w:rFonts w:ascii="Arial" w:hAnsi="Arial" w:cs="Arial"/>
                <w:i/>
                <w:sz w:val="14"/>
                <w:szCs w:val="14"/>
                <w:lang w:val="en-US"/>
              </w:rPr>
              <w:t xml:space="preserve">, </w:t>
            </w:r>
            <w:r w:rsidRPr="005F0493">
              <w:rPr>
                <w:rFonts w:ascii="Arial" w:hAnsi="Arial" w:cs="Arial"/>
                <w:i/>
                <w:sz w:val="14"/>
                <w:szCs w:val="14"/>
                <w:lang w:val="en-US"/>
              </w:rPr>
              <w:t>thou</w:t>
            </w:r>
            <w:r w:rsidRPr="00BD742B">
              <w:rPr>
                <w:rFonts w:ascii="Arial" w:hAnsi="Arial" w:cs="Arial"/>
                <w:i/>
                <w:sz w:val="14"/>
                <w:szCs w:val="14"/>
                <w:lang w:val="en-US"/>
              </w:rPr>
              <w:t xml:space="preserve">. </w:t>
            </w:r>
            <w:proofErr w:type="spellStart"/>
            <w:r w:rsidRPr="005F0493">
              <w:rPr>
                <w:rFonts w:ascii="Arial" w:hAnsi="Arial" w:cs="Arial"/>
                <w:i/>
                <w:sz w:val="14"/>
                <w:szCs w:val="14"/>
                <w:lang w:val="en-US"/>
              </w:rPr>
              <w:t>roubles</w:t>
            </w:r>
            <w:proofErr w:type="spellEnd"/>
          </w:p>
        </w:tc>
      </w:tr>
      <w:tr w:rsidR="00562495" w:rsidRPr="00465BA2" w14:paraId="003944BF" w14:textId="77777777" w:rsidTr="00562495">
        <w:trPr>
          <w:jc w:val="center"/>
        </w:trPr>
        <w:tc>
          <w:tcPr>
            <w:tcW w:w="3208" w:type="dxa"/>
            <w:tcBorders>
              <w:top w:val="nil"/>
              <w:left w:val="nil"/>
              <w:bottom w:val="nil"/>
              <w:right w:val="single" w:sz="6" w:space="0" w:color="auto"/>
            </w:tcBorders>
            <w:vAlign w:val="bottom"/>
          </w:tcPr>
          <w:p w14:paraId="40FA48AE" w14:textId="1540338E" w:rsidR="00562495" w:rsidRPr="00465BA2" w:rsidRDefault="00562495" w:rsidP="00ED0672">
            <w:pPr>
              <w:spacing w:before="80" w:line="180" w:lineRule="exact"/>
              <w:rPr>
                <w:rFonts w:ascii="Arial" w:hAnsi="Arial" w:cs="Arial"/>
                <w:b/>
                <w:sz w:val="14"/>
                <w:szCs w:val="14"/>
                <w:lang w:val="en-US"/>
              </w:rPr>
            </w:pPr>
            <w:r w:rsidRPr="000E594D">
              <w:rPr>
                <w:rFonts w:ascii="Arial" w:hAnsi="Arial" w:cs="Arial"/>
                <w:b/>
                <w:sz w:val="14"/>
                <w:szCs w:val="14"/>
              </w:rPr>
              <w:t>Наука</w:t>
            </w:r>
          </w:p>
        </w:tc>
        <w:tc>
          <w:tcPr>
            <w:tcW w:w="585" w:type="dxa"/>
            <w:tcBorders>
              <w:top w:val="nil"/>
              <w:left w:val="single" w:sz="6" w:space="0" w:color="auto"/>
              <w:bottom w:val="nil"/>
              <w:right w:val="single" w:sz="6" w:space="0" w:color="auto"/>
            </w:tcBorders>
            <w:vAlign w:val="bottom"/>
          </w:tcPr>
          <w:p w14:paraId="5CC3120D"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nil"/>
            </w:tcBorders>
            <w:vAlign w:val="bottom"/>
          </w:tcPr>
          <w:p w14:paraId="42986A91"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4" w:type="dxa"/>
            <w:tcBorders>
              <w:top w:val="nil"/>
              <w:left w:val="single" w:sz="6" w:space="0" w:color="auto"/>
              <w:bottom w:val="nil"/>
              <w:right w:val="single" w:sz="6" w:space="0" w:color="auto"/>
            </w:tcBorders>
            <w:vAlign w:val="bottom"/>
          </w:tcPr>
          <w:p w14:paraId="18BB99AF"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single" w:sz="6" w:space="0" w:color="auto"/>
            </w:tcBorders>
            <w:vAlign w:val="bottom"/>
          </w:tcPr>
          <w:p w14:paraId="410D6725"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single" w:sz="6" w:space="0" w:color="auto"/>
            </w:tcBorders>
            <w:vAlign w:val="bottom"/>
          </w:tcPr>
          <w:p w14:paraId="159EBD2D"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single" w:sz="6" w:space="0" w:color="auto"/>
            </w:tcBorders>
            <w:vAlign w:val="bottom"/>
          </w:tcPr>
          <w:p w14:paraId="13A37A48" w14:textId="3313B1F4"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3205" w:type="dxa"/>
            <w:tcBorders>
              <w:top w:val="nil"/>
              <w:left w:val="single" w:sz="6" w:space="0" w:color="auto"/>
              <w:bottom w:val="nil"/>
              <w:right w:val="nil"/>
            </w:tcBorders>
            <w:vAlign w:val="bottom"/>
          </w:tcPr>
          <w:p w14:paraId="6C3D2174" w14:textId="5C67C2A7" w:rsidR="00562495" w:rsidRPr="00465BA2" w:rsidRDefault="00562495" w:rsidP="00ED0672">
            <w:pPr>
              <w:spacing w:before="80" w:line="180" w:lineRule="exact"/>
              <w:ind w:left="57" w:right="113"/>
              <w:rPr>
                <w:rFonts w:ascii="Arial" w:hAnsi="Arial" w:cs="Arial"/>
                <w:i/>
                <w:sz w:val="14"/>
                <w:szCs w:val="14"/>
                <w:lang w:val="en-US"/>
              </w:rPr>
            </w:pPr>
            <w:r w:rsidRPr="000E594D">
              <w:rPr>
                <w:rFonts w:ascii="Arial" w:hAnsi="Arial" w:cs="Arial"/>
                <w:b/>
                <w:i/>
                <w:sz w:val="14"/>
                <w:szCs w:val="14"/>
                <w:lang w:val="en-US"/>
              </w:rPr>
              <w:t>Science</w:t>
            </w:r>
          </w:p>
        </w:tc>
      </w:tr>
      <w:tr w:rsidR="00562495" w:rsidRPr="00BF4689" w14:paraId="294E7CB2" w14:textId="77777777" w:rsidTr="00562495">
        <w:trPr>
          <w:jc w:val="center"/>
        </w:trPr>
        <w:tc>
          <w:tcPr>
            <w:tcW w:w="3208" w:type="dxa"/>
            <w:tcBorders>
              <w:top w:val="nil"/>
              <w:left w:val="nil"/>
              <w:bottom w:val="nil"/>
              <w:right w:val="single" w:sz="6" w:space="0" w:color="auto"/>
            </w:tcBorders>
            <w:vAlign w:val="bottom"/>
          </w:tcPr>
          <w:p w14:paraId="300F128D" w14:textId="0315EA97" w:rsidR="00562495" w:rsidRPr="00465BA2" w:rsidRDefault="00562495" w:rsidP="00ED0672">
            <w:pPr>
              <w:spacing w:before="80" w:line="180" w:lineRule="exact"/>
              <w:ind w:left="170"/>
              <w:rPr>
                <w:rFonts w:ascii="Arial" w:hAnsi="Arial" w:cs="Arial"/>
                <w:sz w:val="14"/>
                <w:szCs w:val="14"/>
              </w:rPr>
            </w:pPr>
            <w:r w:rsidRPr="000E594D">
              <w:rPr>
                <w:rFonts w:ascii="Arial" w:hAnsi="Arial" w:cs="Arial"/>
                <w:sz w:val="14"/>
                <w:szCs w:val="14"/>
              </w:rPr>
              <w:t>Доля</w:t>
            </w:r>
            <w:r w:rsidRPr="00465BA2">
              <w:rPr>
                <w:rFonts w:ascii="Arial" w:hAnsi="Arial" w:cs="Arial"/>
                <w:sz w:val="14"/>
                <w:szCs w:val="14"/>
              </w:rPr>
              <w:t xml:space="preserve"> </w:t>
            </w:r>
            <w:r w:rsidRPr="000E594D">
              <w:rPr>
                <w:rFonts w:ascii="Arial" w:hAnsi="Arial" w:cs="Arial"/>
                <w:sz w:val="14"/>
                <w:szCs w:val="14"/>
              </w:rPr>
              <w:t>исследователей</w:t>
            </w:r>
            <w:r w:rsidRPr="00465BA2">
              <w:rPr>
                <w:rFonts w:ascii="Arial" w:hAnsi="Arial" w:cs="Arial"/>
                <w:sz w:val="14"/>
                <w:szCs w:val="14"/>
              </w:rPr>
              <w:t xml:space="preserve"> </w:t>
            </w:r>
            <w:r w:rsidRPr="000E594D">
              <w:rPr>
                <w:rFonts w:ascii="Arial" w:hAnsi="Arial" w:cs="Arial"/>
                <w:sz w:val="14"/>
                <w:szCs w:val="14"/>
              </w:rPr>
              <w:t>в</w:t>
            </w:r>
            <w:r w:rsidRPr="00465BA2">
              <w:rPr>
                <w:rFonts w:ascii="Arial" w:hAnsi="Arial" w:cs="Arial"/>
                <w:sz w:val="14"/>
                <w:szCs w:val="14"/>
              </w:rPr>
              <w:t xml:space="preserve"> </w:t>
            </w:r>
            <w:r w:rsidRPr="000E594D">
              <w:rPr>
                <w:rFonts w:ascii="Arial" w:hAnsi="Arial" w:cs="Arial"/>
                <w:sz w:val="14"/>
                <w:szCs w:val="14"/>
              </w:rPr>
              <w:t>возрасте</w:t>
            </w:r>
            <w:r w:rsidRPr="00465BA2">
              <w:rPr>
                <w:rFonts w:ascii="Arial" w:hAnsi="Arial" w:cs="Arial"/>
                <w:sz w:val="14"/>
                <w:szCs w:val="14"/>
              </w:rPr>
              <w:t xml:space="preserve"> </w:t>
            </w:r>
            <w:r w:rsidRPr="000E594D">
              <w:rPr>
                <w:rFonts w:ascii="Arial" w:hAnsi="Arial" w:cs="Arial"/>
                <w:sz w:val="14"/>
                <w:szCs w:val="14"/>
              </w:rPr>
              <w:t>до</w:t>
            </w:r>
            <w:r w:rsidRPr="00465BA2">
              <w:rPr>
                <w:rFonts w:ascii="Arial" w:hAnsi="Arial" w:cs="Arial"/>
                <w:sz w:val="14"/>
                <w:szCs w:val="14"/>
              </w:rPr>
              <w:t xml:space="preserve"> 39 </w:t>
            </w:r>
            <w:r w:rsidRPr="000E594D">
              <w:rPr>
                <w:rFonts w:ascii="Arial" w:hAnsi="Arial" w:cs="Arial"/>
                <w:sz w:val="14"/>
                <w:szCs w:val="14"/>
              </w:rPr>
              <w:t>лет</w:t>
            </w:r>
            <w:r w:rsidRPr="00465BA2">
              <w:rPr>
                <w:rFonts w:ascii="Arial" w:hAnsi="Arial" w:cs="Arial"/>
                <w:sz w:val="14"/>
                <w:szCs w:val="14"/>
              </w:rPr>
              <w:t xml:space="preserve"> </w:t>
            </w:r>
            <w:r w:rsidRPr="00465BA2">
              <w:rPr>
                <w:rFonts w:ascii="Arial" w:hAnsi="Arial" w:cs="Arial"/>
                <w:sz w:val="14"/>
                <w:szCs w:val="14"/>
              </w:rPr>
              <w:br/>
            </w:r>
            <w:r w:rsidRPr="000E594D">
              <w:rPr>
                <w:rFonts w:ascii="Arial" w:hAnsi="Arial" w:cs="Arial"/>
                <w:sz w:val="14"/>
                <w:szCs w:val="14"/>
              </w:rPr>
              <w:t>в</w:t>
            </w:r>
            <w:r w:rsidRPr="00465BA2">
              <w:rPr>
                <w:rFonts w:ascii="Arial" w:hAnsi="Arial" w:cs="Arial"/>
                <w:sz w:val="14"/>
                <w:szCs w:val="14"/>
              </w:rPr>
              <w:t xml:space="preserve"> </w:t>
            </w:r>
            <w:r w:rsidRPr="000E594D">
              <w:rPr>
                <w:rFonts w:ascii="Arial" w:hAnsi="Arial" w:cs="Arial"/>
                <w:sz w:val="14"/>
                <w:szCs w:val="14"/>
              </w:rPr>
              <w:t>общей</w:t>
            </w:r>
            <w:r w:rsidRPr="00465BA2">
              <w:rPr>
                <w:rFonts w:ascii="Arial" w:hAnsi="Arial" w:cs="Arial"/>
                <w:sz w:val="14"/>
                <w:szCs w:val="14"/>
              </w:rPr>
              <w:t xml:space="preserve"> </w:t>
            </w:r>
            <w:r w:rsidRPr="000E594D">
              <w:rPr>
                <w:rFonts w:ascii="Arial" w:hAnsi="Arial" w:cs="Arial"/>
                <w:sz w:val="14"/>
                <w:szCs w:val="14"/>
              </w:rPr>
              <w:t>численности</w:t>
            </w:r>
            <w:r w:rsidRPr="00465BA2">
              <w:rPr>
                <w:rFonts w:ascii="Arial" w:hAnsi="Arial" w:cs="Arial"/>
                <w:sz w:val="14"/>
                <w:szCs w:val="14"/>
              </w:rPr>
              <w:t xml:space="preserve"> </w:t>
            </w:r>
            <w:r w:rsidRPr="000E594D">
              <w:rPr>
                <w:rFonts w:ascii="Arial" w:hAnsi="Arial" w:cs="Arial"/>
                <w:sz w:val="14"/>
                <w:szCs w:val="14"/>
              </w:rPr>
              <w:t>российских</w:t>
            </w:r>
            <w:r w:rsidRPr="00465BA2">
              <w:rPr>
                <w:rFonts w:ascii="Arial" w:hAnsi="Arial" w:cs="Arial"/>
                <w:sz w:val="14"/>
                <w:szCs w:val="14"/>
              </w:rPr>
              <w:t xml:space="preserve"> </w:t>
            </w:r>
            <w:r>
              <w:rPr>
                <w:rFonts w:ascii="Arial" w:hAnsi="Arial" w:cs="Arial"/>
                <w:sz w:val="14"/>
                <w:szCs w:val="14"/>
              </w:rPr>
              <w:br/>
            </w:r>
            <w:r w:rsidRPr="000E594D">
              <w:rPr>
                <w:rFonts w:ascii="Arial" w:hAnsi="Arial" w:cs="Arial"/>
                <w:sz w:val="14"/>
                <w:szCs w:val="14"/>
              </w:rPr>
              <w:t>исследователей</w:t>
            </w:r>
            <w:r w:rsidRPr="00465BA2">
              <w:rPr>
                <w:rFonts w:ascii="Arial" w:hAnsi="Arial" w:cs="Arial"/>
                <w:sz w:val="14"/>
                <w:szCs w:val="14"/>
              </w:rPr>
              <w:t xml:space="preserve">, </w:t>
            </w:r>
            <w:r w:rsidRPr="000E594D">
              <w:rPr>
                <w:rFonts w:ascii="Arial" w:hAnsi="Arial" w:cs="Arial"/>
                <w:sz w:val="14"/>
                <w:szCs w:val="14"/>
              </w:rPr>
              <w:t>процентов</w:t>
            </w:r>
          </w:p>
        </w:tc>
        <w:tc>
          <w:tcPr>
            <w:tcW w:w="585" w:type="dxa"/>
            <w:tcBorders>
              <w:top w:val="nil"/>
              <w:left w:val="single" w:sz="6" w:space="0" w:color="auto"/>
              <w:bottom w:val="nil"/>
              <w:right w:val="single" w:sz="6" w:space="0" w:color="auto"/>
            </w:tcBorders>
            <w:vAlign w:val="bottom"/>
          </w:tcPr>
          <w:p w14:paraId="4D4789C8" w14:textId="03D4CC70"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43,9</w:t>
            </w:r>
          </w:p>
        </w:tc>
        <w:tc>
          <w:tcPr>
            <w:tcW w:w="585" w:type="dxa"/>
            <w:tcBorders>
              <w:top w:val="nil"/>
              <w:left w:val="single" w:sz="6" w:space="0" w:color="auto"/>
              <w:bottom w:val="nil"/>
              <w:right w:val="nil"/>
            </w:tcBorders>
            <w:vAlign w:val="bottom"/>
          </w:tcPr>
          <w:p w14:paraId="4C7DAEB9" w14:textId="241B295D"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44,2</w:t>
            </w:r>
          </w:p>
        </w:tc>
        <w:tc>
          <w:tcPr>
            <w:tcW w:w="584" w:type="dxa"/>
            <w:tcBorders>
              <w:top w:val="nil"/>
              <w:left w:val="single" w:sz="6" w:space="0" w:color="auto"/>
              <w:bottom w:val="nil"/>
              <w:right w:val="single" w:sz="6" w:space="0" w:color="auto"/>
            </w:tcBorders>
            <w:vAlign w:val="bottom"/>
          </w:tcPr>
          <w:p w14:paraId="51B7FD5C" w14:textId="6B148462"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44,3</w:t>
            </w:r>
          </w:p>
        </w:tc>
        <w:tc>
          <w:tcPr>
            <w:tcW w:w="585" w:type="dxa"/>
            <w:tcBorders>
              <w:top w:val="nil"/>
              <w:left w:val="single" w:sz="6" w:space="0" w:color="auto"/>
              <w:bottom w:val="nil"/>
              <w:right w:val="single" w:sz="6" w:space="0" w:color="auto"/>
            </w:tcBorders>
            <w:vAlign w:val="bottom"/>
          </w:tcPr>
          <w:p w14:paraId="7B1C056E" w14:textId="3FCD60BF"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43,9</w:t>
            </w:r>
          </w:p>
        </w:tc>
        <w:tc>
          <w:tcPr>
            <w:tcW w:w="585" w:type="dxa"/>
            <w:tcBorders>
              <w:top w:val="nil"/>
              <w:left w:val="single" w:sz="6" w:space="0" w:color="auto"/>
              <w:bottom w:val="nil"/>
              <w:right w:val="single" w:sz="6" w:space="0" w:color="auto"/>
            </w:tcBorders>
            <w:vAlign w:val="bottom"/>
          </w:tcPr>
          <w:p w14:paraId="0594DB24" w14:textId="773A4EE3"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44,1</w:t>
            </w:r>
          </w:p>
        </w:tc>
        <w:tc>
          <w:tcPr>
            <w:tcW w:w="585" w:type="dxa"/>
            <w:tcBorders>
              <w:top w:val="nil"/>
              <w:left w:val="single" w:sz="6" w:space="0" w:color="auto"/>
              <w:bottom w:val="nil"/>
              <w:right w:val="single" w:sz="6" w:space="0" w:color="auto"/>
            </w:tcBorders>
            <w:vAlign w:val="bottom"/>
          </w:tcPr>
          <w:p w14:paraId="1085F897" w14:textId="12F162FD"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43,6</w:t>
            </w:r>
          </w:p>
        </w:tc>
        <w:tc>
          <w:tcPr>
            <w:tcW w:w="3205" w:type="dxa"/>
            <w:tcBorders>
              <w:top w:val="nil"/>
              <w:left w:val="single" w:sz="6" w:space="0" w:color="auto"/>
              <w:bottom w:val="nil"/>
              <w:right w:val="nil"/>
            </w:tcBorders>
            <w:vAlign w:val="bottom"/>
          </w:tcPr>
          <w:p w14:paraId="0CA4CCB9" w14:textId="110725C4" w:rsidR="00562495" w:rsidRPr="00D43D9F" w:rsidRDefault="00562495" w:rsidP="00ED0672">
            <w:pPr>
              <w:spacing w:before="80" w:line="180" w:lineRule="exact"/>
              <w:ind w:left="170"/>
              <w:rPr>
                <w:rFonts w:ascii="Arial" w:hAnsi="Arial" w:cs="Arial"/>
                <w:i/>
                <w:spacing w:val="-2"/>
                <w:sz w:val="14"/>
                <w:szCs w:val="14"/>
                <w:lang w:val="en-US"/>
              </w:rPr>
            </w:pPr>
            <w:r w:rsidRPr="000E594D">
              <w:rPr>
                <w:rFonts w:ascii="Arial-ItalicMT" w:hAnsi="Arial-ItalicMT" w:cs="Arial-ItalicMT"/>
                <w:i/>
                <w:iCs/>
                <w:sz w:val="14"/>
                <w:szCs w:val="14"/>
                <w:lang w:val="en-US"/>
              </w:rPr>
              <w:t>Proportion</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of</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researchers</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under</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the</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age</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of</w:t>
            </w:r>
            <w:r w:rsidRPr="00D43D9F">
              <w:rPr>
                <w:rFonts w:ascii="Arial" w:hAnsi="Arial" w:cs="Arial"/>
                <w:i/>
                <w:spacing w:val="-2"/>
                <w:sz w:val="14"/>
                <w:szCs w:val="14"/>
                <w:lang w:val="en-US"/>
              </w:rPr>
              <w:t xml:space="preserve"> 39 </w:t>
            </w:r>
            <w:r w:rsidRPr="00D43D9F">
              <w:rPr>
                <w:rFonts w:ascii="Arial" w:hAnsi="Arial" w:cs="Arial"/>
                <w:i/>
                <w:spacing w:val="-2"/>
                <w:sz w:val="14"/>
                <w:szCs w:val="14"/>
                <w:lang w:val="en-US"/>
              </w:rPr>
              <w:br/>
            </w:r>
            <w:r w:rsidRPr="000E594D">
              <w:rPr>
                <w:rFonts w:ascii="Arial" w:hAnsi="Arial" w:cs="Arial"/>
                <w:i/>
                <w:spacing w:val="-2"/>
                <w:sz w:val="14"/>
                <w:szCs w:val="14"/>
                <w:lang w:val="en-US"/>
              </w:rPr>
              <w:t>in</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total</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number</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of</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Russian</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researchers</w:t>
            </w:r>
            <w:r w:rsidRPr="00D43D9F">
              <w:rPr>
                <w:rFonts w:ascii="Arial" w:hAnsi="Arial" w:cs="Arial"/>
                <w:i/>
                <w:spacing w:val="-2"/>
                <w:sz w:val="14"/>
                <w:szCs w:val="14"/>
                <w:lang w:val="en-US"/>
              </w:rPr>
              <w:t xml:space="preserve">, </w:t>
            </w:r>
            <w:r w:rsidRPr="000E594D">
              <w:rPr>
                <w:rFonts w:ascii="Arial" w:hAnsi="Arial" w:cs="Arial"/>
                <w:i/>
                <w:spacing w:val="-2"/>
                <w:sz w:val="14"/>
                <w:szCs w:val="14"/>
                <w:lang w:val="en-US"/>
              </w:rPr>
              <w:t>percent</w:t>
            </w:r>
          </w:p>
        </w:tc>
      </w:tr>
      <w:tr w:rsidR="00562495" w:rsidRPr="00BF4689" w14:paraId="5D7931FC" w14:textId="77777777" w:rsidTr="00562495">
        <w:trPr>
          <w:jc w:val="center"/>
        </w:trPr>
        <w:tc>
          <w:tcPr>
            <w:tcW w:w="3208" w:type="dxa"/>
            <w:tcBorders>
              <w:top w:val="nil"/>
              <w:left w:val="nil"/>
              <w:bottom w:val="nil"/>
              <w:right w:val="single" w:sz="6" w:space="0" w:color="auto"/>
            </w:tcBorders>
            <w:vAlign w:val="bottom"/>
          </w:tcPr>
          <w:p w14:paraId="431287F0" w14:textId="778FC150" w:rsidR="00562495" w:rsidRPr="000E594D" w:rsidRDefault="00562495" w:rsidP="00ED0672">
            <w:pPr>
              <w:spacing w:before="80" w:line="180" w:lineRule="exact"/>
              <w:ind w:left="170"/>
              <w:rPr>
                <w:rFonts w:ascii="Arial" w:hAnsi="Arial" w:cs="Arial"/>
                <w:sz w:val="14"/>
                <w:szCs w:val="14"/>
              </w:rPr>
            </w:pPr>
            <w:r w:rsidRPr="000E594D">
              <w:rPr>
                <w:rFonts w:ascii="Arial" w:hAnsi="Arial" w:cs="Arial"/>
                <w:sz w:val="14"/>
                <w:szCs w:val="14"/>
              </w:rPr>
              <w:t>Соотношение</w:t>
            </w:r>
            <w:r w:rsidRPr="00C57609">
              <w:rPr>
                <w:rFonts w:ascii="Arial" w:hAnsi="Arial" w:cs="Arial"/>
                <w:sz w:val="14"/>
                <w:szCs w:val="14"/>
              </w:rPr>
              <w:t xml:space="preserve"> </w:t>
            </w:r>
            <w:r w:rsidRPr="000E594D">
              <w:rPr>
                <w:rFonts w:ascii="Arial" w:hAnsi="Arial" w:cs="Arial"/>
                <w:sz w:val="14"/>
                <w:szCs w:val="14"/>
              </w:rPr>
              <w:t xml:space="preserve">темпа роста внутренних затрат </w:t>
            </w:r>
            <w:r w:rsidRPr="00BD742B">
              <w:rPr>
                <w:rFonts w:ascii="Arial" w:hAnsi="Arial" w:cs="Arial"/>
                <w:sz w:val="14"/>
                <w:szCs w:val="14"/>
              </w:rPr>
              <w:br/>
            </w:r>
            <w:r w:rsidRPr="000E594D">
              <w:rPr>
                <w:rFonts w:ascii="Arial" w:hAnsi="Arial" w:cs="Arial"/>
                <w:sz w:val="14"/>
                <w:szCs w:val="14"/>
              </w:rPr>
              <w:t xml:space="preserve">на исследования и разработки за счет всех </w:t>
            </w:r>
            <w:r>
              <w:rPr>
                <w:rFonts w:ascii="Arial" w:hAnsi="Arial" w:cs="Arial"/>
                <w:sz w:val="14"/>
                <w:szCs w:val="14"/>
              </w:rPr>
              <w:br/>
            </w:r>
            <w:r w:rsidRPr="000E594D">
              <w:rPr>
                <w:rFonts w:ascii="Arial" w:hAnsi="Arial" w:cs="Arial"/>
                <w:sz w:val="14"/>
                <w:szCs w:val="14"/>
              </w:rPr>
              <w:t xml:space="preserve">источников к темпу роста валового </w:t>
            </w:r>
            <w:r>
              <w:rPr>
                <w:rFonts w:ascii="Arial" w:hAnsi="Arial" w:cs="Arial"/>
                <w:sz w:val="14"/>
                <w:szCs w:val="14"/>
              </w:rPr>
              <w:br/>
            </w:r>
            <w:r w:rsidRPr="000E594D">
              <w:rPr>
                <w:rFonts w:ascii="Arial" w:hAnsi="Arial" w:cs="Arial"/>
                <w:sz w:val="14"/>
                <w:szCs w:val="14"/>
              </w:rPr>
              <w:t>внутреннего продукта</w:t>
            </w:r>
          </w:p>
        </w:tc>
        <w:tc>
          <w:tcPr>
            <w:tcW w:w="585" w:type="dxa"/>
            <w:tcBorders>
              <w:top w:val="nil"/>
              <w:left w:val="single" w:sz="6" w:space="0" w:color="auto"/>
              <w:bottom w:val="nil"/>
              <w:right w:val="single" w:sz="6" w:space="0" w:color="auto"/>
            </w:tcBorders>
            <w:vAlign w:val="bottom"/>
          </w:tcPr>
          <w:p w14:paraId="38F5E2C5" w14:textId="3261E600"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0,9</w:t>
            </w:r>
          </w:p>
        </w:tc>
        <w:tc>
          <w:tcPr>
            <w:tcW w:w="585" w:type="dxa"/>
            <w:tcBorders>
              <w:top w:val="nil"/>
              <w:left w:val="single" w:sz="6" w:space="0" w:color="auto"/>
              <w:bottom w:val="nil"/>
              <w:right w:val="nil"/>
            </w:tcBorders>
            <w:vAlign w:val="bottom"/>
          </w:tcPr>
          <w:p w14:paraId="4C097E93" w14:textId="45778343"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1,05</w:t>
            </w:r>
          </w:p>
        </w:tc>
        <w:tc>
          <w:tcPr>
            <w:tcW w:w="584" w:type="dxa"/>
            <w:tcBorders>
              <w:top w:val="nil"/>
              <w:left w:val="single" w:sz="6" w:space="0" w:color="auto"/>
              <w:bottom w:val="nil"/>
              <w:right w:val="single" w:sz="6" w:space="0" w:color="auto"/>
            </w:tcBorders>
            <w:vAlign w:val="bottom"/>
          </w:tcPr>
          <w:p w14:paraId="2AF26F7A" w14:textId="5BE62417"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1,06</w:t>
            </w:r>
          </w:p>
        </w:tc>
        <w:tc>
          <w:tcPr>
            <w:tcW w:w="585" w:type="dxa"/>
            <w:tcBorders>
              <w:top w:val="nil"/>
              <w:left w:val="single" w:sz="6" w:space="0" w:color="auto"/>
              <w:bottom w:val="nil"/>
              <w:right w:val="single" w:sz="6" w:space="0" w:color="auto"/>
            </w:tcBorders>
            <w:vAlign w:val="bottom"/>
          </w:tcPr>
          <w:p w14:paraId="6A5D84EE" w14:textId="470FB587"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0,88</w:t>
            </w:r>
          </w:p>
        </w:tc>
        <w:tc>
          <w:tcPr>
            <w:tcW w:w="585" w:type="dxa"/>
            <w:tcBorders>
              <w:top w:val="nil"/>
              <w:left w:val="single" w:sz="6" w:space="0" w:color="auto"/>
              <w:bottom w:val="nil"/>
              <w:right w:val="single" w:sz="6" w:space="0" w:color="auto"/>
            </w:tcBorders>
            <w:vAlign w:val="bottom"/>
          </w:tcPr>
          <w:p w14:paraId="4F5A8729" w14:textId="4C7D63A8"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0,97</w:t>
            </w:r>
          </w:p>
        </w:tc>
        <w:tc>
          <w:tcPr>
            <w:tcW w:w="585" w:type="dxa"/>
            <w:tcBorders>
              <w:top w:val="nil"/>
              <w:left w:val="single" w:sz="6" w:space="0" w:color="auto"/>
              <w:bottom w:val="nil"/>
              <w:right w:val="single" w:sz="6" w:space="0" w:color="auto"/>
            </w:tcBorders>
            <w:vAlign w:val="bottom"/>
          </w:tcPr>
          <w:p w14:paraId="1DC040CA" w14:textId="0164F149"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1,10</w:t>
            </w:r>
          </w:p>
        </w:tc>
        <w:tc>
          <w:tcPr>
            <w:tcW w:w="3205" w:type="dxa"/>
            <w:tcBorders>
              <w:top w:val="nil"/>
              <w:left w:val="single" w:sz="6" w:space="0" w:color="auto"/>
              <w:bottom w:val="nil"/>
              <w:right w:val="nil"/>
            </w:tcBorders>
            <w:vAlign w:val="bottom"/>
          </w:tcPr>
          <w:p w14:paraId="2349B388" w14:textId="7BE1008D" w:rsidR="00562495" w:rsidRPr="005F0493" w:rsidRDefault="00562495" w:rsidP="00ED0672">
            <w:pPr>
              <w:spacing w:before="80" w:line="180" w:lineRule="exact"/>
              <w:ind w:left="170"/>
              <w:rPr>
                <w:rFonts w:ascii="Arial" w:hAnsi="Arial" w:cs="Arial"/>
                <w:i/>
                <w:spacing w:val="-2"/>
                <w:sz w:val="14"/>
                <w:szCs w:val="14"/>
                <w:lang w:val="en-US"/>
              </w:rPr>
            </w:pPr>
            <w:r w:rsidRPr="005F0493">
              <w:rPr>
                <w:rFonts w:ascii="Arial-ItalicMT" w:hAnsi="Arial-ItalicMT" w:cs="Arial-ItalicMT"/>
                <w:i/>
                <w:iCs/>
                <w:sz w:val="14"/>
                <w:szCs w:val="14"/>
                <w:lang w:val="en-US"/>
              </w:rPr>
              <w:t>Proportion</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of</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the</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growth</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rate</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of</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Intramural</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R</w:t>
            </w:r>
            <w:r w:rsidRPr="00D43D9F">
              <w:rPr>
                <w:rFonts w:ascii="Arial" w:hAnsi="Arial" w:cs="Arial"/>
                <w:i/>
                <w:spacing w:val="-2"/>
                <w:sz w:val="14"/>
                <w:szCs w:val="14"/>
                <w:lang w:val="en-US"/>
              </w:rPr>
              <w:t>&amp;</w:t>
            </w:r>
            <w:r w:rsidRPr="005F0493">
              <w:rPr>
                <w:rFonts w:ascii="Arial" w:hAnsi="Arial" w:cs="Arial"/>
                <w:i/>
                <w:spacing w:val="-2"/>
                <w:sz w:val="14"/>
                <w:szCs w:val="14"/>
                <w:lang w:val="en-US"/>
              </w:rPr>
              <w:t>D</w:t>
            </w:r>
            <w:r w:rsidRPr="00D43D9F">
              <w:rPr>
                <w:rFonts w:ascii="Arial" w:hAnsi="Arial" w:cs="Arial"/>
                <w:i/>
                <w:spacing w:val="-2"/>
                <w:sz w:val="14"/>
                <w:szCs w:val="14"/>
                <w:lang w:val="en-US"/>
              </w:rPr>
              <w:t xml:space="preserve"> </w:t>
            </w:r>
            <w:r w:rsidRPr="00D43D9F">
              <w:rPr>
                <w:rFonts w:ascii="Arial" w:hAnsi="Arial" w:cs="Arial"/>
                <w:i/>
                <w:spacing w:val="-2"/>
                <w:sz w:val="14"/>
                <w:szCs w:val="14"/>
                <w:lang w:val="en-US"/>
              </w:rPr>
              <w:br/>
            </w:r>
            <w:r w:rsidRPr="005F0493">
              <w:rPr>
                <w:rFonts w:ascii="Arial" w:hAnsi="Arial" w:cs="Arial"/>
                <w:i/>
                <w:spacing w:val="-2"/>
                <w:sz w:val="14"/>
                <w:szCs w:val="14"/>
                <w:lang w:val="en-US"/>
              </w:rPr>
              <w:t>expenditure</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from</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all</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sources</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of</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funding</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to</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the</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growth</w:t>
            </w:r>
            <w:r w:rsidRPr="00D43D9F">
              <w:rPr>
                <w:rFonts w:ascii="Arial" w:hAnsi="Arial" w:cs="Arial"/>
                <w:i/>
                <w:spacing w:val="-2"/>
                <w:sz w:val="14"/>
                <w:szCs w:val="14"/>
                <w:lang w:val="en-US"/>
              </w:rPr>
              <w:t xml:space="preserve"> </w:t>
            </w:r>
            <w:r w:rsidRPr="005F0493">
              <w:rPr>
                <w:rFonts w:ascii="Arial" w:hAnsi="Arial" w:cs="Arial"/>
                <w:i/>
                <w:spacing w:val="-2"/>
                <w:sz w:val="14"/>
                <w:szCs w:val="14"/>
                <w:lang w:val="en-US"/>
              </w:rPr>
              <w:t>rate of gross domestic product</w:t>
            </w:r>
          </w:p>
        </w:tc>
      </w:tr>
      <w:tr w:rsidR="00562495" w:rsidRPr="00BF4689" w14:paraId="1A6AB681" w14:textId="77777777" w:rsidTr="00562495">
        <w:trPr>
          <w:jc w:val="center"/>
        </w:trPr>
        <w:tc>
          <w:tcPr>
            <w:tcW w:w="3208" w:type="dxa"/>
            <w:tcBorders>
              <w:top w:val="nil"/>
              <w:left w:val="nil"/>
              <w:bottom w:val="nil"/>
              <w:right w:val="single" w:sz="6" w:space="0" w:color="auto"/>
            </w:tcBorders>
            <w:vAlign w:val="bottom"/>
          </w:tcPr>
          <w:p w14:paraId="0D7F78A0" w14:textId="68F59911" w:rsidR="00562495" w:rsidRPr="00C57609" w:rsidRDefault="00562495" w:rsidP="00ED0672">
            <w:pPr>
              <w:spacing w:before="80" w:line="180" w:lineRule="exact"/>
              <w:ind w:left="170"/>
              <w:rPr>
                <w:rFonts w:ascii="Arial" w:hAnsi="Arial" w:cs="Arial"/>
                <w:sz w:val="14"/>
                <w:szCs w:val="14"/>
              </w:rPr>
            </w:pPr>
            <w:r w:rsidRPr="000E594D">
              <w:rPr>
                <w:rFonts w:ascii="Arial" w:hAnsi="Arial" w:cs="Arial"/>
                <w:sz w:val="14"/>
                <w:szCs w:val="14"/>
              </w:rPr>
              <w:t>Внутренние</w:t>
            </w:r>
            <w:r w:rsidRPr="00C57609">
              <w:rPr>
                <w:rFonts w:ascii="Arial" w:hAnsi="Arial" w:cs="Arial"/>
                <w:sz w:val="14"/>
                <w:szCs w:val="14"/>
              </w:rPr>
              <w:t xml:space="preserve"> </w:t>
            </w:r>
            <w:r w:rsidRPr="000E594D">
              <w:rPr>
                <w:rFonts w:ascii="Arial" w:hAnsi="Arial" w:cs="Arial"/>
                <w:sz w:val="14"/>
                <w:szCs w:val="14"/>
              </w:rPr>
              <w:t>затраты</w:t>
            </w:r>
            <w:r w:rsidRPr="00C57609">
              <w:rPr>
                <w:rFonts w:ascii="Arial" w:hAnsi="Arial" w:cs="Arial"/>
                <w:sz w:val="14"/>
                <w:szCs w:val="14"/>
              </w:rPr>
              <w:t xml:space="preserve"> </w:t>
            </w:r>
            <w:r w:rsidRPr="000E594D">
              <w:rPr>
                <w:rFonts w:ascii="Arial" w:hAnsi="Arial" w:cs="Arial"/>
                <w:sz w:val="14"/>
                <w:szCs w:val="14"/>
              </w:rPr>
              <w:t>на</w:t>
            </w:r>
            <w:r w:rsidRPr="00C57609">
              <w:rPr>
                <w:rFonts w:ascii="Arial" w:hAnsi="Arial" w:cs="Arial"/>
                <w:sz w:val="14"/>
                <w:szCs w:val="14"/>
              </w:rPr>
              <w:t xml:space="preserve"> </w:t>
            </w:r>
            <w:r w:rsidRPr="000E594D">
              <w:rPr>
                <w:rFonts w:ascii="Arial" w:hAnsi="Arial" w:cs="Arial"/>
                <w:sz w:val="14"/>
                <w:szCs w:val="14"/>
              </w:rPr>
              <w:t>исследования</w:t>
            </w:r>
            <w:r w:rsidRPr="00C57609">
              <w:rPr>
                <w:rFonts w:ascii="Arial" w:hAnsi="Arial" w:cs="Arial"/>
                <w:sz w:val="14"/>
                <w:szCs w:val="14"/>
              </w:rPr>
              <w:t xml:space="preserve"> </w:t>
            </w:r>
            <w:r w:rsidRPr="00C57609">
              <w:rPr>
                <w:rFonts w:ascii="Arial" w:hAnsi="Arial" w:cs="Arial"/>
                <w:sz w:val="14"/>
                <w:szCs w:val="14"/>
              </w:rPr>
              <w:br/>
            </w:r>
            <w:r w:rsidRPr="000E594D">
              <w:rPr>
                <w:rFonts w:ascii="Arial" w:hAnsi="Arial" w:cs="Arial"/>
                <w:sz w:val="14"/>
                <w:szCs w:val="14"/>
              </w:rPr>
              <w:t>и</w:t>
            </w:r>
            <w:r w:rsidRPr="00C57609">
              <w:rPr>
                <w:rFonts w:ascii="Arial" w:hAnsi="Arial" w:cs="Arial"/>
                <w:sz w:val="14"/>
                <w:szCs w:val="14"/>
              </w:rPr>
              <w:t xml:space="preserve"> </w:t>
            </w:r>
            <w:r w:rsidRPr="000E594D">
              <w:rPr>
                <w:rFonts w:ascii="Arial" w:hAnsi="Arial" w:cs="Arial"/>
                <w:sz w:val="14"/>
                <w:szCs w:val="14"/>
              </w:rPr>
              <w:t>разработки</w:t>
            </w:r>
            <w:r w:rsidRPr="00C57609">
              <w:rPr>
                <w:rFonts w:ascii="Arial" w:hAnsi="Arial" w:cs="Arial"/>
                <w:sz w:val="14"/>
                <w:szCs w:val="14"/>
              </w:rPr>
              <w:t xml:space="preserve"> </w:t>
            </w:r>
            <w:r w:rsidRPr="000E594D">
              <w:rPr>
                <w:rFonts w:ascii="Arial" w:hAnsi="Arial" w:cs="Arial"/>
                <w:sz w:val="14"/>
                <w:szCs w:val="14"/>
              </w:rPr>
              <w:t>за</w:t>
            </w:r>
            <w:r w:rsidRPr="00C57609">
              <w:rPr>
                <w:rFonts w:ascii="Arial" w:hAnsi="Arial" w:cs="Arial"/>
                <w:sz w:val="14"/>
                <w:szCs w:val="14"/>
              </w:rPr>
              <w:t xml:space="preserve"> </w:t>
            </w:r>
            <w:r w:rsidRPr="000E594D">
              <w:rPr>
                <w:rFonts w:ascii="Arial" w:hAnsi="Arial" w:cs="Arial"/>
                <w:sz w:val="14"/>
                <w:szCs w:val="14"/>
              </w:rPr>
              <w:t>счет</w:t>
            </w:r>
            <w:r w:rsidRPr="00C57609">
              <w:rPr>
                <w:rFonts w:ascii="Arial" w:hAnsi="Arial" w:cs="Arial"/>
                <w:sz w:val="14"/>
                <w:szCs w:val="14"/>
              </w:rPr>
              <w:t xml:space="preserve"> </w:t>
            </w:r>
            <w:r w:rsidRPr="000E594D">
              <w:rPr>
                <w:rFonts w:ascii="Arial" w:hAnsi="Arial" w:cs="Arial"/>
                <w:sz w:val="14"/>
                <w:szCs w:val="14"/>
              </w:rPr>
              <w:t>всех</w:t>
            </w:r>
            <w:r w:rsidRPr="00C57609">
              <w:rPr>
                <w:rFonts w:ascii="Arial" w:hAnsi="Arial" w:cs="Arial"/>
                <w:sz w:val="14"/>
                <w:szCs w:val="14"/>
              </w:rPr>
              <w:t xml:space="preserve"> </w:t>
            </w:r>
            <w:r w:rsidRPr="000E594D">
              <w:rPr>
                <w:rFonts w:ascii="Arial" w:hAnsi="Arial" w:cs="Arial"/>
                <w:sz w:val="14"/>
                <w:szCs w:val="14"/>
              </w:rPr>
              <w:t>источников</w:t>
            </w:r>
            <w:r w:rsidRPr="00C57609">
              <w:rPr>
                <w:rFonts w:ascii="Arial" w:hAnsi="Arial" w:cs="Arial"/>
                <w:sz w:val="14"/>
                <w:szCs w:val="14"/>
              </w:rPr>
              <w:t xml:space="preserve"> </w:t>
            </w:r>
            <w:r w:rsidRPr="00C57609">
              <w:rPr>
                <w:rFonts w:ascii="Arial" w:hAnsi="Arial" w:cs="Arial"/>
                <w:sz w:val="14"/>
                <w:szCs w:val="14"/>
              </w:rPr>
              <w:br/>
              <w:t>(</w:t>
            </w:r>
            <w:r w:rsidRPr="000E594D">
              <w:rPr>
                <w:rFonts w:ascii="Arial" w:hAnsi="Arial" w:cs="Arial"/>
                <w:sz w:val="14"/>
                <w:szCs w:val="14"/>
              </w:rPr>
              <w:t>в</w:t>
            </w:r>
            <w:r w:rsidRPr="00C57609">
              <w:rPr>
                <w:rFonts w:ascii="Arial" w:hAnsi="Arial" w:cs="Arial"/>
                <w:sz w:val="14"/>
                <w:szCs w:val="14"/>
              </w:rPr>
              <w:t xml:space="preserve"> </w:t>
            </w:r>
            <w:r w:rsidRPr="000E594D">
              <w:rPr>
                <w:rFonts w:ascii="Arial" w:hAnsi="Arial" w:cs="Arial"/>
                <w:sz w:val="14"/>
                <w:szCs w:val="14"/>
              </w:rPr>
              <w:t>текущих</w:t>
            </w:r>
            <w:r w:rsidRPr="00C57609">
              <w:rPr>
                <w:rFonts w:ascii="Arial" w:hAnsi="Arial" w:cs="Arial"/>
                <w:sz w:val="14"/>
                <w:szCs w:val="14"/>
              </w:rPr>
              <w:t xml:space="preserve"> </w:t>
            </w:r>
            <w:r w:rsidRPr="000E594D">
              <w:rPr>
                <w:rFonts w:ascii="Arial" w:hAnsi="Arial" w:cs="Arial"/>
                <w:sz w:val="14"/>
                <w:szCs w:val="14"/>
              </w:rPr>
              <w:t>ценах</w:t>
            </w:r>
            <w:r w:rsidRPr="00C57609">
              <w:rPr>
                <w:rFonts w:ascii="Arial" w:hAnsi="Arial" w:cs="Arial"/>
                <w:sz w:val="14"/>
                <w:szCs w:val="14"/>
              </w:rPr>
              <w:t xml:space="preserve">), </w:t>
            </w:r>
            <w:proofErr w:type="gramStart"/>
            <w:r w:rsidRPr="000E594D">
              <w:rPr>
                <w:rFonts w:ascii="Arial" w:hAnsi="Arial" w:cs="Arial"/>
                <w:sz w:val="14"/>
                <w:szCs w:val="14"/>
              </w:rPr>
              <w:t>млрд</w:t>
            </w:r>
            <w:proofErr w:type="gramEnd"/>
            <w:r w:rsidRPr="00C57609">
              <w:rPr>
                <w:rFonts w:ascii="Arial" w:hAnsi="Arial" w:cs="Arial"/>
                <w:sz w:val="14"/>
                <w:szCs w:val="14"/>
              </w:rPr>
              <w:t xml:space="preserve"> </w:t>
            </w:r>
            <w:r w:rsidRPr="000E594D">
              <w:rPr>
                <w:rFonts w:ascii="Arial" w:hAnsi="Arial" w:cs="Arial"/>
                <w:sz w:val="14"/>
                <w:szCs w:val="14"/>
              </w:rPr>
              <w:t>руб</w:t>
            </w:r>
            <w:r w:rsidRPr="00C57609">
              <w:rPr>
                <w:rFonts w:ascii="Arial" w:hAnsi="Arial" w:cs="Arial"/>
                <w:sz w:val="14"/>
                <w:szCs w:val="14"/>
              </w:rPr>
              <w:t>.</w:t>
            </w:r>
          </w:p>
        </w:tc>
        <w:tc>
          <w:tcPr>
            <w:tcW w:w="585" w:type="dxa"/>
            <w:tcBorders>
              <w:top w:val="nil"/>
              <w:left w:val="single" w:sz="6" w:space="0" w:color="auto"/>
              <w:bottom w:val="nil"/>
              <w:right w:val="single" w:sz="6" w:space="0" w:color="auto"/>
            </w:tcBorders>
            <w:vAlign w:val="bottom"/>
          </w:tcPr>
          <w:p w14:paraId="6E435110" w14:textId="63B90655"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1 028,2</w:t>
            </w:r>
          </w:p>
        </w:tc>
        <w:tc>
          <w:tcPr>
            <w:tcW w:w="585" w:type="dxa"/>
            <w:tcBorders>
              <w:top w:val="nil"/>
              <w:left w:val="single" w:sz="6" w:space="0" w:color="auto"/>
              <w:bottom w:val="nil"/>
              <w:right w:val="nil"/>
            </w:tcBorders>
            <w:vAlign w:val="bottom"/>
          </w:tcPr>
          <w:p w14:paraId="2789C2D5" w14:textId="217830F4"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1 134,8</w:t>
            </w:r>
          </w:p>
        </w:tc>
        <w:tc>
          <w:tcPr>
            <w:tcW w:w="584" w:type="dxa"/>
            <w:tcBorders>
              <w:top w:val="nil"/>
              <w:left w:val="single" w:sz="6" w:space="0" w:color="auto"/>
              <w:bottom w:val="nil"/>
              <w:right w:val="single" w:sz="6" w:space="0" w:color="auto"/>
            </w:tcBorders>
            <w:vAlign w:val="bottom"/>
          </w:tcPr>
          <w:p w14:paraId="1924FE4B" w14:textId="21973525" w:rsidR="00562495" w:rsidRPr="00562495" w:rsidRDefault="00562495" w:rsidP="00ED0672">
            <w:pPr>
              <w:spacing w:before="80" w:line="180" w:lineRule="exact"/>
              <w:ind w:right="57"/>
              <w:jc w:val="right"/>
              <w:rPr>
                <w:rFonts w:ascii="Arial" w:hAnsi="Arial" w:cs="Arial"/>
                <w:color w:val="000000" w:themeColor="text1"/>
                <w:spacing w:val="-4"/>
                <w:sz w:val="14"/>
                <w:szCs w:val="14"/>
                <w:lang w:val="en-US"/>
              </w:rPr>
            </w:pPr>
            <w:r w:rsidRPr="00562495">
              <w:rPr>
                <w:rFonts w:ascii="Arial" w:hAnsi="Arial" w:cs="Arial"/>
                <w:color w:val="000000" w:themeColor="text1"/>
                <w:spacing w:val="-4"/>
                <w:sz w:val="14"/>
                <w:szCs w:val="14"/>
                <w:lang w:val="en-US"/>
              </w:rPr>
              <w:t>1 174,5</w:t>
            </w:r>
          </w:p>
        </w:tc>
        <w:tc>
          <w:tcPr>
            <w:tcW w:w="585" w:type="dxa"/>
            <w:tcBorders>
              <w:top w:val="nil"/>
              <w:left w:val="single" w:sz="6" w:space="0" w:color="auto"/>
              <w:bottom w:val="nil"/>
              <w:right w:val="single" w:sz="6" w:space="0" w:color="auto"/>
            </w:tcBorders>
            <w:vAlign w:val="bottom"/>
          </w:tcPr>
          <w:p w14:paraId="3EE531F3" w14:textId="37F45176"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1 301,5</w:t>
            </w:r>
          </w:p>
        </w:tc>
        <w:tc>
          <w:tcPr>
            <w:tcW w:w="585" w:type="dxa"/>
            <w:tcBorders>
              <w:top w:val="nil"/>
              <w:left w:val="single" w:sz="6" w:space="0" w:color="auto"/>
              <w:bottom w:val="nil"/>
              <w:right w:val="single" w:sz="6" w:space="0" w:color="auto"/>
            </w:tcBorders>
            <w:vAlign w:val="bottom"/>
          </w:tcPr>
          <w:p w14:paraId="1E76EF00" w14:textId="37303F0B"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1 435,9</w:t>
            </w:r>
          </w:p>
        </w:tc>
        <w:tc>
          <w:tcPr>
            <w:tcW w:w="585" w:type="dxa"/>
            <w:tcBorders>
              <w:top w:val="nil"/>
              <w:left w:val="single" w:sz="6" w:space="0" w:color="auto"/>
              <w:bottom w:val="nil"/>
              <w:right w:val="single" w:sz="6" w:space="0" w:color="auto"/>
            </w:tcBorders>
            <w:vAlign w:val="bottom"/>
          </w:tcPr>
          <w:p w14:paraId="676FCEB6" w14:textId="50EF64B5"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1 649,8</w:t>
            </w:r>
          </w:p>
        </w:tc>
        <w:tc>
          <w:tcPr>
            <w:tcW w:w="3205" w:type="dxa"/>
            <w:tcBorders>
              <w:top w:val="nil"/>
              <w:left w:val="single" w:sz="6" w:space="0" w:color="auto"/>
              <w:bottom w:val="nil"/>
              <w:right w:val="nil"/>
            </w:tcBorders>
            <w:vAlign w:val="bottom"/>
          </w:tcPr>
          <w:p w14:paraId="6B042E22" w14:textId="67ECC5F3" w:rsidR="00562495" w:rsidRPr="005F0493" w:rsidRDefault="00562495" w:rsidP="00ED0672">
            <w:pPr>
              <w:spacing w:before="80" w:line="180" w:lineRule="exact"/>
              <w:ind w:left="170"/>
              <w:rPr>
                <w:rFonts w:ascii="Arial" w:hAnsi="Arial" w:cs="Arial"/>
                <w:i/>
                <w:spacing w:val="-4"/>
                <w:sz w:val="14"/>
                <w:szCs w:val="14"/>
                <w:lang w:val="en-US"/>
              </w:rPr>
            </w:pPr>
            <w:r w:rsidRPr="005F0493">
              <w:rPr>
                <w:rFonts w:ascii="Arial" w:hAnsi="Arial" w:cs="Arial"/>
                <w:i/>
                <w:spacing w:val="-4"/>
                <w:sz w:val="14"/>
                <w:szCs w:val="14"/>
                <w:lang w:val="en-US"/>
              </w:rPr>
              <w:t xml:space="preserve">Intramural R&amp;D expenditure from all sources </w:t>
            </w:r>
            <w:r w:rsidRPr="00465BA2">
              <w:rPr>
                <w:rFonts w:ascii="Arial" w:hAnsi="Arial" w:cs="Arial"/>
                <w:i/>
                <w:spacing w:val="-4"/>
                <w:sz w:val="14"/>
                <w:szCs w:val="14"/>
                <w:lang w:val="en-US"/>
              </w:rPr>
              <w:br/>
            </w:r>
            <w:r w:rsidRPr="005F0493">
              <w:rPr>
                <w:rFonts w:ascii="Arial" w:hAnsi="Arial" w:cs="Arial"/>
                <w:i/>
                <w:spacing w:val="-4"/>
                <w:sz w:val="14"/>
                <w:szCs w:val="14"/>
                <w:lang w:val="en-US"/>
              </w:rPr>
              <w:t xml:space="preserve">of </w:t>
            </w:r>
            <w:r w:rsidRPr="005F0493">
              <w:rPr>
                <w:rFonts w:ascii="Arial" w:hAnsi="Arial" w:cs="Arial"/>
                <w:i/>
                <w:spacing w:val="-2"/>
                <w:sz w:val="14"/>
                <w:szCs w:val="14"/>
                <w:lang w:val="en-US"/>
              </w:rPr>
              <w:t xml:space="preserve">funding </w:t>
            </w:r>
            <w:r w:rsidRPr="005F0493">
              <w:rPr>
                <w:rFonts w:ascii="Arial" w:hAnsi="Arial" w:cs="Arial"/>
                <w:i/>
                <w:spacing w:val="-4"/>
                <w:sz w:val="14"/>
                <w:szCs w:val="14"/>
                <w:lang w:val="en-US"/>
              </w:rPr>
              <w:t>(</w:t>
            </w:r>
            <w:r w:rsidRPr="005F0493">
              <w:rPr>
                <w:rFonts w:ascii="Arial-ItalicMT" w:hAnsi="Arial-ItalicMT" w:cs="Arial-ItalicMT"/>
                <w:i/>
                <w:iCs/>
                <w:sz w:val="14"/>
                <w:szCs w:val="14"/>
                <w:lang w:val="en-US"/>
              </w:rPr>
              <w:t xml:space="preserve">at current prices), </w:t>
            </w:r>
            <w:proofErr w:type="spellStart"/>
            <w:r w:rsidRPr="005F0493">
              <w:rPr>
                <w:rFonts w:ascii="Arial-ItalicMT" w:hAnsi="Arial-ItalicMT" w:cs="Arial-ItalicMT"/>
                <w:i/>
                <w:iCs/>
                <w:sz w:val="14"/>
                <w:szCs w:val="14"/>
                <w:lang w:val="en-US"/>
              </w:rPr>
              <w:t>bln</w:t>
            </w:r>
            <w:proofErr w:type="spellEnd"/>
            <w:r w:rsidRPr="005F0493">
              <w:rPr>
                <w:rFonts w:ascii="Arial-ItalicMT" w:hAnsi="Arial-ItalicMT" w:cs="Arial-ItalicMT"/>
                <w:i/>
                <w:iCs/>
                <w:sz w:val="14"/>
                <w:szCs w:val="14"/>
                <w:lang w:val="en-US"/>
              </w:rPr>
              <w:t xml:space="preserve">. </w:t>
            </w:r>
            <w:proofErr w:type="spellStart"/>
            <w:r w:rsidRPr="005F0493">
              <w:rPr>
                <w:rFonts w:ascii="Arial-ItalicMT" w:hAnsi="Arial-ItalicMT" w:cs="Arial-ItalicMT"/>
                <w:i/>
                <w:iCs/>
                <w:sz w:val="14"/>
                <w:szCs w:val="14"/>
                <w:lang w:val="en-US"/>
              </w:rPr>
              <w:t>roubles</w:t>
            </w:r>
            <w:proofErr w:type="spellEnd"/>
            <w:r w:rsidRPr="005F0493">
              <w:rPr>
                <w:rFonts w:ascii="Arial" w:hAnsi="Arial" w:cs="Arial"/>
                <w:i/>
                <w:spacing w:val="-4"/>
                <w:sz w:val="14"/>
                <w:szCs w:val="14"/>
                <w:lang w:val="en-US"/>
              </w:rPr>
              <w:t>.</w:t>
            </w:r>
          </w:p>
        </w:tc>
      </w:tr>
      <w:tr w:rsidR="00562495" w:rsidRPr="00BF4689" w14:paraId="7979403C" w14:textId="77777777" w:rsidTr="00562495">
        <w:trPr>
          <w:jc w:val="center"/>
        </w:trPr>
        <w:tc>
          <w:tcPr>
            <w:tcW w:w="3208" w:type="dxa"/>
            <w:tcBorders>
              <w:top w:val="nil"/>
              <w:left w:val="nil"/>
              <w:bottom w:val="nil"/>
              <w:right w:val="single" w:sz="6" w:space="0" w:color="auto"/>
            </w:tcBorders>
            <w:vAlign w:val="bottom"/>
          </w:tcPr>
          <w:p w14:paraId="0AE838ED" w14:textId="77777777" w:rsidR="00562495" w:rsidRPr="000E594D" w:rsidRDefault="00562495" w:rsidP="00ED0672">
            <w:pPr>
              <w:spacing w:before="80" w:line="180" w:lineRule="exact"/>
              <w:rPr>
                <w:rFonts w:ascii="Arial" w:hAnsi="Arial" w:cs="Arial"/>
                <w:sz w:val="14"/>
                <w:szCs w:val="14"/>
                <w:lang w:val="en-US"/>
              </w:rPr>
            </w:pPr>
            <w:r w:rsidRPr="000E594D">
              <w:rPr>
                <w:rFonts w:ascii="Arial" w:hAnsi="Arial" w:cs="Arial"/>
                <w:b/>
                <w:sz w:val="14"/>
                <w:szCs w:val="14"/>
              </w:rPr>
              <w:t>Цифровая</w:t>
            </w:r>
            <w:r w:rsidRPr="00465BA2">
              <w:rPr>
                <w:rFonts w:ascii="Arial" w:hAnsi="Arial" w:cs="Arial"/>
                <w:b/>
                <w:sz w:val="14"/>
                <w:szCs w:val="14"/>
                <w:lang w:val="en-US"/>
              </w:rPr>
              <w:t xml:space="preserve"> </w:t>
            </w:r>
            <w:r w:rsidRPr="000E594D">
              <w:rPr>
                <w:rFonts w:ascii="Arial" w:hAnsi="Arial" w:cs="Arial"/>
                <w:b/>
                <w:sz w:val="14"/>
                <w:szCs w:val="14"/>
              </w:rPr>
              <w:t>экономика Российской Федерации</w:t>
            </w:r>
          </w:p>
        </w:tc>
        <w:tc>
          <w:tcPr>
            <w:tcW w:w="585" w:type="dxa"/>
            <w:tcBorders>
              <w:top w:val="nil"/>
              <w:left w:val="single" w:sz="6" w:space="0" w:color="auto"/>
              <w:bottom w:val="nil"/>
              <w:right w:val="single" w:sz="6" w:space="0" w:color="auto"/>
            </w:tcBorders>
            <w:vAlign w:val="bottom"/>
          </w:tcPr>
          <w:p w14:paraId="09DC8935" w14:textId="77777777"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585" w:type="dxa"/>
            <w:tcBorders>
              <w:top w:val="nil"/>
              <w:left w:val="single" w:sz="6" w:space="0" w:color="auto"/>
              <w:bottom w:val="nil"/>
              <w:right w:val="nil"/>
            </w:tcBorders>
            <w:vAlign w:val="bottom"/>
          </w:tcPr>
          <w:p w14:paraId="6C887711" w14:textId="77777777"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584" w:type="dxa"/>
            <w:tcBorders>
              <w:top w:val="nil"/>
              <w:left w:val="single" w:sz="6" w:space="0" w:color="auto"/>
              <w:bottom w:val="nil"/>
              <w:right w:val="single" w:sz="6" w:space="0" w:color="auto"/>
            </w:tcBorders>
            <w:vAlign w:val="bottom"/>
          </w:tcPr>
          <w:p w14:paraId="135942DC" w14:textId="77777777"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585" w:type="dxa"/>
            <w:tcBorders>
              <w:top w:val="nil"/>
              <w:left w:val="single" w:sz="6" w:space="0" w:color="auto"/>
              <w:bottom w:val="nil"/>
              <w:right w:val="single" w:sz="6" w:space="0" w:color="auto"/>
            </w:tcBorders>
            <w:vAlign w:val="bottom"/>
          </w:tcPr>
          <w:p w14:paraId="6ED6E41B"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single" w:sz="6" w:space="0" w:color="auto"/>
            </w:tcBorders>
            <w:vAlign w:val="bottom"/>
          </w:tcPr>
          <w:p w14:paraId="5C03296A" w14:textId="7777777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585" w:type="dxa"/>
            <w:tcBorders>
              <w:top w:val="nil"/>
              <w:left w:val="single" w:sz="6" w:space="0" w:color="auto"/>
              <w:bottom w:val="nil"/>
              <w:right w:val="single" w:sz="6" w:space="0" w:color="auto"/>
            </w:tcBorders>
            <w:vAlign w:val="bottom"/>
          </w:tcPr>
          <w:p w14:paraId="62FDF580" w14:textId="53BB85A7" w:rsidR="00562495" w:rsidRPr="00562495" w:rsidRDefault="00562495" w:rsidP="00ED0672">
            <w:pPr>
              <w:spacing w:before="80" w:line="180" w:lineRule="exact"/>
              <w:ind w:right="57"/>
              <w:jc w:val="right"/>
              <w:rPr>
                <w:rFonts w:ascii="Arial" w:hAnsi="Arial" w:cs="Arial"/>
                <w:color w:val="000000" w:themeColor="text1"/>
                <w:sz w:val="14"/>
                <w:szCs w:val="14"/>
                <w:lang w:val="en-US"/>
              </w:rPr>
            </w:pPr>
          </w:p>
        </w:tc>
        <w:tc>
          <w:tcPr>
            <w:tcW w:w="3205" w:type="dxa"/>
            <w:tcBorders>
              <w:top w:val="nil"/>
              <w:left w:val="single" w:sz="6" w:space="0" w:color="auto"/>
              <w:bottom w:val="nil"/>
              <w:right w:val="nil"/>
            </w:tcBorders>
            <w:vAlign w:val="bottom"/>
          </w:tcPr>
          <w:p w14:paraId="4A4CA596" w14:textId="475A01A5" w:rsidR="00562495" w:rsidRPr="000E594D" w:rsidRDefault="00562495" w:rsidP="00ED0672">
            <w:pPr>
              <w:spacing w:before="80" w:line="180" w:lineRule="exact"/>
              <w:ind w:left="57"/>
              <w:rPr>
                <w:rFonts w:ascii="Arial" w:hAnsi="Arial" w:cs="Arial"/>
                <w:b/>
                <w:i/>
                <w:sz w:val="14"/>
                <w:szCs w:val="14"/>
                <w:lang w:val="en-US"/>
              </w:rPr>
            </w:pPr>
            <w:r w:rsidRPr="000E594D">
              <w:rPr>
                <w:rFonts w:ascii="Arial" w:hAnsi="Arial" w:cs="Arial"/>
                <w:b/>
                <w:i/>
                <w:sz w:val="14"/>
                <w:szCs w:val="14"/>
                <w:lang w:val="en-US"/>
              </w:rPr>
              <w:t xml:space="preserve">Digital Economy of the </w:t>
            </w:r>
            <w:smartTag w:uri="urn:schemas-microsoft-com:office:smarttags" w:element="place">
              <w:smartTag w:uri="urn:schemas-microsoft-com:office:smarttags" w:element="country-region">
                <w:r w:rsidRPr="000E594D">
                  <w:rPr>
                    <w:rFonts w:ascii="Arial" w:hAnsi="Arial" w:cs="Arial"/>
                    <w:b/>
                    <w:i/>
                    <w:sz w:val="14"/>
                    <w:szCs w:val="14"/>
                    <w:lang w:val="en-US"/>
                  </w:rPr>
                  <w:t>Russian Federation</w:t>
                </w:r>
              </w:smartTag>
            </w:smartTag>
          </w:p>
        </w:tc>
      </w:tr>
      <w:tr w:rsidR="00562495" w:rsidRPr="00BF4689" w14:paraId="61C06B76" w14:textId="77777777" w:rsidTr="00562495">
        <w:trPr>
          <w:jc w:val="center"/>
        </w:trPr>
        <w:tc>
          <w:tcPr>
            <w:tcW w:w="3208" w:type="dxa"/>
            <w:tcBorders>
              <w:top w:val="nil"/>
              <w:left w:val="nil"/>
              <w:bottom w:val="nil"/>
              <w:right w:val="single" w:sz="6" w:space="0" w:color="auto"/>
            </w:tcBorders>
            <w:vAlign w:val="bottom"/>
          </w:tcPr>
          <w:p w14:paraId="3BA22858" w14:textId="6F72A1E8" w:rsidR="00562495" w:rsidRPr="001E5B1A" w:rsidRDefault="00562495" w:rsidP="00ED0672">
            <w:pPr>
              <w:spacing w:before="80" w:line="180" w:lineRule="exact"/>
              <w:ind w:left="170"/>
              <w:rPr>
                <w:rFonts w:ascii="Arial" w:hAnsi="Arial" w:cs="Arial"/>
                <w:sz w:val="14"/>
                <w:szCs w:val="14"/>
              </w:rPr>
            </w:pPr>
            <w:r w:rsidRPr="000E594D">
              <w:rPr>
                <w:rFonts w:ascii="Arial" w:hAnsi="Arial" w:cs="Arial"/>
                <w:sz w:val="14"/>
                <w:szCs w:val="14"/>
              </w:rPr>
              <w:t>Доля</w:t>
            </w:r>
            <w:r w:rsidRPr="001E5B1A">
              <w:rPr>
                <w:rFonts w:ascii="Arial" w:hAnsi="Arial" w:cs="Arial"/>
                <w:sz w:val="14"/>
                <w:szCs w:val="14"/>
              </w:rPr>
              <w:t xml:space="preserve"> </w:t>
            </w:r>
            <w:r w:rsidRPr="000E594D">
              <w:rPr>
                <w:rFonts w:ascii="Arial" w:hAnsi="Arial" w:cs="Arial"/>
                <w:sz w:val="14"/>
                <w:szCs w:val="14"/>
              </w:rPr>
              <w:t>домохозяйств</w:t>
            </w:r>
            <w:r w:rsidRPr="001E5B1A">
              <w:rPr>
                <w:rFonts w:ascii="Arial" w:hAnsi="Arial" w:cs="Arial"/>
                <w:sz w:val="14"/>
                <w:szCs w:val="14"/>
              </w:rPr>
              <w:t xml:space="preserve">, </w:t>
            </w:r>
            <w:r w:rsidRPr="000E594D">
              <w:rPr>
                <w:rFonts w:ascii="Arial" w:hAnsi="Arial" w:cs="Arial"/>
                <w:sz w:val="14"/>
                <w:szCs w:val="14"/>
              </w:rPr>
              <w:t>имеющих</w:t>
            </w:r>
            <w:r w:rsidRPr="001E5B1A">
              <w:rPr>
                <w:rFonts w:ascii="Arial" w:hAnsi="Arial" w:cs="Arial"/>
                <w:sz w:val="14"/>
                <w:szCs w:val="14"/>
              </w:rPr>
              <w:t xml:space="preserve"> </w:t>
            </w:r>
            <w:r w:rsidRPr="001E5B1A">
              <w:rPr>
                <w:rFonts w:ascii="Arial" w:hAnsi="Arial" w:cs="Arial"/>
                <w:sz w:val="14"/>
                <w:szCs w:val="14"/>
              </w:rPr>
              <w:br/>
            </w:r>
            <w:r w:rsidRPr="000E594D">
              <w:rPr>
                <w:rFonts w:ascii="Arial" w:hAnsi="Arial" w:cs="Arial"/>
                <w:sz w:val="14"/>
                <w:szCs w:val="14"/>
              </w:rPr>
              <w:t>широкополосный</w:t>
            </w:r>
            <w:r w:rsidRPr="001E5B1A">
              <w:rPr>
                <w:rFonts w:ascii="Arial" w:hAnsi="Arial" w:cs="Arial"/>
                <w:sz w:val="14"/>
                <w:szCs w:val="14"/>
              </w:rPr>
              <w:t xml:space="preserve"> </w:t>
            </w:r>
            <w:r w:rsidRPr="000E594D">
              <w:rPr>
                <w:rFonts w:ascii="Arial" w:hAnsi="Arial" w:cs="Arial"/>
                <w:sz w:val="14"/>
                <w:szCs w:val="14"/>
              </w:rPr>
              <w:t>доступ</w:t>
            </w:r>
            <w:r w:rsidRPr="001E5B1A">
              <w:rPr>
                <w:rFonts w:ascii="Arial" w:hAnsi="Arial" w:cs="Arial"/>
                <w:sz w:val="14"/>
                <w:szCs w:val="14"/>
              </w:rPr>
              <w:t xml:space="preserve"> </w:t>
            </w:r>
            <w:r w:rsidRPr="000E594D">
              <w:rPr>
                <w:rFonts w:ascii="Arial" w:hAnsi="Arial" w:cs="Arial"/>
                <w:sz w:val="14"/>
                <w:szCs w:val="14"/>
              </w:rPr>
              <w:t>к</w:t>
            </w:r>
            <w:r w:rsidRPr="001E5B1A">
              <w:rPr>
                <w:rFonts w:ascii="Arial" w:hAnsi="Arial" w:cs="Arial"/>
                <w:sz w:val="14"/>
                <w:szCs w:val="14"/>
              </w:rPr>
              <w:t xml:space="preserve"> </w:t>
            </w:r>
            <w:r w:rsidRPr="000E594D">
              <w:rPr>
                <w:rFonts w:ascii="Arial" w:hAnsi="Arial" w:cs="Arial"/>
                <w:sz w:val="14"/>
                <w:szCs w:val="14"/>
              </w:rPr>
              <w:t>информационно</w:t>
            </w:r>
            <w:r w:rsidRPr="001E5B1A">
              <w:rPr>
                <w:rFonts w:ascii="Arial" w:hAnsi="Arial" w:cs="Arial"/>
                <w:sz w:val="14"/>
                <w:szCs w:val="14"/>
              </w:rPr>
              <w:t>-</w:t>
            </w:r>
            <w:r w:rsidRPr="000E594D">
              <w:rPr>
                <w:rFonts w:ascii="Arial" w:hAnsi="Arial" w:cs="Arial"/>
                <w:sz w:val="14"/>
                <w:szCs w:val="14"/>
              </w:rPr>
              <w:t>телекоммуникационной</w:t>
            </w:r>
            <w:r w:rsidRPr="001E5B1A">
              <w:rPr>
                <w:rFonts w:ascii="Arial" w:hAnsi="Arial" w:cs="Arial"/>
                <w:sz w:val="14"/>
                <w:szCs w:val="14"/>
              </w:rPr>
              <w:t xml:space="preserve"> </w:t>
            </w:r>
            <w:r w:rsidRPr="000E594D">
              <w:rPr>
                <w:rFonts w:ascii="Arial" w:hAnsi="Arial" w:cs="Arial"/>
                <w:sz w:val="14"/>
                <w:szCs w:val="14"/>
              </w:rPr>
              <w:t>сети</w:t>
            </w:r>
            <w:r w:rsidRPr="001E5B1A">
              <w:rPr>
                <w:rFonts w:ascii="Arial" w:hAnsi="Arial" w:cs="Arial"/>
                <w:sz w:val="14"/>
                <w:szCs w:val="14"/>
              </w:rPr>
              <w:t xml:space="preserve"> </w:t>
            </w:r>
            <w:r w:rsidRPr="000E594D">
              <w:rPr>
                <w:rFonts w:ascii="Arial" w:hAnsi="Arial" w:cs="Arial"/>
                <w:sz w:val="14"/>
                <w:szCs w:val="14"/>
              </w:rPr>
              <w:t>Интернет</w:t>
            </w:r>
            <w:proofErr w:type="gramStart"/>
            <w:r w:rsidRPr="001E5B1A">
              <w:rPr>
                <w:rFonts w:ascii="Arial" w:hAnsi="Arial" w:cs="Arial"/>
                <w:sz w:val="14"/>
                <w:szCs w:val="14"/>
                <w:vertAlign w:val="superscript"/>
              </w:rPr>
              <w:t>1</w:t>
            </w:r>
            <w:proofErr w:type="gramEnd"/>
            <w:r w:rsidRPr="001E5B1A">
              <w:rPr>
                <w:rFonts w:ascii="Arial" w:hAnsi="Arial" w:cs="Arial"/>
                <w:sz w:val="14"/>
                <w:szCs w:val="14"/>
                <w:vertAlign w:val="superscript"/>
              </w:rPr>
              <w:t>)</w:t>
            </w:r>
            <w:r w:rsidRPr="001E5B1A">
              <w:rPr>
                <w:rFonts w:ascii="Arial" w:hAnsi="Arial" w:cs="Arial"/>
                <w:sz w:val="14"/>
                <w:szCs w:val="14"/>
              </w:rPr>
              <w:t xml:space="preserve">, </w:t>
            </w:r>
            <w:r w:rsidRPr="001E5B1A">
              <w:rPr>
                <w:rFonts w:ascii="Arial" w:hAnsi="Arial" w:cs="Arial"/>
                <w:sz w:val="14"/>
                <w:szCs w:val="14"/>
              </w:rPr>
              <w:br/>
            </w:r>
            <w:r w:rsidRPr="000E594D">
              <w:rPr>
                <w:rFonts w:ascii="Arial" w:hAnsi="Arial" w:cs="Arial"/>
                <w:sz w:val="14"/>
                <w:szCs w:val="14"/>
              </w:rPr>
              <w:t>процентов</w:t>
            </w:r>
          </w:p>
        </w:tc>
        <w:tc>
          <w:tcPr>
            <w:tcW w:w="585" w:type="dxa"/>
            <w:tcBorders>
              <w:top w:val="nil"/>
              <w:left w:val="single" w:sz="6" w:space="0" w:color="auto"/>
              <w:bottom w:val="nil"/>
              <w:right w:val="single" w:sz="6" w:space="0" w:color="auto"/>
            </w:tcBorders>
            <w:vAlign w:val="bottom"/>
          </w:tcPr>
          <w:p w14:paraId="56F29D32" w14:textId="4E4B7C2A"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73,2</w:t>
            </w:r>
          </w:p>
        </w:tc>
        <w:tc>
          <w:tcPr>
            <w:tcW w:w="585" w:type="dxa"/>
            <w:tcBorders>
              <w:top w:val="nil"/>
              <w:left w:val="single" w:sz="6" w:space="0" w:color="auto"/>
              <w:bottom w:val="nil"/>
              <w:right w:val="nil"/>
            </w:tcBorders>
            <w:vAlign w:val="bottom"/>
          </w:tcPr>
          <w:p w14:paraId="34857037" w14:textId="7FFD21A1"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73,6</w:t>
            </w:r>
          </w:p>
        </w:tc>
        <w:tc>
          <w:tcPr>
            <w:tcW w:w="584" w:type="dxa"/>
            <w:tcBorders>
              <w:top w:val="nil"/>
              <w:left w:val="single" w:sz="6" w:space="0" w:color="auto"/>
              <w:bottom w:val="nil"/>
              <w:right w:val="single" w:sz="6" w:space="0" w:color="auto"/>
            </w:tcBorders>
            <w:vAlign w:val="bottom"/>
          </w:tcPr>
          <w:p w14:paraId="1939F0D4" w14:textId="79B65314"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77,0</w:t>
            </w:r>
          </w:p>
        </w:tc>
        <w:tc>
          <w:tcPr>
            <w:tcW w:w="585" w:type="dxa"/>
            <w:tcBorders>
              <w:top w:val="nil"/>
              <w:left w:val="single" w:sz="6" w:space="0" w:color="auto"/>
              <w:bottom w:val="nil"/>
              <w:right w:val="single" w:sz="6" w:space="0" w:color="auto"/>
            </w:tcBorders>
            <w:vAlign w:val="bottom"/>
          </w:tcPr>
          <w:p w14:paraId="4113A4D6" w14:textId="65BB57D8"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82,6</w:t>
            </w:r>
          </w:p>
        </w:tc>
        <w:tc>
          <w:tcPr>
            <w:tcW w:w="585" w:type="dxa"/>
            <w:tcBorders>
              <w:top w:val="nil"/>
              <w:left w:val="single" w:sz="6" w:space="0" w:color="auto"/>
              <w:bottom w:val="nil"/>
              <w:right w:val="single" w:sz="6" w:space="0" w:color="auto"/>
            </w:tcBorders>
            <w:vAlign w:val="bottom"/>
          </w:tcPr>
          <w:p w14:paraId="642CB9C0" w14:textId="4D587F22"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85,5</w:t>
            </w:r>
          </w:p>
        </w:tc>
        <w:tc>
          <w:tcPr>
            <w:tcW w:w="585" w:type="dxa"/>
            <w:tcBorders>
              <w:top w:val="nil"/>
              <w:left w:val="single" w:sz="6" w:space="0" w:color="auto"/>
              <w:bottom w:val="nil"/>
              <w:right w:val="single" w:sz="6" w:space="0" w:color="auto"/>
            </w:tcBorders>
            <w:vAlign w:val="bottom"/>
          </w:tcPr>
          <w:p w14:paraId="3A865104" w14:textId="5712121E"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rPr>
              <w:t>87,3</w:t>
            </w:r>
          </w:p>
        </w:tc>
        <w:tc>
          <w:tcPr>
            <w:tcW w:w="3205" w:type="dxa"/>
            <w:tcBorders>
              <w:top w:val="nil"/>
              <w:left w:val="single" w:sz="6" w:space="0" w:color="auto"/>
              <w:bottom w:val="nil"/>
              <w:right w:val="nil"/>
            </w:tcBorders>
            <w:vAlign w:val="bottom"/>
          </w:tcPr>
          <w:p w14:paraId="7E2EBAC7" w14:textId="52806E74" w:rsidR="00562495" w:rsidRPr="000E594D" w:rsidRDefault="00562495" w:rsidP="00ED0672">
            <w:pPr>
              <w:spacing w:before="80" w:line="180" w:lineRule="exact"/>
              <w:ind w:left="170"/>
              <w:rPr>
                <w:rFonts w:ascii="Arial" w:hAnsi="Arial" w:cs="Arial"/>
                <w:i/>
                <w:spacing w:val="-4"/>
                <w:sz w:val="14"/>
                <w:szCs w:val="14"/>
                <w:lang w:val="en-US"/>
              </w:rPr>
            </w:pPr>
            <w:r w:rsidRPr="000E594D">
              <w:rPr>
                <w:rFonts w:ascii="Arial-ItalicMT" w:hAnsi="Arial-ItalicMT" w:cs="Arial-ItalicMT"/>
                <w:i/>
                <w:iCs/>
                <w:sz w:val="14"/>
                <w:szCs w:val="14"/>
                <w:lang w:val="en-US"/>
              </w:rPr>
              <w:t>Proportion</w:t>
            </w:r>
            <w:r w:rsidRPr="000E594D">
              <w:rPr>
                <w:rFonts w:ascii="Arial" w:hAnsi="Arial" w:cs="Arial"/>
                <w:i/>
                <w:spacing w:val="-2"/>
                <w:sz w:val="14"/>
                <w:szCs w:val="14"/>
                <w:lang w:val="en-US"/>
              </w:rPr>
              <w:t xml:space="preserve"> </w:t>
            </w:r>
            <w:r w:rsidRPr="000E594D">
              <w:rPr>
                <w:rFonts w:ascii="Arial" w:hAnsi="Arial" w:cs="Arial"/>
                <w:i/>
                <w:spacing w:val="-4"/>
                <w:sz w:val="14"/>
                <w:szCs w:val="14"/>
                <w:lang w:val="en-US"/>
              </w:rPr>
              <w:t>of h</w:t>
            </w:r>
            <w:r w:rsidRPr="000E594D">
              <w:rPr>
                <w:rFonts w:ascii="Arial-ItalicMT" w:hAnsi="Arial-ItalicMT" w:cs="Arial-ItalicMT"/>
                <w:i/>
                <w:iCs/>
                <w:sz w:val="14"/>
                <w:szCs w:val="14"/>
                <w:lang w:val="en-US"/>
              </w:rPr>
              <w:t>ouseholds</w:t>
            </w:r>
            <w:r w:rsidRPr="000E594D">
              <w:rPr>
                <w:rFonts w:ascii="Arial" w:hAnsi="Arial" w:cs="Arial"/>
                <w:i/>
                <w:spacing w:val="-4"/>
                <w:sz w:val="14"/>
                <w:szCs w:val="14"/>
                <w:lang w:val="en-US"/>
              </w:rPr>
              <w:t xml:space="preserve">, </w:t>
            </w:r>
            <w:r w:rsidRPr="000E594D">
              <w:rPr>
                <w:rFonts w:ascii="Arial-ItalicMT" w:hAnsi="Arial-ItalicMT" w:cs="Arial-ItalicMT"/>
                <w:i/>
                <w:iCs/>
                <w:sz w:val="14"/>
                <w:szCs w:val="14"/>
                <w:lang w:val="en-US"/>
              </w:rPr>
              <w:t xml:space="preserve">with broadband </w:t>
            </w:r>
            <w:r w:rsidRPr="001E5B1A">
              <w:rPr>
                <w:rFonts w:asciiTheme="minorHAnsi" w:hAnsiTheme="minorHAnsi" w:cs="Arial-ItalicMT"/>
                <w:i/>
                <w:iCs/>
                <w:sz w:val="14"/>
                <w:szCs w:val="14"/>
                <w:lang w:val="en-US"/>
              </w:rPr>
              <w:br/>
            </w:r>
            <w:r w:rsidRPr="000E594D">
              <w:rPr>
                <w:rFonts w:ascii="Arial-ItalicMT" w:hAnsi="Arial-ItalicMT" w:cs="Arial-ItalicMT"/>
                <w:i/>
                <w:iCs/>
                <w:sz w:val="14"/>
                <w:szCs w:val="14"/>
                <w:lang w:val="en-US"/>
              </w:rPr>
              <w:t>access</w:t>
            </w:r>
            <w:r>
              <w:rPr>
                <w:rFonts w:ascii="Arial" w:hAnsi="Arial" w:cs="Arial"/>
                <w:i/>
                <w:spacing w:val="-4"/>
                <w:sz w:val="14"/>
                <w:szCs w:val="14"/>
                <w:lang w:val="en-US"/>
              </w:rPr>
              <w:t xml:space="preserve"> </w:t>
            </w:r>
            <w:r w:rsidRPr="000E594D">
              <w:rPr>
                <w:rFonts w:ascii="Arial" w:hAnsi="Arial" w:cs="Arial"/>
                <w:i/>
                <w:spacing w:val="-4"/>
                <w:sz w:val="14"/>
                <w:szCs w:val="14"/>
                <w:lang w:val="en-US"/>
              </w:rPr>
              <w:t>to the telecommunication network Internet</w:t>
            </w:r>
            <w:r w:rsidRPr="001E5B1A">
              <w:rPr>
                <w:rFonts w:ascii="Arial" w:hAnsi="Arial" w:cs="Arial"/>
                <w:i/>
                <w:spacing w:val="-4"/>
                <w:sz w:val="14"/>
                <w:szCs w:val="14"/>
                <w:vertAlign w:val="superscript"/>
                <w:lang w:val="en-US"/>
              </w:rPr>
              <w:t>1)</w:t>
            </w:r>
            <w:r w:rsidRPr="000E594D">
              <w:rPr>
                <w:rFonts w:ascii="Arial" w:hAnsi="Arial" w:cs="Arial"/>
                <w:i/>
                <w:spacing w:val="-4"/>
                <w:sz w:val="14"/>
                <w:szCs w:val="14"/>
                <w:lang w:val="en-US"/>
              </w:rPr>
              <w:t xml:space="preserve">, </w:t>
            </w:r>
            <w:r w:rsidRPr="000E594D">
              <w:rPr>
                <w:rFonts w:ascii="Arial" w:hAnsi="Arial" w:cs="Arial"/>
                <w:i/>
                <w:spacing w:val="-2"/>
                <w:sz w:val="14"/>
                <w:szCs w:val="14"/>
                <w:lang w:val="en-US"/>
              </w:rPr>
              <w:t>percent</w:t>
            </w:r>
          </w:p>
        </w:tc>
      </w:tr>
      <w:tr w:rsidR="00562495" w:rsidRPr="00BF4689" w14:paraId="00BE90E2" w14:textId="77777777" w:rsidTr="00562495">
        <w:trPr>
          <w:jc w:val="center"/>
        </w:trPr>
        <w:tc>
          <w:tcPr>
            <w:tcW w:w="3208" w:type="dxa"/>
            <w:tcBorders>
              <w:top w:val="nil"/>
              <w:left w:val="nil"/>
              <w:bottom w:val="nil"/>
              <w:right w:val="single" w:sz="6" w:space="0" w:color="auto"/>
            </w:tcBorders>
            <w:vAlign w:val="bottom"/>
          </w:tcPr>
          <w:p w14:paraId="2DE781C8" w14:textId="5D38AED0" w:rsidR="00562495" w:rsidRPr="00123549" w:rsidRDefault="00562495" w:rsidP="00BF4689">
            <w:pPr>
              <w:spacing w:before="80" w:line="180" w:lineRule="exact"/>
              <w:ind w:left="170"/>
              <w:rPr>
                <w:rFonts w:ascii="Arial" w:hAnsi="Arial" w:cs="Arial"/>
                <w:spacing w:val="-2"/>
                <w:sz w:val="14"/>
                <w:szCs w:val="14"/>
                <w:vertAlign w:val="superscript"/>
              </w:rPr>
            </w:pPr>
            <w:r w:rsidRPr="000E594D">
              <w:rPr>
                <w:rFonts w:ascii="Arial" w:hAnsi="Arial" w:cs="Arial"/>
                <w:spacing w:val="-2"/>
                <w:sz w:val="14"/>
                <w:szCs w:val="14"/>
              </w:rPr>
              <w:t>Стоимостная</w:t>
            </w:r>
            <w:r w:rsidRPr="00DA3C57">
              <w:rPr>
                <w:rFonts w:ascii="Arial" w:hAnsi="Arial" w:cs="Arial"/>
                <w:spacing w:val="-2"/>
                <w:sz w:val="14"/>
                <w:szCs w:val="14"/>
              </w:rPr>
              <w:t xml:space="preserve"> </w:t>
            </w:r>
            <w:r w:rsidRPr="000E594D">
              <w:rPr>
                <w:rFonts w:ascii="Arial" w:hAnsi="Arial" w:cs="Arial"/>
                <w:spacing w:val="-2"/>
                <w:sz w:val="14"/>
                <w:szCs w:val="14"/>
              </w:rPr>
              <w:t xml:space="preserve">доля закупаемого и (или) </w:t>
            </w:r>
            <w:r>
              <w:rPr>
                <w:rFonts w:ascii="Arial" w:hAnsi="Arial" w:cs="Arial"/>
                <w:spacing w:val="-2"/>
                <w:sz w:val="14"/>
                <w:szCs w:val="14"/>
              </w:rPr>
              <w:br/>
            </w:r>
            <w:r w:rsidRPr="000E594D">
              <w:rPr>
                <w:rFonts w:ascii="Arial" w:hAnsi="Arial" w:cs="Arial"/>
                <w:spacing w:val="-2"/>
                <w:sz w:val="14"/>
                <w:szCs w:val="14"/>
              </w:rPr>
              <w:t xml:space="preserve">арендуемого федеральными органами </w:t>
            </w:r>
            <w:r>
              <w:rPr>
                <w:rFonts w:ascii="Arial" w:hAnsi="Arial" w:cs="Arial"/>
                <w:spacing w:val="-2"/>
                <w:sz w:val="14"/>
                <w:szCs w:val="14"/>
              </w:rPr>
              <w:br/>
            </w:r>
            <w:r w:rsidRPr="000E594D">
              <w:rPr>
                <w:rFonts w:ascii="Arial" w:hAnsi="Arial" w:cs="Arial"/>
                <w:spacing w:val="-2"/>
                <w:sz w:val="14"/>
                <w:szCs w:val="14"/>
              </w:rPr>
              <w:t xml:space="preserve">исполнительной власти, органами </w:t>
            </w:r>
            <w:r>
              <w:rPr>
                <w:rFonts w:ascii="Arial" w:hAnsi="Arial" w:cs="Arial"/>
                <w:spacing w:val="-2"/>
                <w:sz w:val="14"/>
                <w:szCs w:val="14"/>
              </w:rPr>
              <w:br/>
            </w:r>
            <w:r w:rsidRPr="000E594D">
              <w:rPr>
                <w:rFonts w:ascii="Arial" w:hAnsi="Arial" w:cs="Arial"/>
                <w:spacing w:val="-2"/>
                <w:sz w:val="14"/>
                <w:szCs w:val="14"/>
              </w:rPr>
              <w:t xml:space="preserve">исполнительной власти субъектов Российской </w:t>
            </w:r>
            <w:r>
              <w:rPr>
                <w:rFonts w:ascii="Arial" w:hAnsi="Arial" w:cs="Arial"/>
                <w:spacing w:val="-2"/>
                <w:sz w:val="14"/>
                <w:szCs w:val="14"/>
              </w:rPr>
              <w:br/>
            </w:r>
            <w:r w:rsidRPr="000E594D">
              <w:rPr>
                <w:rFonts w:ascii="Arial" w:hAnsi="Arial" w:cs="Arial"/>
                <w:spacing w:val="-2"/>
                <w:sz w:val="14"/>
                <w:szCs w:val="14"/>
              </w:rPr>
              <w:t xml:space="preserve">Федерации и иными органами </w:t>
            </w:r>
            <w:r>
              <w:rPr>
                <w:rFonts w:ascii="Arial" w:hAnsi="Arial" w:cs="Arial"/>
                <w:spacing w:val="-2"/>
                <w:sz w:val="14"/>
                <w:szCs w:val="14"/>
              </w:rPr>
              <w:br/>
            </w:r>
            <w:r w:rsidRPr="000E594D">
              <w:rPr>
                <w:rFonts w:ascii="Arial" w:hAnsi="Arial" w:cs="Arial"/>
                <w:spacing w:val="-2"/>
                <w:sz w:val="14"/>
                <w:szCs w:val="14"/>
              </w:rPr>
              <w:t xml:space="preserve">государственной власти отечественного </w:t>
            </w:r>
            <w:r>
              <w:rPr>
                <w:rFonts w:ascii="Arial" w:hAnsi="Arial" w:cs="Arial"/>
                <w:spacing w:val="-2"/>
                <w:sz w:val="14"/>
                <w:szCs w:val="14"/>
              </w:rPr>
              <w:br/>
            </w:r>
            <w:r w:rsidRPr="000E594D">
              <w:rPr>
                <w:rFonts w:ascii="Arial" w:hAnsi="Arial" w:cs="Arial"/>
                <w:spacing w:val="-2"/>
                <w:sz w:val="14"/>
                <w:szCs w:val="14"/>
              </w:rPr>
              <w:t>программного обеспечения</w:t>
            </w:r>
            <w:bookmarkStart w:id="3" w:name="_GoBack"/>
            <w:proofErr w:type="gramStart"/>
            <w:r w:rsidR="00BF4689" w:rsidRPr="00123549">
              <w:rPr>
                <w:rFonts w:ascii="Arial" w:hAnsi="Arial" w:cs="Arial"/>
                <w:spacing w:val="-2"/>
                <w:sz w:val="14"/>
                <w:szCs w:val="14"/>
                <w:vertAlign w:val="superscript"/>
              </w:rPr>
              <w:t>2</w:t>
            </w:r>
            <w:proofErr w:type="gramEnd"/>
            <w:r w:rsidR="00BF4689" w:rsidRPr="00123549">
              <w:rPr>
                <w:rFonts w:ascii="Arial" w:hAnsi="Arial" w:cs="Arial"/>
                <w:spacing w:val="-2"/>
                <w:sz w:val="14"/>
                <w:szCs w:val="14"/>
                <w:vertAlign w:val="superscript"/>
              </w:rPr>
              <w:t>)</w:t>
            </w:r>
            <w:bookmarkEnd w:id="3"/>
            <w:r w:rsidRPr="000E594D">
              <w:rPr>
                <w:rFonts w:ascii="Arial" w:hAnsi="Arial" w:cs="Arial"/>
                <w:spacing w:val="-2"/>
                <w:sz w:val="14"/>
                <w:szCs w:val="14"/>
              </w:rPr>
              <w:t>, процентов</w:t>
            </w:r>
          </w:p>
        </w:tc>
        <w:tc>
          <w:tcPr>
            <w:tcW w:w="585" w:type="dxa"/>
            <w:tcBorders>
              <w:top w:val="nil"/>
              <w:left w:val="single" w:sz="6" w:space="0" w:color="auto"/>
              <w:bottom w:val="nil"/>
              <w:right w:val="single" w:sz="6" w:space="0" w:color="auto"/>
            </w:tcBorders>
            <w:vAlign w:val="bottom"/>
          </w:tcPr>
          <w:p w14:paraId="256AAF6C" w14:textId="27F467D5"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62,2</w:t>
            </w:r>
          </w:p>
        </w:tc>
        <w:tc>
          <w:tcPr>
            <w:tcW w:w="585" w:type="dxa"/>
            <w:tcBorders>
              <w:top w:val="nil"/>
              <w:left w:val="single" w:sz="6" w:space="0" w:color="auto"/>
              <w:bottom w:val="nil"/>
              <w:right w:val="nil"/>
            </w:tcBorders>
            <w:vAlign w:val="bottom"/>
          </w:tcPr>
          <w:p w14:paraId="08D88CF1" w14:textId="437BD493"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54,3</w:t>
            </w:r>
          </w:p>
        </w:tc>
        <w:tc>
          <w:tcPr>
            <w:tcW w:w="584" w:type="dxa"/>
            <w:tcBorders>
              <w:top w:val="nil"/>
              <w:left w:val="single" w:sz="6" w:space="0" w:color="auto"/>
              <w:bottom w:val="nil"/>
              <w:right w:val="single" w:sz="6" w:space="0" w:color="auto"/>
            </w:tcBorders>
            <w:vAlign w:val="bottom"/>
          </w:tcPr>
          <w:p w14:paraId="3C7950C5" w14:textId="35F123B3" w:rsidR="00562495" w:rsidRPr="00562495" w:rsidRDefault="00562495" w:rsidP="00ED0672">
            <w:pPr>
              <w:spacing w:before="80" w:line="180" w:lineRule="exact"/>
              <w:ind w:right="57"/>
              <w:jc w:val="right"/>
              <w:rPr>
                <w:rFonts w:ascii="Arial" w:hAnsi="Arial" w:cs="Arial"/>
                <w:color w:val="000000" w:themeColor="text1"/>
                <w:spacing w:val="-6"/>
                <w:sz w:val="14"/>
                <w:szCs w:val="14"/>
              </w:rPr>
            </w:pPr>
            <w:r w:rsidRPr="00562495">
              <w:rPr>
                <w:rFonts w:ascii="Arial" w:hAnsi="Arial" w:cs="Arial"/>
                <w:color w:val="000000" w:themeColor="text1"/>
                <w:spacing w:val="-6"/>
                <w:sz w:val="14"/>
                <w:szCs w:val="14"/>
              </w:rPr>
              <w:t>51,6</w:t>
            </w:r>
          </w:p>
        </w:tc>
        <w:tc>
          <w:tcPr>
            <w:tcW w:w="585" w:type="dxa"/>
            <w:tcBorders>
              <w:top w:val="nil"/>
              <w:left w:val="single" w:sz="6" w:space="0" w:color="auto"/>
              <w:bottom w:val="nil"/>
              <w:right w:val="single" w:sz="6" w:space="0" w:color="auto"/>
            </w:tcBorders>
            <w:vAlign w:val="bottom"/>
          </w:tcPr>
          <w:p w14:paraId="1AD05D8D" w14:textId="5873ADFE"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63,4</w:t>
            </w:r>
          </w:p>
        </w:tc>
        <w:tc>
          <w:tcPr>
            <w:tcW w:w="585" w:type="dxa"/>
            <w:tcBorders>
              <w:top w:val="nil"/>
              <w:left w:val="single" w:sz="6" w:space="0" w:color="auto"/>
              <w:bottom w:val="nil"/>
              <w:right w:val="single" w:sz="6" w:space="0" w:color="auto"/>
            </w:tcBorders>
            <w:vAlign w:val="bottom"/>
          </w:tcPr>
          <w:p w14:paraId="5D403A5D" w14:textId="7A2266D2" w:rsidR="00562495" w:rsidRPr="00562495" w:rsidRDefault="00562495" w:rsidP="00ED0672">
            <w:pPr>
              <w:spacing w:before="80" w:line="180" w:lineRule="exact"/>
              <w:ind w:right="57"/>
              <w:jc w:val="right"/>
              <w:rPr>
                <w:rFonts w:ascii="Arial" w:hAnsi="Arial" w:cs="Arial"/>
                <w:color w:val="000000" w:themeColor="text1"/>
                <w:sz w:val="14"/>
                <w:szCs w:val="14"/>
              </w:rPr>
            </w:pPr>
            <w:r w:rsidRPr="00562495">
              <w:rPr>
                <w:rFonts w:ascii="Arial" w:hAnsi="Arial" w:cs="Arial"/>
                <w:color w:val="000000" w:themeColor="text1"/>
                <w:sz w:val="14"/>
                <w:szCs w:val="14"/>
              </w:rPr>
              <w:t>74,3</w:t>
            </w:r>
          </w:p>
        </w:tc>
        <w:tc>
          <w:tcPr>
            <w:tcW w:w="585" w:type="dxa"/>
            <w:tcBorders>
              <w:top w:val="nil"/>
              <w:left w:val="single" w:sz="6" w:space="0" w:color="auto"/>
              <w:bottom w:val="nil"/>
              <w:right w:val="single" w:sz="6" w:space="0" w:color="auto"/>
            </w:tcBorders>
            <w:vAlign w:val="bottom"/>
          </w:tcPr>
          <w:p w14:paraId="7C1B5A39" w14:textId="50F88C43" w:rsidR="00562495" w:rsidRPr="00123549" w:rsidRDefault="00123549" w:rsidP="00ED0672">
            <w:pPr>
              <w:spacing w:before="80" w:line="180" w:lineRule="exact"/>
              <w:ind w:right="57"/>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3205" w:type="dxa"/>
            <w:tcBorders>
              <w:top w:val="nil"/>
              <w:left w:val="single" w:sz="6" w:space="0" w:color="auto"/>
              <w:bottom w:val="nil"/>
              <w:right w:val="nil"/>
            </w:tcBorders>
            <w:vAlign w:val="bottom"/>
          </w:tcPr>
          <w:p w14:paraId="76A3B0B2" w14:textId="2DCE3F8D" w:rsidR="00562495" w:rsidRPr="00BF4689" w:rsidRDefault="00562495" w:rsidP="00BF4689">
            <w:pPr>
              <w:spacing w:before="80" w:line="180" w:lineRule="exact"/>
              <w:ind w:left="170"/>
              <w:rPr>
                <w:rFonts w:ascii="Arial" w:hAnsi="Arial" w:cs="Arial"/>
                <w:i/>
                <w:sz w:val="14"/>
                <w:szCs w:val="14"/>
                <w:vertAlign w:val="superscript"/>
                <w:lang w:val="en-US"/>
              </w:rPr>
            </w:pPr>
            <w:r w:rsidRPr="00BF4689">
              <w:rPr>
                <w:rFonts w:ascii="Arial" w:hAnsi="Arial" w:cs="Arial"/>
                <w:i/>
                <w:sz w:val="14"/>
                <w:szCs w:val="14"/>
                <w:lang w:val="en-US"/>
              </w:rPr>
              <w:t xml:space="preserve">Cost share of the domestic software purchased </w:t>
            </w:r>
            <w:r w:rsidRPr="00BF4689">
              <w:rPr>
                <w:rFonts w:ascii="Arial" w:hAnsi="Arial" w:cs="Arial"/>
                <w:i/>
                <w:sz w:val="14"/>
                <w:szCs w:val="14"/>
                <w:lang w:val="en-US"/>
              </w:rPr>
              <w:br/>
              <w:t xml:space="preserve">and (or) leased by the federal bodies </w:t>
            </w:r>
            <w:r w:rsidR="00BF4689">
              <w:rPr>
                <w:rFonts w:ascii="Arial" w:hAnsi="Arial" w:cs="Arial"/>
                <w:i/>
                <w:sz w:val="14"/>
                <w:szCs w:val="14"/>
                <w:lang w:val="en-US"/>
              </w:rPr>
              <w:br/>
            </w:r>
            <w:r w:rsidRPr="00BF4689">
              <w:rPr>
                <w:rFonts w:ascii="Arial" w:hAnsi="Arial" w:cs="Arial"/>
                <w:i/>
                <w:sz w:val="14"/>
                <w:szCs w:val="14"/>
                <w:lang w:val="en-US"/>
              </w:rPr>
              <w:t xml:space="preserve">of executive authorities, bodies of executive </w:t>
            </w:r>
            <w:r w:rsidR="00BF4689">
              <w:rPr>
                <w:rFonts w:ascii="Arial" w:hAnsi="Arial" w:cs="Arial"/>
                <w:i/>
                <w:sz w:val="14"/>
                <w:szCs w:val="14"/>
                <w:lang w:val="en-US"/>
              </w:rPr>
              <w:br/>
            </w:r>
            <w:r w:rsidRPr="00BF4689">
              <w:rPr>
                <w:rFonts w:ascii="Arial" w:hAnsi="Arial" w:cs="Arial"/>
                <w:i/>
                <w:sz w:val="14"/>
                <w:szCs w:val="14"/>
                <w:lang w:val="en-US"/>
              </w:rPr>
              <w:t xml:space="preserve">authorities of the constituent entities </w:t>
            </w:r>
            <w:r w:rsidR="00BF4689">
              <w:rPr>
                <w:rFonts w:ascii="Arial" w:hAnsi="Arial" w:cs="Arial"/>
                <w:i/>
                <w:sz w:val="14"/>
                <w:szCs w:val="14"/>
                <w:lang w:val="en-US"/>
              </w:rPr>
              <w:br/>
            </w:r>
            <w:r w:rsidRPr="00BF4689">
              <w:rPr>
                <w:rFonts w:ascii="Arial" w:hAnsi="Arial" w:cs="Arial"/>
                <w:i/>
                <w:sz w:val="14"/>
                <w:szCs w:val="14"/>
                <w:lang w:val="en-US"/>
              </w:rPr>
              <w:t>of the Russian Feder</w:t>
            </w:r>
            <w:r w:rsidRPr="00BF4689">
              <w:rPr>
                <w:rFonts w:ascii="Arial" w:hAnsi="Arial" w:cs="Arial"/>
                <w:i/>
                <w:sz w:val="14"/>
                <w:szCs w:val="14"/>
                <w:lang w:val="en-US"/>
              </w:rPr>
              <w:t>a</w:t>
            </w:r>
            <w:r w:rsidRPr="00BF4689">
              <w:rPr>
                <w:rFonts w:ascii="Arial" w:hAnsi="Arial" w:cs="Arial"/>
                <w:i/>
                <w:sz w:val="14"/>
                <w:szCs w:val="14"/>
                <w:lang w:val="en-US"/>
              </w:rPr>
              <w:t>tion and other</w:t>
            </w:r>
            <w:r w:rsidR="00BF4689">
              <w:rPr>
                <w:rFonts w:ascii="Arial" w:hAnsi="Arial" w:cs="Arial"/>
                <w:i/>
                <w:sz w:val="14"/>
                <w:szCs w:val="14"/>
                <w:lang w:val="en-US"/>
              </w:rPr>
              <w:br/>
            </w:r>
            <w:r w:rsidRPr="00BF4689">
              <w:rPr>
                <w:rFonts w:ascii="Arial" w:hAnsi="Arial" w:cs="Arial"/>
                <w:i/>
                <w:sz w:val="14"/>
                <w:szCs w:val="14"/>
                <w:lang w:val="en-US"/>
              </w:rPr>
              <w:t xml:space="preserve"> government bodies</w:t>
            </w:r>
            <w:r w:rsidR="00BF4689" w:rsidRPr="00BF4689">
              <w:rPr>
                <w:rFonts w:ascii="Arial" w:hAnsi="Arial" w:cs="Arial"/>
                <w:i/>
                <w:sz w:val="14"/>
                <w:szCs w:val="14"/>
                <w:vertAlign w:val="superscript"/>
                <w:lang w:val="en-US"/>
              </w:rPr>
              <w:t>2)</w:t>
            </w:r>
            <w:r w:rsidRPr="00BF4689">
              <w:rPr>
                <w:rFonts w:ascii="Arial" w:hAnsi="Arial" w:cs="Arial"/>
                <w:i/>
                <w:sz w:val="14"/>
                <w:szCs w:val="14"/>
                <w:lang w:val="en-US"/>
              </w:rPr>
              <w:t>, percent</w:t>
            </w:r>
          </w:p>
        </w:tc>
      </w:tr>
      <w:tr w:rsidR="00562495" w:rsidRPr="00BF4689" w14:paraId="6BD9BB0B" w14:textId="77777777" w:rsidTr="00562495">
        <w:trPr>
          <w:jc w:val="center"/>
        </w:trPr>
        <w:tc>
          <w:tcPr>
            <w:tcW w:w="3208" w:type="dxa"/>
            <w:tcBorders>
              <w:top w:val="nil"/>
              <w:left w:val="nil"/>
              <w:bottom w:val="nil"/>
              <w:right w:val="single" w:sz="6" w:space="0" w:color="auto"/>
            </w:tcBorders>
            <w:vAlign w:val="bottom"/>
          </w:tcPr>
          <w:p w14:paraId="29C8D717" w14:textId="5BD9684F" w:rsidR="00562495" w:rsidRPr="00465BA2" w:rsidRDefault="00562495" w:rsidP="00BF4689">
            <w:pPr>
              <w:spacing w:before="80" w:line="180" w:lineRule="exact"/>
              <w:ind w:left="170"/>
              <w:rPr>
                <w:rFonts w:ascii="Arial" w:hAnsi="Arial" w:cs="Arial"/>
                <w:spacing w:val="-2"/>
                <w:sz w:val="14"/>
                <w:szCs w:val="14"/>
              </w:rPr>
            </w:pPr>
            <w:r w:rsidRPr="000E594D">
              <w:rPr>
                <w:rFonts w:ascii="Arial" w:hAnsi="Arial" w:cs="Arial"/>
                <w:spacing w:val="-2"/>
                <w:sz w:val="14"/>
                <w:szCs w:val="14"/>
              </w:rPr>
              <w:t>Стоимостная</w:t>
            </w:r>
            <w:r w:rsidRPr="00BF4689">
              <w:rPr>
                <w:rFonts w:ascii="Arial" w:hAnsi="Arial" w:cs="Arial"/>
                <w:spacing w:val="-2"/>
                <w:sz w:val="14"/>
                <w:szCs w:val="14"/>
              </w:rPr>
              <w:t xml:space="preserve"> </w:t>
            </w:r>
            <w:r w:rsidRPr="000E594D">
              <w:rPr>
                <w:rFonts w:ascii="Arial" w:hAnsi="Arial" w:cs="Arial"/>
                <w:spacing w:val="-2"/>
                <w:sz w:val="14"/>
                <w:szCs w:val="14"/>
              </w:rPr>
              <w:t>доля</w:t>
            </w:r>
            <w:r w:rsidRPr="00BF4689">
              <w:rPr>
                <w:rFonts w:ascii="Arial" w:hAnsi="Arial" w:cs="Arial"/>
                <w:spacing w:val="-2"/>
                <w:sz w:val="14"/>
                <w:szCs w:val="14"/>
              </w:rPr>
              <w:t xml:space="preserve"> </w:t>
            </w:r>
            <w:r w:rsidRPr="000E594D">
              <w:rPr>
                <w:rFonts w:ascii="Arial" w:hAnsi="Arial" w:cs="Arial"/>
                <w:spacing w:val="-2"/>
                <w:sz w:val="14"/>
                <w:szCs w:val="14"/>
              </w:rPr>
              <w:t>закупаемого</w:t>
            </w:r>
            <w:r w:rsidRPr="00BF4689">
              <w:rPr>
                <w:rFonts w:ascii="Arial" w:hAnsi="Arial" w:cs="Arial"/>
                <w:spacing w:val="-2"/>
                <w:sz w:val="14"/>
                <w:szCs w:val="14"/>
              </w:rPr>
              <w:t xml:space="preserve"> </w:t>
            </w:r>
            <w:r w:rsidRPr="000E594D">
              <w:rPr>
                <w:rFonts w:ascii="Arial" w:hAnsi="Arial" w:cs="Arial"/>
                <w:spacing w:val="-2"/>
                <w:sz w:val="14"/>
                <w:szCs w:val="14"/>
              </w:rPr>
              <w:t>и</w:t>
            </w:r>
            <w:r w:rsidRPr="00BF4689">
              <w:rPr>
                <w:rFonts w:ascii="Arial" w:hAnsi="Arial" w:cs="Arial"/>
                <w:spacing w:val="-2"/>
                <w:sz w:val="14"/>
                <w:szCs w:val="14"/>
              </w:rPr>
              <w:t xml:space="preserve"> (</w:t>
            </w:r>
            <w:r w:rsidRPr="000E594D">
              <w:rPr>
                <w:rFonts w:ascii="Arial" w:hAnsi="Arial" w:cs="Arial"/>
                <w:spacing w:val="-2"/>
                <w:sz w:val="14"/>
                <w:szCs w:val="14"/>
              </w:rPr>
              <w:t>или</w:t>
            </w:r>
            <w:r w:rsidRPr="00BF4689">
              <w:rPr>
                <w:rFonts w:ascii="Arial" w:hAnsi="Arial" w:cs="Arial"/>
                <w:spacing w:val="-2"/>
                <w:sz w:val="14"/>
                <w:szCs w:val="14"/>
              </w:rPr>
              <w:t xml:space="preserve">) </w:t>
            </w:r>
            <w:r w:rsidRPr="00BF4689">
              <w:rPr>
                <w:rFonts w:ascii="Arial" w:hAnsi="Arial" w:cs="Arial"/>
                <w:spacing w:val="-2"/>
                <w:sz w:val="14"/>
                <w:szCs w:val="14"/>
              </w:rPr>
              <w:br/>
            </w:r>
            <w:r w:rsidRPr="000E594D">
              <w:rPr>
                <w:rFonts w:ascii="Arial" w:hAnsi="Arial" w:cs="Arial"/>
                <w:spacing w:val="-2"/>
                <w:sz w:val="14"/>
                <w:szCs w:val="14"/>
              </w:rPr>
              <w:t>арендуемого</w:t>
            </w:r>
            <w:r w:rsidRPr="00BF4689">
              <w:rPr>
                <w:rFonts w:ascii="Arial" w:hAnsi="Arial" w:cs="Arial"/>
                <w:spacing w:val="-2"/>
                <w:sz w:val="14"/>
                <w:szCs w:val="14"/>
              </w:rPr>
              <w:t xml:space="preserve"> </w:t>
            </w:r>
            <w:r w:rsidRPr="000E594D">
              <w:rPr>
                <w:rFonts w:ascii="Arial" w:hAnsi="Arial" w:cs="Arial"/>
                <w:spacing w:val="-2"/>
                <w:sz w:val="14"/>
                <w:szCs w:val="14"/>
              </w:rPr>
              <w:t>государственными</w:t>
            </w:r>
            <w:r w:rsidRPr="00BF4689">
              <w:rPr>
                <w:rFonts w:ascii="Arial" w:hAnsi="Arial" w:cs="Arial"/>
                <w:spacing w:val="-2"/>
                <w:sz w:val="14"/>
                <w:szCs w:val="14"/>
              </w:rPr>
              <w:t xml:space="preserve"> </w:t>
            </w:r>
            <w:r w:rsidRPr="000E594D">
              <w:rPr>
                <w:rFonts w:ascii="Arial" w:hAnsi="Arial" w:cs="Arial"/>
                <w:spacing w:val="-2"/>
                <w:sz w:val="14"/>
                <w:szCs w:val="14"/>
              </w:rPr>
              <w:t>корпораци</w:t>
            </w:r>
            <w:r w:rsidRPr="000E594D">
              <w:rPr>
                <w:rFonts w:ascii="Arial" w:hAnsi="Arial" w:cs="Arial"/>
                <w:spacing w:val="-2"/>
                <w:sz w:val="14"/>
                <w:szCs w:val="14"/>
              </w:rPr>
              <w:t>я</w:t>
            </w:r>
            <w:r w:rsidRPr="000E594D">
              <w:rPr>
                <w:rFonts w:ascii="Arial" w:hAnsi="Arial" w:cs="Arial"/>
                <w:spacing w:val="-2"/>
                <w:sz w:val="14"/>
                <w:szCs w:val="14"/>
              </w:rPr>
              <w:t>ми</w:t>
            </w:r>
            <w:r w:rsidRPr="00BF4689">
              <w:rPr>
                <w:rFonts w:ascii="Arial" w:hAnsi="Arial" w:cs="Arial"/>
                <w:spacing w:val="-2"/>
                <w:sz w:val="14"/>
                <w:szCs w:val="14"/>
              </w:rPr>
              <w:t xml:space="preserve">, </w:t>
            </w:r>
            <w:r w:rsidRPr="000E594D">
              <w:rPr>
                <w:rFonts w:ascii="Arial" w:hAnsi="Arial" w:cs="Arial"/>
                <w:spacing w:val="-2"/>
                <w:sz w:val="14"/>
                <w:szCs w:val="14"/>
              </w:rPr>
              <w:t>компаниями</w:t>
            </w:r>
            <w:r w:rsidRPr="00BF4689">
              <w:rPr>
                <w:rFonts w:ascii="Arial" w:hAnsi="Arial" w:cs="Arial"/>
                <w:spacing w:val="-2"/>
                <w:sz w:val="14"/>
                <w:szCs w:val="14"/>
              </w:rPr>
              <w:t xml:space="preserve"> </w:t>
            </w:r>
            <w:r w:rsidRPr="000E594D">
              <w:rPr>
                <w:rFonts w:ascii="Arial" w:hAnsi="Arial" w:cs="Arial"/>
                <w:spacing w:val="-2"/>
                <w:sz w:val="14"/>
                <w:szCs w:val="14"/>
              </w:rPr>
              <w:t>с</w:t>
            </w:r>
            <w:r w:rsidRPr="00BF4689">
              <w:rPr>
                <w:rFonts w:ascii="Arial" w:hAnsi="Arial" w:cs="Arial"/>
                <w:spacing w:val="-2"/>
                <w:sz w:val="14"/>
                <w:szCs w:val="14"/>
              </w:rPr>
              <w:t xml:space="preserve"> </w:t>
            </w:r>
            <w:r w:rsidRPr="000E594D">
              <w:rPr>
                <w:rFonts w:ascii="Arial" w:hAnsi="Arial" w:cs="Arial"/>
                <w:spacing w:val="-2"/>
                <w:sz w:val="14"/>
                <w:szCs w:val="14"/>
              </w:rPr>
              <w:t>государственным</w:t>
            </w:r>
            <w:r w:rsidRPr="00BF4689">
              <w:rPr>
                <w:rFonts w:ascii="Arial" w:hAnsi="Arial" w:cs="Arial"/>
                <w:spacing w:val="-2"/>
                <w:sz w:val="14"/>
                <w:szCs w:val="14"/>
              </w:rPr>
              <w:t xml:space="preserve"> </w:t>
            </w:r>
            <w:r w:rsidRPr="000E594D">
              <w:rPr>
                <w:rFonts w:ascii="Arial" w:hAnsi="Arial" w:cs="Arial"/>
                <w:spacing w:val="-2"/>
                <w:sz w:val="14"/>
                <w:szCs w:val="14"/>
              </w:rPr>
              <w:t>участием</w:t>
            </w:r>
            <w:r w:rsidRPr="00BF4689">
              <w:rPr>
                <w:rFonts w:ascii="Arial" w:hAnsi="Arial" w:cs="Arial"/>
                <w:spacing w:val="-2"/>
                <w:sz w:val="14"/>
                <w:szCs w:val="14"/>
              </w:rPr>
              <w:t xml:space="preserve"> </w:t>
            </w:r>
            <w:r w:rsidRPr="000E594D">
              <w:rPr>
                <w:rFonts w:ascii="Arial" w:hAnsi="Arial" w:cs="Arial"/>
                <w:spacing w:val="-2"/>
                <w:sz w:val="14"/>
                <w:szCs w:val="14"/>
              </w:rPr>
              <w:t>отечественного</w:t>
            </w:r>
            <w:r w:rsidRPr="00465BA2">
              <w:rPr>
                <w:rFonts w:ascii="Arial" w:hAnsi="Arial" w:cs="Arial"/>
                <w:spacing w:val="-2"/>
                <w:sz w:val="14"/>
                <w:szCs w:val="14"/>
              </w:rPr>
              <w:t xml:space="preserve"> </w:t>
            </w:r>
            <w:r w:rsidRPr="000E594D">
              <w:rPr>
                <w:rFonts w:ascii="Arial" w:hAnsi="Arial" w:cs="Arial"/>
                <w:spacing w:val="-2"/>
                <w:sz w:val="14"/>
                <w:szCs w:val="14"/>
              </w:rPr>
              <w:t>программного</w:t>
            </w:r>
            <w:r w:rsidRPr="00465BA2">
              <w:rPr>
                <w:rFonts w:ascii="Arial" w:hAnsi="Arial" w:cs="Arial"/>
                <w:spacing w:val="-2"/>
                <w:sz w:val="14"/>
                <w:szCs w:val="14"/>
              </w:rPr>
              <w:t xml:space="preserve"> </w:t>
            </w:r>
            <w:r w:rsidR="00BF4689" w:rsidRPr="00BF4689">
              <w:rPr>
                <w:rFonts w:ascii="Arial" w:hAnsi="Arial" w:cs="Arial"/>
                <w:spacing w:val="-2"/>
                <w:sz w:val="14"/>
                <w:szCs w:val="14"/>
              </w:rPr>
              <w:br/>
            </w:r>
            <w:r w:rsidRPr="000E594D">
              <w:rPr>
                <w:rFonts w:ascii="Arial" w:hAnsi="Arial" w:cs="Arial"/>
                <w:spacing w:val="-2"/>
                <w:sz w:val="14"/>
                <w:szCs w:val="14"/>
              </w:rPr>
              <w:t>обе</w:t>
            </w:r>
            <w:r w:rsidRPr="000E594D">
              <w:rPr>
                <w:rFonts w:ascii="Arial" w:hAnsi="Arial" w:cs="Arial"/>
                <w:spacing w:val="-2"/>
                <w:sz w:val="14"/>
                <w:szCs w:val="14"/>
              </w:rPr>
              <w:t>с</w:t>
            </w:r>
            <w:r w:rsidRPr="000E594D">
              <w:rPr>
                <w:rFonts w:ascii="Arial" w:hAnsi="Arial" w:cs="Arial"/>
                <w:spacing w:val="-2"/>
                <w:sz w:val="14"/>
                <w:szCs w:val="14"/>
              </w:rPr>
              <w:t>печения</w:t>
            </w:r>
            <w:proofErr w:type="gramStart"/>
            <w:r w:rsidR="00E634D8" w:rsidRPr="00E634D8">
              <w:rPr>
                <w:rFonts w:ascii="Arial" w:hAnsi="Arial" w:cs="Arial"/>
                <w:spacing w:val="-2"/>
                <w:sz w:val="14"/>
                <w:szCs w:val="14"/>
                <w:vertAlign w:val="superscript"/>
              </w:rPr>
              <w:t>2</w:t>
            </w:r>
            <w:proofErr w:type="gramEnd"/>
            <w:r w:rsidR="00E634D8" w:rsidRPr="00E634D8">
              <w:rPr>
                <w:rFonts w:ascii="Arial" w:hAnsi="Arial" w:cs="Arial"/>
                <w:spacing w:val="-2"/>
                <w:sz w:val="14"/>
                <w:szCs w:val="14"/>
                <w:vertAlign w:val="superscript"/>
              </w:rPr>
              <w:t>)</w:t>
            </w:r>
            <w:r w:rsidRPr="00465BA2">
              <w:rPr>
                <w:rFonts w:ascii="Arial" w:hAnsi="Arial" w:cs="Arial"/>
                <w:spacing w:val="-2"/>
                <w:sz w:val="14"/>
                <w:szCs w:val="14"/>
              </w:rPr>
              <w:t xml:space="preserve">, </w:t>
            </w:r>
            <w:r w:rsidRPr="000E594D">
              <w:rPr>
                <w:rFonts w:ascii="Arial" w:hAnsi="Arial" w:cs="Arial"/>
                <w:spacing w:val="-2"/>
                <w:sz w:val="14"/>
                <w:szCs w:val="14"/>
              </w:rPr>
              <w:t>процентов</w:t>
            </w:r>
          </w:p>
        </w:tc>
        <w:tc>
          <w:tcPr>
            <w:tcW w:w="585" w:type="dxa"/>
            <w:tcBorders>
              <w:top w:val="nil"/>
              <w:left w:val="single" w:sz="6" w:space="0" w:color="auto"/>
              <w:bottom w:val="nil"/>
              <w:right w:val="single" w:sz="6" w:space="0" w:color="auto"/>
            </w:tcBorders>
            <w:vAlign w:val="bottom"/>
          </w:tcPr>
          <w:p w14:paraId="18F04E8C" w14:textId="78D49C9A" w:rsidR="00562495" w:rsidRPr="00BF4689" w:rsidRDefault="00562495" w:rsidP="00ED0672">
            <w:pPr>
              <w:spacing w:before="80" w:line="180" w:lineRule="exact"/>
              <w:ind w:right="57"/>
              <w:jc w:val="right"/>
              <w:rPr>
                <w:rFonts w:ascii="Arial" w:hAnsi="Arial" w:cs="Arial"/>
                <w:color w:val="000000" w:themeColor="text1"/>
                <w:sz w:val="14"/>
                <w:szCs w:val="14"/>
              </w:rPr>
            </w:pPr>
            <w:r w:rsidRPr="00BF4689">
              <w:rPr>
                <w:rFonts w:ascii="Arial" w:hAnsi="Arial" w:cs="Arial"/>
                <w:color w:val="000000" w:themeColor="text1"/>
                <w:sz w:val="14"/>
                <w:szCs w:val="14"/>
              </w:rPr>
              <w:t>65,2</w:t>
            </w:r>
          </w:p>
        </w:tc>
        <w:tc>
          <w:tcPr>
            <w:tcW w:w="585" w:type="dxa"/>
            <w:tcBorders>
              <w:top w:val="nil"/>
              <w:left w:val="single" w:sz="6" w:space="0" w:color="auto"/>
              <w:bottom w:val="nil"/>
              <w:right w:val="nil"/>
            </w:tcBorders>
            <w:vAlign w:val="bottom"/>
          </w:tcPr>
          <w:p w14:paraId="560210E2" w14:textId="0CC19DA9" w:rsidR="00562495" w:rsidRPr="00BF4689" w:rsidRDefault="00562495" w:rsidP="00ED0672">
            <w:pPr>
              <w:spacing w:before="80" w:line="180" w:lineRule="exact"/>
              <w:ind w:right="57"/>
              <w:jc w:val="right"/>
              <w:rPr>
                <w:rFonts w:ascii="Arial" w:hAnsi="Arial" w:cs="Arial"/>
                <w:color w:val="000000" w:themeColor="text1"/>
                <w:sz w:val="14"/>
                <w:szCs w:val="14"/>
              </w:rPr>
            </w:pPr>
            <w:r w:rsidRPr="00BF4689">
              <w:rPr>
                <w:rFonts w:ascii="Arial" w:hAnsi="Arial" w:cs="Arial"/>
                <w:color w:val="000000" w:themeColor="text1"/>
                <w:sz w:val="14"/>
                <w:szCs w:val="14"/>
              </w:rPr>
              <w:t>38,9</w:t>
            </w:r>
          </w:p>
        </w:tc>
        <w:tc>
          <w:tcPr>
            <w:tcW w:w="584" w:type="dxa"/>
            <w:tcBorders>
              <w:top w:val="nil"/>
              <w:left w:val="single" w:sz="6" w:space="0" w:color="auto"/>
              <w:bottom w:val="nil"/>
              <w:right w:val="single" w:sz="6" w:space="0" w:color="auto"/>
            </w:tcBorders>
            <w:vAlign w:val="bottom"/>
          </w:tcPr>
          <w:p w14:paraId="7C4458F8" w14:textId="35B2C578" w:rsidR="00562495" w:rsidRPr="00BF4689" w:rsidRDefault="00562495" w:rsidP="00ED0672">
            <w:pPr>
              <w:spacing w:before="80" w:line="180" w:lineRule="exact"/>
              <w:ind w:right="57"/>
              <w:jc w:val="right"/>
              <w:rPr>
                <w:rFonts w:ascii="Arial" w:hAnsi="Arial" w:cs="Arial"/>
                <w:color w:val="000000" w:themeColor="text1"/>
                <w:sz w:val="14"/>
                <w:szCs w:val="14"/>
              </w:rPr>
            </w:pPr>
            <w:r w:rsidRPr="00BF4689">
              <w:rPr>
                <w:rFonts w:ascii="Arial" w:hAnsi="Arial" w:cs="Arial"/>
                <w:color w:val="000000" w:themeColor="text1"/>
                <w:sz w:val="14"/>
                <w:szCs w:val="14"/>
              </w:rPr>
              <w:t>50,3</w:t>
            </w:r>
          </w:p>
        </w:tc>
        <w:tc>
          <w:tcPr>
            <w:tcW w:w="585" w:type="dxa"/>
            <w:tcBorders>
              <w:top w:val="nil"/>
              <w:left w:val="single" w:sz="6" w:space="0" w:color="auto"/>
              <w:bottom w:val="nil"/>
              <w:right w:val="single" w:sz="6" w:space="0" w:color="auto"/>
            </w:tcBorders>
            <w:vAlign w:val="bottom"/>
          </w:tcPr>
          <w:p w14:paraId="44DD6327" w14:textId="25E262D9" w:rsidR="00562495" w:rsidRPr="00BF4689" w:rsidRDefault="00562495" w:rsidP="00ED0672">
            <w:pPr>
              <w:spacing w:before="80" w:line="180" w:lineRule="exact"/>
              <w:ind w:right="57"/>
              <w:jc w:val="right"/>
              <w:rPr>
                <w:rFonts w:ascii="Arial" w:hAnsi="Arial" w:cs="Arial"/>
                <w:color w:val="000000" w:themeColor="text1"/>
                <w:sz w:val="14"/>
                <w:szCs w:val="14"/>
              </w:rPr>
            </w:pPr>
            <w:r w:rsidRPr="00BF4689">
              <w:rPr>
                <w:rFonts w:ascii="Arial" w:hAnsi="Arial" w:cs="Arial"/>
                <w:color w:val="000000" w:themeColor="text1"/>
                <w:sz w:val="14"/>
                <w:szCs w:val="14"/>
              </w:rPr>
              <w:t>28,9</w:t>
            </w:r>
          </w:p>
        </w:tc>
        <w:tc>
          <w:tcPr>
            <w:tcW w:w="585" w:type="dxa"/>
            <w:tcBorders>
              <w:top w:val="nil"/>
              <w:left w:val="single" w:sz="6" w:space="0" w:color="auto"/>
              <w:bottom w:val="nil"/>
              <w:right w:val="single" w:sz="6" w:space="0" w:color="auto"/>
            </w:tcBorders>
            <w:vAlign w:val="bottom"/>
          </w:tcPr>
          <w:p w14:paraId="58F4D844" w14:textId="31816044" w:rsidR="00562495" w:rsidRPr="00BF4689" w:rsidRDefault="00562495" w:rsidP="00ED0672">
            <w:pPr>
              <w:spacing w:before="80" w:line="180" w:lineRule="exact"/>
              <w:ind w:right="57"/>
              <w:jc w:val="right"/>
              <w:rPr>
                <w:rFonts w:ascii="Arial" w:hAnsi="Arial" w:cs="Arial"/>
                <w:color w:val="000000" w:themeColor="text1"/>
                <w:sz w:val="14"/>
                <w:szCs w:val="14"/>
              </w:rPr>
            </w:pPr>
            <w:r w:rsidRPr="00BF4689">
              <w:rPr>
                <w:rFonts w:ascii="Arial" w:hAnsi="Arial" w:cs="Arial"/>
                <w:color w:val="000000" w:themeColor="text1"/>
                <w:sz w:val="14"/>
                <w:szCs w:val="14"/>
              </w:rPr>
              <w:t>41,1</w:t>
            </w:r>
          </w:p>
        </w:tc>
        <w:tc>
          <w:tcPr>
            <w:tcW w:w="585" w:type="dxa"/>
            <w:tcBorders>
              <w:top w:val="nil"/>
              <w:left w:val="single" w:sz="6" w:space="0" w:color="auto"/>
              <w:bottom w:val="nil"/>
              <w:right w:val="single" w:sz="6" w:space="0" w:color="auto"/>
            </w:tcBorders>
            <w:vAlign w:val="bottom"/>
          </w:tcPr>
          <w:p w14:paraId="6C455595" w14:textId="6A29B7A3" w:rsidR="00562495" w:rsidRPr="00BF4689" w:rsidRDefault="00123549" w:rsidP="00ED0672">
            <w:pPr>
              <w:spacing w:before="80" w:line="180" w:lineRule="exact"/>
              <w:ind w:right="57"/>
              <w:jc w:val="right"/>
              <w:rPr>
                <w:rFonts w:ascii="Arial" w:hAnsi="Arial" w:cs="Arial"/>
                <w:color w:val="000000" w:themeColor="text1"/>
                <w:sz w:val="14"/>
                <w:szCs w:val="14"/>
              </w:rPr>
            </w:pPr>
            <w:r w:rsidRPr="00BF4689">
              <w:rPr>
                <w:rFonts w:ascii="Arial" w:hAnsi="Arial" w:cs="Arial"/>
                <w:color w:val="000000" w:themeColor="text1"/>
                <w:sz w:val="14"/>
                <w:szCs w:val="14"/>
              </w:rPr>
              <w:t>–</w:t>
            </w:r>
          </w:p>
        </w:tc>
        <w:tc>
          <w:tcPr>
            <w:tcW w:w="3205" w:type="dxa"/>
            <w:tcBorders>
              <w:top w:val="nil"/>
              <w:left w:val="single" w:sz="6" w:space="0" w:color="auto"/>
              <w:bottom w:val="nil"/>
              <w:right w:val="nil"/>
            </w:tcBorders>
            <w:vAlign w:val="bottom"/>
          </w:tcPr>
          <w:p w14:paraId="284EA341" w14:textId="32616089" w:rsidR="00562495" w:rsidRPr="000E594D" w:rsidRDefault="00562495" w:rsidP="00ED0672">
            <w:pPr>
              <w:spacing w:before="80" w:line="180" w:lineRule="exact"/>
              <w:ind w:left="170"/>
              <w:rPr>
                <w:rFonts w:ascii="Arial" w:hAnsi="Arial" w:cs="Arial"/>
                <w:i/>
                <w:sz w:val="14"/>
                <w:szCs w:val="14"/>
                <w:lang w:val="en-US"/>
              </w:rPr>
            </w:pPr>
            <w:r w:rsidRPr="000E594D">
              <w:rPr>
                <w:rFonts w:ascii="Arial" w:hAnsi="Arial" w:cs="Arial"/>
                <w:i/>
                <w:sz w:val="14"/>
                <w:szCs w:val="14"/>
                <w:lang w:val="en-US"/>
              </w:rPr>
              <w:t>Cost</w:t>
            </w:r>
            <w:r w:rsidRPr="00BF4689">
              <w:rPr>
                <w:rFonts w:ascii="Arial" w:hAnsi="Arial" w:cs="Arial"/>
                <w:i/>
                <w:sz w:val="14"/>
                <w:szCs w:val="14"/>
              </w:rPr>
              <w:t xml:space="preserve"> </w:t>
            </w:r>
            <w:r w:rsidRPr="000E594D">
              <w:rPr>
                <w:rFonts w:ascii="Arial" w:hAnsi="Arial" w:cs="Arial"/>
                <w:i/>
                <w:sz w:val="14"/>
                <w:szCs w:val="14"/>
                <w:lang w:val="en-US"/>
              </w:rPr>
              <w:t>share</w:t>
            </w:r>
            <w:r w:rsidRPr="00BF4689">
              <w:rPr>
                <w:rFonts w:ascii="Arial" w:hAnsi="Arial" w:cs="Arial"/>
                <w:i/>
                <w:sz w:val="14"/>
                <w:szCs w:val="14"/>
              </w:rPr>
              <w:t xml:space="preserve"> </w:t>
            </w:r>
            <w:r w:rsidRPr="000E594D">
              <w:rPr>
                <w:rFonts w:ascii="Arial" w:hAnsi="Arial" w:cs="Arial"/>
                <w:i/>
                <w:sz w:val="14"/>
                <w:szCs w:val="14"/>
                <w:lang w:val="en-US"/>
              </w:rPr>
              <w:t>of</w:t>
            </w:r>
            <w:r w:rsidRPr="00BF4689">
              <w:rPr>
                <w:rFonts w:ascii="Arial" w:hAnsi="Arial" w:cs="Arial"/>
                <w:i/>
                <w:sz w:val="14"/>
                <w:szCs w:val="14"/>
              </w:rPr>
              <w:t xml:space="preserve"> </w:t>
            </w:r>
            <w:r w:rsidRPr="000E594D">
              <w:rPr>
                <w:rFonts w:ascii="Arial" w:hAnsi="Arial" w:cs="Arial"/>
                <w:i/>
                <w:sz w:val="14"/>
                <w:szCs w:val="14"/>
                <w:lang w:val="en-US"/>
              </w:rPr>
              <w:t>the</w:t>
            </w:r>
            <w:r w:rsidRPr="00BF4689">
              <w:rPr>
                <w:rFonts w:ascii="Arial" w:hAnsi="Arial" w:cs="Arial"/>
                <w:i/>
                <w:sz w:val="14"/>
                <w:szCs w:val="14"/>
              </w:rPr>
              <w:t xml:space="preserve"> </w:t>
            </w:r>
            <w:r w:rsidRPr="000E594D">
              <w:rPr>
                <w:rFonts w:ascii="Arial" w:hAnsi="Arial" w:cs="Arial"/>
                <w:i/>
                <w:sz w:val="14"/>
                <w:szCs w:val="14"/>
                <w:lang w:val="en-US"/>
              </w:rPr>
              <w:t>domestic</w:t>
            </w:r>
            <w:r w:rsidRPr="00BF4689">
              <w:rPr>
                <w:rFonts w:ascii="Arial" w:hAnsi="Arial" w:cs="Arial"/>
                <w:i/>
                <w:sz w:val="14"/>
                <w:szCs w:val="14"/>
              </w:rPr>
              <w:t xml:space="preserve"> </w:t>
            </w:r>
            <w:r w:rsidRPr="000E594D">
              <w:rPr>
                <w:rFonts w:ascii="Arial" w:hAnsi="Arial" w:cs="Arial"/>
                <w:i/>
                <w:sz w:val="14"/>
                <w:szCs w:val="14"/>
                <w:lang w:val="en-US"/>
              </w:rPr>
              <w:t>software</w:t>
            </w:r>
            <w:r w:rsidRPr="00BF4689">
              <w:rPr>
                <w:rFonts w:ascii="Arial" w:hAnsi="Arial" w:cs="Arial"/>
                <w:i/>
                <w:sz w:val="14"/>
                <w:szCs w:val="14"/>
              </w:rPr>
              <w:t xml:space="preserve"> </w:t>
            </w:r>
            <w:r w:rsidRPr="000E594D">
              <w:rPr>
                <w:rFonts w:ascii="Arial" w:hAnsi="Arial" w:cs="Arial"/>
                <w:i/>
                <w:sz w:val="14"/>
                <w:szCs w:val="14"/>
                <w:lang w:val="en-US"/>
              </w:rPr>
              <w:t>purchased</w:t>
            </w:r>
            <w:r w:rsidRPr="00BF4689">
              <w:rPr>
                <w:rFonts w:ascii="Arial" w:hAnsi="Arial" w:cs="Arial"/>
                <w:i/>
                <w:sz w:val="14"/>
                <w:szCs w:val="14"/>
              </w:rPr>
              <w:t xml:space="preserve"> </w:t>
            </w:r>
            <w:r w:rsidRPr="00BF4689">
              <w:rPr>
                <w:rFonts w:ascii="Arial" w:hAnsi="Arial" w:cs="Arial"/>
                <w:i/>
                <w:sz w:val="14"/>
                <w:szCs w:val="14"/>
              </w:rPr>
              <w:br/>
            </w:r>
            <w:r w:rsidRPr="000E594D">
              <w:rPr>
                <w:rFonts w:ascii="Arial" w:hAnsi="Arial" w:cs="Arial"/>
                <w:i/>
                <w:sz w:val="14"/>
                <w:szCs w:val="14"/>
                <w:lang w:val="en-US"/>
              </w:rPr>
              <w:t>and</w:t>
            </w:r>
            <w:r w:rsidRPr="00BF4689">
              <w:rPr>
                <w:rFonts w:ascii="Arial" w:hAnsi="Arial" w:cs="Arial"/>
                <w:i/>
                <w:sz w:val="14"/>
                <w:szCs w:val="14"/>
              </w:rPr>
              <w:t xml:space="preserve"> (</w:t>
            </w:r>
            <w:r w:rsidRPr="000E594D">
              <w:rPr>
                <w:rFonts w:ascii="Arial" w:hAnsi="Arial" w:cs="Arial"/>
                <w:i/>
                <w:sz w:val="14"/>
                <w:szCs w:val="14"/>
                <w:lang w:val="en-US"/>
              </w:rPr>
              <w:t>or</w:t>
            </w:r>
            <w:r w:rsidRPr="00BF4689">
              <w:rPr>
                <w:rFonts w:ascii="Arial" w:hAnsi="Arial" w:cs="Arial"/>
                <w:i/>
                <w:sz w:val="14"/>
                <w:szCs w:val="14"/>
              </w:rPr>
              <w:t xml:space="preserve">) </w:t>
            </w:r>
            <w:r w:rsidRPr="000E594D">
              <w:rPr>
                <w:rFonts w:ascii="Arial" w:hAnsi="Arial" w:cs="Arial"/>
                <w:i/>
                <w:sz w:val="14"/>
                <w:szCs w:val="14"/>
                <w:lang w:val="en-US"/>
              </w:rPr>
              <w:t>leased</w:t>
            </w:r>
            <w:r w:rsidRPr="00BF4689">
              <w:rPr>
                <w:rFonts w:ascii="Arial" w:hAnsi="Arial" w:cs="Arial"/>
                <w:i/>
                <w:sz w:val="14"/>
                <w:szCs w:val="14"/>
              </w:rPr>
              <w:t xml:space="preserve"> </w:t>
            </w:r>
            <w:r w:rsidRPr="000E594D">
              <w:rPr>
                <w:rFonts w:ascii="Arial" w:hAnsi="Arial" w:cs="Arial"/>
                <w:i/>
                <w:sz w:val="14"/>
                <w:szCs w:val="14"/>
                <w:lang w:val="en-US"/>
              </w:rPr>
              <w:t>by</w:t>
            </w:r>
            <w:r w:rsidRPr="00BF4689">
              <w:rPr>
                <w:rFonts w:ascii="Arial" w:hAnsi="Arial" w:cs="Arial"/>
                <w:i/>
                <w:sz w:val="14"/>
                <w:szCs w:val="14"/>
              </w:rPr>
              <w:t xml:space="preserve"> </w:t>
            </w:r>
            <w:r w:rsidRPr="000E594D">
              <w:rPr>
                <w:rFonts w:ascii="Arial" w:hAnsi="Arial" w:cs="Arial"/>
                <w:i/>
                <w:sz w:val="14"/>
                <w:szCs w:val="14"/>
                <w:lang w:val="en-US"/>
              </w:rPr>
              <w:t>the</w:t>
            </w:r>
            <w:r w:rsidRPr="00BF4689">
              <w:rPr>
                <w:rFonts w:ascii="Arial" w:hAnsi="Arial" w:cs="Arial"/>
                <w:i/>
                <w:sz w:val="14"/>
                <w:szCs w:val="14"/>
              </w:rPr>
              <w:t xml:space="preserve"> </w:t>
            </w:r>
            <w:r w:rsidRPr="000E594D">
              <w:rPr>
                <w:rFonts w:ascii="Arial" w:hAnsi="Arial" w:cs="Arial"/>
                <w:i/>
                <w:sz w:val="14"/>
                <w:szCs w:val="14"/>
                <w:lang w:val="en-US"/>
              </w:rPr>
              <w:t>state</w:t>
            </w:r>
            <w:r w:rsidRPr="00BF4689">
              <w:rPr>
                <w:rFonts w:ascii="Arial" w:hAnsi="Arial" w:cs="Arial"/>
                <w:i/>
                <w:sz w:val="14"/>
                <w:szCs w:val="14"/>
              </w:rPr>
              <w:t xml:space="preserve"> </w:t>
            </w:r>
            <w:r w:rsidRPr="000E594D">
              <w:rPr>
                <w:rFonts w:ascii="Arial" w:hAnsi="Arial" w:cs="Arial"/>
                <w:i/>
                <w:sz w:val="14"/>
                <w:szCs w:val="14"/>
                <w:lang w:val="en-US"/>
              </w:rPr>
              <w:t>corporations</w:t>
            </w:r>
            <w:r w:rsidRPr="00BF4689">
              <w:rPr>
                <w:rFonts w:ascii="Arial" w:hAnsi="Arial" w:cs="Arial"/>
                <w:i/>
                <w:sz w:val="14"/>
                <w:szCs w:val="14"/>
              </w:rPr>
              <w:t xml:space="preserve">, </w:t>
            </w:r>
            <w:r w:rsidRPr="00BF4689">
              <w:rPr>
                <w:rFonts w:ascii="Arial" w:hAnsi="Arial" w:cs="Arial"/>
                <w:i/>
                <w:sz w:val="14"/>
                <w:szCs w:val="14"/>
              </w:rPr>
              <w:br/>
            </w:r>
            <w:r w:rsidRPr="000E594D">
              <w:rPr>
                <w:rFonts w:ascii="Arial" w:hAnsi="Arial" w:cs="Arial"/>
                <w:i/>
                <w:sz w:val="14"/>
                <w:szCs w:val="14"/>
                <w:lang w:val="en-US"/>
              </w:rPr>
              <w:t>companies</w:t>
            </w:r>
            <w:r w:rsidRPr="00BF4689">
              <w:rPr>
                <w:rFonts w:ascii="Arial" w:hAnsi="Arial" w:cs="Arial"/>
                <w:i/>
                <w:sz w:val="14"/>
                <w:szCs w:val="14"/>
              </w:rPr>
              <w:t xml:space="preserve"> </w:t>
            </w:r>
            <w:r w:rsidRPr="000E594D">
              <w:rPr>
                <w:rFonts w:ascii="Arial" w:hAnsi="Arial" w:cs="Arial"/>
                <w:i/>
                <w:sz w:val="14"/>
                <w:szCs w:val="14"/>
                <w:lang w:val="en-US"/>
              </w:rPr>
              <w:t>with state participation</w:t>
            </w:r>
            <w:r w:rsidR="00E634D8">
              <w:rPr>
                <w:rFonts w:ascii="Arial" w:hAnsi="Arial" w:cs="Arial"/>
                <w:i/>
                <w:sz w:val="14"/>
                <w:szCs w:val="14"/>
                <w:vertAlign w:val="superscript"/>
                <w:lang w:val="en-US"/>
              </w:rPr>
              <w:t>2)</w:t>
            </w:r>
            <w:r w:rsidRPr="000E594D">
              <w:rPr>
                <w:rFonts w:ascii="Arial" w:hAnsi="Arial" w:cs="Arial"/>
                <w:i/>
                <w:sz w:val="14"/>
                <w:szCs w:val="14"/>
                <w:lang w:val="en-US"/>
              </w:rPr>
              <w:t>,</w:t>
            </w:r>
            <w:r w:rsidRPr="00F536A6">
              <w:rPr>
                <w:rFonts w:ascii="Arial" w:hAnsi="Arial" w:cs="Arial"/>
                <w:i/>
                <w:sz w:val="14"/>
                <w:szCs w:val="14"/>
                <w:lang w:val="en-US"/>
              </w:rPr>
              <w:t xml:space="preserve"> </w:t>
            </w:r>
            <w:r w:rsidRPr="000E594D">
              <w:rPr>
                <w:rFonts w:ascii="Arial" w:hAnsi="Arial" w:cs="Arial"/>
                <w:i/>
                <w:spacing w:val="-2"/>
                <w:sz w:val="14"/>
                <w:szCs w:val="14"/>
                <w:lang w:val="en-US"/>
              </w:rPr>
              <w:t>percent</w:t>
            </w:r>
          </w:p>
        </w:tc>
      </w:tr>
      <w:tr w:rsidR="00562495" w:rsidRPr="00BF4689" w14:paraId="344BE5D5" w14:textId="77777777" w:rsidTr="00562495">
        <w:trPr>
          <w:jc w:val="center"/>
        </w:trPr>
        <w:tc>
          <w:tcPr>
            <w:tcW w:w="3208" w:type="dxa"/>
            <w:tcBorders>
              <w:top w:val="nil"/>
              <w:left w:val="nil"/>
              <w:bottom w:val="nil"/>
              <w:right w:val="single" w:sz="6" w:space="0" w:color="auto"/>
            </w:tcBorders>
            <w:vAlign w:val="bottom"/>
          </w:tcPr>
          <w:p w14:paraId="1AE98B4F" w14:textId="54A508C9" w:rsidR="00562495" w:rsidRPr="00BD742B" w:rsidRDefault="00562495" w:rsidP="00ED0672">
            <w:pPr>
              <w:spacing w:before="80" w:line="180" w:lineRule="exact"/>
              <w:rPr>
                <w:rFonts w:ascii="Arial" w:hAnsi="Arial" w:cs="Arial"/>
                <w:b/>
                <w:sz w:val="14"/>
                <w:szCs w:val="14"/>
              </w:rPr>
            </w:pPr>
            <w:r w:rsidRPr="005F0493">
              <w:rPr>
                <w:rFonts w:ascii="Arial" w:hAnsi="Arial" w:cs="Arial"/>
                <w:b/>
                <w:sz w:val="14"/>
                <w:szCs w:val="14"/>
              </w:rPr>
              <w:t>Малое</w:t>
            </w:r>
            <w:r w:rsidRPr="00BD742B">
              <w:rPr>
                <w:rFonts w:ascii="Arial" w:hAnsi="Arial" w:cs="Arial"/>
                <w:b/>
                <w:sz w:val="14"/>
                <w:szCs w:val="14"/>
              </w:rPr>
              <w:t xml:space="preserve"> </w:t>
            </w:r>
            <w:r w:rsidRPr="005F0493">
              <w:rPr>
                <w:rFonts w:ascii="Arial" w:hAnsi="Arial" w:cs="Arial"/>
                <w:b/>
                <w:sz w:val="14"/>
                <w:szCs w:val="14"/>
              </w:rPr>
              <w:t>и</w:t>
            </w:r>
            <w:r w:rsidRPr="00BD742B">
              <w:rPr>
                <w:rFonts w:ascii="Arial" w:hAnsi="Arial" w:cs="Arial"/>
                <w:b/>
                <w:sz w:val="14"/>
                <w:szCs w:val="14"/>
              </w:rPr>
              <w:t xml:space="preserve"> </w:t>
            </w:r>
            <w:r w:rsidRPr="005F0493">
              <w:rPr>
                <w:rFonts w:ascii="Arial" w:hAnsi="Arial" w:cs="Arial"/>
                <w:b/>
                <w:sz w:val="14"/>
                <w:szCs w:val="14"/>
              </w:rPr>
              <w:t>среднее</w:t>
            </w:r>
            <w:r w:rsidRPr="00BD742B">
              <w:rPr>
                <w:rFonts w:ascii="Arial" w:hAnsi="Arial" w:cs="Arial"/>
                <w:b/>
                <w:sz w:val="14"/>
                <w:szCs w:val="14"/>
              </w:rPr>
              <w:t xml:space="preserve"> </w:t>
            </w:r>
            <w:r w:rsidRPr="005F0493">
              <w:rPr>
                <w:rFonts w:ascii="Arial" w:hAnsi="Arial" w:cs="Arial"/>
                <w:b/>
                <w:sz w:val="14"/>
                <w:szCs w:val="14"/>
              </w:rPr>
              <w:t>предпринимательство</w:t>
            </w:r>
            <w:r w:rsidRPr="00BD742B">
              <w:rPr>
                <w:rFonts w:ascii="Arial" w:hAnsi="Arial" w:cs="Arial"/>
                <w:b/>
                <w:sz w:val="14"/>
                <w:szCs w:val="14"/>
              </w:rPr>
              <w:t xml:space="preserve"> </w:t>
            </w:r>
            <w:r>
              <w:rPr>
                <w:rFonts w:ascii="Arial" w:hAnsi="Arial" w:cs="Arial"/>
                <w:b/>
                <w:sz w:val="14"/>
                <w:szCs w:val="14"/>
              </w:rPr>
              <w:br/>
            </w:r>
            <w:r w:rsidRPr="005F0493">
              <w:rPr>
                <w:rFonts w:ascii="Arial" w:hAnsi="Arial" w:cs="Arial"/>
                <w:b/>
                <w:sz w:val="14"/>
                <w:szCs w:val="14"/>
              </w:rPr>
              <w:t>и</w:t>
            </w:r>
            <w:r w:rsidRPr="00BD742B">
              <w:rPr>
                <w:rFonts w:ascii="Arial" w:hAnsi="Arial" w:cs="Arial"/>
                <w:b/>
                <w:sz w:val="14"/>
                <w:szCs w:val="14"/>
              </w:rPr>
              <w:t xml:space="preserve"> </w:t>
            </w:r>
            <w:r w:rsidRPr="005F0493">
              <w:rPr>
                <w:rFonts w:ascii="Arial" w:hAnsi="Arial" w:cs="Arial"/>
                <w:b/>
                <w:sz w:val="14"/>
                <w:szCs w:val="14"/>
              </w:rPr>
              <w:t>поддержка</w:t>
            </w:r>
            <w:r w:rsidRPr="00BD742B">
              <w:rPr>
                <w:rFonts w:ascii="Arial" w:hAnsi="Arial" w:cs="Arial"/>
                <w:b/>
                <w:sz w:val="14"/>
                <w:szCs w:val="14"/>
              </w:rPr>
              <w:t xml:space="preserve"> </w:t>
            </w:r>
            <w:r w:rsidRPr="005F0493">
              <w:rPr>
                <w:rFonts w:ascii="Arial" w:hAnsi="Arial" w:cs="Arial"/>
                <w:b/>
                <w:sz w:val="14"/>
                <w:szCs w:val="14"/>
              </w:rPr>
              <w:t>индивидуальной</w:t>
            </w:r>
            <w:r w:rsidRPr="00BD742B">
              <w:rPr>
                <w:rFonts w:ascii="Arial" w:hAnsi="Arial" w:cs="Arial"/>
                <w:b/>
                <w:sz w:val="14"/>
                <w:szCs w:val="14"/>
              </w:rPr>
              <w:t xml:space="preserve"> </w:t>
            </w:r>
            <w:r>
              <w:rPr>
                <w:rFonts w:ascii="Arial" w:hAnsi="Arial" w:cs="Arial"/>
                <w:b/>
                <w:sz w:val="14"/>
                <w:szCs w:val="14"/>
              </w:rPr>
              <w:br/>
            </w:r>
            <w:r w:rsidRPr="005F0493">
              <w:rPr>
                <w:rFonts w:ascii="Arial" w:hAnsi="Arial" w:cs="Arial"/>
                <w:b/>
                <w:sz w:val="14"/>
                <w:szCs w:val="14"/>
              </w:rPr>
              <w:t>предпринимательской</w:t>
            </w:r>
            <w:r w:rsidRPr="00BD742B">
              <w:rPr>
                <w:rFonts w:ascii="Arial" w:hAnsi="Arial" w:cs="Arial"/>
                <w:b/>
                <w:sz w:val="14"/>
                <w:szCs w:val="14"/>
              </w:rPr>
              <w:t xml:space="preserve"> </w:t>
            </w:r>
            <w:r w:rsidRPr="005F0493">
              <w:rPr>
                <w:rFonts w:ascii="Arial" w:hAnsi="Arial" w:cs="Arial"/>
                <w:b/>
                <w:sz w:val="14"/>
                <w:szCs w:val="14"/>
              </w:rPr>
              <w:t>инициативы</w:t>
            </w:r>
          </w:p>
        </w:tc>
        <w:tc>
          <w:tcPr>
            <w:tcW w:w="585" w:type="dxa"/>
            <w:tcBorders>
              <w:top w:val="nil"/>
              <w:left w:val="single" w:sz="6" w:space="0" w:color="auto"/>
              <w:bottom w:val="nil"/>
              <w:right w:val="single" w:sz="6" w:space="0" w:color="auto"/>
            </w:tcBorders>
            <w:vAlign w:val="bottom"/>
          </w:tcPr>
          <w:p w14:paraId="0C922859" w14:textId="77777777"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585" w:type="dxa"/>
            <w:tcBorders>
              <w:top w:val="nil"/>
              <w:left w:val="single" w:sz="6" w:space="0" w:color="auto"/>
              <w:bottom w:val="nil"/>
              <w:right w:val="nil"/>
            </w:tcBorders>
            <w:vAlign w:val="bottom"/>
          </w:tcPr>
          <w:p w14:paraId="5E229F38" w14:textId="77777777"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584" w:type="dxa"/>
            <w:tcBorders>
              <w:top w:val="nil"/>
              <w:left w:val="single" w:sz="6" w:space="0" w:color="auto"/>
              <w:bottom w:val="nil"/>
              <w:right w:val="single" w:sz="6" w:space="0" w:color="auto"/>
            </w:tcBorders>
            <w:vAlign w:val="bottom"/>
          </w:tcPr>
          <w:p w14:paraId="1F22B8DB" w14:textId="77777777"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585" w:type="dxa"/>
            <w:tcBorders>
              <w:top w:val="nil"/>
              <w:left w:val="single" w:sz="6" w:space="0" w:color="auto"/>
              <w:bottom w:val="nil"/>
              <w:right w:val="single" w:sz="6" w:space="0" w:color="auto"/>
            </w:tcBorders>
            <w:vAlign w:val="bottom"/>
          </w:tcPr>
          <w:p w14:paraId="16253ACF" w14:textId="77777777"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585" w:type="dxa"/>
            <w:tcBorders>
              <w:top w:val="nil"/>
              <w:left w:val="single" w:sz="6" w:space="0" w:color="auto"/>
              <w:bottom w:val="nil"/>
              <w:right w:val="single" w:sz="6" w:space="0" w:color="auto"/>
            </w:tcBorders>
            <w:vAlign w:val="bottom"/>
          </w:tcPr>
          <w:p w14:paraId="23752BDE" w14:textId="77777777"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585" w:type="dxa"/>
            <w:tcBorders>
              <w:top w:val="nil"/>
              <w:left w:val="single" w:sz="6" w:space="0" w:color="auto"/>
              <w:bottom w:val="nil"/>
              <w:right w:val="single" w:sz="6" w:space="0" w:color="auto"/>
            </w:tcBorders>
            <w:vAlign w:val="bottom"/>
          </w:tcPr>
          <w:p w14:paraId="4D92E95C" w14:textId="44198E4E" w:rsidR="00562495" w:rsidRPr="00562495" w:rsidRDefault="00562495" w:rsidP="00ED0672">
            <w:pPr>
              <w:spacing w:before="80" w:line="180" w:lineRule="exact"/>
              <w:ind w:right="57"/>
              <w:jc w:val="right"/>
              <w:rPr>
                <w:rFonts w:ascii="Arial" w:hAnsi="Arial" w:cs="Arial"/>
                <w:color w:val="000000" w:themeColor="text1"/>
                <w:sz w:val="14"/>
                <w:szCs w:val="14"/>
              </w:rPr>
            </w:pPr>
          </w:p>
        </w:tc>
        <w:tc>
          <w:tcPr>
            <w:tcW w:w="3205" w:type="dxa"/>
            <w:tcBorders>
              <w:top w:val="nil"/>
              <w:left w:val="single" w:sz="6" w:space="0" w:color="auto"/>
              <w:bottom w:val="nil"/>
              <w:right w:val="nil"/>
            </w:tcBorders>
            <w:vAlign w:val="bottom"/>
          </w:tcPr>
          <w:p w14:paraId="71430CB8" w14:textId="5F63C331" w:rsidR="00562495" w:rsidRPr="005F0493" w:rsidRDefault="00562495" w:rsidP="00ED0672">
            <w:pPr>
              <w:spacing w:before="80" w:line="180" w:lineRule="exact"/>
              <w:ind w:left="57"/>
              <w:rPr>
                <w:rFonts w:ascii="Arial" w:hAnsi="Arial" w:cs="Arial"/>
                <w:b/>
                <w:i/>
                <w:iCs/>
                <w:sz w:val="14"/>
                <w:szCs w:val="14"/>
                <w:lang w:val="en-US"/>
              </w:rPr>
            </w:pPr>
            <w:r w:rsidRPr="005F0493">
              <w:rPr>
                <w:rFonts w:ascii="Arial" w:hAnsi="Arial" w:cs="Arial"/>
                <w:b/>
                <w:i/>
                <w:iCs/>
                <w:sz w:val="14"/>
                <w:szCs w:val="14"/>
                <w:lang w:val="en-US"/>
              </w:rPr>
              <w:t>Small and medium-sized entrepreneurship</w:t>
            </w:r>
            <w:r w:rsidRPr="005F0493">
              <w:rPr>
                <w:rFonts w:ascii="Arial" w:hAnsi="Arial" w:cs="Arial"/>
                <w:b/>
                <w:i/>
                <w:spacing w:val="-4"/>
                <w:sz w:val="14"/>
                <w:szCs w:val="14"/>
                <w:lang w:val="en-US"/>
              </w:rPr>
              <w:t xml:space="preserve"> </w:t>
            </w:r>
            <w:r w:rsidRPr="00DA3C57">
              <w:rPr>
                <w:rFonts w:ascii="Arial" w:hAnsi="Arial" w:cs="Arial"/>
                <w:b/>
                <w:i/>
                <w:spacing w:val="-4"/>
                <w:sz w:val="14"/>
                <w:szCs w:val="14"/>
                <w:lang w:val="en-US"/>
              </w:rPr>
              <w:br/>
            </w:r>
            <w:r w:rsidRPr="005F0493">
              <w:rPr>
                <w:rFonts w:ascii="Arial" w:hAnsi="Arial" w:cs="Arial"/>
                <w:b/>
                <w:i/>
                <w:spacing w:val="-4"/>
                <w:sz w:val="14"/>
                <w:szCs w:val="14"/>
                <w:lang w:val="en-US"/>
              </w:rPr>
              <w:t xml:space="preserve">and support for individual entrepreneurial </w:t>
            </w:r>
            <w:r w:rsidRPr="001E5B1A">
              <w:rPr>
                <w:rFonts w:ascii="Arial" w:hAnsi="Arial" w:cs="Arial"/>
                <w:b/>
                <w:i/>
                <w:spacing w:val="-4"/>
                <w:sz w:val="14"/>
                <w:szCs w:val="14"/>
                <w:lang w:val="en-US"/>
              </w:rPr>
              <w:br/>
            </w:r>
            <w:r w:rsidRPr="005F0493">
              <w:rPr>
                <w:rFonts w:ascii="Arial" w:hAnsi="Arial" w:cs="Arial"/>
                <w:b/>
                <w:i/>
                <w:spacing w:val="-4"/>
                <w:sz w:val="14"/>
                <w:szCs w:val="14"/>
                <w:lang w:val="en-US"/>
              </w:rPr>
              <w:t>initiative</w:t>
            </w:r>
          </w:p>
        </w:tc>
      </w:tr>
      <w:tr w:rsidR="00562495" w:rsidRPr="00BF4689" w14:paraId="483AED9F" w14:textId="77777777" w:rsidTr="00562495">
        <w:trPr>
          <w:jc w:val="center"/>
        </w:trPr>
        <w:tc>
          <w:tcPr>
            <w:tcW w:w="3208" w:type="dxa"/>
            <w:tcBorders>
              <w:top w:val="nil"/>
              <w:left w:val="nil"/>
              <w:bottom w:val="single" w:sz="6" w:space="0" w:color="auto"/>
              <w:right w:val="single" w:sz="6" w:space="0" w:color="auto"/>
            </w:tcBorders>
            <w:vAlign w:val="bottom"/>
          </w:tcPr>
          <w:p w14:paraId="5EBCE0F0" w14:textId="1AF1B650" w:rsidR="00562495" w:rsidRPr="001E5B1A" w:rsidRDefault="00562495" w:rsidP="001E5B1A">
            <w:pPr>
              <w:spacing w:before="80" w:line="180" w:lineRule="exact"/>
              <w:ind w:left="170"/>
              <w:rPr>
                <w:rFonts w:ascii="Arial" w:hAnsi="Arial" w:cs="Arial"/>
                <w:spacing w:val="-2"/>
                <w:sz w:val="14"/>
                <w:szCs w:val="14"/>
              </w:rPr>
            </w:pPr>
            <w:r w:rsidRPr="000E594D">
              <w:rPr>
                <w:rFonts w:ascii="Arial" w:hAnsi="Arial" w:cs="Arial"/>
                <w:sz w:val="14"/>
                <w:szCs w:val="14"/>
              </w:rPr>
              <w:t>Доля</w:t>
            </w:r>
            <w:r w:rsidRPr="001E5B1A">
              <w:rPr>
                <w:rFonts w:ascii="Arial" w:hAnsi="Arial" w:cs="Arial"/>
                <w:sz w:val="14"/>
                <w:szCs w:val="14"/>
              </w:rPr>
              <w:t xml:space="preserve"> </w:t>
            </w:r>
            <w:r w:rsidRPr="000E594D">
              <w:rPr>
                <w:rFonts w:ascii="Arial" w:hAnsi="Arial" w:cs="Arial"/>
                <w:sz w:val="14"/>
                <w:szCs w:val="14"/>
              </w:rPr>
              <w:t>малого</w:t>
            </w:r>
            <w:r w:rsidRPr="001E5B1A">
              <w:rPr>
                <w:rFonts w:ascii="Arial" w:hAnsi="Arial" w:cs="Arial"/>
                <w:sz w:val="14"/>
                <w:szCs w:val="14"/>
              </w:rPr>
              <w:t xml:space="preserve"> </w:t>
            </w:r>
            <w:r w:rsidRPr="000E594D">
              <w:rPr>
                <w:rFonts w:ascii="Arial" w:hAnsi="Arial" w:cs="Arial"/>
                <w:sz w:val="14"/>
                <w:szCs w:val="14"/>
              </w:rPr>
              <w:t>и</w:t>
            </w:r>
            <w:r w:rsidRPr="001E5B1A">
              <w:rPr>
                <w:rFonts w:ascii="Arial" w:hAnsi="Arial" w:cs="Arial"/>
                <w:sz w:val="14"/>
                <w:szCs w:val="14"/>
              </w:rPr>
              <w:t xml:space="preserve"> </w:t>
            </w:r>
            <w:r w:rsidRPr="000E594D">
              <w:rPr>
                <w:rFonts w:ascii="Arial" w:hAnsi="Arial" w:cs="Arial"/>
                <w:sz w:val="14"/>
                <w:szCs w:val="14"/>
              </w:rPr>
              <w:t>среднего</w:t>
            </w:r>
            <w:r w:rsidRPr="001E5B1A">
              <w:rPr>
                <w:rFonts w:ascii="Arial" w:hAnsi="Arial" w:cs="Arial"/>
                <w:sz w:val="14"/>
                <w:szCs w:val="14"/>
              </w:rPr>
              <w:t xml:space="preserve"> </w:t>
            </w:r>
            <w:r w:rsidRPr="001E5B1A">
              <w:rPr>
                <w:rFonts w:ascii="Arial" w:hAnsi="Arial" w:cs="Arial"/>
                <w:sz w:val="14"/>
                <w:szCs w:val="14"/>
              </w:rPr>
              <w:br/>
            </w:r>
            <w:r w:rsidRPr="000E594D">
              <w:rPr>
                <w:rFonts w:ascii="Arial" w:hAnsi="Arial" w:cs="Arial"/>
                <w:sz w:val="14"/>
                <w:szCs w:val="14"/>
              </w:rPr>
              <w:t>предпринимательства</w:t>
            </w:r>
            <w:r w:rsidRPr="001E5B1A">
              <w:rPr>
                <w:rFonts w:ascii="Arial" w:hAnsi="Arial" w:cs="Arial"/>
                <w:sz w:val="14"/>
                <w:szCs w:val="14"/>
              </w:rPr>
              <w:t xml:space="preserve"> </w:t>
            </w:r>
            <w:r w:rsidRPr="000E594D">
              <w:rPr>
                <w:rFonts w:ascii="Arial" w:hAnsi="Arial" w:cs="Arial"/>
                <w:sz w:val="14"/>
                <w:szCs w:val="14"/>
              </w:rPr>
              <w:t>в</w:t>
            </w:r>
            <w:r w:rsidRPr="001E5B1A">
              <w:rPr>
                <w:rFonts w:ascii="Arial" w:hAnsi="Arial" w:cs="Arial"/>
                <w:sz w:val="14"/>
                <w:szCs w:val="14"/>
              </w:rPr>
              <w:t xml:space="preserve"> </w:t>
            </w:r>
            <w:r w:rsidRPr="000E594D">
              <w:rPr>
                <w:rFonts w:ascii="Arial" w:hAnsi="Arial" w:cs="Arial"/>
                <w:sz w:val="14"/>
                <w:szCs w:val="14"/>
              </w:rPr>
              <w:t>валовом</w:t>
            </w:r>
            <w:r w:rsidRPr="001E5B1A">
              <w:rPr>
                <w:rFonts w:ascii="Arial" w:hAnsi="Arial" w:cs="Arial"/>
                <w:sz w:val="14"/>
                <w:szCs w:val="14"/>
              </w:rPr>
              <w:t xml:space="preserve"> </w:t>
            </w:r>
            <w:r w:rsidRPr="000E594D">
              <w:rPr>
                <w:rFonts w:ascii="Arial" w:hAnsi="Arial" w:cs="Arial"/>
                <w:sz w:val="14"/>
                <w:szCs w:val="14"/>
              </w:rPr>
              <w:t>внутреннем</w:t>
            </w:r>
            <w:r w:rsidRPr="001E5B1A">
              <w:rPr>
                <w:rFonts w:ascii="Arial" w:hAnsi="Arial" w:cs="Arial"/>
                <w:sz w:val="14"/>
                <w:szCs w:val="14"/>
              </w:rPr>
              <w:t xml:space="preserve"> </w:t>
            </w:r>
            <w:r w:rsidRPr="000E594D">
              <w:rPr>
                <w:rFonts w:ascii="Arial" w:hAnsi="Arial" w:cs="Arial"/>
                <w:sz w:val="14"/>
                <w:szCs w:val="14"/>
              </w:rPr>
              <w:t>продукте</w:t>
            </w:r>
            <w:r w:rsidRPr="001E5B1A">
              <w:rPr>
                <w:rFonts w:ascii="Arial" w:hAnsi="Arial" w:cs="Arial"/>
                <w:sz w:val="14"/>
                <w:szCs w:val="14"/>
              </w:rPr>
              <w:t xml:space="preserve"> (</w:t>
            </w:r>
            <w:r w:rsidRPr="000E594D">
              <w:rPr>
                <w:rFonts w:ascii="Arial" w:hAnsi="Arial" w:cs="Arial"/>
                <w:sz w:val="14"/>
                <w:szCs w:val="14"/>
              </w:rPr>
              <w:t>в</w:t>
            </w:r>
            <w:r w:rsidRPr="001E5B1A">
              <w:rPr>
                <w:rFonts w:ascii="Arial" w:hAnsi="Arial" w:cs="Arial"/>
                <w:sz w:val="14"/>
                <w:szCs w:val="14"/>
              </w:rPr>
              <w:t xml:space="preserve"> </w:t>
            </w:r>
            <w:r w:rsidRPr="000E594D">
              <w:rPr>
                <w:rFonts w:ascii="Arial" w:hAnsi="Arial" w:cs="Arial"/>
                <w:sz w:val="14"/>
                <w:szCs w:val="14"/>
              </w:rPr>
              <w:t>текущих</w:t>
            </w:r>
            <w:r w:rsidRPr="001E5B1A">
              <w:rPr>
                <w:rFonts w:ascii="Arial" w:hAnsi="Arial" w:cs="Arial"/>
                <w:sz w:val="14"/>
                <w:szCs w:val="14"/>
              </w:rPr>
              <w:t xml:space="preserve"> </w:t>
            </w:r>
            <w:r w:rsidRPr="000E594D">
              <w:rPr>
                <w:rFonts w:ascii="Arial" w:hAnsi="Arial" w:cs="Arial"/>
                <w:sz w:val="14"/>
                <w:szCs w:val="14"/>
              </w:rPr>
              <w:t>ценах</w:t>
            </w:r>
            <w:r w:rsidRPr="001E5B1A">
              <w:rPr>
                <w:rFonts w:ascii="Arial" w:hAnsi="Arial" w:cs="Arial"/>
                <w:sz w:val="14"/>
                <w:szCs w:val="14"/>
              </w:rPr>
              <w:t xml:space="preserve">), </w:t>
            </w:r>
            <w:r w:rsidRPr="000E594D">
              <w:rPr>
                <w:rFonts w:ascii="Arial" w:hAnsi="Arial" w:cs="Arial"/>
                <w:sz w:val="14"/>
                <w:szCs w:val="14"/>
              </w:rPr>
              <w:t>процентов</w:t>
            </w:r>
          </w:p>
        </w:tc>
        <w:tc>
          <w:tcPr>
            <w:tcW w:w="585" w:type="dxa"/>
            <w:tcBorders>
              <w:top w:val="nil"/>
              <w:left w:val="single" w:sz="6" w:space="0" w:color="auto"/>
              <w:bottom w:val="single" w:sz="6" w:space="0" w:color="auto"/>
              <w:right w:val="single" w:sz="6" w:space="0" w:color="auto"/>
            </w:tcBorders>
            <w:vAlign w:val="bottom"/>
          </w:tcPr>
          <w:p w14:paraId="0F0E38BF" w14:textId="6025EB87"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20,4</w:t>
            </w:r>
          </w:p>
        </w:tc>
        <w:tc>
          <w:tcPr>
            <w:tcW w:w="585" w:type="dxa"/>
            <w:tcBorders>
              <w:top w:val="nil"/>
              <w:left w:val="single" w:sz="6" w:space="0" w:color="auto"/>
              <w:bottom w:val="single" w:sz="6" w:space="0" w:color="auto"/>
              <w:right w:val="nil"/>
            </w:tcBorders>
            <w:vAlign w:val="bottom"/>
          </w:tcPr>
          <w:p w14:paraId="2FA3BDE5" w14:textId="34ED430B"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20,7</w:t>
            </w:r>
          </w:p>
        </w:tc>
        <w:tc>
          <w:tcPr>
            <w:tcW w:w="584" w:type="dxa"/>
            <w:tcBorders>
              <w:top w:val="nil"/>
              <w:left w:val="single" w:sz="6" w:space="0" w:color="auto"/>
              <w:bottom w:val="single" w:sz="6" w:space="0" w:color="auto"/>
              <w:right w:val="single" w:sz="6" w:space="0" w:color="auto"/>
            </w:tcBorders>
            <w:vAlign w:val="bottom"/>
          </w:tcPr>
          <w:p w14:paraId="1B303442" w14:textId="4C28601F" w:rsidR="00562495" w:rsidRPr="00562495" w:rsidRDefault="00562495" w:rsidP="00ED0672">
            <w:pPr>
              <w:spacing w:before="80" w:line="180" w:lineRule="exact"/>
              <w:ind w:right="57"/>
              <w:jc w:val="right"/>
              <w:rPr>
                <w:rFonts w:ascii="Arial" w:hAnsi="Arial" w:cs="Arial"/>
                <w:color w:val="000000" w:themeColor="text1"/>
                <w:sz w:val="14"/>
                <w:szCs w:val="14"/>
                <w:lang w:val="en-US"/>
              </w:rPr>
            </w:pPr>
            <w:r w:rsidRPr="00562495">
              <w:rPr>
                <w:rFonts w:ascii="Arial" w:hAnsi="Arial" w:cs="Arial"/>
                <w:color w:val="000000" w:themeColor="text1"/>
                <w:sz w:val="14"/>
                <w:szCs w:val="14"/>
                <w:lang w:val="en-US"/>
              </w:rPr>
              <w:t>20,8</w:t>
            </w:r>
          </w:p>
        </w:tc>
        <w:tc>
          <w:tcPr>
            <w:tcW w:w="585" w:type="dxa"/>
            <w:tcBorders>
              <w:top w:val="nil"/>
              <w:left w:val="single" w:sz="6" w:space="0" w:color="auto"/>
              <w:bottom w:val="single" w:sz="6" w:space="0" w:color="auto"/>
              <w:right w:val="single" w:sz="6" w:space="0" w:color="auto"/>
            </w:tcBorders>
            <w:vAlign w:val="bottom"/>
          </w:tcPr>
          <w:p w14:paraId="1EE343D0" w14:textId="435ABFCF" w:rsidR="00562495" w:rsidRPr="00562495" w:rsidRDefault="00562495" w:rsidP="00ED0672">
            <w:pPr>
              <w:spacing w:before="80" w:line="180" w:lineRule="exact"/>
              <w:ind w:right="57"/>
              <w:jc w:val="right"/>
              <w:rPr>
                <w:rFonts w:ascii="Arial-ItalicMT" w:hAnsi="Arial-ItalicMT" w:cs="Arial-ItalicMT"/>
                <w:i/>
                <w:iCs/>
                <w:color w:val="000000" w:themeColor="text1"/>
                <w:sz w:val="14"/>
                <w:szCs w:val="14"/>
                <w:lang w:val="en-US"/>
              </w:rPr>
            </w:pPr>
            <w:r w:rsidRPr="00562495">
              <w:rPr>
                <w:rFonts w:ascii="Arial" w:hAnsi="Arial" w:cs="Arial"/>
                <w:color w:val="000000" w:themeColor="text1"/>
                <w:sz w:val="14"/>
                <w:szCs w:val="14"/>
                <w:lang w:val="en-US"/>
              </w:rPr>
              <w:t>20,</w:t>
            </w:r>
            <w:r w:rsidRPr="00562495">
              <w:rPr>
                <w:rFonts w:ascii="Arial" w:hAnsi="Arial" w:cs="Arial"/>
                <w:color w:val="000000" w:themeColor="text1"/>
                <w:sz w:val="14"/>
                <w:szCs w:val="14"/>
              </w:rPr>
              <w:t>6</w:t>
            </w:r>
          </w:p>
        </w:tc>
        <w:tc>
          <w:tcPr>
            <w:tcW w:w="585" w:type="dxa"/>
            <w:tcBorders>
              <w:top w:val="nil"/>
              <w:left w:val="single" w:sz="6" w:space="0" w:color="auto"/>
              <w:bottom w:val="single" w:sz="6" w:space="0" w:color="auto"/>
              <w:right w:val="single" w:sz="6" w:space="0" w:color="auto"/>
            </w:tcBorders>
            <w:vAlign w:val="bottom"/>
          </w:tcPr>
          <w:p w14:paraId="3B079026" w14:textId="5DB79E2F" w:rsidR="00562495" w:rsidRPr="00562495" w:rsidRDefault="00562495" w:rsidP="00ED0672">
            <w:pPr>
              <w:spacing w:before="80" w:line="180" w:lineRule="exact"/>
              <w:ind w:right="57"/>
              <w:jc w:val="right"/>
              <w:rPr>
                <w:rFonts w:ascii="Arial-ItalicMT" w:hAnsi="Arial-ItalicMT" w:cs="Arial-ItalicMT"/>
                <w:i/>
                <w:iCs/>
                <w:color w:val="000000" w:themeColor="text1"/>
                <w:sz w:val="14"/>
                <w:szCs w:val="14"/>
                <w:lang w:val="en-US"/>
              </w:rPr>
            </w:pPr>
            <w:r w:rsidRPr="00562495">
              <w:rPr>
                <w:rFonts w:ascii="Arial" w:hAnsi="Arial" w:cs="Arial"/>
                <w:color w:val="000000" w:themeColor="text1"/>
                <w:sz w:val="14"/>
                <w:szCs w:val="14"/>
                <w:lang w:val="en-US"/>
              </w:rPr>
              <w:t>21,0</w:t>
            </w:r>
          </w:p>
        </w:tc>
        <w:tc>
          <w:tcPr>
            <w:tcW w:w="585" w:type="dxa"/>
            <w:tcBorders>
              <w:top w:val="nil"/>
              <w:left w:val="single" w:sz="6" w:space="0" w:color="auto"/>
              <w:bottom w:val="single" w:sz="6" w:space="0" w:color="auto"/>
              <w:right w:val="single" w:sz="6" w:space="0" w:color="auto"/>
            </w:tcBorders>
            <w:vAlign w:val="bottom"/>
          </w:tcPr>
          <w:p w14:paraId="1D5CA3A0" w14:textId="683C64B0" w:rsidR="00562495" w:rsidRPr="00562495" w:rsidRDefault="00562495" w:rsidP="00ED0672">
            <w:pPr>
              <w:spacing w:before="80" w:line="180" w:lineRule="exact"/>
              <w:ind w:right="57"/>
              <w:jc w:val="right"/>
              <w:rPr>
                <w:rFonts w:ascii="Arial-ItalicMT" w:hAnsi="Arial-ItalicMT" w:cs="Arial-ItalicMT"/>
                <w:i/>
                <w:iCs/>
                <w:color w:val="000000" w:themeColor="text1"/>
                <w:sz w:val="14"/>
                <w:szCs w:val="14"/>
                <w:lang w:val="en-US"/>
              </w:rPr>
            </w:pPr>
            <w:r w:rsidRPr="00562495">
              <w:rPr>
                <w:rFonts w:asciiTheme="minorHAnsi" w:hAnsiTheme="minorHAnsi" w:cs="Arial-ItalicMT"/>
                <w:i/>
                <w:iCs/>
                <w:color w:val="000000" w:themeColor="text1"/>
                <w:sz w:val="14"/>
                <w:szCs w:val="14"/>
              </w:rPr>
              <w:t>…</w:t>
            </w:r>
          </w:p>
        </w:tc>
        <w:tc>
          <w:tcPr>
            <w:tcW w:w="3205" w:type="dxa"/>
            <w:tcBorders>
              <w:top w:val="nil"/>
              <w:left w:val="single" w:sz="6" w:space="0" w:color="auto"/>
              <w:bottom w:val="single" w:sz="6" w:space="0" w:color="auto"/>
              <w:right w:val="nil"/>
            </w:tcBorders>
            <w:vAlign w:val="bottom"/>
          </w:tcPr>
          <w:p w14:paraId="37B8D11C" w14:textId="27B92BE2" w:rsidR="00562495" w:rsidRPr="000139AC" w:rsidRDefault="00562495" w:rsidP="00ED0672">
            <w:pPr>
              <w:spacing w:before="80" w:line="180" w:lineRule="exact"/>
              <w:ind w:left="170"/>
              <w:rPr>
                <w:rFonts w:ascii="Arial" w:hAnsi="Arial" w:cs="Arial"/>
                <w:i/>
                <w:sz w:val="14"/>
                <w:szCs w:val="14"/>
                <w:lang w:val="en-US"/>
              </w:rPr>
            </w:pPr>
            <w:r w:rsidRPr="000E594D">
              <w:rPr>
                <w:rFonts w:ascii="Arial-ItalicMT" w:hAnsi="Arial-ItalicMT" w:cs="Arial-ItalicMT"/>
                <w:i/>
                <w:iCs/>
                <w:sz w:val="14"/>
                <w:szCs w:val="14"/>
                <w:lang w:val="en-US"/>
              </w:rPr>
              <w:t>Proportion</w:t>
            </w:r>
            <w:r w:rsidRPr="000E594D">
              <w:rPr>
                <w:rFonts w:ascii="Arial" w:hAnsi="Arial" w:cs="Arial"/>
                <w:i/>
                <w:spacing w:val="-2"/>
                <w:sz w:val="14"/>
                <w:szCs w:val="14"/>
                <w:lang w:val="en-US"/>
              </w:rPr>
              <w:t xml:space="preserve"> of s</w:t>
            </w:r>
            <w:r w:rsidRPr="000E594D">
              <w:rPr>
                <w:rFonts w:ascii="Arial" w:hAnsi="Arial" w:cs="Arial"/>
                <w:i/>
                <w:iCs/>
                <w:sz w:val="14"/>
                <w:szCs w:val="14"/>
                <w:lang w:val="en-US"/>
              </w:rPr>
              <w:t xml:space="preserve">mall and medium-sized </w:t>
            </w:r>
            <w:r w:rsidRPr="00465BA2">
              <w:rPr>
                <w:rFonts w:ascii="Arial" w:hAnsi="Arial" w:cs="Arial"/>
                <w:i/>
                <w:iCs/>
                <w:sz w:val="14"/>
                <w:szCs w:val="14"/>
                <w:lang w:val="en-US"/>
              </w:rPr>
              <w:br/>
            </w:r>
            <w:r w:rsidRPr="000E594D">
              <w:rPr>
                <w:rFonts w:ascii="Arial" w:hAnsi="Arial" w:cs="Arial"/>
                <w:i/>
                <w:iCs/>
                <w:sz w:val="14"/>
                <w:szCs w:val="14"/>
                <w:lang w:val="en-US"/>
              </w:rPr>
              <w:t>entrepreneurship</w:t>
            </w:r>
            <w:r w:rsidRPr="00465BA2">
              <w:rPr>
                <w:rFonts w:ascii="Arial" w:hAnsi="Arial" w:cs="Arial"/>
                <w:i/>
                <w:iCs/>
                <w:sz w:val="14"/>
                <w:szCs w:val="14"/>
                <w:lang w:val="en-US"/>
              </w:rPr>
              <w:t xml:space="preserve"> </w:t>
            </w:r>
            <w:r w:rsidRPr="000E594D">
              <w:rPr>
                <w:rFonts w:ascii="Arial" w:hAnsi="Arial" w:cs="Arial"/>
                <w:i/>
                <w:spacing w:val="-4"/>
                <w:sz w:val="14"/>
                <w:szCs w:val="14"/>
                <w:lang w:val="en-US"/>
              </w:rPr>
              <w:t xml:space="preserve">in </w:t>
            </w:r>
            <w:r w:rsidRPr="000E594D">
              <w:rPr>
                <w:rFonts w:ascii="Arial" w:hAnsi="Arial" w:cs="Arial"/>
                <w:i/>
                <w:spacing w:val="-2"/>
                <w:sz w:val="14"/>
                <w:szCs w:val="14"/>
                <w:lang w:val="en-US"/>
              </w:rPr>
              <w:t>gross domestic product</w:t>
            </w:r>
            <w:r w:rsidRPr="000E594D">
              <w:rPr>
                <w:rFonts w:ascii="Arial" w:hAnsi="Arial" w:cs="Arial"/>
                <w:i/>
                <w:sz w:val="14"/>
                <w:szCs w:val="14"/>
                <w:lang w:val="en-US"/>
              </w:rPr>
              <w:t xml:space="preserve">  </w:t>
            </w:r>
            <w:r w:rsidRPr="00465BA2">
              <w:rPr>
                <w:rFonts w:ascii="Arial" w:hAnsi="Arial" w:cs="Arial"/>
                <w:i/>
                <w:sz w:val="14"/>
                <w:szCs w:val="14"/>
                <w:lang w:val="en-US"/>
              </w:rPr>
              <w:br/>
            </w:r>
            <w:r w:rsidRPr="000E594D">
              <w:rPr>
                <w:rFonts w:ascii="Arial" w:hAnsi="Arial" w:cs="Arial"/>
                <w:i/>
                <w:sz w:val="14"/>
                <w:szCs w:val="14"/>
                <w:lang w:val="en-US"/>
              </w:rPr>
              <w:t>(</w:t>
            </w:r>
            <w:r w:rsidRPr="000E594D">
              <w:rPr>
                <w:rFonts w:ascii="Arial" w:hAnsi="Arial" w:cs="Arial"/>
                <w:i/>
                <w:iCs/>
                <w:sz w:val="14"/>
                <w:szCs w:val="14"/>
                <w:lang w:val="en-US"/>
              </w:rPr>
              <w:t>at current prices)</w:t>
            </w:r>
            <w:r w:rsidRPr="000E594D">
              <w:rPr>
                <w:rFonts w:ascii="Arial" w:hAnsi="Arial" w:cs="Arial"/>
                <w:i/>
                <w:sz w:val="14"/>
                <w:szCs w:val="14"/>
                <w:lang w:val="en-US"/>
              </w:rPr>
              <w:t xml:space="preserve">, </w:t>
            </w:r>
            <w:r w:rsidRPr="000E594D">
              <w:rPr>
                <w:rFonts w:ascii="Arial" w:hAnsi="Arial" w:cs="Arial"/>
                <w:i/>
                <w:spacing w:val="-2"/>
                <w:sz w:val="14"/>
                <w:szCs w:val="14"/>
                <w:lang w:val="en-US"/>
              </w:rPr>
              <w:t>percent</w:t>
            </w:r>
          </w:p>
        </w:tc>
      </w:tr>
    </w:tbl>
    <w:p w14:paraId="4FA11E7A" w14:textId="6E72B804" w:rsidR="00535040" w:rsidRDefault="00535040" w:rsidP="00562495">
      <w:pPr>
        <w:spacing w:before="60"/>
        <w:rPr>
          <w:rFonts w:ascii="Arial" w:hAnsi="Arial" w:cs="Arial"/>
          <w:sz w:val="12"/>
          <w:szCs w:val="12"/>
        </w:rPr>
      </w:pPr>
      <w:r w:rsidRPr="00535040">
        <w:rPr>
          <w:rFonts w:ascii="Arial" w:hAnsi="Arial" w:cs="Arial"/>
          <w:sz w:val="12"/>
          <w:szCs w:val="12"/>
          <w:vertAlign w:val="superscript"/>
        </w:rPr>
        <w:t xml:space="preserve">1) </w:t>
      </w:r>
      <w:r w:rsidR="001E5B1A" w:rsidRPr="00535040">
        <w:rPr>
          <w:rFonts w:ascii="Arial" w:hAnsi="Arial" w:cs="Arial"/>
          <w:sz w:val="12"/>
          <w:szCs w:val="12"/>
        </w:rPr>
        <w:t>Данные публикуются без учета итогов ВПН-2020</w:t>
      </w:r>
      <w:r w:rsidRPr="00535040">
        <w:rPr>
          <w:rFonts w:ascii="Arial" w:hAnsi="Arial" w:cs="Arial"/>
          <w:sz w:val="12"/>
          <w:szCs w:val="12"/>
        </w:rPr>
        <w:t>.</w:t>
      </w:r>
    </w:p>
    <w:p w14:paraId="6F11508F" w14:textId="77777777" w:rsidR="00562495" w:rsidRPr="00677967" w:rsidRDefault="00562495" w:rsidP="00562495">
      <w:pPr>
        <w:rPr>
          <w:rFonts w:ascii="Arial" w:hAnsi="Arial" w:cs="Arial"/>
          <w:sz w:val="12"/>
          <w:szCs w:val="12"/>
        </w:rPr>
      </w:pPr>
      <w:r w:rsidRPr="00677967">
        <w:rPr>
          <w:rFonts w:ascii="Arial" w:hAnsi="Arial" w:cs="Arial"/>
          <w:sz w:val="12"/>
          <w:szCs w:val="12"/>
          <w:vertAlign w:val="superscript"/>
        </w:rPr>
        <w:t xml:space="preserve">2) </w:t>
      </w:r>
      <w:r w:rsidRPr="00677967">
        <w:rPr>
          <w:rFonts w:ascii="Arial" w:hAnsi="Arial" w:cs="Arial"/>
          <w:sz w:val="12"/>
          <w:szCs w:val="12"/>
        </w:rPr>
        <w:t xml:space="preserve">С 2023 года показатель не разрабатывается. </w:t>
      </w:r>
    </w:p>
    <w:p w14:paraId="064C61C2" w14:textId="77777777" w:rsidR="00562495" w:rsidRPr="00677967" w:rsidRDefault="00562495" w:rsidP="00562495">
      <w:pPr>
        <w:spacing w:before="60"/>
        <w:rPr>
          <w:rFonts w:ascii="Arial" w:hAnsi="Arial" w:cs="Arial"/>
          <w:sz w:val="12"/>
          <w:szCs w:val="12"/>
          <w:vertAlign w:val="superscript"/>
          <w:lang w:val="en-US"/>
        </w:rPr>
      </w:pPr>
      <w:r w:rsidRPr="00677967">
        <w:rPr>
          <w:rFonts w:ascii="Arial" w:hAnsi="Arial" w:cs="Arial"/>
          <w:sz w:val="12"/>
          <w:szCs w:val="12"/>
          <w:vertAlign w:val="superscript"/>
        </w:rPr>
        <w:t xml:space="preserve"> </w:t>
      </w:r>
      <w:r w:rsidRPr="00677967">
        <w:rPr>
          <w:rFonts w:ascii="Arial" w:hAnsi="Arial" w:cs="Arial"/>
          <w:sz w:val="12"/>
          <w:szCs w:val="12"/>
          <w:vertAlign w:val="superscript"/>
          <w:lang w:val="en-US"/>
        </w:rPr>
        <w:t>1)</w:t>
      </w:r>
      <w:r w:rsidRPr="00677967">
        <w:rPr>
          <w:rFonts w:ascii="Arial" w:hAnsi="Arial" w:cs="Arial"/>
          <w:sz w:val="12"/>
          <w:szCs w:val="12"/>
          <w:lang w:val="en-US"/>
        </w:rPr>
        <w:t xml:space="preserve"> </w:t>
      </w:r>
      <w:r w:rsidRPr="00677967">
        <w:rPr>
          <w:rFonts w:ascii="Arial" w:hAnsi="Arial" w:cs="Arial"/>
          <w:i/>
          <w:sz w:val="12"/>
          <w:szCs w:val="12"/>
          <w:lang w:val="en-US" w:eastAsia="zh-CN"/>
        </w:rPr>
        <w:t>The data are calculated without using the All-Russian Population Census of 2020 results.</w:t>
      </w:r>
      <w:r w:rsidRPr="00677967">
        <w:rPr>
          <w:rFonts w:ascii="Arial" w:hAnsi="Arial" w:cs="Arial"/>
          <w:sz w:val="12"/>
          <w:szCs w:val="12"/>
          <w:vertAlign w:val="superscript"/>
          <w:lang w:val="en-US"/>
        </w:rPr>
        <w:t xml:space="preserve"> </w:t>
      </w:r>
    </w:p>
    <w:p w14:paraId="6AF171FF" w14:textId="77777777" w:rsidR="00677967" w:rsidRPr="00677967" w:rsidRDefault="00677967" w:rsidP="00677967">
      <w:pPr>
        <w:rPr>
          <w:rFonts w:ascii="Arial" w:hAnsi="Arial" w:cs="Arial"/>
          <w:sz w:val="12"/>
          <w:szCs w:val="12"/>
          <w:vertAlign w:val="superscript"/>
          <w:lang w:val="en-US"/>
        </w:rPr>
      </w:pPr>
      <w:r w:rsidRPr="00677967">
        <w:rPr>
          <w:rFonts w:ascii="Arial" w:hAnsi="Arial" w:cs="Arial"/>
          <w:i/>
          <w:sz w:val="12"/>
          <w:szCs w:val="12"/>
          <w:vertAlign w:val="superscript"/>
          <w:lang w:val="en-US"/>
        </w:rPr>
        <w:t xml:space="preserve">2) </w:t>
      </w:r>
      <w:r w:rsidRPr="00677967">
        <w:rPr>
          <w:rFonts w:ascii="Arial" w:hAnsi="Arial" w:cs="Arial"/>
          <w:i/>
          <w:sz w:val="12"/>
          <w:szCs w:val="12"/>
          <w:lang w:val="en-US"/>
        </w:rPr>
        <w:t xml:space="preserve">The indicator is not developed from 2023. </w:t>
      </w:r>
    </w:p>
    <w:p w14:paraId="3E07D1D7" w14:textId="77777777" w:rsidR="00B57D32" w:rsidRPr="00BD742B" w:rsidRDefault="009D2A8A" w:rsidP="00B343DD">
      <w:pPr>
        <w:pageBreakBefore/>
        <w:ind w:left="312" w:hanging="312"/>
        <w:rPr>
          <w:rFonts w:ascii="Arial" w:hAnsi="Arial" w:cs="Arial"/>
          <w:b/>
          <w:bCs/>
          <w:color w:val="000000"/>
          <w:sz w:val="16"/>
          <w:szCs w:val="16"/>
        </w:rPr>
      </w:pPr>
      <w:r w:rsidRPr="00C57609">
        <w:rPr>
          <w:rFonts w:ascii="Arial" w:hAnsi="Arial" w:cs="Arial"/>
          <w:b/>
          <w:bCs/>
          <w:color w:val="000000"/>
          <w:sz w:val="16"/>
          <w:szCs w:val="16"/>
        </w:rPr>
        <w:t>1.</w:t>
      </w:r>
      <w:r w:rsidRPr="00BD742B">
        <w:rPr>
          <w:rFonts w:ascii="Arial" w:hAnsi="Arial" w:cs="Arial"/>
          <w:b/>
          <w:bCs/>
          <w:color w:val="000000"/>
          <w:sz w:val="16"/>
          <w:szCs w:val="16"/>
        </w:rPr>
        <w:t xml:space="preserve">5. </w:t>
      </w:r>
      <w:r w:rsidRPr="00377177">
        <w:rPr>
          <w:rFonts w:ascii="Arial" w:hAnsi="Arial" w:cs="Arial"/>
          <w:b/>
          <w:bCs/>
          <w:color w:val="000000"/>
          <w:sz w:val="16"/>
          <w:szCs w:val="16"/>
        </w:rPr>
        <w:t>ПОКАЗАТЕЛИ</w:t>
      </w:r>
      <w:r w:rsidRPr="00BD742B">
        <w:rPr>
          <w:rFonts w:ascii="Arial" w:hAnsi="Arial" w:cs="Arial"/>
          <w:b/>
          <w:bCs/>
          <w:color w:val="000000"/>
          <w:sz w:val="16"/>
          <w:szCs w:val="16"/>
        </w:rPr>
        <w:t xml:space="preserve"> </w:t>
      </w:r>
      <w:r w:rsidRPr="00377177">
        <w:rPr>
          <w:rFonts w:ascii="Arial" w:hAnsi="Arial" w:cs="Arial"/>
          <w:b/>
          <w:bCs/>
          <w:color w:val="000000"/>
          <w:sz w:val="16"/>
          <w:szCs w:val="16"/>
        </w:rPr>
        <w:t>ДОСТИЖЕНИЯ</w:t>
      </w:r>
      <w:r w:rsidRPr="00BD742B">
        <w:rPr>
          <w:rFonts w:ascii="Arial" w:hAnsi="Arial" w:cs="Arial"/>
          <w:b/>
          <w:bCs/>
          <w:color w:val="000000"/>
          <w:sz w:val="16"/>
          <w:szCs w:val="16"/>
        </w:rPr>
        <w:t xml:space="preserve"> </w:t>
      </w:r>
      <w:r w:rsidRPr="00377177">
        <w:rPr>
          <w:rFonts w:ascii="Arial" w:hAnsi="Arial" w:cs="Arial"/>
          <w:b/>
          <w:bCs/>
          <w:color w:val="000000"/>
          <w:sz w:val="16"/>
          <w:szCs w:val="16"/>
        </w:rPr>
        <w:t>ЦЕЛЕЙ</w:t>
      </w:r>
      <w:r w:rsidRPr="00BD742B">
        <w:rPr>
          <w:rFonts w:ascii="Arial" w:hAnsi="Arial" w:cs="Arial"/>
          <w:b/>
          <w:bCs/>
          <w:color w:val="000000"/>
          <w:sz w:val="16"/>
          <w:szCs w:val="16"/>
        </w:rPr>
        <w:t xml:space="preserve"> </w:t>
      </w:r>
      <w:r w:rsidRPr="00377177">
        <w:rPr>
          <w:rFonts w:ascii="Arial" w:hAnsi="Arial" w:cs="Arial"/>
          <w:b/>
          <w:bCs/>
          <w:color w:val="000000"/>
          <w:sz w:val="16"/>
          <w:szCs w:val="16"/>
        </w:rPr>
        <w:t>УСТОЙЧИВОГО</w:t>
      </w:r>
      <w:r w:rsidRPr="00BD742B">
        <w:rPr>
          <w:rFonts w:ascii="Arial" w:hAnsi="Arial" w:cs="Arial"/>
          <w:b/>
          <w:bCs/>
          <w:color w:val="000000"/>
          <w:sz w:val="16"/>
          <w:szCs w:val="16"/>
        </w:rPr>
        <w:t xml:space="preserve"> </w:t>
      </w:r>
      <w:r w:rsidRPr="00377177">
        <w:rPr>
          <w:rFonts w:ascii="Arial" w:hAnsi="Arial" w:cs="Arial"/>
          <w:b/>
          <w:bCs/>
          <w:color w:val="000000"/>
          <w:sz w:val="16"/>
          <w:szCs w:val="16"/>
        </w:rPr>
        <w:t>РАЗВИТИЯ</w:t>
      </w:r>
      <w:r w:rsidRPr="00BD742B">
        <w:rPr>
          <w:rFonts w:ascii="Arial" w:hAnsi="Arial" w:cs="Arial"/>
          <w:b/>
          <w:bCs/>
          <w:color w:val="000000"/>
          <w:sz w:val="16"/>
          <w:szCs w:val="16"/>
        </w:rPr>
        <w:t xml:space="preserve"> </w:t>
      </w:r>
    </w:p>
    <w:p w14:paraId="4D09EF0F" w14:textId="0A1E8D8D" w:rsidR="005B2344" w:rsidRPr="00BD742B" w:rsidRDefault="009D2A8A" w:rsidP="00B343DD">
      <w:pPr>
        <w:spacing w:after="60"/>
        <w:ind w:left="312"/>
        <w:rPr>
          <w:rFonts w:ascii="Arial" w:hAnsi="Arial" w:cs="Arial"/>
          <w:b/>
          <w:i/>
          <w:color w:val="000000"/>
          <w:sz w:val="16"/>
          <w:szCs w:val="16"/>
        </w:rPr>
      </w:pPr>
      <w:r w:rsidRPr="00377177">
        <w:rPr>
          <w:rFonts w:ascii="Arial" w:hAnsi="Arial" w:cs="Arial"/>
          <w:b/>
          <w:i/>
          <w:color w:val="000000"/>
          <w:sz w:val="16"/>
          <w:szCs w:val="16"/>
          <w:lang w:val="en-US"/>
        </w:rPr>
        <w:t>SUSTAINABLE</w:t>
      </w:r>
      <w:r w:rsidRPr="00BD742B">
        <w:rPr>
          <w:rFonts w:ascii="Arial" w:hAnsi="Arial" w:cs="Arial"/>
          <w:b/>
          <w:i/>
          <w:color w:val="000000"/>
          <w:sz w:val="16"/>
          <w:szCs w:val="16"/>
        </w:rPr>
        <w:t xml:space="preserve"> </w:t>
      </w:r>
      <w:r w:rsidRPr="00377177">
        <w:rPr>
          <w:rFonts w:ascii="Arial" w:hAnsi="Arial" w:cs="Arial"/>
          <w:b/>
          <w:i/>
          <w:color w:val="000000"/>
          <w:sz w:val="16"/>
          <w:szCs w:val="16"/>
          <w:lang w:val="en-US"/>
        </w:rPr>
        <w:t>DEVELOPMENT</w:t>
      </w:r>
      <w:r w:rsidRPr="00BD742B">
        <w:rPr>
          <w:rFonts w:ascii="Arial" w:hAnsi="Arial" w:cs="Arial"/>
          <w:b/>
          <w:i/>
          <w:color w:val="000000"/>
          <w:sz w:val="16"/>
          <w:szCs w:val="16"/>
        </w:rPr>
        <w:t xml:space="preserve"> </w:t>
      </w:r>
      <w:r w:rsidRPr="00377177">
        <w:rPr>
          <w:rFonts w:ascii="Arial" w:hAnsi="Arial" w:cs="Arial"/>
          <w:b/>
          <w:i/>
          <w:color w:val="000000"/>
          <w:sz w:val="16"/>
          <w:szCs w:val="16"/>
          <w:lang w:val="en-US"/>
        </w:rPr>
        <w:t>GOALS</w:t>
      </w:r>
    </w:p>
    <w:tbl>
      <w:tblPr>
        <w:tblW w:w="5000" w:type="pct"/>
        <w:jc w:val="center"/>
        <w:tblLayout w:type="fixed"/>
        <w:tblCellMar>
          <w:left w:w="0" w:type="dxa"/>
          <w:right w:w="0" w:type="dxa"/>
        </w:tblCellMar>
        <w:tblLook w:val="0000" w:firstRow="0" w:lastRow="0" w:firstColumn="0" w:lastColumn="0" w:noHBand="0" w:noVBand="0"/>
      </w:tblPr>
      <w:tblGrid>
        <w:gridCol w:w="2481"/>
        <w:gridCol w:w="493"/>
        <w:gridCol w:w="494"/>
        <w:gridCol w:w="495"/>
        <w:gridCol w:w="495"/>
        <w:gridCol w:w="494"/>
        <w:gridCol w:w="495"/>
        <w:gridCol w:w="495"/>
        <w:gridCol w:w="495"/>
        <w:gridCol w:w="495"/>
        <w:gridCol w:w="495"/>
        <w:gridCol w:w="2495"/>
      </w:tblGrid>
      <w:tr w:rsidR="001E5B1A" w:rsidRPr="00377177" w14:paraId="390727E2" w14:textId="77777777" w:rsidTr="001E5B1A">
        <w:trPr>
          <w:cantSplit/>
          <w:trHeight w:val="274"/>
          <w:jc w:val="center"/>
        </w:trPr>
        <w:tc>
          <w:tcPr>
            <w:tcW w:w="2481" w:type="dxa"/>
            <w:tcBorders>
              <w:top w:val="single" w:sz="4" w:space="0" w:color="auto"/>
              <w:left w:val="nil"/>
              <w:bottom w:val="single" w:sz="6" w:space="0" w:color="auto"/>
              <w:right w:val="single" w:sz="6" w:space="0" w:color="auto"/>
            </w:tcBorders>
          </w:tcPr>
          <w:p w14:paraId="13A3FD7C" w14:textId="77777777" w:rsidR="001E5B1A" w:rsidRPr="00241EAE" w:rsidRDefault="001E5B1A" w:rsidP="008053D5">
            <w:pPr>
              <w:spacing w:before="60" w:after="60"/>
              <w:jc w:val="center"/>
              <w:rPr>
                <w:rFonts w:ascii="Arial" w:hAnsi="Arial" w:cs="Arial"/>
                <w:color w:val="000000"/>
                <w:sz w:val="14"/>
                <w:szCs w:val="14"/>
              </w:rPr>
            </w:pPr>
          </w:p>
        </w:tc>
        <w:tc>
          <w:tcPr>
            <w:tcW w:w="493" w:type="dxa"/>
            <w:tcBorders>
              <w:top w:val="single" w:sz="6" w:space="0" w:color="auto"/>
              <w:left w:val="single" w:sz="6" w:space="0" w:color="auto"/>
              <w:bottom w:val="single" w:sz="6" w:space="0" w:color="auto"/>
              <w:right w:val="single" w:sz="6" w:space="0" w:color="auto"/>
            </w:tcBorders>
          </w:tcPr>
          <w:p w14:paraId="15402C0E" w14:textId="77777777" w:rsidR="001E5B1A" w:rsidRPr="00377177" w:rsidRDefault="001E5B1A"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494" w:type="dxa"/>
            <w:tcBorders>
              <w:top w:val="single" w:sz="6" w:space="0" w:color="auto"/>
              <w:left w:val="single" w:sz="6" w:space="0" w:color="auto"/>
              <w:bottom w:val="single" w:sz="6" w:space="0" w:color="auto"/>
              <w:right w:val="single" w:sz="6" w:space="0" w:color="auto"/>
            </w:tcBorders>
          </w:tcPr>
          <w:p w14:paraId="59E6DCCB" w14:textId="77777777" w:rsidR="001E5B1A" w:rsidRPr="00377177" w:rsidRDefault="001E5B1A"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495" w:type="dxa"/>
            <w:tcBorders>
              <w:top w:val="single" w:sz="6" w:space="0" w:color="auto"/>
              <w:left w:val="single" w:sz="6" w:space="0" w:color="auto"/>
              <w:bottom w:val="single" w:sz="6" w:space="0" w:color="auto"/>
              <w:right w:val="single" w:sz="6" w:space="0" w:color="auto"/>
            </w:tcBorders>
          </w:tcPr>
          <w:p w14:paraId="08B12B12" w14:textId="77777777" w:rsidR="001E5B1A" w:rsidRPr="00377177" w:rsidRDefault="001E5B1A"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495" w:type="dxa"/>
            <w:tcBorders>
              <w:top w:val="single" w:sz="6" w:space="0" w:color="auto"/>
              <w:left w:val="single" w:sz="6" w:space="0" w:color="auto"/>
              <w:bottom w:val="single" w:sz="6" w:space="0" w:color="auto"/>
              <w:right w:val="single" w:sz="6" w:space="0" w:color="auto"/>
            </w:tcBorders>
          </w:tcPr>
          <w:p w14:paraId="0FCE046B" w14:textId="77777777" w:rsidR="001E5B1A" w:rsidRPr="00377177" w:rsidRDefault="001E5B1A"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494" w:type="dxa"/>
            <w:tcBorders>
              <w:top w:val="single" w:sz="6" w:space="0" w:color="auto"/>
              <w:left w:val="single" w:sz="6" w:space="0" w:color="auto"/>
              <w:bottom w:val="single" w:sz="6" w:space="0" w:color="auto"/>
              <w:right w:val="single" w:sz="6" w:space="0" w:color="auto"/>
            </w:tcBorders>
          </w:tcPr>
          <w:p w14:paraId="6D8C3D28" w14:textId="77777777" w:rsidR="001E5B1A" w:rsidRPr="00377177" w:rsidRDefault="001E5B1A" w:rsidP="00F536A6">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495" w:type="dxa"/>
            <w:tcBorders>
              <w:top w:val="single" w:sz="6" w:space="0" w:color="auto"/>
              <w:left w:val="single" w:sz="6" w:space="0" w:color="auto"/>
              <w:bottom w:val="single" w:sz="6" w:space="0" w:color="auto"/>
              <w:right w:val="single" w:sz="6" w:space="0" w:color="auto"/>
            </w:tcBorders>
          </w:tcPr>
          <w:p w14:paraId="381321E4" w14:textId="77777777" w:rsidR="001E5B1A" w:rsidRPr="00377177" w:rsidRDefault="001E5B1A" w:rsidP="008053D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495" w:type="dxa"/>
            <w:tcBorders>
              <w:top w:val="single" w:sz="6" w:space="0" w:color="auto"/>
              <w:left w:val="single" w:sz="6" w:space="0" w:color="auto"/>
              <w:bottom w:val="single" w:sz="6" w:space="0" w:color="auto"/>
              <w:right w:val="single" w:sz="6" w:space="0" w:color="auto"/>
            </w:tcBorders>
          </w:tcPr>
          <w:p w14:paraId="4053A127" w14:textId="0AE51DB2" w:rsidR="001E5B1A" w:rsidRDefault="001E5B1A" w:rsidP="008053D5">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495" w:type="dxa"/>
            <w:tcBorders>
              <w:top w:val="single" w:sz="6" w:space="0" w:color="auto"/>
              <w:left w:val="single" w:sz="6" w:space="0" w:color="auto"/>
              <w:bottom w:val="single" w:sz="6" w:space="0" w:color="auto"/>
              <w:right w:val="single" w:sz="6" w:space="0" w:color="auto"/>
            </w:tcBorders>
          </w:tcPr>
          <w:p w14:paraId="2E81B436" w14:textId="39D13542" w:rsidR="001E5B1A" w:rsidRDefault="001E5B1A" w:rsidP="008053D5">
            <w:pPr>
              <w:spacing w:before="60" w:after="60"/>
              <w:jc w:val="center"/>
              <w:rPr>
                <w:rFonts w:ascii="Arial" w:hAnsi="Arial" w:cs="Arial"/>
                <w:color w:val="000000"/>
                <w:sz w:val="14"/>
                <w:szCs w:val="14"/>
              </w:rPr>
            </w:pPr>
            <w:r>
              <w:rPr>
                <w:rFonts w:ascii="Arial" w:hAnsi="Arial" w:cs="Arial"/>
                <w:color w:val="000000"/>
                <w:sz w:val="14"/>
                <w:szCs w:val="14"/>
              </w:rPr>
              <w:t>2021</w:t>
            </w:r>
          </w:p>
        </w:tc>
        <w:tc>
          <w:tcPr>
            <w:tcW w:w="495" w:type="dxa"/>
            <w:tcBorders>
              <w:top w:val="single" w:sz="6" w:space="0" w:color="auto"/>
              <w:left w:val="single" w:sz="6" w:space="0" w:color="auto"/>
              <w:bottom w:val="single" w:sz="6" w:space="0" w:color="auto"/>
              <w:right w:val="single" w:sz="6" w:space="0" w:color="auto"/>
            </w:tcBorders>
          </w:tcPr>
          <w:p w14:paraId="2B141535" w14:textId="65A4986E" w:rsidR="001E5B1A" w:rsidRDefault="001E5B1A" w:rsidP="008053D5">
            <w:pPr>
              <w:spacing w:before="60" w:after="60"/>
              <w:jc w:val="center"/>
              <w:rPr>
                <w:rFonts w:ascii="Arial" w:hAnsi="Arial" w:cs="Arial"/>
                <w:color w:val="000000"/>
                <w:sz w:val="14"/>
                <w:szCs w:val="14"/>
              </w:rPr>
            </w:pPr>
            <w:r>
              <w:rPr>
                <w:rFonts w:ascii="Arial" w:hAnsi="Arial" w:cs="Arial"/>
                <w:color w:val="000000"/>
                <w:sz w:val="14"/>
                <w:szCs w:val="14"/>
              </w:rPr>
              <w:t>2022</w:t>
            </w:r>
          </w:p>
        </w:tc>
        <w:tc>
          <w:tcPr>
            <w:tcW w:w="495" w:type="dxa"/>
            <w:tcBorders>
              <w:top w:val="single" w:sz="6" w:space="0" w:color="auto"/>
              <w:left w:val="single" w:sz="6" w:space="0" w:color="auto"/>
              <w:bottom w:val="single" w:sz="6" w:space="0" w:color="auto"/>
              <w:right w:val="single" w:sz="6" w:space="0" w:color="auto"/>
            </w:tcBorders>
          </w:tcPr>
          <w:p w14:paraId="301EADF8" w14:textId="1DDC50B6" w:rsidR="001E5B1A" w:rsidRPr="00465BA2" w:rsidRDefault="001E5B1A" w:rsidP="008053D5">
            <w:pPr>
              <w:spacing w:before="60" w:after="60"/>
              <w:jc w:val="center"/>
              <w:rPr>
                <w:rFonts w:ascii="Arial" w:hAnsi="Arial" w:cs="Arial"/>
                <w:color w:val="000000"/>
                <w:sz w:val="14"/>
                <w:szCs w:val="14"/>
              </w:rPr>
            </w:pPr>
            <w:r>
              <w:rPr>
                <w:rFonts w:ascii="Arial" w:hAnsi="Arial" w:cs="Arial"/>
                <w:color w:val="000000"/>
                <w:sz w:val="14"/>
                <w:szCs w:val="14"/>
              </w:rPr>
              <w:t>2023</w:t>
            </w:r>
          </w:p>
        </w:tc>
        <w:tc>
          <w:tcPr>
            <w:tcW w:w="2495" w:type="dxa"/>
            <w:tcBorders>
              <w:top w:val="single" w:sz="6" w:space="0" w:color="auto"/>
              <w:left w:val="single" w:sz="6" w:space="0" w:color="auto"/>
              <w:bottom w:val="single" w:sz="6" w:space="0" w:color="auto"/>
            </w:tcBorders>
          </w:tcPr>
          <w:p w14:paraId="5107F321" w14:textId="7B3B61AA" w:rsidR="001E5B1A" w:rsidRPr="00377177" w:rsidRDefault="001E5B1A" w:rsidP="008053D5">
            <w:pPr>
              <w:spacing w:before="60" w:after="60"/>
              <w:jc w:val="center"/>
              <w:rPr>
                <w:rFonts w:ascii="Arial" w:hAnsi="Arial" w:cs="Arial"/>
                <w:color w:val="000000"/>
                <w:sz w:val="14"/>
                <w:szCs w:val="14"/>
              </w:rPr>
            </w:pPr>
          </w:p>
        </w:tc>
      </w:tr>
      <w:tr w:rsidR="001E5B1A" w:rsidRPr="00BF4689" w14:paraId="0F84C484" w14:textId="77777777" w:rsidTr="001E5B1A">
        <w:trPr>
          <w:cantSplit/>
          <w:jc w:val="center"/>
        </w:trPr>
        <w:tc>
          <w:tcPr>
            <w:tcW w:w="2481" w:type="dxa"/>
            <w:tcBorders>
              <w:top w:val="nil"/>
              <w:left w:val="nil"/>
              <w:bottom w:val="nil"/>
              <w:right w:val="single" w:sz="6" w:space="0" w:color="auto"/>
            </w:tcBorders>
            <w:vAlign w:val="bottom"/>
          </w:tcPr>
          <w:p w14:paraId="7D4115E8" w14:textId="12332464" w:rsidR="001E5B1A" w:rsidRPr="00042AB7" w:rsidRDefault="001E5B1A" w:rsidP="00724805">
            <w:pPr>
              <w:spacing w:before="50" w:after="20" w:line="150" w:lineRule="exact"/>
              <w:ind w:right="85"/>
              <w:rPr>
                <w:rFonts w:ascii="Arial" w:hAnsi="Arial" w:cs="Arial"/>
                <w:b/>
                <w:color w:val="000000"/>
                <w:sz w:val="14"/>
                <w:szCs w:val="14"/>
              </w:rPr>
            </w:pPr>
          </w:p>
        </w:tc>
        <w:tc>
          <w:tcPr>
            <w:tcW w:w="4946" w:type="dxa"/>
            <w:gridSpan w:val="10"/>
            <w:tcBorders>
              <w:top w:val="nil"/>
              <w:left w:val="single" w:sz="6" w:space="0" w:color="auto"/>
              <w:bottom w:val="nil"/>
              <w:right w:val="single" w:sz="6" w:space="0" w:color="auto"/>
            </w:tcBorders>
            <w:vAlign w:val="bottom"/>
          </w:tcPr>
          <w:p w14:paraId="69910F03" w14:textId="2307637E" w:rsidR="001E5B1A" w:rsidRPr="00042AB7" w:rsidRDefault="001E5B1A" w:rsidP="00724805">
            <w:pPr>
              <w:spacing w:before="50" w:after="20" w:line="150" w:lineRule="exact"/>
              <w:ind w:right="85"/>
              <w:jc w:val="center"/>
              <w:rPr>
                <w:rFonts w:ascii="Arial" w:hAnsi="Arial" w:cs="Arial"/>
                <w:b/>
                <w:color w:val="000000"/>
                <w:sz w:val="14"/>
                <w:szCs w:val="14"/>
                <w:lang w:val="en-US"/>
              </w:rPr>
            </w:pPr>
            <w:r w:rsidRPr="00042AB7">
              <w:rPr>
                <w:rFonts w:ascii="Arial" w:hAnsi="Arial" w:cs="Arial"/>
                <w:b/>
                <w:color w:val="000000"/>
                <w:sz w:val="14"/>
                <w:szCs w:val="14"/>
              </w:rPr>
              <w:t>Цель</w:t>
            </w:r>
            <w:r w:rsidRPr="00042AB7">
              <w:rPr>
                <w:rFonts w:ascii="Arial" w:hAnsi="Arial" w:cs="Arial"/>
                <w:b/>
                <w:color w:val="000000"/>
                <w:sz w:val="14"/>
                <w:szCs w:val="14"/>
                <w:lang w:val="en-US"/>
              </w:rPr>
              <w:t xml:space="preserve"> 1. </w:t>
            </w:r>
            <w:r w:rsidRPr="00042AB7">
              <w:rPr>
                <w:rFonts w:ascii="Arial" w:hAnsi="Arial" w:cs="Arial"/>
                <w:b/>
                <w:color w:val="000000"/>
                <w:sz w:val="14"/>
                <w:szCs w:val="14"/>
              </w:rPr>
              <w:t>Ликвидация</w:t>
            </w:r>
            <w:r w:rsidRPr="00042AB7">
              <w:rPr>
                <w:rFonts w:ascii="Arial" w:hAnsi="Arial" w:cs="Arial"/>
                <w:b/>
                <w:color w:val="000000"/>
                <w:sz w:val="14"/>
                <w:szCs w:val="14"/>
                <w:lang w:val="en-US"/>
              </w:rPr>
              <w:t xml:space="preserve"> </w:t>
            </w:r>
            <w:r w:rsidRPr="00042AB7">
              <w:rPr>
                <w:rFonts w:ascii="Arial" w:hAnsi="Arial" w:cs="Arial"/>
                <w:b/>
                <w:color w:val="000000"/>
                <w:sz w:val="14"/>
                <w:szCs w:val="14"/>
              </w:rPr>
              <w:t>нищеты</w:t>
            </w:r>
            <w:r w:rsidRPr="00042AB7">
              <w:rPr>
                <w:rFonts w:ascii="Arial" w:hAnsi="Arial" w:cs="Arial"/>
                <w:b/>
                <w:color w:val="000000"/>
                <w:sz w:val="14"/>
                <w:szCs w:val="14"/>
                <w:lang w:val="en-US"/>
              </w:rPr>
              <w:t xml:space="preserve"> /</w:t>
            </w:r>
            <w:r w:rsidRPr="00042AB7">
              <w:rPr>
                <w:rFonts w:ascii="Arial" w:hAnsi="Arial" w:cs="Arial"/>
                <w:b/>
                <w:color w:val="000000"/>
                <w:sz w:val="14"/>
                <w:szCs w:val="14"/>
                <w:lang w:val="en-US"/>
              </w:rPr>
              <w:br/>
            </w:r>
            <w:r w:rsidRPr="00042AB7">
              <w:rPr>
                <w:rFonts w:ascii="Arial" w:hAnsi="Arial" w:cs="Arial"/>
                <w:b/>
                <w:i/>
                <w:color w:val="000000"/>
                <w:sz w:val="14"/>
                <w:szCs w:val="14"/>
                <w:lang w:val="en-US"/>
              </w:rPr>
              <w:t>Goal 1. No poverty</w:t>
            </w:r>
          </w:p>
        </w:tc>
        <w:tc>
          <w:tcPr>
            <w:tcW w:w="2495" w:type="dxa"/>
            <w:tcBorders>
              <w:top w:val="nil"/>
              <w:left w:val="single" w:sz="6" w:space="0" w:color="auto"/>
              <w:bottom w:val="nil"/>
            </w:tcBorders>
            <w:vAlign w:val="bottom"/>
          </w:tcPr>
          <w:p w14:paraId="52B1F159" w14:textId="2404DCA3" w:rsidR="001E5B1A" w:rsidRPr="00042AB7" w:rsidRDefault="001E5B1A" w:rsidP="00724805">
            <w:pPr>
              <w:spacing w:before="50" w:after="20" w:line="150" w:lineRule="exact"/>
              <w:ind w:right="85"/>
              <w:rPr>
                <w:rFonts w:ascii="Arial" w:hAnsi="Arial" w:cs="Arial"/>
                <w:b/>
                <w:color w:val="000000"/>
                <w:sz w:val="14"/>
                <w:szCs w:val="14"/>
                <w:lang w:val="en-US"/>
              </w:rPr>
            </w:pPr>
          </w:p>
        </w:tc>
      </w:tr>
      <w:tr w:rsidR="002345E7" w:rsidRPr="00BF4689" w14:paraId="2A0AC2A4" w14:textId="77777777" w:rsidTr="001E5B1A">
        <w:trPr>
          <w:cantSplit/>
          <w:jc w:val="center"/>
        </w:trPr>
        <w:tc>
          <w:tcPr>
            <w:tcW w:w="2481" w:type="dxa"/>
            <w:tcBorders>
              <w:top w:val="nil"/>
              <w:left w:val="nil"/>
              <w:bottom w:val="nil"/>
              <w:right w:val="single" w:sz="6" w:space="0" w:color="auto"/>
            </w:tcBorders>
            <w:vAlign w:val="bottom"/>
          </w:tcPr>
          <w:p w14:paraId="4EBB0A6D" w14:textId="62748155" w:rsidR="002345E7" w:rsidRPr="00042AB7" w:rsidRDefault="002345E7" w:rsidP="0045772C">
            <w:pPr>
              <w:spacing w:before="80" w:line="140" w:lineRule="exact"/>
              <w:rPr>
                <w:rFonts w:ascii="Arial" w:hAnsi="Arial" w:cs="Arial"/>
                <w:color w:val="000000"/>
                <w:sz w:val="14"/>
                <w:szCs w:val="14"/>
              </w:rPr>
            </w:pPr>
            <w:r w:rsidRPr="00042AB7">
              <w:rPr>
                <w:rFonts w:ascii="Arial" w:hAnsi="Arial" w:cs="Arial"/>
                <w:color w:val="000000"/>
                <w:sz w:val="14"/>
                <w:szCs w:val="14"/>
              </w:rPr>
              <w:t xml:space="preserve">1.1.1. Доля населения, живущего </w:t>
            </w:r>
            <w:r w:rsidRPr="00042AB7">
              <w:rPr>
                <w:rFonts w:ascii="Arial" w:hAnsi="Arial" w:cs="Arial"/>
                <w:color w:val="000000"/>
                <w:sz w:val="14"/>
                <w:szCs w:val="14"/>
              </w:rPr>
              <w:br/>
              <w:t xml:space="preserve">за международной чертой бедности, </w:t>
            </w:r>
            <w:r w:rsidRPr="00042AB7">
              <w:rPr>
                <w:rFonts w:ascii="Arial" w:hAnsi="Arial" w:cs="Arial"/>
                <w:color w:val="000000"/>
                <w:sz w:val="14"/>
                <w:szCs w:val="14"/>
              </w:rPr>
              <w:br/>
              <w:t xml:space="preserve">за год, предшествующий </w:t>
            </w:r>
            <w:r w:rsidRPr="00042AB7">
              <w:rPr>
                <w:rFonts w:ascii="Arial" w:hAnsi="Arial" w:cs="Arial"/>
                <w:color w:val="000000"/>
                <w:sz w:val="14"/>
                <w:szCs w:val="14"/>
              </w:rPr>
              <w:br/>
              <w:t>предыдущему</w:t>
            </w:r>
            <w:r w:rsidRPr="00042AB7">
              <w:rPr>
                <w:rFonts w:ascii="Arial" w:hAnsi="Arial" w:cs="Arial"/>
                <w:color w:val="000000"/>
                <w:sz w:val="14"/>
                <w:szCs w:val="14"/>
                <w:vertAlign w:val="superscript"/>
              </w:rPr>
              <w:t>1)</w:t>
            </w:r>
            <w:r w:rsidRPr="00042AB7">
              <w:rPr>
                <w:rFonts w:ascii="Arial" w:hAnsi="Arial" w:cs="Arial"/>
                <w:color w:val="000000"/>
                <w:sz w:val="14"/>
                <w:szCs w:val="14"/>
              </w:rPr>
              <w:t>, процентов</w:t>
            </w:r>
          </w:p>
        </w:tc>
        <w:tc>
          <w:tcPr>
            <w:tcW w:w="493" w:type="dxa"/>
            <w:tcBorders>
              <w:top w:val="nil"/>
              <w:left w:val="single" w:sz="6" w:space="0" w:color="auto"/>
              <w:bottom w:val="nil"/>
              <w:right w:val="single" w:sz="6" w:space="0" w:color="auto"/>
            </w:tcBorders>
            <w:vAlign w:val="bottom"/>
          </w:tcPr>
          <w:p w14:paraId="788BD422" w14:textId="5979965D"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0,0</w:t>
            </w:r>
          </w:p>
        </w:tc>
        <w:tc>
          <w:tcPr>
            <w:tcW w:w="494" w:type="dxa"/>
            <w:tcBorders>
              <w:top w:val="nil"/>
              <w:left w:val="single" w:sz="6" w:space="0" w:color="auto"/>
              <w:bottom w:val="nil"/>
              <w:right w:val="single" w:sz="6" w:space="0" w:color="auto"/>
            </w:tcBorders>
            <w:vAlign w:val="bottom"/>
          </w:tcPr>
          <w:p w14:paraId="275602B5" w14:textId="5B243FB8"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0,0</w:t>
            </w:r>
          </w:p>
        </w:tc>
        <w:tc>
          <w:tcPr>
            <w:tcW w:w="495" w:type="dxa"/>
            <w:tcBorders>
              <w:top w:val="nil"/>
              <w:left w:val="single" w:sz="6" w:space="0" w:color="auto"/>
              <w:bottom w:val="nil"/>
              <w:right w:val="single" w:sz="6" w:space="0" w:color="auto"/>
            </w:tcBorders>
            <w:vAlign w:val="bottom"/>
          </w:tcPr>
          <w:p w14:paraId="29B29207" w14:textId="4E2403BC"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0,0</w:t>
            </w:r>
          </w:p>
        </w:tc>
        <w:tc>
          <w:tcPr>
            <w:tcW w:w="495" w:type="dxa"/>
            <w:tcBorders>
              <w:top w:val="nil"/>
              <w:left w:val="single" w:sz="6" w:space="0" w:color="auto"/>
              <w:bottom w:val="nil"/>
              <w:right w:val="single" w:sz="6" w:space="0" w:color="auto"/>
            </w:tcBorders>
            <w:vAlign w:val="bottom"/>
          </w:tcPr>
          <w:p w14:paraId="4298D9D4" w14:textId="3D29BB96"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0,0</w:t>
            </w:r>
          </w:p>
        </w:tc>
        <w:tc>
          <w:tcPr>
            <w:tcW w:w="494" w:type="dxa"/>
            <w:tcBorders>
              <w:top w:val="nil"/>
              <w:left w:val="single" w:sz="6" w:space="0" w:color="auto"/>
              <w:bottom w:val="nil"/>
              <w:right w:val="single" w:sz="6" w:space="0" w:color="auto"/>
            </w:tcBorders>
            <w:vAlign w:val="bottom"/>
          </w:tcPr>
          <w:p w14:paraId="7CE97832" w14:textId="0E28D1D7"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0,0</w:t>
            </w:r>
          </w:p>
        </w:tc>
        <w:tc>
          <w:tcPr>
            <w:tcW w:w="495" w:type="dxa"/>
            <w:tcBorders>
              <w:top w:val="nil"/>
              <w:left w:val="single" w:sz="6" w:space="0" w:color="auto"/>
              <w:bottom w:val="nil"/>
              <w:right w:val="single" w:sz="6" w:space="0" w:color="auto"/>
            </w:tcBorders>
            <w:vAlign w:val="bottom"/>
          </w:tcPr>
          <w:p w14:paraId="23B522BB" w14:textId="55CC30FF"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0,0</w:t>
            </w:r>
          </w:p>
        </w:tc>
        <w:tc>
          <w:tcPr>
            <w:tcW w:w="495" w:type="dxa"/>
            <w:tcBorders>
              <w:top w:val="nil"/>
              <w:left w:val="single" w:sz="6" w:space="0" w:color="auto"/>
              <w:bottom w:val="nil"/>
              <w:right w:val="single" w:sz="6" w:space="0" w:color="auto"/>
            </w:tcBorders>
            <w:vAlign w:val="bottom"/>
          </w:tcPr>
          <w:p w14:paraId="0FCED703" w14:textId="7FD5E295"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0,0</w:t>
            </w:r>
          </w:p>
        </w:tc>
        <w:tc>
          <w:tcPr>
            <w:tcW w:w="495" w:type="dxa"/>
            <w:tcBorders>
              <w:top w:val="nil"/>
              <w:left w:val="single" w:sz="6" w:space="0" w:color="auto"/>
              <w:bottom w:val="nil"/>
              <w:right w:val="single" w:sz="6" w:space="0" w:color="auto"/>
            </w:tcBorders>
            <w:vAlign w:val="bottom"/>
          </w:tcPr>
          <w:p w14:paraId="05DFF907" w14:textId="1791C2B0"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0,0</w:t>
            </w:r>
          </w:p>
        </w:tc>
        <w:tc>
          <w:tcPr>
            <w:tcW w:w="495" w:type="dxa"/>
            <w:tcBorders>
              <w:top w:val="nil"/>
              <w:left w:val="single" w:sz="6" w:space="0" w:color="auto"/>
              <w:bottom w:val="nil"/>
              <w:right w:val="single" w:sz="6" w:space="0" w:color="auto"/>
            </w:tcBorders>
            <w:vAlign w:val="bottom"/>
          </w:tcPr>
          <w:p w14:paraId="41C124F9" w14:textId="20E5CC05"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0,0</w:t>
            </w:r>
          </w:p>
        </w:tc>
        <w:tc>
          <w:tcPr>
            <w:tcW w:w="495" w:type="dxa"/>
            <w:tcBorders>
              <w:top w:val="nil"/>
              <w:left w:val="single" w:sz="6" w:space="0" w:color="auto"/>
              <w:bottom w:val="nil"/>
              <w:right w:val="single" w:sz="6" w:space="0" w:color="auto"/>
            </w:tcBorders>
            <w:vAlign w:val="bottom"/>
          </w:tcPr>
          <w:p w14:paraId="16AC0376" w14:textId="1E35A07F"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lang w:val="en-US"/>
              </w:rPr>
              <w:t>0,0</w:t>
            </w:r>
          </w:p>
        </w:tc>
        <w:tc>
          <w:tcPr>
            <w:tcW w:w="2495" w:type="dxa"/>
            <w:tcBorders>
              <w:top w:val="nil"/>
              <w:left w:val="single" w:sz="6" w:space="0" w:color="auto"/>
              <w:bottom w:val="nil"/>
            </w:tcBorders>
            <w:vAlign w:val="bottom"/>
          </w:tcPr>
          <w:p w14:paraId="7702307A" w14:textId="7CF9CFF6" w:rsidR="002345E7" w:rsidRPr="00042AB7" w:rsidRDefault="002345E7" w:rsidP="0045772C">
            <w:pPr>
              <w:spacing w:before="80" w:line="140" w:lineRule="exact"/>
              <w:ind w:left="57"/>
              <w:rPr>
                <w:rFonts w:ascii="Arial" w:hAnsi="Arial" w:cs="Arial"/>
                <w:i/>
                <w:color w:val="000000"/>
                <w:sz w:val="14"/>
                <w:szCs w:val="14"/>
                <w:lang w:val="en-US"/>
              </w:rPr>
            </w:pPr>
            <w:r w:rsidRPr="00042AB7">
              <w:rPr>
                <w:rFonts w:ascii="Arial" w:hAnsi="Arial" w:cs="Arial"/>
                <w:i/>
                <w:color w:val="000000"/>
                <w:sz w:val="14"/>
                <w:szCs w:val="14"/>
                <w:lang w:val="en-US"/>
              </w:rPr>
              <w:t xml:space="preserve">1.1.1. Proportion of population below </w:t>
            </w:r>
            <w:r w:rsidRPr="00042AB7">
              <w:rPr>
                <w:rFonts w:ascii="Arial" w:hAnsi="Arial" w:cs="Arial"/>
                <w:i/>
                <w:color w:val="000000"/>
                <w:sz w:val="14"/>
                <w:szCs w:val="14"/>
                <w:lang w:val="en-US"/>
              </w:rPr>
              <w:br/>
              <w:t>the international poverty line,</w:t>
            </w:r>
            <w:r w:rsidRPr="00042AB7">
              <w:rPr>
                <w:rFonts w:ascii="Arial" w:hAnsi="Arial" w:cs="Arial"/>
                <w:color w:val="000000"/>
                <w:sz w:val="14"/>
                <w:szCs w:val="14"/>
                <w:lang w:val="en-US"/>
              </w:rPr>
              <w:t xml:space="preserve"> </w:t>
            </w:r>
            <w:r w:rsidRPr="00042AB7">
              <w:rPr>
                <w:rFonts w:ascii="Arial" w:hAnsi="Arial" w:cs="Arial"/>
                <w:color w:val="000000"/>
                <w:sz w:val="14"/>
                <w:szCs w:val="14"/>
                <w:lang w:val="en-US"/>
              </w:rPr>
              <w:br/>
            </w:r>
            <w:r w:rsidRPr="00042AB7">
              <w:rPr>
                <w:rFonts w:ascii="Arial" w:hAnsi="Arial" w:cs="Arial"/>
                <w:i/>
                <w:color w:val="000000"/>
                <w:sz w:val="14"/>
                <w:szCs w:val="14"/>
                <w:lang w:val="en-US"/>
              </w:rPr>
              <w:t>for the year preceding the previous</w:t>
            </w:r>
            <w:r w:rsidRPr="00042AB7">
              <w:rPr>
                <w:rFonts w:ascii="Arial" w:hAnsi="Arial" w:cs="Arial"/>
                <w:i/>
                <w:color w:val="000000"/>
                <w:sz w:val="14"/>
                <w:szCs w:val="14"/>
                <w:vertAlign w:val="superscript"/>
                <w:lang w:val="en-US"/>
              </w:rPr>
              <w:t>1)</w:t>
            </w:r>
            <w:r w:rsidRPr="00042AB7">
              <w:rPr>
                <w:rFonts w:ascii="Arial" w:hAnsi="Arial" w:cs="Arial"/>
                <w:i/>
                <w:color w:val="000000"/>
                <w:sz w:val="14"/>
                <w:szCs w:val="14"/>
                <w:lang w:val="en-US"/>
              </w:rPr>
              <w:t xml:space="preserve">, </w:t>
            </w:r>
            <w:r w:rsidRPr="00042AB7">
              <w:rPr>
                <w:rFonts w:ascii="Arial" w:hAnsi="Arial" w:cs="Arial"/>
                <w:i/>
                <w:color w:val="000000"/>
                <w:sz w:val="14"/>
                <w:szCs w:val="14"/>
                <w:lang w:val="en-US"/>
              </w:rPr>
              <w:br/>
              <w:t>percent</w:t>
            </w:r>
          </w:p>
        </w:tc>
      </w:tr>
      <w:tr w:rsidR="002345E7" w:rsidRPr="00BF4689" w14:paraId="053A355B" w14:textId="77777777" w:rsidTr="001E5B1A">
        <w:trPr>
          <w:cantSplit/>
          <w:jc w:val="center"/>
        </w:trPr>
        <w:tc>
          <w:tcPr>
            <w:tcW w:w="2481" w:type="dxa"/>
            <w:tcBorders>
              <w:top w:val="nil"/>
              <w:left w:val="nil"/>
              <w:bottom w:val="nil"/>
              <w:right w:val="single" w:sz="6" w:space="0" w:color="auto"/>
            </w:tcBorders>
            <w:vAlign w:val="bottom"/>
          </w:tcPr>
          <w:p w14:paraId="79D9CD0A" w14:textId="2A92760B" w:rsidR="002345E7" w:rsidRPr="00042AB7" w:rsidRDefault="002345E7" w:rsidP="0045772C">
            <w:pPr>
              <w:pStyle w:val="12"/>
              <w:spacing w:before="80" w:line="140" w:lineRule="exact"/>
              <w:ind w:right="85"/>
              <w:rPr>
                <w:color w:val="000000"/>
                <w:vertAlign w:val="superscript"/>
              </w:rPr>
            </w:pPr>
            <w:r w:rsidRPr="00042AB7">
              <w:rPr>
                <w:color w:val="000000"/>
              </w:rPr>
              <w:t xml:space="preserve">1.2.1. Доля населения, живущего </w:t>
            </w:r>
            <w:r w:rsidRPr="00042AB7">
              <w:rPr>
                <w:color w:val="000000"/>
              </w:rPr>
              <w:br/>
              <w:t xml:space="preserve">за национальной чертой бедности, </w:t>
            </w:r>
            <w:r w:rsidRPr="00042AB7">
              <w:rPr>
                <w:color w:val="000000"/>
              </w:rPr>
              <w:br/>
              <w:t xml:space="preserve">за год, предшествующий </w:t>
            </w:r>
            <w:r w:rsidRPr="00042AB7">
              <w:rPr>
                <w:color w:val="000000"/>
              </w:rPr>
              <w:br/>
              <w:t>предыдущему</w:t>
            </w:r>
            <w:r w:rsidRPr="00042AB7">
              <w:rPr>
                <w:color w:val="000000"/>
                <w:vertAlign w:val="superscript"/>
              </w:rPr>
              <w:t>2)</w:t>
            </w:r>
            <w:r w:rsidRPr="00042AB7">
              <w:rPr>
                <w:color w:val="000000"/>
              </w:rPr>
              <w:t>, процентов</w:t>
            </w:r>
          </w:p>
        </w:tc>
        <w:tc>
          <w:tcPr>
            <w:tcW w:w="493" w:type="dxa"/>
            <w:tcBorders>
              <w:top w:val="nil"/>
              <w:left w:val="single" w:sz="6" w:space="0" w:color="auto"/>
              <w:bottom w:val="nil"/>
              <w:right w:val="single" w:sz="6" w:space="0" w:color="auto"/>
            </w:tcBorders>
            <w:vAlign w:val="bottom"/>
          </w:tcPr>
          <w:p w14:paraId="339BF311" w14:textId="5F4B124B"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12,5</w:t>
            </w:r>
          </w:p>
        </w:tc>
        <w:tc>
          <w:tcPr>
            <w:tcW w:w="494" w:type="dxa"/>
            <w:tcBorders>
              <w:top w:val="nil"/>
              <w:left w:val="single" w:sz="6" w:space="0" w:color="auto"/>
              <w:bottom w:val="nil"/>
              <w:right w:val="single" w:sz="6" w:space="0" w:color="auto"/>
            </w:tcBorders>
            <w:vAlign w:val="bottom"/>
          </w:tcPr>
          <w:p w14:paraId="00C8A587" w14:textId="360A9169"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13,5</w:t>
            </w:r>
          </w:p>
        </w:tc>
        <w:tc>
          <w:tcPr>
            <w:tcW w:w="495" w:type="dxa"/>
            <w:tcBorders>
              <w:top w:val="nil"/>
              <w:left w:val="single" w:sz="6" w:space="0" w:color="auto"/>
              <w:bottom w:val="nil"/>
              <w:right w:val="single" w:sz="6" w:space="0" w:color="auto"/>
            </w:tcBorders>
            <w:vAlign w:val="bottom"/>
          </w:tcPr>
          <w:p w14:paraId="2C82D10F" w14:textId="1B7081B7"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13,3</w:t>
            </w:r>
          </w:p>
        </w:tc>
        <w:tc>
          <w:tcPr>
            <w:tcW w:w="495" w:type="dxa"/>
            <w:tcBorders>
              <w:top w:val="nil"/>
              <w:left w:val="single" w:sz="6" w:space="0" w:color="auto"/>
              <w:bottom w:val="nil"/>
              <w:right w:val="single" w:sz="6" w:space="0" w:color="auto"/>
            </w:tcBorders>
            <w:vAlign w:val="bottom"/>
          </w:tcPr>
          <w:p w14:paraId="319AFBF3" w14:textId="48F39D87" w:rsidR="002345E7" w:rsidRPr="002345E7" w:rsidRDefault="002345E7" w:rsidP="0045772C">
            <w:pPr>
              <w:spacing w:before="80" w:line="140" w:lineRule="exact"/>
              <w:ind w:right="57"/>
              <w:jc w:val="right"/>
              <w:rPr>
                <w:rFonts w:ascii="Arial" w:hAnsi="Arial" w:cs="Arial"/>
                <w:sz w:val="14"/>
                <w:szCs w:val="14"/>
                <w:vertAlign w:val="superscript"/>
                <w:lang w:val="en-US"/>
              </w:rPr>
            </w:pPr>
            <w:r w:rsidRPr="002345E7">
              <w:rPr>
                <w:rFonts w:ascii="Arial" w:hAnsi="Arial" w:cs="Arial"/>
                <w:sz w:val="14"/>
                <w:szCs w:val="14"/>
                <w:lang w:val="en-US"/>
              </w:rPr>
              <w:t>13,0</w:t>
            </w:r>
          </w:p>
        </w:tc>
        <w:tc>
          <w:tcPr>
            <w:tcW w:w="494" w:type="dxa"/>
            <w:tcBorders>
              <w:top w:val="nil"/>
              <w:left w:val="single" w:sz="6" w:space="0" w:color="auto"/>
              <w:bottom w:val="nil"/>
              <w:right w:val="single" w:sz="6" w:space="0" w:color="auto"/>
            </w:tcBorders>
            <w:vAlign w:val="bottom"/>
          </w:tcPr>
          <w:p w14:paraId="21C073E8" w14:textId="22F8A8AF"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12,7</w:t>
            </w:r>
          </w:p>
        </w:tc>
        <w:tc>
          <w:tcPr>
            <w:tcW w:w="495" w:type="dxa"/>
            <w:tcBorders>
              <w:top w:val="nil"/>
              <w:left w:val="single" w:sz="6" w:space="0" w:color="auto"/>
              <w:bottom w:val="nil"/>
              <w:right w:val="single" w:sz="6" w:space="0" w:color="auto"/>
            </w:tcBorders>
            <w:vAlign w:val="bottom"/>
          </w:tcPr>
          <w:p w14:paraId="6F2B4636" w14:textId="21CCD813"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12,4</w:t>
            </w:r>
          </w:p>
        </w:tc>
        <w:tc>
          <w:tcPr>
            <w:tcW w:w="495" w:type="dxa"/>
            <w:tcBorders>
              <w:top w:val="nil"/>
              <w:left w:val="single" w:sz="6" w:space="0" w:color="auto"/>
              <w:bottom w:val="nil"/>
              <w:right w:val="single" w:sz="6" w:space="0" w:color="auto"/>
            </w:tcBorders>
            <w:vAlign w:val="bottom"/>
          </w:tcPr>
          <w:p w14:paraId="696A2C73" w14:textId="312671BD" w:rsidR="002345E7" w:rsidRPr="002345E7" w:rsidRDefault="002345E7" w:rsidP="0045772C">
            <w:pPr>
              <w:pStyle w:val="12"/>
              <w:spacing w:before="80" w:line="140" w:lineRule="exact"/>
              <w:ind w:right="57"/>
              <w:jc w:val="right"/>
              <w:rPr>
                <w:lang w:val="en-US"/>
              </w:rPr>
            </w:pPr>
            <w:r w:rsidRPr="002345E7">
              <w:rPr>
                <w:lang w:val="en-US"/>
              </w:rPr>
              <w:t>12,2</w:t>
            </w:r>
          </w:p>
        </w:tc>
        <w:tc>
          <w:tcPr>
            <w:tcW w:w="495" w:type="dxa"/>
            <w:tcBorders>
              <w:top w:val="nil"/>
              <w:left w:val="single" w:sz="6" w:space="0" w:color="auto"/>
              <w:bottom w:val="nil"/>
              <w:right w:val="single" w:sz="6" w:space="0" w:color="auto"/>
            </w:tcBorders>
            <w:vAlign w:val="bottom"/>
          </w:tcPr>
          <w:p w14:paraId="387B0FA5" w14:textId="5E3E4967" w:rsidR="002345E7" w:rsidRPr="002345E7" w:rsidRDefault="002345E7" w:rsidP="0045772C">
            <w:pPr>
              <w:pStyle w:val="12"/>
              <w:spacing w:before="80" w:line="140" w:lineRule="exact"/>
              <w:ind w:right="57"/>
              <w:jc w:val="right"/>
            </w:pPr>
            <w:r w:rsidRPr="002345E7">
              <w:t>11,</w:t>
            </w:r>
            <w:r w:rsidRPr="002345E7">
              <w:rPr>
                <w:lang w:val="en-US"/>
              </w:rPr>
              <w:t>1</w:t>
            </w:r>
          </w:p>
        </w:tc>
        <w:tc>
          <w:tcPr>
            <w:tcW w:w="495" w:type="dxa"/>
            <w:tcBorders>
              <w:top w:val="nil"/>
              <w:left w:val="single" w:sz="6" w:space="0" w:color="auto"/>
              <w:bottom w:val="nil"/>
              <w:right w:val="single" w:sz="6" w:space="0" w:color="auto"/>
            </w:tcBorders>
            <w:vAlign w:val="bottom"/>
          </w:tcPr>
          <w:p w14:paraId="016DCACE" w14:textId="1A38DD8E"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9,</w:t>
            </w:r>
            <w:r w:rsidRPr="002345E7">
              <w:rPr>
                <w:rFonts w:ascii="Arial" w:hAnsi="Arial" w:cs="Arial"/>
                <w:sz w:val="14"/>
                <w:szCs w:val="14"/>
                <w:lang w:val="en-US"/>
              </w:rPr>
              <w:t>0</w:t>
            </w:r>
          </w:p>
        </w:tc>
        <w:tc>
          <w:tcPr>
            <w:tcW w:w="495" w:type="dxa"/>
            <w:tcBorders>
              <w:top w:val="nil"/>
              <w:left w:val="single" w:sz="6" w:space="0" w:color="auto"/>
              <w:bottom w:val="nil"/>
              <w:right w:val="single" w:sz="6" w:space="0" w:color="auto"/>
            </w:tcBorders>
            <w:vAlign w:val="bottom"/>
          </w:tcPr>
          <w:p w14:paraId="7FF4F6A3" w14:textId="4B46E55F" w:rsidR="002345E7" w:rsidRPr="00BF2B22" w:rsidRDefault="002345E7" w:rsidP="00BF2B22">
            <w:pPr>
              <w:spacing w:before="80" w:line="140" w:lineRule="exact"/>
              <w:ind w:right="57"/>
              <w:jc w:val="right"/>
              <w:rPr>
                <w:rFonts w:ascii="Arial" w:hAnsi="Arial" w:cs="Arial"/>
                <w:sz w:val="14"/>
                <w:szCs w:val="14"/>
              </w:rPr>
            </w:pPr>
            <w:r w:rsidRPr="002345E7">
              <w:rPr>
                <w:rFonts w:ascii="Arial" w:hAnsi="Arial" w:cs="Arial"/>
                <w:sz w:val="14"/>
                <w:szCs w:val="14"/>
                <w:lang w:val="en-US"/>
              </w:rPr>
              <w:t>8,</w:t>
            </w:r>
            <w:r w:rsidR="00BF2B22">
              <w:rPr>
                <w:rFonts w:ascii="Arial" w:hAnsi="Arial" w:cs="Arial"/>
                <w:sz w:val="14"/>
                <w:szCs w:val="14"/>
              </w:rPr>
              <w:t>3</w:t>
            </w:r>
          </w:p>
        </w:tc>
        <w:tc>
          <w:tcPr>
            <w:tcW w:w="2495" w:type="dxa"/>
            <w:tcBorders>
              <w:top w:val="nil"/>
              <w:left w:val="single" w:sz="6" w:space="0" w:color="auto"/>
              <w:bottom w:val="nil"/>
            </w:tcBorders>
            <w:vAlign w:val="bottom"/>
          </w:tcPr>
          <w:p w14:paraId="6A316D47" w14:textId="600D7957" w:rsidR="002345E7" w:rsidRPr="00042AB7" w:rsidRDefault="002345E7" w:rsidP="0045772C">
            <w:pPr>
              <w:pStyle w:val="12"/>
              <w:spacing w:before="80" w:line="140" w:lineRule="exact"/>
              <w:ind w:left="57"/>
              <w:rPr>
                <w:i/>
                <w:color w:val="000000"/>
                <w:vertAlign w:val="superscript"/>
                <w:lang w:val="en-US"/>
              </w:rPr>
            </w:pPr>
            <w:r w:rsidRPr="00042AB7">
              <w:rPr>
                <w:i/>
                <w:color w:val="000000"/>
                <w:lang w:val="en-US"/>
              </w:rPr>
              <w:t xml:space="preserve">1.2.1. Proportion of population living </w:t>
            </w:r>
            <w:r w:rsidRPr="00042AB7">
              <w:rPr>
                <w:i/>
                <w:color w:val="000000"/>
                <w:lang w:val="en-US"/>
              </w:rPr>
              <w:br/>
              <w:t>below the national poverty line,</w:t>
            </w:r>
            <w:r w:rsidRPr="00042AB7">
              <w:rPr>
                <w:color w:val="000000"/>
                <w:lang w:val="en-US"/>
              </w:rPr>
              <w:t xml:space="preserve"> </w:t>
            </w:r>
            <w:r w:rsidRPr="00042AB7">
              <w:rPr>
                <w:color w:val="000000"/>
                <w:lang w:val="en-US"/>
              </w:rPr>
              <w:br/>
            </w:r>
            <w:r w:rsidRPr="00042AB7">
              <w:rPr>
                <w:i/>
                <w:color w:val="000000"/>
                <w:lang w:val="en-US"/>
              </w:rPr>
              <w:t>for the year preceding the previous</w:t>
            </w:r>
            <w:r w:rsidRPr="00042AB7">
              <w:rPr>
                <w:i/>
                <w:color w:val="000000"/>
                <w:vertAlign w:val="superscript"/>
                <w:lang w:val="en-US"/>
              </w:rPr>
              <w:t>2)</w:t>
            </w:r>
            <w:r w:rsidRPr="00042AB7">
              <w:rPr>
                <w:i/>
                <w:color w:val="000000"/>
                <w:lang w:val="en-US"/>
              </w:rPr>
              <w:t xml:space="preserve">, </w:t>
            </w:r>
            <w:r w:rsidRPr="00042AB7">
              <w:rPr>
                <w:i/>
                <w:color w:val="000000"/>
                <w:lang w:val="en-US"/>
              </w:rPr>
              <w:br/>
              <w:t>percent</w:t>
            </w:r>
          </w:p>
        </w:tc>
      </w:tr>
      <w:tr w:rsidR="00F24C42" w:rsidRPr="00042AB7" w14:paraId="3D5D9AB9" w14:textId="77777777" w:rsidTr="001E5B1A">
        <w:trPr>
          <w:cantSplit/>
          <w:jc w:val="center"/>
        </w:trPr>
        <w:tc>
          <w:tcPr>
            <w:tcW w:w="2481" w:type="dxa"/>
            <w:tcBorders>
              <w:top w:val="nil"/>
              <w:left w:val="nil"/>
              <w:bottom w:val="nil"/>
              <w:right w:val="single" w:sz="6" w:space="0" w:color="auto"/>
            </w:tcBorders>
            <w:vAlign w:val="bottom"/>
          </w:tcPr>
          <w:p w14:paraId="2981BAE2" w14:textId="77777777" w:rsidR="00F24C42" w:rsidRPr="00D43D9F" w:rsidRDefault="00F24C42" w:rsidP="00B91D5D">
            <w:pPr>
              <w:spacing w:before="50" w:after="20" w:line="150" w:lineRule="exact"/>
              <w:ind w:right="85"/>
              <w:rPr>
                <w:rFonts w:ascii="Arial" w:hAnsi="Arial" w:cs="Arial"/>
                <w:b/>
                <w:color w:val="000000"/>
                <w:sz w:val="14"/>
                <w:szCs w:val="14"/>
                <w:lang w:val="en-US"/>
              </w:rPr>
            </w:pPr>
          </w:p>
        </w:tc>
        <w:tc>
          <w:tcPr>
            <w:tcW w:w="4946" w:type="dxa"/>
            <w:gridSpan w:val="10"/>
            <w:tcBorders>
              <w:top w:val="nil"/>
              <w:left w:val="single" w:sz="6" w:space="0" w:color="auto"/>
              <w:bottom w:val="nil"/>
              <w:right w:val="single" w:sz="6" w:space="0" w:color="auto"/>
            </w:tcBorders>
            <w:vAlign w:val="bottom"/>
          </w:tcPr>
          <w:p w14:paraId="70EB4824" w14:textId="775F8E67" w:rsidR="00F24C42" w:rsidRPr="002345E7" w:rsidRDefault="00F24C42" w:rsidP="00B91D5D">
            <w:pPr>
              <w:spacing w:before="50" w:after="20" w:line="150" w:lineRule="exact"/>
              <w:ind w:right="85"/>
              <w:jc w:val="center"/>
              <w:rPr>
                <w:rFonts w:ascii="Arial" w:hAnsi="Arial" w:cs="Arial"/>
                <w:b/>
                <w:sz w:val="14"/>
                <w:szCs w:val="14"/>
              </w:rPr>
            </w:pPr>
            <w:r w:rsidRPr="002345E7">
              <w:rPr>
                <w:rFonts w:ascii="Arial" w:hAnsi="Arial" w:cs="Arial"/>
                <w:b/>
                <w:sz w:val="14"/>
                <w:szCs w:val="14"/>
              </w:rPr>
              <w:t>Цель 2.</w:t>
            </w:r>
            <w:r w:rsidRPr="002345E7">
              <w:rPr>
                <w:rFonts w:ascii="Arial" w:hAnsi="Arial" w:cs="Arial"/>
                <w:b/>
                <w:sz w:val="14"/>
                <w:szCs w:val="14"/>
                <w:lang w:val="en-US"/>
              </w:rPr>
              <w:t> </w:t>
            </w:r>
            <w:r w:rsidRPr="002345E7">
              <w:rPr>
                <w:rFonts w:ascii="Arial" w:hAnsi="Arial" w:cs="Arial"/>
                <w:b/>
                <w:sz w:val="14"/>
                <w:szCs w:val="14"/>
              </w:rPr>
              <w:t xml:space="preserve"> Ликвидация голода/</w:t>
            </w:r>
            <w:r w:rsidRPr="002345E7">
              <w:rPr>
                <w:rFonts w:ascii="Arial" w:hAnsi="Arial" w:cs="Arial"/>
                <w:b/>
                <w:sz w:val="14"/>
                <w:szCs w:val="14"/>
              </w:rPr>
              <w:br/>
            </w:r>
            <w:r w:rsidRPr="002345E7">
              <w:rPr>
                <w:rFonts w:ascii="Arial" w:hAnsi="Arial" w:cs="Arial"/>
                <w:b/>
                <w:i/>
                <w:sz w:val="14"/>
                <w:szCs w:val="14"/>
                <w:lang w:val="en-US"/>
              </w:rPr>
              <w:t>Goal</w:t>
            </w:r>
            <w:r w:rsidRPr="002345E7">
              <w:rPr>
                <w:rFonts w:ascii="Arial" w:hAnsi="Arial" w:cs="Arial"/>
                <w:b/>
                <w:i/>
                <w:sz w:val="14"/>
                <w:szCs w:val="14"/>
              </w:rPr>
              <w:t xml:space="preserve"> 2. </w:t>
            </w:r>
            <w:r w:rsidRPr="002345E7">
              <w:rPr>
                <w:rFonts w:ascii="Arial" w:hAnsi="Arial" w:cs="Arial"/>
                <w:b/>
                <w:i/>
                <w:sz w:val="14"/>
                <w:szCs w:val="14"/>
                <w:lang w:val="en-US"/>
              </w:rPr>
              <w:t>Zero</w:t>
            </w:r>
            <w:r w:rsidRPr="002345E7">
              <w:rPr>
                <w:rFonts w:ascii="Arial" w:hAnsi="Arial" w:cs="Arial"/>
                <w:b/>
                <w:i/>
                <w:sz w:val="14"/>
                <w:szCs w:val="14"/>
              </w:rPr>
              <w:t xml:space="preserve"> </w:t>
            </w:r>
            <w:r w:rsidRPr="002345E7">
              <w:rPr>
                <w:rFonts w:ascii="Arial" w:hAnsi="Arial" w:cs="Arial"/>
                <w:b/>
                <w:i/>
                <w:sz w:val="14"/>
                <w:szCs w:val="14"/>
                <w:lang w:val="en-US"/>
              </w:rPr>
              <w:t>hunger</w:t>
            </w:r>
          </w:p>
        </w:tc>
        <w:tc>
          <w:tcPr>
            <w:tcW w:w="2495" w:type="dxa"/>
            <w:tcBorders>
              <w:top w:val="nil"/>
              <w:left w:val="single" w:sz="6" w:space="0" w:color="auto"/>
              <w:bottom w:val="nil"/>
            </w:tcBorders>
            <w:vAlign w:val="bottom"/>
          </w:tcPr>
          <w:p w14:paraId="0D3B7754" w14:textId="77777777" w:rsidR="00F24C42" w:rsidRPr="00D43D9F" w:rsidRDefault="00F24C42" w:rsidP="00B91D5D">
            <w:pPr>
              <w:spacing w:before="50" w:after="20" w:line="150" w:lineRule="exact"/>
              <w:ind w:right="85"/>
              <w:rPr>
                <w:rFonts w:ascii="Arial" w:hAnsi="Arial" w:cs="Arial"/>
                <w:b/>
                <w:color w:val="000000"/>
                <w:sz w:val="14"/>
                <w:szCs w:val="14"/>
              </w:rPr>
            </w:pPr>
          </w:p>
        </w:tc>
      </w:tr>
      <w:tr w:rsidR="002345E7" w:rsidRPr="00042AB7" w14:paraId="21F5ED83" w14:textId="77777777" w:rsidTr="001E5B1A">
        <w:trPr>
          <w:cantSplit/>
          <w:jc w:val="center"/>
        </w:trPr>
        <w:tc>
          <w:tcPr>
            <w:tcW w:w="2481" w:type="dxa"/>
            <w:tcBorders>
              <w:top w:val="nil"/>
              <w:left w:val="nil"/>
              <w:bottom w:val="nil"/>
              <w:right w:val="single" w:sz="6" w:space="0" w:color="auto"/>
            </w:tcBorders>
            <w:vAlign w:val="bottom"/>
          </w:tcPr>
          <w:p w14:paraId="3BA0BD37" w14:textId="18A2AD6F" w:rsidR="002345E7" w:rsidRPr="00042AB7" w:rsidRDefault="002345E7" w:rsidP="0045772C">
            <w:pPr>
              <w:pStyle w:val="12"/>
              <w:spacing w:before="80" w:line="140" w:lineRule="exact"/>
              <w:ind w:right="85"/>
              <w:rPr>
                <w:color w:val="000000"/>
                <w:lang w:val="en-US"/>
              </w:rPr>
            </w:pPr>
            <w:r w:rsidRPr="00042AB7">
              <w:rPr>
                <w:spacing w:val="-2"/>
              </w:rPr>
              <w:t xml:space="preserve">2.1.1. Распространенность </w:t>
            </w:r>
            <w:r w:rsidRPr="00042AB7">
              <w:rPr>
                <w:spacing w:val="-2"/>
              </w:rPr>
              <w:br/>
              <w:t>недоедания</w:t>
            </w:r>
            <w:r w:rsidRPr="00042AB7">
              <w:rPr>
                <w:spacing w:val="-2"/>
                <w:vertAlign w:val="superscript"/>
              </w:rPr>
              <w:t>3</w:t>
            </w:r>
            <w:r w:rsidRPr="00042AB7">
              <w:rPr>
                <w:vertAlign w:val="superscript"/>
              </w:rPr>
              <w:t>)</w:t>
            </w:r>
            <w:r w:rsidRPr="00042AB7">
              <w:t xml:space="preserve">, процентов </w:t>
            </w:r>
          </w:p>
        </w:tc>
        <w:tc>
          <w:tcPr>
            <w:tcW w:w="493" w:type="dxa"/>
            <w:tcBorders>
              <w:top w:val="nil"/>
              <w:left w:val="single" w:sz="6" w:space="0" w:color="auto"/>
              <w:bottom w:val="nil"/>
              <w:right w:val="single" w:sz="6" w:space="0" w:color="auto"/>
            </w:tcBorders>
            <w:vAlign w:val="bottom"/>
          </w:tcPr>
          <w:p w14:paraId="2087C791"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13FFBE53"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553535EA"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756241F3"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5588EF5A" w14:textId="270BEDBB"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4</w:t>
            </w:r>
            <w:r w:rsidRPr="002345E7">
              <w:rPr>
                <w:rFonts w:ascii="Arial" w:hAnsi="Arial" w:cs="Arial"/>
                <w:sz w:val="14"/>
                <w:szCs w:val="14"/>
              </w:rPr>
              <w:t>,</w:t>
            </w:r>
            <w:r w:rsidRPr="002345E7">
              <w:rPr>
                <w:rFonts w:ascii="Arial" w:hAnsi="Arial" w:cs="Arial"/>
                <w:sz w:val="14"/>
                <w:szCs w:val="14"/>
                <w:lang w:val="en-US"/>
              </w:rPr>
              <w:t>3</w:t>
            </w:r>
            <w:r w:rsidRPr="002345E7">
              <w:rPr>
                <w:rFonts w:ascii="Arial" w:hAnsi="Arial" w:cs="Arial"/>
                <w:sz w:val="14"/>
                <w:szCs w:val="14"/>
              </w:rPr>
              <w:t>5</w:t>
            </w:r>
            <w:r w:rsidRPr="002345E7">
              <w:rPr>
                <w:rFonts w:ascii="Arial" w:hAnsi="Arial" w:cs="Arial"/>
                <w:sz w:val="14"/>
                <w:szCs w:val="14"/>
                <w:vertAlign w:val="superscript"/>
              </w:rPr>
              <w:t>4</w:t>
            </w:r>
            <w:r w:rsidRPr="002345E7">
              <w:rPr>
                <w:rFonts w:ascii="Arial" w:hAnsi="Arial" w:cs="Arial"/>
                <w:sz w:val="14"/>
                <w:szCs w:val="14"/>
                <w:vertAlign w:val="superscript"/>
                <w:lang w:val="en-US"/>
              </w:rPr>
              <w:t>)</w:t>
            </w:r>
          </w:p>
        </w:tc>
        <w:tc>
          <w:tcPr>
            <w:tcW w:w="495" w:type="dxa"/>
            <w:tcBorders>
              <w:top w:val="nil"/>
              <w:left w:val="single" w:sz="6" w:space="0" w:color="auto"/>
              <w:bottom w:val="nil"/>
              <w:right w:val="single" w:sz="6" w:space="0" w:color="auto"/>
            </w:tcBorders>
            <w:vAlign w:val="bottom"/>
          </w:tcPr>
          <w:p w14:paraId="01533514"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7027EA86" w14:textId="77777777" w:rsidR="002345E7" w:rsidRPr="002345E7" w:rsidRDefault="002345E7" w:rsidP="0045772C">
            <w:pPr>
              <w:pStyle w:val="12"/>
              <w:spacing w:before="80" w:line="140" w:lineRule="exact"/>
              <w:ind w:left="57" w:right="57"/>
              <w:jc w:val="right"/>
              <w:rPr>
                <w:lang w:val="en-US"/>
              </w:rPr>
            </w:pPr>
          </w:p>
        </w:tc>
        <w:tc>
          <w:tcPr>
            <w:tcW w:w="495" w:type="dxa"/>
            <w:tcBorders>
              <w:top w:val="nil"/>
              <w:left w:val="single" w:sz="6" w:space="0" w:color="auto"/>
              <w:bottom w:val="nil"/>
              <w:right w:val="single" w:sz="6" w:space="0" w:color="auto"/>
            </w:tcBorders>
            <w:vAlign w:val="bottom"/>
          </w:tcPr>
          <w:p w14:paraId="465D019A" w14:textId="77777777" w:rsidR="002345E7" w:rsidRPr="002345E7" w:rsidRDefault="002345E7" w:rsidP="0045772C">
            <w:pPr>
              <w:pStyle w:val="12"/>
              <w:spacing w:before="80" w:line="140" w:lineRule="exact"/>
              <w:ind w:left="57" w:right="57"/>
              <w:jc w:val="right"/>
              <w:rPr>
                <w:lang w:val="en-US"/>
              </w:rPr>
            </w:pPr>
          </w:p>
        </w:tc>
        <w:tc>
          <w:tcPr>
            <w:tcW w:w="495" w:type="dxa"/>
            <w:tcBorders>
              <w:top w:val="nil"/>
              <w:left w:val="single" w:sz="6" w:space="0" w:color="auto"/>
              <w:bottom w:val="nil"/>
              <w:right w:val="single" w:sz="6" w:space="0" w:color="auto"/>
            </w:tcBorders>
            <w:vAlign w:val="bottom"/>
          </w:tcPr>
          <w:p w14:paraId="79135DF6"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7708B195" w14:textId="50461A33"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lang w:val="en-US"/>
              </w:rPr>
              <w:t>3,81</w:t>
            </w:r>
          </w:p>
        </w:tc>
        <w:tc>
          <w:tcPr>
            <w:tcW w:w="2495" w:type="dxa"/>
            <w:tcBorders>
              <w:top w:val="nil"/>
              <w:left w:val="single" w:sz="6" w:space="0" w:color="auto"/>
              <w:bottom w:val="nil"/>
            </w:tcBorders>
            <w:vAlign w:val="bottom"/>
          </w:tcPr>
          <w:p w14:paraId="23918DB4" w14:textId="34C9ABC6" w:rsidR="002345E7" w:rsidRPr="00042AB7" w:rsidRDefault="002345E7" w:rsidP="0045772C">
            <w:pPr>
              <w:pStyle w:val="12"/>
              <w:spacing w:before="80" w:line="140" w:lineRule="exact"/>
              <w:ind w:left="57"/>
              <w:rPr>
                <w:i/>
                <w:color w:val="000000"/>
                <w:lang w:val="en-US"/>
              </w:rPr>
            </w:pPr>
            <w:r w:rsidRPr="00042AB7">
              <w:rPr>
                <w:i/>
              </w:rPr>
              <w:t xml:space="preserve">2.1.1. </w:t>
            </w:r>
            <w:r w:rsidRPr="00042AB7">
              <w:rPr>
                <w:i/>
                <w:lang w:val="en-US"/>
              </w:rPr>
              <w:t>Prevalence</w:t>
            </w:r>
            <w:r w:rsidRPr="00042AB7">
              <w:rPr>
                <w:i/>
              </w:rPr>
              <w:t xml:space="preserve"> </w:t>
            </w:r>
            <w:r w:rsidRPr="00042AB7">
              <w:rPr>
                <w:i/>
                <w:lang w:val="en-US"/>
              </w:rPr>
              <w:t>of</w:t>
            </w:r>
            <w:r w:rsidRPr="00042AB7">
              <w:rPr>
                <w:i/>
              </w:rPr>
              <w:t xml:space="preserve"> </w:t>
            </w:r>
            <w:r w:rsidRPr="00042AB7">
              <w:rPr>
                <w:i/>
              </w:rPr>
              <w:br/>
            </w:r>
            <w:r w:rsidRPr="00042AB7">
              <w:rPr>
                <w:i/>
                <w:lang w:val="en-US"/>
              </w:rPr>
              <w:t>undernourishment</w:t>
            </w:r>
            <w:r w:rsidRPr="00042AB7">
              <w:rPr>
                <w:i/>
                <w:vertAlign w:val="superscript"/>
              </w:rPr>
              <w:t>3)</w:t>
            </w:r>
            <w:r w:rsidRPr="00042AB7">
              <w:rPr>
                <w:i/>
              </w:rPr>
              <w:t xml:space="preserve">, </w:t>
            </w:r>
            <w:r w:rsidRPr="00042AB7">
              <w:rPr>
                <w:i/>
                <w:lang w:val="en-US"/>
              </w:rPr>
              <w:t>percent</w:t>
            </w:r>
            <w:r w:rsidRPr="00042AB7">
              <w:rPr>
                <w:i/>
              </w:rPr>
              <w:t xml:space="preserve">  </w:t>
            </w:r>
          </w:p>
        </w:tc>
      </w:tr>
      <w:tr w:rsidR="002345E7" w:rsidRPr="00042AB7" w14:paraId="510AD4F7" w14:textId="77777777" w:rsidTr="001E5B1A">
        <w:trPr>
          <w:cantSplit/>
          <w:jc w:val="center"/>
        </w:trPr>
        <w:tc>
          <w:tcPr>
            <w:tcW w:w="2481" w:type="dxa"/>
            <w:tcBorders>
              <w:top w:val="nil"/>
              <w:left w:val="nil"/>
              <w:bottom w:val="nil"/>
              <w:right w:val="single" w:sz="6" w:space="0" w:color="auto"/>
            </w:tcBorders>
            <w:vAlign w:val="bottom"/>
          </w:tcPr>
          <w:p w14:paraId="77CFEE7D" w14:textId="2798E04C" w:rsidR="002345E7" w:rsidRPr="00042AB7" w:rsidRDefault="002345E7" w:rsidP="0045772C">
            <w:pPr>
              <w:pStyle w:val="12"/>
              <w:spacing w:before="80" w:line="140" w:lineRule="exact"/>
              <w:ind w:left="113"/>
              <w:rPr>
                <w:spacing w:val="-2"/>
              </w:rPr>
            </w:pPr>
            <w:r w:rsidRPr="00042AB7">
              <w:t>Женщины</w:t>
            </w:r>
          </w:p>
        </w:tc>
        <w:tc>
          <w:tcPr>
            <w:tcW w:w="493" w:type="dxa"/>
            <w:tcBorders>
              <w:top w:val="nil"/>
              <w:left w:val="single" w:sz="6" w:space="0" w:color="auto"/>
              <w:bottom w:val="nil"/>
              <w:right w:val="single" w:sz="6" w:space="0" w:color="auto"/>
            </w:tcBorders>
            <w:vAlign w:val="bottom"/>
          </w:tcPr>
          <w:p w14:paraId="7EFD1AD5"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4EFB4D19"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19C98B54"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63F2E7C9"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78B2F4CA" w14:textId="2CB91E16"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lang w:val="en-US"/>
              </w:rPr>
              <w:t>4</w:t>
            </w:r>
            <w:r w:rsidRPr="002345E7">
              <w:rPr>
                <w:rFonts w:ascii="Arial" w:hAnsi="Arial" w:cs="Arial"/>
                <w:sz w:val="14"/>
                <w:szCs w:val="14"/>
              </w:rPr>
              <w:t>,6</w:t>
            </w:r>
            <w:r w:rsidRPr="002345E7">
              <w:rPr>
                <w:rFonts w:ascii="Arial" w:hAnsi="Arial" w:cs="Arial"/>
                <w:sz w:val="14"/>
                <w:szCs w:val="14"/>
                <w:lang w:val="en-US"/>
              </w:rPr>
              <w:t>3</w:t>
            </w:r>
          </w:p>
        </w:tc>
        <w:tc>
          <w:tcPr>
            <w:tcW w:w="495" w:type="dxa"/>
            <w:tcBorders>
              <w:top w:val="nil"/>
              <w:left w:val="single" w:sz="6" w:space="0" w:color="auto"/>
              <w:bottom w:val="nil"/>
              <w:right w:val="single" w:sz="6" w:space="0" w:color="auto"/>
            </w:tcBorders>
            <w:vAlign w:val="bottom"/>
          </w:tcPr>
          <w:p w14:paraId="0465E35F"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53D05BE6" w14:textId="77777777" w:rsidR="002345E7" w:rsidRPr="002345E7" w:rsidRDefault="002345E7" w:rsidP="0045772C">
            <w:pPr>
              <w:pStyle w:val="12"/>
              <w:spacing w:before="80" w:line="140" w:lineRule="exact"/>
              <w:ind w:left="57" w:right="57"/>
              <w:jc w:val="right"/>
              <w:rPr>
                <w:lang w:val="en-US"/>
              </w:rPr>
            </w:pPr>
          </w:p>
        </w:tc>
        <w:tc>
          <w:tcPr>
            <w:tcW w:w="495" w:type="dxa"/>
            <w:tcBorders>
              <w:top w:val="nil"/>
              <w:left w:val="single" w:sz="6" w:space="0" w:color="auto"/>
              <w:bottom w:val="nil"/>
              <w:right w:val="single" w:sz="6" w:space="0" w:color="auto"/>
            </w:tcBorders>
            <w:vAlign w:val="bottom"/>
          </w:tcPr>
          <w:p w14:paraId="7B625CB8" w14:textId="77777777" w:rsidR="002345E7" w:rsidRPr="002345E7" w:rsidRDefault="002345E7" w:rsidP="0045772C">
            <w:pPr>
              <w:pStyle w:val="12"/>
              <w:spacing w:before="80" w:line="140" w:lineRule="exact"/>
              <w:ind w:left="57" w:right="57"/>
              <w:jc w:val="right"/>
              <w:rPr>
                <w:lang w:val="en-US"/>
              </w:rPr>
            </w:pPr>
          </w:p>
        </w:tc>
        <w:tc>
          <w:tcPr>
            <w:tcW w:w="495" w:type="dxa"/>
            <w:tcBorders>
              <w:top w:val="nil"/>
              <w:left w:val="single" w:sz="6" w:space="0" w:color="auto"/>
              <w:bottom w:val="nil"/>
              <w:right w:val="single" w:sz="6" w:space="0" w:color="auto"/>
            </w:tcBorders>
            <w:vAlign w:val="bottom"/>
          </w:tcPr>
          <w:p w14:paraId="078BFAB4"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201D889C" w14:textId="7DCAB5C8"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lang w:val="en-US"/>
              </w:rPr>
              <w:t>4,34</w:t>
            </w:r>
          </w:p>
        </w:tc>
        <w:tc>
          <w:tcPr>
            <w:tcW w:w="2495" w:type="dxa"/>
            <w:tcBorders>
              <w:top w:val="nil"/>
              <w:left w:val="single" w:sz="6" w:space="0" w:color="auto"/>
              <w:bottom w:val="nil"/>
            </w:tcBorders>
            <w:vAlign w:val="bottom"/>
          </w:tcPr>
          <w:p w14:paraId="280E8B82" w14:textId="37CF8AEB" w:rsidR="002345E7" w:rsidRPr="00042AB7" w:rsidRDefault="002345E7" w:rsidP="0045772C">
            <w:pPr>
              <w:pStyle w:val="12"/>
              <w:spacing w:before="80" w:line="140" w:lineRule="exact"/>
              <w:ind w:left="170"/>
              <w:rPr>
                <w:i/>
                <w:color w:val="000000"/>
                <w:lang w:val="en-US"/>
              </w:rPr>
            </w:pPr>
            <w:r w:rsidRPr="00042AB7">
              <w:rPr>
                <w:i/>
                <w:lang w:val="en-US"/>
              </w:rPr>
              <w:t>Female</w:t>
            </w:r>
          </w:p>
        </w:tc>
      </w:tr>
      <w:tr w:rsidR="002345E7" w:rsidRPr="00042AB7" w14:paraId="22A8D142" w14:textId="77777777" w:rsidTr="001E5B1A">
        <w:trPr>
          <w:cantSplit/>
          <w:jc w:val="center"/>
        </w:trPr>
        <w:tc>
          <w:tcPr>
            <w:tcW w:w="2481" w:type="dxa"/>
            <w:tcBorders>
              <w:top w:val="nil"/>
              <w:left w:val="nil"/>
              <w:bottom w:val="nil"/>
              <w:right w:val="single" w:sz="6" w:space="0" w:color="auto"/>
            </w:tcBorders>
            <w:vAlign w:val="bottom"/>
          </w:tcPr>
          <w:p w14:paraId="645B07C5" w14:textId="41708966" w:rsidR="002345E7" w:rsidRPr="00042AB7" w:rsidRDefault="002345E7" w:rsidP="0045772C">
            <w:pPr>
              <w:pStyle w:val="12"/>
              <w:spacing w:before="80" w:line="140" w:lineRule="exact"/>
              <w:ind w:left="113"/>
            </w:pPr>
            <w:r w:rsidRPr="00042AB7">
              <w:t>Мужчины</w:t>
            </w:r>
          </w:p>
        </w:tc>
        <w:tc>
          <w:tcPr>
            <w:tcW w:w="493" w:type="dxa"/>
            <w:tcBorders>
              <w:top w:val="nil"/>
              <w:left w:val="single" w:sz="6" w:space="0" w:color="auto"/>
              <w:bottom w:val="nil"/>
              <w:right w:val="single" w:sz="6" w:space="0" w:color="auto"/>
            </w:tcBorders>
            <w:vAlign w:val="bottom"/>
          </w:tcPr>
          <w:p w14:paraId="13460947"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00DEB42D"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7AB2CB7B"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3835232C"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69932D2B" w14:textId="537C8669"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lang w:val="en-US"/>
              </w:rPr>
              <w:t>3</w:t>
            </w:r>
            <w:r w:rsidRPr="002345E7">
              <w:rPr>
                <w:rFonts w:ascii="Arial" w:hAnsi="Arial" w:cs="Arial"/>
                <w:sz w:val="14"/>
                <w:szCs w:val="14"/>
              </w:rPr>
              <w:t>,</w:t>
            </w:r>
            <w:r w:rsidRPr="002345E7">
              <w:rPr>
                <w:rFonts w:ascii="Arial" w:hAnsi="Arial" w:cs="Arial"/>
                <w:sz w:val="14"/>
                <w:szCs w:val="14"/>
                <w:lang w:val="en-US"/>
              </w:rPr>
              <w:t>86</w:t>
            </w:r>
          </w:p>
        </w:tc>
        <w:tc>
          <w:tcPr>
            <w:tcW w:w="495" w:type="dxa"/>
            <w:tcBorders>
              <w:top w:val="nil"/>
              <w:left w:val="single" w:sz="6" w:space="0" w:color="auto"/>
              <w:bottom w:val="nil"/>
              <w:right w:val="single" w:sz="6" w:space="0" w:color="auto"/>
            </w:tcBorders>
            <w:vAlign w:val="bottom"/>
          </w:tcPr>
          <w:p w14:paraId="4E38B0D3"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6FE45F33" w14:textId="77777777" w:rsidR="002345E7" w:rsidRPr="002345E7" w:rsidRDefault="002345E7" w:rsidP="0045772C">
            <w:pPr>
              <w:pStyle w:val="12"/>
              <w:spacing w:before="80" w:line="140" w:lineRule="exact"/>
              <w:ind w:left="57" w:right="57"/>
              <w:jc w:val="right"/>
              <w:rPr>
                <w:lang w:val="en-US"/>
              </w:rPr>
            </w:pPr>
          </w:p>
        </w:tc>
        <w:tc>
          <w:tcPr>
            <w:tcW w:w="495" w:type="dxa"/>
            <w:tcBorders>
              <w:top w:val="nil"/>
              <w:left w:val="single" w:sz="6" w:space="0" w:color="auto"/>
              <w:bottom w:val="nil"/>
              <w:right w:val="single" w:sz="6" w:space="0" w:color="auto"/>
            </w:tcBorders>
            <w:vAlign w:val="bottom"/>
          </w:tcPr>
          <w:p w14:paraId="27250B7C" w14:textId="77777777" w:rsidR="002345E7" w:rsidRPr="002345E7" w:rsidRDefault="002345E7" w:rsidP="0045772C">
            <w:pPr>
              <w:pStyle w:val="12"/>
              <w:spacing w:before="80" w:line="140" w:lineRule="exact"/>
              <w:ind w:left="57" w:right="57"/>
              <w:jc w:val="right"/>
              <w:rPr>
                <w:lang w:val="en-US"/>
              </w:rPr>
            </w:pPr>
          </w:p>
        </w:tc>
        <w:tc>
          <w:tcPr>
            <w:tcW w:w="495" w:type="dxa"/>
            <w:tcBorders>
              <w:top w:val="nil"/>
              <w:left w:val="single" w:sz="6" w:space="0" w:color="auto"/>
              <w:bottom w:val="nil"/>
              <w:right w:val="single" w:sz="6" w:space="0" w:color="auto"/>
            </w:tcBorders>
            <w:vAlign w:val="bottom"/>
          </w:tcPr>
          <w:p w14:paraId="5336535C"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6628DCEB" w14:textId="27D352D1"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lang w:val="en-US"/>
              </w:rPr>
              <w:t>3,55</w:t>
            </w:r>
          </w:p>
        </w:tc>
        <w:tc>
          <w:tcPr>
            <w:tcW w:w="2495" w:type="dxa"/>
            <w:tcBorders>
              <w:top w:val="nil"/>
              <w:left w:val="single" w:sz="6" w:space="0" w:color="auto"/>
              <w:bottom w:val="nil"/>
            </w:tcBorders>
            <w:vAlign w:val="bottom"/>
          </w:tcPr>
          <w:p w14:paraId="48AFFDCF" w14:textId="301137DB" w:rsidR="002345E7" w:rsidRPr="00042AB7" w:rsidRDefault="002345E7" w:rsidP="0045772C">
            <w:pPr>
              <w:pStyle w:val="12"/>
              <w:spacing w:before="80" w:line="140" w:lineRule="exact"/>
              <w:ind w:left="170"/>
              <w:rPr>
                <w:i/>
                <w:color w:val="000000"/>
                <w:lang w:val="en-US"/>
              </w:rPr>
            </w:pPr>
            <w:r w:rsidRPr="00042AB7">
              <w:rPr>
                <w:i/>
                <w:lang w:val="en-US"/>
              </w:rPr>
              <w:t>Male</w:t>
            </w:r>
          </w:p>
        </w:tc>
      </w:tr>
      <w:tr w:rsidR="002345E7" w:rsidRPr="00BF4689" w14:paraId="141930EF" w14:textId="77777777" w:rsidTr="001E5B1A">
        <w:trPr>
          <w:cantSplit/>
          <w:jc w:val="center"/>
        </w:trPr>
        <w:tc>
          <w:tcPr>
            <w:tcW w:w="2481" w:type="dxa"/>
            <w:tcBorders>
              <w:top w:val="nil"/>
              <w:left w:val="nil"/>
              <w:bottom w:val="nil"/>
              <w:right w:val="single" w:sz="6" w:space="0" w:color="auto"/>
            </w:tcBorders>
            <w:vAlign w:val="bottom"/>
          </w:tcPr>
          <w:p w14:paraId="387FBE90" w14:textId="2576F3B4" w:rsidR="002345E7" w:rsidRPr="00042AB7" w:rsidRDefault="002345E7" w:rsidP="0045772C">
            <w:pPr>
              <w:pStyle w:val="12"/>
              <w:spacing w:before="80" w:line="140" w:lineRule="exact"/>
              <w:ind w:right="85"/>
            </w:pPr>
            <w:r w:rsidRPr="00042AB7">
              <w:t xml:space="preserve">2.1.2. Уровень умеренного </w:t>
            </w:r>
            <w:r w:rsidRPr="00042AB7">
              <w:br/>
              <w:t xml:space="preserve">или острого отсутствия </w:t>
            </w:r>
            <w:r w:rsidRPr="00042AB7">
              <w:br/>
              <w:t xml:space="preserve">продовольственной безопасности </w:t>
            </w:r>
            <w:r w:rsidRPr="00042AB7">
              <w:br/>
              <w:t xml:space="preserve">населения, по шкале </w:t>
            </w:r>
            <w:r w:rsidRPr="00042AB7">
              <w:rPr>
                <w:spacing w:val="-4"/>
              </w:rPr>
              <w:t xml:space="preserve">восприятия </w:t>
            </w:r>
            <w:r w:rsidRPr="00042AB7">
              <w:rPr>
                <w:spacing w:val="-4"/>
              </w:rPr>
              <w:br/>
              <w:t>отсутствия продовольственной</w:t>
            </w:r>
            <w:r w:rsidRPr="00042AB7">
              <w:t xml:space="preserve"> </w:t>
            </w:r>
            <w:r w:rsidRPr="00042AB7">
              <w:br/>
              <w:t>безопасности</w:t>
            </w:r>
            <w:r w:rsidRPr="00042AB7">
              <w:rPr>
                <w:vertAlign w:val="superscript"/>
              </w:rPr>
              <w:t>3)</w:t>
            </w:r>
            <w:r w:rsidRPr="00042AB7">
              <w:t xml:space="preserve">, процентов </w:t>
            </w:r>
          </w:p>
        </w:tc>
        <w:tc>
          <w:tcPr>
            <w:tcW w:w="493" w:type="dxa"/>
            <w:tcBorders>
              <w:top w:val="nil"/>
              <w:left w:val="single" w:sz="6" w:space="0" w:color="auto"/>
              <w:bottom w:val="nil"/>
              <w:right w:val="single" w:sz="6" w:space="0" w:color="auto"/>
            </w:tcBorders>
            <w:vAlign w:val="bottom"/>
          </w:tcPr>
          <w:p w14:paraId="17BE6671" w14:textId="77777777" w:rsidR="002345E7" w:rsidRPr="002345E7" w:rsidRDefault="002345E7" w:rsidP="0045772C">
            <w:pPr>
              <w:spacing w:before="8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7E6CC581"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DE1D881"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C3BA341" w14:textId="77777777" w:rsidR="002345E7" w:rsidRPr="002345E7" w:rsidRDefault="002345E7" w:rsidP="0045772C">
            <w:pPr>
              <w:spacing w:before="8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26F2DF03"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E624D3B"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C39B3CA"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3CB320AD"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3EF973F3"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02E208B9" w14:textId="77777777" w:rsidR="002345E7" w:rsidRPr="002345E7" w:rsidRDefault="002345E7" w:rsidP="0045772C">
            <w:pPr>
              <w:spacing w:before="8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347553B6" w14:textId="1F98A846" w:rsidR="002345E7" w:rsidRPr="00042AB7" w:rsidRDefault="002345E7" w:rsidP="0045772C">
            <w:pPr>
              <w:pStyle w:val="12"/>
              <w:spacing w:before="80" w:line="140" w:lineRule="exact"/>
              <w:ind w:left="57"/>
              <w:rPr>
                <w:i/>
                <w:color w:val="000000"/>
                <w:lang w:val="en-US"/>
              </w:rPr>
            </w:pPr>
            <w:r w:rsidRPr="00042AB7">
              <w:rPr>
                <w:i/>
                <w:lang w:val="en-US"/>
              </w:rPr>
              <w:t>2.1.2. Prevalence of moderate or s</w:t>
            </w:r>
            <w:r w:rsidRPr="00042AB7">
              <w:rPr>
                <w:i/>
                <w:lang w:val="en-US"/>
              </w:rPr>
              <w:t>e</w:t>
            </w:r>
            <w:r w:rsidRPr="00042AB7">
              <w:rPr>
                <w:i/>
                <w:lang w:val="en-US"/>
              </w:rPr>
              <w:t>vere food insecurity of the population, based on the Food Insecurity Exper</w:t>
            </w:r>
            <w:r w:rsidRPr="00042AB7">
              <w:rPr>
                <w:i/>
                <w:lang w:val="en-US"/>
              </w:rPr>
              <w:t>i</w:t>
            </w:r>
            <w:r w:rsidRPr="00042AB7">
              <w:rPr>
                <w:i/>
                <w:lang w:val="en-US"/>
              </w:rPr>
              <w:t>ence Scale (FIES)</w:t>
            </w:r>
            <w:r w:rsidRPr="00042AB7">
              <w:rPr>
                <w:i/>
                <w:vertAlign w:val="superscript"/>
                <w:lang w:val="en-US"/>
              </w:rPr>
              <w:t>3)</w:t>
            </w:r>
            <w:r w:rsidRPr="00042AB7">
              <w:rPr>
                <w:i/>
                <w:lang w:val="en-US"/>
              </w:rPr>
              <w:t>, percent</w:t>
            </w:r>
            <w:r w:rsidRPr="00042AB7">
              <w:rPr>
                <w:i/>
                <w:vertAlign w:val="superscript"/>
                <w:lang w:val="en-US"/>
              </w:rPr>
              <w:t xml:space="preserve"> </w:t>
            </w:r>
          </w:p>
        </w:tc>
      </w:tr>
      <w:tr w:rsidR="002345E7" w:rsidRPr="00042AB7" w14:paraId="297FA85A" w14:textId="77777777" w:rsidTr="001E5B1A">
        <w:trPr>
          <w:cantSplit/>
          <w:jc w:val="center"/>
        </w:trPr>
        <w:tc>
          <w:tcPr>
            <w:tcW w:w="2481" w:type="dxa"/>
            <w:tcBorders>
              <w:top w:val="nil"/>
              <w:left w:val="nil"/>
              <w:bottom w:val="nil"/>
              <w:right w:val="single" w:sz="6" w:space="0" w:color="auto"/>
            </w:tcBorders>
            <w:vAlign w:val="bottom"/>
          </w:tcPr>
          <w:p w14:paraId="16D9F68F" w14:textId="216A4848" w:rsidR="002345E7" w:rsidRPr="00042AB7" w:rsidRDefault="002345E7" w:rsidP="0045772C">
            <w:pPr>
              <w:pStyle w:val="12"/>
              <w:spacing w:before="80" w:line="140" w:lineRule="exact"/>
              <w:ind w:left="113"/>
            </w:pPr>
            <w:r w:rsidRPr="00042AB7">
              <w:t>острого</w:t>
            </w:r>
          </w:p>
        </w:tc>
        <w:tc>
          <w:tcPr>
            <w:tcW w:w="493" w:type="dxa"/>
            <w:tcBorders>
              <w:top w:val="nil"/>
              <w:left w:val="single" w:sz="6" w:space="0" w:color="auto"/>
              <w:bottom w:val="nil"/>
              <w:right w:val="single" w:sz="6" w:space="0" w:color="auto"/>
            </w:tcBorders>
            <w:vAlign w:val="bottom"/>
          </w:tcPr>
          <w:p w14:paraId="42D49BD3"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716AB941"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2651D705"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2CB29D94"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5B540A89" w14:textId="7BFF550C"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0,3</w:t>
            </w:r>
          </w:p>
        </w:tc>
        <w:tc>
          <w:tcPr>
            <w:tcW w:w="495" w:type="dxa"/>
            <w:tcBorders>
              <w:top w:val="nil"/>
              <w:left w:val="single" w:sz="6" w:space="0" w:color="auto"/>
              <w:bottom w:val="nil"/>
              <w:right w:val="single" w:sz="6" w:space="0" w:color="auto"/>
            </w:tcBorders>
            <w:vAlign w:val="bottom"/>
          </w:tcPr>
          <w:p w14:paraId="42250675"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2175846E" w14:textId="6B35F159" w:rsidR="002345E7" w:rsidRPr="002345E7" w:rsidRDefault="002345E7" w:rsidP="0045772C">
            <w:pPr>
              <w:pStyle w:val="12"/>
              <w:spacing w:before="80" w:line="140" w:lineRule="exact"/>
              <w:ind w:left="57" w:right="57"/>
              <w:jc w:val="right"/>
              <w:rPr>
                <w:lang w:val="en-US"/>
              </w:rPr>
            </w:pPr>
            <w:r w:rsidRPr="002345E7">
              <w:t>0,3</w:t>
            </w:r>
          </w:p>
        </w:tc>
        <w:tc>
          <w:tcPr>
            <w:tcW w:w="495" w:type="dxa"/>
            <w:tcBorders>
              <w:top w:val="nil"/>
              <w:left w:val="single" w:sz="6" w:space="0" w:color="auto"/>
              <w:bottom w:val="nil"/>
              <w:right w:val="single" w:sz="6" w:space="0" w:color="auto"/>
            </w:tcBorders>
            <w:vAlign w:val="bottom"/>
          </w:tcPr>
          <w:p w14:paraId="34664634" w14:textId="2A7EBECC" w:rsidR="002345E7" w:rsidRPr="002345E7" w:rsidRDefault="002345E7" w:rsidP="0045772C">
            <w:pPr>
              <w:pStyle w:val="12"/>
              <w:spacing w:before="80" w:line="140" w:lineRule="exact"/>
              <w:ind w:left="57" w:right="57"/>
              <w:jc w:val="right"/>
              <w:rPr>
                <w:lang w:val="en-US"/>
              </w:rPr>
            </w:pPr>
            <w:r w:rsidRPr="002345E7">
              <w:t>0,3</w:t>
            </w:r>
          </w:p>
        </w:tc>
        <w:tc>
          <w:tcPr>
            <w:tcW w:w="495" w:type="dxa"/>
            <w:tcBorders>
              <w:top w:val="nil"/>
              <w:left w:val="single" w:sz="6" w:space="0" w:color="auto"/>
              <w:bottom w:val="nil"/>
              <w:right w:val="single" w:sz="6" w:space="0" w:color="auto"/>
            </w:tcBorders>
            <w:vAlign w:val="bottom"/>
          </w:tcPr>
          <w:p w14:paraId="52A0155A" w14:textId="1D20EEC5" w:rsidR="002345E7" w:rsidRPr="002345E7" w:rsidRDefault="002345E7" w:rsidP="0045772C">
            <w:pPr>
              <w:pStyle w:val="12"/>
              <w:spacing w:before="80" w:line="140" w:lineRule="exact"/>
              <w:ind w:left="57" w:right="57"/>
              <w:jc w:val="right"/>
            </w:pPr>
            <w:r w:rsidRPr="002345E7">
              <w:t>0,2</w:t>
            </w:r>
          </w:p>
        </w:tc>
        <w:tc>
          <w:tcPr>
            <w:tcW w:w="495" w:type="dxa"/>
            <w:tcBorders>
              <w:top w:val="nil"/>
              <w:left w:val="single" w:sz="6" w:space="0" w:color="auto"/>
              <w:bottom w:val="nil"/>
              <w:right w:val="single" w:sz="6" w:space="0" w:color="auto"/>
            </w:tcBorders>
            <w:vAlign w:val="bottom"/>
          </w:tcPr>
          <w:p w14:paraId="625FFD14" w14:textId="0326343A"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0,1</w:t>
            </w:r>
          </w:p>
        </w:tc>
        <w:tc>
          <w:tcPr>
            <w:tcW w:w="2495" w:type="dxa"/>
            <w:tcBorders>
              <w:top w:val="nil"/>
              <w:left w:val="single" w:sz="6" w:space="0" w:color="auto"/>
              <w:bottom w:val="nil"/>
            </w:tcBorders>
            <w:vAlign w:val="bottom"/>
          </w:tcPr>
          <w:p w14:paraId="177CCAE0" w14:textId="3E7C457E" w:rsidR="002345E7" w:rsidRPr="00042AB7" w:rsidRDefault="002345E7" w:rsidP="0045772C">
            <w:pPr>
              <w:pStyle w:val="12"/>
              <w:spacing w:before="80" w:line="140" w:lineRule="exact"/>
              <w:ind w:left="170"/>
              <w:rPr>
                <w:i/>
                <w:color w:val="000000"/>
                <w:lang w:val="en-US"/>
              </w:rPr>
            </w:pPr>
            <w:r w:rsidRPr="00042AB7">
              <w:rPr>
                <w:i/>
                <w:lang w:val="en-US"/>
              </w:rPr>
              <w:t>severe</w:t>
            </w:r>
          </w:p>
        </w:tc>
      </w:tr>
      <w:tr w:rsidR="002345E7" w:rsidRPr="00042AB7" w14:paraId="188AEBF9" w14:textId="77777777" w:rsidTr="001E5B1A">
        <w:trPr>
          <w:cantSplit/>
          <w:jc w:val="center"/>
        </w:trPr>
        <w:tc>
          <w:tcPr>
            <w:tcW w:w="2481" w:type="dxa"/>
            <w:tcBorders>
              <w:top w:val="nil"/>
              <w:left w:val="nil"/>
              <w:bottom w:val="nil"/>
              <w:right w:val="single" w:sz="6" w:space="0" w:color="auto"/>
            </w:tcBorders>
            <w:vAlign w:val="bottom"/>
          </w:tcPr>
          <w:p w14:paraId="6FE0EBA7" w14:textId="580D61EF" w:rsidR="002345E7" w:rsidRPr="00C417E9" w:rsidRDefault="002345E7" w:rsidP="0045772C">
            <w:pPr>
              <w:pStyle w:val="12"/>
              <w:spacing w:before="80" w:line="140" w:lineRule="exact"/>
              <w:ind w:left="113"/>
            </w:pPr>
            <w:r w:rsidRPr="00C417E9">
              <w:t>умеренного или острого</w:t>
            </w:r>
          </w:p>
        </w:tc>
        <w:tc>
          <w:tcPr>
            <w:tcW w:w="493" w:type="dxa"/>
            <w:tcBorders>
              <w:top w:val="nil"/>
              <w:left w:val="single" w:sz="6" w:space="0" w:color="auto"/>
              <w:bottom w:val="nil"/>
              <w:right w:val="single" w:sz="6" w:space="0" w:color="auto"/>
            </w:tcBorders>
            <w:vAlign w:val="bottom"/>
          </w:tcPr>
          <w:p w14:paraId="22BD6BDE" w14:textId="77777777" w:rsidR="002345E7" w:rsidRPr="00C417E9"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57DFE369" w14:textId="77777777" w:rsidR="002345E7" w:rsidRPr="00C417E9"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43242316" w14:textId="77777777" w:rsidR="002345E7" w:rsidRPr="00C417E9"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5C62EB11" w14:textId="77777777" w:rsidR="002345E7" w:rsidRPr="00C417E9"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59E0D07A" w14:textId="16C6242F" w:rsidR="002345E7" w:rsidRPr="00C417E9" w:rsidRDefault="002345E7" w:rsidP="0045772C">
            <w:pPr>
              <w:spacing w:before="80" w:line="140" w:lineRule="exact"/>
              <w:ind w:right="57"/>
              <w:jc w:val="right"/>
              <w:rPr>
                <w:rFonts w:ascii="Arial" w:hAnsi="Arial" w:cs="Arial"/>
                <w:sz w:val="14"/>
                <w:szCs w:val="14"/>
              </w:rPr>
            </w:pPr>
            <w:r w:rsidRPr="00C417E9">
              <w:rPr>
                <w:rFonts w:ascii="Arial" w:hAnsi="Arial" w:cs="Arial"/>
                <w:sz w:val="14"/>
                <w:szCs w:val="14"/>
              </w:rPr>
              <w:t>6,2</w:t>
            </w:r>
          </w:p>
        </w:tc>
        <w:tc>
          <w:tcPr>
            <w:tcW w:w="495" w:type="dxa"/>
            <w:tcBorders>
              <w:top w:val="nil"/>
              <w:left w:val="single" w:sz="6" w:space="0" w:color="auto"/>
              <w:bottom w:val="nil"/>
              <w:right w:val="single" w:sz="6" w:space="0" w:color="auto"/>
            </w:tcBorders>
            <w:vAlign w:val="bottom"/>
          </w:tcPr>
          <w:p w14:paraId="20AAC857" w14:textId="77777777" w:rsidR="002345E7" w:rsidRPr="00C417E9"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52D47A49" w14:textId="69069618" w:rsidR="002345E7" w:rsidRPr="00C417E9" w:rsidRDefault="002345E7" w:rsidP="0045772C">
            <w:pPr>
              <w:pStyle w:val="12"/>
              <w:spacing w:before="80" w:line="140" w:lineRule="exact"/>
              <w:ind w:left="57" w:right="57"/>
              <w:jc w:val="right"/>
            </w:pPr>
            <w:r w:rsidRPr="00C417E9">
              <w:t>5,7</w:t>
            </w:r>
          </w:p>
        </w:tc>
        <w:tc>
          <w:tcPr>
            <w:tcW w:w="495" w:type="dxa"/>
            <w:tcBorders>
              <w:top w:val="nil"/>
              <w:left w:val="single" w:sz="6" w:space="0" w:color="auto"/>
              <w:bottom w:val="nil"/>
              <w:right w:val="single" w:sz="6" w:space="0" w:color="auto"/>
            </w:tcBorders>
            <w:vAlign w:val="bottom"/>
          </w:tcPr>
          <w:p w14:paraId="3C6423B4" w14:textId="22527D30" w:rsidR="002345E7" w:rsidRPr="00C417E9" w:rsidRDefault="002345E7" w:rsidP="0045772C">
            <w:pPr>
              <w:pStyle w:val="12"/>
              <w:spacing w:before="80" w:line="140" w:lineRule="exact"/>
              <w:ind w:left="57" w:right="57"/>
              <w:jc w:val="right"/>
            </w:pPr>
            <w:r w:rsidRPr="00C417E9">
              <w:t>4,6</w:t>
            </w:r>
          </w:p>
        </w:tc>
        <w:tc>
          <w:tcPr>
            <w:tcW w:w="495" w:type="dxa"/>
            <w:tcBorders>
              <w:top w:val="nil"/>
              <w:left w:val="single" w:sz="6" w:space="0" w:color="auto"/>
              <w:bottom w:val="nil"/>
              <w:right w:val="single" w:sz="6" w:space="0" w:color="auto"/>
            </w:tcBorders>
            <w:vAlign w:val="bottom"/>
          </w:tcPr>
          <w:p w14:paraId="68BA7A6B" w14:textId="01D8D57A" w:rsidR="002345E7" w:rsidRPr="00C417E9" w:rsidRDefault="002345E7" w:rsidP="0045772C">
            <w:pPr>
              <w:pStyle w:val="12"/>
              <w:spacing w:before="80" w:line="140" w:lineRule="exact"/>
              <w:ind w:left="57" w:right="57"/>
              <w:jc w:val="right"/>
            </w:pPr>
            <w:r w:rsidRPr="00C417E9">
              <w:t>4,1</w:t>
            </w:r>
          </w:p>
        </w:tc>
        <w:tc>
          <w:tcPr>
            <w:tcW w:w="495" w:type="dxa"/>
            <w:tcBorders>
              <w:top w:val="nil"/>
              <w:left w:val="single" w:sz="6" w:space="0" w:color="auto"/>
              <w:bottom w:val="nil"/>
              <w:right w:val="single" w:sz="6" w:space="0" w:color="auto"/>
            </w:tcBorders>
            <w:vAlign w:val="bottom"/>
          </w:tcPr>
          <w:p w14:paraId="54F74664" w14:textId="01379AE9" w:rsidR="002345E7" w:rsidRPr="00C417E9" w:rsidRDefault="002345E7" w:rsidP="0045772C">
            <w:pPr>
              <w:spacing w:before="80" w:line="140" w:lineRule="exact"/>
              <w:ind w:left="57" w:right="57"/>
              <w:jc w:val="right"/>
              <w:rPr>
                <w:rFonts w:ascii="Arial" w:hAnsi="Arial" w:cs="Arial"/>
                <w:sz w:val="14"/>
                <w:szCs w:val="14"/>
                <w:lang w:val="en-US"/>
              </w:rPr>
            </w:pPr>
            <w:r w:rsidRPr="00C417E9">
              <w:rPr>
                <w:rFonts w:ascii="Arial" w:hAnsi="Arial" w:cs="Arial"/>
                <w:sz w:val="14"/>
                <w:szCs w:val="14"/>
              </w:rPr>
              <w:t>2,1</w:t>
            </w:r>
          </w:p>
        </w:tc>
        <w:tc>
          <w:tcPr>
            <w:tcW w:w="2495" w:type="dxa"/>
            <w:tcBorders>
              <w:top w:val="nil"/>
              <w:left w:val="single" w:sz="6" w:space="0" w:color="auto"/>
              <w:bottom w:val="nil"/>
            </w:tcBorders>
            <w:vAlign w:val="bottom"/>
          </w:tcPr>
          <w:p w14:paraId="2D545D45" w14:textId="47E8685C" w:rsidR="002345E7" w:rsidRPr="00C417E9" w:rsidRDefault="00C417E9" w:rsidP="0045772C">
            <w:pPr>
              <w:pStyle w:val="12"/>
              <w:spacing w:before="80" w:line="140" w:lineRule="exact"/>
              <w:ind w:left="170"/>
              <w:rPr>
                <w:i/>
                <w:lang w:val="en-US"/>
              </w:rPr>
            </w:pPr>
            <w:r w:rsidRPr="00C417E9">
              <w:rPr>
                <w:lang w:val="en-US"/>
              </w:rPr>
              <w:t>moderate or severe</w:t>
            </w:r>
          </w:p>
        </w:tc>
      </w:tr>
      <w:tr w:rsidR="002345E7" w:rsidRPr="00BF4689" w14:paraId="359D55B3" w14:textId="77777777" w:rsidTr="001E5B1A">
        <w:trPr>
          <w:cantSplit/>
          <w:jc w:val="center"/>
        </w:trPr>
        <w:tc>
          <w:tcPr>
            <w:tcW w:w="2481" w:type="dxa"/>
            <w:tcBorders>
              <w:top w:val="nil"/>
              <w:left w:val="nil"/>
              <w:bottom w:val="nil"/>
              <w:right w:val="single" w:sz="6" w:space="0" w:color="auto"/>
            </w:tcBorders>
            <w:vAlign w:val="bottom"/>
          </w:tcPr>
          <w:p w14:paraId="00949C87" w14:textId="6FED7596" w:rsidR="002345E7" w:rsidRPr="00042AB7" w:rsidRDefault="002345E7" w:rsidP="0045772C">
            <w:pPr>
              <w:pStyle w:val="12"/>
              <w:spacing w:before="80" w:line="140" w:lineRule="exact"/>
              <w:ind w:right="85"/>
            </w:pPr>
            <w:r w:rsidRPr="00042AB7">
              <w:rPr>
                <w:color w:val="000000"/>
              </w:rPr>
              <w:t xml:space="preserve">2.2.1. Распространенность </w:t>
            </w:r>
            <w:r w:rsidRPr="00042AB7">
              <w:rPr>
                <w:color w:val="000000"/>
              </w:rPr>
              <w:br/>
              <w:t xml:space="preserve">задержки роста среди детей </w:t>
            </w:r>
            <w:r w:rsidRPr="00042AB7">
              <w:rPr>
                <w:color w:val="000000"/>
              </w:rPr>
              <w:br/>
              <w:t xml:space="preserve">в возрасте до пяти лет </w:t>
            </w:r>
            <w:r w:rsidRPr="00042AB7">
              <w:rPr>
                <w:color w:val="000000"/>
              </w:rPr>
              <w:br/>
              <w:t xml:space="preserve">(средне квадратичное отклонение </w:t>
            </w:r>
            <w:r w:rsidRPr="00042AB7">
              <w:rPr>
                <w:color w:val="000000"/>
              </w:rPr>
              <w:br/>
              <w:t xml:space="preserve">от медианного показателя роста </w:t>
            </w:r>
            <w:r w:rsidRPr="00042AB7">
              <w:rPr>
                <w:color w:val="000000"/>
              </w:rPr>
              <w:br/>
              <w:t xml:space="preserve">к возрасту ребенка в соответствии </w:t>
            </w:r>
            <w:r w:rsidRPr="00042AB7">
              <w:rPr>
                <w:color w:val="000000"/>
              </w:rPr>
              <w:br/>
              <w:t xml:space="preserve">с нормами роста детей, </w:t>
            </w:r>
            <w:r w:rsidRPr="00042AB7">
              <w:rPr>
                <w:color w:val="000000"/>
              </w:rPr>
              <w:br/>
              <w:t xml:space="preserve">установленными Всемирной </w:t>
            </w:r>
            <w:r w:rsidRPr="00042AB7">
              <w:rPr>
                <w:color w:val="000000"/>
              </w:rPr>
              <w:br/>
              <w:t xml:space="preserve">организацией здравоохранения </w:t>
            </w:r>
            <w:r w:rsidRPr="00042AB7">
              <w:rPr>
                <w:color w:val="000000"/>
              </w:rPr>
              <w:br/>
              <w:t>(ВОЗ)</w:t>
            </w:r>
            <w:r w:rsidRPr="00042AB7">
              <w:rPr>
                <w:color w:val="000000"/>
                <w:vertAlign w:val="superscript"/>
              </w:rPr>
              <w:t>3)</w:t>
            </w:r>
            <w:r w:rsidRPr="00042AB7">
              <w:rPr>
                <w:color w:val="000000"/>
              </w:rPr>
              <w:t>, процентов</w:t>
            </w:r>
          </w:p>
        </w:tc>
        <w:tc>
          <w:tcPr>
            <w:tcW w:w="493" w:type="dxa"/>
            <w:tcBorders>
              <w:top w:val="nil"/>
              <w:left w:val="single" w:sz="6" w:space="0" w:color="auto"/>
              <w:bottom w:val="nil"/>
              <w:right w:val="single" w:sz="6" w:space="0" w:color="auto"/>
            </w:tcBorders>
            <w:vAlign w:val="bottom"/>
          </w:tcPr>
          <w:p w14:paraId="6045A801" w14:textId="77777777" w:rsidR="002345E7" w:rsidRPr="002345E7" w:rsidRDefault="002345E7" w:rsidP="0045772C">
            <w:pPr>
              <w:spacing w:before="8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6B4B1AB5"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B4C9015"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34058EA" w14:textId="77777777" w:rsidR="002345E7" w:rsidRPr="002345E7" w:rsidRDefault="002345E7" w:rsidP="0045772C">
            <w:pPr>
              <w:spacing w:before="8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569FAFF8" w14:textId="73291292"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lang w:val="en-US"/>
              </w:rPr>
              <w:t>12</w:t>
            </w:r>
            <w:r w:rsidRPr="002345E7">
              <w:rPr>
                <w:rFonts w:ascii="Arial" w:hAnsi="Arial" w:cs="Arial"/>
                <w:sz w:val="14"/>
                <w:szCs w:val="14"/>
              </w:rPr>
              <w:t>,4</w:t>
            </w:r>
            <w:r w:rsidRPr="002345E7">
              <w:rPr>
                <w:rFonts w:ascii="Arial" w:hAnsi="Arial" w:cs="Arial"/>
                <w:sz w:val="14"/>
                <w:szCs w:val="14"/>
                <w:vertAlign w:val="superscript"/>
              </w:rPr>
              <w:t>4)</w:t>
            </w:r>
          </w:p>
        </w:tc>
        <w:tc>
          <w:tcPr>
            <w:tcW w:w="495" w:type="dxa"/>
            <w:tcBorders>
              <w:top w:val="nil"/>
              <w:left w:val="single" w:sz="6" w:space="0" w:color="auto"/>
              <w:bottom w:val="nil"/>
              <w:right w:val="single" w:sz="6" w:space="0" w:color="auto"/>
            </w:tcBorders>
            <w:vAlign w:val="bottom"/>
          </w:tcPr>
          <w:p w14:paraId="472EA852"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63FC197E"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596AF075"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769791BE"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2FBF0CAD" w14:textId="4F6EDE2B"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12,7</w:t>
            </w:r>
          </w:p>
        </w:tc>
        <w:tc>
          <w:tcPr>
            <w:tcW w:w="2495" w:type="dxa"/>
            <w:tcBorders>
              <w:top w:val="nil"/>
              <w:left w:val="single" w:sz="6" w:space="0" w:color="auto"/>
              <w:bottom w:val="nil"/>
            </w:tcBorders>
            <w:vAlign w:val="bottom"/>
          </w:tcPr>
          <w:p w14:paraId="4F561CD7" w14:textId="76AE00A9" w:rsidR="002345E7" w:rsidRPr="00042AB7" w:rsidRDefault="002345E7" w:rsidP="0045772C">
            <w:pPr>
              <w:pStyle w:val="12"/>
              <w:spacing w:before="80" w:line="140" w:lineRule="exact"/>
              <w:ind w:left="57"/>
              <w:rPr>
                <w:i/>
                <w:color w:val="000000"/>
                <w:lang w:val="en-US"/>
              </w:rPr>
            </w:pPr>
            <w:r w:rsidRPr="00042AB7">
              <w:rPr>
                <w:i/>
                <w:color w:val="000000"/>
                <w:lang w:val="en-US"/>
              </w:rPr>
              <w:t xml:space="preserve">2.2.1. Prevalence of stunting (height </w:t>
            </w:r>
            <w:r w:rsidRPr="00042AB7">
              <w:rPr>
                <w:i/>
                <w:color w:val="000000"/>
                <w:lang w:val="en-US"/>
              </w:rPr>
              <w:br/>
              <w:t xml:space="preserve">for age &lt;-2 standard deviation from </w:t>
            </w:r>
            <w:r w:rsidRPr="00042AB7">
              <w:rPr>
                <w:i/>
                <w:color w:val="000000"/>
                <w:lang w:val="en-US"/>
              </w:rPr>
              <w:br/>
              <w:t xml:space="preserve">the median of the World Health </w:t>
            </w:r>
            <w:r w:rsidRPr="00042AB7">
              <w:rPr>
                <w:i/>
                <w:color w:val="000000"/>
                <w:lang w:val="en-US"/>
              </w:rPr>
              <w:br/>
              <w:t xml:space="preserve">Organization (WHO) Child Growth </w:t>
            </w:r>
            <w:r w:rsidRPr="00042AB7">
              <w:rPr>
                <w:i/>
                <w:color w:val="000000"/>
                <w:lang w:val="en-US"/>
              </w:rPr>
              <w:br/>
              <w:t xml:space="preserve">Standards) among children under </w:t>
            </w:r>
            <w:r w:rsidRPr="00042AB7">
              <w:rPr>
                <w:i/>
                <w:color w:val="000000"/>
                <w:lang w:val="en-US"/>
              </w:rPr>
              <w:br/>
              <w:t>5 years of age</w:t>
            </w:r>
            <w:r w:rsidRPr="00042AB7">
              <w:rPr>
                <w:color w:val="000000"/>
                <w:vertAlign w:val="superscript"/>
                <w:lang w:val="en-US"/>
              </w:rPr>
              <w:t>3)</w:t>
            </w:r>
            <w:r w:rsidRPr="00042AB7">
              <w:rPr>
                <w:i/>
                <w:color w:val="000000"/>
                <w:lang w:val="en-US"/>
              </w:rPr>
              <w:t>, percent</w:t>
            </w:r>
          </w:p>
        </w:tc>
      </w:tr>
      <w:tr w:rsidR="002345E7" w:rsidRPr="00042AB7" w14:paraId="4FA14057" w14:textId="77777777" w:rsidTr="001E5B1A">
        <w:trPr>
          <w:cantSplit/>
          <w:jc w:val="center"/>
        </w:trPr>
        <w:tc>
          <w:tcPr>
            <w:tcW w:w="2481" w:type="dxa"/>
            <w:tcBorders>
              <w:top w:val="nil"/>
              <w:left w:val="nil"/>
              <w:bottom w:val="nil"/>
              <w:right w:val="single" w:sz="6" w:space="0" w:color="auto"/>
            </w:tcBorders>
            <w:vAlign w:val="bottom"/>
          </w:tcPr>
          <w:p w14:paraId="00F31539" w14:textId="782E2098" w:rsidR="002345E7" w:rsidRPr="00042AB7" w:rsidRDefault="002345E7" w:rsidP="0045772C">
            <w:pPr>
              <w:pStyle w:val="12"/>
              <w:spacing w:before="80" w:line="140" w:lineRule="exact"/>
              <w:ind w:left="113"/>
              <w:rPr>
                <w:color w:val="000000"/>
              </w:rPr>
            </w:pPr>
            <w:r w:rsidRPr="00042AB7">
              <w:rPr>
                <w:color w:val="000000"/>
              </w:rPr>
              <w:t>Городская</w:t>
            </w:r>
            <w:r w:rsidRPr="00042AB7">
              <w:rPr>
                <w:color w:val="000000"/>
                <w:lang w:val="en-US"/>
              </w:rPr>
              <w:t xml:space="preserve"> </w:t>
            </w:r>
            <w:r w:rsidRPr="00042AB7">
              <w:rPr>
                <w:color w:val="000000"/>
              </w:rPr>
              <w:t>местность</w:t>
            </w:r>
          </w:p>
        </w:tc>
        <w:tc>
          <w:tcPr>
            <w:tcW w:w="493" w:type="dxa"/>
            <w:tcBorders>
              <w:top w:val="nil"/>
              <w:left w:val="single" w:sz="6" w:space="0" w:color="auto"/>
              <w:bottom w:val="nil"/>
              <w:right w:val="single" w:sz="6" w:space="0" w:color="auto"/>
            </w:tcBorders>
            <w:vAlign w:val="bottom"/>
          </w:tcPr>
          <w:p w14:paraId="0881DCA4"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78FA2424"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2F4976FF"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3066E4BD"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7661E0CD" w14:textId="2AD88F26"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11,0</w:t>
            </w:r>
          </w:p>
        </w:tc>
        <w:tc>
          <w:tcPr>
            <w:tcW w:w="495" w:type="dxa"/>
            <w:tcBorders>
              <w:top w:val="nil"/>
              <w:left w:val="single" w:sz="6" w:space="0" w:color="auto"/>
              <w:bottom w:val="nil"/>
              <w:right w:val="single" w:sz="6" w:space="0" w:color="auto"/>
            </w:tcBorders>
            <w:vAlign w:val="bottom"/>
          </w:tcPr>
          <w:p w14:paraId="23FA16E1"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4C4C79B3"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2CE59834"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7F0CC400"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27C82E49" w14:textId="66A9A26C"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11,8</w:t>
            </w:r>
          </w:p>
        </w:tc>
        <w:tc>
          <w:tcPr>
            <w:tcW w:w="2495" w:type="dxa"/>
            <w:tcBorders>
              <w:top w:val="nil"/>
              <w:left w:val="single" w:sz="6" w:space="0" w:color="auto"/>
              <w:bottom w:val="nil"/>
            </w:tcBorders>
            <w:vAlign w:val="bottom"/>
          </w:tcPr>
          <w:p w14:paraId="45A46AC7" w14:textId="0C5C3A33" w:rsidR="002345E7" w:rsidRPr="00042AB7" w:rsidRDefault="002345E7" w:rsidP="0045772C">
            <w:pPr>
              <w:pStyle w:val="12"/>
              <w:spacing w:before="80" w:line="140" w:lineRule="exact"/>
              <w:ind w:left="170"/>
              <w:rPr>
                <w:i/>
                <w:color w:val="000000"/>
                <w:lang w:val="en-US"/>
              </w:rPr>
            </w:pPr>
            <w:r w:rsidRPr="00042AB7">
              <w:rPr>
                <w:i/>
                <w:lang w:val="en-US"/>
              </w:rPr>
              <w:t>Urban</w:t>
            </w:r>
          </w:p>
        </w:tc>
      </w:tr>
      <w:tr w:rsidR="002345E7" w:rsidRPr="00042AB7" w14:paraId="26690E45" w14:textId="77777777" w:rsidTr="001E5B1A">
        <w:trPr>
          <w:cantSplit/>
          <w:jc w:val="center"/>
        </w:trPr>
        <w:tc>
          <w:tcPr>
            <w:tcW w:w="2481" w:type="dxa"/>
            <w:tcBorders>
              <w:top w:val="nil"/>
              <w:left w:val="nil"/>
              <w:bottom w:val="nil"/>
              <w:right w:val="single" w:sz="6" w:space="0" w:color="auto"/>
            </w:tcBorders>
            <w:vAlign w:val="bottom"/>
          </w:tcPr>
          <w:p w14:paraId="7BC70215" w14:textId="27552A82" w:rsidR="002345E7" w:rsidRPr="00042AB7" w:rsidRDefault="002345E7" w:rsidP="0045772C">
            <w:pPr>
              <w:pStyle w:val="12"/>
              <w:spacing w:before="80" w:line="140" w:lineRule="exact"/>
              <w:ind w:left="113"/>
              <w:rPr>
                <w:color w:val="000000"/>
              </w:rPr>
            </w:pPr>
            <w:r w:rsidRPr="00042AB7">
              <w:rPr>
                <w:color w:val="000000"/>
              </w:rPr>
              <w:t>Сельская</w:t>
            </w:r>
            <w:r w:rsidRPr="00042AB7">
              <w:rPr>
                <w:color w:val="000000"/>
                <w:lang w:val="en-US"/>
              </w:rPr>
              <w:t xml:space="preserve"> </w:t>
            </w:r>
            <w:r w:rsidRPr="00042AB7">
              <w:rPr>
                <w:color w:val="000000"/>
              </w:rPr>
              <w:t>местность</w:t>
            </w:r>
          </w:p>
        </w:tc>
        <w:tc>
          <w:tcPr>
            <w:tcW w:w="493" w:type="dxa"/>
            <w:tcBorders>
              <w:top w:val="nil"/>
              <w:left w:val="single" w:sz="6" w:space="0" w:color="auto"/>
              <w:bottom w:val="nil"/>
              <w:right w:val="single" w:sz="6" w:space="0" w:color="auto"/>
            </w:tcBorders>
            <w:vAlign w:val="bottom"/>
          </w:tcPr>
          <w:p w14:paraId="1CA7CE27"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6C9C5EA5"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45E7CDC9"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68CE7CCC"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549683B6" w14:textId="7F36E276"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16</w:t>
            </w:r>
            <w:r w:rsidRPr="002345E7">
              <w:rPr>
                <w:rFonts w:ascii="Arial" w:hAnsi="Arial" w:cs="Arial"/>
                <w:sz w:val="14"/>
                <w:szCs w:val="14"/>
              </w:rPr>
              <w:t>,</w:t>
            </w:r>
            <w:r w:rsidRPr="002345E7">
              <w:rPr>
                <w:rFonts w:ascii="Arial" w:hAnsi="Arial" w:cs="Arial"/>
                <w:sz w:val="14"/>
                <w:szCs w:val="14"/>
                <w:lang w:val="en-US"/>
              </w:rPr>
              <w:t>9</w:t>
            </w:r>
          </w:p>
        </w:tc>
        <w:tc>
          <w:tcPr>
            <w:tcW w:w="495" w:type="dxa"/>
            <w:tcBorders>
              <w:top w:val="nil"/>
              <w:left w:val="single" w:sz="6" w:space="0" w:color="auto"/>
              <w:bottom w:val="nil"/>
              <w:right w:val="single" w:sz="6" w:space="0" w:color="auto"/>
            </w:tcBorders>
            <w:vAlign w:val="bottom"/>
          </w:tcPr>
          <w:p w14:paraId="2D47C2A6"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35031280"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51E99B2E"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09F31605"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4DA07D48" w14:textId="05A26600"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15,3</w:t>
            </w:r>
          </w:p>
        </w:tc>
        <w:tc>
          <w:tcPr>
            <w:tcW w:w="2495" w:type="dxa"/>
            <w:tcBorders>
              <w:top w:val="nil"/>
              <w:left w:val="single" w:sz="6" w:space="0" w:color="auto"/>
              <w:bottom w:val="nil"/>
            </w:tcBorders>
            <w:vAlign w:val="bottom"/>
          </w:tcPr>
          <w:p w14:paraId="20F3073A" w14:textId="49317218" w:rsidR="002345E7" w:rsidRPr="00042AB7" w:rsidRDefault="002345E7" w:rsidP="0045772C">
            <w:pPr>
              <w:pStyle w:val="12"/>
              <w:spacing w:before="80" w:line="140" w:lineRule="exact"/>
              <w:ind w:left="170"/>
              <w:rPr>
                <w:i/>
                <w:color w:val="000000"/>
                <w:lang w:val="en-US"/>
              </w:rPr>
            </w:pPr>
            <w:r w:rsidRPr="00042AB7">
              <w:rPr>
                <w:i/>
                <w:lang w:val="en-US"/>
              </w:rPr>
              <w:t>Rural</w:t>
            </w:r>
          </w:p>
        </w:tc>
      </w:tr>
      <w:tr w:rsidR="002345E7" w:rsidRPr="00BF4689" w14:paraId="6D7C2011" w14:textId="77777777" w:rsidTr="001E5B1A">
        <w:trPr>
          <w:cantSplit/>
          <w:jc w:val="center"/>
        </w:trPr>
        <w:tc>
          <w:tcPr>
            <w:tcW w:w="2481" w:type="dxa"/>
            <w:tcBorders>
              <w:top w:val="nil"/>
              <w:left w:val="nil"/>
              <w:bottom w:val="nil"/>
              <w:right w:val="single" w:sz="6" w:space="0" w:color="auto"/>
            </w:tcBorders>
            <w:vAlign w:val="bottom"/>
          </w:tcPr>
          <w:p w14:paraId="2BF8D2C3" w14:textId="37DD80FE" w:rsidR="002345E7" w:rsidRPr="00042AB7" w:rsidRDefault="002345E7" w:rsidP="0045772C">
            <w:pPr>
              <w:pStyle w:val="12"/>
              <w:spacing w:before="80" w:line="140" w:lineRule="exact"/>
              <w:ind w:right="85"/>
              <w:rPr>
                <w:color w:val="000000"/>
              </w:rPr>
            </w:pPr>
            <w:r w:rsidRPr="00042AB7">
              <w:rPr>
                <w:color w:val="000000"/>
              </w:rPr>
              <w:t xml:space="preserve">2.2.2. Распространенность </w:t>
            </w:r>
            <w:r w:rsidRPr="00042AB7">
              <w:rPr>
                <w:color w:val="000000"/>
              </w:rPr>
              <w:br/>
              <w:t xml:space="preserve">неполноценного питания среди детей в возрасте до пяти лет </w:t>
            </w:r>
            <w:r>
              <w:rPr>
                <w:color w:val="000000"/>
              </w:rPr>
              <w:br/>
            </w:r>
            <w:r w:rsidRPr="00042AB7">
              <w:rPr>
                <w:color w:val="000000"/>
              </w:rPr>
              <w:t xml:space="preserve">в разбивке </w:t>
            </w:r>
            <w:r w:rsidRPr="00042AB7">
              <w:rPr>
                <w:color w:val="000000"/>
                <w:spacing w:val="-2"/>
              </w:rPr>
              <w:t xml:space="preserve">по виду (истощение или </w:t>
            </w:r>
            <w:r>
              <w:rPr>
                <w:color w:val="000000"/>
                <w:spacing w:val="-2"/>
              </w:rPr>
              <w:br/>
            </w:r>
            <w:r w:rsidRPr="00042AB7">
              <w:rPr>
                <w:color w:val="000000"/>
                <w:spacing w:val="-2"/>
              </w:rPr>
              <w:t>ожирение)</w:t>
            </w:r>
            <w:r w:rsidRPr="00042AB7">
              <w:rPr>
                <w:color w:val="000000"/>
              </w:rPr>
              <w:t xml:space="preserve"> (среднеквадратичное отклонение от медианного </w:t>
            </w:r>
            <w:r>
              <w:rPr>
                <w:color w:val="000000"/>
              </w:rPr>
              <w:br/>
            </w:r>
            <w:r w:rsidRPr="00042AB7">
              <w:rPr>
                <w:color w:val="000000"/>
              </w:rPr>
              <w:t xml:space="preserve">показателя веса к возрасту ребенка в соответствии с нормами роста </w:t>
            </w:r>
            <w:proofErr w:type="spellStart"/>
            <w:r w:rsidRPr="00042AB7">
              <w:rPr>
                <w:color w:val="000000"/>
              </w:rPr>
              <w:t>детей,установленными</w:t>
            </w:r>
            <w:proofErr w:type="spellEnd"/>
            <w:r w:rsidRPr="00042AB7">
              <w:rPr>
                <w:color w:val="000000"/>
              </w:rPr>
              <w:t xml:space="preserve"> Всемирной </w:t>
            </w:r>
            <w:r w:rsidRPr="00042AB7">
              <w:rPr>
                <w:color w:val="000000"/>
              </w:rPr>
              <w:br/>
              <w:t xml:space="preserve">организацией здравоохранения </w:t>
            </w:r>
            <w:r w:rsidRPr="00042AB7">
              <w:rPr>
                <w:color w:val="000000"/>
              </w:rPr>
              <w:br/>
              <w:t>(ВОЗ)</w:t>
            </w:r>
            <w:r w:rsidRPr="00042AB7">
              <w:rPr>
                <w:color w:val="000000"/>
                <w:vertAlign w:val="superscript"/>
              </w:rPr>
              <w:t>3)</w:t>
            </w:r>
            <w:r w:rsidRPr="00042AB7">
              <w:rPr>
                <w:color w:val="000000"/>
              </w:rPr>
              <w:t>, процентов</w:t>
            </w:r>
          </w:p>
        </w:tc>
        <w:tc>
          <w:tcPr>
            <w:tcW w:w="493" w:type="dxa"/>
            <w:tcBorders>
              <w:top w:val="nil"/>
              <w:left w:val="single" w:sz="6" w:space="0" w:color="auto"/>
              <w:bottom w:val="nil"/>
              <w:right w:val="single" w:sz="6" w:space="0" w:color="auto"/>
            </w:tcBorders>
            <w:vAlign w:val="bottom"/>
          </w:tcPr>
          <w:p w14:paraId="03BA430F" w14:textId="77777777" w:rsidR="002345E7" w:rsidRPr="002345E7" w:rsidRDefault="002345E7" w:rsidP="0045772C">
            <w:pPr>
              <w:spacing w:before="8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1BAB3D1D"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35450E3"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4AFD5A8" w14:textId="77777777" w:rsidR="002345E7" w:rsidRPr="002345E7" w:rsidRDefault="002345E7" w:rsidP="0045772C">
            <w:pPr>
              <w:spacing w:before="8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8A4428F"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09A2817"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500C06A"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18E275FB"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42D4DEFF"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7B7BBB0B" w14:textId="77777777" w:rsidR="002345E7" w:rsidRPr="002345E7" w:rsidRDefault="002345E7" w:rsidP="0045772C">
            <w:pPr>
              <w:spacing w:before="8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54C3901A" w14:textId="08F2EC12" w:rsidR="002345E7" w:rsidRPr="00042AB7" w:rsidRDefault="002345E7" w:rsidP="0045772C">
            <w:pPr>
              <w:pStyle w:val="12"/>
              <w:spacing w:before="80" w:line="140" w:lineRule="exact"/>
              <w:ind w:left="57"/>
              <w:rPr>
                <w:i/>
                <w:color w:val="000000"/>
                <w:lang w:val="en-US"/>
              </w:rPr>
            </w:pPr>
            <w:r w:rsidRPr="00D43D9F">
              <w:rPr>
                <w:i/>
                <w:color w:val="000000"/>
                <w:lang w:val="en-US"/>
              </w:rPr>
              <w:t xml:space="preserve">2.2.2. </w:t>
            </w:r>
            <w:r w:rsidRPr="00042AB7">
              <w:rPr>
                <w:i/>
                <w:color w:val="000000"/>
                <w:lang w:val="en-US"/>
              </w:rPr>
              <w:t>Prevalence</w:t>
            </w:r>
            <w:r w:rsidRPr="00D43D9F">
              <w:rPr>
                <w:i/>
                <w:color w:val="000000"/>
                <w:lang w:val="en-US"/>
              </w:rPr>
              <w:t xml:space="preserve"> </w:t>
            </w:r>
            <w:r w:rsidRPr="00042AB7">
              <w:rPr>
                <w:i/>
                <w:color w:val="000000"/>
                <w:lang w:val="en-US"/>
              </w:rPr>
              <w:t>of</w:t>
            </w:r>
            <w:r w:rsidRPr="00D43D9F">
              <w:rPr>
                <w:i/>
                <w:color w:val="000000"/>
                <w:lang w:val="en-US"/>
              </w:rPr>
              <w:t xml:space="preserve"> </w:t>
            </w:r>
            <w:r w:rsidRPr="00042AB7">
              <w:rPr>
                <w:i/>
                <w:color w:val="000000"/>
                <w:lang w:val="en-US"/>
              </w:rPr>
              <w:t>malnutrition</w:t>
            </w:r>
            <w:r w:rsidRPr="00D43D9F">
              <w:rPr>
                <w:i/>
                <w:color w:val="000000"/>
                <w:lang w:val="en-US"/>
              </w:rPr>
              <w:t xml:space="preserve"> </w:t>
            </w:r>
            <w:r w:rsidRPr="00D43D9F">
              <w:rPr>
                <w:i/>
                <w:color w:val="000000"/>
                <w:lang w:val="en-US"/>
              </w:rPr>
              <w:br/>
              <w:t>(</w:t>
            </w:r>
            <w:r w:rsidRPr="00042AB7">
              <w:rPr>
                <w:i/>
                <w:color w:val="000000"/>
                <w:lang w:val="en-US"/>
              </w:rPr>
              <w:t>weight</w:t>
            </w:r>
            <w:r w:rsidRPr="00D43D9F">
              <w:rPr>
                <w:i/>
                <w:color w:val="000000"/>
                <w:lang w:val="en-US"/>
              </w:rPr>
              <w:t xml:space="preserve"> </w:t>
            </w:r>
            <w:r w:rsidRPr="00042AB7">
              <w:rPr>
                <w:i/>
                <w:color w:val="000000"/>
                <w:lang w:val="en-US"/>
              </w:rPr>
              <w:t>for</w:t>
            </w:r>
            <w:r w:rsidRPr="00D43D9F">
              <w:rPr>
                <w:i/>
                <w:color w:val="000000"/>
                <w:lang w:val="en-US"/>
              </w:rPr>
              <w:t xml:space="preserve"> </w:t>
            </w:r>
            <w:r w:rsidRPr="00042AB7">
              <w:rPr>
                <w:i/>
                <w:color w:val="000000"/>
                <w:lang w:val="en-US"/>
              </w:rPr>
              <w:t>height</w:t>
            </w:r>
            <w:r w:rsidRPr="00D43D9F">
              <w:rPr>
                <w:i/>
                <w:color w:val="000000"/>
                <w:lang w:val="en-US"/>
              </w:rPr>
              <w:t xml:space="preserve"> &gt;+2 </w:t>
            </w:r>
            <w:r w:rsidRPr="00042AB7">
              <w:rPr>
                <w:i/>
                <w:color w:val="000000"/>
                <w:lang w:val="en-US"/>
              </w:rPr>
              <w:t>or</w:t>
            </w:r>
            <w:r w:rsidRPr="00D43D9F">
              <w:rPr>
                <w:i/>
                <w:color w:val="000000"/>
                <w:lang w:val="en-US"/>
              </w:rPr>
              <w:t xml:space="preserve"> &lt;-2 </w:t>
            </w:r>
            <w:r w:rsidRPr="00042AB7">
              <w:rPr>
                <w:i/>
                <w:color w:val="000000"/>
                <w:lang w:val="en-US"/>
              </w:rPr>
              <w:t>standard</w:t>
            </w:r>
            <w:r w:rsidRPr="00D43D9F">
              <w:rPr>
                <w:i/>
                <w:color w:val="000000"/>
                <w:lang w:val="en-US"/>
              </w:rPr>
              <w:t xml:space="preserve"> </w:t>
            </w:r>
            <w:r w:rsidRPr="00042AB7">
              <w:rPr>
                <w:i/>
                <w:color w:val="000000"/>
                <w:lang w:val="en-US"/>
              </w:rPr>
              <w:t>deviation</w:t>
            </w:r>
            <w:r w:rsidRPr="00D43D9F">
              <w:rPr>
                <w:i/>
                <w:color w:val="000000"/>
                <w:lang w:val="en-US"/>
              </w:rPr>
              <w:t xml:space="preserve"> </w:t>
            </w:r>
            <w:r w:rsidRPr="00042AB7">
              <w:rPr>
                <w:i/>
                <w:color w:val="000000"/>
                <w:lang w:val="en-US"/>
              </w:rPr>
              <w:t>from</w:t>
            </w:r>
            <w:r w:rsidRPr="00D43D9F">
              <w:rPr>
                <w:i/>
                <w:color w:val="000000"/>
                <w:lang w:val="en-US"/>
              </w:rPr>
              <w:t xml:space="preserve"> </w:t>
            </w:r>
            <w:r w:rsidRPr="00042AB7">
              <w:rPr>
                <w:i/>
                <w:color w:val="000000"/>
                <w:lang w:val="en-US"/>
              </w:rPr>
              <w:t>the</w:t>
            </w:r>
            <w:r w:rsidRPr="00D43D9F">
              <w:rPr>
                <w:i/>
                <w:color w:val="000000"/>
                <w:lang w:val="en-US"/>
              </w:rPr>
              <w:t xml:space="preserve"> </w:t>
            </w:r>
            <w:r w:rsidRPr="00042AB7">
              <w:rPr>
                <w:i/>
                <w:color w:val="000000"/>
                <w:lang w:val="en-US"/>
              </w:rPr>
              <w:t>median</w:t>
            </w:r>
            <w:r w:rsidRPr="00D43D9F">
              <w:rPr>
                <w:i/>
                <w:color w:val="000000"/>
                <w:lang w:val="en-US"/>
              </w:rPr>
              <w:t xml:space="preserve"> </w:t>
            </w:r>
            <w:r w:rsidRPr="00042AB7">
              <w:rPr>
                <w:i/>
                <w:color w:val="000000"/>
                <w:lang w:val="en-US"/>
              </w:rPr>
              <w:t>of</w:t>
            </w:r>
            <w:r w:rsidRPr="00D43D9F">
              <w:rPr>
                <w:i/>
                <w:color w:val="000000"/>
                <w:lang w:val="en-US"/>
              </w:rPr>
              <w:t xml:space="preserve"> </w:t>
            </w:r>
            <w:r w:rsidRPr="00042AB7">
              <w:rPr>
                <w:i/>
                <w:color w:val="000000"/>
                <w:lang w:val="en-US"/>
              </w:rPr>
              <w:t>the</w:t>
            </w:r>
            <w:r w:rsidRPr="00D43D9F">
              <w:rPr>
                <w:i/>
                <w:color w:val="000000"/>
                <w:lang w:val="en-US"/>
              </w:rPr>
              <w:t xml:space="preserve"> </w:t>
            </w:r>
            <w:r w:rsidRPr="00042AB7">
              <w:rPr>
                <w:i/>
                <w:color w:val="000000"/>
                <w:lang w:val="en-US"/>
              </w:rPr>
              <w:t>WHO</w:t>
            </w:r>
            <w:r w:rsidRPr="00D43D9F">
              <w:rPr>
                <w:i/>
                <w:color w:val="000000"/>
                <w:lang w:val="en-US"/>
              </w:rPr>
              <w:t xml:space="preserve"> </w:t>
            </w:r>
            <w:r w:rsidRPr="00042AB7">
              <w:rPr>
                <w:i/>
                <w:color w:val="000000"/>
                <w:lang w:val="en-US"/>
              </w:rPr>
              <w:t>Child</w:t>
            </w:r>
            <w:r w:rsidRPr="00D43D9F">
              <w:rPr>
                <w:i/>
                <w:color w:val="000000"/>
                <w:lang w:val="en-US"/>
              </w:rPr>
              <w:t xml:space="preserve"> </w:t>
            </w:r>
            <w:r w:rsidRPr="00042AB7">
              <w:rPr>
                <w:i/>
                <w:color w:val="000000"/>
                <w:lang w:val="en-US"/>
              </w:rPr>
              <w:t xml:space="preserve">Growth Standards) among </w:t>
            </w:r>
            <w:r w:rsidRPr="00042AB7">
              <w:rPr>
                <w:i/>
                <w:color w:val="000000"/>
                <w:lang w:val="en-US"/>
              </w:rPr>
              <w:br/>
              <w:t>children under 5 years of age, by type (wasting and overweight)</w:t>
            </w:r>
            <w:r w:rsidRPr="00042AB7">
              <w:rPr>
                <w:color w:val="000000"/>
                <w:vertAlign w:val="superscript"/>
                <w:lang w:val="en-US"/>
              </w:rPr>
              <w:t xml:space="preserve"> 3)</w:t>
            </w:r>
            <w:r w:rsidRPr="00042AB7">
              <w:rPr>
                <w:i/>
                <w:color w:val="000000"/>
                <w:lang w:val="en-US"/>
              </w:rPr>
              <w:t>, percent</w:t>
            </w:r>
          </w:p>
        </w:tc>
      </w:tr>
      <w:tr w:rsidR="002345E7" w:rsidRPr="00042AB7" w14:paraId="7BE9DF25" w14:textId="77777777" w:rsidTr="001E5B1A">
        <w:trPr>
          <w:cantSplit/>
          <w:jc w:val="center"/>
        </w:trPr>
        <w:tc>
          <w:tcPr>
            <w:tcW w:w="2481" w:type="dxa"/>
            <w:tcBorders>
              <w:top w:val="nil"/>
              <w:left w:val="nil"/>
              <w:bottom w:val="nil"/>
              <w:right w:val="single" w:sz="6" w:space="0" w:color="auto"/>
            </w:tcBorders>
            <w:vAlign w:val="bottom"/>
          </w:tcPr>
          <w:p w14:paraId="7EEEF4B7" w14:textId="56228713" w:rsidR="002345E7" w:rsidRPr="00042AB7" w:rsidRDefault="002345E7" w:rsidP="0045772C">
            <w:pPr>
              <w:pStyle w:val="12"/>
              <w:spacing w:before="80" w:line="140" w:lineRule="exact"/>
              <w:ind w:left="113"/>
              <w:rPr>
                <w:color w:val="000000"/>
              </w:rPr>
            </w:pPr>
            <w:r w:rsidRPr="00042AB7">
              <w:rPr>
                <w:color w:val="000000"/>
              </w:rPr>
              <w:t>отклонение веса &lt;-2 (истощение)</w:t>
            </w:r>
          </w:p>
        </w:tc>
        <w:tc>
          <w:tcPr>
            <w:tcW w:w="493" w:type="dxa"/>
            <w:tcBorders>
              <w:top w:val="nil"/>
              <w:left w:val="single" w:sz="6" w:space="0" w:color="auto"/>
              <w:bottom w:val="nil"/>
              <w:right w:val="single" w:sz="6" w:space="0" w:color="auto"/>
            </w:tcBorders>
            <w:vAlign w:val="bottom"/>
          </w:tcPr>
          <w:p w14:paraId="302F072B"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1732CBAC"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12BC512A"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5D827D44"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720C7EB4" w14:textId="6711F414" w:rsidR="002345E7" w:rsidRPr="002345E7" w:rsidRDefault="002345E7" w:rsidP="00C417E9">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3,</w:t>
            </w:r>
            <w:r w:rsidR="00C417E9">
              <w:rPr>
                <w:rFonts w:ascii="Arial" w:hAnsi="Arial" w:cs="Arial"/>
                <w:sz w:val="14"/>
                <w:szCs w:val="14"/>
                <w:lang w:val="en-US"/>
              </w:rPr>
              <w:t>7</w:t>
            </w:r>
            <w:r w:rsidRPr="002345E7">
              <w:rPr>
                <w:rFonts w:ascii="Arial" w:hAnsi="Arial" w:cs="Arial"/>
                <w:sz w:val="14"/>
                <w:szCs w:val="14"/>
                <w:vertAlign w:val="superscript"/>
              </w:rPr>
              <w:t>4)</w:t>
            </w:r>
          </w:p>
        </w:tc>
        <w:tc>
          <w:tcPr>
            <w:tcW w:w="495" w:type="dxa"/>
            <w:tcBorders>
              <w:top w:val="nil"/>
              <w:left w:val="single" w:sz="6" w:space="0" w:color="auto"/>
              <w:bottom w:val="nil"/>
              <w:right w:val="single" w:sz="6" w:space="0" w:color="auto"/>
            </w:tcBorders>
            <w:vAlign w:val="bottom"/>
          </w:tcPr>
          <w:p w14:paraId="6465B9E6"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2D9985CC"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75AEA365"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47BF540D"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12084207" w14:textId="40CC7503"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w:t>
            </w:r>
            <w:r w:rsidRPr="002345E7">
              <w:rPr>
                <w:rFonts w:ascii="Arial" w:hAnsi="Arial" w:cs="Arial"/>
                <w:sz w:val="14"/>
                <w:szCs w:val="14"/>
                <w:vertAlign w:val="superscript"/>
              </w:rPr>
              <w:t>5)</w:t>
            </w:r>
          </w:p>
        </w:tc>
        <w:tc>
          <w:tcPr>
            <w:tcW w:w="2495" w:type="dxa"/>
            <w:tcBorders>
              <w:top w:val="nil"/>
              <w:left w:val="single" w:sz="6" w:space="0" w:color="auto"/>
              <w:bottom w:val="nil"/>
            </w:tcBorders>
            <w:vAlign w:val="bottom"/>
          </w:tcPr>
          <w:p w14:paraId="61D9CF12" w14:textId="6A5730D9" w:rsidR="002345E7" w:rsidRPr="00042AB7" w:rsidRDefault="002345E7" w:rsidP="0045772C">
            <w:pPr>
              <w:pStyle w:val="12"/>
              <w:spacing w:before="80" w:line="140" w:lineRule="exact"/>
              <w:ind w:left="170"/>
              <w:rPr>
                <w:i/>
                <w:color w:val="000000"/>
                <w:lang w:val="en-US"/>
              </w:rPr>
            </w:pPr>
            <w:r w:rsidRPr="00042AB7">
              <w:rPr>
                <w:i/>
                <w:lang w:val="en-US"/>
              </w:rPr>
              <w:t>weight for height &lt;-2 (wasting)</w:t>
            </w:r>
          </w:p>
        </w:tc>
      </w:tr>
      <w:tr w:rsidR="002345E7" w:rsidRPr="00042AB7" w14:paraId="75B70443" w14:textId="77777777" w:rsidTr="001E5B1A">
        <w:trPr>
          <w:cantSplit/>
          <w:jc w:val="center"/>
        </w:trPr>
        <w:tc>
          <w:tcPr>
            <w:tcW w:w="2481" w:type="dxa"/>
            <w:tcBorders>
              <w:top w:val="nil"/>
              <w:left w:val="nil"/>
              <w:bottom w:val="nil"/>
              <w:right w:val="single" w:sz="6" w:space="0" w:color="auto"/>
            </w:tcBorders>
            <w:vAlign w:val="bottom"/>
          </w:tcPr>
          <w:p w14:paraId="532646E0" w14:textId="119AF64E" w:rsidR="002345E7" w:rsidRPr="00042AB7" w:rsidRDefault="002345E7" w:rsidP="0045772C">
            <w:pPr>
              <w:pStyle w:val="12"/>
              <w:spacing w:before="80" w:line="140" w:lineRule="exact"/>
              <w:ind w:left="113"/>
              <w:rPr>
                <w:color w:val="000000"/>
              </w:rPr>
            </w:pPr>
            <w:r w:rsidRPr="00042AB7">
              <w:rPr>
                <w:color w:val="000000"/>
              </w:rPr>
              <w:t>отклонение веса &gt;+2 (ожирение)</w:t>
            </w:r>
          </w:p>
        </w:tc>
        <w:tc>
          <w:tcPr>
            <w:tcW w:w="493" w:type="dxa"/>
            <w:tcBorders>
              <w:top w:val="nil"/>
              <w:left w:val="single" w:sz="6" w:space="0" w:color="auto"/>
              <w:bottom w:val="nil"/>
              <w:right w:val="single" w:sz="6" w:space="0" w:color="auto"/>
            </w:tcBorders>
            <w:vAlign w:val="bottom"/>
          </w:tcPr>
          <w:p w14:paraId="7E79F11D"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2723DB66"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25A4A741"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38B1423A"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03468E34" w14:textId="059B5718" w:rsidR="002345E7" w:rsidRPr="002345E7" w:rsidRDefault="002345E7" w:rsidP="00C417E9">
            <w:pPr>
              <w:spacing w:before="80" w:line="140" w:lineRule="exact"/>
              <w:ind w:right="57"/>
              <w:jc w:val="right"/>
              <w:rPr>
                <w:rFonts w:ascii="Arial" w:hAnsi="Arial" w:cs="Arial"/>
                <w:sz w:val="14"/>
                <w:szCs w:val="14"/>
                <w:lang w:val="en-US"/>
              </w:rPr>
            </w:pPr>
            <w:r w:rsidRPr="002345E7">
              <w:rPr>
                <w:rFonts w:ascii="Arial" w:hAnsi="Arial" w:cs="Arial"/>
                <w:sz w:val="14"/>
                <w:szCs w:val="14"/>
                <w:lang w:val="en-US"/>
              </w:rPr>
              <w:t>7,</w:t>
            </w:r>
            <w:r w:rsidR="00C417E9">
              <w:rPr>
                <w:rFonts w:ascii="Arial" w:hAnsi="Arial" w:cs="Arial"/>
                <w:sz w:val="14"/>
                <w:szCs w:val="14"/>
                <w:lang w:val="en-US"/>
              </w:rPr>
              <w:t>0</w:t>
            </w:r>
          </w:p>
        </w:tc>
        <w:tc>
          <w:tcPr>
            <w:tcW w:w="495" w:type="dxa"/>
            <w:tcBorders>
              <w:top w:val="nil"/>
              <w:left w:val="single" w:sz="6" w:space="0" w:color="auto"/>
              <w:bottom w:val="nil"/>
              <w:right w:val="single" w:sz="6" w:space="0" w:color="auto"/>
            </w:tcBorders>
            <w:vAlign w:val="bottom"/>
          </w:tcPr>
          <w:p w14:paraId="44CA2048" w14:textId="77777777" w:rsidR="002345E7" w:rsidRPr="002345E7" w:rsidRDefault="002345E7" w:rsidP="0045772C">
            <w:pPr>
              <w:spacing w:before="8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19453743"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0F65CC4D"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4F5B59F9"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7E97818A" w14:textId="3A2C73A5"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8,7</w:t>
            </w:r>
          </w:p>
        </w:tc>
        <w:tc>
          <w:tcPr>
            <w:tcW w:w="2495" w:type="dxa"/>
            <w:tcBorders>
              <w:top w:val="nil"/>
              <w:left w:val="single" w:sz="6" w:space="0" w:color="auto"/>
              <w:bottom w:val="nil"/>
            </w:tcBorders>
            <w:vAlign w:val="bottom"/>
          </w:tcPr>
          <w:p w14:paraId="15519468" w14:textId="092B7E2C" w:rsidR="002345E7" w:rsidRPr="00042AB7" w:rsidRDefault="002345E7" w:rsidP="0045772C">
            <w:pPr>
              <w:pStyle w:val="12"/>
              <w:spacing w:before="80" w:line="140" w:lineRule="exact"/>
              <w:ind w:left="170"/>
              <w:rPr>
                <w:i/>
                <w:lang w:val="en-US"/>
              </w:rPr>
            </w:pPr>
            <w:r w:rsidRPr="00042AB7">
              <w:rPr>
                <w:i/>
                <w:lang w:val="en-US"/>
              </w:rPr>
              <w:t>weight for height &gt;+2 (overweight)</w:t>
            </w:r>
          </w:p>
        </w:tc>
      </w:tr>
      <w:tr w:rsidR="002345E7" w:rsidRPr="00BF4689" w14:paraId="5B479D04" w14:textId="77777777" w:rsidTr="00042AB7">
        <w:trPr>
          <w:cantSplit/>
          <w:jc w:val="center"/>
        </w:trPr>
        <w:tc>
          <w:tcPr>
            <w:tcW w:w="2481" w:type="dxa"/>
            <w:tcBorders>
              <w:top w:val="nil"/>
              <w:left w:val="nil"/>
              <w:bottom w:val="nil"/>
              <w:right w:val="single" w:sz="6" w:space="0" w:color="auto"/>
            </w:tcBorders>
            <w:vAlign w:val="bottom"/>
          </w:tcPr>
          <w:p w14:paraId="68E05FFD" w14:textId="77777777" w:rsidR="002345E7" w:rsidRPr="00042AB7" w:rsidRDefault="002345E7" w:rsidP="00B91D5D">
            <w:pPr>
              <w:spacing w:before="50" w:after="20" w:line="150" w:lineRule="exact"/>
              <w:ind w:right="85"/>
              <w:rPr>
                <w:rFonts w:ascii="Arial" w:hAnsi="Arial" w:cs="Arial"/>
                <w:b/>
                <w:color w:val="000000"/>
                <w:sz w:val="14"/>
                <w:szCs w:val="14"/>
              </w:rPr>
            </w:pPr>
          </w:p>
        </w:tc>
        <w:tc>
          <w:tcPr>
            <w:tcW w:w="4946" w:type="dxa"/>
            <w:gridSpan w:val="10"/>
            <w:tcBorders>
              <w:top w:val="nil"/>
              <w:left w:val="single" w:sz="6" w:space="0" w:color="auto"/>
              <w:bottom w:val="nil"/>
              <w:right w:val="single" w:sz="6" w:space="0" w:color="auto"/>
            </w:tcBorders>
            <w:vAlign w:val="bottom"/>
          </w:tcPr>
          <w:p w14:paraId="02CF6553" w14:textId="5A7A9C35" w:rsidR="002345E7" w:rsidRPr="00D43D9F" w:rsidRDefault="002345E7" w:rsidP="00B91D5D">
            <w:pPr>
              <w:spacing w:before="50" w:after="20" w:line="150" w:lineRule="exact"/>
              <w:ind w:right="85"/>
              <w:jc w:val="center"/>
              <w:rPr>
                <w:rFonts w:ascii="Arial" w:hAnsi="Arial" w:cs="Arial"/>
                <w:b/>
                <w:color w:val="000000"/>
                <w:sz w:val="14"/>
                <w:szCs w:val="14"/>
                <w:lang w:val="en-US"/>
              </w:rPr>
            </w:pPr>
            <w:r w:rsidRPr="00C20C6A">
              <w:rPr>
                <w:rFonts w:ascii="Arial" w:hAnsi="Arial" w:cs="Arial"/>
                <w:b/>
                <w:color w:val="000000"/>
                <w:sz w:val="14"/>
                <w:szCs w:val="14"/>
              </w:rPr>
              <w:t xml:space="preserve">Цель </w:t>
            </w:r>
            <w:r>
              <w:rPr>
                <w:rFonts w:ascii="Arial" w:hAnsi="Arial" w:cs="Arial"/>
                <w:b/>
                <w:color w:val="000000"/>
                <w:sz w:val="14"/>
                <w:szCs w:val="14"/>
              </w:rPr>
              <w:t>3. Хорошее здоровье и</w:t>
            </w:r>
            <w:r w:rsidRPr="003C5AFB">
              <w:rPr>
                <w:rFonts w:ascii="Arial" w:hAnsi="Arial" w:cs="Arial"/>
                <w:b/>
                <w:color w:val="000000"/>
                <w:sz w:val="14"/>
                <w:szCs w:val="14"/>
              </w:rPr>
              <w:t xml:space="preserve"> благополу</w:t>
            </w:r>
            <w:r>
              <w:rPr>
                <w:rFonts w:ascii="Arial" w:hAnsi="Arial" w:cs="Arial"/>
                <w:b/>
                <w:color w:val="000000"/>
                <w:sz w:val="14"/>
                <w:szCs w:val="14"/>
              </w:rPr>
              <w:t>чие</w:t>
            </w:r>
            <w:r w:rsidRPr="00581759">
              <w:rPr>
                <w:rFonts w:ascii="Arial" w:hAnsi="Arial" w:cs="Arial"/>
                <w:b/>
                <w:color w:val="000000"/>
                <w:sz w:val="14"/>
                <w:szCs w:val="14"/>
              </w:rPr>
              <w:t xml:space="preserve"> /</w:t>
            </w:r>
            <w:r>
              <w:rPr>
                <w:rFonts w:ascii="Arial" w:hAnsi="Arial" w:cs="Arial"/>
                <w:b/>
                <w:color w:val="000000"/>
                <w:sz w:val="14"/>
                <w:szCs w:val="14"/>
              </w:rPr>
              <w:br/>
            </w:r>
            <w:r w:rsidRPr="00CD0DC3">
              <w:rPr>
                <w:rFonts w:ascii="Arial" w:hAnsi="Arial" w:cs="Arial"/>
                <w:b/>
                <w:i/>
                <w:sz w:val="14"/>
                <w:szCs w:val="14"/>
                <w:lang w:val="en-US"/>
              </w:rPr>
              <w:t>Goal</w:t>
            </w:r>
            <w:r w:rsidRPr="00332FB1">
              <w:rPr>
                <w:rFonts w:ascii="Arial" w:hAnsi="Arial" w:cs="Arial"/>
                <w:b/>
                <w:i/>
                <w:sz w:val="14"/>
                <w:szCs w:val="14"/>
              </w:rPr>
              <w:t xml:space="preserve"> 3. </w:t>
            </w:r>
            <w:r w:rsidRPr="00CD0DC3">
              <w:rPr>
                <w:rFonts w:ascii="Arial" w:hAnsi="Arial" w:cs="Arial"/>
                <w:b/>
                <w:i/>
                <w:sz w:val="14"/>
                <w:szCs w:val="14"/>
                <w:lang w:val="en-US"/>
              </w:rPr>
              <w:t>Good health</w:t>
            </w:r>
            <w:r w:rsidRPr="00090162">
              <w:rPr>
                <w:rFonts w:ascii="Arial" w:hAnsi="Arial" w:cs="Arial"/>
                <w:b/>
                <w:i/>
                <w:color w:val="000000"/>
                <w:sz w:val="14"/>
                <w:szCs w:val="14"/>
                <w:lang w:val="en-US"/>
              </w:rPr>
              <w:t xml:space="preserve"> and well-being</w:t>
            </w:r>
          </w:p>
        </w:tc>
        <w:tc>
          <w:tcPr>
            <w:tcW w:w="2495" w:type="dxa"/>
            <w:tcBorders>
              <w:top w:val="nil"/>
              <w:left w:val="single" w:sz="6" w:space="0" w:color="auto"/>
              <w:bottom w:val="nil"/>
            </w:tcBorders>
            <w:vAlign w:val="bottom"/>
          </w:tcPr>
          <w:p w14:paraId="696ED0A8" w14:textId="77777777" w:rsidR="002345E7" w:rsidRPr="00D43D9F" w:rsidRDefault="002345E7" w:rsidP="00B91D5D">
            <w:pPr>
              <w:spacing w:before="50" w:after="20" w:line="150" w:lineRule="exact"/>
              <w:ind w:right="85"/>
              <w:rPr>
                <w:rFonts w:ascii="Arial" w:hAnsi="Arial" w:cs="Arial"/>
                <w:b/>
                <w:color w:val="000000"/>
                <w:sz w:val="14"/>
                <w:szCs w:val="14"/>
                <w:lang w:val="en-US"/>
              </w:rPr>
            </w:pPr>
          </w:p>
        </w:tc>
      </w:tr>
      <w:tr w:rsidR="002345E7" w:rsidRPr="00BF4689" w14:paraId="25B8487F" w14:textId="77777777" w:rsidTr="00042AB7">
        <w:trPr>
          <w:cantSplit/>
          <w:jc w:val="center"/>
        </w:trPr>
        <w:tc>
          <w:tcPr>
            <w:tcW w:w="2481" w:type="dxa"/>
            <w:tcBorders>
              <w:top w:val="nil"/>
              <w:left w:val="nil"/>
              <w:bottom w:val="nil"/>
              <w:right w:val="single" w:sz="6" w:space="0" w:color="auto"/>
            </w:tcBorders>
            <w:vAlign w:val="bottom"/>
          </w:tcPr>
          <w:p w14:paraId="655F8714" w14:textId="1F720F1D" w:rsidR="002345E7" w:rsidRPr="00042AB7" w:rsidRDefault="002345E7" w:rsidP="0045772C">
            <w:pPr>
              <w:pStyle w:val="12"/>
              <w:spacing w:before="80" w:line="140" w:lineRule="exact"/>
              <w:ind w:right="85"/>
              <w:rPr>
                <w:color w:val="000000"/>
              </w:rPr>
            </w:pPr>
            <w:r w:rsidRPr="00D270A1">
              <w:rPr>
                <w:color w:val="000000"/>
              </w:rPr>
              <w:t xml:space="preserve">3.1.1. Коэффициент материнской </w:t>
            </w:r>
            <w:r w:rsidRPr="00D270A1">
              <w:rPr>
                <w:color w:val="000000"/>
              </w:rPr>
              <w:br/>
              <w:t xml:space="preserve">смертности, на 100 тысяч </w:t>
            </w:r>
            <w:r w:rsidRPr="00D270A1">
              <w:rPr>
                <w:color w:val="000000"/>
              </w:rPr>
              <w:br/>
              <w:t>родившихся живыми</w:t>
            </w:r>
          </w:p>
        </w:tc>
        <w:tc>
          <w:tcPr>
            <w:tcW w:w="493" w:type="dxa"/>
            <w:tcBorders>
              <w:top w:val="nil"/>
              <w:left w:val="single" w:sz="6" w:space="0" w:color="auto"/>
              <w:bottom w:val="nil"/>
              <w:right w:val="single" w:sz="6" w:space="0" w:color="auto"/>
            </w:tcBorders>
            <w:vAlign w:val="bottom"/>
          </w:tcPr>
          <w:p w14:paraId="1CCE084C" w14:textId="0ECC6A07"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rPr>
              <w:t>16,5</w:t>
            </w:r>
          </w:p>
        </w:tc>
        <w:tc>
          <w:tcPr>
            <w:tcW w:w="494" w:type="dxa"/>
            <w:tcBorders>
              <w:top w:val="nil"/>
              <w:left w:val="single" w:sz="6" w:space="0" w:color="auto"/>
              <w:bottom w:val="nil"/>
              <w:right w:val="single" w:sz="6" w:space="0" w:color="auto"/>
            </w:tcBorders>
            <w:vAlign w:val="bottom"/>
          </w:tcPr>
          <w:p w14:paraId="27211305" w14:textId="189B2800"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rPr>
              <w:t>10,1</w:t>
            </w:r>
          </w:p>
        </w:tc>
        <w:tc>
          <w:tcPr>
            <w:tcW w:w="495" w:type="dxa"/>
            <w:tcBorders>
              <w:top w:val="nil"/>
              <w:left w:val="single" w:sz="6" w:space="0" w:color="auto"/>
              <w:bottom w:val="nil"/>
              <w:right w:val="single" w:sz="6" w:space="0" w:color="auto"/>
            </w:tcBorders>
            <w:vAlign w:val="bottom"/>
          </w:tcPr>
          <w:p w14:paraId="3AE35E44" w14:textId="0829E32D"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rPr>
              <w:t>10,0</w:t>
            </w:r>
          </w:p>
        </w:tc>
        <w:tc>
          <w:tcPr>
            <w:tcW w:w="495" w:type="dxa"/>
            <w:tcBorders>
              <w:top w:val="nil"/>
              <w:left w:val="single" w:sz="6" w:space="0" w:color="auto"/>
              <w:bottom w:val="nil"/>
              <w:right w:val="single" w:sz="6" w:space="0" w:color="auto"/>
            </w:tcBorders>
            <w:vAlign w:val="bottom"/>
          </w:tcPr>
          <w:p w14:paraId="3FA41A10" w14:textId="075FCE1C"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rPr>
              <w:t>8,8</w:t>
            </w:r>
          </w:p>
        </w:tc>
        <w:tc>
          <w:tcPr>
            <w:tcW w:w="494" w:type="dxa"/>
            <w:tcBorders>
              <w:top w:val="nil"/>
              <w:left w:val="single" w:sz="6" w:space="0" w:color="auto"/>
              <w:bottom w:val="nil"/>
              <w:right w:val="single" w:sz="6" w:space="0" w:color="auto"/>
            </w:tcBorders>
            <w:vAlign w:val="bottom"/>
          </w:tcPr>
          <w:p w14:paraId="1588BCF8" w14:textId="2C785FBE"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rPr>
              <w:t>9,1</w:t>
            </w:r>
          </w:p>
        </w:tc>
        <w:tc>
          <w:tcPr>
            <w:tcW w:w="495" w:type="dxa"/>
            <w:tcBorders>
              <w:top w:val="nil"/>
              <w:left w:val="single" w:sz="6" w:space="0" w:color="auto"/>
              <w:bottom w:val="nil"/>
              <w:right w:val="single" w:sz="6" w:space="0" w:color="auto"/>
            </w:tcBorders>
            <w:vAlign w:val="bottom"/>
          </w:tcPr>
          <w:p w14:paraId="39C631D0" w14:textId="41732574"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rPr>
              <w:t>9,0</w:t>
            </w:r>
          </w:p>
        </w:tc>
        <w:tc>
          <w:tcPr>
            <w:tcW w:w="495" w:type="dxa"/>
            <w:tcBorders>
              <w:top w:val="nil"/>
              <w:left w:val="single" w:sz="6" w:space="0" w:color="auto"/>
              <w:bottom w:val="nil"/>
              <w:right w:val="single" w:sz="6" w:space="0" w:color="auto"/>
            </w:tcBorders>
            <w:vAlign w:val="bottom"/>
          </w:tcPr>
          <w:p w14:paraId="0371C97D" w14:textId="75173EE4" w:rsidR="002345E7" w:rsidRPr="002345E7" w:rsidRDefault="002345E7" w:rsidP="0045772C">
            <w:pPr>
              <w:pStyle w:val="12"/>
              <w:spacing w:before="80" w:line="140" w:lineRule="exact"/>
              <w:ind w:left="57" w:right="57"/>
              <w:jc w:val="right"/>
              <w:rPr>
                <w:lang w:val="en-US"/>
              </w:rPr>
            </w:pPr>
            <w:r w:rsidRPr="002345E7">
              <w:t>11,2</w:t>
            </w:r>
          </w:p>
        </w:tc>
        <w:tc>
          <w:tcPr>
            <w:tcW w:w="495" w:type="dxa"/>
            <w:tcBorders>
              <w:top w:val="nil"/>
              <w:left w:val="single" w:sz="6" w:space="0" w:color="auto"/>
              <w:bottom w:val="nil"/>
              <w:right w:val="single" w:sz="6" w:space="0" w:color="auto"/>
            </w:tcBorders>
            <w:vAlign w:val="bottom"/>
          </w:tcPr>
          <w:p w14:paraId="3F4B7A7B" w14:textId="54959D4B" w:rsidR="002345E7" w:rsidRPr="002345E7" w:rsidRDefault="002345E7" w:rsidP="0045772C">
            <w:pPr>
              <w:pStyle w:val="12"/>
              <w:spacing w:before="80" w:line="140" w:lineRule="exact"/>
              <w:ind w:left="57" w:right="57"/>
              <w:jc w:val="right"/>
              <w:rPr>
                <w:lang w:val="en-US"/>
              </w:rPr>
            </w:pPr>
            <w:r w:rsidRPr="002345E7">
              <w:t>34,5</w:t>
            </w:r>
          </w:p>
        </w:tc>
        <w:tc>
          <w:tcPr>
            <w:tcW w:w="495" w:type="dxa"/>
            <w:tcBorders>
              <w:top w:val="nil"/>
              <w:left w:val="single" w:sz="6" w:space="0" w:color="auto"/>
              <w:bottom w:val="nil"/>
              <w:right w:val="single" w:sz="6" w:space="0" w:color="auto"/>
            </w:tcBorders>
            <w:vAlign w:val="bottom"/>
          </w:tcPr>
          <w:p w14:paraId="4DA691C1" w14:textId="06AD2867" w:rsidR="002345E7" w:rsidRPr="002345E7" w:rsidRDefault="002345E7" w:rsidP="0045772C">
            <w:pPr>
              <w:pStyle w:val="12"/>
              <w:spacing w:before="80" w:line="140" w:lineRule="exact"/>
              <w:ind w:left="57" w:right="57"/>
              <w:jc w:val="right"/>
            </w:pPr>
            <w:r w:rsidRPr="002345E7">
              <w:t>13,0</w:t>
            </w:r>
          </w:p>
        </w:tc>
        <w:tc>
          <w:tcPr>
            <w:tcW w:w="495" w:type="dxa"/>
            <w:tcBorders>
              <w:top w:val="nil"/>
              <w:left w:val="single" w:sz="6" w:space="0" w:color="auto"/>
              <w:bottom w:val="nil"/>
              <w:right w:val="single" w:sz="6" w:space="0" w:color="auto"/>
            </w:tcBorders>
            <w:vAlign w:val="bottom"/>
          </w:tcPr>
          <w:p w14:paraId="0A32877C" w14:textId="0D630B34"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13,3</w:t>
            </w:r>
          </w:p>
        </w:tc>
        <w:tc>
          <w:tcPr>
            <w:tcW w:w="2495" w:type="dxa"/>
            <w:tcBorders>
              <w:top w:val="nil"/>
              <w:left w:val="single" w:sz="6" w:space="0" w:color="auto"/>
              <w:bottom w:val="nil"/>
            </w:tcBorders>
            <w:vAlign w:val="bottom"/>
          </w:tcPr>
          <w:p w14:paraId="4F8468E0" w14:textId="1108CC59" w:rsidR="002345E7" w:rsidRPr="00042AB7" w:rsidRDefault="002345E7" w:rsidP="0045772C">
            <w:pPr>
              <w:pStyle w:val="12"/>
              <w:spacing w:before="80" w:line="140" w:lineRule="exact"/>
              <w:ind w:left="57"/>
              <w:rPr>
                <w:i/>
                <w:color w:val="000000"/>
                <w:lang w:val="en-US"/>
              </w:rPr>
            </w:pPr>
            <w:r w:rsidRPr="00D270A1">
              <w:rPr>
                <w:i/>
                <w:color w:val="000000"/>
                <w:lang w:val="en-US"/>
              </w:rPr>
              <w:t xml:space="preserve">3.1.1. Maternal mortality ratio, </w:t>
            </w:r>
            <w:r w:rsidRPr="00D270A1">
              <w:rPr>
                <w:i/>
                <w:color w:val="000000"/>
                <w:lang w:val="en-US"/>
              </w:rPr>
              <w:br/>
              <w:t>per 100 000 live birth</w:t>
            </w:r>
          </w:p>
        </w:tc>
      </w:tr>
      <w:tr w:rsidR="002345E7" w:rsidRPr="00BF4689" w14:paraId="7D19C258" w14:textId="77777777" w:rsidTr="00042AB7">
        <w:trPr>
          <w:cantSplit/>
          <w:jc w:val="center"/>
        </w:trPr>
        <w:tc>
          <w:tcPr>
            <w:tcW w:w="2481" w:type="dxa"/>
            <w:tcBorders>
              <w:top w:val="nil"/>
              <w:left w:val="nil"/>
              <w:bottom w:val="nil"/>
              <w:right w:val="single" w:sz="6" w:space="0" w:color="auto"/>
            </w:tcBorders>
            <w:vAlign w:val="bottom"/>
          </w:tcPr>
          <w:p w14:paraId="29C1F1ED" w14:textId="5451AADC" w:rsidR="002345E7" w:rsidRPr="00042AB7" w:rsidRDefault="002345E7" w:rsidP="0045772C">
            <w:pPr>
              <w:pStyle w:val="12"/>
              <w:spacing w:before="80" w:line="140" w:lineRule="exact"/>
              <w:ind w:right="85"/>
              <w:rPr>
                <w:spacing w:val="-2"/>
              </w:rPr>
            </w:pPr>
            <w:r w:rsidRPr="002E3E3B">
              <w:t xml:space="preserve">3.1.2. Доля родов, принятых </w:t>
            </w:r>
            <w:r>
              <w:br/>
            </w:r>
            <w:r w:rsidRPr="00042AB7">
              <w:rPr>
                <w:color w:val="000000"/>
              </w:rPr>
              <w:t>квалифицированными</w:t>
            </w:r>
            <w:r w:rsidRPr="002E3E3B">
              <w:t xml:space="preserve"> </w:t>
            </w:r>
            <w:r>
              <w:br/>
            </w:r>
            <w:r w:rsidRPr="002E3E3B">
              <w:t xml:space="preserve">медицинскими работниками, </w:t>
            </w:r>
            <w:r>
              <w:br/>
            </w:r>
            <w:r w:rsidRPr="002E3E3B">
              <w:t>процентов</w:t>
            </w:r>
          </w:p>
        </w:tc>
        <w:tc>
          <w:tcPr>
            <w:tcW w:w="493" w:type="dxa"/>
            <w:tcBorders>
              <w:top w:val="nil"/>
              <w:left w:val="single" w:sz="6" w:space="0" w:color="auto"/>
              <w:bottom w:val="nil"/>
              <w:right w:val="single" w:sz="6" w:space="0" w:color="auto"/>
            </w:tcBorders>
            <w:vAlign w:val="bottom"/>
          </w:tcPr>
          <w:p w14:paraId="106AD702" w14:textId="54962023"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99,7</w:t>
            </w:r>
          </w:p>
        </w:tc>
        <w:tc>
          <w:tcPr>
            <w:tcW w:w="494" w:type="dxa"/>
            <w:tcBorders>
              <w:top w:val="nil"/>
              <w:left w:val="single" w:sz="6" w:space="0" w:color="auto"/>
              <w:bottom w:val="nil"/>
              <w:right w:val="single" w:sz="6" w:space="0" w:color="auto"/>
            </w:tcBorders>
            <w:vAlign w:val="bottom"/>
          </w:tcPr>
          <w:p w14:paraId="6DC72D42" w14:textId="40848898"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99,7</w:t>
            </w:r>
          </w:p>
        </w:tc>
        <w:tc>
          <w:tcPr>
            <w:tcW w:w="495" w:type="dxa"/>
            <w:tcBorders>
              <w:top w:val="nil"/>
              <w:left w:val="single" w:sz="6" w:space="0" w:color="auto"/>
              <w:bottom w:val="nil"/>
              <w:right w:val="single" w:sz="6" w:space="0" w:color="auto"/>
            </w:tcBorders>
            <w:vAlign w:val="bottom"/>
          </w:tcPr>
          <w:p w14:paraId="0D202C66" w14:textId="3829C3F6"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99,7</w:t>
            </w:r>
          </w:p>
        </w:tc>
        <w:tc>
          <w:tcPr>
            <w:tcW w:w="495" w:type="dxa"/>
            <w:tcBorders>
              <w:top w:val="nil"/>
              <w:left w:val="single" w:sz="6" w:space="0" w:color="auto"/>
              <w:bottom w:val="nil"/>
              <w:right w:val="single" w:sz="6" w:space="0" w:color="auto"/>
            </w:tcBorders>
            <w:vAlign w:val="bottom"/>
          </w:tcPr>
          <w:p w14:paraId="2653FC6E" w14:textId="45159B32"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99,7</w:t>
            </w:r>
          </w:p>
        </w:tc>
        <w:tc>
          <w:tcPr>
            <w:tcW w:w="494" w:type="dxa"/>
            <w:tcBorders>
              <w:top w:val="nil"/>
              <w:left w:val="single" w:sz="6" w:space="0" w:color="auto"/>
              <w:bottom w:val="nil"/>
              <w:right w:val="single" w:sz="6" w:space="0" w:color="auto"/>
            </w:tcBorders>
            <w:vAlign w:val="bottom"/>
          </w:tcPr>
          <w:p w14:paraId="7F07C45A" w14:textId="4F8464E7"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99,7</w:t>
            </w:r>
          </w:p>
        </w:tc>
        <w:tc>
          <w:tcPr>
            <w:tcW w:w="495" w:type="dxa"/>
            <w:tcBorders>
              <w:top w:val="nil"/>
              <w:left w:val="single" w:sz="6" w:space="0" w:color="auto"/>
              <w:bottom w:val="nil"/>
              <w:right w:val="single" w:sz="6" w:space="0" w:color="auto"/>
            </w:tcBorders>
            <w:vAlign w:val="bottom"/>
          </w:tcPr>
          <w:p w14:paraId="680499F8" w14:textId="4F9C45DD"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99,7</w:t>
            </w:r>
          </w:p>
        </w:tc>
        <w:tc>
          <w:tcPr>
            <w:tcW w:w="495" w:type="dxa"/>
            <w:tcBorders>
              <w:top w:val="nil"/>
              <w:left w:val="single" w:sz="6" w:space="0" w:color="auto"/>
              <w:bottom w:val="nil"/>
              <w:right w:val="single" w:sz="6" w:space="0" w:color="auto"/>
            </w:tcBorders>
            <w:vAlign w:val="bottom"/>
          </w:tcPr>
          <w:p w14:paraId="1393A0E1" w14:textId="2A9F3222" w:rsidR="002345E7" w:rsidRPr="002345E7" w:rsidRDefault="002345E7" w:rsidP="0045772C">
            <w:pPr>
              <w:pStyle w:val="12"/>
              <w:spacing w:before="80" w:line="140" w:lineRule="exact"/>
              <w:ind w:left="57" w:right="57"/>
              <w:jc w:val="right"/>
            </w:pPr>
            <w:r w:rsidRPr="002345E7">
              <w:t>99,6</w:t>
            </w:r>
          </w:p>
        </w:tc>
        <w:tc>
          <w:tcPr>
            <w:tcW w:w="495" w:type="dxa"/>
            <w:tcBorders>
              <w:top w:val="nil"/>
              <w:left w:val="single" w:sz="6" w:space="0" w:color="auto"/>
              <w:bottom w:val="nil"/>
              <w:right w:val="single" w:sz="6" w:space="0" w:color="auto"/>
            </w:tcBorders>
            <w:vAlign w:val="bottom"/>
          </w:tcPr>
          <w:p w14:paraId="218F8CCA" w14:textId="64E69292" w:rsidR="002345E7" w:rsidRPr="002345E7" w:rsidRDefault="002345E7" w:rsidP="0045772C">
            <w:pPr>
              <w:pStyle w:val="12"/>
              <w:spacing w:before="80" w:line="140" w:lineRule="exact"/>
              <w:ind w:left="57" w:right="57"/>
              <w:jc w:val="right"/>
            </w:pPr>
            <w:r w:rsidRPr="002345E7">
              <w:t>99,7</w:t>
            </w:r>
          </w:p>
        </w:tc>
        <w:tc>
          <w:tcPr>
            <w:tcW w:w="495" w:type="dxa"/>
            <w:tcBorders>
              <w:top w:val="nil"/>
              <w:left w:val="single" w:sz="6" w:space="0" w:color="auto"/>
              <w:bottom w:val="nil"/>
              <w:right w:val="single" w:sz="6" w:space="0" w:color="auto"/>
            </w:tcBorders>
            <w:vAlign w:val="bottom"/>
          </w:tcPr>
          <w:p w14:paraId="1B18EBF0" w14:textId="002392F0" w:rsidR="002345E7" w:rsidRPr="002345E7" w:rsidRDefault="002345E7" w:rsidP="0045772C">
            <w:pPr>
              <w:pStyle w:val="12"/>
              <w:spacing w:before="80" w:line="140" w:lineRule="exact"/>
              <w:ind w:left="57" w:right="57"/>
              <w:jc w:val="right"/>
            </w:pPr>
            <w:r w:rsidRPr="002345E7">
              <w:t>99,7</w:t>
            </w:r>
          </w:p>
        </w:tc>
        <w:tc>
          <w:tcPr>
            <w:tcW w:w="495" w:type="dxa"/>
            <w:tcBorders>
              <w:top w:val="nil"/>
              <w:left w:val="single" w:sz="6" w:space="0" w:color="auto"/>
              <w:bottom w:val="nil"/>
              <w:right w:val="single" w:sz="6" w:space="0" w:color="auto"/>
            </w:tcBorders>
            <w:vAlign w:val="bottom"/>
          </w:tcPr>
          <w:p w14:paraId="262025C3" w14:textId="03711C4B" w:rsidR="002345E7" w:rsidRPr="002345E7" w:rsidRDefault="002345E7" w:rsidP="0045772C">
            <w:pPr>
              <w:spacing w:before="80" w:line="140" w:lineRule="exact"/>
              <w:ind w:left="57" w:right="57"/>
              <w:jc w:val="right"/>
              <w:rPr>
                <w:rFonts w:ascii="Arial" w:hAnsi="Arial" w:cs="Arial"/>
                <w:sz w:val="14"/>
                <w:szCs w:val="14"/>
              </w:rPr>
            </w:pPr>
            <w:r w:rsidRPr="002345E7">
              <w:rPr>
                <w:rFonts w:ascii="Arial" w:hAnsi="Arial" w:cs="Arial"/>
                <w:sz w:val="14"/>
                <w:szCs w:val="14"/>
              </w:rPr>
              <w:t>99,7</w:t>
            </w:r>
          </w:p>
        </w:tc>
        <w:tc>
          <w:tcPr>
            <w:tcW w:w="2495" w:type="dxa"/>
            <w:tcBorders>
              <w:top w:val="nil"/>
              <w:left w:val="single" w:sz="6" w:space="0" w:color="auto"/>
              <w:bottom w:val="nil"/>
            </w:tcBorders>
            <w:vAlign w:val="bottom"/>
          </w:tcPr>
          <w:p w14:paraId="3A557FEF" w14:textId="2BAC400F" w:rsidR="002345E7" w:rsidRPr="00D43D9F" w:rsidRDefault="002345E7" w:rsidP="0045772C">
            <w:pPr>
              <w:pStyle w:val="12"/>
              <w:spacing w:before="80" w:line="140" w:lineRule="exact"/>
              <w:ind w:left="57"/>
              <w:rPr>
                <w:i/>
                <w:color w:val="000000"/>
                <w:lang w:val="en-US"/>
              </w:rPr>
            </w:pPr>
            <w:r w:rsidRPr="00D43D9F">
              <w:rPr>
                <w:i/>
                <w:lang w:val="en-US"/>
              </w:rPr>
              <w:t xml:space="preserve">3.1.2. </w:t>
            </w:r>
            <w:r w:rsidRPr="0006367D">
              <w:rPr>
                <w:i/>
                <w:color w:val="000000"/>
                <w:lang w:val="en-US"/>
              </w:rPr>
              <w:t>Proportion</w:t>
            </w:r>
            <w:r w:rsidRPr="00D43D9F">
              <w:rPr>
                <w:i/>
                <w:lang w:val="en-US"/>
              </w:rPr>
              <w:t xml:space="preserve"> </w:t>
            </w:r>
            <w:r w:rsidRPr="00CA0383">
              <w:rPr>
                <w:i/>
                <w:lang w:val="en-US"/>
              </w:rPr>
              <w:t>of</w:t>
            </w:r>
            <w:r w:rsidRPr="00D43D9F">
              <w:rPr>
                <w:i/>
                <w:lang w:val="en-US"/>
              </w:rPr>
              <w:t xml:space="preserve"> </w:t>
            </w:r>
            <w:r w:rsidRPr="00CA0383">
              <w:rPr>
                <w:i/>
                <w:lang w:val="en-US"/>
              </w:rPr>
              <w:t>births</w:t>
            </w:r>
            <w:r w:rsidRPr="00D43D9F">
              <w:rPr>
                <w:i/>
                <w:lang w:val="en-US"/>
              </w:rPr>
              <w:t xml:space="preserve"> </w:t>
            </w:r>
            <w:r w:rsidRPr="00CA0383">
              <w:rPr>
                <w:i/>
                <w:lang w:val="en-US"/>
              </w:rPr>
              <w:t>attended</w:t>
            </w:r>
            <w:r w:rsidRPr="00D43D9F">
              <w:rPr>
                <w:i/>
                <w:lang w:val="en-US"/>
              </w:rPr>
              <w:t xml:space="preserve"> </w:t>
            </w:r>
            <w:r w:rsidRPr="00D43D9F">
              <w:rPr>
                <w:i/>
                <w:lang w:val="en-US"/>
              </w:rPr>
              <w:br/>
            </w:r>
            <w:r w:rsidRPr="00CA0383">
              <w:rPr>
                <w:i/>
                <w:lang w:val="en-US"/>
              </w:rPr>
              <w:t>by</w:t>
            </w:r>
            <w:r w:rsidRPr="00D43D9F">
              <w:rPr>
                <w:i/>
                <w:lang w:val="en-US"/>
              </w:rPr>
              <w:t xml:space="preserve"> </w:t>
            </w:r>
            <w:r w:rsidRPr="00CA0383">
              <w:rPr>
                <w:i/>
                <w:lang w:val="en-US"/>
              </w:rPr>
              <w:t>skilled</w:t>
            </w:r>
            <w:r w:rsidRPr="00D43D9F">
              <w:rPr>
                <w:i/>
                <w:lang w:val="en-US"/>
              </w:rPr>
              <w:t xml:space="preserve"> </w:t>
            </w:r>
            <w:r w:rsidRPr="00CA0383">
              <w:rPr>
                <w:i/>
                <w:lang w:val="en-US"/>
              </w:rPr>
              <w:t>health</w:t>
            </w:r>
            <w:r w:rsidRPr="00D43D9F">
              <w:rPr>
                <w:i/>
                <w:lang w:val="en-US"/>
              </w:rPr>
              <w:t xml:space="preserve"> </w:t>
            </w:r>
            <w:r w:rsidRPr="00CA0383">
              <w:rPr>
                <w:i/>
                <w:lang w:val="en-US"/>
              </w:rPr>
              <w:t>personnel</w:t>
            </w:r>
            <w:r w:rsidRPr="00D43D9F">
              <w:rPr>
                <w:i/>
                <w:lang w:val="en-US"/>
              </w:rPr>
              <w:t xml:space="preserve">, </w:t>
            </w:r>
            <w:r w:rsidRPr="00CA0383">
              <w:rPr>
                <w:i/>
                <w:lang w:val="en-US"/>
              </w:rPr>
              <w:t>percent</w:t>
            </w:r>
          </w:p>
        </w:tc>
      </w:tr>
      <w:tr w:rsidR="002345E7" w:rsidRPr="00BF4689" w14:paraId="6F2D45A1" w14:textId="77777777" w:rsidTr="00042AB7">
        <w:trPr>
          <w:cantSplit/>
          <w:jc w:val="center"/>
        </w:trPr>
        <w:tc>
          <w:tcPr>
            <w:tcW w:w="2481" w:type="dxa"/>
            <w:tcBorders>
              <w:top w:val="nil"/>
              <w:left w:val="nil"/>
              <w:bottom w:val="nil"/>
              <w:right w:val="single" w:sz="6" w:space="0" w:color="auto"/>
            </w:tcBorders>
            <w:vAlign w:val="bottom"/>
          </w:tcPr>
          <w:p w14:paraId="6041B7F5" w14:textId="2A0C2534" w:rsidR="002345E7" w:rsidRPr="00042AB7" w:rsidRDefault="002345E7" w:rsidP="005A543B">
            <w:pPr>
              <w:pStyle w:val="12"/>
              <w:spacing w:before="80" w:line="140" w:lineRule="exact"/>
              <w:ind w:right="85"/>
            </w:pPr>
            <w:r w:rsidRPr="00D270A1">
              <w:t xml:space="preserve">3.2.1. </w:t>
            </w:r>
            <w:r w:rsidRPr="00042AB7">
              <w:rPr>
                <w:color w:val="000000"/>
              </w:rPr>
              <w:t>Коэффициент</w:t>
            </w:r>
            <w:r w:rsidRPr="00D270A1">
              <w:t xml:space="preserve"> смертности </w:t>
            </w:r>
            <w:r w:rsidRPr="00D270A1">
              <w:br/>
              <w:t xml:space="preserve">детей в возрасте до 5 лет, </w:t>
            </w:r>
            <w:r>
              <w:br/>
            </w:r>
            <w:r w:rsidRPr="00D270A1">
              <w:t>на 1000 родившихся живыми</w:t>
            </w:r>
          </w:p>
        </w:tc>
        <w:tc>
          <w:tcPr>
            <w:tcW w:w="493" w:type="dxa"/>
            <w:tcBorders>
              <w:top w:val="nil"/>
              <w:left w:val="single" w:sz="6" w:space="0" w:color="auto"/>
              <w:bottom w:val="nil"/>
              <w:right w:val="single" w:sz="6" w:space="0" w:color="auto"/>
            </w:tcBorders>
            <w:vAlign w:val="bottom"/>
          </w:tcPr>
          <w:p w14:paraId="543B13EF" w14:textId="77777777" w:rsidR="002345E7" w:rsidRPr="002345E7" w:rsidRDefault="002345E7" w:rsidP="0045772C">
            <w:pPr>
              <w:spacing w:before="8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7978A12C"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3CBFDA9"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3CF0CCA" w14:textId="77777777" w:rsidR="002345E7" w:rsidRPr="002345E7" w:rsidRDefault="002345E7" w:rsidP="0045772C">
            <w:pPr>
              <w:spacing w:before="8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192A9DC4" w14:textId="52E2382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2F32FC3"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67C113A"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30AD9931"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0EDAAC58"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761260A4" w14:textId="77777777" w:rsidR="002345E7" w:rsidRPr="002345E7" w:rsidRDefault="002345E7" w:rsidP="0045772C">
            <w:pPr>
              <w:spacing w:before="8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3A126804" w14:textId="5C0326F2" w:rsidR="002345E7" w:rsidRPr="00042AB7" w:rsidRDefault="002345E7" w:rsidP="0045772C">
            <w:pPr>
              <w:pStyle w:val="12"/>
              <w:spacing w:before="80" w:line="140" w:lineRule="exact"/>
              <w:ind w:left="57"/>
              <w:rPr>
                <w:i/>
                <w:color w:val="000000"/>
                <w:lang w:val="en-US"/>
              </w:rPr>
            </w:pPr>
            <w:r w:rsidRPr="00D270A1">
              <w:rPr>
                <w:i/>
                <w:lang w:val="en-US"/>
              </w:rPr>
              <w:t>3.2.1. Under-</w:t>
            </w:r>
            <w:r w:rsidRPr="0006367D">
              <w:rPr>
                <w:i/>
                <w:color w:val="000000"/>
                <w:lang w:val="en-US"/>
              </w:rPr>
              <w:t>five</w:t>
            </w:r>
            <w:r w:rsidRPr="00D270A1">
              <w:rPr>
                <w:i/>
                <w:lang w:val="en-US"/>
              </w:rPr>
              <w:t xml:space="preserve"> mortality rate,</w:t>
            </w:r>
            <w:r w:rsidRPr="00D270A1">
              <w:rPr>
                <w:i/>
                <w:lang w:val="en-US"/>
              </w:rPr>
              <w:br/>
              <w:t xml:space="preserve"> per 1000 live birth</w:t>
            </w:r>
          </w:p>
        </w:tc>
      </w:tr>
      <w:tr w:rsidR="002345E7" w:rsidRPr="00042AB7" w14:paraId="6EA55787" w14:textId="77777777" w:rsidTr="00042AB7">
        <w:trPr>
          <w:cantSplit/>
          <w:jc w:val="center"/>
        </w:trPr>
        <w:tc>
          <w:tcPr>
            <w:tcW w:w="2481" w:type="dxa"/>
            <w:tcBorders>
              <w:top w:val="nil"/>
              <w:left w:val="nil"/>
              <w:bottom w:val="nil"/>
              <w:right w:val="single" w:sz="6" w:space="0" w:color="auto"/>
            </w:tcBorders>
            <w:vAlign w:val="bottom"/>
          </w:tcPr>
          <w:p w14:paraId="273C3DB6" w14:textId="581BB86C" w:rsidR="002345E7" w:rsidRPr="00D270A1" w:rsidRDefault="002345E7" w:rsidP="0045772C">
            <w:pPr>
              <w:pStyle w:val="12"/>
              <w:spacing w:before="80" w:line="140" w:lineRule="exact"/>
              <w:ind w:left="113"/>
            </w:pPr>
            <w:proofErr w:type="spellStart"/>
            <w:r w:rsidRPr="00811A77">
              <w:rPr>
                <w:color w:val="000000"/>
                <w:lang w:val="en-US"/>
              </w:rPr>
              <w:t>Оба</w:t>
            </w:r>
            <w:proofErr w:type="spellEnd"/>
            <w:r w:rsidRPr="00811A77">
              <w:rPr>
                <w:color w:val="000000"/>
                <w:lang w:val="en-US"/>
              </w:rPr>
              <w:t xml:space="preserve"> </w:t>
            </w:r>
            <w:proofErr w:type="spellStart"/>
            <w:r w:rsidRPr="00811A77">
              <w:rPr>
                <w:color w:val="000000"/>
                <w:lang w:val="en-US"/>
              </w:rPr>
              <w:t>пола</w:t>
            </w:r>
            <w:proofErr w:type="spellEnd"/>
          </w:p>
        </w:tc>
        <w:tc>
          <w:tcPr>
            <w:tcW w:w="493" w:type="dxa"/>
            <w:tcBorders>
              <w:top w:val="nil"/>
              <w:left w:val="single" w:sz="6" w:space="0" w:color="auto"/>
              <w:bottom w:val="nil"/>
              <w:right w:val="single" w:sz="6" w:space="0" w:color="auto"/>
            </w:tcBorders>
            <w:vAlign w:val="bottom"/>
          </w:tcPr>
          <w:p w14:paraId="4D1827D6" w14:textId="1CA1D81A"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rPr>
              <w:t>9,9</w:t>
            </w:r>
          </w:p>
        </w:tc>
        <w:tc>
          <w:tcPr>
            <w:tcW w:w="494" w:type="dxa"/>
            <w:tcBorders>
              <w:top w:val="nil"/>
              <w:left w:val="single" w:sz="6" w:space="0" w:color="auto"/>
              <w:bottom w:val="nil"/>
              <w:right w:val="single" w:sz="6" w:space="0" w:color="auto"/>
            </w:tcBorders>
            <w:vAlign w:val="bottom"/>
          </w:tcPr>
          <w:p w14:paraId="32BD29D7" w14:textId="08BEE37A"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rPr>
              <w:t>8,0</w:t>
            </w:r>
          </w:p>
        </w:tc>
        <w:tc>
          <w:tcPr>
            <w:tcW w:w="495" w:type="dxa"/>
            <w:tcBorders>
              <w:top w:val="nil"/>
              <w:left w:val="single" w:sz="6" w:space="0" w:color="auto"/>
              <w:bottom w:val="nil"/>
              <w:right w:val="single" w:sz="6" w:space="0" w:color="auto"/>
            </w:tcBorders>
            <w:vAlign w:val="bottom"/>
          </w:tcPr>
          <w:p w14:paraId="1DFAE291" w14:textId="35E99C02"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rPr>
              <w:t>7,5</w:t>
            </w:r>
          </w:p>
        </w:tc>
        <w:tc>
          <w:tcPr>
            <w:tcW w:w="495" w:type="dxa"/>
            <w:tcBorders>
              <w:top w:val="nil"/>
              <w:left w:val="single" w:sz="6" w:space="0" w:color="auto"/>
              <w:bottom w:val="nil"/>
              <w:right w:val="single" w:sz="6" w:space="0" w:color="auto"/>
            </w:tcBorders>
            <w:vAlign w:val="bottom"/>
          </w:tcPr>
          <w:p w14:paraId="3CD296C3" w14:textId="12056349"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rPr>
              <w:t>6,9</w:t>
            </w:r>
          </w:p>
        </w:tc>
        <w:tc>
          <w:tcPr>
            <w:tcW w:w="494" w:type="dxa"/>
            <w:tcBorders>
              <w:top w:val="nil"/>
              <w:left w:val="single" w:sz="6" w:space="0" w:color="auto"/>
              <w:bottom w:val="nil"/>
              <w:right w:val="single" w:sz="6" w:space="0" w:color="auto"/>
            </w:tcBorders>
            <w:vAlign w:val="bottom"/>
          </w:tcPr>
          <w:p w14:paraId="75EE989E" w14:textId="70C04C27"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6,4</w:t>
            </w:r>
          </w:p>
        </w:tc>
        <w:tc>
          <w:tcPr>
            <w:tcW w:w="495" w:type="dxa"/>
            <w:tcBorders>
              <w:top w:val="nil"/>
              <w:left w:val="single" w:sz="6" w:space="0" w:color="auto"/>
              <w:bottom w:val="nil"/>
              <w:right w:val="single" w:sz="6" w:space="0" w:color="auto"/>
            </w:tcBorders>
            <w:vAlign w:val="bottom"/>
          </w:tcPr>
          <w:p w14:paraId="5D61E72C" w14:textId="6F073EAC" w:rsidR="002345E7" w:rsidRPr="002345E7" w:rsidRDefault="002345E7" w:rsidP="0045772C">
            <w:pPr>
              <w:spacing w:before="80" w:line="140" w:lineRule="exact"/>
              <w:ind w:right="57"/>
              <w:jc w:val="right"/>
              <w:rPr>
                <w:rFonts w:ascii="Arial" w:hAnsi="Arial" w:cs="Arial"/>
                <w:sz w:val="14"/>
                <w:szCs w:val="14"/>
                <w:lang w:val="en-US"/>
              </w:rPr>
            </w:pPr>
            <w:r w:rsidRPr="002345E7">
              <w:rPr>
                <w:rFonts w:ascii="Arial" w:hAnsi="Arial" w:cs="Arial"/>
                <w:sz w:val="14"/>
                <w:szCs w:val="14"/>
              </w:rPr>
              <w:t>6,0</w:t>
            </w:r>
          </w:p>
        </w:tc>
        <w:tc>
          <w:tcPr>
            <w:tcW w:w="495" w:type="dxa"/>
            <w:tcBorders>
              <w:top w:val="nil"/>
              <w:left w:val="single" w:sz="6" w:space="0" w:color="auto"/>
              <w:bottom w:val="nil"/>
              <w:right w:val="single" w:sz="6" w:space="0" w:color="auto"/>
            </w:tcBorders>
            <w:vAlign w:val="bottom"/>
          </w:tcPr>
          <w:p w14:paraId="0FEE73E8" w14:textId="7E1D0FE1" w:rsidR="002345E7" w:rsidRPr="002345E7" w:rsidRDefault="002345E7" w:rsidP="0045772C">
            <w:pPr>
              <w:pStyle w:val="12"/>
              <w:spacing w:before="80" w:line="140" w:lineRule="exact"/>
              <w:ind w:left="57" w:right="57"/>
              <w:jc w:val="right"/>
              <w:rPr>
                <w:lang w:val="en-US"/>
              </w:rPr>
            </w:pPr>
            <w:r w:rsidRPr="002345E7">
              <w:t>5,6</w:t>
            </w:r>
          </w:p>
        </w:tc>
        <w:tc>
          <w:tcPr>
            <w:tcW w:w="495" w:type="dxa"/>
            <w:tcBorders>
              <w:top w:val="nil"/>
              <w:left w:val="single" w:sz="6" w:space="0" w:color="auto"/>
              <w:bottom w:val="nil"/>
              <w:right w:val="single" w:sz="6" w:space="0" w:color="auto"/>
            </w:tcBorders>
            <w:vAlign w:val="bottom"/>
          </w:tcPr>
          <w:p w14:paraId="49E1347E" w14:textId="1115354F" w:rsidR="002345E7" w:rsidRPr="002345E7" w:rsidRDefault="002345E7" w:rsidP="0045772C">
            <w:pPr>
              <w:pStyle w:val="12"/>
              <w:spacing w:before="80" w:line="140" w:lineRule="exact"/>
              <w:ind w:left="57" w:right="57"/>
              <w:jc w:val="right"/>
              <w:rPr>
                <w:lang w:val="en-US"/>
              </w:rPr>
            </w:pPr>
            <w:r w:rsidRPr="002345E7">
              <w:t>5,9</w:t>
            </w:r>
          </w:p>
        </w:tc>
        <w:tc>
          <w:tcPr>
            <w:tcW w:w="495" w:type="dxa"/>
            <w:tcBorders>
              <w:top w:val="nil"/>
              <w:left w:val="single" w:sz="6" w:space="0" w:color="auto"/>
              <w:bottom w:val="nil"/>
              <w:right w:val="single" w:sz="6" w:space="0" w:color="auto"/>
            </w:tcBorders>
            <w:vAlign w:val="bottom"/>
          </w:tcPr>
          <w:p w14:paraId="5FA79BDD" w14:textId="3404F1BD" w:rsidR="002345E7" w:rsidRPr="002345E7" w:rsidRDefault="002345E7" w:rsidP="0045772C">
            <w:pPr>
              <w:pStyle w:val="12"/>
              <w:spacing w:before="80" w:line="140" w:lineRule="exact"/>
              <w:ind w:left="57" w:right="57"/>
              <w:jc w:val="right"/>
            </w:pPr>
            <w:r w:rsidRPr="002345E7">
              <w:t>5,6</w:t>
            </w:r>
          </w:p>
        </w:tc>
        <w:tc>
          <w:tcPr>
            <w:tcW w:w="495" w:type="dxa"/>
            <w:tcBorders>
              <w:top w:val="nil"/>
              <w:left w:val="single" w:sz="6" w:space="0" w:color="auto"/>
              <w:bottom w:val="nil"/>
              <w:right w:val="single" w:sz="6" w:space="0" w:color="auto"/>
            </w:tcBorders>
            <w:vAlign w:val="bottom"/>
          </w:tcPr>
          <w:p w14:paraId="3C13622D" w14:textId="5E15A717"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5,3</w:t>
            </w:r>
          </w:p>
        </w:tc>
        <w:tc>
          <w:tcPr>
            <w:tcW w:w="2495" w:type="dxa"/>
            <w:tcBorders>
              <w:top w:val="nil"/>
              <w:left w:val="single" w:sz="6" w:space="0" w:color="auto"/>
              <w:bottom w:val="nil"/>
            </w:tcBorders>
            <w:vAlign w:val="bottom"/>
          </w:tcPr>
          <w:p w14:paraId="4EAA199C" w14:textId="43125100" w:rsidR="002345E7" w:rsidRPr="00042AB7" w:rsidRDefault="002345E7" w:rsidP="0045772C">
            <w:pPr>
              <w:pStyle w:val="12"/>
              <w:spacing w:before="80" w:line="140" w:lineRule="exact"/>
              <w:ind w:left="170"/>
              <w:rPr>
                <w:i/>
                <w:color w:val="000000"/>
                <w:lang w:val="en-US"/>
              </w:rPr>
            </w:pPr>
            <w:r w:rsidRPr="005F0493">
              <w:rPr>
                <w:i/>
                <w:lang w:val="en-US"/>
              </w:rPr>
              <w:t>Total</w:t>
            </w:r>
          </w:p>
        </w:tc>
      </w:tr>
      <w:tr w:rsidR="002345E7" w:rsidRPr="00042AB7" w14:paraId="7119B3FE" w14:textId="77777777" w:rsidTr="00042AB7">
        <w:trPr>
          <w:cantSplit/>
          <w:jc w:val="center"/>
        </w:trPr>
        <w:tc>
          <w:tcPr>
            <w:tcW w:w="2481" w:type="dxa"/>
            <w:tcBorders>
              <w:top w:val="nil"/>
              <w:left w:val="nil"/>
              <w:bottom w:val="nil"/>
              <w:right w:val="single" w:sz="6" w:space="0" w:color="auto"/>
            </w:tcBorders>
            <w:vAlign w:val="bottom"/>
          </w:tcPr>
          <w:p w14:paraId="6AD3C81E" w14:textId="021B062C" w:rsidR="002345E7" w:rsidRPr="00811A77" w:rsidRDefault="002345E7" w:rsidP="0045772C">
            <w:pPr>
              <w:pStyle w:val="12"/>
              <w:spacing w:before="80" w:line="140" w:lineRule="exact"/>
              <w:ind w:left="113"/>
              <w:rPr>
                <w:color w:val="000000"/>
                <w:lang w:val="en-US"/>
              </w:rPr>
            </w:pPr>
            <w:proofErr w:type="spellStart"/>
            <w:r w:rsidRPr="00811A77">
              <w:rPr>
                <w:color w:val="000000"/>
                <w:lang w:val="en-US"/>
              </w:rPr>
              <w:t>Женщины</w:t>
            </w:r>
            <w:proofErr w:type="spellEnd"/>
          </w:p>
        </w:tc>
        <w:tc>
          <w:tcPr>
            <w:tcW w:w="493" w:type="dxa"/>
            <w:tcBorders>
              <w:top w:val="nil"/>
              <w:left w:val="single" w:sz="6" w:space="0" w:color="auto"/>
              <w:bottom w:val="nil"/>
              <w:right w:val="single" w:sz="6" w:space="0" w:color="auto"/>
            </w:tcBorders>
            <w:vAlign w:val="bottom"/>
          </w:tcPr>
          <w:p w14:paraId="59B11D0F" w14:textId="522DECD5"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8,7</w:t>
            </w:r>
          </w:p>
        </w:tc>
        <w:tc>
          <w:tcPr>
            <w:tcW w:w="494" w:type="dxa"/>
            <w:tcBorders>
              <w:top w:val="nil"/>
              <w:left w:val="single" w:sz="6" w:space="0" w:color="auto"/>
              <w:bottom w:val="nil"/>
              <w:right w:val="single" w:sz="6" w:space="0" w:color="auto"/>
            </w:tcBorders>
            <w:vAlign w:val="bottom"/>
          </w:tcPr>
          <w:p w14:paraId="7AB4B385" w14:textId="2142CE9F"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7,1</w:t>
            </w:r>
          </w:p>
        </w:tc>
        <w:tc>
          <w:tcPr>
            <w:tcW w:w="495" w:type="dxa"/>
            <w:tcBorders>
              <w:top w:val="nil"/>
              <w:left w:val="single" w:sz="6" w:space="0" w:color="auto"/>
              <w:bottom w:val="nil"/>
              <w:right w:val="single" w:sz="6" w:space="0" w:color="auto"/>
            </w:tcBorders>
            <w:vAlign w:val="bottom"/>
          </w:tcPr>
          <w:p w14:paraId="0157E4D0" w14:textId="06DD2897"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6,6</w:t>
            </w:r>
          </w:p>
        </w:tc>
        <w:tc>
          <w:tcPr>
            <w:tcW w:w="495" w:type="dxa"/>
            <w:tcBorders>
              <w:top w:val="nil"/>
              <w:left w:val="single" w:sz="6" w:space="0" w:color="auto"/>
              <w:bottom w:val="nil"/>
              <w:right w:val="single" w:sz="6" w:space="0" w:color="auto"/>
            </w:tcBorders>
            <w:vAlign w:val="bottom"/>
          </w:tcPr>
          <w:p w14:paraId="23F1BDD4" w14:textId="3A8498AB"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6,2</w:t>
            </w:r>
          </w:p>
        </w:tc>
        <w:tc>
          <w:tcPr>
            <w:tcW w:w="494" w:type="dxa"/>
            <w:tcBorders>
              <w:top w:val="nil"/>
              <w:left w:val="single" w:sz="6" w:space="0" w:color="auto"/>
              <w:bottom w:val="nil"/>
              <w:right w:val="single" w:sz="6" w:space="0" w:color="auto"/>
            </w:tcBorders>
            <w:vAlign w:val="bottom"/>
          </w:tcPr>
          <w:p w14:paraId="0C0C45B0" w14:textId="6B8F0662"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5,7</w:t>
            </w:r>
          </w:p>
        </w:tc>
        <w:tc>
          <w:tcPr>
            <w:tcW w:w="495" w:type="dxa"/>
            <w:tcBorders>
              <w:top w:val="nil"/>
              <w:left w:val="single" w:sz="6" w:space="0" w:color="auto"/>
              <w:bottom w:val="nil"/>
              <w:right w:val="single" w:sz="6" w:space="0" w:color="auto"/>
            </w:tcBorders>
            <w:vAlign w:val="bottom"/>
          </w:tcPr>
          <w:p w14:paraId="4DDA1D7B" w14:textId="1286D543"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5,5</w:t>
            </w:r>
          </w:p>
        </w:tc>
        <w:tc>
          <w:tcPr>
            <w:tcW w:w="495" w:type="dxa"/>
            <w:tcBorders>
              <w:top w:val="nil"/>
              <w:left w:val="single" w:sz="6" w:space="0" w:color="auto"/>
              <w:bottom w:val="nil"/>
              <w:right w:val="single" w:sz="6" w:space="0" w:color="auto"/>
            </w:tcBorders>
            <w:vAlign w:val="bottom"/>
          </w:tcPr>
          <w:p w14:paraId="43A9E424" w14:textId="5583DF1F" w:rsidR="002345E7" w:rsidRPr="002345E7" w:rsidRDefault="002345E7" w:rsidP="0045772C">
            <w:pPr>
              <w:pStyle w:val="12"/>
              <w:spacing w:before="80" w:line="140" w:lineRule="exact"/>
              <w:ind w:left="57" w:right="57"/>
              <w:jc w:val="right"/>
            </w:pPr>
            <w:r w:rsidRPr="002345E7">
              <w:t>4,9</w:t>
            </w:r>
          </w:p>
        </w:tc>
        <w:tc>
          <w:tcPr>
            <w:tcW w:w="495" w:type="dxa"/>
            <w:tcBorders>
              <w:top w:val="nil"/>
              <w:left w:val="single" w:sz="6" w:space="0" w:color="auto"/>
              <w:bottom w:val="nil"/>
              <w:right w:val="single" w:sz="6" w:space="0" w:color="auto"/>
            </w:tcBorders>
            <w:vAlign w:val="bottom"/>
          </w:tcPr>
          <w:p w14:paraId="67A22340" w14:textId="6C197E1B" w:rsidR="002345E7" w:rsidRPr="002345E7" w:rsidRDefault="002345E7" w:rsidP="0045772C">
            <w:pPr>
              <w:pStyle w:val="12"/>
              <w:spacing w:before="80" w:line="140" w:lineRule="exact"/>
              <w:ind w:left="57" w:right="57"/>
              <w:jc w:val="right"/>
            </w:pPr>
            <w:r w:rsidRPr="002345E7">
              <w:t>5,1</w:t>
            </w:r>
          </w:p>
        </w:tc>
        <w:tc>
          <w:tcPr>
            <w:tcW w:w="495" w:type="dxa"/>
            <w:tcBorders>
              <w:top w:val="nil"/>
              <w:left w:val="single" w:sz="6" w:space="0" w:color="auto"/>
              <w:bottom w:val="nil"/>
              <w:right w:val="single" w:sz="6" w:space="0" w:color="auto"/>
            </w:tcBorders>
            <w:vAlign w:val="bottom"/>
          </w:tcPr>
          <w:p w14:paraId="522F36D9" w14:textId="277323EB" w:rsidR="002345E7" w:rsidRPr="002345E7" w:rsidRDefault="002345E7" w:rsidP="0045772C">
            <w:pPr>
              <w:pStyle w:val="12"/>
              <w:spacing w:before="80" w:line="140" w:lineRule="exact"/>
              <w:ind w:left="57" w:right="57"/>
              <w:jc w:val="right"/>
            </w:pPr>
            <w:r w:rsidRPr="002345E7">
              <w:t>5,0</w:t>
            </w:r>
          </w:p>
        </w:tc>
        <w:tc>
          <w:tcPr>
            <w:tcW w:w="495" w:type="dxa"/>
            <w:tcBorders>
              <w:top w:val="nil"/>
              <w:left w:val="single" w:sz="6" w:space="0" w:color="auto"/>
              <w:bottom w:val="nil"/>
              <w:right w:val="single" w:sz="6" w:space="0" w:color="auto"/>
            </w:tcBorders>
            <w:vAlign w:val="bottom"/>
          </w:tcPr>
          <w:p w14:paraId="7858128C" w14:textId="305AEA53"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4,8</w:t>
            </w:r>
          </w:p>
        </w:tc>
        <w:tc>
          <w:tcPr>
            <w:tcW w:w="2495" w:type="dxa"/>
            <w:tcBorders>
              <w:top w:val="nil"/>
              <w:left w:val="single" w:sz="6" w:space="0" w:color="auto"/>
              <w:bottom w:val="nil"/>
            </w:tcBorders>
            <w:vAlign w:val="bottom"/>
          </w:tcPr>
          <w:p w14:paraId="65CC7E64" w14:textId="753997E7" w:rsidR="002345E7" w:rsidRPr="00042AB7" w:rsidRDefault="002345E7" w:rsidP="0045772C">
            <w:pPr>
              <w:pStyle w:val="12"/>
              <w:spacing w:before="80" w:line="140" w:lineRule="exact"/>
              <w:ind w:left="170"/>
              <w:rPr>
                <w:i/>
                <w:color w:val="000000"/>
                <w:lang w:val="en-US"/>
              </w:rPr>
            </w:pPr>
            <w:r w:rsidRPr="005F0493">
              <w:rPr>
                <w:i/>
                <w:lang w:val="en-US"/>
              </w:rPr>
              <w:t>Female</w:t>
            </w:r>
          </w:p>
        </w:tc>
      </w:tr>
      <w:tr w:rsidR="002345E7" w:rsidRPr="00042AB7" w14:paraId="1D0CD0EA" w14:textId="77777777" w:rsidTr="00042AB7">
        <w:trPr>
          <w:cantSplit/>
          <w:jc w:val="center"/>
        </w:trPr>
        <w:tc>
          <w:tcPr>
            <w:tcW w:w="2481" w:type="dxa"/>
            <w:tcBorders>
              <w:top w:val="nil"/>
              <w:left w:val="nil"/>
              <w:bottom w:val="nil"/>
              <w:right w:val="single" w:sz="6" w:space="0" w:color="auto"/>
            </w:tcBorders>
            <w:vAlign w:val="bottom"/>
          </w:tcPr>
          <w:p w14:paraId="749B6D55" w14:textId="0FB7657F" w:rsidR="002345E7" w:rsidRPr="00811A77" w:rsidRDefault="002345E7" w:rsidP="0045772C">
            <w:pPr>
              <w:pStyle w:val="12"/>
              <w:spacing w:before="80" w:line="140" w:lineRule="exact"/>
              <w:ind w:left="113"/>
              <w:rPr>
                <w:color w:val="000000"/>
                <w:lang w:val="en-US"/>
              </w:rPr>
            </w:pPr>
            <w:proofErr w:type="spellStart"/>
            <w:r w:rsidRPr="00811A77">
              <w:rPr>
                <w:color w:val="000000"/>
                <w:lang w:val="en-US"/>
              </w:rPr>
              <w:t>Мужчины</w:t>
            </w:r>
            <w:proofErr w:type="spellEnd"/>
          </w:p>
        </w:tc>
        <w:tc>
          <w:tcPr>
            <w:tcW w:w="493" w:type="dxa"/>
            <w:tcBorders>
              <w:top w:val="nil"/>
              <w:left w:val="single" w:sz="6" w:space="0" w:color="auto"/>
              <w:bottom w:val="nil"/>
              <w:right w:val="single" w:sz="6" w:space="0" w:color="auto"/>
            </w:tcBorders>
            <w:vAlign w:val="bottom"/>
          </w:tcPr>
          <w:p w14:paraId="09BE5B68" w14:textId="5CB02B3C"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11,0</w:t>
            </w:r>
          </w:p>
        </w:tc>
        <w:tc>
          <w:tcPr>
            <w:tcW w:w="494" w:type="dxa"/>
            <w:tcBorders>
              <w:top w:val="nil"/>
              <w:left w:val="single" w:sz="6" w:space="0" w:color="auto"/>
              <w:bottom w:val="nil"/>
              <w:right w:val="single" w:sz="6" w:space="0" w:color="auto"/>
            </w:tcBorders>
            <w:vAlign w:val="bottom"/>
          </w:tcPr>
          <w:p w14:paraId="66C54C1E" w14:textId="1BB8B542"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8,9</w:t>
            </w:r>
          </w:p>
        </w:tc>
        <w:tc>
          <w:tcPr>
            <w:tcW w:w="495" w:type="dxa"/>
            <w:tcBorders>
              <w:top w:val="nil"/>
              <w:left w:val="single" w:sz="6" w:space="0" w:color="auto"/>
              <w:bottom w:val="nil"/>
              <w:right w:val="single" w:sz="6" w:space="0" w:color="auto"/>
            </w:tcBorders>
            <w:vAlign w:val="bottom"/>
          </w:tcPr>
          <w:p w14:paraId="3A06029A" w14:textId="7D24409D"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8,2</w:t>
            </w:r>
          </w:p>
        </w:tc>
        <w:tc>
          <w:tcPr>
            <w:tcW w:w="495" w:type="dxa"/>
            <w:tcBorders>
              <w:top w:val="nil"/>
              <w:left w:val="single" w:sz="6" w:space="0" w:color="auto"/>
              <w:bottom w:val="nil"/>
              <w:right w:val="single" w:sz="6" w:space="0" w:color="auto"/>
            </w:tcBorders>
            <w:vAlign w:val="bottom"/>
          </w:tcPr>
          <w:p w14:paraId="139E9069" w14:textId="28BC39AB"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7,6</w:t>
            </w:r>
          </w:p>
        </w:tc>
        <w:tc>
          <w:tcPr>
            <w:tcW w:w="494" w:type="dxa"/>
            <w:tcBorders>
              <w:top w:val="nil"/>
              <w:left w:val="single" w:sz="6" w:space="0" w:color="auto"/>
              <w:bottom w:val="nil"/>
              <w:right w:val="single" w:sz="6" w:space="0" w:color="auto"/>
            </w:tcBorders>
            <w:vAlign w:val="bottom"/>
          </w:tcPr>
          <w:p w14:paraId="4516C40B" w14:textId="22259CE9"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7,0</w:t>
            </w:r>
          </w:p>
        </w:tc>
        <w:tc>
          <w:tcPr>
            <w:tcW w:w="495" w:type="dxa"/>
            <w:tcBorders>
              <w:top w:val="nil"/>
              <w:left w:val="single" w:sz="6" w:space="0" w:color="auto"/>
              <w:bottom w:val="nil"/>
              <w:right w:val="single" w:sz="6" w:space="0" w:color="auto"/>
            </w:tcBorders>
            <w:vAlign w:val="bottom"/>
          </w:tcPr>
          <w:p w14:paraId="156BA0CE" w14:textId="06C9FED0"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6,6</w:t>
            </w:r>
          </w:p>
        </w:tc>
        <w:tc>
          <w:tcPr>
            <w:tcW w:w="495" w:type="dxa"/>
            <w:tcBorders>
              <w:top w:val="nil"/>
              <w:left w:val="single" w:sz="6" w:space="0" w:color="auto"/>
              <w:bottom w:val="nil"/>
              <w:right w:val="single" w:sz="6" w:space="0" w:color="auto"/>
            </w:tcBorders>
            <w:vAlign w:val="bottom"/>
          </w:tcPr>
          <w:p w14:paraId="5D04CB43" w14:textId="75E02F29" w:rsidR="002345E7" w:rsidRPr="002345E7" w:rsidRDefault="002345E7" w:rsidP="0045772C">
            <w:pPr>
              <w:pStyle w:val="12"/>
              <w:spacing w:before="80" w:line="140" w:lineRule="exact"/>
              <w:ind w:left="57" w:right="57"/>
              <w:jc w:val="right"/>
            </w:pPr>
            <w:r w:rsidRPr="002345E7">
              <w:t>6,2</w:t>
            </w:r>
          </w:p>
        </w:tc>
        <w:tc>
          <w:tcPr>
            <w:tcW w:w="495" w:type="dxa"/>
            <w:tcBorders>
              <w:top w:val="nil"/>
              <w:left w:val="single" w:sz="6" w:space="0" w:color="auto"/>
              <w:bottom w:val="nil"/>
              <w:right w:val="single" w:sz="6" w:space="0" w:color="auto"/>
            </w:tcBorders>
            <w:vAlign w:val="bottom"/>
          </w:tcPr>
          <w:p w14:paraId="1BF6ADAC" w14:textId="69BF22E1" w:rsidR="002345E7" w:rsidRPr="002345E7" w:rsidRDefault="002345E7" w:rsidP="0045772C">
            <w:pPr>
              <w:pStyle w:val="12"/>
              <w:spacing w:before="80" w:line="140" w:lineRule="exact"/>
              <w:ind w:left="57" w:right="57"/>
              <w:jc w:val="right"/>
            </w:pPr>
            <w:r w:rsidRPr="002345E7">
              <w:t>6,6</w:t>
            </w:r>
          </w:p>
        </w:tc>
        <w:tc>
          <w:tcPr>
            <w:tcW w:w="495" w:type="dxa"/>
            <w:tcBorders>
              <w:top w:val="nil"/>
              <w:left w:val="single" w:sz="6" w:space="0" w:color="auto"/>
              <w:bottom w:val="nil"/>
              <w:right w:val="single" w:sz="6" w:space="0" w:color="auto"/>
            </w:tcBorders>
            <w:vAlign w:val="bottom"/>
          </w:tcPr>
          <w:p w14:paraId="61715B47" w14:textId="670FAF4E" w:rsidR="002345E7" w:rsidRPr="002345E7" w:rsidRDefault="002345E7" w:rsidP="0045772C">
            <w:pPr>
              <w:pStyle w:val="12"/>
              <w:spacing w:before="80" w:line="140" w:lineRule="exact"/>
              <w:ind w:left="57" w:right="57"/>
              <w:jc w:val="right"/>
            </w:pPr>
            <w:r w:rsidRPr="002345E7">
              <w:t>6,2</w:t>
            </w:r>
          </w:p>
        </w:tc>
        <w:tc>
          <w:tcPr>
            <w:tcW w:w="495" w:type="dxa"/>
            <w:tcBorders>
              <w:top w:val="nil"/>
              <w:left w:val="single" w:sz="6" w:space="0" w:color="auto"/>
              <w:bottom w:val="nil"/>
              <w:right w:val="single" w:sz="6" w:space="0" w:color="auto"/>
            </w:tcBorders>
            <w:vAlign w:val="bottom"/>
          </w:tcPr>
          <w:p w14:paraId="54C78AAF" w14:textId="2A671D37"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5,8</w:t>
            </w:r>
          </w:p>
        </w:tc>
        <w:tc>
          <w:tcPr>
            <w:tcW w:w="2495" w:type="dxa"/>
            <w:tcBorders>
              <w:top w:val="nil"/>
              <w:left w:val="single" w:sz="6" w:space="0" w:color="auto"/>
              <w:bottom w:val="nil"/>
            </w:tcBorders>
            <w:vAlign w:val="bottom"/>
          </w:tcPr>
          <w:p w14:paraId="062037E4" w14:textId="45114599" w:rsidR="002345E7" w:rsidRPr="00042AB7" w:rsidRDefault="002345E7" w:rsidP="0045772C">
            <w:pPr>
              <w:pStyle w:val="12"/>
              <w:spacing w:before="80" w:line="140" w:lineRule="exact"/>
              <w:ind w:left="170"/>
              <w:rPr>
                <w:i/>
                <w:color w:val="000000"/>
                <w:lang w:val="en-US"/>
              </w:rPr>
            </w:pPr>
            <w:r w:rsidRPr="005F0493">
              <w:rPr>
                <w:i/>
                <w:lang w:val="en-US"/>
              </w:rPr>
              <w:t>Male</w:t>
            </w:r>
          </w:p>
        </w:tc>
      </w:tr>
      <w:tr w:rsidR="002345E7" w:rsidRPr="00BF4689" w14:paraId="43D137D2" w14:textId="77777777" w:rsidTr="00042AB7">
        <w:trPr>
          <w:cantSplit/>
          <w:jc w:val="center"/>
        </w:trPr>
        <w:tc>
          <w:tcPr>
            <w:tcW w:w="2481" w:type="dxa"/>
            <w:tcBorders>
              <w:top w:val="nil"/>
              <w:left w:val="nil"/>
              <w:bottom w:val="nil"/>
              <w:right w:val="single" w:sz="6" w:space="0" w:color="auto"/>
            </w:tcBorders>
            <w:vAlign w:val="bottom"/>
          </w:tcPr>
          <w:p w14:paraId="36551FFD" w14:textId="2F0753A6" w:rsidR="002345E7" w:rsidRPr="00042AB7" w:rsidRDefault="002345E7" w:rsidP="0045772C">
            <w:pPr>
              <w:pStyle w:val="12"/>
              <w:spacing w:before="80" w:line="140" w:lineRule="exact"/>
              <w:ind w:right="85"/>
              <w:rPr>
                <w:color w:val="000000"/>
              </w:rPr>
            </w:pPr>
            <w:r w:rsidRPr="005F0493">
              <w:t xml:space="preserve">3.2.2. </w:t>
            </w:r>
            <w:r w:rsidRPr="00042AB7">
              <w:rPr>
                <w:color w:val="000000"/>
              </w:rPr>
              <w:t>Коэффициент</w:t>
            </w:r>
            <w:r w:rsidRPr="00811A77">
              <w:t xml:space="preserve"> неонатальной</w:t>
            </w:r>
            <w:r w:rsidRPr="005F0493">
              <w:t xml:space="preserve"> </w:t>
            </w:r>
            <w:r>
              <w:br/>
            </w:r>
            <w:r w:rsidRPr="005F0493">
              <w:t>смертности, на 1</w:t>
            </w:r>
            <w:r>
              <w:t xml:space="preserve"> </w:t>
            </w:r>
            <w:r w:rsidRPr="005F0493">
              <w:t xml:space="preserve">000 родившихся </w:t>
            </w:r>
            <w:r>
              <w:br/>
            </w:r>
            <w:r w:rsidRPr="005F0493">
              <w:t>живыми</w:t>
            </w:r>
          </w:p>
        </w:tc>
        <w:tc>
          <w:tcPr>
            <w:tcW w:w="493" w:type="dxa"/>
            <w:tcBorders>
              <w:top w:val="nil"/>
              <w:left w:val="single" w:sz="6" w:space="0" w:color="auto"/>
              <w:bottom w:val="nil"/>
              <w:right w:val="single" w:sz="6" w:space="0" w:color="auto"/>
            </w:tcBorders>
            <w:vAlign w:val="bottom"/>
          </w:tcPr>
          <w:p w14:paraId="7AB8FCA1" w14:textId="77777777" w:rsidR="002345E7" w:rsidRPr="002345E7" w:rsidRDefault="002345E7" w:rsidP="0045772C">
            <w:pPr>
              <w:spacing w:before="8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25C0B6E2"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D34C275"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C14F1DA" w14:textId="77777777" w:rsidR="002345E7" w:rsidRPr="002345E7" w:rsidRDefault="002345E7" w:rsidP="0045772C">
            <w:pPr>
              <w:spacing w:before="8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6A8EE886"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77B3C97" w14:textId="77777777" w:rsidR="002345E7" w:rsidRPr="002345E7" w:rsidRDefault="002345E7" w:rsidP="0045772C">
            <w:pPr>
              <w:spacing w:before="8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DD03384"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57550D71"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74F1949E" w14:textId="77777777" w:rsidR="002345E7" w:rsidRPr="002345E7" w:rsidRDefault="002345E7" w:rsidP="0045772C">
            <w:pPr>
              <w:pStyle w:val="12"/>
              <w:spacing w:before="80" w:line="140" w:lineRule="exact"/>
              <w:ind w:left="57" w:right="57"/>
              <w:jc w:val="right"/>
            </w:pPr>
          </w:p>
        </w:tc>
        <w:tc>
          <w:tcPr>
            <w:tcW w:w="495" w:type="dxa"/>
            <w:tcBorders>
              <w:top w:val="nil"/>
              <w:left w:val="single" w:sz="6" w:space="0" w:color="auto"/>
              <w:bottom w:val="nil"/>
              <w:right w:val="single" w:sz="6" w:space="0" w:color="auto"/>
            </w:tcBorders>
            <w:vAlign w:val="bottom"/>
          </w:tcPr>
          <w:p w14:paraId="72DF792A" w14:textId="77777777" w:rsidR="002345E7" w:rsidRPr="002345E7" w:rsidRDefault="002345E7" w:rsidP="0045772C">
            <w:pPr>
              <w:spacing w:before="8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0238458F" w14:textId="4720C891" w:rsidR="002345E7" w:rsidRPr="00042AB7" w:rsidRDefault="002345E7" w:rsidP="0045772C">
            <w:pPr>
              <w:pStyle w:val="12"/>
              <w:spacing w:before="80" w:line="140" w:lineRule="exact"/>
              <w:ind w:left="57"/>
              <w:rPr>
                <w:i/>
                <w:color w:val="000000"/>
                <w:lang w:val="en-US"/>
              </w:rPr>
            </w:pPr>
            <w:r w:rsidRPr="00BD742B">
              <w:rPr>
                <w:i/>
                <w:lang w:val="en-US"/>
              </w:rPr>
              <w:t xml:space="preserve">3.2.2. </w:t>
            </w:r>
            <w:r w:rsidRPr="0006367D">
              <w:rPr>
                <w:i/>
                <w:color w:val="000000"/>
                <w:lang w:val="en-US"/>
              </w:rPr>
              <w:t>Neonatal</w:t>
            </w:r>
            <w:r w:rsidRPr="00BD742B">
              <w:rPr>
                <w:i/>
                <w:lang w:val="en-US"/>
              </w:rPr>
              <w:t xml:space="preserve"> </w:t>
            </w:r>
            <w:r w:rsidRPr="005F0493">
              <w:rPr>
                <w:i/>
                <w:lang w:val="en-US"/>
              </w:rPr>
              <w:t>mortality</w:t>
            </w:r>
            <w:r w:rsidRPr="00BD742B">
              <w:rPr>
                <w:i/>
                <w:lang w:val="en-US"/>
              </w:rPr>
              <w:t xml:space="preserve"> </w:t>
            </w:r>
            <w:r w:rsidRPr="005F0493">
              <w:rPr>
                <w:i/>
                <w:lang w:val="en-US"/>
              </w:rPr>
              <w:t>rate</w:t>
            </w:r>
            <w:r w:rsidRPr="00BD742B">
              <w:rPr>
                <w:i/>
                <w:lang w:val="en-US"/>
              </w:rPr>
              <w:t xml:space="preserve">, </w:t>
            </w:r>
            <w:r w:rsidRPr="00BD742B">
              <w:rPr>
                <w:i/>
                <w:lang w:val="en-US"/>
              </w:rPr>
              <w:br/>
            </w:r>
            <w:r w:rsidRPr="005F0493">
              <w:rPr>
                <w:i/>
                <w:lang w:val="en-US"/>
              </w:rPr>
              <w:t>per</w:t>
            </w:r>
            <w:r w:rsidRPr="00BD742B">
              <w:rPr>
                <w:i/>
                <w:lang w:val="en-US"/>
              </w:rPr>
              <w:t xml:space="preserve"> 1</w:t>
            </w:r>
            <w:r w:rsidRPr="00042AB7">
              <w:rPr>
                <w:i/>
                <w:lang w:val="en-US"/>
              </w:rPr>
              <w:t xml:space="preserve"> </w:t>
            </w:r>
            <w:r w:rsidRPr="00BD742B">
              <w:rPr>
                <w:i/>
                <w:lang w:val="en-US"/>
              </w:rPr>
              <w:t xml:space="preserve">000 </w:t>
            </w:r>
            <w:r w:rsidRPr="005F0493">
              <w:rPr>
                <w:i/>
                <w:lang w:val="en-US"/>
              </w:rPr>
              <w:t>live</w:t>
            </w:r>
            <w:r w:rsidRPr="00BD742B">
              <w:rPr>
                <w:i/>
                <w:lang w:val="en-US"/>
              </w:rPr>
              <w:t xml:space="preserve"> </w:t>
            </w:r>
            <w:r w:rsidRPr="005F0493">
              <w:rPr>
                <w:i/>
                <w:lang w:val="en-US"/>
              </w:rPr>
              <w:t>birth</w:t>
            </w:r>
          </w:p>
        </w:tc>
      </w:tr>
      <w:tr w:rsidR="002345E7" w:rsidRPr="00042AB7" w14:paraId="74829D0B" w14:textId="77777777" w:rsidTr="00042AB7">
        <w:trPr>
          <w:cantSplit/>
          <w:jc w:val="center"/>
        </w:trPr>
        <w:tc>
          <w:tcPr>
            <w:tcW w:w="2481" w:type="dxa"/>
            <w:tcBorders>
              <w:top w:val="nil"/>
              <w:left w:val="nil"/>
              <w:bottom w:val="nil"/>
              <w:right w:val="single" w:sz="6" w:space="0" w:color="auto"/>
            </w:tcBorders>
            <w:vAlign w:val="bottom"/>
          </w:tcPr>
          <w:p w14:paraId="41EFFD0F" w14:textId="51CF9C64" w:rsidR="002345E7" w:rsidRPr="005F0493" w:rsidRDefault="002345E7" w:rsidP="0045772C">
            <w:pPr>
              <w:pStyle w:val="12"/>
              <w:spacing w:before="80" w:line="140" w:lineRule="exact"/>
              <w:ind w:left="113"/>
            </w:pPr>
            <w:proofErr w:type="spellStart"/>
            <w:r w:rsidRPr="00811A77">
              <w:rPr>
                <w:color w:val="000000"/>
                <w:lang w:val="en-US"/>
              </w:rPr>
              <w:t>Оба</w:t>
            </w:r>
            <w:proofErr w:type="spellEnd"/>
            <w:r w:rsidRPr="00811A77">
              <w:rPr>
                <w:color w:val="000000"/>
                <w:lang w:val="en-US"/>
              </w:rPr>
              <w:t xml:space="preserve"> </w:t>
            </w:r>
            <w:proofErr w:type="spellStart"/>
            <w:r w:rsidRPr="00811A77">
              <w:rPr>
                <w:color w:val="000000"/>
                <w:lang w:val="en-US"/>
              </w:rPr>
              <w:t>пола</w:t>
            </w:r>
            <w:proofErr w:type="spellEnd"/>
          </w:p>
        </w:tc>
        <w:tc>
          <w:tcPr>
            <w:tcW w:w="493" w:type="dxa"/>
            <w:tcBorders>
              <w:top w:val="nil"/>
              <w:left w:val="single" w:sz="6" w:space="0" w:color="auto"/>
              <w:bottom w:val="nil"/>
              <w:right w:val="single" w:sz="6" w:space="0" w:color="auto"/>
            </w:tcBorders>
            <w:vAlign w:val="bottom"/>
          </w:tcPr>
          <w:p w14:paraId="2ECC0FC7" w14:textId="21005113"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4,2</w:t>
            </w:r>
          </w:p>
        </w:tc>
        <w:tc>
          <w:tcPr>
            <w:tcW w:w="494" w:type="dxa"/>
            <w:tcBorders>
              <w:top w:val="nil"/>
              <w:left w:val="single" w:sz="6" w:space="0" w:color="auto"/>
              <w:bottom w:val="nil"/>
              <w:right w:val="single" w:sz="6" w:space="0" w:color="auto"/>
            </w:tcBorders>
            <w:vAlign w:val="bottom"/>
          </w:tcPr>
          <w:p w14:paraId="65860B46" w14:textId="57BD348C"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3,9</w:t>
            </w:r>
          </w:p>
        </w:tc>
        <w:tc>
          <w:tcPr>
            <w:tcW w:w="495" w:type="dxa"/>
            <w:tcBorders>
              <w:top w:val="nil"/>
              <w:left w:val="single" w:sz="6" w:space="0" w:color="auto"/>
              <w:bottom w:val="nil"/>
              <w:right w:val="single" w:sz="6" w:space="0" w:color="auto"/>
            </w:tcBorders>
            <w:vAlign w:val="bottom"/>
          </w:tcPr>
          <w:p w14:paraId="626B6F4B" w14:textId="5EC6AF90"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3,5</w:t>
            </w:r>
          </w:p>
        </w:tc>
        <w:tc>
          <w:tcPr>
            <w:tcW w:w="495" w:type="dxa"/>
            <w:tcBorders>
              <w:top w:val="nil"/>
              <w:left w:val="single" w:sz="6" w:space="0" w:color="auto"/>
              <w:bottom w:val="nil"/>
              <w:right w:val="single" w:sz="6" w:space="0" w:color="auto"/>
            </w:tcBorders>
            <w:vAlign w:val="bottom"/>
          </w:tcPr>
          <w:p w14:paraId="4E997B8B" w14:textId="3FF805DD"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3,2</w:t>
            </w:r>
          </w:p>
        </w:tc>
        <w:tc>
          <w:tcPr>
            <w:tcW w:w="494" w:type="dxa"/>
            <w:tcBorders>
              <w:top w:val="nil"/>
              <w:left w:val="single" w:sz="6" w:space="0" w:color="auto"/>
              <w:bottom w:val="nil"/>
              <w:right w:val="single" w:sz="6" w:space="0" w:color="auto"/>
            </w:tcBorders>
            <w:vAlign w:val="bottom"/>
          </w:tcPr>
          <w:p w14:paraId="71256187" w14:textId="5BAE9D11"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2,8</w:t>
            </w:r>
          </w:p>
        </w:tc>
        <w:tc>
          <w:tcPr>
            <w:tcW w:w="495" w:type="dxa"/>
            <w:tcBorders>
              <w:top w:val="nil"/>
              <w:left w:val="single" w:sz="6" w:space="0" w:color="auto"/>
              <w:bottom w:val="nil"/>
              <w:right w:val="single" w:sz="6" w:space="0" w:color="auto"/>
            </w:tcBorders>
            <w:vAlign w:val="bottom"/>
          </w:tcPr>
          <w:p w14:paraId="421B76AC" w14:textId="43164F41"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2,7</w:t>
            </w:r>
          </w:p>
        </w:tc>
        <w:tc>
          <w:tcPr>
            <w:tcW w:w="495" w:type="dxa"/>
            <w:tcBorders>
              <w:top w:val="nil"/>
              <w:left w:val="single" w:sz="6" w:space="0" w:color="auto"/>
              <w:bottom w:val="nil"/>
              <w:right w:val="single" w:sz="6" w:space="0" w:color="auto"/>
            </w:tcBorders>
            <w:vAlign w:val="bottom"/>
          </w:tcPr>
          <w:p w14:paraId="32A47D47" w14:textId="607A8DFF" w:rsidR="002345E7" w:rsidRPr="002345E7" w:rsidRDefault="002345E7" w:rsidP="0045772C">
            <w:pPr>
              <w:pStyle w:val="12"/>
              <w:spacing w:before="80" w:line="140" w:lineRule="exact"/>
              <w:ind w:left="57" w:right="57"/>
              <w:jc w:val="right"/>
            </w:pPr>
            <w:r w:rsidRPr="002345E7">
              <w:t>2,6</w:t>
            </w:r>
          </w:p>
        </w:tc>
        <w:tc>
          <w:tcPr>
            <w:tcW w:w="495" w:type="dxa"/>
            <w:tcBorders>
              <w:top w:val="nil"/>
              <w:left w:val="single" w:sz="6" w:space="0" w:color="auto"/>
              <w:bottom w:val="nil"/>
              <w:right w:val="single" w:sz="6" w:space="0" w:color="auto"/>
            </w:tcBorders>
            <w:vAlign w:val="bottom"/>
          </w:tcPr>
          <w:p w14:paraId="6B66C9A2" w14:textId="7ECDB9F2" w:rsidR="002345E7" w:rsidRPr="002345E7" w:rsidRDefault="002345E7" w:rsidP="0045772C">
            <w:pPr>
              <w:pStyle w:val="12"/>
              <w:spacing w:before="80" w:line="140" w:lineRule="exact"/>
              <w:ind w:left="57" w:right="57"/>
              <w:jc w:val="right"/>
            </w:pPr>
            <w:r w:rsidRPr="002345E7">
              <w:t>2,6</w:t>
            </w:r>
          </w:p>
        </w:tc>
        <w:tc>
          <w:tcPr>
            <w:tcW w:w="495" w:type="dxa"/>
            <w:tcBorders>
              <w:top w:val="nil"/>
              <w:left w:val="single" w:sz="6" w:space="0" w:color="auto"/>
              <w:bottom w:val="nil"/>
              <w:right w:val="single" w:sz="6" w:space="0" w:color="auto"/>
            </w:tcBorders>
            <w:vAlign w:val="bottom"/>
          </w:tcPr>
          <w:p w14:paraId="61523892" w14:textId="430232E4" w:rsidR="002345E7" w:rsidRPr="002345E7" w:rsidRDefault="002345E7" w:rsidP="0045772C">
            <w:pPr>
              <w:pStyle w:val="12"/>
              <w:spacing w:before="80" w:line="140" w:lineRule="exact"/>
              <w:ind w:left="57" w:right="57"/>
              <w:jc w:val="right"/>
            </w:pPr>
            <w:r w:rsidRPr="002345E7">
              <w:t>2,4</w:t>
            </w:r>
          </w:p>
        </w:tc>
        <w:tc>
          <w:tcPr>
            <w:tcW w:w="495" w:type="dxa"/>
            <w:tcBorders>
              <w:top w:val="nil"/>
              <w:left w:val="single" w:sz="6" w:space="0" w:color="auto"/>
              <w:bottom w:val="nil"/>
              <w:right w:val="single" w:sz="6" w:space="0" w:color="auto"/>
            </w:tcBorders>
            <w:vAlign w:val="bottom"/>
          </w:tcPr>
          <w:p w14:paraId="2A512876" w14:textId="7FC3C44C"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2,2</w:t>
            </w:r>
          </w:p>
        </w:tc>
        <w:tc>
          <w:tcPr>
            <w:tcW w:w="2495" w:type="dxa"/>
            <w:tcBorders>
              <w:top w:val="nil"/>
              <w:left w:val="single" w:sz="6" w:space="0" w:color="auto"/>
              <w:bottom w:val="nil"/>
            </w:tcBorders>
            <w:vAlign w:val="bottom"/>
          </w:tcPr>
          <w:p w14:paraId="0689EE2B" w14:textId="6E30E316" w:rsidR="002345E7" w:rsidRPr="00042AB7" w:rsidRDefault="002345E7" w:rsidP="0045772C">
            <w:pPr>
              <w:pStyle w:val="12"/>
              <w:spacing w:before="80" w:line="140" w:lineRule="exact"/>
              <w:ind w:left="170"/>
              <w:rPr>
                <w:i/>
                <w:color w:val="000000"/>
                <w:lang w:val="en-US"/>
              </w:rPr>
            </w:pPr>
            <w:r>
              <w:rPr>
                <w:i/>
                <w:lang w:val="en-US"/>
              </w:rPr>
              <w:t>Total</w:t>
            </w:r>
          </w:p>
        </w:tc>
      </w:tr>
      <w:tr w:rsidR="002345E7" w:rsidRPr="00042AB7" w14:paraId="3BBFBB10" w14:textId="77777777" w:rsidTr="00042AB7">
        <w:trPr>
          <w:cantSplit/>
          <w:jc w:val="center"/>
        </w:trPr>
        <w:tc>
          <w:tcPr>
            <w:tcW w:w="2481" w:type="dxa"/>
            <w:tcBorders>
              <w:top w:val="nil"/>
              <w:left w:val="nil"/>
              <w:bottom w:val="nil"/>
              <w:right w:val="single" w:sz="6" w:space="0" w:color="auto"/>
            </w:tcBorders>
            <w:vAlign w:val="bottom"/>
          </w:tcPr>
          <w:p w14:paraId="4C56A87C" w14:textId="45782D61" w:rsidR="002345E7" w:rsidRPr="00811A77" w:rsidRDefault="002345E7" w:rsidP="0045772C">
            <w:pPr>
              <w:pStyle w:val="12"/>
              <w:spacing w:before="80" w:line="140" w:lineRule="exact"/>
              <w:ind w:left="113"/>
              <w:rPr>
                <w:color w:val="000000"/>
                <w:lang w:val="en-US"/>
              </w:rPr>
            </w:pPr>
            <w:proofErr w:type="spellStart"/>
            <w:r w:rsidRPr="00811A77">
              <w:rPr>
                <w:color w:val="000000"/>
                <w:lang w:val="en-US"/>
              </w:rPr>
              <w:t>Женщины</w:t>
            </w:r>
            <w:proofErr w:type="spellEnd"/>
          </w:p>
        </w:tc>
        <w:tc>
          <w:tcPr>
            <w:tcW w:w="493" w:type="dxa"/>
            <w:tcBorders>
              <w:top w:val="nil"/>
              <w:left w:val="single" w:sz="6" w:space="0" w:color="auto"/>
              <w:bottom w:val="nil"/>
              <w:right w:val="single" w:sz="6" w:space="0" w:color="auto"/>
            </w:tcBorders>
            <w:vAlign w:val="bottom"/>
          </w:tcPr>
          <w:p w14:paraId="338A6C9F" w14:textId="26A4326B"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3,6</w:t>
            </w:r>
          </w:p>
        </w:tc>
        <w:tc>
          <w:tcPr>
            <w:tcW w:w="494" w:type="dxa"/>
            <w:tcBorders>
              <w:top w:val="nil"/>
              <w:left w:val="single" w:sz="6" w:space="0" w:color="auto"/>
              <w:bottom w:val="nil"/>
              <w:right w:val="single" w:sz="6" w:space="0" w:color="auto"/>
            </w:tcBorders>
            <w:vAlign w:val="bottom"/>
          </w:tcPr>
          <w:p w14:paraId="6075E5DA" w14:textId="172ACBCA"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3,3</w:t>
            </w:r>
          </w:p>
        </w:tc>
        <w:tc>
          <w:tcPr>
            <w:tcW w:w="495" w:type="dxa"/>
            <w:tcBorders>
              <w:top w:val="nil"/>
              <w:left w:val="single" w:sz="6" w:space="0" w:color="auto"/>
              <w:bottom w:val="nil"/>
              <w:right w:val="single" w:sz="6" w:space="0" w:color="auto"/>
            </w:tcBorders>
            <w:vAlign w:val="bottom"/>
          </w:tcPr>
          <w:p w14:paraId="25FFD116" w14:textId="1AF5035C"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3,1</w:t>
            </w:r>
          </w:p>
        </w:tc>
        <w:tc>
          <w:tcPr>
            <w:tcW w:w="495" w:type="dxa"/>
            <w:tcBorders>
              <w:top w:val="nil"/>
              <w:left w:val="single" w:sz="6" w:space="0" w:color="auto"/>
              <w:bottom w:val="nil"/>
              <w:right w:val="single" w:sz="6" w:space="0" w:color="auto"/>
            </w:tcBorders>
            <w:vAlign w:val="bottom"/>
          </w:tcPr>
          <w:p w14:paraId="6204FA41" w14:textId="2EFD3702"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2,9</w:t>
            </w:r>
          </w:p>
        </w:tc>
        <w:tc>
          <w:tcPr>
            <w:tcW w:w="494" w:type="dxa"/>
            <w:tcBorders>
              <w:top w:val="nil"/>
              <w:left w:val="single" w:sz="6" w:space="0" w:color="auto"/>
              <w:bottom w:val="nil"/>
              <w:right w:val="single" w:sz="6" w:space="0" w:color="auto"/>
            </w:tcBorders>
            <w:vAlign w:val="bottom"/>
          </w:tcPr>
          <w:p w14:paraId="74017177" w14:textId="4234E6A2"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2,4</w:t>
            </w:r>
          </w:p>
        </w:tc>
        <w:tc>
          <w:tcPr>
            <w:tcW w:w="495" w:type="dxa"/>
            <w:tcBorders>
              <w:top w:val="nil"/>
              <w:left w:val="single" w:sz="6" w:space="0" w:color="auto"/>
              <w:bottom w:val="nil"/>
              <w:right w:val="single" w:sz="6" w:space="0" w:color="auto"/>
            </w:tcBorders>
            <w:vAlign w:val="bottom"/>
          </w:tcPr>
          <w:p w14:paraId="766AEAF9" w14:textId="1C30BFB1"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2,5</w:t>
            </w:r>
          </w:p>
        </w:tc>
        <w:tc>
          <w:tcPr>
            <w:tcW w:w="495" w:type="dxa"/>
            <w:tcBorders>
              <w:top w:val="nil"/>
              <w:left w:val="single" w:sz="6" w:space="0" w:color="auto"/>
              <w:bottom w:val="nil"/>
              <w:right w:val="single" w:sz="6" w:space="0" w:color="auto"/>
            </w:tcBorders>
            <w:vAlign w:val="bottom"/>
          </w:tcPr>
          <w:p w14:paraId="7EC53F53" w14:textId="6F371847" w:rsidR="002345E7" w:rsidRPr="002345E7" w:rsidRDefault="002345E7" w:rsidP="0045772C">
            <w:pPr>
              <w:pStyle w:val="12"/>
              <w:spacing w:before="80" w:line="140" w:lineRule="exact"/>
              <w:ind w:left="57" w:right="57"/>
              <w:jc w:val="right"/>
            </w:pPr>
            <w:r w:rsidRPr="002345E7">
              <w:t>2,3</w:t>
            </w:r>
          </w:p>
        </w:tc>
        <w:tc>
          <w:tcPr>
            <w:tcW w:w="495" w:type="dxa"/>
            <w:tcBorders>
              <w:top w:val="nil"/>
              <w:left w:val="single" w:sz="6" w:space="0" w:color="auto"/>
              <w:bottom w:val="nil"/>
              <w:right w:val="single" w:sz="6" w:space="0" w:color="auto"/>
            </w:tcBorders>
            <w:vAlign w:val="bottom"/>
          </w:tcPr>
          <w:p w14:paraId="701B5081" w14:textId="5BCCD931" w:rsidR="002345E7" w:rsidRPr="002345E7" w:rsidRDefault="002345E7" w:rsidP="0045772C">
            <w:pPr>
              <w:pStyle w:val="12"/>
              <w:spacing w:before="80" w:line="140" w:lineRule="exact"/>
              <w:ind w:left="57" w:right="57"/>
              <w:jc w:val="right"/>
            </w:pPr>
            <w:r w:rsidRPr="002345E7">
              <w:t>2,2</w:t>
            </w:r>
          </w:p>
        </w:tc>
        <w:tc>
          <w:tcPr>
            <w:tcW w:w="495" w:type="dxa"/>
            <w:tcBorders>
              <w:top w:val="nil"/>
              <w:left w:val="single" w:sz="6" w:space="0" w:color="auto"/>
              <w:bottom w:val="nil"/>
              <w:right w:val="single" w:sz="6" w:space="0" w:color="auto"/>
            </w:tcBorders>
            <w:vAlign w:val="bottom"/>
          </w:tcPr>
          <w:p w14:paraId="62EC60B8" w14:textId="2BAC46A2" w:rsidR="002345E7" w:rsidRPr="002345E7" w:rsidRDefault="002345E7" w:rsidP="0045772C">
            <w:pPr>
              <w:pStyle w:val="12"/>
              <w:spacing w:before="80" w:line="140" w:lineRule="exact"/>
              <w:ind w:left="57" w:right="57"/>
              <w:jc w:val="right"/>
            </w:pPr>
            <w:r w:rsidRPr="002345E7">
              <w:t>2,1</w:t>
            </w:r>
          </w:p>
        </w:tc>
        <w:tc>
          <w:tcPr>
            <w:tcW w:w="495" w:type="dxa"/>
            <w:tcBorders>
              <w:top w:val="nil"/>
              <w:left w:val="single" w:sz="6" w:space="0" w:color="auto"/>
              <w:bottom w:val="nil"/>
              <w:right w:val="single" w:sz="6" w:space="0" w:color="auto"/>
            </w:tcBorders>
            <w:vAlign w:val="bottom"/>
          </w:tcPr>
          <w:p w14:paraId="2147566D" w14:textId="2DEA92C2"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2,0</w:t>
            </w:r>
          </w:p>
        </w:tc>
        <w:tc>
          <w:tcPr>
            <w:tcW w:w="2495" w:type="dxa"/>
            <w:tcBorders>
              <w:top w:val="nil"/>
              <w:left w:val="single" w:sz="6" w:space="0" w:color="auto"/>
              <w:bottom w:val="nil"/>
            </w:tcBorders>
            <w:vAlign w:val="bottom"/>
          </w:tcPr>
          <w:p w14:paraId="48CB566F" w14:textId="5058D3EA" w:rsidR="002345E7" w:rsidRPr="00042AB7" w:rsidRDefault="002345E7" w:rsidP="0045772C">
            <w:pPr>
              <w:pStyle w:val="12"/>
              <w:spacing w:before="80" w:line="140" w:lineRule="exact"/>
              <w:ind w:left="170"/>
              <w:rPr>
                <w:i/>
                <w:color w:val="000000"/>
                <w:lang w:val="en-US"/>
              </w:rPr>
            </w:pPr>
            <w:r w:rsidRPr="00C84030">
              <w:rPr>
                <w:i/>
                <w:lang w:val="en-US"/>
              </w:rPr>
              <w:t>Female</w:t>
            </w:r>
          </w:p>
        </w:tc>
      </w:tr>
      <w:tr w:rsidR="002345E7" w:rsidRPr="00042AB7" w14:paraId="11B00AF6" w14:textId="77777777" w:rsidTr="00042AB7">
        <w:trPr>
          <w:cantSplit/>
          <w:jc w:val="center"/>
        </w:trPr>
        <w:tc>
          <w:tcPr>
            <w:tcW w:w="2481" w:type="dxa"/>
            <w:tcBorders>
              <w:top w:val="nil"/>
              <w:left w:val="nil"/>
              <w:bottom w:val="nil"/>
              <w:right w:val="single" w:sz="6" w:space="0" w:color="auto"/>
            </w:tcBorders>
            <w:vAlign w:val="bottom"/>
          </w:tcPr>
          <w:p w14:paraId="0CE5CA48" w14:textId="29A12D60" w:rsidR="002345E7" w:rsidRPr="00811A77" w:rsidRDefault="002345E7" w:rsidP="0045772C">
            <w:pPr>
              <w:pStyle w:val="12"/>
              <w:spacing w:before="80" w:line="140" w:lineRule="exact"/>
              <w:ind w:left="113"/>
              <w:rPr>
                <w:color w:val="000000"/>
                <w:lang w:val="en-US"/>
              </w:rPr>
            </w:pPr>
            <w:proofErr w:type="spellStart"/>
            <w:r w:rsidRPr="00811A77">
              <w:rPr>
                <w:color w:val="000000"/>
                <w:lang w:val="en-US"/>
              </w:rPr>
              <w:t>Мужчины</w:t>
            </w:r>
            <w:proofErr w:type="spellEnd"/>
          </w:p>
        </w:tc>
        <w:tc>
          <w:tcPr>
            <w:tcW w:w="493" w:type="dxa"/>
            <w:tcBorders>
              <w:top w:val="nil"/>
              <w:left w:val="single" w:sz="6" w:space="0" w:color="auto"/>
              <w:bottom w:val="nil"/>
              <w:right w:val="single" w:sz="6" w:space="0" w:color="auto"/>
            </w:tcBorders>
            <w:vAlign w:val="bottom"/>
          </w:tcPr>
          <w:p w14:paraId="668DDFC8" w14:textId="5B1BB58E"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4,8</w:t>
            </w:r>
          </w:p>
        </w:tc>
        <w:tc>
          <w:tcPr>
            <w:tcW w:w="494" w:type="dxa"/>
            <w:tcBorders>
              <w:top w:val="nil"/>
              <w:left w:val="single" w:sz="6" w:space="0" w:color="auto"/>
              <w:bottom w:val="nil"/>
              <w:right w:val="single" w:sz="6" w:space="0" w:color="auto"/>
            </w:tcBorders>
            <w:vAlign w:val="bottom"/>
          </w:tcPr>
          <w:p w14:paraId="6BCEDB43" w14:textId="0FF65F55"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4,4</w:t>
            </w:r>
          </w:p>
        </w:tc>
        <w:tc>
          <w:tcPr>
            <w:tcW w:w="495" w:type="dxa"/>
            <w:tcBorders>
              <w:top w:val="nil"/>
              <w:left w:val="single" w:sz="6" w:space="0" w:color="auto"/>
              <w:bottom w:val="nil"/>
              <w:right w:val="single" w:sz="6" w:space="0" w:color="auto"/>
            </w:tcBorders>
            <w:vAlign w:val="bottom"/>
          </w:tcPr>
          <w:p w14:paraId="79BE90D9" w14:textId="09B682C6"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3,9</w:t>
            </w:r>
          </w:p>
        </w:tc>
        <w:tc>
          <w:tcPr>
            <w:tcW w:w="495" w:type="dxa"/>
            <w:tcBorders>
              <w:top w:val="nil"/>
              <w:left w:val="single" w:sz="6" w:space="0" w:color="auto"/>
              <w:bottom w:val="nil"/>
              <w:right w:val="single" w:sz="6" w:space="0" w:color="auto"/>
            </w:tcBorders>
            <w:vAlign w:val="bottom"/>
          </w:tcPr>
          <w:p w14:paraId="1EC7CA3F" w14:textId="215C6B62"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3,6</w:t>
            </w:r>
          </w:p>
        </w:tc>
        <w:tc>
          <w:tcPr>
            <w:tcW w:w="494" w:type="dxa"/>
            <w:tcBorders>
              <w:top w:val="nil"/>
              <w:left w:val="single" w:sz="6" w:space="0" w:color="auto"/>
              <w:bottom w:val="nil"/>
              <w:right w:val="single" w:sz="6" w:space="0" w:color="auto"/>
            </w:tcBorders>
            <w:vAlign w:val="bottom"/>
          </w:tcPr>
          <w:p w14:paraId="71A69EA3" w14:textId="4AE9D565"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3,2</w:t>
            </w:r>
          </w:p>
        </w:tc>
        <w:tc>
          <w:tcPr>
            <w:tcW w:w="495" w:type="dxa"/>
            <w:tcBorders>
              <w:top w:val="nil"/>
              <w:left w:val="single" w:sz="6" w:space="0" w:color="auto"/>
              <w:bottom w:val="nil"/>
              <w:right w:val="single" w:sz="6" w:space="0" w:color="auto"/>
            </w:tcBorders>
            <w:vAlign w:val="bottom"/>
          </w:tcPr>
          <w:p w14:paraId="2020C58F" w14:textId="7D83D9EF"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3,0</w:t>
            </w:r>
          </w:p>
        </w:tc>
        <w:tc>
          <w:tcPr>
            <w:tcW w:w="495" w:type="dxa"/>
            <w:tcBorders>
              <w:top w:val="nil"/>
              <w:left w:val="single" w:sz="6" w:space="0" w:color="auto"/>
              <w:bottom w:val="nil"/>
              <w:right w:val="single" w:sz="6" w:space="0" w:color="auto"/>
            </w:tcBorders>
            <w:vAlign w:val="bottom"/>
          </w:tcPr>
          <w:p w14:paraId="2447B978" w14:textId="036804DE" w:rsidR="002345E7" w:rsidRPr="002345E7" w:rsidRDefault="002345E7" w:rsidP="0045772C">
            <w:pPr>
              <w:pStyle w:val="12"/>
              <w:spacing w:before="80" w:line="140" w:lineRule="exact"/>
              <w:ind w:left="57" w:right="57"/>
              <w:jc w:val="right"/>
            </w:pPr>
            <w:r w:rsidRPr="002345E7">
              <w:t>2,9</w:t>
            </w:r>
          </w:p>
        </w:tc>
        <w:tc>
          <w:tcPr>
            <w:tcW w:w="495" w:type="dxa"/>
            <w:tcBorders>
              <w:top w:val="nil"/>
              <w:left w:val="single" w:sz="6" w:space="0" w:color="auto"/>
              <w:bottom w:val="nil"/>
              <w:right w:val="single" w:sz="6" w:space="0" w:color="auto"/>
            </w:tcBorders>
            <w:vAlign w:val="bottom"/>
          </w:tcPr>
          <w:p w14:paraId="6EA3051C" w14:textId="3EC9D51A" w:rsidR="002345E7" w:rsidRPr="002345E7" w:rsidRDefault="002345E7" w:rsidP="0045772C">
            <w:pPr>
              <w:pStyle w:val="12"/>
              <w:spacing w:before="80" w:line="140" w:lineRule="exact"/>
              <w:ind w:left="57" w:right="57"/>
              <w:jc w:val="right"/>
            </w:pPr>
            <w:r w:rsidRPr="002345E7">
              <w:t>3,0</w:t>
            </w:r>
          </w:p>
        </w:tc>
        <w:tc>
          <w:tcPr>
            <w:tcW w:w="495" w:type="dxa"/>
            <w:tcBorders>
              <w:top w:val="nil"/>
              <w:left w:val="single" w:sz="6" w:space="0" w:color="auto"/>
              <w:bottom w:val="nil"/>
              <w:right w:val="single" w:sz="6" w:space="0" w:color="auto"/>
            </w:tcBorders>
            <w:vAlign w:val="bottom"/>
          </w:tcPr>
          <w:p w14:paraId="7F07FF2D" w14:textId="26BBFCA2" w:rsidR="002345E7" w:rsidRPr="002345E7" w:rsidRDefault="002345E7" w:rsidP="0045772C">
            <w:pPr>
              <w:pStyle w:val="12"/>
              <w:spacing w:before="80" w:line="140" w:lineRule="exact"/>
              <w:ind w:left="57" w:right="57"/>
              <w:jc w:val="right"/>
            </w:pPr>
            <w:r w:rsidRPr="002345E7">
              <w:t>2,7</w:t>
            </w:r>
          </w:p>
        </w:tc>
        <w:tc>
          <w:tcPr>
            <w:tcW w:w="495" w:type="dxa"/>
            <w:tcBorders>
              <w:top w:val="nil"/>
              <w:left w:val="single" w:sz="6" w:space="0" w:color="auto"/>
              <w:bottom w:val="nil"/>
              <w:right w:val="single" w:sz="6" w:space="0" w:color="auto"/>
            </w:tcBorders>
            <w:vAlign w:val="bottom"/>
          </w:tcPr>
          <w:p w14:paraId="70D552DD" w14:textId="2D685DBF"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2,4</w:t>
            </w:r>
          </w:p>
        </w:tc>
        <w:tc>
          <w:tcPr>
            <w:tcW w:w="2495" w:type="dxa"/>
            <w:tcBorders>
              <w:top w:val="nil"/>
              <w:left w:val="single" w:sz="6" w:space="0" w:color="auto"/>
              <w:bottom w:val="nil"/>
            </w:tcBorders>
            <w:vAlign w:val="bottom"/>
          </w:tcPr>
          <w:p w14:paraId="42D8C951" w14:textId="32037EE8" w:rsidR="002345E7" w:rsidRPr="00042AB7" w:rsidRDefault="002345E7" w:rsidP="0045772C">
            <w:pPr>
              <w:pStyle w:val="12"/>
              <w:spacing w:before="80" w:line="140" w:lineRule="exact"/>
              <w:ind w:left="170"/>
              <w:rPr>
                <w:i/>
                <w:color w:val="000000"/>
                <w:lang w:val="en-US"/>
              </w:rPr>
            </w:pPr>
            <w:r w:rsidRPr="00C84030">
              <w:rPr>
                <w:i/>
                <w:lang w:val="en-US"/>
              </w:rPr>
              <w:t>Male</w:t>
            </w:r>
          </w:p>
        </w:tc>
      </w:tr>
      <w:tr w:rsidR="002345E7" w:rsidRPr="00BF4689" w14:paraId="09C3E5A9" w14:textId="77777777" w:rsidTr="00042AB7">
        <w:trPr>
          <w:cantSplit/>
          <w:jc w:val="center"/>
        </w:trPr>
        <w:tc>
          <w:tcPr>
            <w:tcW w:w="2481" w:type="dxa"/>
            <w:tcBorders>
              <w:top w:val="nil"/>
              <w:left w:val="nil"/>
              <w:bottom w:val="nil"/>
              <w:right w:val="single" w:sz="6" w:space="0" w:color="auto"/>
            </w:tcBorders>
            <w:vAlign w:val="bottom"/>
          </w:tcPr>
          <w:p w14:paraId="0A1A3BD2" w14:textId="0543D706" w:rsidR="002345E7" w:rsidRPr="0045772C" w:rsidRDefault="002345E7" w:rsidP="0045772C">
            <w:pPr>
              <w:pStyle w:val="12"/>
              <w:spacing w:before="80" w:line="140" w:lineRule="exact"/>
              <w:ind w:right="85"/>
              <w:rPr>
                <w:color w:val="000000" w:themeColor="text1"/>
              </w:rPr>
            </w:pPr>
            <w:r w:rsidRPr="0045772C">
              <w:rPr>
                <w:color w:val="000000" w:themeColor="text1"/>
              </w:rPr>
              <w:t xml:space="preserve">3.3.1. Число зарегистрированных </w:t>
            </w:r>
            <w:r w:rsidRPr="0045772C">
              <w:rPr>
                <w:color w:val="000000" w:themeColor="text1"/>
              </w:rPr>
              <w:br/>
              <w:t xml:space="preserve">пациентов с впервые в жизни </w:t>
            </w:r>
            <w:r w:rsidRPr="0045772C">
              <w:rPr>
                <w:color w:val="000000" w:themeColor="text1"/>
              </w:rPr>
              <w:br/>
              <w:t xml:space="preserve">установленным диагнозом </w:t>
            </w:r>
            <w:r w:rsidRPr="0045772C">
              <w:rPr>
                <w:color w:val="000000" w:themeColor="text1"/>
              </w:rPr>
              <w:br/>
              <w:t>ВИЧ-инфекции, на 1 000 человек населения</w:t>
            </w:r>
          </w:p>
        </w:tc>
        <w:tc>
          <w:tcPr>
            <w:tcW w:w="493" w:type="dxa"/>
            <w:tcBorders>
              <w:top w:val="nil"/>
              <w:left w:val="single" w:sz="6" w:space="0" w:color="auto"/>
              <w:bottom w:val="nil"/>
              <w:right w:val="single" w:sz="6" w:space="0" w:color="auto"/>
            </w:tcBorders>
            <w:vAlign w:val="bottom"/>
          </w:tcPr>
          <w:p w14:paraId="2B759B37" w14:textId="35E7B191"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0,44</w:t>
            </w:r>
          </w:p>
        </w:tc>
        <w:tc>
          <w:tcPr>
            <w:tcW w:w="494" w:type="dxa"/>
            <w:tcBorders>
              <w:top w:val="nil"/>
              <w:left w:val="single" w:sz="6" w:space="0" w:color="auto"/>
              <w:bottom w:val="nil"/>
              <w:right w:val="single" w:sz="6" w:space="0" w:color="auto"/>
            </w:tcBorders>
            <w:vAlign w:val="bottom"/>
          </w:tcPr>
          <w:p w14:paraId="59D06219" w14:textId="04206617"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0,68</w:t>
            </w:r>
          </w:p>
        </w:tc>
        <w:tc>
          <w:tcPr>
            <w:tcW w:w="495" w:type="dxa"/>
            <w:tcBorders>
              <w:top w:val="nil"/>
              <w:left w:val="single" w:sz="6" w:space="0" w:color="auto"/>
              <w:bottom w:val="nil"/>
              <w:right w:val="single" w:sz="6" w:space="0" w:color="auto"/>
            </w:tcBorders>
            <w:vAlign w:val="bottom"/>
          </w:tcPr>
          <w:p w14:paraId="2A50401C" w14:textId="1AA4C8C4"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0,59</w:t>
            </w:r>
          </w:p>
        </w:tc>
        <w:tc>
          <w:tcPr>
            <w:tcW w:w="495" w:type="dxa"/>
            <w:tcBorders>
              <w:top w:val="nil"/>
              <w:left w:val="single" w:sz="6" w:space="0" w:color="auto"/>
              <w:bottom w:val="nil"/>
              <w:right w:val="single" w:sz="6" w:space="0" w:color="auto"/>
            </w:tcBorders>
            <w:vAlign w:val="bottom"/>
          </w:tcPr>
          <w:p w14:paraId="63B842A5" w14:textId="04FEC18C"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0,58</w:t>
            </w:r>
          </w:p>
        </w:tc>
        <w:tc>
          <w:tcPr>
            <w:tcW w:w="494" w:type="dxa"/>
            <w:tcBorders>
              <w:top w:val="nil"/>
              <w:left w:val="single" w:sz="6" w:space="0" w:color="auto"/>
              <w:bottom w:val="nil"/>
              <w:right w:val="single" w:sz="6" w:space="0" w:color="auto"/>
            </w:tcBorders>
            <w:vAlign w:val="bottom"/>
          </w:tcPr>
          <w:p w14:paraId="2EE190EE" w14:textId="77308274"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0,58</w:t>
            </w:r>
          </w:p>
        </w:tc>
        <w:tc>
          <w:tcPr>
            <w:tcW w:w="495" w:type="dxa"/>
            <w:tcBorders>
              <w:top w:val="nil"/>
              <w:left w:val="single" w:sz="6" w:space="0" w:color="auto"/>
              <w:bottom w:val="nil"/>
              <w:right w:val="single" w:sz="6" w:space="0" w:color="auto"/>
            </w:tcBorders>
            <w:vAlign w:val="bottom"/>
          </w:tcPr>
          <w:p w14:paraId="1E81BDE6" w14:textId="57CBAFA7" w:rsidR="002345E7" w:rsidRPr="002345E7" w:rsidRDefault="002345E7" w:rsidP="0045772C">
            <w:pPr>
              <w:spacing w:before="80" w:line="140" w:lineRule="exact"/>
              <w:ind w:right="57"/>
              <w:jc w:val="right"/>
              <w:rPr>
                <w:rFonts w:ascii="Arial" w:hAnsi="Arial" w:cs="Arial"/>
                <w:sz w:val="14"/>
                <w:szCs w:val="14"/>
              </w:rPr>
            </w:pPr>
            <w:r w:rsidRPr="002345E7">
              <w:rPr>
                <w:rFonts w:ascii="Arial" w:hAnsi="Arial" w:cs="Arial"/>
                <w:sz w:val="14"/>
                <w:szCs w:val="14"/>
              </w:rPr>
              <w:t>0,54</w:t>
            </w:r>
          </w:p>
        </w:tc>
        <w:tc>
          <w:tcPr>
            <w:tcW w:w="495" w:type="dxa"/>
            <w:tcBorders>
              <w:top w:val="nil"/>
              <w:left w:val="single" w:sz="6" w:space="0" w:color="auto"/>
              <w:bottom w:val="nil"/>
              <w:right w:val="single" w:sz="6" w:space="0" w:color="auto"/>
            </w:tcBorders>
            <w:vAlign w:val="bottom"/>
          </w:tcPr>
          <w:p w14:paraId="725EE64F" w14:textId="78A3A3FD" w:rsidR="002345E7" w:rsidRPr="002345E7" w:rsidRDefault="002345E7" w:rsidP="0045772C">
            <w:pPr>
              <w:pStyle w:val="12"/>
              <w:spacing w:before="80" w:line="140" w:lineRule="exact"/>
              <w:ind w:left="57" w:right="57"/>
              <w:jc w:val="right"/>
            </w:pPr>
            <w:r w:rsidRPr="002345E7">
              <w:t>0,41</w:t>
            </w:r>
          </w:p>
        </w:tc>
        <w:tc>
          <w:tcPr>
            <w:tcW w:w="495" w:type="dxa"/>
            <w:tcBorders>
              <w:top w:val="nil"/>
              <w:left w:val="single" w:sz="6" w:space="0" w:color="auto"/>
              <w:bottom w:val="nil"/>
              <w:right w:val="single" w:sz="6" w:space="0" w:color="auto"/>
            </w:tcBorders>
            <w:vAlign w:val="bottom"/>
          </w:tcPr>
          <w:p w14:paraId="3DB66906" w14:textId="3368EF10" w:rsidR="002345E7" w:rsidRPr="00C417E9" w:rsidRDefault="002345E7" w:rsidP="0045772C">
            <w:pPr>
              <w:pStyle w:val="12"/>
              <w:spacing w:before="80" w:line="140" w:lineRule="exact"/>
              <w:ind w:left="57" w:right="57"/>
              <w:jc w:val="right"/>
              <w:rPr>
                <w:lang w:val="en-US"/>
              </w:rPr>
            </w:pPr>
            <w:r w:rsidRPr="002345E7">
              <w:t>0,4</w:t>
            </w:r>
            <w:r w:rsidR="00C417E9">
              <w:rPr>
                <w:lang w:val="en-US"/>
              </w:rPr>
              <w:t>0</w:t>
            </w:r>
          </w:p>
        </w:tc>
        <w:tc>
          <w:tcPr>
            <w:tcW w:w="495" w:type="dxa"/>
            <w:tcBorders>
              <w:top w:val="nil"/>
              <w:left w:val="single" w:sz="6" w:space="0" w:color="auto"/>
              <w:bottom w:val="nil"/>
              <w:right w:val="single" w:sz="6" w:space="0" w:color="auto"/>
            </w:tcBorders>
            <w:vAlign w:val="bottom"/>
          </w:tcPr>
          <w:p w14:paraId="19E7DC7B" w14:textId="2FDE81DA" w:rsidR="002345E7" w:rsidRPr="002345E7" w:rsidRDefault="002345E7" w:rsidP="0045772C">
            <w:pPr>
              <w:pStyle w:val="12"/>
              <w:spacing w:before="80" w:line="140" w:lineRule="exact"/>
              <w:ind w:left="57" w:right="57"/>
              <w:jc w:val="right"/>
            </w:pPr>
            <w:r w:rsidRPr="002345E7">
              <w:t>0,38</w:t>
            </w:r>
          </w:p>
        </w:tc>
        <w:tc>
          <w:tcPr>
            <w:tcW w:w="495" w:type="dxa"/>
            <w:tcBorders>
              <w:top w:val="nil"/>
              <w:left w:val="single" w:sz="6" w:space="0" w:color="auto"/>
              <w:bottom w:val="nil"/>
              <w:right w:val="single" w:sz="6" w:space="0" w:color="auto"/>
            </w:tcBorders>
            <w:vAlign w:val="bottom"/>
          </w:tcPr>
          <w:p w14:paraId="6F02113B" w14:textId="519CDA9C" w:rsidR="002345E7" w:rsidRPr="002345E7" w:rsidRDefault="002345E7" w:rsidP="0045772C">
            <w:pPr>
              <w:spacing w:before="80" w:line="140" w:lineRule="exact"/>
              <w:ind w:left="57" w:right="57"/>
              <w:jc w:val="right"/>
              <w:rPr>
                <w:rFonts w:ascii="Arial" w:hAnsi="Arial" w:cs="Arial"/>
                <w:sz w:val="14"/>
                <w:szCs w:val="14"/>
                <w:lang w:val="en-US"/>
              </w:rPr>
            </w:pPr>
            <w:r w:rsidRPr="002345E7">
              <w:rPr>
                <w:rFonts w:ascii="Arial" w:hAnsi="Arial" w:cs="Arial"/>
                <w:sz w:val="14"/>
                <w:szCs w:val="14"/>
              </w:rPr>
              <w:t>0,38</w:t>
            </w:r>
          </w:p>
        </w:tc>
        <w:tc>
          <w:tcPr>
            <w:tcW w:w="2495" w:type="dxa"/>
            <w:tcBorders>
              <w:top w:val="nil"/>
              <w:left w:val="single" w:sz="6" w:space="0" w:color="auto"/>
              <w:bottom w:val="nil"/>
            </w:tcBorders>
            <w:vAlign w:val="bottom"/>
          </w:tcPr>
          <w:p w14:paraId="3D5BE744" w14:textId="70EC29AA" w:rsidR="002345E7" w:rsidRPr="0045772C" w:rsidRDefault="002345E7" w:rsidP="0045772C">
            <w:pPr>
              <w:pStyle w:val="12"/>
              <w:spacing w:before="80" w:line="140" w:lineRule="exact"/>
              <w:ind w:left="57"/>
              <w:rPr>
                <w:i/>
                <w:color w:val="000000" w:themeColor="text1"/>
                <w:lang w:val="en-US"/>
              </w:rPr>
            </w:pPr>
            <w:r w:rsidRPr="0045772C">
              <w:rPr>
                <w:i/>
                <w:color w:val="000000" w:themeColor="text1"/>
                <w:lang w:val="en-US"/>
              </w:rPr>
              <w:t>3.3.1. The number of registered p</w:t>
            </w:r>
            <w:r w:rsidRPr="0045772C">
              <w:rPr>
                <w:i/>
                <w:color w:val="000000" w:themeColor="text1"/>
                <w:lang w:val="en-US"/>
              </w:rPr>
              <w:t>a</w:t>
            </w:r>
            <w:r w:rsidRPr="0045772C">
              <w:rPr>
                <w:i/>
                <w:color w:val="000000" w:themeColor="text1"/>
                <w:lang w:val="en-US"/>
              </w:rPr>
              <w:t>tients with a first-time diagnosis of HIV infection, per 1 000 population</w:t>
            </w:r>
          </w:p>
        </w:tc>
      </w:tr>
    </w:tbl>
    <w:p w14:paraId="29EE18D3" w14:textId="77777777" w:rsidR="008053D5" w:rsidRPr="008053D5" w:rsidRDefault="008053D5" w:rsidP="008053D5">
      <w:pPr>
        <w:pageBreakBefore/>
        <w:spacing w:after="60"/>
        <w:jc w:val="right"/>
      </w:pPr>
      <w:r w:rsidRPr="00237D1E">
        <w:rPr>
          <w:rFonts w:ascii="Arial" w:hAnsi="Arial" w:cs="Arial"/>
          <w:color w:val="000000"/>
          <w:sz w:val="14"/>
        </w:rPr>
        <w:t>Продолжение</w:t>
      </w:r>
      <w:r w:rsidRPr="00237D1E">
        <w:rPr>
          <w:rFonts w:ascii="Arial" w:hAnsi="Arial" w:cs="Arial"/>
          <w:color w:val="000000"/>
          <w:sz w:val="14"/>
          <w:lang w:val="en-US"/>
        </w:rPr>
        <w:t xml:space="preserve"> </w:t>
      </w:r>
      <w:proofErr w:type="spellStart"/>
      <w:r w:rsidRPr="00237D1E">
        <w:rPr>
          <w:rFonts w:ascii="Arial" w:hAnsi="Arial" w:cs="Arial"/>
          <w:color w:val="000000"/>
          <w:sz w:val="14"/>
        </w:rPr>
        <w:t>табл</w:t>
      </w:r>
      <w:proofErr w:type="spellEnd"/>
      <w:r w:rsidRPr="00237D1E">
        <w:rPr>
          <w:rFonts w:ascii="Arial" w:hAnsi="Arial" w:cs="Arial"/>
          <w:color w:val="000000"/>
          <w:sz w:val="14"/>
          <w:lang w:val="en-US"/>
        </w:rPr>
        <w:t xml:space="preserve">./ </w:t>
      </w:r>
      <w:r w:rsidRPr="00237D1E">
        <w:rPr>
          <w:rFonts w:ascii="Arial" w:hAnsi="Arial" w:cs="Arial"/>
          <w:i/>
          <w:color w:val="000000"/>
          <w:sz w:val="14"/>
          <w:lang w:val="en-US"/>
        </w:rPr>
        <w:t xml:space="preserve">Continued table </w:t>
      </w:r>
      <w:r w:rsidRPr="00237D1E">
        <w:rPr>
          <w:rFonts w:ascii="Arial" w:hAnsi="Arial" w:cs="Arial"/>
          <w:color w:val="000000"/>
          <w:sz w:val="14"/>
          <w:lang w:val="en-US"/>
        </w:rPr>
        <w:t>1.</w:t>
      </w:r>
      <w:r>
        <w:rPr>
          <w:rFonts w:ascii="Arial" w:hAnsi="Arial" w:cs="Arial"/>
          <w:color w:val="000000"/>
          <w:sz w:val="14"/>
        </w:rPr>
        <w:t>5</w:t>
      </w:r>
    </w:p>
    <w:tbl>
      <w:tblPr>
        <w:tblW w:w="5000" w:type="pct"/>
        <w:jc w:val="center"/>
        <w:tblLayout w:type="fixed"/>
        <w:tblCellMar>
          <w:left w:w="0" w:type="dxa"/>
          <w:right w:w="0" w:type="dxa"/>
        </w:tblCellMar>
        <w:tblLook w:val="0000" w:firstRow="0" w:lastRow="0" w:firstColumn="0" w:lastColumn="0" w:noHBand="0" w:noVBand="0"/>
      </w:tblPr>
      <w:tblGrid>
        <w:gridCol w:w="2481"/>
        <w:gridCol w:w="493"/>
        <w:gridCol w:w="494"/>
        <w:gridCol w:w="495"/>
        <w:gridCol w:w="495"/>
        <w:gridCol w:w="494"/>
        <w:gridCol w:w="495"/>
        <w:gridCol w:w="495"/>
        <w:gridCol w:w="495"/>
        <w:gridCol w:w="495"/>
        <w:gridCol w:w="495"/>
        <w:gridCol w:w="2495"/>
      </w:tblGrid>
      <w:tr w:rsidR="0006367D" w:rsidRPr="00377177" w14:paraId="7E866041" w14:textId="77777777" w:rsidTr="0006367D">
        <w:trPr>
          <w:cantSplit/>
          <w:trHeight w:val="274"/>
          <w:jc w:val="center"/>
        </w:trPr>
        <w:tc>
          <w:tcPr>
            <w:tcW w:w="2481" w:type="dxa"/>
            <w:tcBorders>
              <w:top w:val="single" w:sz="4" w:space="0" w:color="auto"/>
              <w:left w:val="nil"/>
              <w:bottom w:val="single" w:sz="6" w:space="0" w:color="auto"/>
              <w:right w:val="single" w:sz="6" w:space="0" w:color="auto"/>
            </w:tcBorders>
          </w:tcPr>
          <w:p w14:paraId="441EFD96" w14:textId="77777777" w:rsidR="0006367D" w:rsidRPr="00241EAE" w:rsidRDefault="0006367D" w:rsidP="0006367D">
            <w:pPr>
              <w:spacing w:before="60" w:after="60"/>
              <w:jc w:val="center"/>
              <w:rPr>
                <w:rFonts w:ascii="Arial" w:hAnsi="Arial" w:cs="Arial"/>
                <w:color w:val="000000"/>
                <w:sz w:val="14"/>
                <w:szCs w:val="14"/>
              </w:rPr>
            </w:pPr>
          </w:p>
        </w:tc>
        <w:tc>
          <w:tcPr>
            <w:tcW w:w="493" w:type="dxa"/>
            <w:tcBorders>
              <w:top w:val="single" w:sz="6" w:space="0" w:color="auto"/>
              <w:left w:val="single" w:sz="6" w:space="0" w:color="auto"/>
              <w:bottom w:val="single" w:sz="6" w:space="0" w:color="auto"/>
              <w:right w:val="single" w:sz="6" w:space="0" w:color="auto"/>
            </w:tcBorders>
          </w:tcPr>
          <w:p w14:paraId="73F33CA7" w14:textId="77777777" w:rsidR="0006367D" w:rsidRPr="00377177" w:rsidRDefault="0006367D" w:rsidP="0006367D">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494" w:type="dxa"/>
            <w:tcBorders>
              <w:top w:val="single" w:sz="6" w:space="0" w:color="auto"/>
              <w:left w:val="single" w:sz="6" w:space="0" w:color="auto"/>
              <w:bottom w:val="single" w:sz="6" w:space="0" w:color="auto"/>
              <w:right w:val="single" w:sz="6" w:space="0" w:color="auto"/>
            </w:tcBorders>
          </w:tcPr>
          <w:p w14:paraId="556AD8B7" w14:textId="77777777" w:rsidR="0006367D" w:rsidRPr="00377177" w:rsidRDefault="0006367D" w:rsidP="0006367D">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495" w:type="dxa"/>
            <w:tcBorders>
              <w:top w:val="single" w:sz="6" w:space="0" w:color="auto"/>
              <w:left w:val="single" w:sz="6" w:space="0" w:color="auto"/>
              <w:bottom w:val="single" w:sz="6" w:space="0" w:color="auto"/>
              <w:right w:val="single" w:sz="6" w:space="0" w:color="auto"/>
            </w:tcBorders>
          </w:tcPr>
          <w:p w14:paraId="7F08BCAB" w14:textId="77777777" w:rsidR="0006367D" w:rsidRPr="00377177" w:rsidRDefault="0006367D" w:rsidP="0006367D">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495" w:type="dxa"/>
            <w:tcBorders>
              <w:top w:val="single" w:sz="6" w:space="0" w:color="auto"/>
              <w:left w:val="single" w:sz="6" w:space="0" w:color="auto"/>
              <w:bottom w:val="single" w:sz="6" w:space="0" w:color="auto"/>
              <w:right w:val="single" w:sz="6" w:space="0" w:color="auto"/>
            </w:tcBorders>
          </w:tcPr>
          <w:p w14:paraId="0D3AE44F" w14:textId="77777777" w:rsidR="0006367D" w:rsidRPr="00377177" w:rsidRDefault="0006367D" w:rsidP="0006367D">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494" w:type="dxa"/>
            <w:tcBorders>
              <w:top w:val="single" w:sz="6" w:space="0" w:color="auto"/>
              <w:left w:val="single" w:sz="6" w:space="0" w:color="auto"/>
              <w:bottom w:val="single" w:sz="6" w:space="0" w:color="auto"/>
              <w:right w:val="single" w:sz="6" w:space="0" w:color="auto"/>
            </w:tcBorders>
          </w:tcPr>
          <w:p w14:paraId="27556BAA" w14:textId="77777777" w:rsidR="0006367D" w:rsidRPr="00377177" w:rsidRDefault="0006367D" w:rsidP="0006367D">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495" w:type="dxa"/>
            <w:tcBorders>
              <w:top w:val="single" w:sz="6" w:space="0" w:color="auto"/>
              <w:left w:val="single" w:sz="6" w:space="0" w:color="auto"/>
              <w:bottom w:val="single" w:sz="6" w:space="0" w:color="auto"/>
              <w:right w:val="single" w:sz="6" w:space="0" w:color="auto"/>
            </w:tcBorders>
          </w:tcPr>
          <w:p w14:paraId="13101EBE" w14:textId="77777777" w:rsidR="0006367D" w:rsidRPr="00377177" w:rsidRDefault="0006367D" w:rsidP="0006367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495" w:type="dxa"/>
            <w:tcBorders>
              <w:top w:val="single" w:sz="6" w:space="0" w:color="auto"/>
              <w:left w:val="single" w:sz="6" w:space="0" w:color="auto"/>
              <w:bottom w:val="single" w:sz="6" w:space="0" w:color="auto"/>
              <w:right w:val="single" w:sz="6" w:space="0" w:color="auto"/>
            </w:tcBorders>
          </w:tcPr>
          <w:p w14:paraId="6C782B86" w14:textId="77777777" w:rsidR="0006367D" w:rsidRDefault="0006367D" w:rsidP="0006367D">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495" w:type="dxa"/>
            <w:tcBorders>
              <w:top w:val="single" w:sz="6" w:space="0" w:color="auto"/>
              <w:left w:val="single" w:sz="6" w:space="0" w:color="auto"/>
              <w:bottom w:val="single" w:sz="6" w:space="0" w:color="auto"/>
              <w:right w:val="single" w:sz="6" w:space="0" w:color="auto"/>
            </w:tcBorders>
          </w:tcPr>
          <w:p w14:paraId="592A9EFA" w14:textId="77777777" w:rsidR="0006367D" w:rsidRDefault="0006367D" w:rsidP="0006367D">
            <w:pPr>
              <w:spacing w:before="60" w:after="60"/>
              <w:jc w:val="center"/>
              <w:rPr>
                <w:rFonts w:ascii="Arial" w:hAnsi="Arial" w:cs="Arial"/>
                <w:color w:val="000000"/>
                <w:sz w:val="14"/>
                <w:szCs w:val="14"/>
              </w:rPr>
            </w:pPr>
            <w:r>
              <w:rPr>
                <w:rFonts w:ascii="Arial" w:hAnsi="Arial" w:cs="Arial"/>
                <w:color w:val="000000"/>
                <w:sz w:val="14"/>
                <w:szCs w:val="14"/>
              </w:rPr>
              <w:t>2021</w:t>
            </w:r>
          </w:p>
        </w:tc>
        <w:tc>
          <w:tcPr>
            <w:tcW w:w="495" w:type="dxa"/>
            <w:tcBorders>
              <w:top w:val="single" w:sz="6" w:space="0" w:color="auto"/>
              <w:left w:val="single" w:sz="6" w:space="0" w:color="auto"/>
              <w:bottom w:val="single" w:sz="6" w:space="0" w:color="auto"/>
              <w:right w:val="single" w:sz="6" w:space="0" w:color="auto"/>
            </w:tcBorders>
          </w:tcPr>
          <w:p w14:paraId="5321BADB" w14:textId="77777777" w:rsidR="0006367D" w:rsidRDefault="0006367D" w:rsidP="0006367D">
            <w:pPr>
              <w:spacing w:before="60" w:after="60"/>
              <w:jc w:val="center"/>
              <w:rPr>
                <w:rFonts w:ascii="Arial" w:hAnsi="Arial" w:cs="Arial"/>
                <w:color w:val="000000"/>
                <w:sz w:val="14"/>
                <w:szCs w:val="14"/>
              </w:rPr>
            </w:pPr>
            <w:r>
              <w:rPr>
                <w:rFonts w:ascii="Arial" w:hAnsi="Arial" w:cs="Arial"/>
                <w:color w:val="000000"/>
                <w:sz w:val="14"/>
                <w:szCs w:val="14"/>
              </w:rPr>
              <w:t>2022</w:t>
            </w:r>
          </w:p>
        </w:tc>
        <w:tc>
          <w:tcPr>
            <w:tcW w:w="495" w:type="dxa"/>
            <w:tcBorders>
              <w:top w:val="single" w:sz="6" w:space="0" w:color="auto"/>
              <w:left w:val="single" w:sz="6" w:space="0" w:color="auto"/>
              <w:bottom w:val="single" w:sz="6" w:space="0" w:color="auto"/>
              <w:right w:val="single" w:sz="6" w:space="0" w:color="auto"/>
            </w:tcBorders>
          </w:tcPr>
          <w:p w14:paraId="500A3BD3" w14:textId="77777777" w:rsidR="0006367D" w:rsidRPr="00465BA2" w:rsidRDefault="0006367D" w:rsidP="0006367D">
            <w:pPr>
              <w:spacing w:before="60" w:after="60"/>
              <w:jc w:val="center"/>
              <w:rPr>
                <w:rFonts w:ascii="Arial" w:hAnsi="Arial" w:cs="Arial"/>
                <w:color w:val="000000"/>
                <w:sz w:val="14"/>
                <w:szCs w:val="14"/>
              </w:rPr>
            </w:pPr>
            <w:r>
              <w:rPr>
                <w:rFonts w:ascii="Arial" w:hAnsi="Arial" w:cs="Arial"/>
                <w:color w:val="000000"/>
                <w:sz w:val="14"/>
                <w:szCs w:val="14"/>
              </w:rPr>
              <w:t>2023</w:t>
            </w:r>
          </w:p>
        </w:tc>
        <w:tc>
          <w:tcPr>
            <w:tcW w:w="2495" w:type="dxa"/>
            <w:tcBorders>
              <w:top w:val="single" w:sz="6" w:space="0" w:color="auto"/>
              <w:left w:val="single" w:sz="6" w:space="0" w:color="auto"/>
              <w:bottom w:val="single" w:sz="6" w:space="0" w:color="auto"/>
            </w:tcBorders>
          </w:tcPr>
          <w:p w14:paraId="33A5E672" w14:textId="77777777" w:rsidR="0006367D" w:rsidRPr="00377177" w:rsidRDefault="0006367D" w:rsidP="0006367D">
            <w:pPr>
              <w:spacing w:before="60" w:after="60"/>
              <w:jc w:val="center"/>
              <w:rPr>
                <w:rFonts w:ascii="Arial" w:hAnsi="Arial" w:cs="Arial"/>
                <w:color w:val="000000"/>
                <w:sz w:val="14"/>
                <w:szCs w:val="14"/>
              </w:rPr>
            </w:pPr>
          </w:p>
        </w:tc>
      </w:tr>
      <w:tr w:rsidR="002345E7" w:rsidRPr="0006367D" w14:paraId="182A02D0" w14:textId="77777777" w:rsidTr="0006367D">
        <w:trPr>
          <w:cantSplit/>
          <w:jc w:val="center"/>
        </w:trPr>
        <w:tc>
          <w:tcPr>
            <w:tcW w:w="2481" w:type="dxa"/>
            <w:tcBorders>
              <w:top w:val="nil"/>
              <w:left w:val="nil"/>
              <w:bottom w:val="nil"/>
              <w:right w:val="single" w:sz="6" w:space="0" w:color="auto"/>
            </w:tcBorders>
            <w:vAlign w:val="bottom"/>
          </w:tcPr>
          <w:p w14:paraId="77BCD196" w14:textId="0C5BB4DF" w:rsidR="002345E7" w:rsidRPr="002345E7" w:rsidRDefault="002345E7" w:rsidP="00C417E9">
            <w:pPr>
              <w:spacing w:before="60" w:line="150" w:lineRule="exact"/>
              <w:rPr>
                <w:rFonts w:ascii="Arial" w:hAnsi="Arial" w:cs="Arial"/>
                <w:sz w:val="14"/>
                <w:szCs w:val="14"/>
              </w:rPr>
            </w:pPr>
            <w:r w:rsidRPr="002345E7">
              <w:rPr>
                <w:rFonts w:ascii="Arial" w:hAnsi="Arial" w:cs="Arial"/>
                <w:sz w:val="14"/>
                <w:szCs w:val="14"/>
                <w:lang w:val="en-US"/>
              </w:rPr>
              <w:t xml:space="preserve">3.3.2. </w:t>
            </w:r>
            <w:r w:rsidRPr="002345E7">
              <w:rPr>
                <w:rFonts w:ascii="Arial" w:hAnsi="Arial" w:cs="Arial"/>
                <w:sz w:val="14"/>
                <w:szCs w:val="14"/>
              </w:rPr>
              <w:t>Заболеваемость</w:t>
            </w:r>
            <w:r w:rsidRPr="002345E7">
              <w:rPr>
                <w:rFonts w:ascii="Arial" w:hAnsi="Arial" w:cs="Arial"/>
                <w:sz w:val="14"/>
                <w:szCs w:val="14"/>
                <w:lang w:val="en-US"/>
              </w:rPr>
              <w:t xml:space="preserve"> </w:t>
            </w:r>
            <w:r w:rsidRPr="002345E7">
              <w:rPr>
                <w:rFonts w:ascii="Arial" w:hAnsi="Arial" w:cs="Arial"/>
                <w:sz w:val="14"/>
                <w:szCs w:val="14"/>
              </w:rPr>
              <w:t>туберкулезом</w:t>
            </w:r>
            <w:r w:rsidRPr="002345E7">
              <w:rPr>
                <w:rFonts w:ascii="Arial" w:hAnsi="Arial" w:cs="Arial"/>
                <w:sz w:val="14"/>
                <w:szCs w:val="14"/>
                <w:lang w:val="en-US"/>
              </w:rPr>
              <w:t xml:space="preserve">, </w:t>
            </w:r>
            <w:r w:rsidRPr="002345E7">
              <w:rPr>
                <w:rFonts w:ascii="Arial" w:hAnsi="Arial" w:cs="Arial"/>
                <w:sz w:val="14"/>
                <w:szCs w:val="14"/>
                <w:lang w:val="en-US"/>
              </w:rPr>
              <w:br/>
            </w:r>
            <w:r w:rsidRPr="002345E7">
              <w:rPr>
                <w:rFonts w:ascii="Arial" w:hAnsi="Arial" w:cs="Arial"/>
                <w:sz w:val="14"/>
                <w:szCs w:val="14"/>
              </w:rPr>
              <w:t>на</w:t>
            </w:r>
            <w:r w:rsidRPr="002345E7">
              <w:rPr>
                <w:rFonts w:ascii="Arial" w:hAnsi="Arial" w:cs="Arial"/>
                <w:sz w:val="14"/>
                <w:szCs w:val="14"/>
                <w:lang w:val="en-US"/>
              </w:rPr>
              <w:t xml:space="preserve"> 100 000 </w:t>
            </w:r>
            <w:r w:rsidRPr="002345E7">
              <w:rPr>
                <w:rFonts w:ascii="Arial" w:hAnsi="Arial" w:cs="Arial"/>
                <w:sz w:val="14"/>
                <w:szCs w:val="14"/>
              </w:rPr>
              <w:t>человек</w:t>
            </w:r>
          </w:p>
        </w:tc>
        <w:tc>
          <w:tcPr>
            <w:tcW w:w="493" w:type="dxa"/>
            <w:tcBorders>
              <w:top w:val="nil"/>
              <w:left w:val="single" w:sz="6" w:space="0" w:color="auto"/>
              <w:bottom w:val="nil"/>
              <w:right w:val="single" w:sz="6" w:space="0" w:color="auto"/>
            </w:tcBorders>
            <w:vAlign w:val="bottom"/>
          </w:tcPr>
          <w:p w14:paraId="21C16F31" w14:textId="422136C6"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76,9</w:t>
            </w:r>
          </w:p>
        </w:tc>
        <w:tc>
          <w:tcPr>
            <w:tcW w:w="494" w:type="dxa"/>
            <w:tcBorders>
              <w:top w:val="nil"/>
              <w:left w:val="single" w:sz="6" w:space="0" w:color="auto"/>
              <w:bottom w:val="nil"/>
              <w:right w:val="single" w:sz="6" w:space="0" w:color="auto"/>
            </w:tcBorders>
            <w:vAlign w:val="bottom"/>
          </w:tcPr>
          <w:p w14:paraId="14D35C7B" w14:textId="0132B1F0"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57,</w:t>
            </w:r>
            <w:r w:rsidRPr="002345E7">
              <w:rPr>
                <w:rFonts w:ascii="Arial" w:hAnsi="Arial" w:cs="Arial"/>
                <w:sz w:val="14"/>
                <w:szCs w:val="14"/>
              </w:rPr>
              <w:t>5</w:t>
            </w:r>
          </w:p>
        </w:tc>
        <w:tc>
          <w:tcPr>
            <w:tcW w:w="495" w:type="dxa"/>
            <w:tcBorders>
              <w:top w:val="nil"/>
              <w:left w:val="single" w:sz="6" w:space="0" w:color="auto"/>
              <w:bottom w:val="nil"/>
              <w:right w:val="single" w:sz="6" w:space="0" w:color="auto"/>
            </w:tcBorders>
            <w:vAlign w:val="bottom"/>
          </w:tcPr>
          <w:p w14:paraId="0B8F9E92" w14:textId="1F735E7D"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53,</w:t>
            </w:r>
            <w:r w:rsidRPr="002345E7">
              <w:rPr>
                <w:rFonts w:ascii="Arial" w:hAnsi="Arial" w:cs="Arial"/>
                <w:sz w:val="14"/>
                <w:szCs w:val="14"/>
              </w:rPr>
              <w:t>0</w:t>
            </w:r>
          </w:p>
        </w:tc>
        <w:tc>
          <w:tcPr>
            <w:tcW w:w="495" w:type="dxa"/>
            <w:tcBorders>
              <w:top w:val="nil"/>
              <w:left w:val="single" w:sz="6" w:space="0" w:color="auto"/>
              <w:bottom w:val="nil"/>
              <w:right w:val="single" w:sz="6" w:space="0" w:color="auto"/>
            </w:tcBorders>
            <w:vAlign w:val="bottom"/>
          </w:tcPr>
          <w:p w14:paraId="1FC3103F" w14:textId="2173D85B"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48,</w:t>
            </w:r>
            <w:r w:rsidRPr="002345E7">
              <w:rPr>
                <w:rFonts w:ascii="Arial" w:hAnsi="Arial" w:cs="Arial"/>
                <w:sz w:val="14"/>
                <w:szCs w:val="14"/>
              </w:rPr>
              <w:t>0</w:t>
            </w:r>
          </w:p>
        </w:tc>
        <w:tc>
          <w:tcPr>
            <w:tcW w:w="494" w:type="dxa"/>
            <w:tcBorders>
              <w:top w:val="nil"/>
              <w:left w:val="single" w:sz="6" w:space="0" w:color="auto"/>
              <w:bottom w:val="nil"/>
              <w:right w:val="single" w:sz="6" w:space="0" w:color="auto"/>
            </w:tcBorders>
            <w:vAlign w:val="bottom"/>
          </w:tcPr>
          <w:p w14:paraId="19530620" w14:textId="53038FEA"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44,</w:t>
            </w:r>
            <w:r w:rsidRPr="002345E7">
              <w:rPr>
                <w:rFonts w:ascii="Arial" w:hAnsi="Arial" w:cs="Arial"/>
                <w:sz w:val="14"/>
                <w:szCs w:val="14"/>
              </w:rPr>
              <w:t>1</w:t>
            </w:r>
          </w:p>
        </w:tc>
        <w:tc>
          <w:tcPr>
            <w:tcW w:w="495" w:type="dxa"/>
            <w:tcBorders>
              <w:top w:val="nil"/>
              <w:left w:val="single" w:sz="6" w:space="0" w:color="auto"/>
              <w:bottom w:val="nil"/>
              <w:right w:val="single" w:sz="6" w:space="0" w:color="auto"/>
            </w:tcBorders>
            <w:vAlign w:val="bottom"/>
          </w:tcPr>
          <w:p w14:paraId="211EA6CF" w14:textId="17C0DEBB"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4</w:t>
            </w:r>
            <w:r w:rsidRPr="002345E7">
              <w:rPr>
                <w:rFonts w:ascii="Arial" w:hAnsi="Arial" w:cs="Arial"/>
                <w:sz w:val="14"/>
                <w:szCs w:val="14"/>
              </w:rPr>
              <w:t>0</w:t>
            </w:r>
            <w:r w:rsidRPr="002345E7">
              <w:rPr>
                <w:rFonts w:ascii="Arial" w:hAnsi="Arial" w:cs="Arial"/>
                <w:sz w:val="14"/>
                <w:szCs w:val="14"/>
                <w:lang w:val="en-US"/>
              </w:rPr>
              <w:t>,</w:t>
            </w:r>
            <w:r w:rsidRPr="002345E7">
              <w:rPr>
                <w:rFonts w:ascii="Arial" w:hAnsi="Arial" w:cs="Arial"/>
                <w:sz w:val="14"/>
                <w:szCs w:val="14"/>
              </w:rPr>
              <w:t>9</w:t>
            </w:r>
          </w:p>
        </w:tc>
        <w:tc>
          <w:tcPr>
            <w:tcW w:w="495" w:type="dxa"/>
            <w:tcBorders>
              <w:top w:val="nil"/>
              <w:left w:val="single" w:sz="6" w:space="0" w:color="auto"/>
              <w:bottom w:val="nil"/>
              <w:right w:val="single" w:sz="6" w:space="0" w:color="auto"/>
            </w:tcBorders>
            <w:vAlign w:val="bottom"/>
          </w:tcPr>
          <w:p w14:paraId="2FF21AFB" w14:textId="32ABFA0E" w:rsidR="002345E7" w:rsidRPr="002345E7" w:rsidRDefault="002345E7" w:rsidP="0006367D">
            <w:pPr>
              <w:spacing w:before="60" w:line="150" w:lineRule="exact"/>
              <w:ind w:left="57" w:right="57"/>
              <w:jc w:val="right"/>
              <w:rPr>
                <w:rFonts w:ascii="Arial" w:hAnsi="Arial" w:cs="Arial"/>
                <w:sz w:val="14"/>
                <w:szCs w:val="14"/>
                <w:lang w:val="en-US"/>
              </w:rPr>
            </w:pPr>
            <w:r w:rsidRPr="002345E7">
              <w:rPr>
                <w:rFonts w:ascii="Arial" w:hAnsi="Arial" w:cs="Arial"/>
                <w:sz w:val="14"/>
                <w:szCs w:val="14"/>
                <w:lang w:val="en-US"/>
              </w:rPr>
              <w:t>32,</w:t>
            </w:r>
            <w:r w:rsidRPr="002345E7">
              <w:rPr>
                <w:rFonts w:ascii="Arial" w:hAnsi="Arial" w:cs="Arial"/>
                <w:sz w:val="14"/>
                <w:szCs w:val="14"/>
              </w:rPr>
              <w:t>1</w:t>
            </w:r>
          </w:p>
        </w:tc>
        <w:tc>
          <w:tcPr>
            <w:tcW w:w="495" w:type="dxa"/>
            <w:tcBorders>
              <w:top w:val="nil"/>
              <w:left w:val="single" w:sz="6" w:space="0" w:color="auto"/>
              <w:bottom w:val="nil"/>
              <w:right w:val="single" w:sz="6" w:space="0" w:color="auto"/>
            </w:tcBorders>
            <w:vAlign w:val="bottom"/>
          </w:tcPr>
          <w:p w14:paraId="7601E978" w14:textId="6E9C4456"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lang w:val="en-US"/>
              </w:rPr>
              <w:t>3</w:t>
            </w:r>
            <w:r w:rsidRPr="002345E7">
              <w:rPr>
                <w:rFonts w:ascii="Arial" w:hAnsi="Arial" w:cs="Arial"/>
                <w:sz w:val="14"/>
                <w:szCs w:val="14"/>
              </w:rPr>
              <w:t>0</w:t>
            </w:r>
            <w:r w:rsidRPr="002345E7">
              <w:rPr>
                <w:rFonts w:ascii="Arial" w:hAnsi="Arial" w:cs="Arial"/>
                <w:sz w:val="14"/>
                <w:szCs w:val="14"/>
                <w:lang w:val="en-US"/>
              </w:rPr>
              <w:t>,</w:t>
            </w:r>
            <w:r w:rsidRPr="002345E7">
              <w:rPr>
                <w:rFonts w:ascii="Arial" w:hAnsi="Arial" w:cs="Arial"/>
                <w:sz w:val="14"/>
                <w:szCs w:val="14"/>
              </w:rPr>
              <w:t>9</w:t>
            </w:r>
          </w:p>
        </w:tc>
        <w:tc>
          <w:tcPr>
            <w:tcW w:w="495" w:type="dxa"/>
            <w:tcBorders>
              <w:top w:val="nil"/>
              <w:left w:val="single" w:sz="6" w:space="0" w:color="auto"/>
              <w:bottom w:val="nil"/>
              <w:right w:val="single" w:sz="6" w:space="0" w:color="auto"/>
            </w:tcBorders>
            <w:vAlign w:val="bottom"/>
          </w:tcPr>
          <w:p w14:paraId="42669C13" w14:textId="3B1A64D2"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31,1</w:t>
            </w:r>
          </w:p>
        </w:tc>
        <w:tc>
          <w:tcPr>
            <w:tcW w:w="495" w:type="dxa"/>
            <w:tcBorders>
              <w:top w:val="nil"/>
              <w:left w:val="single" w:sz="6" w:space="0" w:color="auto"/>
              <w:bottom w:val="nil"/>
              <w:right w:val="single" w:sz="6" w:space="0" w:color="auto"/>
            </w:tcBorders>
            <w:vAlign w:val="bottom"/>
          </w:tcPr>
          <w:p w14:paraId="757E6BED" w14:textId="0DAA9440"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29,6</w:t>
            </w:r>
          </w:p>
        </w:tc>
        <w:tc>
          <w:tcPr>
            <w:tcW w:w="2495" w:type="dxa"/>
            <w:tcBorders>
              <w:top w:val="nil"/>
              <w:left w:val="single" w:sz="6" w:space="0" w:color="auto"/>
              <w:bottom w:val="nil"/>
            </w:tcBorders>
            <w:vAlign w:val="bottom"/>
          </w:tcPr>
          <w:p w14:paraId="0DFF59F0" w14:textId="3D69C602" w:rsidR="002345E7" w:rsidRPr="002345E7" w:rsidRDefault="002345E7" w:rsidP="00C417E9">
            <w:pPr>
              <w:spacing w:before="60" w:line="150" w:lineRule="exact"/>
              <w:ind w:left="57"/>
              <w:rPr>
                <w:rFonts w:ascii="Arial" w:hAnsi="Arial" w:cs="Arial"/>
                <w:i/>
                <w:sz w:val="14"/>
                <w:szCs w:val="14"/>
                <w:lang w:val="en-US"/>
              </w:rPr>
            </w:pPr>
            <w:r w:rsidRPr="002345E7">
              <w:rPr>
                <w:rFonts w:ascii="Arial" w:hAnsi="Arial" w:cs="Arial"/>
                <w:i/>
                <w:sz w:val="14"/>
                <w:szCs w:val="14"/>
                <w:lang w:val="en-US"/>
              </w:rPr>
              <w:t>3.3.2. Tuberculosis incidence, </w:t>
            </w:r>
            <w:r w:rsidRPr="002345E7">
              <w:rPr>
                <w:rFonts w:ascii="Arial" w:hAnsi="Arial" w:cs="Arial"/>
                <w:i/>
                <w:sz w:val="14"/>
                <w:szCs w:val="14"/>
                <w:lang w:val="en-US"/>
              </w:rPr>
              <w:br/>
            </w:r>
            <w:proofErr w:type="spellStart"/>
            <w:r w:rsidRPr="002345E7">
              <w:rPr>
                <w:rFonts w:ascii="Arial" w:hAnsi="Arial" w:cs="Arial"/>
                <w:i/>
                <w:sz w:val="14"/>
                <w:szCs w:val="14"/>
              </w:rPr>
              <w:t>per</w:t>
            </w:r>
            <w:proofErr w:type="spellEnd"/>
            <w:r w:rsidRPr="002345E7">
              <w:rPr>
                <w:rFonts w:ascii="Arial" w:hAnsi="Arial" w:cs="Arial"/>
                <w:i/>
                <w:sz w:val="14"/>
                <w:szCs w:val="14"/>
              </w:rPr>
              <w:t> 100 000 </w:t>
            </w:r>
            <w:proofErr w:type="spellStart"/>
            <w:r w:rsidRPr="002345E7">
              <w:rPr>
                <w:rFonts w:ascii="Arial" w:hAnsi="Arial" w:cs="Arial"/>
                <w:i/>
                <w:sz w:val="14"/>
                <w:szCs w:val="14"/>
              </w:rPr>
              <w:t>population</w:t>
            </w:r>
            <w:proofErr w:type="spellEnd"/>
          </w:p>
        </w:tc>
      </w:tr>
      <w:tr w:rsidR="002345E7" w:rsidRPr="0006367D" w14:paraId="19C44C66" w14:textId="77777777" w:rsidTr="0006367D">
        <w:trPr>
          <w:cantSplit/>
          <w:jc w:val="center"/>
        </w:trPr>
        <w:tc>
          <w:tcPr>
            <w:tcW w:w="2481" w:type="dxa"/>
            <w:tcBorders>
              <w:top w:val="nil"/>
              <w:left w:val="nil"/>
              <w:bottom w:val="nil"/>
              <w:right w:val="single" w:sz="6" w:space="0" w:color="auto"/>
            </w:tcBorders>
            <w:vAlign w:val="bottom"/>
          </w:tcPr>
          <w:p w14:paraId="1EBAA900" w14:textId="07302779" w:rsidR="002345E7" w:rsidRPr="002345E7" w:rsidRDefault="002345E7" w:rsidP="00C417E9">
            <w:pPr>
              <w:pStyle w:val="12"/>
              <w:spacing w:before="60" w:line="150" w:lineRule="exact"/>
              <w:ind w:right="85"/>
              <w:rPr>
                <w:vertAlign w:val="superscript"/>
              </w:rPr>
            </w:pPr>
            <w:r w:rsidRPr="002345E7">
              <w:t xml:space="preserve">3.3.3. Заболеваемость малярией, </w:t>
            </w:r>
            <w:r w:rsidRPr="002345E7">
              <w:br/>
              <w:t>на 100 000 человек населения</w:t>
            </w:r>
          </w:p>
        </w:tc>
        <w:tc>
          <w:tcPr>
            <w:tcW w:w="493" w:type="dxa"/>
            <w:tcBorders>
              <w:top w:val="nil"/>
              <w:left w:val="single" w:sz="6" w:space="0" w:color="auto"/>
              <w:bottom w:val="nil"/>
              <w:right w:val="single" w:sz="6" w:space="0" w:color="auto"/>
            </w:tcBorders>
            <w:vAlign w:val="bottom"/>
          </w:tcPr>
          <w:p w14:paraId="79F22AC1" w14:textId="722A7AA6"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0,07</w:t>
            </w:r>
          </w:p>
        </w:tc>
        <w:tc>
          <w:tcPr>
            <w:tcW w:w="494" w:type="dxa"/>
            <w:tcBorders>
              <w:top w:val="nil"/>
              <w:left w:val="single" w:sz="6" w:space="0" w:color="auto"/>
              <w:bottom w:val="nil"/>
              <w:right w:val="single" w:sz="6" w:space="0" w:color="auto"/>
            </w:tcBorders>
            <w:vAlign w:val="bottom"/>
          </w:tcPr>
          <w:p w14:paraId="5A5F326F" w14:textId="1A44115C"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0,07</w:t>
            </w:r>
          </w:p>
        </w:tc>
        <w:tc>
          <w:tcPr>
            <w:tcW w:w="495" w:type="dxa"/>
            <w:tcBorders>
              <w:top w:val="nil"/>
              <w:left w:val="single" w:sz="6" w:space="0" w:color="auto"/>
              <w:bottom w:val="nil"/>
              <w:right w:val="single" w:sz="6" w:space="0" w:color="auto"/>
            </w:tcBorders>
            <w:vAlign w:val="bottom"/>
          </w:tcPr>
          <w:p w14:paraId="111EC3FD" w14:textId="71B048AA"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0,07</w:t>
            </w:r>
          </w:p>
        </w:tc>
        <w:tc>
          <w:tcPr>
            <w:tcW w:w="495" w:type="dxa"/>
            <w:tcBorders>
              <w:top w:val="nil"/>
              <w:left w:val="single" w:sz="6" w:space="0" w:color="auto"/>
              <w:bottom w:val="nil"/>
              <w:right w:val="single" w:sz="6" w:space="0" w:color="auto"/>
            </w:tcBorders>
            <w:vAlign w:val="bottom"/>
          </w:tcPr>
          <w:p w14:paraId="64517775" w14:textId="4B11B5D0" w:rsidR="002345E7" w:rsidRPr="002345E7" w:rsidRDefault="002345E7" w:rsidP="0006367D">
            <w:pPr>
              <w:spacing w:before="60" w:line="150" w:lineRule="exact"/>
              <w:ind w:right="57"/>
              <w:jc w:val="right"/>
              <w:rPr>
                <w:rFonts w:ascii="Arial" w:hAnsi="Arial" w:cs="Arial"/>
                <w:sz w:val="14"/>
                <w:szCs w:val="14"/>
                <w:vertAlign w:val="superscript"/>
                <w:lang w:val="en-US"/>
              </w:rPr>
            </w:pPr>
            <w:r w:rsidRPr="002345E7">
              <w:rPr>
                <w:rFonts w:ascii="Arial" w:hAnsi="Arial" w:cs="Arial"/>
                <w:sz w:val="14"/>
                <w:szCs w:val="14"/>
              </w:rPr>
              <w:t>0,06</w:t>
            </w:r>
          </w:p>
        </w:tc>
        <w:tc>
          <w:tcPr>
            <w:tcW w:w="494" w:type="dxa"/>
            <w:tcBorders>
              <w:top w:val="nil"/>
              <w:left w:val="single" w:sz="6" w:space="0" w:color="auto"/>
              <w:bottom w:val="nil"/>
              <w:right w:val="single" w:sz="6" w:space="0" w:color="auto"/>
            </w:tcBorders>
            <w:vAlign w:val="bottom"/>
          </w:tcPr>
          <w:p w14:paraId="2460A656" w14:textId="5BA80D41" w:rsidR="002345E7" w:rsidRPr="00C417E9"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0,1</w:t>
            </w:r>
            <w:r w:rsidR="00C417E9">
              <w:rPr>
                <w:rFonts w:ascii="Arial" w:hAnsi="Arial" w:cs="Arial"/>
                <w:sz w:val="14"/>
                <w:szCs w:val="14"/>
                <w:lang w:val="en-US"/>
              </w:rPr>
              <w:t>0</w:t>
            </w:r>
          </w:p>
        </w:tc>
        <w:tc>
          <w:tcPr>
            <w:tcW w:w="495" w:type="dxa"/>
            <w:tcBorders>
              <w:top w:val="nil"/>
              <w:left w:val="single" w:sz="6" w:space="0" w:color="auto"/>
              <w:bottom w:val="nil"/>
              <w:right w:val="single" w:sz="6" w:space="0" w:color="auto"/>
            </w:tcBorders>
            <w:vAlign w:val="bottom"/>
          </w:tcPr>
          <w:p w14:paraId="2AD9FB20" w14:textId="00702E79"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0,07</w:t>
            </w:r>
          </w:p>
        </w:tc>
        <w:tc>
          <w:tcPr>
            <w:tcW w:w="495" w:type="dxa"/>
            <w:tcBorders>
              <w:top w:val="nil"/>
              <w:left w:val="single" w:sz="6" w:space="0" w:color="auto"/>
              <w:bottom w:val="nil"/>
              <w:right w:val="single" w:sz="6" w:space="0" w:color="auto"/>
            </w:tcBorders>
            <w:vAlign w:val="bottom"/>
          </w:tcPr>
          <w:p w14:paraId="0783B1DA" w14:textId="03CB2095" w:rsidR="002345E7" w:rsidRPr="002345E7" w:rsidRDefault="002345E7" w:rsidP="0006367D">
            <w:pPr>
              <w:pStyle w:val="12"/>
              <w:spacing w:before="60" w:line="150" w:lineRule="exact"/>
              <w:ind w:left="57" w:right="57"/>
              <w:jc w:val="right"/>
              <w:rPr>
                <w:lang w:val="en-US"/>
              </w:rPr>
            </w:pPr>
            <w:r w:rsidRPr="002345E7">
              <w:t>0,04</w:t>
            </w:r>
          </w:p>
        </w:tc>
        <w:tc>
          <w:tcPr>
            <w:tcW w:w="495" w:type="dxa"/>
            <w:tcBorders>
              <w:top w:val="nil"/>
              <w:left w:val="single" w:sz="6" w:space="0" w:color="auto"/>
              <w:bottom w:val="nil"/>
              <w:right w:val="single" w:sz="6" w:space="0" w:color="auto"/>
            </w:tcBorders>
            <w:vAlign w:val="bottom"/>
          </w:tcPr>
          <w:p w14:paraId="624AA6A6" w14:textId="788593B0" w:rsidR="002345E7" w:rsidRPr="002345E7" w:rsidRDefault="002345E7" w:rsidP="0006367D">
            <w:pPr>
              <w:pStyle w:val="12"/>
              <w:spacing w:before="60" w:line="150" w:lineRule="exact"/>
              <w:ind w:left="57" w:right="57"/>
              <w:jc w:val="right"/>
            </w:pPr>
            <w:r w:rsidRPr="002345E7">
              <w:t>0,06</w:t>
            </w:r>
          </w:p>
        </w:tc>
        <w:tc>
          <w:tcPr>
            <w:tcW w:w="495" w:type="dxa"/>
            <w:tcBorders>
              <w:top w:val="nil"/>
              <w:left w:val="single" w:sz="6" w:space="0" w:color="auto"/>
              <w:bottom w:val="nil"/>
              <w:right w:val="single" w:sz="6" w:space="0" w:color="auto"/>
            </w:tcBorders>
            <w:vAlign w:val="bottom"/>
          </w:tcPr>
          <w:p w14:paraId="64E81FD2" w14:textId="3B160CB0"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0,08</w:t>
            </w:r>
          </w:p>
        </w:tc>
        <w:tc>
          <w:tcPr>
            <w:tcW w:w="495" w:type="dxa"/>
            <w:tcBorders>
              <w:top w:val="nil"/>
              <w:left w:val="single" w:sz="6" w:space="0" w:color="auto"/>
              <w:bottom w:val="nil"/>
              <w:right w:val="single" w:sz="6" w:space="0" w:color="auto"/>
            </w:tcBorders>
            <w:vAlign w:val="bottom"/>
          </w:tcPr>
          <w:p w14:paraId="38199C3F" w14:textId="6B285829"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0,09</w:t>
            </w:r>
          </w:p>
        </w:tc>
        <w:tc>
          <w:tcPr>
            <w:tcW w:w="2495" w:type="dxa"/>
            <w:tcBorders>
              <w:top w:val="nil"/>
              <w:left w:val="single" w:sz="6" w:space="0" w:color="auto"/>
              <w:bottom w:val="nil"/>
            </w:tcBorders>
            <w:vAlign w:val="bottom"/>
          </w:tcPr>
          <w:p w14:paraId="498BF860" w14:textId="6BFE6DE3" w:rsidR="002345E7" w:rsidRPr="002345E7" w:rsidRDefault="002345E7" w:rsidP="00C417E9">
            <w:pPr>
              <w:pStyle w:val="12"/>
              <w:spacing w:before="60" w:line="150" w:lineRule="exact"/>
              <w:ind w:left="57"/>
              <w:rPr>
                <w:i/>
                <w:vertAlign w:val="superscript"/>
                <w:lang w:val="en-US"/>
              </w:rPr>
            </w:pPr>
            <w:r w:rsidRPr="002345E7">
              <w:rPr>
                <w:i/>
              </w:rPr>
              <w:t xml:space="preserve">3.3.3 </w:t>
            </w:r>
            <w:r w:rsidRPr="002345E7">
              <w:rPr>
                <w:i/>
                <w:lang w:val="en-US"/>
              </w:rPr>
              <w:t>Malaria</w:t>
            </w:r>
            <w:r w:rsidRPr="002345E7">
              <w:rPr>
                <w:i/>
              </w:rPr>
              <w:t xml:space="preserve"> </w:t>
            </w:r>
            <w:r w:rsidRPr="002345E7">
              <w:rPr>
                <w:i/>
                <w:lang w:val="en-US"/>
              </w:rPr>
              <w:t>incidence</w:t>
            </w:r>
            <w:r w:rsidRPr="002345E7">
              <w:rPr>
                <w:i/>
              </w:rPr>
              <w:t xml:space="preserve">, </w:t>
            </w:r>
            <w:r w:rsidRPr="002345E7">
              <w:rPr>
                <w:i/>
              </w:rPr>
              <w:br/>
            </w:r>
            <w:r w:rsidRPr="002345E7">
              <w:rPr>
                <w:i/>
                <w:lang w:val="en-US"/>
              </w:rPr>
              <w:t>per</w:t>
            </w:r>
            <w:r w:rsidRPr="002345E7">
              <w:rPr>
                <w:i/>
              </w:rPr>
              <w:t xml:space="preserve"> 100 000 </w:t>
            </w:r>
            <w:r w:rsidRPr="002345E7">
              <w:rPr>
                <w:i/>
                <w:lang w:val="en-US"/>
              </w:rPr>
              <w:t>population</w:t>
            </w:r>
          </w:p>
        </w:tc>
      </w:tr>
      <w:tr w:rsidR="002345E7" w:rsidRPr="00BF4689" w14:paraId="13577697" w14:textId="77777777" w:rsidTr="0006367D">
        <w:trPr>
          <w:cantSplit/>
          <w:jc w:val="center"/>
        </w:trPr>
        <w:tc>
          <w:tcPr>
            <w:tcW w:w="2481" w:type="dxa"/>
            <w:tcBorders>
              <w:top w:val="nil"/>
              <w:left w:val="nil"/>
              <w:bottom w:val="nil"/>
              <w:right w:val="single" w:sz="6" w:space="0" w:color="auto"/>
            </w:tcBorders>
            <w:vAlign w:val="bottom"/>
          </w:tcPr>
          <w:p w14:paraId="55BC7643" w14:textId="55517F6F" w:rsidR="002345E7" w:rsidRPr="002345E7" w:rsidRDefault="002345E7" w:rsidP="00C417E9">
            <w:pPr>
              <w:pStyle w:val="12"/>
              <w:spacing w:before="60" w:line="150" w:lineRule="exact"/>
              <w:ind w:right="85"/>
            </w:pPr>
            <w:r w:rsidRPr="002345E7">
              <w:t xml:space="preserve">3.3.4. Заболеваемость гепатитом </w:t>
            </w:r>
            <w:r w:rsidRPr="002345E7">
              <w:br/>
            </w:r>
            <w:r w:rsidRPr="002345E7">
              <w:rPr>
                <w:lang w:val="en-US"/>
              </w:rPr>
              <w:t>B</w:t>
            </w:r>
            <w:r w:rsidRPr="002345E7">
              <w:t>, на 100 000 человек населения</w:t>
            </w:r>
          </w:p>
        </w:tc>
        <w:tc>
          <w:tcPr>
            <w:tcW w:w="493" w:type="dxa"/>
            <w:tcBorders>
              <w:top w:val="nil"/>
              <w:left w:val="single" w:sz="6" w:space="0" w:color="auto"/>
              <w:bottom w:val="nil"/>
              <w:right w:val="single" w:sz="6" w:space="0" w:color="auto"/>
            </w:tcBorders>
            <w:vAlign w:val="bottom"/>
          </w:tcPr>
          <w:p w14:paraId="3A11D30A" w14:textId="678C9EFC"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15,4</w:t>
            </w:r>
          </w:p>
        </w:tc>
        <w:tc>
          <w:tcPr>
            <w:tcW w:w="494" w:type="dxa"/>
            <w:tcBorders>
              <w:top w:val="nil"/>
              <w:left w:val="single" w:sz="6" w:space="0" w:color="auto"/>
              <w:bottom w:val="nil"/>
              <w:right w:val="single" w:sz="6" w:space="0" w:color="auto"/>
            </w:tcBorders>
            <w:vAlign w:val="bottom"/>
          </w:tcPr>
          <w:p w14:paraId="58D9F349" w14:textId="051C021E"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11,8</w:t>
            </w:r>
          </w:p>
        </w:tc>
        <w:tc>
          <w:tcPr>
            <w:tcW w:w="495" w:type="dxa"/>
            <w:tcBorders>
              <w:top w:val="nil"/>
              <w:left w:val="single" w:sz="6" w:space="0" w:color="auto"/>
              <w:bottom w:val="nil"/>
              <w:right w:val="single" w:sz="6" w:space="0" w:color="auto"/>
            </w:tcBorders>
            <w:vAlign w:val="bottom"/>
          </w:tcPr>
          <w:p w14:paraId="3C570A64" w14:textId="2A9A436E"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11,0</w:t>
            </w:r>
          </w:p>
        </w:tc>
        <w:tc>
          <w:tcPr>
            <w:tcW w:w="495" w:type="dxa"/>
            <w:tcBorders>
              <w:top w:val="nil"/>
              <w:left w:val="single" w:sz="6" w:space="0" w:color="auto"/>
              <w:bottom w:val="nil"/>
              <w:right w:val="single" w:sz="6" w:space="0" w:color="auto"/>
            </w:tcBorders>
            <w:vAlign w:val="bottom"/>
          </w:tcPr>
          <w:p w14:paraId="7236741E" w14:textId="21241BE0"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10,4</w:t>
            </w:r>
          </w:p>
        </w:tc>
        <w:tc>
          <w:tcPr>
            <w:tcW w:w="494" w:type="dxa"/>
            <w:tcBorders>
              <w:top w:val="nil"/>
              <w:left w:val="single" w:sz="6" w:space="0" w:color="auto"/>
              <w:bottom w:val="nil"/>
              <w:right w:val="single" w:sz="6" w:space="0" w:color="auto"/>
            </w:tcBorders>
            <w:vAlign w:val="bottom"/>
          </w:tcPr>
          <w:p w14:paraId="2E11A247" w14:textId="2B90218A"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9,9</w:t>
            </w:r>
          </w:p>
        </w:tc>
        <w:tc>
          <w:tcPr>
            <w:tcW w:w="495" w:type="dxa"/>
            <w:tcBorders>
              <w:top w:val="nil"/>
              <w:left w:val="single" w:sz="6" w:space="0" w:color="auto"/>
              <w:bottom w:val="nil"/>
              <w:right w:val="single" w:sz="6" w:space="0" w:color="auto"/>
            </w:tcBorders>
            <w:vAlign w:val="bottom"/>
          </w:tcPr>
          <w:p w14:paraId="758B4F89" w14:textId="2C419E03"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9,2</w:t>
            </w:r>
          </w:p>
        </w:tc>
        <w:tc>
          <w:tcPr>
            <w:tcW w:w="495" w:type="dxa"/>
            <w:tcBorders>
              <w:top w:val="nil"/>
              <w:left w:val="single" w:sz="6" w:space="0" w:color="auto"/>
              <w:bottom w:val="nil"/>
              <w:right w:val="single" w:sz="6" w:space="0" w:color="auto"/>
            </w:tcBorders>
            <w:vAlign w:val="bottom"/>
          </w:tcPr>
          <w:p w14:paraId="7C77417D" w14:textId="77CF104A" w:rsidR="002345E7" w:rsidRPr="002345E7" w:rsidRDefault="002345E7" w:rsidP="0006367D">
            <w:pPr>
              <w:pStyle w:val="12"/>
              <w:spacing w:before="60" w:line="150" w:lineRule="exact"/>
              <w:ind w:left="57" w:right="57"/>
              <w:jc w:val="right"/>
            </w:pPr>
            <w:r w:rsidRPr="002345E7">
              <w:t>4,7</w:t>
            </w:r>
          </w:p>
        </w:tc>
        <w:tc>
          <w:tcPr>
            <w:tcW w:w="495" w:type="dxa"/>
            <w:tcBorders>
              <w:top w:val="nil"/>
              <w:left w:val="single" w:sz="6" w:space="0" w:color="auto"/>
              <w:bottom w:val="nil"/>
              <w:right w:val="single" w:sz="6" w:space="0" w:color="auto"/>
            </w:tcBorders>
            <w:vAlign w:val="bottom"/>
          </w:tcPr>
          <w:p w14:paraId="061848E2" w14:textId="66A98838" w:rsidR="002345E7" w:rsidRPr="002345E7" w:rsidRDefault="002345E7" w:rsidP="0006367D">
            <w:pPr>
              <w:pStyle w:val="12"/>
              <w:spacing w:before="60" w:line="150" w:lineRule="exact"/>
              <w:ind w:left="57" w:right="57"/>
              <w:jc w:val="right"/>
            </w:pPr>
            <w:r w:rsidRPr="002345E7">
              <w:t>4,8</w:t>
            </w:r>
          </w:p>
        </w:tc>
        <w:tc>
          <w:tcPr>
            <w:tcW w:w="495" w:type="dxa"/>
            <w:tcBorders>
              <w:top w:val="nil"/>
              <w:left w:val="single" w:sz="6" w:space="0" w:color="auto"/>
              <w:bottom w:val="nil"/>
              <w:right w:val="single" w:sz="6" w:space="0" w:color="auto"/>
            </w:tcBorders>
            <w:vAlign w:val="bottom"/>
          </w:tcPr>
          <w:p w14:paraId="6CB0ABF0" w14:textId="59C499BB"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6,6</w:t>
            </w:r>
          </w:p>
        </w:tc>
        <w:tc>
          <w:tcPr>
            <w:tcW w:w="495" w:type="dxa"/>
            <w:tcBorders>
              <w:top w:val="nil"/>
              <w:left w:val="single" w:sz="6" w:space="0" w:color="auto"/>
              <w:bottom w:val="nil"/>
              <w:right w:val="single" w:sz="6" w:space="0" w:color="auto"/>
            </w:tcBorders>
            <w:vAlign w:val="bottom"/>
          </w:tcPr>
          <w:p w14:paraId="50C10BF9" w14:textId="5303EF5E"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8,8</w:t>
            </w:r>
          </w:p>
        </w:tc>
        <w:tc>
          <w:tcPr>
            <w:tcW w:w="2495" w:type="dxa"/>
            <w:tcBorders>
              <w:top w:val="nil"/>
              <w:left w:val="single" w:sz="6" w:space="0" w:color="auto"/>
              <w:bottom w:val="nil"/>
            </w:tcBorders>
            <w:vAlign w:val="bottom"/>
          </w:tcPr>
          <w:p w14:paraId="18F53DFB" w14:textId="69C1DE48" w:rsidR="002345E7" w:rsidRPr="002345E7" w:rsidRDefault="002345E7" w:rsidP="00C417E9">
            <w:pPr>
              <w:pStyle w:val="12"/>
              <w:spacing w:before="60" w:line="150" w:lineRule="exact"/>
              <w:ind w:left="57"/>
              <w:rPr>
                <w:i/>
                <w:lang w:val="en-US"/>
              </w:rPr>
            </w:pPr>
            <w:r w:rsidRPr="002345E7">
              <w:rPr>
                <w:i/>
                <w:lang w:val="en-US"/>
              </w:rPr>
              <w:t xml:space="preserve">3.3.4. Hepatitis B incidence, </w:t>
            </w:r>
            <w:r w:rsidRPr="002345E7">
              <w:rPr>
                <w:i/>
                <w:lang w:val="en-US"/>
              </w:rPr>
              <w:br/>
              <w:t>per 100 000 population</w:t>
            </w:r>
            <w:r w:rsidRPr="002345E7">
              <w:rPr>
                <w:lang w:val="en-US"/>
              </w:rPr>
              <w:t xml:space="preserve"> </w:t>
            </w:r>
            <w:r w:rsidRPr="002345E7">
              <w:rPr>
                <w:i/>
              </w:rPr>
              <w:t>населения</w:t>
            </w:r>
          </w:p>
        </w:tc>
      </w:tr>
      <w:tr w:rsidR="002345E7" w:rsidRPr="00BF4689" w14:paraId="0C65D7FC" w14:textId="77777777" w:rsidTr="0006367D">
        <w:trPr>
          <w:cantSplit/>
          <w:jc w:val="center"/>
        </w:trPr>
        <w:tc>
          <w:tcPr>
            <w:tcW w:w="2481" w:type="dxa"/>
            <w:tcBorders>
              <w:top w:val="nil"/>
              <w:left w:val="nil"/>
              <w:bottom w:val="nil"/>
              <w:right w:val="single" w:sz="6" w:space="0" w:color="auto"/>
            </w:tcBorders>
            <w:vAlign w:val="bottom"/>
          </w:tcPr>
          <w:p w14:paraId="23141077" w14:textId="42F2521E" w:rsidR="002345E7" w:rsidRPr="00C417E9" w:rsidRDefault="002345E7" w:rsidP="00606AB6">
            <w:pPr>
              <w:pStyle w:val="12"/>
              <w:spacing w:before="60" w:line="150" w:lineRule="exact"/>
              <w:ind w:right="85"/>
            </w:pPr>
            <w:r w:rsidRPr="00C417E9">
              <w:t xml:space="preserve">3.4.1. Смертность от сердечно-сосудистых заболеваний, рака, </w:t>
            </w:r>
            <w:r w:rsidRPr="00C417E9">
              <w:br/>
              <w:t>диабета, хронических респирато</w:t>
            </w:r>
            <w:r w:rsidRPr="00C417E9">
              <w:t>р</w:t>
            </w:r>
            <w:r w:rsidRPr="00C417E9">
              <w:t>ных заболеваний, процентов</w:t>
            </w:r>
          </w:p>
        </w:tc>
        <w:tc>
          <w:tcPr>
            <w:tcW w:w="493" w:type="dxa"/>
            <w:tcBorders>
              <w:top w:val="nil"/>
              <w:left w:val="single" w:sz="6" w:space="0" w:color="auto"/>
              <w:bottom w:val="nil"/>
              <w:right w:val="single" w:sz="6" w:space="0" w:color="auto"/>
            </w:tcBorders>
            <w:vAlign w:val="bottom"/>
          </w:tcPr>
          <w:p w14:paraId="53C86DD6" w14:textId="28B719CF" w:rsidR="002345E7" w:rsidRPr="00C417E9" w:rsidRDefault="002345E7" w:rsidP="0006367D">
            <w:pPr>
              <w:spacing w:before="60" w:line="150" w:lineRule="exact"/>
              <w:ind w:right="57"/>
              <w:jc w:val="right"/>
              <w:rPr>
                <w:rFonts w:ascii="Arial" w:hAnsi="Arial" w:cs="Arial"/>
                <w:sz w:val="14"/>
                <w:szCs w:val="14"/>
              </w:rPr>
            </w:pPr>
            <w:r w:rsidRPr="00C417E9">
              <w:rPr>
                <w:rFonts w:ascii="Arial" w:hAnsi="Arial" w:cs="Arial"/>
                <w:sz w:val="14"/>
                <w:szCs w:val="14"/>
              </w:rPr>
              <w:t>30,0</w:t>
            </w:r>
          </w:p>
        </w:tc>
        <w:tc>
          <w:tcPr>
            <w:tcW w:w="494" w:type="dxa"/>
            <w:tcBorders>
              <w:top w:val="nil"/>
              <w:left w:val="single" w:sz="6" w:space="0" w:color="auto"/>
              <w:bottom w:val="nil"/>
              <w:right w:val="single" w:sz="6" w:space="0" w:color="auto"/>
            </w:tcBorders>
            <w:vAlign w:val="bottom"/>
          </w:tcPr>
          <w:p w14:paraId="4B2A84F5" w14:textId="44E08863" w:rsidR="002345E7" w:rsidRPr="00C417E9" w:rsidRDefault="002345E7" w:rsidP="0006367D">
            <w:pPr>
              <w:spacing w:before="60" w:line="150" w:lineRule="exact"/>
              <w:ind w:right="57"/>
              <w:jc w:val="right"/>
              <w:rPr>
                <w:rFonts w:ascii="Arial" w:hAnsi="Arial" w:cs="Arial"/>
                <w:sz w:val="14"/>
                <w:szCs w:val="14"/>
              </w:rPr>
            </w:pPr>
            <w:r w:rsidRPr="00C417E9">
              <w:rPr>
                <w:rFonts w:ascii="Arial" w:hAnsi="Arial" w:cs="Arial"/>
                <w:sz w:val="14"/>
                <w:szCs w:val="14"/>
              </w:rPr>
              <w:t>25,6</w:t>
            </w:r>
          </w:p>
        </w:tc>
        <w:tc>
          <w:tcPr>
            <w:tcW w:w="495" w:type="dxa"/>
            <w:tcBorders>
              <w:top w:val="nil"/>
              <w:left w:val="single" w:sz="6" w:space="0" w:color="auto"/>
              <w:bottom w:val="nil"/>
              <w:right w:val="single" w:sz="6" w:space="0" w:color="auto"/>
            </w:tcBorders>
            <w:vAlign w:val="bottom"/>
          </w:tcPr>
          <w:p w14:paraId="393B7928" w14:textId="63510FB3" w:rsidR="002345E7" w:rsidRPr="00C417E9" w:rsidRDefault="002345E7" w:rsidP="0006367D">
            <w:pPr>
              <w:spacing w:before="60" w:line="150" w:lineRule="exact"/>
              <w:ind w:right="57"/>
              <w:jc w:val="right"/>
              <w:rPr>
                <w:rFonts w:ascii="Arial" w:hAnsi="Arial" w:cs="Arial"/>
                <w:sz w:val="14"/>
                <w:szCs w:val="14"/>
              </w:rPr>
            </w:pPr>
            <w:r w:rsidRPr="00C417E9">
              <w:rPr>
                <w:rFonts w:ascii="Arial" w:hAnsi="Arial" w:cs="Arial"/>
                <w:sz w:val="14"/>
                <w:szCs w:val="14"/>
              </w:rPr>
              <w:t>25,3</w:t>
            </w:r>
          </w:p>
        </w:tc>
        <w:tc>
          <w:tcPr>
            <w:tcW w:w="495" w:type="dxa"/>
            <w:tcBorders>
              <w:top w:val="nil"/>
              <w:left w:val="single" w:sz="6" w:space="0" w:color="auto"/>
              <w:bottom w:val="nil"/>
              <w:right w:val="single" w:sz="6" w:space="0" w:color="auto"/>
            </w:tcBorders>
            <w:vAlign w:val="bottom"/>
          </w:tcPr>
          <w:p w14:paraId="39A3B851" w14:textId="64FBDE16" w:rsidR="002345E7" w:rsidRPr="00C417E9" w:rsidRDefault="002345E7" w:rsidP="0006367D">
            <w:pPr>
              <w:spacing w:before="60" w:line="150" w:lineRule="exact"/>
              <w:ind w:right="57"/>
              <w:jc w:val="right"/>
              <w:rPr>
                <w:rFonts w:ascii="Arial" w:hAnsi="Arial" w:cs="Arial"/>
                <w:sz w:val="14"/>
                <w:szCs w:val="14"/>
              </w:rPr>
            </w:pPr>
            <w:r w:rsidRPr="00C417E9">
              <w:rPr>
                <w:rFonts w:ascii="Arial" w:hAnsi="Arial" w:cs="Arial"/>
                <w:sz w:val="14"/>
                <w:szCs w:val="14"/>
              </w:rPr>
              <w:t>24,0</w:t>
            </w:r>
          </w:p>
        </w:tc>
        <w:tc>
          <w:tcPr>
            <w:tcW w:w="494" w:type="dxa"/>
            <w:tcBorders>
              <w:top w:val="nil"/>
              <w:left w:val="single" w:sz="6" w:space="0" w:color="auto"/>
              <w:bottom w:val="nil"/>
              <w:right w:val="single" w:sz="6" w:space="0" w:color="auto"/>
            </w:tcBorders>
            <w:vAlign w:val="bottom"/>
          </w:tcPr>
          <w:p w14:paraId="58E2CB86" w14:textId="38B8C7CE" w:rsidR="002345E7" w:rsidRPr="00C417E9" w:rsidRDefault="002345E7" w:rsidP="0006367D">
            <w:pPr>
              <w:spacing w:before="60" w:line="150" w:lineRule="exact"/>
              <w:ind w:right="57"/>
              <w:jc w:val="right"/>
              <w:rPr>
                <w:rFonts w:ascii="Arial" w:hAnsi="Arial" w:cs="Arial"/>
                <w:sz w:val="14"/>
                <w:szCs w:val="14"/>
              </w:rPr>
            </w:pPr>
            <w:r w:rsidRPr="00C417E9">
              <w:rPr>
                <w:rFonts w:ascii="Arial" w:hAnsi="Arial" w:cs="Arial"/>
                <w:sz w:val="14"/>
                <w:szCs w:val="14"/>
              </w:rPr>
              <w:t>23,9</w:t>
            </w:r>
          </w:p>
        </w:tc>
        <w:tc>
          <w:tcPr>
            <w:tcW w:w="495" w:type="dxa"/>
            <w:tcBorders>
              <w:top w:val="nil"/>
              <w:left w:val="single" w:sz="6" w:space="0" w:color="auto"/>
              <w:bottom w:val="nil"/>
              <w:right w:val="single" w:sz="6" w:space="0" w:color="auto"/>
            </w:tcBorders>
            <w:vAlign w:val="bottom"/>
          </w:tcPr>
          <w:p w14:paraId="0FA6B431" w14:textId="61FC30AD" w:rsidR="002345E7" w:rsidRPr="00C417E9" w:rsidRDefault="002345E7" w:rsidP="0006367D">
            <w:pPr>
              <w:spacing w:before="60" w:line="150" w:lineRule="exact"/>
              <w:ind w:right="57"/>
              <w:jc w:val="right"/>
              <w:rPr>
                <w:rFonts w:ascii="Arial" w:hAnsi="Arial" w:cs="Arial"/>
                <w:sz w:val="14"/>
                <w:szCs w:val="14"/>
              </w:rPr>
            </w:pPr>
            <w:r w:rsidRPr="00C417E9">
              <w:rPr>
                <w:rFonts w:ascii="Arial" w:hAnsi="Arial" w:cs="Arial"/>
                <w:sz w:val="14"/>
                <w:szCs w:val="14"/>
              </w:rPr>
              <w:t>23,1</w:t>
            </w:r>
          </w:p>
        </w:tc>
        <w:tc>
          <w:tcPr>
            <w:tcW w:w="495" w:type="dxa"/>
            <w:tcBorders>
              <w:top w:val="nil"/>
              <w:left w:val="single" w:sz="6" w:space="0" w:color="auto"/>
              <w:bottom w:val="nil"/>
              <w:right w:val="single" w:sz="6" w:space="0" w:color="auto"/>
            </w:tcBorders>
            <w:vAlign w:val="bottom"/>
          </w:tcPr>
          <w:p w14:paraId="095B6D7B" w14:textId="2B37AB66" w:rsidR="002345E7" w:rsidRPr="00C417E9" w:rsidRDefault="002345E7" w:rsidP="0006367D">
            <w:pPr>
              <w:pStyle w:val="12"/>
              <w:spacing w:before="60" w:line="150" w:lineRule="exact"/>
              <w:ind w:left="57" w:right="57"/>
              <w:jc w:val="right"/>
            </w:pPr>
            <w:r w:rsidRPr="00C417E9">
              <w:t>24,6</w:t>
            </w:r>
          </w:p>
        </w:tc>
        <w:tc>
          <w:tcPr>
            <w:tcW w:w="495" w:type="dxa"/>
            <w:tcBorders>
              <w:top w:val="nil"/>
              <w:left w:val="single" w:sz="6" w:space="0" w:color="auto"/>
              <w:bottom w:val="nil"/>
              <w:right w:val="single" w:sz="6" w:space="0" w:color="auto"/>
            </w:tcBorders>
            <w:vAlign w:val="bottom"/>
          </w:tcPr>
          <w:p w14:paraId="1383CB92" w14:textId="3DE385D0" w:rsidR="002345E7" w:rsidRPr="00C417E9" w:rsidRDefault="002345E7" w:rsidP="0006367D">
            <w:pPr>
              <w:pStyle w:val="12"/>
              <w:spacing w:before="60" w:line="150" w:lineRule="exact"/>
              <w:ind w:left="57" w:right="57"/>
              <w:jc w:val="right"/>
            </w:pPr>
            <w:r w:rsidRPr="00C417E9">
              <w:t>39,1</w:t>
            </w:r>
          </w:p>
        </w:tc>
        <w:tc>
          <w:tcPr>
            <w:tcW w:w="495" w:type="dxa"/>
            <w:tcBorders>
              <w:top w:val="nil"/>
              <w:left w:val="single" w:sz="6" w:space="0" w:color="auto"/>
              <w:bottom w:val="nil"/>
              <w:right w:val="single" w:sz="6" w:space="0" w:color="auto"/>
            </w:tcBorders>
            <w:vAlign w:val="bottom"/>
          </w:tcPr>
          <w:p w14:paraId="4225693F" w14:textId="4E4503BF" w:rsidR="002345E7" w:rsidRPr="00C417E9" w:rsidRDefault="002345E7" w:rsidP="0006367D">
            <w:pPr>
              <w:spacing w:before="60" w:line="150" w:lineRule="exact"/>
              <w:ind w:left="57" w:right="57"/>
              <w:jc w:val="right"/>
              <w:rPr>
                <w:rFonts w:ascii="Arial" w:hAnsi="Arial" w:cs="Arial"/>
                <w:sz w:val="14"/>
                <w:szCs w:val="14"/>
              </w:rPr>
            </w:pPr>
            <w:r w:rsidRPr="00C417E9">
              <w:rPr>
                <w:rFonts w:ascii="Arial" w:hAnsi="Arial" w:cs="Arial"/>
                <w:sz w:val="14"/>
                <w:szCs w:val="14"/>
              </w:rPr>
              <w:t>21,7</w:t>
            </w:r>
          </w:p>
        </w:tc>
        <w:tc>
          <w:tcPr>
            <w:tcW w:w="495" w:type="dxa"/>
            <w:tcBorders>
              <w:top w:val="nil"/>
              <w:left w:val="single" w:sz="6" w:space="0" w:color="auto"/>
              <w:bottom w:val="nil"/>
              <w:right w:val="single" w:sz="6" w:space="0" w:color="auto"/>
            </w:tcBorders>
            <w:vAlign w:val="bottom"/>
          </w:tcPr>
          <w:p w14:paraId="30435B1F" w14:textId="44AE1C50" w:rsidR="002345E7" w:rsidRPr="00C417E9" w:rsidRDefault="002345E7" w:rsidP="0006367D">
            <w:pPr>
              <w:spacing w:before="60" w:line="150" w:lineRule="exact"/>
              <w:ind w:left="57" w:right="57"/>
              <w:jc w:val="right"/>
              <w:rPr>
                <w:rFonts w:ascii="Arial" w:hAnsi="Arial" w:cs="Arial"/>
                <w:sz w:val="14"/>
                <w:szCs w:val="14"/>
              </w:rPr>
            </w:pPr>
            <w:r w:rsidRPr="00C417E9">
              <w:rPr>
                <w:rFonts w:ascii="Arial" w:hAnsi="Arial" w:cs="Arial"/>
                <w:sz w:val="14"/>
                <w:szCs w:val="14"/>
              </w:rPr>
              <w:t>22,3</w:t>
            </w:r>
          </w:p>
        </w:tc>
        <w:tc>
          <w:tcPr>
            <w:tcW w:w="2495" w:type="dxa"/>
            <w:tcBorders>
              <w:top w:val="nil"/>
              <w:left w:val="single" w:sz="6" w:space="0" w:color="auto"/>
              <w:bottom w:val="nil"/>
            </w:tcBorders>
            <w:vAlign w:val="bottom"/>
          </w:tcPr>
          <w:p w14:paraId="230B87CF" w14:textId="1C5E19C7" w:rsidR="002345E7" w:rsidRPr="00C417E9" w:rsidRDefault="00C417E9" w:rsidP="00606AB6">
            <w:pPr>
              <w:pStyle w:val="12"/>
              <w:spacing w:before="60" w:line="150" w:lineRule="exact"/>
              <w:ind w:left="57"/>
              <w:rPr>
                <w:i/>
                <w:lang w:val="en-US"/>
              </w:rPr>
            </w:pPr>
            <w:r w:rsidRPr="00C417E9">
              <w:rPr>
                <w:i/>
                <w:lang w:val="en-US"/>
              </w:rPr>
              <w:t xml:space="preserve">3.4.1 Mortality rate attributed </w:t>
            </w:r>
            <w:r w:rsidRPr="00C417E9">
              <w:rPr>
                <w:i/>
                <w:lang w:val="en-US"/>
              </w:rPr>
              <w:br/>
              <w:t xml:space="preserve">to cardiovascular disease, cancer, </w:t>
            </w:r>
            <w:r w:rsidRPr="00C417E9">
              <w:rPr>
                <w:i/>
                <w:lang w:val="en-US"/>
              </w:rPr>
              <w:br/>
              <w:t xml:space="preserve">diabetes or chronic respiratory </w:t>
            </w:r>
            <w:r>
              <w:rPr>
                <w:i/>
                <w:lang w:val="en-US"/>
              </w:rPr>
              <w:br/>
            </w:r>
            <w:r w:rsidRPr="00C417E9">
              <w:rPr>
                <w:i/>
                <w:lang w:val="en-US"/>
              </w:rPr>
              <w:t>disease, percent</w:t>
            </w:r>
          </w:p>
        </w:tc>
      </w:tr>
      <w:tr w:rsidR="002345E7" w:rsidRPr="00BF4689" w14:paraId="56E8AF00" w14:textId="77777777" w:rsidTr="0006367D">
        <w:trPr>
          <w:cantSplit/>
          <w:jc w:val="center"/>
        </w:trPr>
        <w:tc>
          <w:tcPr>
            <w:tcW w:w="2481" w:type="dxa"/>
            <w:tcBorders>
              <w:top w:val="nil"/>
              <w:left w:val="nil"/>
              <w:bottom w:val="nil"/>
              <w:right w:val="single" w:sz="6" w:space="0" w:color="auto"/>
            </w:tcBorders>
            <w:vAlign w:val="bottom"/>
          </w:tcPr>
          <w:p w14:paraId="002684D0" w14:textId="6FD1BBB2" w:rsidR="002345E7" w:rsidRPr="00B84E8A" w:rsidRDefault="002345E7" w:rsidP="00606AB6">
            <w:pPr>
              <w:pStyle w:val="12"/>
              <w:spacing w:before="60" w:line="150" w:lineRule="exact"/>
              <w:ind w:right="85"/>
            </w:pPr>
            <w:r w:rsidRPr="00B84E8A">
              <w:rPr>
                <w:color w:val="000000" w:themeColor="text1"/>
              </w:rPr>
              <w:t xml:space="preserve">3.4.2. </w:t>
            </w:r>
            <w:r w:rsidRPr="00F84BCA">
              <w:rPr>
                <w:color w:val="000000" w:themeColor="text1"/>
              </w:rPr>
              <w:t>Смертность</w:t>
            </w:r>
            <w:r w:rsidRPr="00B84E8A">
              <w:rPr>
                <w:color w:val="000000" w:themeColor="text1"/>
              </w:rPr>
              <w:t xml:space="preserve"> </w:t>
            </w:r>
            <w:r w:rsidRPr="00F84BCA">
              <w:rPr>
                <w:color w:val="000000" w:themeColor="text1"/>
              </w:rPr>
              <w:t>от</w:t>
            </w:r>
            <w:r w:rsidRPr="00B84E8A">
              <w:rPr>
                <w:color w:val="000000" w:themeColor="text1"/>
              </w:rPr>
              <w:t xml:space="preserve"> </w:t>
            </w:r>
            <w:r w:rsidRPr="00F84BCA">
              <w:rPr>
                <w:color w:val="000000" w:themeColor="text1"/>
              </w:rPr>
              <w:t>самоубийств</w:t>
            </w:r>
            <w:r w:rsidRPr="00B84E8A">
              <w:rPr>
                <w:color w:val="000000" w:themeColor="text1"/>
              </w:rPr>
              <w:t xml:space="preserve">, </w:t>
            </w:r>
            <w:r w:rsidRPr="00B84E8A">
              <w:rPr>
                <w:color w:val="000000" w:themeColor="text1"/>
              </w:rPr>
              <w:br/>
            </w:r>
            <w:r w:rsidRPr="00F84BCA">
              <w:rPr>
                <w:color w:val="000000" w:themeColor="text1"/>
              </w:rPr>
              <w:t>на</w:t>
            </w:r>
            <w:r w:rsidRPr="00B84E8A">
              <w:rPr>
                <w:color w:val="000000" w:themeColor="text1"/>
              </w:rPr>
              <w:t xml:space="preserve"> 100 000 </w:t>
            </w:r>
            <w:r w:rsidRPr="00F84BCA">
              <w:rPr>
                <w:color w:val="000000" w:themeColor="text1"/>
              </w:rPr>
              <w:t>человек</w:t>
            </w:r>
          </w:p>
        </w:tc>
        <w:tc>
          <w:tcPr>
            <w:tcW w:w="493" w:type="dxa"/>
            <w:tcBorders>
              <w:top w:val="nil"/>
              <w:left w:val="single" w:sz="6" w:space="0" w:color="auto"/>
              <w:bottom w:val="nil"/>
              <w:right w:val="single" w:sz="6" w:space="0" w:color="auto"/>
            </w:tcBorders>
            <w:vAlign w:val="bottom"/>
          </w:tcPr>
          <w:p w14:paraId="60C1CA0C" w14:textId="77777777" w:rsidR="002345E7" w:rsidRPr="00B84E8A" w:rsidRDefault="002345E7"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57107D4" w14:textId="77777777" w:rsidR="002345E7" w:rsidRPr="00B84E8A"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C460D3B" w14:textId="77777777" w:rsidR="002345E7" w:rsidRPr="00B84E8A"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67679A3" w14:textId="77777777" w:rsidR="002345E7" w:rsidRPr="00B84E8A" w:rsidRDefault="002345E7"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A251698" w14:textId="77777777" w:rsidR="002345E7" w:rsidRPr="00B84E8A"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BE0776C" w14:textId="77777777" w:rsidR="002345E7" w:rsidRPr="00B84E8A"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7D523888" w14:textId="77777777" w:rsidR="002345E7" w:rsidRPr="00B84E8A" w:rsidRDefault="002345E7"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564FB27D" w14:textId="77777777" w:rsidR="002345E7" w:rsidRPr="00B84E8A" w:rsidRDefault="002345E7"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4A7F53A1" w14:textId="77777777" w:rsidR="002345E7" w:rsidRPr="00B84E8A" w:rsidRDefault="002345E7" w:rsidP="0006367D">
            <w:pPr>
              <w:spacing w:before="60" w:line="15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1B828C0" w14:textId="77777777" w:rsidR="002345E7" w:rsidRPr="00B84E8A" w:rsidRDefault="002345E7"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60FFF862" w14:textId="027035B2" w:rsidR="002345E7" w:rsidRPr="0006367D" w:rsidRDefault="002345E7" w:rsidP="00606AB6">
            <w:pPr>
              <w:pStyle w:val="12"/>
              <w:spacing w:before="60" w:line="150" w:lineRule="exact"/>
              <w:ind w:left="57"/>
              <w:rPr>
                <w:i/>
                <w:color w:val="000000"/>
                <w:lang w:val="en-US"/>
              </w:rPr>
            </w:pPr>
            <w:r w:rsidRPr="00F84BCA">
              <w:rPr>
                <w:i/>
                <w:color w:val="000000" w:themeColor="text1"/>
                <w:lang w:val="en-US"/>
              </w:rPr>
              <w:t xml:space="preserve">3.4.2. Suicide mortality rate, </w:t>
            </w:r>
            <w:r w:rsidRPr="00F84BCA">
              <w:rPr>
                <w:i/>
                <w:color w:val="000000" w:themeColor="text1"/>
                <w:lang w:val="en-US"/>
              </w:rPr>
              <w:br/>
              <w:t>per 100 000 population</w:t>
            </w:r>
          </w:p>
        </w:tc>
      </w:tr>
      <w:tr w:rsidR="002345E7" w:rsidRPr="0006367D" w14:paraId="04E789BE" w14:textId="77777777" w:rsidTr="0006367D">
        <w:trPr>
          <w:cantSplit/>
          <w:jc w:val="center"/>
        </w:trPr>
        <w:tc>
          <w:tcPr>
            <w:tcW w:w="2481" w:type="dxa"/>
            <w:tcBorders>
              <w:top w:val="nil"/>
              <w:left w:val="nil"/>
              <w:bottom w:val="nil"/>
              <w:right w:val="single" w:sz="6" w:space="0" w:color="auto"/>
            </w:tcBorders>
            <w:vAlign w:val="bottom"/>
          </w:tcPr>
          <w:p w14:paraId="3E190A96" w14:textId="1B28A748" w:rsidR="002345E7" w:rsidRPr="0006367D" w:rsidRDefault="002345E7" w:rsidP="0006367D">
            <w:pPr>
              <w:pStyle w:val="12"/>
              <w:spacing w:before="60" w:line="150" w:lineRule="exact"/>
              <w:ind w:left="113"/>
            </w:pPr>
            <w:r w:rsidRPr="00F84BCA">
              <w:rPr>
                <w:color w:val="000000" w:themeColor="text1"/>
              </w:rPr>
              <w:t>Оба</w:t>
            </w:r>
            <w:r w:rsidRPr="00C417E9">
              <w:rPr>
                <w:color w:val="000000" w:themeColor="text1"/>
                <w:lang w:val="en-US"/>
              </w:rPr>
              <w:t xml:space="preserve"> </w:t>
            </w:r>
            <w:r w:rsidRPr="00F84BCA">
              <w:rPr>
                <w:color w:val="000000" w:themeColor="text1"/>
              </w:rPr>
              <w:t>пола</w:t>
            </w:r>
          </w:p>
        </w:tc>
        <w:tc>
          <w:tcPr>
            <w:tcW w:w="493" w:type="dxa"/>
            <w:tcBorders>
              <w:top w:val="nil"/>
              <w:left w:val="single" w:sz="6" w:space="0" w:color="auto"/>
              <w:bottom w:val="nil"/>
              <w:right w:val="single" w:sz="6" w:space="0" w:color="auto"/>
            </w:tcBorders>
            <w:vAlign w:val="bottom"/>
          </w:tcPr>
          <w:p w14:paraId="61B7F3C8" w14:textId="6317AAFB"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23,4</w:t>
            </w:r>
          </w:p>
        </w:tc>
        <w:tc>
          <w:tcPr>
            <w:tcW w:w="494" w:type="dxa"/>
            <w:tcBorders>
              <w:top w:val="nil"/>
              <w:left w:val="single" w:sz="6" w:space="0" w:color="auto"/>
              <w:bottom w:val="nil"/>
              <w:right w:val="single" w:sz="6" w:space="0" w:color="auto"/>
            </w:tcBorders>
            <w:vAlign w:val="bottom"/>
          </w:tcPr>
          <w:p w14:paraId="691030F2" w14:textId="191A562D"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17,3</w:t>
            </w:r>
          </w:p>
        </w:tc>
        <w:tc>
          <w:tcPr>
            <w:tcW w:w="495" w:type="dxa"/>
            <w:tcBorders>
              <w:top w:val="nil"/>
              <w:left w:val="single" w:sz="6" w:space="0" w:color="auto"/>
              <w:bottom w:val="nil"/>
              <w:right w:val="single" w:sz="6" w:space="0" w:color="auto"/>
            </w:tcBorders>
            <w:vAlign w:val="bottom"/>
          </w:tcPr>
          <w:p w14:paraId="2D32A655" w14:textId="27980785"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15,7</w:t>
            </w:r>
          </w:p>
        </w:tc>
        <w:tc>
          <w:tcPr>
            <w:tcW w:w="495" w:type="dxa"/>
            <w:tcBorders>
              <w:top w:val="nil"/>
              <w:left w:val="single" w:sz="6" w:space="0" w:color="auto"/>
              <w:bottom w:val="nil"/>
              <w:right w:val="single" w:sz="6" w:space="0" w:color="auto"/>
            </w:tcBorders>
            <w:vAlign w:val="bottom"/>
          </w:tcPr>
          <w:p w14:paraId="0B23CC5F" w14:textId="5F95DE50"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13,7</w:t>
            </w:r>
          </w:p>
        </w:tc>
        <w:tc>
          <w:tcPr>
            <w:tcW w:w="494" w:type="dxa"/>
            <w:tcBorders>
              <w:top w:val="nil"/>
              <w:left w:val="single" w:sz="6" w:space="0" w:color="auto"/>
              <w:bottom w:val="nil"/>
              <w:right w:val="single" w:sz="6" w:space="0" w:color="auto"/>
            </w:tcBorders>
            <w:vAlign w:val="bottom"/>
          </w:tcPr>
          <w:p w14:paraId="7764028B" w14:textId="7BB1E03A"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12,3</w:t>
            </w:r>
          </w:p>
        </w:tc>
        <w:tc>
          <w:tcPr>
            <w:tcW w:w="495" w:type="dxa"/>
            <w:tcBorders>
              <w:top w:val="nil"/>
              <w:left w:val="single" w:sz="6" w:space="0" w:color="auto"/>
              <w:bottom w:val="nil"/>
              <w:right w:val="single" w:sz="6" w:space="0" w:color="auto"/>
            </w:tcBorders>
            <w:vAlign w:val="bottom"/>
          </w:tcPr>
          <w:p w14:paraId="52C28AE0" w14:textId="3972F12F"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11,6</w:t>
            </w:r>
          </w:p>
        </w:tc>
        <w:tc>
          <w:tcPr>
            <w:tcW w:w="495" w:type="dxa"/>
            <w:tcBorders>
              <w:top w:val="nil"/>
              <w:left w:val="single" w:sz="6" w:space="0" w:color="auto"/>
              <w:bottom w:val="nil"/>
              <w:right w:val="single" w:sz="6" w:space="0" w:color="auto"/>
            </w:tcBorders>
            <w:vAlign w:val="bottom"/>
          </w:tcPr>
          <w:p w14:paraId="0C56A14C" w14:textId="288E10CA" w:rsidR="002345E7" w:rsidRPr="002345E7" w:rsidRDefault="002345E7" w:rsidP="0006367D">
            <w:pPr>
              <w:pStyle w:val="12"/>
              <w:spacing w:before="60" w:line="150" w:lineRule="exact"/>
              <w:ind w:left="57" w:right="57"/>
              <w:jc w:val="right"/>
            </w:pPr>
            <w:r w:rsidRPr="002345E7">
              <w:t>11,2</w:t>
            </w:r>
          </w:p>
        </w:tc>
        <w:tc>
          <w:tcPr>
            <w:tcW w:w="495" w:type="dxa"/>
            <w:tcBorders>
              <w:top w:val="nil"/>
              <w:left w:val="single" w:sz="6" w:space="0" w:color="auto"/>
              <w:bottom w:val="nil"/>
              <w:right w:val="single" w:sz="6" w:space="0" w:color="auto"/>
            </w:tcBorders>
            <w:vAlign w:val="bottom"/>
          </w:tcPr>
          <w:p w14:paraId="7276A5FD" w14:textId="06C31144" w:rsidR="002345E7" w:rsidRPr="002345E7" w:rsidRDefault="002345E7" w:rsidP="0006367D">
            <w:pPr>
              <w:pStyle w:val="12"/>
              <w:spacing w:before="60" w:line="150" w:lineRule="exact"/>
              <w:ind w:left="57" w:right="57"/>
              <w:jc w:val="right"/>
            </w:pPr>
            <w:r w:rsidRPr="002345E7">
              <w:t>10,6</w:t>
            </w:r>
          </w:p>
        </w:tc>
        <w:tc>
          <w:tcPr>
            <w:tcW w:w="495" w:type="dxa"/>
            <w:tcBorders>
              <w:top w:val="nil"/>
              <w:left w:val="single" w:sz="6" w:space="0" w:color="auto"/>
              <w:bottom w:val="nil"/>
              <w:right w:val="single" w:sz="6" w:space="0" w:color="auto"/>
            </w:tcBorders>
            <w:vAlign w:val="bottom"/>
          </w:tcPr>
          <w:p w14:paraId="4CCAE2C1" w14:textId="5AB55A96"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9,2</w:t>
            </w:r>
          </w:p>
        </w:tc>
        <w:tc>
          <w:tcPr>
            <w:tcW w:w="495" w:type="dxa"/>
            <w:tcBorders>
              <w:top w:val="nil"/>
              <w:left w:val="single" w:sz="6" w:space="0" w:color="auto"/>
              <w:bottom w:val="nil"/>
              <w:right w:val="single" w:sz="6" w:space="0" w:color="auto"/>
            </w:tcBorders>
            <w:vAlign w:val="bottom"/>
          </w:tcPr>
          <w:p w14:paraId="1E69EC18" w14:textId="7B2ACF49"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7,8</w:t>
            </w:r>
          </w:p>
        </w:tc>
        <w:tc>
          <w:tcPr>
            <w:tcW w:w="2495" w:type="dxa"/>
            <w:tcBorders>
              <w:top w:val="nil"/>
              <w:left w:val="single" w:sz="6" w:space="0" w:color="auto"/>
              <w:bottom w:val="nil"/>
            </w:tcBorders>
            <w:vAlign w:val="bottom"/>
          </w:tcPr>
          <w:p w14:paraId="6093105C" w14:textId="3D696A4E" w:rsidR="002345E7" w:rsidRPr="0006367D" w:rsidRDefault="002345E7" w:rsidP="0006367D">
            <w:pPr>
              <w:pStyle w:val="12"/>
              <w:spacing w:before="60" w:line="150" w:lineRule="exact"/>
              <w:ind w:left="170"/>
              <w:rPr>
                <w:i/>
                <w:color w:val="000000"/>
                <w:lang w:val="en-US"/>
              </w:rPr>
            </w:pPr>
            <w:r w:rsidRPr="00F84BCA">
              <w:rPr>
                <w:i/>
                <w:color w:val="000000" w:themeColor="text1"/>
                <w:lang w:val="en-US"/>
              </w:rPr>
              <w:t>Total</w:t>
            </w:r>
          </w:p>
        </w:tc>
      </w:tr>
      <w:tr w:rsidR="002345E7" w:rsidRPr="0006367D" w14:paraId="261ABA2A" w14:textId="77777777" w:rsidTr="0006367D">
        <w:trPr>
          <w:cantSplit/>
          <w:jc w:val="center"/>
        </w:trPr>
        <w:tc>
          <w:tcPr>
            <w:tcW w:w="2481" w:type="dxa"/>
            <w:tcBorders>
              <w:top w:val="nil"/>
              <w:left w:val="nil"/>
              <w:bottom w:val="nil"/>
              <w:right w:val="single" w:sz="6" w:space="0" w:color="auto"/>
            </w:tcBorders>
            <w:vAlign w:val="bottom"/>
          </w:tcPr>
          <w:p w14:paraId="2B4EA051" w14:textId="36B120D8" w:rsidR="002345E7" w:rsidRPr="0006367D" w:rsidRDefault="002345E7" w:rsidP="0006367D">
            <w:pPr>
              <w:pStyle w:val="12"/>
              <w:spacing w:before="60" w:line="150" w:lineRule="exact"/>
              <w:ind w:left="113"/>
            </w:pPr>
            <w:r w:rsidRPr="00F84BCA">
              <w:rPr>
                <w:color w:val="000000" w:themeColor="text1"/>
              </w:rPr>
              <w:t>Женщины</w:t>
            </w:r>
          </w:p>
        </w:tc>
        <w:tc>
          <w:tcPr>
            <w:tcW w:w="493" w:type="dxa"/>
            <w:tcBorders>
              <w:top w:val="nil"/>
              <w:left w:val="single" w:sz="6" w:space="0" w:color="auto"/>
              <w:bottom w:val="nil"/>
              <w:right w:val="single" w:sz="6" w:space="0" w:color="auto"/>
            </w:tcBorders>
            <w:vAlign w:val="bottom"/>
          </w:tcPr>
          <w:p w14:paraId="02691D0B" w14:textId="42692FD5"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7,6</w:t>
            </w:r>
          </w:p>
        </w:tc>
        <w:tc>
          <w:tcPr>
            <w:tcW w:w="494" w:type="dxa"/>
            <w:tcBorders>
              <w:top w:val="nil"/>
              <w:left w:val="single" w:sz="6" w:space="0" w:color="auto"/>
              <w:bottom w:val="nil"/>
              <w:right w:val="single" w:sz="6" w:space="0" w:color="auto"/>
            </w:tcBorders>
            <w:vAlign w:val="bottom"/>
          </w:tcPr>
          <w:p w14:paraId="158BEBC4" w14:textId="7F3E32B9"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5,8</w:t>
            </w:r>
          </w:p>
        </w:tc>
        <w:tc>
          <w:tcPr>
            <w:tcW w:w="495" w:type="dxa"/>
            <w:tcBorders>
              <w:top w:val="nil"/>
              <w:left w:val="single" w:sz="6" w:space="0" w:color="auto"/>
              <w:bottom w:val="nil"/>
              <w:right w:val="single" w:sz="6" w:space="0" w:color="auto"/>
            </w:tcBorders>
            <w:vAlign w:val="bottom"/>
          </w:tcPr>
          <w:p w14:paraId="33E07D99" w14:textId="26F74F7B"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5,0</w:t>
            </w:r>
          </w:p>
        </w:tc>
        <w:tc>
          <w:tcPr>
            <w:tcW w:w="495" w:type="dxa"/>
            <w:tcBorders>
              <w:top w:val="nil"/>
              <w:left w:val="single" w:sz="6" w:space="0" w:color="auto"/>
              <w:bottom w:val="nil"/>
              <w:right w:val="single" w:sz="6" w:space="0" w:color="auto"/>
            </w:tcBorders>
            <w:vAlign w:val="bottom"/>
          </w:tcPr>
          <w:p w14:paraId="463F1453" w14:textId="3472661C"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4,4</w:t>
            </w:r>
          </w:p>
        </w:tc>
        <w:tc>
          <w:tcPr>
            <w:tcW w:w="494" w:type="dxa"/>
            <w:tcBorders>
              <w:top w:val="nil"/>
              <w:left w:val="single" w:sz="6" w:space="0" w:color="auto"/>
              <w:bottom w:val="nil"/>
              <w:right w:val="single" w:sz="6" w:space="0" w:color="auto"/>
            </w:tcBorders>
            <w:vAlign w:val="bottom"/>
          </w:tcPr>
          <w:p w14:paraId="7CFB8166" w14:textId="323598A5"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3,9</w:t>
            </w:r>
          </w:p>
        </w:tc>
        <w:tc>
          <w:tcPr>
            <w:tcW w:w="495" w:type="dxa"/>
            <w:tcBorders>
              <w:top w:val="nil"/>
              <w:left w:val="single" w:sz="6" w:space="0" w:color="auto"/>
              <w:bottom w:val="nil"/>
              <w:right w:val="single" w:sz="6" w:space="0" w:color="auto"/>
            </w:tcBorders>
            <w:vAlign w:val="bottom"/>
          </w:tcPr>
          <w:p w14:paraId="57A030AC" w14:textId="71B30088"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3,7</w:t>
            </w:r>
          </w:p>
        </w:tc>
        <w:tc>
          <w:tcPr>
            <w:tcW w:w="495" w:type="dxa"/>
            <w:tcBorders>
              <w:top w:val="nil"/>
              <w:left w:val="single" w:sz="6" w:space="0" w:color="auto"/>
              <w:bottom w:val="nil"/>
              <w:right w:val="single" w:sz="6" w:space="0" w:color="auto"/>
            </w:tcBorders>
            <w:vAlign w:val="bottom"/>
          </w:tcPr>
          <w:p w14:paraId="377811AC" w14:textId="5563C45E" w:rsidR="002345E7" w:rsidRPr="002345E7" w:rsidRDefault="002345E7" w:rsidP="0006367D">
            <w:pPr>
              <w:pStyle w:val="12"/>
              <w:spacing w:before="60" w:line="150" w:lineRule="exact"/>
              <w:ind w:left="57" w:right="57"/>
              <w:jc w:val="right"/>
            </w:pPr>
            <w:r w:rsidRPr="002345E7">
              <w:t>3,6</w:t>
            </w:r>
          </w:p>
        </w:tc>
        <w:tc>
          <w:tcPr>
            <w:tcW w:w="495" w:type="dxa"/>
            <w:tcBorders>
              <w:top w:val="nil"/>
              <w:left w:val="single" w:sz="6" w:space="0" w:color="auto"/>
              <w:bottom w:val="nil"/>
              <w:right w:val="single" w:sz="6" w:space="0" w:color="auto"/>
            </w:tcBorders>
            <w:vAlign w:val="bottom"/>
          </w:tcPr>
          <w:p w14:paraId="144ACF80" w14:textId="65CB8C8F" w:rsidR="002345E7" w:rsidRPr="002345E7" w:rsidRDefault="002345E7" w:rsidP="0006367D">
            <w:pPr>
              <w:pStyle w:val="12"/>
              <w:spacing w:before="60" w:line="150" w:lineRule="exact"/>
              <w:ind w:left="57" w:right="57"/>
              <w:jc w:val="right"/>
            </w:pPr>
            <w:r w:rsidRPr="002345E7">
              <w:t>3,4</w:t>
            </w:r>
          </w:p>
        </w:tc>
        <w:tc>
          <w:tcPr>
            <w:tcW w:w="495" w:type="dxa"/>
            <w:tcBorders>
              <w:top w:val="nil"/>
              <w:left w:val="single" w:sz="6" w:space="0" w:color="auto"/>
              <w:bottom w:val="nil"/>
              <w:right w:val="single" w:sz="6" w:space="0" w:color="auto"/>
            </w:tcBorders>
            <w:vAlign w:val="bottom"/>
          </w:tcPr>
          <w:p w14:paraId="15071714" w14:textId="36ABB328"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2,9</w:t>
            </w:r>
          </w:p>
        </w:tc>
        <w:tc>
          <w:tcPr>
            <w:tcW w:w="495" w:type="dxa"/>
            <w:tcBorders>
              <w:top w:val="nil"/>
              <w:left w:val="single" w:sz="6" w:space="0" w:color="auto"/>
              <w:bottom w:val="nil"/>
              <w:right w:val="single" w:sz="6" w:space="0" w:color="auto"/>
            </w:tcBorders>
            <w:vAlign w:val="bottom"/>
          </w:tcPr>
          <w:p w14:paraId="4C0D08DF" w14:textId="77EEE8B8"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2,5</w:t>
            </w:r>
          </w:p>
        </w:tc>
        <w:tc>
          <w:tcPr>
            <w:tcW w:w="2495" w:type="dxa"/>
            <w:tcBorders>
              <w:top w:val="nil"/>
              <w:left w:val="single" w:sz="6" w:space="0" w:color="auto"/>
              <w:bottom w:val="nil"/>
            </w:tcBorders>
            <w:vAlign w:val="bottom"/>
          </w:tcPr>
          <w:p w14:paraId="2B1A2C1A" w14:textId="1FD3CBA1" w:rsidR="002345E7" w:rsidRPr="0006367D" w:rsidRDefault="002345E7" w:rsidP="0006367D">
            <w:pPr>
              <w:pStyle w:val="12"/>
              <w:spacing w:before="60" w:line="150" w:lineRule="exact"/>
              <w:ind w:left="170"/>
              <w:rPr>
                <w:i/>
                <w:color w:val="000000"/>
                <w:lang w:val="en-US"/>
              </w:rPr>
            </w:pPr>
            <w:r w:rsidRPr="00F84BCA">
              <w:rPr>
                <w:i/>
                <w:color w:val="000000" w:themeColor="text1"/>
                <w:lang w:val="en-US"/>
              </w:rPr>
              <w:t>Female</w:t>
            </w:r>
          </w:p>
        </w:tc>
      </w:tr>
      <w:tr w:rsidR="002345E7" w:rsidRPr="0006367D" w14:paraId="72A79473" w14:textId="77777777" w:rsidTr="0006367D">
        <w:trPr>
          <w:cantSplit/>
          <w:jc w:val="center"/>
        </w:trPr>
        <w:tc>
          <w:tcPr>
            <w:tcW w:w="2481" w:type="dxa"/>
            <w:tcBorders>
              <w:top w:val="nil"/>
              <w:left w:val="nil"/>
              <w:bottom w:val="nil"/>
              <w:right w:val="single" w:sz="6" w:space="0" w:color="auto"/>
            </w:tcBorders>
            <w:vAlign w:val="bottom"/>
          </w:tcPr>
          <w:p w14:paraId="59E3A9DB" w14:textId="410D5CDF" w:rsidR="002345E7" w:rsidRPr="0006367D" w:rsidRDefault="002345E7" w:rsidP="0006367D">
            <w:pPr>
              <w:pStyle w:val="12"/>
              <w:spacing w:before="60" w:line="150" w:lineRule="exact"/>
              <w:ind w:left="113"/>
              <w:rPr>
                <w:color w:val="000000"/>
              </w:rPr>
            </w:pPr>
            <w:r w:rsidRPr="00F84BCA">
              <w:rPr>
                <w:color w:val="000000" w:themeColor="text1"/>
              </w:rPr>
              <w:t>Мужчины</w:t>
            </w:r>
          </w:p>
        </w:tc>
        <w:tc>
          <w:tcPr>
            <w:tcW w:w="493" w:type="dxa"/>
            <w:tcBorders>
              <w:top w:val="nil"/>
              <w:left w:val="single" w:sz="6" w:space="0" w:color="auto"/>
              <w:bottom w:val="nil"/>
              <w:right w:val="single" w:sz="6" w:space="0" w:color="auto"/>
            </w:tcBorders>
            <w:vAlign w:val="bottom"/>
          </w:tcPr>
          <w:p w14:paraId="0DF80DDB" w14:textId="6F40B88F"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41,9</w:t>
            </w:r>
          </w:p>
        </w:tc>
        <w:tc>
          <w:tcPr>
            <w:tcW w:w="494" w:type="dxa"/>
            <w:tcBorders>
              <w:top w:val="nil"/>
              <w:left w:val="single" w:sz="6" w:space="0" w:color="auto"/>
              <w:bottom w:val="nil"/>
              <w:right w:val="single" w:sz="6" w:space="0" w:color="auto"/>
            </w:tcBorders>
            <w:vAlign w:val="bottom"/>
          </w:tcPr>
          <w:p w14:paraId="00384621" w14:textId="7D462FB0"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30,7</w:t>
            </w:r>
          </w:p>
        </w:tc>
        <w:tc>
          <w:tcPr>
            <w:tcW w:w="495" w:type="dxa"/>
            <w:tcBorders>
              <w:top w:val="nil"/>
              <w:left w:val="single" w:sz="6" w:space="0" w:color="auto"/>
              <w:bottom w:val="nil"/>
              <w:right w:val="single" w:sz="6" w:space="0" w:color="auto"/>
            </w:tcBorders>
            <w:vAlign w:val="bottom"/>
          </w:tcPr>
          <w:p w14:paraId="09E722FA" w14:textId="0FB2CF24"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28,1</w:t>
            </w:r>
          </w:p>
        </w:tc>
        <w:tc>
          <w:tcPr>
            <w:tcW w:w="495" w:type="dxa"/>
            <w:tcBorders>
              <w:top w:val="nil"/>
              <w:left w:val="single" w:sz="6" w:space="0" w:color="auto"/>
              <w:bottom w:val="nil"/>
              <w:right w:val="single" w:sz="6" w:space="0" w:color="auto"/>
            </w:tcBorders>
            <w:vAlign w:val="bottom"/>
          </w:tcPr>
          <w:p w14:paraId="03359323" w14:textId="669F0237"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24,6</w:t>
            </w:r>
          </w:p>
        </w:tc>
        <w:tc>
          <w:tcPr>
            <w:tcW w:w="494" w:type="dxa"/>
            <w:tcBorders>
              <w:top w:val="nil"/>
              <w:left w:val="single" w:sz="6" w:space="0" w:color="auto"/>
              <w:bottom w:val="nil"/>
              <w:right w:val="single" w:sz="6" w:space="0" w:color="auto"/>
            </w:tcBorders>
            <w:vAlign w:val="bottom"/>
          </w:tcPr>
          <w:p w14:paraId="395A5E0D" w14:textId="0A1085C4"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22,0</w:t>
            </w:r>
          </w:p>
        </w:tc>
        <w:tc>
          <w:tcPr>
            <w:tcW w:w="495" w:type="dxa"/>
            <w:tcBorders>
              <w:top w:val="nil"/>
              <w:left w:val="single" w:sz="6" w:space="0" w:color="auto"/>
              <w:bottom w:val="nil"/>
              <w:right w:val="single" w:sz="6" w:space="0" w:color="auto"/>
            </w:tcBorders>
            <w:vAlign w:val="bottom"/>
          </w:tcPr>
          <w:p w14:paraId="5AD6FA15" w14:textId="0A8FEF8B"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20,8</w:t>
            </w:r>
          </w:p>
        </w:tc>
        <w:tc>
          <w:tcPr>
            <w:tcW w:w="495" w:type="dxa"/>
            <w:tcBorders>
              <w:top w:val="nil"/>
              <w:left w:val="single" w:sz="6" w:space="0" w:color="auto"/>
              <w:bottom w:val="nil"/>
              <w:right w:val="single" w:sz="6" w:space="0" w:color="auto"/>
            </w:tcBorders>
            <w:vAlign w:val="bottom"/>
          </w:tcPr>
          <w:p w14:paraId="0444EE05" w14:textId="51B17F2D" w:rsidR="002345E7" w:rsidRPr="002345E7" w:rsidRDefault="002345E7" w:rsidP="0006367D">
            <w:pPr>
              <w:pStyle w:val="12"/>
              <w:spacing w:before="60" w:line="150" w:lineRule="exact"/>
              <w:ind w:left="57" w:right="57"/>
              <w:jc w:val="right"/>
            </w:pPr>
            <w:r w:rsidRPr="002345E7">
              <w:t>20,0</w:t>
            </w:r>
          </w:p>
        </w:tc>
        <w:tc>
          <w:tcPr>
            <w:tcW w:w="495" w:type="dxa"/>
            <w:tcBorders>
              <w:top w:val="nil"/>
              <w:left w:val="single" w:sz="6" w:space="0" w:color="auto"/>
              <w:bottom w:val="nil"/>
              <w:right w:val="single" w:sz="6" w:space="0" w:color="auto"/>
            </w:tcBorders>
            <w:vAlign w:val="bottom"/>
          </w:tcPr>
          <w:p w14:paraId="636BE8FE" w14:textId="4D404B50" w:rsidR="002345E7" w:rsidRPr="002345E7" w:rsidRDefault="002345E7" w:rsidP="0006367D">
            <w:pPr>
              <w:pStyle w:val="12"/>
              <w:spacing w:before="60" w:line="150" w:lineRule="exact"/>
              <w:ind w:left="57" w:right="57"/>
              <w:jc w:val="right"/>
            </w:pPr>
            <w:r w:rsidRPr="002345E7">
              <w:t>18,9</w:t>
            </w:r>
          </w:p>
        </w:tc>
        <w:tc>
          <w:tcPr>
            <w:tcW w:w="495" w:type="dxa"/>
            <w:tcBorders>
              <w:top w:val="nil"/>
              <w:left w:val="single" w:sz="6" w:space="0" w:color="auto"/>
              <w:bottom w:val="nil"/>
              <w:right w:val="single" w:sz="6" w:space="0" w:color="auto"/>
            </w:tcBorders>
            <w:vAlign w:val="bottom"/>
          </w:tcPr>
          <w:p w14:paraId="3DD63470" w14:textId="3574605E"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16,5</w:t>
            </w:r>
          </w:p>
        </w:tc>
        <w:tc>
          <w:tcPr>
            <w:tcW w:w="495" w:type="dxa"/>
            <w:tcBorders>
              <w:top w:val="nil"/>
              <w:left w:val="single" w:sz="6" w:space="0" w:color="auto"/>
              <w:bottom w:val="nil"/>
              <w:right w:val="single" w:sz="6" w:space="0" w:color="auto"/>
            </w:tcBorders>
            <w:vAlign w:val="bottom"/>
          </w:tcPr>
          <w:p w14:paraId="5DA67032" w14:textId="773EE85F"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13,8</w:t>
            </w:r>
          </w:p>
        </w:tc>
        <w:tc>
          <w:tcPr>
            <w:tcW w:w="2495" w:type="dxa"/>
            <w:tcBorders>
              <w:top w:val="nil"/>
              <w:left w:val="single" w:sz="6" w:space="0" w:color="auto"/>
              <w:bottom w:val="nil"/>
            </w:tcBorders>
            <w:vAlign w:val="bottom"/>
          </w:tcPr>
          <w:p w14:paraId="552B2141" w14:textId="27A9FD5A" w:rsidR="002345E7" w:rsidRPr="0006367D" w:rsidRDefault="002345E7" w:rsidP="0006367D">
            <w:pPr>
              <w:pStyle w:val="12"/>
              <w:spacing w:before="60" w:line="150" w:lineRule="exact"/>
              <w:ind w:left="170"/>
              <w:rPr>
                <w:i/>
                <w:color w:val="000000"/>
                <w:lang w:val="en-US"/>
              </w:rPr>
            </w:pPr>
            <w:r w:rsidRPr="00F84BCA">
              <w:rPr>
                <w:i/>
                <w:color w:val="000000" w:themeColor="text1"/>
                <w:lang w:val="en-US"/>
              </w:rPr>
              <w:t>Male</w:t>
            </w:r>
          </w:p>
        </w:tc>
      </w:tr>
      <w:tr w:rsidR="002345E7" w:rsidRPr="00BF4689" w14:paraId="7156E9F3" w14:textId="77777777" w:rsidTr="0006367D">
        <w:trPr>
          <w:cantSplit/>
          <w:jc w:val="center"/>
        </w:trPr>
        <w:tc>
          <w:tcPr>
            <w:tcW w:w="2481" w:type="dxa"/>
            <w:tcBorders>
              <w:top w:val="nil"/>
              <w:left w:val="nil"/>
              <w:bottom w:val="nil"/>
              <w:right w:val="single" w:sz="6" w:space="0" w:color="auto"/>
            </w:tcBorders>
            <w:vAlign w:val="bottom"/>
          </w:tcPr>
          <w:p w14:paraId="50977D8C" w14:textId="3026F86D" w:rsidR="002345E7" w:rsidRPr="002345E7" w:rsidRDefault="002345E7" w:rsidP="00606AB6">
            <w:pPr>
              <w:pStyle w:val="12"/>
              <w:spacing w:before="60" w:line="150" w:lineRule="exact"/>
              <w:ind w:right="85"/>
            </w:pPr>
            <w:r w:rsidRPr="002345E7">
              <w:t xml:space="preserve">3.6.1. Смертность от дорожно-транспортных происшествий, </w:t>
            </w:r>
            <w:r w:rsidRPr="002345E7">
              <w:br/>
              <w:t>на 100 тысяч человек населения</w:t>
            </w:r>
            <w:proofErr w:type="gramStart"/>
            <w:r w:rsidR="00C417E9" w:rsidRPr="00C417E9">
              <w:rPr>
                <w:vertAlign w:val="superscript"/>
              </w:rPr>
              <w:t>6</w:t>
            </w:r>
            <w:proofErr w:type="gramEnd"/>
            <w:r w:rsidRPr="002345E7">
              <w:rPr>
                <w:vertAlign w:val="superscript"/>
              </w:rPr>
              <w:t>)</w:t>
            </w:r>
          </w:p>
        </w:tc>
        <w:tc>
          <w:tcPr>
            <w:tcW w:w="493" w:type="dxa"/>
            <w:tcBorders>
              <w:top w:val="nil"/>
              <w:left w:val="single" w:sz="6" w:space="0" w:color="auto"/>
              <w:bottom w:val="nil"/>
              <w:right w:val="single" w:sz="6" w:space="0" w:color="auto"/>
            </w:tcBorders>
            <w:vAlign w:val="bottom"/>
          </w:tcPr>
          <w:p w14:paraId="5EB8500E" w14:textId="77777777" w:rsidR="002345E7" w:rsidRPr="002345E7" w:rsidRDefault="002345E7"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5FE40E03" w14:textId="77777777" w:rsidR="002345E7" w:rsidRPr="002345E7"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AFA7CA1" w14:textId="77777777" w:rsidR="002345E7" w:rsidRPr="002345E7"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68C09C7" w14:textId="77777777" w:rsidR="002345E7" w:rsidRPr="002345E7" w:rsidRDefault="002345E7"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455FD03D" w14:textId="77777777" w:rsidR="002345E7" w:rsidRPr="002345E7"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7C48FCD" w14:textId="77777777" w:rsidR="002345E7" w:rsidRPr="002345E7"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ACD6492" w14:textId="77777777" w:rsidR="002345E7" w:rsidRPr="002345E7" w:rsidRDefault="002345E7"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5497F840" w14:textId="77777777" w:rsidR="002345E7" w:rsidRPr="002345E7" w:rsidRDefault="002345E7"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651B8677" w14:textId="77777777" w:rsidR="002345E7" w:rsidRPr="002345E7" w:rsidRDefault="002345E7" w:rsidP="0006367D">
            <w:pPr>
              <w:spacing w:before="60" w:line="15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C026D8D" w14:textId="77777777" w:rsidR="002345E7" w:rsidRPr="002345E7" w:rsidRDefault="002345E7"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3431B0C3" w14:textId="36244A80" w:rsidR="002345E7" w:rsidRPr="002345E7" w:rsidRDefault="002345E7" w:rsidP="00606AB6">
            <w:pPr>
              <w:pStyle w:val="12"/>
              <w:spacing w:before="60" w:line="150" w:lineRule="exact"/>
              <w:ind w:left="57"/>
              <w:rPr>
                <w:i/>
                <w:lang w:val="en-US"/>
              </w:rPr>
            </w:pPr>
            <w:r w:rsidRPr="002345E7">
              <w:rPr>
                <w:i/>
                <w:lang w:val="en-US"/>
              </w:rPr>
              <w:t xml:space="preserve">3.6.1. Death rate due to road traffic </w:t>
            </w:r>
            <w:r w:rsidRPr="002345E7">
              <w:rPr>
                <w:i/>
                <w:lang w:val="en-US"/>
              </w:rPr>
              <w:br/>
              <w:t>injuries, per 100,000 population</w:t>
            </w:r>
            <w:r w:rsidR="00C417E9">
              <w:rPr>
                <w:i/>
                <w:vertAlign w:val="superscript"/>
                <w:lang w:val="en-US"/>
              </w:rPr>
              <w:t xml:space="preserve"> 6</w:t>
            </w:r>
            <w:r w:rsidRPr="002345E7">
              <w:rPr>
                <w:i/>
                <w:vertAlign w:val="superscript"/>
                <w:lang w:val="en-US"/>
              </w:rPr>
              <w:t>)</w:t>
            </w:r>
          </w:p>
        </w:tc>
      </w:tr>
      <w:tr w:rsidR="002345E7" w:rsidRPr="0006367D" w14:paraId="44986443" w14:textId="77777777" w:rsidTr="0006367D">
        <w:trPr>
          <w:cantSplit/>
          <w:jc w:val="center"/>
        </w:trPr>
        <w:tc>
          <w:tcPr>
            <w:tcW w:w="2481" w:type="dxa"/>
            <w:tcBorders>
              <w:top w:val="nil"/>
              <w:left w:val="nil"/>
              <w:bottom w:val="nil"/>
              <w:right w:val="single" w:sz="6" w:space="0" w:color="auto"/>
            </w:tcBorders>
            <w:vAlign w:val="bottom"/>
          </w:tcPr>
          <w:p w14:paraId="0355F8E0" w14:textId="23893230" w:rsidR="002345E7" w:rsidRPr="002345E7" w:rsidRDefault="002345E7" w:rsidP="0006367D">
            <w:pPr>
              <w:pStyle w:val="12"/>
              <w:spacing w:before="60" w:line="150" w:lineRule="exact"/>
              <w:ind w:left="113"/>
            </w:pPr>
            <w:r w:rsidRPr="002345E7">
              <w:t>Оба пола</w:t>
            </w:r>
          </w:p>
        </w:tc>
        <w:tc>
          <w:tcPr>
            <w:tcW w:w="493" w:type="dxa"/>
            <w:tcBorders>
              <w:top w:val="nil"/>
              <w:left w:val="single" w:sz="6" w:space="0" w:color="auto"/>
              <w:bottom w:val="nil"/>
              <w:right w:val="single" w:sz="6" w:space="0" w:color="auto"/>
            </w:tcBorders>
            <w:vAlign w:val="bottom"/>
          </w:tcPr>
          <w:p w14:paraId="14396E3D" w14:textId="6622DED0"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14,0</w:t>
            </w:r>
          </w:p>
        </w:tc>
        <w:tc>
          <w:tcPr>
            <w:tcW w:w="494" w:type="dxa"/>
            <w:tcBorders>
              <w:top w:val="nil"/>
              <w:left w:val="single" w:sz="6" w:space="0" w:color="auto"/>
              <w:bottom w:val="nil"/>
              <w:right w:val="single" w:sz="6" w:space="0" w:color="auto"/>
            </w:tcBorders>
            <w:vAlign w:val="bottom"/>
          </w:tcPr>
          <w:p w14:paraId="7A46CADC" w14:textId="1703FEBA"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12,2</w:t>
            </w:r>
          </w:p>
        </w:tc>
        <w:tc>
          <w:tcPr>
            <w:tcW w:w="495" w:type="dxa"/>
            <w:tcBorders>
              <w:top w:val="nil"/>
              <w:left w:val="single" w:sz="6" w:space="0" w:color="auto"/>
              <w:bottom w:val="nil"/>
              <w:right w:val="single" w:sz="6" w:space="0" w:color="auto"/>
            </w:tcBorders>
            <w:vAlign w:val="bottom"/>
          </w:tcPr>
          <w:p w14:paraId="08E15CAD" w14:textId="06D8E0EE"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10,8</w:t>
            </w:r>
          </w:p>
        </w:tc>
        <w:tc>
          <w:tcPr>
            <w:tcW w:w="495" w:type="dxa"/>
            <w:tcBorders>
              <w:top w:val="nil"/>
              <w:left w:val="single" w:sz="6" w:space="0" w:color="auto"/>
              <w:bottom w:val="nil"/>
              <w:right w:val="single" w:sz="6" w:space="0" w:color="auto"/>
            </w:tcBorders>
            <w:vAlign w:val="bottom"/>
          </w:tcPr>
          <w:p w14:paraId="48AD0AF9" w14:textId="46EDB539"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10,2</w:t>
            </w:r>
          </w:p>
        </w:tc>
        <w:tc>
          <w:tcPr>
            <w:tcW w:w="494" w:type="dxa"/>
            <w:tcBorders>
              <w:top w:val="nil"/>
              <w:left w:val="single" w:sz="6" w:space="0" w:color="auto"/>
              <w:bottom w:val="nil"/>
              <w:right w:val="single" w:sz="6" w:space="0" w:color="auto"/>
            </w:tcBorders>
            <w:vAlign w:val="bottom"/>
          </w:tcPr>
          <w:p w14:paraId="318AE027" w14:textId="57C14C04"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9,7</w:t>
            </w:r>
          </w:p>
        </w:tc>
        <w:tc>
          <w:tcPr>
            <w:tcW w:w="495" w:type="dxa"/>
            <w:tcBorders>
              <w:top w:val="nil"/>
              <w:left w:val="single" w:sz="6" w:space="0" w:color="auto"/>
              <w:bottom w:val="nil"/>
              <w:right w:val="single" w:sz="6" w:space="0" w:color="auto"/>
            </w:tcBorders>
            <w:vAlign w:val="bottom"/>
          </w:tcPr>
          <w:p w14:paraId="37C60F03" w14:textId="3E0A40A0"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9,2</w:t>
            </w:r>
          </w:p>
        </w:tc>
        <w:tc>
          <w:tcPr>
            <w:tcW w:w="495" w:type="dxa"/>
            <w:tcBorders>
              <w:top w:val="nil"/>
              <w:left w:val="single" w:sz="6" w:space="0" w:color="auto"/>
              <w:bottom w:val="nil"/>
              <w:right w:val="single" w:sz="6" w:space="0" w:color="auto"/>
            </w:tcBorders>
            <w:vAlign w:val="bottom"/>
          </w:tcPr>
          <w:p w14:paraId="443AAD92" w14:textId="75B24217" w:rsidR="002345E7" w:rsidRPr="002345E7" w:rsidRDefault="002345E7" w:rsidP="0006367D">
            <w:pPr>
              <w:pStyle w:val="12"/>
              <w:spacing w:before="60" w:line="150" w:lineRule="exact"/>
              <w:ind w:left="57" w:right="57"/>
              <w:jc w:val="right"/>
            </w:pPr>
            <w:r w:rsidRPr="002345E7">
              <w:t>9,1</w:t>
            </w:r>
          </w:p>
        </w:tc>
        <w:tc>
          <w:tcPr>
            <w:tcW w:w="495" w:type="dxa"/>
            <w:tcBorders>
              <w:top w:val="nil"/>
              <w:left w:val="single" w:sz="6" w:space="0" w:color="auto"/>
              <w:bottom w:val="nil"/>
              <w:right w:val="single" w:sz="6" w:space="0" w:color="auto"/>
            </w:tcBorders>
            <w:vAlign w:val="bottom"/>
          </w:tcPr>
          <w:p w14:paraId="1A219ED2" w14:textId="2113CE94" w:rsidR="002345E7" w:rsidRPr="002345E7" w:rsidRDefault="002345E7" w:rsidP="0006367D">
            <w:pPr>
              <w:pStyle w:val="12"/>
              <w:spacing w:before="60" w:line="150" w:lineRule="exact"/>
              <w:ind w:left="57" w:right="57"/>
              <w:jc w:val="right"/>
            </w:pPr>
            <w:r w:rsidRPr="002345E7">
              <w:t>9,3</w:t>
            </w:r>
          </w:p>
        </w:tc>
        <w:tc>
          <w:tcPr>
            <w:tcW w:w="495" w:type="dxa"/>
            <w:tcBorders>
              <w:top w:val="nil"/>
              <w:left w:val="single" w:sz="6" w:space="0" w:color="auto"/>
              <w:bottom w:val="nil"/>
              <w:right w:val="single" w:sz="6" w:space="0" w:color="auto"/>
            </w:tcBorders>
            <w:vAlign w:val="bottom"/>
          </w:tcPr>
          <w:p w14:paraId="16D69D88" w14:textId="72B2BEAD"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8,9</w:t>
            </w:r>
          </w:p>
        </w:tc>
        <w:tc>
          <w:tcPr>
            <w:tcW w:w="495" w:type="dxa"/>
            <w:tcBorders>
              <w:top w:val="nil"/>
              <w:left w:val="single" w:sz="6" w:space="0" w:color="auto"/>
              <w:bottom w:val="nil"/>
              <w:right w:val="single" w:sz="6" w:space="0" w:color="auto"/>
            </w:tcBorders>
            <w:vAlign w:val="bottom"/>
          </w:tcPr>
          <w:p w14:paraId="42662992" w14:textId="0640286D"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9,2</w:t>
            </w:r>
          </w:p>
        </w:tc>
        <w:tc>
          <w:tcPr>
            <w:tcW w:w="2495" w:type="dxa"/>
            <w:tcBorders>
              <w:top w:val="nil"/>
              <w:left w:val="single" w:sz="6" w:space="0" w:color="auto"/>
              <w:bottom w:val="nil"/>
            </w:tcBorders>
            <w:vAlign w:val="bottom"/>
          </w:tcPr>
          <w:p w14:paraId="6455A499" w14:textId="5F135784" w:rsidR="002345E7" w:rsidRPr="002345E7" w:rsidRDefault="002345E7" w:rsidP="0006367D">
            <w:pPr>
              <w:pStyle w:val="12"/>
              <w:spacing w:before="60" w:line="150" w:lineRule="exact"/>
              <w:ind w:left="170"/>
              <w:rPr>
                <w:i/>
                <w:lang w:val="en-US"/>
              </w:rPr>
            </w:pPr>
            <w:r w:rsidRPr="002345E7">
              <w:rPr>
                <w:i/>
                <w:lang w:val="en-US"/>
              </w:rPr>
              <w:t>Total</w:t>
            </w:r>
          </w:p>
        </w:tc>
      </w:tr>
      <w:tr w:rsidR="002345E7" w:rsidRPr="0006367D" w14:paraId="0E412ABF" w14:textId="77777777" w:rsidTr="0006367D">
        <w:trPr>
          <w:cantSplit/>
          <w:jc w:val="center"/>
        </w:trPr>
        <w:tc>
          <w:tcPr>
            <w:tcW w:w="2481" w:type="dxa"/>
            <w:tcBorders>
              <w:top w:val="nil"/>
              <w:left w:val="nil"/>
              <w:bottom w:val="nil"/>
              <w:right w:val="single" w:sz="6" w:space="0" w:color="auto"/>
            </w:tcBorders>
            <w:vAlign w:val="bottom"/>
          </w:tcPr>
          <w:p w14:paraId="69B00A84" w14:textId="275586E4" w:rsidR="002345E7" w:rsidRPr="0006367D" w:rsidRDefault="002345E7" w:rsidP="0006367D">
            <w:pPr>
              <w:pStyle w:val="12"/>
              <w:spacing w:before="60" w:line="150" w:lineRule="exact"/>
              <w:ind w:left="113"/>
            </w:pPr>
            <w:r w:rsidRPr="00F84BCA">
              <w:rPr>
                <w:color w:val="000000" w:themeColor="text1"/>
              </w:rPr>
              <w:t>Женщины</w:t>
            </w:r>
          </w:p>
        </w:tc>
        <w:tc>
          <w:tcPr>
            <w:tcW w:w="493" w:type="dxa"/>
            <w:tcBorders>
              <w:top w:val="nil"/>
              <w:left w:val="single" w:sz="6" w:space="0" w:color="auto"/>
              <w:bottom w:val="nil"/>
              <w:right w:val="single" w:sz="6" w:space="0" w:color="auto"/>
            </w:tcBorders>
            <w:vAlign w:val="bottom"/>
          </w:tcPr>
          <w:p w14:paraId="21904B10" w14:textId="71EAA9B3"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7,0</w:t>
            </w:r>
          </w:p>
        </w:tc>
        <w:tc>
          <w:tcPr>
            <w:tcW w:w="494" w:type="dxa"/>
            <w:tcBorders>
              <w:top w:val="nil"/>
              <w:left w:val="single" w:sz="6" w:space="0" w:color="auto"/>
              <w:bottom w:val="nil"/>
              <w:right w:val="single" w:sz="6" w:space="0" w:color="auto"/>
            </w:tcBorders>
            <w:vAlign w:val="bottom"/>
          </w:tcPr>
          <w:p w14:paraId="379C67E0" w14:textId="299818F6"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6,2</w:t>
            </w:r>
          </w:p>
        </w:tc>
        <w:tc>
          <w:tcPr>
            <w:tcW w:w="495" w:type="dxa"/>
            <w:tcBorders>
              <w:top w:val="nil"/>
              <w:left w:val="single" w:sz="6" w:space="0" w:color="auto"/>
              <w:bottom w:val="nil"/>
              <w:right w:val="single" w:sz="6" w:space="0" w:color="auto"/>
            </w:tcBorders>
            <w:vAlign w:val="bottom"/>
          </w:tcPr>
          <w:p w14:paraId="0649C5A9" w14:textId="32F62987"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5,3</w:t>
            </w:r>
          </w:p>
        </w:tc>
        <w:tc>
          <w:tcPr>
            <w:tcW w:w="495" w:type="dxa"/>
            <w:tcBorders>
              <w:top w:val="nil"/>
              <w:left w:val="single" w:sz="6" w:space="0" w:color="auto"/>
              <w:bottom w:val="nil"/>
              <w:right w:val="single" w:sz="6" w:space="0" w:color="auto"/>
            </w:tcBorders>
            <w:vAlign w:val="bottom"/>
          </w:tcPr>
          <w:p w14:paraId="57308A3B" w14:textId="34D8CEBC"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5,2</w:t>
            </w:r>
          </w:p>
        </w:tc>
        <w:tc>
          <w:tcPr>
            <w:tcW w:w="494" w:type="dxa"/>
            <w:tcBorders>
              <w:top w:val="nil"/>
              <w:left w:val="single" w:sz="6" w:space="0" w:color="auto"/>
              <w:bottom w:val="nil"/>
              <w:right w:val="single" w:sz="6" w:space="0" w:color="auto"/>
            </w:tcBorders>
            <w:vAlign w:val="bottom"/>
          </w:tcPr>
          <w:p w14:paraId="7C33EF38" w14:textId="4BEB8D67"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4,8</w:t>
            </w:r>
          </w:p>
        </w:tc>
        <w:tc>
          <w:tcPr>
            <w:tcW w:w="495" w:type="dxa"/>
            <w:tcBorders>
              <w:top w:val="nil"/>
              <w:left w:val="single" w:sz="6" w:space="0" w:color="auto"/>
              <w:bottom w:val="nil"/>
              <w:right w:val="single" w:sz="6" w:space="0" w:color="auto"/>
            </w:tcBorders>
            <w:vAlign w:val="bottom"/>
          </w:tcPr>
          <w:p w14:paraId="6F6D25DC" w14:textId="5B89034E"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4,6</w:t>
            </w:r>
          </w:p>
        </w:tc>
        <w:tc>
          <w:tcPr>
            <w:tcW w:w="495" w:type="dxa"/>
            <w:tcBorders>
              <w:top w:val="nil"/>
              <w:left w:val="single" w:sz="6" w:space="0" w:color="auto"/>
              <w:bottom w:val="nil"/>
              <w:right w:val="single" w:sz="6" w:space="0" w:color="auto"/>
            </w:tcBorders>
            <w:vAlign w:val="bottom"/>
          </w:tcPr>
          <w:p w14:paraId="49526620" w14:textId="5C15B811" w:rsidR="002345E7" w:rsidRPr="002345E7" w:rsidRDefault="002345E7" w:rsidP="0006367D">
            <w:pPr>
              <w:pStyle w:val="12"/>
              <w:spacing w:before="60" w:line="150" w:lineRule="exact"/>
              <w:ind w:left="57" w:right="57"/>
              <w:jc w:val="right"/>
            </w:pPr>
            <w:r w:rsidRPr="002345E7">
              <w:t>4,2</w:t>
            </w:r>
          </w:p>
        </w:tc>
        <w:tc>
          <w:tcPr>
            <w:tcW w:w="495" w:type="dxa"/>
            <w:tcBorders>
              <w:top w:val="nil"/>
              <w:left w:val="single" w:sz="6" w:space="0" w:color="auto"/>
              <w:bottom w:val="nil"/>
              <w:right w:val="single" w:sz="6" w:space="0" w:color="auto"/>
            </w:tcBorders>
            <w:vAlign w:val="bottom"/>
          </w:tcPr>
          <w:p w14:paraId="7924C78B" w14:textId="5A0D4A53" w:rsidR="002345E7" w:rsidRPr="002345E7" w:rsidRDefault="002345E7" w:rsidP="0006367D">
            <w:pPr>
              <w:pStyle w:val="12"/>
              <w:spacing w:before="60" w:line="150" w:lineRule="exact"/>
              <w:ind w:left="57" w:right="57"/>
              <w:jc w:val="right"/>
            </w:pPr>
            <w:r w:rsidRPr="002345E7">
              <w:t>4,5</w:t>
            </w:r>
          </w:p>
        </w:tc>
        <w:tc>
          <w:tcPr>
            <w:tcW w:w="495" w:type="dxa"/>
            <w:tcBorders>
              <w:top w:val="nil"/>
              <w:left w:val="single" w:sz="6" w:space="0" w:color="auto"/>
              <w:bottom w:val="nil"/>
              <w:right w:val="single" w:sz="6" w:space="0" w:color="auto"/>
            </w:tcBorders>
            <w:vAlign w:val="bottom"/>
          </w:tcPr>
          <w:p w14:paraId="13080B3F" w14:textId="72AA8E81"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4,4</w:t>
            </w:r>
          </w:p>
        </w:tc>
        <w:tc>
          <w:tcPr>
            <w:tcW w:w="495" w:type="dxa"/>
            <w:tcBorders>
              <w:top w:val="nil"/>
              <w:left w:val="single" w:sz="6" w:space="0" w:color="auto"/>
              <w:bottom w:val="nil"/>
              <w:right w:val="single" w:sz="6" w:space="0" w:color="auto"/>
            </w:tcBorders>
            <w:vAlign w:val="bottom"/>
          </w:tcPr>
          <w:p w14:paraId="36A42B02" w14:textId="27B5B6B7"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4,4</w:t>
            </w:r>
          </w:p>
        </w:tc>
        <w:tc>
          <w:tcPr>
            <w:tcW w:w="2495" w:type="dxa"/>
            <w:tcBorders>
              <w:top w:val="nil"/>
              <w:left w:val="single" w:sz="6" w:space="0" w:color="auto"/>
              <w:bottom w:val="nil"/>
            </w:tcBorders>
            <w:vAlign w:val="bottom"/>
          </w:tcPr>
          <w:p w14:paraId="5312AB44" w14:textId="123C8E8F" w:rsidR="002345E7" w:rsidRPr="00B91D5D" w:rsidRDefault="002345E7" w:rsidP="0006367D">
            <w:pPr>
              <w:pStyle w:val="12"/>
              <w:spacing w:before="60" w:line="150" w:lineRule="exact"/>
              <w:ind w:left="170"/>
              <w:rPr>
                <w:i/>
                <w:color w:val="000000" w:themeColor="text1"/>
                <w:lang w:val="en-US"/>
              </w:rPr>
            </w:pPr>
            <w:r w:rsidRPr="00F84BCA">
              <w:rPr>
                <w:i/>
                <w:color w:val="000000" w:themeColor="text1"/>
                <w:lang w:val="en-US"/>
              </w:rPr>
              <w:t>Female</w:t>
            </w:r>
          </w:p>
        </w:tc>
      </w:tr>
      <w:tr w:rsidR="002345E7" w:rsidRPr="0006367D" w14:paraId="2CFEC4D3" w14:textId="77777777" w:rsidTr="0006367D">
        <w:trPr>
          <w:cantSplit/>
          <w:jc w:val="center"/>
        </w:trPr>
        <w:tc>
          <w:tcPr>
            <w:tcW w:w="2481" w:type="dxa"/>
            <w:tcBorders>
              <w:top w:val="nil"/>
              <w:left w:val="nil"/>
              <w:bottom w:val="nil"/>
              <w:right w:val="single" w:sz="6" w:space="0" w:color="auto"/>
            </w:tcBorders>
            <w:vAlign w:val="bottom"/>
          </w:tcPr>
          <w:p w14:paraId="30EBC6B1" w14:textId="01267E20" w:rsidR="002345E7" w:rsidRPr="0006367D" w:rsidRDefault="002345E7" w:rsidP="0006367D">
            <w:pPr>
              <w:pStyle w:val="12"/>
              <w:spacing w:before="60" w:line="150" w:lineRule="exact"/>
              <w:ind w:left="113"/>
              <w:rPr>
                <w:color w:val="000000"/>
              </w:rPr>
            </w:pPr>
            <w:r w:rsidRPr="00F84BCA">
              <w:rPr>
                <w:color w:val="000000" w:themeColor="text1"/>
              </w:rPr>
              <w:t>Мужчины</w:t>
            </w:r>
          </w:p>
        </w:tc>
        <w:tc>
          <w:tcPr>
            <w:tcW w:w="493" w:type="dxa"/>
            <w:tcBorders>
              <w:top w:val="nil"/>
              <w:left w:val="single" w:sz="6" w:space="0" w:color="auto"/>
              <w:bottom w:val="nil"/>
              <w:right w:val="single" w:sz="6" w:space="0" w:color="auto"/>
            </w:tcBorders>
            <w:vAlign w:val="bottom"/>
          </w:tcPr>
          <w:p w14:paraId="60323AA8" w14:textId="5FA9CF6A"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22,2</w:t>
            </w:r>
          </w:p>
        </w:tc>
        <w:tc>
          <w:tcPr>
            <w:tcW w:w="494" w:type="dxa"/>
            <w:tcBorders>
              <w:top w:val="nil"/>
              <w:left w:val="single" w:sz="6" w:space="0" w:color="auto"/>
              <w:bottom w:val="nil"/>
              <w:right w:val="single" w:sz="6" w:space="0" w:color="auto"/>
            </w:tcBorders>
            <w:vAlign w:val="bottom"/>
          </w:tcPr>
          <w:p w14:paraId="02012E61" w14:textId="2805880D"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19,2</w:t>
            </w:r>
          </w:p>
        </w:tc>
        <w:tc>
          <w:tcPr>
            <w:tcW w:w="495" w:type="dxa"/>
            <w:tcBorders>
              <w:top w:val="nil"/>
              <w:left w:val="single" w:sz="6" w:space="0" w:color="auto"/>
              <w:bottom w:val="nil"/>
              <w:right w:val="single" w:sz="6" w:space="0" w:color="auto"/>
            </w:tcBorders>
            <w:vAlign w:val="bottom"/>
          </w:tcPr>
          <w:p w14:paraId="025CEF92" w14:textId="199BE03B"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17,1</w:t>
            </w:r>
          </w:p>
        </w:tc>
        <w:tc>
          <w:tcPr>
            <w:tcW w:w="495" w:type="dxa"/>
            <w:tcBorders>
              <w:top w:val="nil"/>
              <w:left w:val="single" w:sz="6" w:space="0" w:color="auto"/>
              <w:bottom w:val="nil"/>
              <w:right w:val="single" w:sz="6" w:space="0" w:color="auto"/>
            </w:tcBorders>
            <w:vAlign w:val="bottom"/>
          </w:tcPr>
          <w:p w14:paraId="425F6D96" w14:textId="76EDDF89"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1</w:t>
            </w:r>
            <w:r w:rsidRPr="002345E7">
              <w:rPr>
                <w:rFonts w:ascii="Arial" w:hAnsi="Arial" w:cs="Arial"/>
                <w:sz w:val="14"/>
                <w:szCs w:val="14"/>
              </w:rPr>
              <w:t>5,9</w:t>
            </w:r>
          </w:p>
        </w:tc>
        <w:tc>
          <w:tcPr>
            <w:tcW w:w="494" w:type="dxa"/>
            <w:tcBorders>
              <w:top w:val="nil"/>
              <w:left w:val="single" w:sz="6" w:space="0" w:color="auto"/>
              <w:bottom w:val="nil"/>
              <w:right w:val="single" w:sz="6" w:space="0" w:color="auto"/>
            </w:tcBorders>
            <w:vAlign w:val="bottom"/>
          </w:tcPr>
          <w:p w14:paraId="61FBF125" w14:textId="4C7E6A7C"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15,</w:t>
            </w:r>
            <w:r w:rsidRPr="002345E7">
              <w:rPr>
                <w:rFonts w:ascii="Arial" w:hAnsi="Arial" w:cs="Arial"/>
                <w:sz w:val="14"/>
                <w:szCs w:val="14"/>
              </w:rPr>
              <w:t>3</w:t>
            </w:r>
          </w:p>
        </w:tc>
        <w:tc>
          <w:tcPr>
            <w:tcW w:w="495" w:type="dxa"/>
            <w:tcBorders>
              <w:top w:val="nil"/>
              <w:left w:val="single" w:sz="6" w:space="0" w:color="auto"/>
              <w:bottom w:val="nil"/>
              <w:right w:val="single" w:sz="6" w:space="0" w:color="auto"/>
            </w:tcBorders>
            <w:vAlign w:val="bottom"/>
          </w:tcPr>
          <w:p w14:paraId="195F12F4" w14:textId="19402857"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14,5</w:t>
            </w:r>
          </w:p>
        </w:tc>
        <w:tc>
          <w:tcPr>
            <w:tcW w:w="495" w:type="dxa"/>
            <w:tcBorders>
              <w:top w:val="nil"/>
              <w:left w:val="single" w:sz="6" w:space="0" w:color="auto"/>
              <w:bottom w:val="nil"/>
              <w:right w:val="single" w:sz="6" w:space="0" w:color="auto"/>
            </w:tcBorders>
            <w:vAlign w:val="bottom"/>
          </w:tcPr>
          <w:p w14:paraId="6F66CD70" w14:textId="4D4DF496" w:rsidR="002345E7" w:rsidRPr="002345E7" w:rsidRDefault="002345E7" w:rsidP="0006367D">
            <w:pPr>
              <w:pStyle w:val="12"/>
              <w:spacing w:before="60" w:line="150" w:lineRule="exact"/>
              <w:ind w:left="57" w:right="57"/>
              <w:jc w:val="right"/>
            </w:pPr>
            <w:r w:rsidRPr="002345E7">
              <w:t>14,7</w:t>
            </w:r>
          </w:p>
        </w:tc>
        <w:tc>
          <w:tcPr>
            <w:tcW w:w="495" w:type="dxa"/>
            <w:tcBorders>
              <w:top w:val="nil"/>
              <w:left w:val="single" w:sz="6" w:space="0" w:color="auto"/>
              <w:bottom w:val="nil"/>
              <w:right w:val="single" w:sz="6" w:space="0" w:color="auto"/>
            </w:tcBorders>
            <w:vAlign w:val="bottom"/>
          </w:tcPr>
          <w:p w14:paraId="55E447BC" w14:textId="01DC39C0" w:rsidR="002345E7" w:rsidRPr="002345E7" w:rsidRDefault="002345E7" w:rsidP="0006367D">
            <w:pPr>
              <w:pStyle w:val="12"/>
              <w:spacing w:before="60" w:line="150" w:lineRule="exact"/>
              <w:ind w:left="57" w:right="57"/>
              <w:jc w:val="right"/>
            </w:pPr>
            <w:r w:rsidRPr="002345E7">
              <w:t>14,7</w:t>
            </w:r>
          </w:p>
        </w:tc>
        <w:tc>
          <w:tcPr>
            <w:tcW w:w="495" w:type="dxa"/>
            <w:tcBorders>
              <w:top w:val="nil"/>
              <w:left w:val="single" w:sz="6" w:space="0" w:color="auto"/>
              <w:bottom w:val="nil"/>
              <w:right w:val="single" w:sz="6" w:space="0" w:color="auto"/>
            </w:tcBorders>
            <w:vAlign w:val="bottom"/>
          </w:tcPr>
          <w:p w14:paraId="31A0CF7D" w14:textId="36228156"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14,2</w:t>
            </w:r>
          </w:p>
        </w:tc>
        <w:tc>
          <w:tcPr>
            <w:tcW w:w="495" w:type="dxa"/>
            <w:tcBorders>
              <w:top w:val="nil"/>
              <w:left w:val="single" w:sz="6" w:space="0" w:color="auto"/>
              <w:bottom w:val="nil"/>
              <w:right w:val="single" w:sz="6" w:space="0" w:color="auto"/>
            </w:tcBorders>
            <w:vAlign w:val="bottom"/>
          </w:tcPr>
          <w:p w14:paraId="0144C03C" w14:textId="7FA09FBA"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14,7</w:t>
            </w:r>
          </w:p>
        </w:tc>
        <w:tc>
          <w:tcPr>
            <w:tcW w:w="2495" w:type="dxa"/>
            <w:tcBorders>
              <w:top w:val="nil"/>
              <w:left w:val="single" w:sz="6" w:space="0" w:color="auto"/>
              <w:bottom w:val="nil"/>
            </w:tcBorders>
            <w:vAlign w:val="bottom"/>
          </w:tcPr>
          <w:p w14:paraId="458F7EC2" w14:textId="75D6D516" w:rsidR="002345E7" w:rsidRPr="00B91D5D" w:rsidRDefault="002345E7" w:rsidP="0006367D">
            <w:pPr>
              <w:pStyle w:val="12"/>
              <w:spacing w:before="60" w:line="150" w:lineRule="exact"/>
              <w:ind w:left="170"/>
              <w:rPr>
                <w:i/>
                <w:color w:val="000000" w:themeColor="text1"/>
                <w:lang w:val="en-US"/>
              </w:rPr>
            </w:pPr>
            <w:r w:rsidRPr="00F84BCA">
              <w:rPr>
                <w:i/>
                <w:color w:val="000000" w:themeColor="text1"/>
                <w:lang w:val="en-US"/>
              </w:rPr>
              <w:t>Male</w:t>
            </w:r>
          </w:p>
        </w:tc>
      </w:tr>
      <w:tr w:rsidR="002345E7" w:rsidRPr="00BF4689" w14:paraId="640E30B0" w14:textId="77777777" w:rsidTr="0006367D">
        <w:trPr>
          <w:cantSplit/>
          <w:jc w:val="center"/>
        </w:trPr>
        <w:tc>
          <w:tcPr>
            <w:tcW w:w="2481" w:type="dxa"/>
            <w:tcBorders>
              <w:top w:val="nil"/>
              <w:left w:val="nil"/>
              <w:bottom w:val="nil"/>
              <w:right w:val="single" w:sz="6" w:space="0" w:color="auto"/>
            </w:tcBorders>
            <w:vAlign w:val="bottom"/>
          </w:tcPr>
          <w:p w14:paraId="6FBD3C42" w14:textId="38FBC990" w:rsidR="002345E7" w:rsidRPr="002345E7" w:rsidRDefault="002345E7" w:rsidP="0006367D">
            <w:pPr>
              <w:pStyle w:val="12"/>
              <w:spacing w:before="60" w:line="150" w:lineRule="exact"/>
              <w:ind w:right="85"/>
            </w:pPr>
            <w:r w:rsidRPr="002345E7">
              <w:t>3.7.1. Доля женщин репродуктивн</w:t>
            </w:r>
            <w:r w:rsidRPr="002345E7">
              <w:t>о</w:t>
            </w:r>
            <w:r w:rsidRPr="002345E7">
              <w:t xml:space="preserve">го возраста (от 18 до 44 лет), чьи </w:t>
            </w:r>
            <w:r w:rsidRPr="002345E7">
              <w:br/>
              <w:t>потребности по планированию семьи удовлетворяются совреме</w:t>
            </w:r>
            <w:r w:rsidRPr="002345E7">
              <w:t>н</w:t>
            </w:r>
            <w:r w:rsidRPr="002345E7">
              <w:t>ными методами</w:t>
            </w:r>
            <w:proofErr w:type="gramStart"/>
            <w:r w:rsidR="00C417E9" w:rsidRPr="00C417E9">
              <w:rPr>
                <w:vertAlign w:val="superscript"/>
              </w:rPr>
              <w:t>7</w:t>
            </w:r>
            <w:proofErr w:type="gramEnd"/>
            <w:r w:rsidRPr="002345E7">
              <w:rPr>
                <w:vertAlign w:val="superscript"/>
              </w:rPr>
              <w:t>)</w:t>
            </w:r>
            <w:r w:rsidRPr="002345E7">
              <w:t xml:space="preserve">, процентов </w:t>
            </w:r>
          </w:p>
        </w:tc>
        <w:tc>
          <w:tcPr>
            <w:tcW w:w="493" w:type="dxa"/>
            <w:tcBorders>
              <w:top w:val="nil"/>
              <w:left w:val="single" w:sz="6" w:space="0" w:color="auto"/>
              <w:bottom w:val="nil"/>
              <w:right w:val="single" w:sz="6" w:space="0" w:color="auto"/>
            </w:tcBorders>
            <w:vAlign w:val="bottom"/>
          </w:tcPr>
          <w:p w14:paraId="49BDA085" w14:textId="77777777" w:rsidR="002345E7" w:rsidRPr="002345E7" w:rsidRDefault="002345E7"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AC3E16A" w14:textId="77777777" w:rsidR="002345E7" w:rsidRPr="002345E7"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7AB63D8" w14:textId="77777777" w:rsidR="002345E7" w:rsidRPr="002345E7"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522221F" w14:textId="269A1FCF"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74,7</w:t>
            </w:r>
          </w:p>
        </w:tc>
        <w:tc>
          <w:tcPr>
            <w:tcW w:w="494" w:type="dxa"/>
            <w:tcBorders>
              <w:top w:val="nil"/>
              <w:left w:val="single" w:sz="6" w:space="0" w:color="auto"/>
              <w:bottom w:val="nil"/>
              <w:right w:val="single" w:sz="6" w:space="0" w:color="auto"/>
            </w:tcBorders>
            <w:vAlign w:val="bottom"/>
          </w:tcPr>
          <w:p w14:paraId="2983D222" w14:textId="77777777" w:rsidR="002345E7" w:rsidRPr="002345E7" w:rsidRDefault="002345E7" w:rsidP="0006367D">
            <w:pPr>
              <w:spacing w:before="60" w:line="15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41213825" w14:textId="77777777" w:rsidR="002345E7" w:rsidRPr="002345E7"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273BC75" w14:textId="77777777" w:rsidR="002345E7" w:rsidRPr="002345E7" w:rsidRDefault="002345E7"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1D11A641" w14:textId="77777777" w:rsidR="002345E7" w:rsidRPr="002345E7" w:rsidRDefault="002345E7"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4923C59C" w14:textId="33D2E444"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64,7</w:t>
            </w:r>
          </w:p>
        </w:tc>
        <w:tc>
          <w:tcPr>
            <w:tcW w:w="495" w:type="dxa"/>
            <w:tcBorders>
              <w:top w:val="nil"/>
              <w:left w:val="single" w:sz="6" w:space="0" w:color="auto"/>
              <w:bottom w:val="nil"/>
              <w:right w:val="single" w:sz="6" w:space="0" w:color="auto"/>
            </w:tcBorders>
            <w:vAlign w:val="bottom"/>
          </w:tcPr>
          <w:p w14:paraId="7C60BBC6" w14:textId="77777777" w:rsidR="002345E7" w:rsidRPr="002345E7" w:rsidRDefault="002345E7"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26108D6C" w14:textId="54486261" w:rsidR="002345E7" w:rsidRPr="002345E7" w:rsidRDefault="002345E7" w:rsidP="0006367D">
            <w:pPr>
              <w:pStyle w:val="12"/>
              <w:spacing w:before="60" w:line="150" w:lineRule="exact"/>
              <w:ind w:left="57"/>
              <w:rPr>
                <w:i/>
                <w:lang w:val="en-US"/>
              </w:rPr>
            </w:pPr>
            <w:r w:rsidRPr="002345E7">
              <w:rPr>
                <w:i/>
                <w:lang w:val="en-US"/>
              </w:rPr>
              <w:t xml:space="preserve">3.7.1. Proportion of women </w:t>
            </w:r>
            <w:r w:rsidRPr="002345E7">
              <w:rPr>
                <w:i/>
                <w:lang w:val="en-US"/>
              </w:rPr>
              <w:br/>
              <w:t xml:space="preserve">of reproductive age (aged 18–44 years) who have their need for family planning satisfied with modern </w:t>
            </w:r>
            <w:r w:rsidRPr="002345E7">
              <w:rPr>
                <w:i/>
                <w:lang w:val="en-US"/>
              </w:rPr>
              <w:br/>
              <w:t>methods</w:t>
            </w:r>
            <w:r w:rsidR="00C417E9">
              <w:rPr>
                <w:i/>
                <w:vertAlign w:val="superscript"/>
                <w:lang w:val="en-US"/>
              </w:rPr>
              <w:t>7</w:t>
            </w:r>
            <w:r w:rsidRPr="002345E7">
              <w:rPr>
                <w:i/>
                <w:vertAlign w:val="superscript"/>
                <w:lang w:val="en-US"/>
              </w:rPr>
              <w:t>)</w:t>
            </w:r>
            <w:r w:rsidRPr="002345E7">
              <w:rPr>
                <w:i/>
                <w:lang w:val="en-US"/>
              </w:rPr>
              <w:t>, percent</w:t>
            </w:r>
          </w:p>
        </w:tc>
      </w:tr>
      <w:tr w:rsidR="002345E7" w:rsidRPr="00BF4689" w14:paraId="42746604" w14:textId="77777777" w:rsidTr="0006367D">
        <w:trPr>
          <w:cantSplit/>
          <w:jc w:val="center"/>
        </w:trPr>
        <w:tc>
          <w:tcPr>
            <w:tcW w:w="2481" w:type="dxa"/>
            <w:tcBorders>
              <w:top w:val="nil"/>
              <w:left w:val="nil"/>
              <w:bottom w:val="nil"/>
              <w:right w:val="single" w:sz="6" w:space="0" w:color="auto"/>
            </w:tcBorders>
            <w:vAlign w:val="bottom"/>
          </w:tcPr>
          <w:p w14:paraId="25DE24CA" w14:textId="3F0C23A3" w:rsidR="002345E7" w:rsidRPr="002345E7" w:rsidRDefault="002345E7" w:rsidP="00C417E9">
            <w:pPr>
              <w:pStyle w:val="12"/>
              <w:spacing w:before="60" w:line="150" w:lineRule="exact"/>
              <w:ind w:right="85"/>
            </w:pPr>
            <w:r w:rsidRPr="002345E7">
              <w:t xml:space="preserve">3.7.2. Коэффициент рождаемости среди подростков (в возрасте </w:t>
            </w:r>
            <w:r w:rsidRPr="002345E7">
              <w:br/>
              <w:t xml:space="preserve">от 10 до 14 лет и в возрасте </w:t>
            </w:r>
            <w:r w:rsidRPr="002345E7">
              <w:br/>
              <w:t xml:space="preserve">от 15 до 19 лет), на 1000 женщин </w:t>
            </w:r>
            <w:r w:rsidRPr="002345E7">
              <w:br/>
              <w:t xml:space="preserve">в соответствующей возрастной </w:t>
            </w:r>
            <w:r w:rsidRPr="002345E7">
              <w:br/>
              <w:t>группе</w:t>
            </w:r>
          </w:p>
        </w:tc>
        <w:tc>
          <w:tcPr>
            <w:tcW w:w="493" w:type="dxa"/>
            <w:tcBorders>
              <w:top w:val="nil"/>
              <w:left w:val="single" w:sz="6" w:space="0" w:color="auto"/>
              <w:bottom w:val="nil"/>
              <w:right w:val="single" w:sz="6" w:space="0" w:color="auto"/>
            </w:tcBorders>
            <w:vAlign w:val="bottom"/>
          </w:tcPr>
          <w:p w14:paraId="56362882" w14:textId="77777777" w:rsidR="002345E7" w:rsidRPr="002345E7" w:rsidRDefault="002345E7"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76BCD5DF" w14:textId="77777777" w:rsidR="002345E7" w:rsidRPr="002345E7"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565B343" w14:textId="77777777" w:rsidR="002345E7" w:rsidRPr="002345E7"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99AF6B7" w14:textId="77777777" w:rsidR="002345E7" w:rsidRPr="002345E7" w:rsidRDefault="002345E7"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78F7C177" w14:textId="77777777" w:rsidR="002345E7" w:rsidRPr="002345E7"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3C5DD27" w14:textId="77777777" w:rsidR="002345E7" w:rsidRPr="002345E7" w:rsidRDefault="002345E7"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8C202CC" w14:textId="77777777" w:rsidR="002345E7" w:rsidRPr="002345E7" w:rsidRDefault="002345E7"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75F23FF2" w14:textId="77777777" w:rsidR="002345E7" w:rsidRPr="002345E7" w:rsidRDefault="002345E7"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698C2012" w14:textId="77777777" w:rsidR="002345E7" w:rsidRPr="002345E7" w:rsidRDefault="002345E7" w:rsidP="0006367D">
            <w:pPr>
              <w:spacing w:before="60" w:line="15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FB747CD" w14:textId="77777777" w:rsidR="002345E7" w:rsidRPr="002345E7" w:rsidRDefault="002345E7"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754A6793" w14:textId="13C72DA8" w:rsidR="002345E7" w:rsidRPr="002345E7" w:rsidRDefault="002345E7" w:rsidP="00C417E9">
            <w:pPr>
              <w:pStyle w:val="12"/>
              <w:spacing w:before="60" w:line="150" w:lineRule="exact"/>
              <w:ind w:left="57"/>
              <w:rPr>
                <w:i/>
                <w:lang w:val="en-US"/>
              </w:rPr>
            </w:pPr>
            <w:r w:rsidRPr="002345E7">
              <w:rPr>
                <w:i/>
                <w:lang w:val="en-US"/>
              </w:rPr>
              <w:t xml:space="preserve">3.7.2. Adolescent birth rate (aged </w:t>
            </w:r>
            <w:r w:rsidRPr="002345E7">
              <w:rPr>
                <w:i/>
                <w:lang w:val="en-US"/>
              </w:rPr>
              <w:br/>
              <w:t xml:space="preserve">10–14 years; aged 15–19 years), </w:t>
            </w:r>
            <w:r w:rsidRPr="002345E7">
              <w:rPr>
                <w:i/>
                <w:lang w:val="en-US"/>
              </w:rPr>
              <w:br/>
              <w:t>per 1,000 women in that age group</w:t>
            </w:r>
          </w:p>
        </w:tc>
      </w:tr>
      <w:tr w:rsidR="002345E7" w:rsidRPr="0006367D" w14:paraId="29A164B5" w14:textId="77777777" w:rsidTr="0006367D">
        <w:trPr>
          <w:cantSplit/>
          <w:jc w:val="center"/>
        </w:trPr>
        <w:tc>
          <w:tcPr>
            <w:tcW w:w="2481" w:type="dxa"/>
            <w:tcBorders>
              <w:top w:val="nil"/>
              <w:left w:val="nil"/>
              <w:bottom w:val="nil"/>
              <w:right w:val="single" w:sz="6" w:space="0" w:color="auto"/>
            </w:tcBorders>
            <w:vAlign w:val="bottom"/>
          </w:tcPr>
          <w:p w14:paraId="043F5711" w14:textId="2FB72B39" w:rsidR="002345E7" w:rsidRPr="0006367D" w:rsidRDefault="002345E7" w:rsidP="0006367D">
            <w:pPr>
              <w:pStyle w:val="12"/>
              <w:spacing w:before="60" w:line="150" w:lineRule="exact"/>
              <w:ind w:left="113"/>
              <w:rPr>
                <w:color w:val="000000"/>
              </w:rPr>
            </w:pPr>
            <w:r w:rsidRPr="00F84BCA">
              <w:rPr>
                <w:color w:val="000000" w:themeColor="text1"/>
              </w:rPr>
              <w:t>В</w:t>
            </w:r>
            <w:r w:rsidRPr="00F84BCA">
              <w:rPr>
                <w:color w:val="000000" w:themeColor="text1"/>
                <w:lang w:val="en-US"/>
              </w:rPr>
              <w:t xml:space="preserve"> </w:t>
            </w:r>
            <w:r w:rsidRPr="00F84BCA">
              <w:rPr>
                <w:color w:val="000000" w:themeColor="text1"/>
              </w:rPr>
              <w:t>возрасте</w:t>
            </w:r>
            <w:r w:rsidRPr="00F84BCA">
              <w:rPr>
                <w:color w:val="000000" w:themeColor="text1"/>
                <w:lang w:val="en-US"/>
              </w:rPr>
              <w:t xml:space="preserve"> 10 – 14 </w:t>
            </w:r>
            <w:r w:rsidRPr="00F84BCA">
              <w:rPr>
                <w:color w:val="000000" w:themeColor="text1"/>
              </w:rPr>
              <w:t>лет</w:t>
            </w:r>
          </w:p>
        </w:tc>
        <w:tc>
          <w:tcPr>
            <w:tcW w:w="493" w:type="dxa"/>
            <w:tcBorders>
              <w:top w:val="nil"/>
              <w:left w:val="single" w:sz="6" w:space="0" w:color="auto"/>
              <w:bottom w:val="nil"/>
              <w:right w:val="single" w:sz="6" w:space="0" w:color="auto"/>
            </w:tcBorders>
            <w:vAlign w:val="bottom"/>
          </w:tcPr>
          <w:p w14:paraId="0CFBE2F9" w14:textId="6565E27F"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0,1</w:t>
            </w:r>
          </w:p>
        </w:tc>
        <w:tc>
          <w:tcPr>
            <w:tcW w:w="494" w:type="dxa"/>
            <w:tcBorders>
              <w:top w:val="nil"/>
              <w:left w:val="single" w:sz="6" w:space="0" w:color="auto"/>
              <w:bottom w:val="nil"/>
              <w:right w:val="single" w:sz="6" w:space="0" w:color="auto"/>
            </w:tcBorders>
            <w:vAlign w:val="bottom"/>
          </w:tcPr>
          <w:p w14:paraId="363F1BFC" w14:textId="24C32EF5"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0,08</w:t>
            </w:r>
          </w:p>
        </w:tc>
        <w:tc>
          <w:tcPr>
            <w:tcW w:w="495" w:type="dxa"/>
            <w:tcBorders>
              <w:top w:val="nil"/>
              <w:left w:val="single" w:sz="6" w:space="0" w:color="auto"/>
              <w:bottom w:val="nil"/>
              <w:right w:val="single" w:sz="6" w:space="0" w:color="auto"/>
            </w:tcBorders>
            <w:vAlign w:val="bottom"/>
          </w:tcPr>
          <w:p w14:paraId="2E216EDC" w14:textId="1F2E24DE"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0,08</w:t>
            </w:r>
          </w:p>
        </w:tc>
        <w:tc>
          <w:tcPr>
            <w:tcW w:w="495" w:type="dxa"/>
            <w:tcBorders>
              <w:top w:val="nil"/>
              <w:left w:val="single" w:sz="6" w:space="0" w:color="auto"/>
              <w:bottom w:val="nil"/>
              <w:right w:val="single" w:sz="6" w:space="0" w:color="auto"/>
            </w:tcBorders>
            <w:vAlign w:val="bottom"/>
          </w:tcPr>
          <w:p w14:paraId="53A6BF5E" w14:textId="38B01347"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0,07</w:t>
            </w:r>
          </w:p>
        </w:tc>
        <w:tc>
          <w:tcPr>
            <w:tcW w:w="494" w:type="dxa"/>
            <w:tcBorders>
              <w:top w:val="nil"/>
              <w:left w:val="single" w:sz="6" w:space="0" w:color="auto"/>
              <w:bottom w:val="nil"/>
              <w:right w:val="single" w:sz="6" w:space="0" w:color="auto"/>
            </w:tcBorders>
            <w:vAlign w:val="bottom"/>
          </w:tcPr>
          <w:p w14:paraId="3F0863FF" w14:textId="191793D7"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0,06</w:t>
            </w:r>
          </w:p>
        </w:tc>
        <w:tc>
          <w:tcPr>
            <w:tcW w:w="495" w:type="dxa"/>
            <w:tcBorders>
              <w:top w:val="nil"/>
              <w:left w:val="single" w:sz="6" w:space="0" w:color="auto"/>
              <w:bottom w:val="nil"/>
              <w:right w:val="single" w:sz="6" w:space="0" w:color="auto"/>
            </w:tcBorders>
            <w:vAlign w:val="bottom"/>
          </w:tcPr>
          <w:p w14:paraId="3FF1083A" w14:textId="7114851F"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0,06</w:t>
            </w:r>
          </w:p>
        </w:tc>
        <w:tc>
          <w:tcPr>
            <w:tcW w:w="495" w:type="dxa"/>
            <w:tcBorders>
              <w:top w:val="nil"/>
              <w:left w:val="single" w:sz="6" w:space="0" w:color="auto"/>
              <w:bottom w:val="nil"/>
              <w:right w:val="single" w:sz="6" w:space="0" w:color="auto"/>
            </w:tcBorders>
            <w:vAlign w:val="bottom"/>
          </w:tcPr>
          <w:p w14:paraId="1CD563B4" w14:textId="36ACA380" w:rsidR="002345E7" w:rsidRPr="002345E7" w:rsidRDefault="002345E7" w:rsidP="0006367D">
            <w:pPr>
              <w:pStyle w:val="12"/>
              <w:spacing w:before="60" w:line="150" w:lineRule="exact"/>
              <w:ind w:left="57" w:right="57"/>
              <w:jc w:val="right"/>
            </w:pPr>
            <w:r w:rsidRPr="002345E7">
              <w:t>0,06</w:t>
            </w:r>
          </w:p>
        </w:tc>
        <w:tc>
          <w:tcPr>
            <w:tcW w:w="495" w:type="dxa"/>
            <w:tcBorders>
              <w:top w:val="nil"/>
              <w:left w:val="single" w:sz="6" w:space="0" w:color="auto"/>
              <w:bottom w:val="nil"/>
              <w:right w:val="single" w:sz="6" w:space="0" w:color="auto"/>
            </w:tcBorders>
            <w:vAlign w:val="bottom"/>
          </w:tcPr>
          <w:p w14:paraId="415EA092" w14:textId="330F7DF7" w:rsidR="002345E7" w:rsidRPr="002345E7" w:rsidRDefault="002345E7" w:rsidP="0006367D">
            <w:pPr>
              <w:pStyle w:val="12"/>
              <w:spacing w:before="60" w:line="150" w:lineRule="exact"/>
              <w:ind w:left="57" w:right="57"/>
              <w:jc w:val="right"/>
            </w:pPr>
            <w:r w:rsidRPr="002345E7">
              <w:t>0,06</w:t>
            </w:r>
          </w:p>
        </w:tc>
        <w:tc>
          <w:tcPr>
            <w:tcW w:w="495" w:type="dxa"/>
            <w:tcBorders>
              <w:top w:val="nil"/>
              <w:left w:val="single" w:sz="6" w:space="0" w:color="auto"/>
              <w:bottom w:val="nil"/>
              <w:right w:val="single" w:sz="6" w:space="0" w:color="auto"/>
            </w:tcBorders>
            <w:vAlign w:val="bottom"/>
          </w:tcPr>
          <w:p w14:paraId="6642D302" w14:textId="2883AEA0"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0,06</w:t>
            </w:r>
          </w:p>
        </w:tc>
        <w:tc>
          <w:tcPr>
            <w:tcW w:w="495" w:type="dxa"/>
            <w:tcBorders>
              <w:top w:val="nil"/>
              <w:left w:val="single" w:sz="6" w:space="0" w:color="auto"/>
              <w:bottom w:val="nil"/>
              <w:right w:val="single" w:sz="6" w:space="0" w:color="auto"/>
            </w:tcBorders>
            <w:vAlign w:val="bottom"/>
          </w:tcPr>
          <w:p w14:paraId="2CA5E8FE" w14:textId="42B65457"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0,06</w:t>
            </w:r>
          </w:p>
        </w:tc>
        <w:tc>
          <w:tcPr>
            <w:tcW w:w="2495" w:type="dxa"/>
            <w:tcBorders>
              <w:top w:val="nil"/>
              <w:left w:val="single" w:sz="6" w:space="0" w:color="auto"/>
              <w:bottom w:val="nil"/>
            </w:tcBorders>
            <w:vAlign w:val="bottom"/>
          </w:tcPr>
          <w:p w14:paraId="73E81603" w14:textId="750A0A95" w:rsidR="002345E7" w:rsidRPr="0006367D" w:rsidRDefault="002345E7" w:rsidP="0006367D">
            <w:pPr>
              <w:pStyle w:val="12"/>
              <w:spacing w:before="60" w:line="150" w:lineRule="exact"/>
              <w:ind w:left="170"/>
              <w:rPr>
                <w:i/>
                <w:color w:val="000000"/>
                <w:lang w:val="en-US"/>
              </w:rPr>
            </w:pPr>
            <w:r w:rsidRPr="00F84BCA">
              <w:rPr>
                <w:i/>
                <w:color w:val="000000" w:themeColor="text1"/>
                <w:lang w:val="en-US"/>
              </w:rPr>
              <w:t>aged 10 – 14 years</w:t>
            </w:r>
          </w:p>
        </w:tc>
      </w:tr>
      <w:tr w:rsidR="002345E7" w:rsidRPr="0006367D" w14:paraId="176D9584" w14:textId="77777777" w:rsidTr="0006367D">
        <w:trPr>
          <w:cantSplit/>
          <w:jc w:val="center"/>
        </w:trPr>
        <w:tc>
          <w:tcPr>
            <w:tcW w:w="2481" w:type="dxa"/>
            <w:tcBorders>
              <w:top w:val="nil"/>
              <w:left w:val="nil"/>
              <w:bottom w:val="nil"/>
              <w:right w:val="single" w:sz="6" w:space="0" w:color="auto"/>
            </w:tcBorders>
            <w:vAlign w:val="bottom"/>
          </w:tcPr>
          <w:p w14:paraId="2164FE17" w14:textId="78467CA9" w:rsidR="002345E7" w:rsidRPr="0006367D" w:rsidRDefault="002345E7" w:rsidP="0006367D">
            <w:pPr>
              <w:pStyle w:val="12"/>
              <w:spacing w:before="60" w:line="150" w:lineRule="exact"/>
              <w:ind w:left="113"/>
              <w:rPr>
                <w:color w:val="000000"/>
              </w:rPr>
            </w:pPr>
            <w:r w:rsidRPr="00F84BCA">
              <w:rPr>
                <w:color w:val="000000" w:themeColor="text1"/>
              </w:rPr>
              <w:t>В</w:t>
            </w:r>
            <w:r w:rsidRPr="00F84BCA">
              <w:rPr>
                <w:color w:val="000000" w:themeColor="text1"/>
                <w:lang w:val="en-US"/>
              </w:rPr>
              <w:t xml:space="preserve"> </w:t>
            </w:r>
            <w:r w:rsidRPr="00F84BCA">
              <w:rPr>
                <w:color w:val="000000" w:themeColor="text1"/>
              </w:rPr>
              <w:t>возрасте</w:t>
            </w:r>
            <w:r w:rsidRPr="00F84BCA">
              <w:rPr>
                <w:color w:val="000000" w:themeColor="text1"/>
                <w:lang w:val="en-US"/>
              </w:rPr>
              <w:t xml:space="preserve"> 15 – 19 </w:t>
            </w:r>
            <w:r w:rsidRPr="00F84BCA">
              <w:rPr>
                <w:color w:val="000000" w:themeColor="text1"/>
              </w:rPr>
              <w:t>лет</w:t>
            </w:r>
          </w:p>
        </w:tc>
        <w:tc>
          <w:tcPr>
            <w:tcW w:w="493" w:type="dxa"/>
            <w:tcBorders>
              <w:top w:val="nil"/>
              <w:left w:val="single" w:sz="6" w:space="0" w:color="auto"/>
              <w:bottom w:val="nil"/>
              <w:right w:val="single" w:sz="6" w:space="0" w:color="auto"/>
            </w:tcBorders>
            <w:vAlign w:val="bottom"/>
          </w:tcPr>
          <w:p w14:paraId="3A747E0A" w14:textId="22570403"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26,9</w:t>
            </w:r>
          </w:p>
        </w:tc>
        <w:tc>
          <w:tcPr>
            <w:tcW w:w="494" w:type="dxa"/>
            <w:tcBorders>
              <w:top w:val="nil"/>
              <w:left w:val="single" w:sz="6" w:space="0" w:color="auto"/>
              <w:bottom w:val="nil"/>
              <w:right w:val="single" w:sz="6" w:space="0" w:color="auto"/>
            </w:tcBorders>
            <w:vAlign w:val="bottom"/>
          </w:tcPr>
          <w:p w14:paraId="22141CA0" w14:textId="12F8DCAB"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23,5</w:t>
            </w:r>
          </w:p>
        </w:tc>
        <w:tc>
          <w:tcPr>
            <w:tcW w:w="495" w:type="dxa"/>
            <w:tcBorders>
              <w:top w:val="nil"/>
              <w:left w:val="single" w:sz="6" w:space="0" w:color="auto"/>
              <w:bottom w:val="nil"/>
              <w:right w:val="single" w:sz="6" w:space="0" w:color="auto"/>
            </w:tcBorders>
            <w:vAlign w:val="bottom"/>
          </w:tcPr>
          <w:p w14:paraId="789AFB8A" w14:textId="6F9C7AF0"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21,</w:t>
            </w:r>
            <w:r w:rsidRPr="002345E7">
              <w:rPr>
                <w:rFonts w:ascii="Arial" w:hAnsi="Arial" w:cs="Arial"/>
                <w:sz w:val="14"/>
                <w:szCs w:val="14"/>
              </w:rPr>
              <w:t>0</w:t>
            </w:r>
          </w:p>
        </w:tc>
        <w:tc>
          <w:tcPr>
            <w:tcW w:w="495" w:type="dxa"/>
            <w:tcBorders>
              <w:top w:val="nil"/>
              <w:left w:val="single" w:sz="6" w:space="0" w:color="auto"/>
              <w:bottom w:val="nil"/>
              <w:right w:val="single" w:sz="6" w:space="0" w:color="auto"/>
            </w:tcBorders>
            <w:vAlign w:val="bottom"/>
          </w:tcPr>
          <w:p w14:paraId="6CB0E008" w14:textId="6AA63F4D"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18,</w:t>
            </w:r>
            <w:r w:rsidRPr="002345E7">
              <w:rPr>
                <w:rFonts w:ascii="Arial" w:hAnsi="Arial" w:cs="Arial"/>
                <w:sz w:val="14"/>
                <w:szCs w:val="14"/>
              </w:rPr>
              <w:t>0</w:t>
            </w:r>
          </w:p>
        </w:tc>
        <w:tc>
          <w:tcPr>
            <w:tcW w:w="494" w:type="dxa"/>
            <w:tcBorders>
              <w:top w:val="nil"/>
              <w:left w:val="single" w:sz="6" w:space="0" w:color="auto"/>
              <w:bottom w:val="nil"/>
              <w:right w:val="single" w:sz="6" w:space="0" w:color="auto"/>
            </w:tcBorders>
            <w:vAlign w:val="bottom"/>
          </w:tcPr>
          <w:p w14:paraId="588F7955" w14:textId="10FD0F1A" w:rsidR="002345E7" w:rsidRPr="002345E7" w:rsidRDefault="002345E7"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1</w:t>
            </w:r>
            <w:r w:rsidRPr="002345E7">
              <w:rPr>
                <w:rFonts w:ascii="Arial" w:hAnsi="Arial" w:cs="Arial"/>
                <w:sz w:val="14"/>
                <w:szCs w:val="14"/>
              </w:rPr>
              <w:t>5,7</w:t>
            </w:r>
          </w:p>
        </w:tc>
        <w:tc>
          <w:tcPr>
            <w:tcW w:w="495" w:type="dxa"/>
            <w:tcBorders>
              <w:top w:val="nil"/>
              <w:left w:val="single" w:sz="6" w:space="0" w:color="auto"/>
              <w:bottom w:val="nil"/>
              <w:right w:val="single" w:sz="6" w:space="0" w:color="auto"/>
            </w:tcBorders>
            <w:vAlign w:val="bottom"/>
          </w:tcPr>
          <w:p w14:paraId="132E9769" w14:textId="42C1CBF3" w:rsidR="002345E7" w:rsidRPr="002345E7" w:rsidRDefault="002345E7" w:rsidP="0006367D">
            <w:pPr>
              <w:spacing w:before="60" w:line="150" w:lineRule="exact"/>
              <w:ind w:right="57"/>
              <w:jc w:val="right"/>
              <w:rPr>
                <w:rFonts w:ascii="Arial" w:hAnsi="Arial" w:cs="Arial"/>
                <w:sz w:val="14"/>
                <w:szCs w:val="14"/>
              </w:rPr>
            </w:pPr>
            <w:r w:rsidRPr="002345E7">
              <w:rPr>
                <w:rFonts w:ascii="Arial" w:hAnsi="Arial" w:cs="Arial"/>
                <w:sz w:val="14"/>
                <w:szCs w:val="14"/>
              </w:rPr>
              <w:t>14,3</w:t>
            </w:r>
          </w:p>
        </w:tc>
        <w:tc>
          <w:tcPr>
            <w:tcW w:w="495" w:type="dxa"/>
            <w:tcBorders>
              <w:top w:val="nil"/>
              <w:left w:val="single" w:sz="6" w:space="0" w:color="auto"/>
              <w:bottom w:val="nil"/>
              <w:right w:val="single" w:sz="6" w:space="0" w:color="auto"/>
            </w:tcBorders>
            <w:vAlign w:val="bottom"/>
          </w:tcPr>
          <w:p w14:paraId="7D734F56" w14:textId="3DC8CB10" w:rsidR="002345E7" w:rsidRPr="002345E7" w:rsidRDefault="002345E7" w:rsidP="0006367D">
            <w:pPr>
              <w:pStyle w:val="12"/>
              <w:spacing w:before="60" w:line="150" w:lineRule="exact"/>
              <w:ind w:left="57" w:right="57"/>
              <w:jc w:val="right"/>
            </w:pPr>
            <w:r w:rsidRPr="002345E7">
              <w:t>13,9</w:t>
            </w:r>
          </w:p>
        </w:tc>
        <w:tc>
          <w:tcPr>
            <w:tcW w:w="495" w:type="dxa"/>
            <w:tcBorders>
              <w:top w:val="nil"/>
              <w:left w:val="single" w:sz="6" w:space="0" w:color="auto"/>
              <w:bottom w:val="nil"/>
              <w:right w:val="single" w:sz="6" w:space="0" w:color="auto"/>
            </w:tcBorders>
            <w:vAlign w:val="bottom"/>
          </w:tcPr>
          <w:p w14:paraId="4BB79F49" w14:textId="67EC45B6" w:rsidR="002345E7" w:rsidRPr="002345E7" w:rsidRDefault="002345E7" w:rsidP="0006367D">
            <w:pPr>
              <w:pStyle w:val="12"/>
              <w:spacing w:before="60" w:line="150" w:lineRule="exact"/>
              <w:ind w:left="57" w:right="57"/>
              <w:jc w:val="right"/>
            </w:pPr>
            <w:r w:rsidRPr="002345E7">
              <w:t>13,4</w:t>
            </w:r>
          </w:p>
        </w:tc>
        <w:tc>
          <w:tcPr>
            <w:tcW w:w="495" w:type="dxa"/>
            <w:tcBorders>
              <w:top w:val="nil"/>
              <w:left w:val="single" w:sz="6" w:space="0" w:color="auto"/>
              <w:bottom w:val="nil"/>
              <w:right w:val="single" w:sz="6" w:space="0" w:color="auto"/>
            </w:tcBorders>
            <w:vAlign w:val="bottom"/>
          </w:tcPr>
          <w:p w14:paraId="5E6695E6" w14:textId="7075D14D"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13,4</w:t>
            </w:r>
          </w:p>
        </w:tc>
        <w:tc>
          <w:tcPr>
            <w:tcW w:w="495" w:type="dxa"/>
            <w:tcBorders>
              <w:top w:val="nil"/>
              <w:left w:val="single" w:sz="6" w:space="0" w:color="auto"/>
              <w:bottom w:val="nil"/>
              <w:right w:val="single" w:sz="6" w:space="0" w:color="auto"/>
            </w:tcBorders>
            <w:vAlign w:val="bottom"/>
          </w:tcPr>
          <w:p w14:paraId="2091855A" w14:textId="4D8453E3" w:rsidR="002345E7" w:rsidRPr="002345E7" w:rsidRDefault="002345E7" w:rsidP="0006367D">
            <w:pPr>
              <w:spacing w:before="60" w:line="150" w:lineRule="exact"/>
              <w:ind w:left="57" w:right="57"/>
              <w:jc w:val="right"/>
              <w:rPr>
                <w:rFonts w:ascii="Arial" w:hAnsi="Arial" w:cs="Arial"/>
                <w:sz w:val="14"/>
                <w:szCs w:val="14"/>
              </w:rPr>
            </w:pPr>
            <w:r w:rsidRPr="002345E7">
              <w:rPr>
                <w:rFonts w:ascii="Arial" w:hAnsi="Arial" w:cs="Arial"/>
                <w:sz w:val="14"/>
                <w:szCs w:val="14"/>
              </w:rPr>
              <w:t>12,4</w:t>
            </w:r>
          </w:p>
        </w:tc>
        <w:tc>
          <w:tcPr>
            <w:tcW w:w="2495" w:type="dxa"/>
            <w:tcBorders>
              <w:top w:val="nil"/>
              <w:left w:val="single" w:sz="6" w:space="0" w:color="auto"/>
              <w:bottom w:val="nil"/>
            </w:tcBorders>
            <w:vAlign w:val="bottom"/>
          </w:tcPr>
          <w:p w14:paraId="09B59DA6" w14:textId="6DFCB373" w:rsidR="002345E7" w:rsidRPr="0006367D" w:rsidRDefault="002345E7" w:rsidP="0006367D">
            <w:pPr>
              <w:pStyle w:val="12"/>
              <w:spacing w:before="60" w:line="150" w:lineRule="exact"/>
              <w:ind w:left="170"/>
              <w:rPr>
                <w:i/>
                <w:color w:val="000000"/>
                <w:lang w:val="en-US"/>
              </w:rPr>
            </w:pPr>
            <w:r w:rsidRPr="00F84BCA">
              <w:rPr>
                <w:i/>
                <w:color w:val="000000" w:themeColor="text1"/>
                <w:lang w:val="en-US"/>
              </w:rPr>
              <w:t>aged 15 – 19 years</w:t>
            </w:r>
          </w:p>
        </w:tc>
      </w:tr>
      <w:tr w:rsidR="008D61B8" w:rsidRPr="00BF4689" w14:paraId="3107FBE5" w14:textId="77777777" w:rsidTr="0006367D">
        <w:trPr>
          <w:cantSplit/>
          <w:jc w:val="center"/>
        </w:trPr>
        <w:tc>
          <w:tcPr>
            <w:tcW w:w="2481" w:type="dxa"/>
            <w:tcBorders>
              <w:top w:val="nil"/>
              <w:left w:val="nil"/>
              <w:bottom w:val="nil"/>
              <w:right w:val="single" w:sz="6" w:space="0" w:color="auto"/>
            </w:tcBorders>
            <w:vAlign w:val="bottom"/>
          </w:tcPr>
          <w:p w14:paraId="68446AEA" w14:textId="7E602660" w:rsidR="008D61B8" w:rsidRPr="008D61B8" w:rsidRDefault="008D61B8" w:rsidP="008D61B8">
            <w:pPr>
              <w:pStyle w:val="12"/>
              <w:spacing w:before="60" w:line="150" w:lineRule="exact"/>
              <w:ind w:right="85"/>
              <w:rPr>
                <w:vertAlign w:val="superscript"/>
              </w:rPr>
            </w:pPr>
            <w:r w:rsidRPr="008D61B8">
              <w:t xml:space="preserve">3.8.2. </w:t>
            </w:r>
            <w:proofErr w:type="gramStart"/>
            <w:r w:rsidRPr="008D61B8">
              <w:t xml:space="preserve">Доля населения с большим удельным весом семейных </w:t>
            </w:r>
            <w:r w:rsidRPr="008D61B8">
              <w:br/>
              <w:t xml:space="preserve">расходов на медицинскую помощь </w:t>
            </w:r>
            <w:r w:rsidRPr="008D61B8">
              <w:br/>
              <w:t>в общем объеме расходов или доходов домохозяйств</w:t>
            </w:r>
            <w:r w:rsidRPr="008D61B8">
              <w:rPr>
                <w:vertAlign w:val="superscript"/>
              </w:rPr>
              <w:t>8)</w:t>
            </w:r>
            <w:r w:rsidRPr="008D61B8">
              <w:t>, процентов</w:t>
            </w:r>
            <w:proofErr w:type="gramEnd"/>
          </w:p>
        </w:tc>
        <w:tc>
          <w:tcPr>
            <w:tcW w:w="493" w:type="dxa"/>
            <w:tcBorders>
              <w:top w:val="nil"/>
              <w:left w:val="single" w:sz="6" w:space="0" w:color="auto"/>
              <w:bottom w:val="nil"/>
              <w:right w:val="single" w:sz="6" w:space="0" w:color="auto"/>
            </w:tcBorders>
            <w:vAlign w:val="bottom"/>
          </w:tcPr>
          <w:p w14:paraId="23C690D1" w14:textId="77777777" w:rsidR="008D61B8" w:rsidRPr="008D61B8"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13AE546E" w14:textId="77777777" w:rsidR="008D61B8" w:rsidRPr="008D61B8"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1E9C3C6" w14:textId="77777777" w:rsidR="008D61B8" w:rsidRPr="008D61B8"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008452B" w14:textId="77777777" w:rsidR="008D61B8" w:rsidRPr="008D61B8"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78524BF9" w14:textId="77777777" w:rsidR="008D61B8" w:rsidRPr="008D61B8"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83988FF" w14:textId="77777777" w:rsidR="008D61B8" w:rsidRPr="008D61B8"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2494394" w14:textId="77777777" w:rsidR="008D61B8" w:rsidRPr="008D61B8" w:rsidRDefault="008D61B8"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6FB24D4B" w14:textId="77777777" w:rsidR="008D61B8" w:rsidRPr="008D61B8" w:rsidRDefault="008D61B8"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264C2FDB" w14:textId="77777777" w:rsidR="008D61B8" w:rsidRPr="008D61B8" w:rsidRDefault="008D61B8" w:rsidP="0006367D">
            <w:pPr>
              <w:spacing w:before="60" w:line="15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3D4B6E7" w14:textId="77777777" w:rsidR="008D61B8" w:rsidRPr="008D61B8" w:rsidRDefault="008D61B8"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2279ADA9" w14:textId="467CCF83" w:rsidR="008D61B8" w:rsidRPr="008D61B8" w:rsidRDefault="008D61B8" w:rsidP="008D61B8">
            <w:pPr>
              <w:pStyle w:val="12"/>
              <w:spacing w:before="60" w:line="150" w:lineRule="exact"/>
              <w:ind w:left="57"/>
              <w:rPr>
                <w:i/>
                <w:lang w:val="en-US"/>
              </w:rPr>
            </w:pPr>
            <w:r w:rsidRPr="008D61B8">
              <w:rPr>
                <w:i/>
                <w:lang w:val="en-US"/>
              </w:rPr>
              <w:t>3.8.2 Proportion of population with large household expenditures on health as a share of total household expenditure or income</w:t>
            </w:r>
            <w:r w:rsidRPr="008D61B8">
              <w:rPr>
                <w:sz w:val="12"/>
                <w:szCs w:val="12"/>
                <w:vertAlign w:val="superscript"/>
                <w:lang w:val="en-US"/>
              </w:rPr>
              <w:t>8</w:t>
            </w:r>
            <w:r>
              <w:rPr>
                <w:sz w:val="12"/>
                <w:szCs w:val="12"/>
                <w:vertAlign w:val="superscript"/>
                <w:lang w:val="en-US"/>
              </w:rPr>
              <w:t>)</w:t>
            </w:r>
            <w:r>
              <w:rPr>
                <w:sz w:val="12"/>
                <w:szCs w:val="12"/>
                <w:lang w:val="en-US"/>
              </w:rPr>
              <w:t>,</w:t>
            </w:r>
            <w:r w:rsidRPr="008D61B8">
              <w:rPr>
                <w:lang w:val="en-US"/>
              </w:rPr>
              <w:t xml:space="preserve"> percent</w:t>
            </w:r>
          </w:p>
        </w:tc>
      </w:tr>
      <w:tr w:rsidR="008D61B8" w:rsidRPr="0006367D" w14:paraId="3AF57AE0" w14:textId="77777777" w:rsidTr="0006367D">
        <w:trPr>
          <w:cantSplit/>
          <w:jc w:val="center"/>
        </w:trPr>
        <w:tc>
          <w:tcPr>
            <w:tcW w:w="2481" w:type="dxa"/>
            <w:tcBorders>
              <w:top w:val="nil"/>
              <w:left w:val="nil"/>
              <w:bottom w:val="nil"/>
              <w:right w:val="single" w:sz="6" w:space="0" w:color="auto"/>
            </w:tcBorders>
            <w:vAlign w:val="bottom"/>
          </w:tcPr>
          <w:p w14:paraId="37E47529" w14:textId="0334576A" w:rsidR="008D61B8" w:rsidRPr="00423BB4" w:rsidRDefault="008D61B8" w:rsidP="0006367D">
            <w:pPr>
              <w:pStyle w:val="12"/>
              <w:spacing w:before="60" w:line="150" w:lineRule="exact"/>
              <w:ind w:left="113"/>
              <w:rPr>
                <w:color w:val="000000" w:themeColor="text1"/>
              </w:rPr>
            </w:pPr>
            <w:r w:rsidRPr="00F84BCA">
              <w:rPr>
                <w:color w:val="000000" w:themeColor="text1"/>
              </w:rPr>
              <w:t xml:space="preserve">свыше 25% от расходов </w:t>
            </w:r>
            <w:r w:rsidRPr="00F84BCA">
              <w:rPr>
                <w:color w:val="000000" w:themeColor="text1"/>
              </w:rPr>
              <w:br/>
              <w:t>на потребление</w:t>
            </w:r>
          </w:p>
        </w:tc>
        <w:tc>
          <w:tcPr>
            <w:tcW w:w="493" w:type="dxa"/>
            <w:tcBorders>
              <w:top w:val="nil"/>
              <w:left w:val="single" w:sz="6" w:space="0" w:color="auto"/>
              <w:bottom w:val="nil"/>
              <w:right w:val="single" w:sz="6" w:space="0" w:color="auto"/>
            </w:tcBorders>
            <w:vAlign w:val="bottom"/>
          </w:tcPr>
          <w:p w14:paraId="526F8A86"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1C220E59"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18D33BD"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106B779"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79B96050"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7B0E894" w14:textId="447BDFEB"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rPr>
              <w:t>1,3</w:t>
            </w:r>
          </w:p>
        </w:tc>
        <w:tc>
          <w:tcPr>
            <w:tcW w:w="495" w:type="dxa"/>
            <w:tcBorders>
              <w:top w:val="nil"/>
              <w:left w:val="single" w:sz="6" w:space="0" w:color="auto"/>
              <w:bottom w:val="nil"/>
              <w:right w:val="single" w:sz="6" w:space="0" w:color="auto"/>
            </w:tcBorders>
            <w:vAlign w:val="bottom"/>
          </w:tcPr>
          <w:p w14:paraId="38D76363" w14:textId="3904051F" w:rsidR="008D61B8" w:rsidRPr="002345E7" w:rsidRDefault="008D61B8" w:rsidP="0006367D">
            <w:pPr>
              <w:pStyle w:val="12"/>
              <w:spacing w:before="60" w:line="150" w:lineRule="exact"/>
              <w:ind w:left="57" w:right="57"/>
              <w:jc w:val="right"/>
            </w:pPr>
            <w:r w:rsidRPr="002345E7">
              <w:t>0,9</w:t>
            </w:r>
          </w:p>
        </w:tc>
        <w:tc>
          <w:tcPr>
            <w:tcW w:w="495" w:type="dxa"/>
            <w:tcBorders>
              <w:top w:val="nil"/>
              <w:left w:val="single" w:sz="6" w:space="0" w:color="auto"/>
              <w:bottom w:val="nil"/>
              <w:right w:val="single" w:sz="6" w:space="0" w:color="auto"/>
            </w:tcBorders>
            <w:vAlign w:val="bottom"/>
          </w:tcPr>
          <w:p w14:paraId="3A0C9CD7" w14:textId="7F2D51FA" w:rsidR="008D61B8" w:rsidRPr="002345E7" w:rsidRDefault="008D61B8" w:rsidP="0006367D">
            <w:pPr>
              <w:pStyle w:val="12"/>
              <w:spacing w:before="60" w:line="150" w:lineRule="exact"/>
              <w:ind w:left="57" w:right="57"/>
              <w:jc w:val="right"/>
            </w:pPr>
            <w:r w:rsidRPr="002345E7">
              <w:t>1,3</w:t>
            </w:r>
          </w:p>
        </w:tc>
        <w:tc>
          <w:tcPr>
            <w:tcW w:w="495" w:type="dxa"/>
            <w:tcBorders>
              <w:top w:val="nil"/>
              <w:left w:val="single" w:sz="6" w:space="0" w:color="auto"/>
              <w:bottom w:val="nil"/>
              <w:right w:val="single" w:sz="6" w:space="0" w:color="auto"/>
            </w:tcBorders>
            <w:vAlign w:val="bottom"/>
          </w:tcPr>
          <w:p w14:paraId="10E9AFB6" w14:textId="387FCB27"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1,2</w:t>
            </w:r>
          </w:p>
        </w:tc>
        <w:tc>
          <w:tcPr>
            <w:tcW w:w="495" w:type="dxa"/>
            <w:tcBorders>
              <w:top w:val="nil"/>
              <w:left w:val="single" w:sz="6" w:space="0" w:color="auto"/>
              <w:bottom w:val="nil"/>
              <w:right w:val="single" w:sz="6" w:space="0" w:color="auto"/>
            </w:tcBorders>
            <w:vAlign w:val="bottom"/>
          </w:tcPr>
          <w:p w14:paraId="70069728" w14:textId="5EBEAAD3"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1,1</w:t>
            </w:r>
          </w:p>
        </w:tc>
        <w:tc>
          <w:tcPr>
            <w:tcW w:w="2495" w:type="dxa"/>
            <w:tcBorders>
              <w:top w:val="nil"/>
              <w:left w:val="single" w:sz="6" w:space="0" w:color="auto"/>
              <w:bottom w:val="nil"/>
            </w:tcBorders>
            <w:vAlign w:val="bottom"/>
          </w:tcPr>
          <w:p w14:paraId="47E1C2A8" w14:textId="11D3DF5F" w:rsidR="008D61B8" w:rsidRPr="00423BB4" w:rsidRDefault="008D61B8" w:rsidP="0006367D">
            <w:pPr>
              <w:pStyle w:val="12"/>
              <w:spacing w:before="60" w:line="150" w:lineRule="exact"/>
              <w:ind w:left="170"/>
              <w:rPr>
                <w:i/>
                <w:color w:val="000000" w:themeColor="text1"/>
                <w:lang w:val="en-US"/>
              </w:rPr>
            </w:pPr>
            <w:r w:rsidRPr="00F84BCA">
              <w:rPr>
                <w:i/>
                <w:color w:val="000000" w:themeColor="text1"/>
                <w:lang w:val="en-US"/>
              </w:rPr>
              <w:t>over 25% of consumption costs</w:t>
            </w:r>
          </w:p>
        </w:tc>
      </w:tr>
      <w:tr w:rsidR="008D61B8" w:rsidRPr="0006367D" w14:paraId="2EEA8749" w14:textId="77777777" w:rsidTr="0006367D">
        <w:trPr>
          <w:cantSplit/>
          <w:jc w:val="center"/>
        </w:trPr>
        <w:tc>
          <w:tcPr>
            <w:tcW w:w="2481" w:type="dxa"/>
            <w:tcBorders>
              <w:top w:val="nil"/>
              <w:left w:val="nil"/>
              <w:bottom w:val="nil"/>
              <w:right w:val="single" w:sz="6" w:space="0" w:color="auto"/>
            </w:tcBorders>
            <w:vAlign w:val="bottom"/>
          </w:tcPr>
          <w:p w14:paraId="1717AFF3" w14:textId="3F198997" w:rsidR="008D61B8" w:rsidRPr="00423BB4" w:rsidRDefault="008D61B8" w:rsidP="0006367D">
            <w:pPr>
              <w:pStyle w:val="12"/>
              <w:spacing w:before="60" w:line="150" w:lineRule="exact"/>
              <w:ind w:left="113"/>
              <w:rPr>
                <w:color w:val="000000" w:themeColor="text1"/>
              </w:rPr>
            </w:pPr>
            <w:r w:rsidRPr="00F84BCA">
              <w:rPr>
                <w:color w:val="000000" w:themeColor="text1"/>
              </w:rPr>
              <w:t xml:space="preserve">свыше 10% от расходов </w:t>
            </w:r>
            <w:r w:rsidRPr="00F84BCA">
              <w:rPr>
                <w:color w:val="000000" w:themeColor="text1"/>
              </w:rPr>
              <w:br/>
              <w:t>на потребление</w:t>
            </w:r>
          </w:p>
        </w:tc>
        <w:tc>
          <w:tcPr>
            <w:tcW w:w="493" w:type="dxa"/>
            <w:tcBorders>
              <w:top w:val="nil"/>
              <w:left w:val="single" w:sz="6" w:space="0" w:color="auto"/>
              <w:bottom w:val="nil"/>
              <w:right w:val="single" w:sz="6" w:space="0" w:color="auto"/>
            </w:tcBorders>
            <w:vAlign w:val="bottom"/>
          </w:tcPr>
          <w:p w14:paraId="02C5AD76"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749C3379"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76F9E39"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015C575"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5E44B753"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D39D03C" w14:textId="592CEC41"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rPr>
              <w:t>7,2</w:t>
            </w:r>
          </w:p>
        </w:tc>
        <w:tc>
          <w:tcPr>
            <w:tcW w:w="495" w:type="dxa"/>
            <w:tcBorders>
              <w:top w:val="nil"/>
              <w:left w:val="single" w:sz="6" w:space="0" w:color="auto"/>
              <w:bottom w:val="nil"/>
              <w:right w:val="single" w:sz="6" w:space="0" w:color="auto"/>
            </w:tcBorders>
            <w:vAlign w:val="bottom"/>
          </w:tcPr>
          <w:p w14:paraId="7DF6502E" w14:textId="11FE9B21" w:rsidR="008D61B8" w:rsidRPr="002345E7" w:rsidRDefault="008D61B8" w:rsidP="0006367D">
            <w:pPr>
              <w:pStyle w:val="12"/>
              <w:spacing w:before="60" w:line="150" w:lineRule="exact"/>
              <w:ind w:left="57" w:right="57"/>
              <w:jc w:val="right"/>
            </w:pPr>
            <w:r w:rsidRPr="002345E7">
              <w:t>7,7</w:t>
            </w:r>
          </w:p>
        </w:tc>
        <w:tc>
          <w:tcPr>
            <w:tcW w:w="495" w:type="dxa"/>
            <w:tcBorders>
              <w:top w:val="nil"/>
              <w:left w:val="single" w:sz="6" w:space="0" w:color="auto"/>
              <w:bottom w:val="nil"/>
              <w:right w:val="single" w:sz="6" w:space="0" w:color="auto"/>
            </w:tcBorders>
            <w:vAlign w:val="bottom"/>
          </w:tcPr>
          <w:p w14:paraId="6D6EF25D" w14:textId="51363E8B" w:rsidR="008D61B8" w:rsidRPr="002345E7" w:rsidRDefault="008D61B8" w:rsidP="0006367D">
            <w:pPr>
              <w:pStyle w:val="12"/>
              <w:spacing w:before="60" w:line="150" w:lineRule="exact"/>
              <w:ind w:left="57" w:right="57"/>
              <w:jc w:val="right"/>
            </w:pPr>
            <w:r w:rsidRPr="002345E7">
              <w:t>8,2</w:t>
            </w:r>
          </w:p>
        </w:tc>
        <w:tc>
          <w:tcPr>
            <w:tcW w:w="495" w:type="dxa"/>
            <w:tcBorders>
              <w:top w:val="nil"/>
              <w:left w:val="single" w:sz="6" w:space="0" w:color="auto"/>
              <w:bottom w:val="nil"/>
              <w:right w:val="single" w:sz="6" w:space="0" w:color="auto"/>
            </w:tcBorders>
            <w:vAlign w:val="bottom"/>
          </w:tcPr>
          <w:p w14:paraId="5454CB27" w14:textId="085B4F59"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7,4</w:t>
            </w:r>
          </w:p>
        </w:tc>
        <w:tc>
          <w:tcPr>
            <w:tcW w:w="495" w:type="dxa"/>
            <w:tcBorders>
              <w:top w:val="nil"/>
              <w:left w:val="single" w:sz="6" w:space="0" w:color="auto"/>
              <w:bottom w:val="nil"/>
              <w:right w:val="single" w:sz="6" w:space="0" w:color="auto"/>
            </w:tcBorders>
            <w:vAlign w:val="bottom"/>
          </w:tcPr>
          <w:p w14:paraId="54026A43" w14:textId="3B34A049"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7,9</w:t>
            </w:r>
          </w:p>
        </w:tc>
        <w:tc>
          <w:tcPr>
            <w:tcW w:w="2495" w:type="dxa"/>
            <w:tcBorders>
              <w:top w:val="nil"/>
              <w:left w:val="single" w:sz="6" w:space="0" w:color="auto"/>
              <w:bottom w:val="nil"/>
            </w:tcBorders>
            <w:vAlign w:val="bottom"/>
          </w:tcPr>
          <w:p w14:paraId="7BB37709" w14:textId="3040E7B3" w:rsidR="008D61B8" w:rsidRPr="00423BB4" w:rsidRDefault="008D61B8" w:rsidP="0006367D">
            <w:pPr>
              <w:pStyle w:val="12"/>
              <w:spacing w:before="60" w:line="150" w:lineRule="exact"/>
              <w:ind w:left="170"/>
              <w:rPr>
                <w:i/>
                <w:color w:val="000000" w:themeColor="text1"/>
                <w:lang w:val="en-US"/>
              </w:rPr>
            </w:pPr>
            <w:r w:rsidRPr="00F84BCA">
              <w:rPr>
                <w:i/>
                <w:color w:val="000000" w:themeColor="text1"/>
                <w:lang w:val="en-US"/>
              </w:rPr>
              <w:t>over</w:t>
            </w:r>
            <w:r w:rsidRPr="00F84BCA">
              <w:rPr>
                <w:i/>
                <w:color w:val="000000" w:themeColor="text1"/>
              </w:rPr>
              <w:t xml:space="preserve"> 10% </w:t>
            </w:r>
            <w:r w:rsidRPr="00F84BCA">
              <w:rPr>
                <w:i/>
                <w:color w:val="000000" w:themeColor="text1"/>
                <w:lang w:val="en-US"/>
              </w:rPr>
              <w:t>of</w:t>
            </w:r>
            <w:r w:rsidRPr="00F84BCA">
              <w:rPr>
                <w:i/>
                <w:color w:val="000000" w:themeColor="text1"/>
              </w:rPr>
              <w:t xml:space="preserve"> </w:t>
            </w:r>
            <w:r w:rsidRPr="00F84BCA">
              <w:rPr>
                <w:i/>
                <w:color w:val="000000" w:themeColor="text1"/>
                <w:lang w:val="en-US"/>
              </w:rPr>
              <w:t>consumption</w:t>
            </w:r>
            <w:r w:rsidRPr="00F84BCA">
              <w:rPr>
                <w:i/>
                <w:color w:val="000000" w:themeColor="text1"/>
              </w:rPr>
              <w:t xml:space="preserve"> </w:t>
            </w:r>
            <w:r w:rsidRPr="00F84BCA">
              <w:rPr>
                <w:i/>
                <w:color w:val="000000" w:themeColor="text1"/>
                <w:lang w:val="en-US"/>
              </w:rPr>
              <w:t>costs</w:t>
            </w:r>
          </w:p>
        </w:tc>
      </w:tr>
      <w:tr w:rsidR="008D61B8" w:rsidRPr="00BF4689" w14:paraId="27DAE291" w14:textId="77777777" w:rsidTr="0006367D">
        <w:trPr>
          <w:cantSplit/>
          <w:jc w:val="center"/>
        </w:trPr>
        <w:tc>
          <w:tcPr>
            <w:tcW w:w="2481" w:type="dxa"/>
            <w:tcBorders>
              <w:top w:val="nil"/>
              <w:left w:val="nil"/>
              <w:bottom w:val="nil"/>
              <w:right w:val="single" w:sz="6" w:space="0" w:color="auto"/>
            </w:tcBorders>
            <w:vAlign w:val="bottom"/>
          </w:tcPr>
          <w:p w14:paraId="203E3E05" w14:textId="0174FEC6" w:rsidR="008D61B8" w:rsidRPr="00423BB4" w:rsidRDefault="008D61B8" w:rsidP="00606AB6">
            <w:pPr>
              <w:pStyle w:val="12"/>
              <w:spacing w:before="60" w:line="150" w:lineRule="exact"/>
              <w:ind w:right="85"/>
              <w:rPr>
                <w:color w:val="000000" w:themeColor="text1"/>
              </w:rPr>
            </w:pPr>
            <w:r w:rsidRPr="00F84BCA">
              <w:rPr>
                <w:color w:val="000000" w:themeColor="text1"/>
              </w:rPr>
              <w:t xml:space="preserve">3.9.3. Смертность от случайных </w:t>
            </w:r>
            <w:r w:rsidRPr="00F84BCA">
              <w:rPr>
                <w:color w:val="000000" w:themeColor="text1"/>
              </w:rPr>
              <w:br/>
              <w:t>отравлений, на 100 000 человек</w:t>
            </w:r>
          </w:p>
        </w:tc>
        <w:tc>
          <w:tcPr>
            <w:tcW w:w="493" w:type="dxa"/>
            <w:tcBorders>
              <w:top w:val="nil"/>
              <w:left w:val="single" w:sz="6" w:space="0" w:color="auto"/>
              <w:bottom w:val="nil"/>
              <w:right w:val="single" w:sz="6" w:space="0" w:color="auto"/>
            </w:tcBorders>
            <w:vAlign w:val="bottom"/>
          </w:tcPr>
          <w:p w14:paraId="0EDE1BEA"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79E1882B"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C31C13F"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7BCF6FD1"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60018E46"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6BBFC1B"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4C36821" w14:textId="77777777" w:rsidR="008D61B8" w:rsidRPr="002345E7" w:rsidRDefault="008D61B8"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377EAF67" w14:textId="77777777" w:rsidR="008D61B8" w:rsidRPr="002345E7" w:rsidRDefault="008D61B8"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121BCE19" w14:textId="77777777" w:rsidR="008D61B8" w:rsidRPr="002345E7" w:rsidRDefault="008D61B8" w:rsidP="0006367D">
            <w:pPr>
              <w:spacing w:before="60" w:line="15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FBE5A17" w14:textId="77777777" w:rsidR="008D61B8" w:rsidRPr="002345E7" w:rsidRDefault="008D61B8"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5493095C" w14:textId="4AE80DD9" w:rsidR="008D61B8" w:rsidRPr="00423BB4" w:rsidRDefault="008D61B8" w:rsidP="00606AB6">
            <w:pPr>
              <w:pStyle w:val="12"/>
              <w:spacing w:before="60" w:line="150" w:lineRule="exact"/>
              <w:ind w:left="57"/>
              <w:rPr>
                <w:i/>
                <w:color w:val="000000" w:themeColor="text1"/>
                <w:lang w:val="en-US"/>
              </w:rPr>
            </w:pPr>
            <w:r w:rsidRPr="00F84BCA">
              <w:rPr>
                <w:i/>
                <w:color w:val="000000" w:themeColor="text1"/>
                <w:lang w:val="en-US"/>
              </w:rPr>
              <w:t xml:space="preserve">3.9.3. Mortality rate attributed </w:t>
            </w:r>
            <w:r w:rsidRPr="00F84BCA">
              <w:rPr>
                <w:i/>
                <w:color w:val="000000" w:themeColor="text1"/>
                <w:lang w:val="en-US"/>
              </w:rPr>
              <w:br/>
              <w:t xml:space="preserve">to unintentional poisoning, </w:t>
            </w:r>
            <w:r w:rsidRPr="00F84BCA">
              <w:rPr>
                <w:i/>
                <w:color w:val="000000" w:themeColor="text1"/>
                <w:lang w:val="en-US"/>
              </w:rPr>
              <w:br/>
              <w:t>per 100,000 population</w:t>
            </w:r>
          </w:p>
        </w:tc>
      </w:tr>
      <w:tr w:rsidR="008D61B8" w:rsidRPr="00BF4689" w14:paraId="55020C41" w14:textId="77777777" w:rsidTr="0006367D">
        <w:trPr>
          <w:cantSplit/>
          <w:jc w:val="center"/>
        </w:trPr>
        <w:tc>
          <w:tcPr>
            <w:tcW w:w="2481" w:type="dxa"/>
            <w:tcBorders>
              <w:top w:val="nil"/>
              <w:left w:val="nil"/>
              <w:bottom w:val="nil"/>
              <w:right w:val="single" w:sz="6" w:space="0" w:color="auto"/>
            </w:tcBorders>
            <w:vAlign w:val="bottom"/>
          </w:tcPr>
          <w:p w14:paraId="77ADC329" w14:textId="0E228F4B" w:rsidR="008D61B8" w:rsidRPr="00423BB4" w:rsidRDefault="008D61B8" w:rsidP="0006367D">
            <w:pPr>
              <w:pStyle w:val="12"/>
              <w:spacing w:before="60" w:line="150" w:lineRule="exact"/>
              <w:ind w:left="113"/>
              <w:rPr>
                <w:color w:val="000000" w:themeColor="text1"/>
              </w:rPr>
            </w:pPr>
            <w:r w:rsidRPr="00F84BCA">
              <w:rPr>
                <w:color w:val="000000" w:themeColor="text1"/>
              </w:rPr>
              <w:t xml:space="preserve">Случайное отравление </w:t>
            </w:r>
            <w:r w:rsidRPr="00F84BCA">
              <w:rPr>
                <w:color w:val="000000" w:themeColor="text1"/>
              </w:rPr>
              <w:br/>
              <w:t>и воздействие медикаментами</w:t>
            </w:r>
          </w:p>
        </w:tc>
        <w:tc>
          <w:tcPr>
            <w:tcW w:w="493" w:type="dxa"/>
            <w:tcBorders>
              <w:top w:val="nil"/>
              <w:left w:val="single" w:sz="6" w:space="0" w:color="auto"/>
              <w:bottom w:val="nil"/>
              <w:right w:val="single" w:sz="6" w:space="0" w:color="auto"/>
            </w:tcBorders>
            <w:vAlign w:val="bottom"/>
          </w:tcPr>
          <w:p w14:paraId="6024EC5C" w14:textId="4D4CEC18"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w:t>
            </w:r>
          </w:p>
        </w:tc>
        <w:tc>
          <w:tcPr>
            <w:tcW w:w="494" w:type="dxa"/>
            <w:tcBorders>
              <w:top w:val="nil"/>
              <w:left w:val="single" w:sz="6" w:space="0" w:color="auto"/>
              <w:bottom w:val="nil"/>
              <w:right w:val="single" w:sz="6" w:space="0" w:color="auto"/>
            </w:tcBorders>
            <w:vAlign w:val="bottom"/>
          </w:tcPr>
          <w:p w14:paraId="038C77FE" w14:textId="73637631"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0,2</w:t>
            </w:r>
          </w:p>
        </w:tc>
        <w:tc>
          <w:tcPr>
            <w:tcW w:w="495" w:type="dxa"/>
            <w:tcBorders>
              <w:top w:val="nil"/>
              <w:left w:val="single" w:sz="6" w:space="0" w:color="auto"/>
              <w:bottom w:val="nil"/>
              <w:right w:val="single" w:sz="6" w:space="0" w:color="auto"/>
            </w:tcBorders>
            <w:vAlign w:val="bottom"/>
          </w:tcPr>
          <w:p w14:paraId="3EE3F456" w14:textId="070CFDAB"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0,2</w:t>
            </w:r>
          </w:p>
        </w:tc>
        <w:tc>
          <w:tcPr>
            <w:tcW w:w="495" w:type="dxa"/>
            <w:tcBorders>
              <w:top w:val="nil"/>
              <w:left w:val="single" w:sz="6" w:space="0" w:color="auto"/>
              <w:bottom w:val="nil"/>
              <w:right w:val="single" w:sz="6" w:space="0" w:color="auto"/>
            </w:tcBorders>
            <w:vAlign w:val="bottom"/>
          </w:tcPr>
          <w:p w14:paraId="4A214F66" w14:textId="0D3D95A9"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0,2</w:t>
            </w:r>
          </w:p>
        </w:tc>
        <w:tc>
          <w:tcPr>
            <w:tcW w:w="494" w:type="dxa"/>
            <w:tcBorders>
              <w:top w:val="nil"/>
              <w:left w:val="single" w:sz="6" w:space="0" w:color="auto"/>
              <w:bottom w:val="nil"/>
              <w:right w:val="single" w:sz="6" w:space="0" w:color="auto"/>
            </w:tcBorders>
            <w:vAlign w:val="bottom"/>
          </w:tcPr>
          <w:p w14:paraId="7AEFD2D2" w14:textId="24854474"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0,2</w:t>
            </w:r>
          </w:p>
        </w:tc>
        <w:tc>
          <w:tcPr>
            <w:tcW w:w="495" w:type="dxa"/>
            <w:tcBorders>
              <w:top w:val="nil"/>
              <w:left w:val="single" w:sz="6" w:space="0" w:color="auto"/>
              <w:bottom w:val="nil"/>
              <w:right w:val="single" w:sz="6" w:space="0" w:color="auto"/>
            </w:tcBorders>
            <w:vAlign w:val="bottom"/>
          </w:tcPr>
          <w:p w14:paraId="5D77A92A" w14:textId="39C41007"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rPr>
              <w:t>0,2</w:t>
            </w:r>
          </w:p>
        </w:tc>
        <w:tc>
          <w:tcPr>
            <w:tcW w:w="495" w:type="dxa"/>
            <w:tcBorders>
              <w:top w:val="nil"/>
              <w:left w:val="single" w:sz="6" w:space="0" w:color="auto"/>
              <w:bottom w:val="nil"/>
              <w:right w:val="single" w:sz="6" w:space="0" w:color="auto"/>
            </w:tcBorders>
            <w:vAlign w:val="bottom"/>
          </w:tcPr>
          <w:p w14:paraId="52A1993B" w14:textId="063E2B1E" w:rsidR="008D61B8" w:rsidRPr="002345E7" w:rsidRDefault="008D61B8" w:rsidP="0006367D">
            <w:pPr>
              <w:pStyle w:val="12"/>
              <w:spacing w:before="60" w:line="150" w:lineRule="exact"/>
              <w:ind w:left="57" w:right="57"/>
              <w:jc w:val="right"/>
            </w:pPr>
            <w:r w:rsidRPr="002345E7">
              <w:t>0,2</w:t>
            </w:r>
          </w:p>
        </w:tc>
        <w:tc>
          <w:tcPr>
            <w:tcW w:w="495" w:type="dxa"/>
            <w:tcBorders>
              <w:top w:val="nil"/>
              <w:left w:val="single" w:sz="6" w:space="0" w:color="auto"/>
              <w:bottom w:val="nil"/>
              <w:right w:val="single" w:sz="6" w:space="0" w:color="auto"/>
            </w:tcBorders>
            <w:vAlign w:val="bottom"/>
          </w:tcPr>
          <w:p w14:paraId="1C8058A2" w14:textId="61A826C6" w:rsidR="008D61B8" w:rsidRPr="002345E7" w:rsidRDefault="008D61B8" w:rsidP="0006367D">
            <w:pPr>
              <w:pStyle w:val="12"/>
              <w:spacing w:before="60" w:line="150" w:lineRule="exact"/>
              <w:ind w:left="57" w:right="57"/>
              <w:jc w:val="right"/>
            </w:pPr>
            <w:r w:rsidRPr="002345E7">
              <w:t>0,3</w:t>
            </w:r>
          </w:p>
        </w:tc>
        <w:tc>
          <w:tcPr>
            <w:tcW w:w="495" w:type="dxa"/>
            <w:tcBorders>
              <w:top w:val="nil"/>
              <w:left w:val="single" w:sz="6" w:space="0" w:color="auto"/>
              <w:bottom w:val="nil"/>
              <w:right w:val="single" w:sz="6" w:space="0" w:color="auto"/>
            </w:tcBorders>
            <w:vAlign w:val="bottom"/>
          </w:tcPr>
          <w:p w14:paraId="02D4FD6C" w14:textId="78C12C72"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0,2</w:t>
            </w:r>
          </w:p>
        </w:tc>
        <w:tc>
          <w:tcPr>
            <w:tcW w:w="495" w:type="dxa"/>
            <w:tcBorders>
              <w:top w:val="nil"/>
              <w:left w:val="single" w:sz="6" w:space="0" w:color="auto"/>
              <w:bottom w:val="nil"/>
              <w:right w:val="single" w:sz="6" w:space="0" w:color="auto"/>
            </w:tcBorders>
            <w:vAlign w:val="bottom"/>
          </w:tcPr>
          <w:p w14:paraId="400ABF0C" w14:textId="2B386484"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0,2</w:t>
            </w:r>
          </w:p>
        </w:tc>
        <w:tc>
          <w:tcPr>
            <w:tcW w:w="2495" w:type="dxa"/>
            <w:tcBorders>
              <w:top w:val="nil"/>
              <w:left w:val="single" w:sz="6" w:space="0" w:color="auto"/>
              <w:bottom w:val="nil"/>
            </w:tcBorders>
            <w:vAlign w:val="bottom"/>
          </w:tcPr>
          <w:p w14:paraId="77500CA5" w14:textId="76F2CD5C" w:rsidR="008D61B8" w:rsidRPr="00423BB4" w:rsidRDefault="008D61B8" w:rsidP="0006367D">
            <w:pPr>
              <w:pStyle w:val="12"/>
              <w:spacing w:before="60" w:line="150" w:lineRule="exact"/>
              <w:ind w:left="170"/>
              <w:rPr>
                <w:i/>
                <w:color w:val="000000" w:themeColor="text1"/>
                <w:lang w:val="en-US"/>
              </w:rPr>
            </w:pPr>
            <w:r w:rsidRPr="00F84BCA">
              <w:rPr>
                <w:i/>
                <w:color w:val="000000" w:themeColor="text1"/>
                <w:lang w:val="en-US"/>
              </w:rPr>
              <w:t xml:space="preserve">Unintentional poisoning </w:t>
            </w:r>
            <w:r w:rsidRPr="00F84BCA">
              <w:rPr>
                <w:i/>
                <w:color w:val="000000" w:themeColor="text1"/>
                <w:lang w:val="en-US"/>
              </w:rPr>
              <w:br/>
              <w:t>and exposure to medication</w:t>
            </w:r>
          </w:p>
        </w:tc>
      </w:tr>
      <w:tr w:rsidR="008D61B8" w:rsidRPr="0006367D" w14:paraId="5BFF2748" w14:textId="77777777" w:rsidTr="0006367D">
        <w:trPr>
          <w:cantSplit/>
          <w:jc w:val="center"/>
        </w:trPr>
        <w:tc>
          <w:tcPr>
            <w:tcW w:w="2481" w:type="dxa"/>
            <w:tcBorders>
              <w:top w:val="nil"/>
              <w:left w:val="nil"/>
              <w:bottom w:val="nil"/>
              <w:right w:val="single" w:sz="6" w:space="0" w:color="auto"/>
            </w:tcBorders>
            <w:vAlign w:val="bottom"/>
          </w:tcPr>
          <w:p w14:paraId="615283DB" w14:textId="0697E6F7" w:rsidR="008D61B8" w:rsidRPr="00423BB4" w:rsidRDefault="008D61B8" w:rsidP="0006367D">
            <w:pPr>
              <w:pStyle w:val="12"/>
              <w:spacing w:before="60" w:line="150" w:lineRule="exact"/>
              <w:ind w:left="113"/>
              <w:rPr>
                <w:color w:val="000000" w:themeColor="text1"/>
              </w:rPr>
            </w:pPr>
            <w:r w:rsidRPr="00F84BCA">
              <w:rPr>
                <w:color w:val="000000" w:themeColor="text1"/>
              </w:rPr>
              <w:t>Прочие случайные отравления</w:t>
            </w:r>
          </w:p>
        </w:tc>
        <w:tc>
          <w:tcPr>
            <w:tcW w:w="493" w:type="dxa"/>
            <w:tcBorders>
              <w:top w:val="nil"/>
              <w:left w:val="single" w:sz="6" w:space="0" w:color="auto"/>
              <w:bottom w:val="nil"/>
              <w:right w:val="single" w:sz="6" w:space="0" w:color="auto"/>
            </w:tcBorders>
            <w:vAlign w:val="bottom"/>
          </w:tcPr>
          <w:p w14:paraId="35994219" w14:textId="491DB6E6"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rPr>
              <w:t>10,8</w:t>
            </w:r>
          </w:p>
        </w:tc>
        <w:tc>
          <w:tcPr>
            <w:tcW w:w="494" w:type="dxa"/>
            <w:tcBorders>
              <w:top w:val="nil"/>
              <w:left w:val="single" w:sz="6" w:space="0" w:color="auto"/>
              <w:bottom w:val="nil"/>
              <w:right w:val="single" w:sz="6" w:space="0" w:color="auto"/>
            </w:tcBorders>
            <w:vAlign w:val="bottom"/>
          </w:tcPr>
          <w:p w14:paraId="5389953E" w14:textId="25A7C8F9"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5,3</w:t>
            </w:r>
          </w:p>
        </w:tc>
        <w:tc>
          <w:tcPr>
            <w:tcW w:w="495" w:type="dxa"/>
            <w:tcBorders>
              <w:top w:val="nil"/>
              <w:left w:val="single" w:sz="6" w:space="0" w:color="auto"/>
              <w:bottom w:val="nil"/>
              <w:right w:val="single" w:sz="6" w:space="0" w:color="auto"/>
            </w:tcBorders>
            <w:vAlign w:val="bottom"/>
          </w:tcPr>
          <w:p w14:paraId="602F5565" w14:textId="1478F03A"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rPr>
              <w:t>4,9</w:t>
            </w:r>
          </w:p>
        </w:tc>
        <w:tc>
          <w:tcPr>
            <w:tcW w:w="495" w:type="dxa"/>
            <w:tcBorders>
              <w:top w:val="nil"/>
              <w:left w:val="single" w:sz="6" w:space="0" w:color="auto"/>
              <w:bottom w:val="nil"/>
              <w:right w:val="single" w:sz="6" w:space="0" w:color="auto"/>
            </w:tcBorders>
            <w:vAlign w:val="bottom"/>
          </w:tcPr>
          <w:p w14:paraId="12EBF6C9" w14:textId="0B3CAC87"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4,</w:t>
            </w:r>
            <w:r w:rsidRPr="002345E7">
              <w:rPr>
                <w:rFonts w:ascii="Arial" w:hAnsi="Arial" w:cs="Arial"/>
                <w:sz w:val="14"/>
                <w:szCs w:val="14"/>
              </w:rPr>
              <w:t>3</w:t>
            </w:r>
          </w:p>
        </w:tc>
        <w:tc>
          <w:tcPr>
            <w:tcW w:w="494" w:type="dxa"/>
            <w:tcBorders>
              <w:top w:val="nil"/>
              <w:left w:val="single" w:sz="6" w:space="0" w:color="auto"/>
              <w:bottom w:val="nil"/>
              <w:right w:val="single" w:sz="6" w:space="0" w:color="auto"/>
            </w:tcBorders>
            <w:vAlign w:val="bottom"/>
          </w:tcPr>
          <w:p w14:paraId="01673080" w14:textId="4916187E"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4,0</w:t>
            </w:r>
          </w:p>
        </w:tc>
        <w:tc>
          <w:tcPr>
            <w:tcW w:w="495" w:type="dxa"/>
            <w:tcBorders>
              <w:top w:val="nil"/>
              <w:left w:val="single" w:sz="6" w:space="0" w:color="auto"/>
              <w:bottom w:val="nil"/>
              <w:right w:val="single" w:sz="6" w:space="0" w:color="auto"/>
            </w:tcBorders>
            <w:vAlign w:val="bottom"/>
          </w:tcPr>
          <w:p w14:paraId="6EBC49CE" w14:textId="43A6B4EB"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3,</w:t>
            </w:r>
            <w:r w:rsidRPr="002345E7">
              <w:rPr>
                <w:rFonts w:ascii="Arial" w:hAnsi="Arial" w:cs="Arial"/>
                <w:sz w:val="14"/>
                <w:szCs w:val="14"/>
              </w:rPr>
              <w:t>8</w:t>
            </w:r>
          </w:p>
        </w:tc>
        <w:tc>
          <w:tcPr>
            <w:tcW w:w="495" w:type="dxa"/>
            <w:tcBorders>
              <w:top w:val="nil"/>
              <w:left w:val="single" w:sz="6" w:space="0" w:color="auto"/>
              <w:bottom w:val="nil"/>
              <w:right w:val="single" w:sz="6" w:space="0" w:color="auto"/>
            </w:tcBorders>
            <w:vAlign w:val="bottom"/>
          </w:tcPr>
          <w:p w14:paraId="48686397" w14:textId="1893C46A" w:rsidR="008D61B8" w:rsidRPr="002345E7" w:rsidRDefault="008D61B8" w:rsidP="0006367D">
            <w:pPr>
              <w:pStyle w:val="12"/>
              <w:spacing w:before="60" w:line="150" w:lineRule="exact"/>
              <w:ind w:left="57" w:right="57"/>
              <w:jc w:val="right"/>
            </w:pPr>
            <w:r w:rsidRPr="002345E7">
              <w:t>3,5</w:t>
            </w:r>
          </w:p>
        </w:tc>
        <w:tc>
          <w:tcPr>
            <w:tcW w:w="495" w:type="dxa"/>
            <w:tcBorders>
              <w:top w:val="nil"/>
              <w:left w:val="single" w:sz="6" w:space="0" w:color="auto"/>
              <w:bottom w:val="nil"/>
              <w:right w:val="single" w:sz="6" w:space="0" w:color="auto"/>
            </w:tcBorders>
            <w:vAlign w:val="bottom"/>
          </w:tcPr>
          <w:p w14:paraId="67C1718B" w14:textId="565F6CB2" w:rsidR="008D61B8" w:rsidRPr="002345E7" w:rsidRDefault="008D61B8" w:rsidP="0006367D">
            <w:pPr>
              <w:pStyle w:val="12"/>
              <w:spacing w:before="60" w:line="150" w:lineRule="exact"/>
              <w:ind w:left="57" w:right="57"/>
              <w:jc w:val="right"/>
            </w:pPr>
            <w:r w:rsidRPr="002345E7">
              <w:t>3,8</w:t>
            </w:r>
          </w:p>
        </w:tc>
        <w:tc>
          <w:tcPr>
            <w:tcW w:w="495" w:type="dxa"/>
            <w:tcBorders>
              <w:top w:val="nil"/>
              <w:left w:val="single" w:sz="6" w:space="0" w:color="auto"/>
              <w:bottom w:val="nil"/>
              <w:right w:val="single" w:sz="6" w:space="0" w:color="auto"/>
            </w:tcBorders>
            <w:vAlign w:val="bottom"/>
          </w:tcPr>
          <w:p w14:paraId="032DCB99" w14:textId="2F0A54E6"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3,6</w:t>
            </w:r>
          </w:p>
        </w:tc>
        <w:tc>
          <w:tcPr>
            <w:tcW w:w="495" w:type="dxa"/>
            <w:tcBorders>
              <w:top w:val="nil"/>
              <w:left w:val="single" w:sz="6" w:space="0" w:color="auto"/>
              <w:bottom w:val="nil"/>
              <w:right w:val="single" w:sz="6" w:space="0" w:color="auto"/>
            </w:tcBorders>
            <w:vAlign w:val="bottom"/>
          </w:tcPr>
          <w:p w14:paraId="0EE867DB" w14:textId="388A025F"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3,4</w:t>
            </w:r>
          </w:p>
        </w:tc>
        <w:tc>
          <w:tcPr>
            <w:tcW w:w="2495" w:type="dxa"/>
            <w:tcBorders>
              <w:top w:val="nil"/>
              <w:left w:val="single" w:sz="6" w:space="0" w:color="auto"/>
              <w:bottom w:val="nil"/>
            </w:tcBorders>
            <w:vAlign w:val="bottom"/>
          </w:tcPr>
          <w:p w14:paraId="04E4E3AD" w14:textId="3B6D4803" w:rsidR="008D61B8" w:rsidRPr="00423BB4" w:rsidRDefault="008D61B8" w:rsidP="0006367D">
            <w:pPr>
              <w:pStyle w:val="12"/>
              <w:spacing w:before="60" w:line="150" w:lineRule="exact"/>
              <w:ind w:left="170"/>
              <w:rPr>
                <w:i/>
                <w:color w:val="000000" w:themeColor="text1"/>
                <w:lang w:val="en-US"/>
              </w:rPr>
            </w:pPr>
            <w:r w:rsidRPr="00F84BCA">
              <w:rPr>
                <w:i/>
                <w:color w:val="000000" w:themeColor="text1"/>
                <w:lang w:val="en-US"/>
              </w:rPr>
              <w:t>Other unintentional poisoning</w:t>
            </w:r>
          </w:p>
        </w:tc>
      </w:tr>
      <w:tr w:rsidR="008D61B8" w:rsidRPr="00BF4689" w14:paraId="2DF088CE" w14:textId="77777777" w:rsidTr="0006367D">
        <w:trPr>
          <w:cantSplit/>
          <w:jc w:val="center"/>
        </w:trPr>
        <w:tc>
          <w:tcPr>
            <w:tcW w:w="2481" w:type="dxa"/>
            <w:tcBorders>
              <w:top w:val="nil"/>
              <w:left w:val="nil"/>
              <w:bottom w:val="nil"/>
              <w:right w:val="single" w:sz="6" w:space="0" w:color="auto"/>
            </w:tcBorders>
            <w:vAlign w:val="bottom"/>
          </w:tcPr>
          <w:p w14:paraId="4E0B064F" w14:textId="1AAA805C" w:rsidR="008D61B8" w:rsidRPr="002345E7" w:rsidRDefault="008D61B8" w:rsidP="00606AB6">
            <w:pPr>
              <w:pStyle w:val="12"/>
              <w:spacing w:before="60" w:line="150" w:lineRule="exact"/>
              <w:ind w:right="85"/>
            </w:pPr>
            <w:r w:rsidRPr="002345E7">
              <w:rPr>
                <w:spacing w:val="-4"/>
              </w:rPr>
              <w:t>3.</w:t>
            </w:r>
            <w:r w:rsidRPr="002345E7">
              <w:rPr>
                <w:spacing w:val="-4"/>
                <w:lang w:val="en-US"/>
              </w:rPr>
              <w:t>a</w:t>
            </w:r>
            <w:r w:rsidRPr="002345E7">
              <w:rPr>
                <w:spacing w:val="-4"/>
              </w:rPr>
              <w:t>.1. Стандартизованная по возрасту распространенность употребления табака лицами в возрасте от 15 лет</w:t>
            </w:r>
            <w:proofErr w:type="gramStart"/>
            <w:r w:rsidRPr="008D61B8">
              <w:rPr>
                <w:spacing w:val="-4"/>
                <w:vertAlign w:val="superscript"/>
              </w:rPr>
              <w:t>9</w:t>
            </w:r>
            <w:proofErr w:type="gramEnd"/>
            <w:r w:rsidRPr="002345E7">
              <w:rPr>
                <w:spacing w:val="-4"/>
                <w:vertAlign w:val="superscript"/>
              </w:rPr>
              <w:t>)</w:t>
            </w:r>
            <w:r w:rsidRPr="002345E7">
              <w:rPr>
                <w:spacing w:val="-4"/>
              </w:rPr>
              <w:t>, процентов</w:t>
            </w:r>
          </w:p>
        </w:tc>
        <w:tc>
          <w:tcPr>
            <w:tcW w:w="493" w:type="dxa"/>
            <w:tcBorders>
              <w:top w:val="nil"/>
              <w:left w:val="single" w:sz="6" w:space="0" w:color="auto"/>
              <w:bottom w:val="nil"/>
              <w:right w:val="single" w:sz="6" w:space="0" w:color="auto"/>
            </w:tcBorders>
            <w:vAlign w:val="bottom"/>
          </w:tcPr>
          <w:p w14:paraId="17FDD70C"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02FB2BE"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0E8CC29"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DED1005"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4A8C70D9" w14:textId="057FC888"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22</w:t>
            </w:r>
          </w:p>
        </w:tc>
        <w:tc>
          <w:tcPr>
            <w:tcW w:w="495" w:type="dxa"/>
            <w:tcBorders>
              <w:top w:val="nil"/>
              <w:left w:val="single" w:sz="6" w:space="0" w:color="auto"/>
              <w:bottom w:val="nil"/>
              <w:right w:val="single" w:sz="6" w:space="0" w:color="auto"/>
            </w:tcBorders>
            <w:vAlign w:val="bottom"/>
          </w:tcPr>
          <w:p w14:paraId="08D2174B" w14:textId="77777777" w:rsidR="008D61B8" w:rsidRPr="002345E7" w:rsidRDefault="008D61B8" w:rsidP="0006367D">
            <w:pPr>
              <w:spacing w:before="60" w:line="15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7ED43F48" w14:textId="3D18F371" w:rsidR="008D61B8" w:rsidRPr="002345E7" w:rsidRDefault="008D61B8" w:rsidP="0006367D">
            <w:pPr>
              <w:pStyle w:val="12"/>
              <w:spacing w:before="60" w:line="150" w:lineRule="exact"/>
              <w:ind w:left="57" w:right="57"/>
              <w:jc w:val="right"/>
            </w:pPr>
            <w:r w:rsidRPr="002345E7">
              <w:t>21,9</w:t>
            </w:r>
          </w:p>
        </w:tc>
        <w:tc>
          <w:tcPr>
            <w:tcW w:w="495" w:type="dxa"/>
            <w:tcBorders>
              <w:top w:val="nil"/>
              <w:left w:val="single" w:sz="6" w:space="0" w:color="auto"/>
              <w:bottom w:val="nil"/>
              <w:right w:val="single" w:sz="6" w:space="0" w:color="auto"/>
            </w:tcBorders>
            <w:vAlign w:val="bottom"/>
          </w:tcPr>
          <w:p w14:paraId="2F8C9F59" w14:textId="77777777" w:rsidR="008D61B8" w:rsidRPr="002345E7" w:rsidRDefault="008D61B8"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40C9EC47" w14:textId="0FA626E9"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20,1</w:t>
            </w:r>
          </w:p>
        </w:tc>
        <w:tc>
          <w:tcPr>
            <w:tcW w:w="495" w:type="dxa"/>
            <w:tcBorders>
              <w:top w:val="nil"/>
              <w:left w:val="single" w:sz="6" w:space="0" w:color="auto"/>
              <w:bottom w:val="nil"/>
              <w:right w:val="single" w:sz="6" w:space="0" w:color="auto"/>
            </w:tcBorders>
            <w:vAlign w:val="bottom"/>
          </w:tcPr>
          <w:p w14:paraId="1D7A3C8E" w14:textId="77777777" w:rsidR="008D61B8" w:rsidRPr="002345E7" w:rsidRDefault="008D61B8"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7571E87A" w14:textId="0A500984" w:rsidR="008D61B8" w:rsidRPr="002345E7" w:rsidRDefault="008D61B8" w:rsidP="0006367D">
            <w:pPr>
              <w:pStyle w:val="12"/>
              <w:spacing w:before="60" w:line="150" w:lineRule="exact"/>
              <w:ind w:left="57"/>
              <w:rPr>
                <w:i/>
                <w:lang w:val="en-US"/>
              </w:rPr>
            </w:pPr>
            <w:r w:rsidRPr="002345E7">
              <w:rPr>
                <w:i/>
                <w:spacing w:val="-4"/>
                <w:lang w:val="en-US"/>
              </w:rPr>
              <w:t xml:space="preserve">3.a.1. Age-standardized prevalence </w:t>
            </w:r>
            <w:r w:rsidRPr="002345E7">
              <w:rPr>
                <w:i/>
                <w:spacing w:val="-4"/>
                <w:lang w:val="en-US"/>
              </w:rPr>
              <w:br/>
              <w:t>of current tobacco use among persons aged 15 years and older</w:t>
            </w:r>
            <w:r>
              <w:rPr>
                <w:i/>
                <w:spacing w:val="-4"/>
                <w:vertAlign w:val="superscript"/>
                <w:lang w:val="en-US"/>
              </w:rPr>
              <w:t>9</w:t>
            </w:r>
            <w:r w:rsidRPr="002345E7">
              <w:rPr>
                <w:i/>
                <w:spacing w:val="-4"/>
                <w:vertAlign w:val="superscript"/>
                <w:lang w:val="en-US"/>
              </w:rPr>
              <w:t>)</w:t>
            </w:r>
            <w:r w:rsidRPr="002345E7">
              <w:rPr>
                <w:i/>
                <w:spacing w:val="-4"/>
                <w:lang w:val="en-US"/>
              </w:rPr>
              <w:t>, percent</w:t>
            </w:r>
          </w:p>
        </w:tc>
      </w:tr>
      <w:tr w:rsidR="008D61B8" w:rsidRPr="0006367D" w14:paraId="0876CC75" w14:textId="77777777" w:rsidTr="0006367D">
        <w:trPr>
          <w:cantSplit/>
          <w:jc w:val="center"/>
        </w:trPr>
        <w:tc>
          <w:tcPr>
            <w:tcW w:w="2481" w:type="dxa"/>
            <w:tcBorders>
              <w:top w:val="nil"/>
              <w:left w:val="nil"/>
              <w:bottom w:val="nil"/>
              <w:right w:val="single" w:sz="6" w:space="0" w:color="auto"/>
            </w:tcBorders>
            <w:vAlign w:val="bottom"/>
          </w:tcPr>
          <w:p w14:paraId="4AEF18B0" w14:textId="3137DB4D" w:rsidR="008D61B8" w:rsidRPr="00423BB4" w:rsidRDefault="008D61B8" w:rsidP="0006367D">
            <w:pPr>
              <w:pStyle w:val="12"/>
              <w:spacing w:before="60" w:line="150" w:lineRule="exact"/>
              <w:ind w:left="113"/>
              <w:rPr>
                <w:color w:val="000000" w:themeColor="text1"/>
                <w:spacing w:val="-4"/>
              </w:rPr>
            </w:pPr>
            <w:r w:rsidRPr="00F84BCA">
              <w:rPr>
                <w:color w:val="000000" w:themeColor="text1"/>
              </w:rPr>
              <w:t>Женщины</w:t>
            </w:r>
          </w:p>
        </w:tc>
        <w:tc>
          <w:tcPr>
            <w:tcW w:w="493" w:type="dxa"/>
            <w:tcBorders>
              <w:top w:val="nil"/>
              <w:left w:val="single" w:sz="6" w:space="0" w:color="auto"/>
              <w:bottom w:val="nil"/>
              <w:right w:val="single" w:sz="6" w:space="0" w:color="auto"/>
            </w:tcBorders>
            <w:vAlign w:val="bottom"/>
          </w:tcPr>
          <w:p w14:paraId="5193033C"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FEFF2D6" w14:textId="77777777" w:rsidR="008D61B8" w:rsidRPr="002345E7" w:rsidRDefault="008D61B8" w:rsidP="0006367D">
            <w:pPr>
              <w:spacing w:before="60" w:line="15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0343ADA6" w14:textId="77777777" w:rsidR="008D61B8" w:rsidRPr="002345E7" w:rsidRDefault="008D61B8" w:rsidP="0006367D">
            <w:pPr>
              <w:spacing w:before="60" w:line="15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56696BBB" w14:textId="77777777" w:rsidR="008D61B8" w:rsidRPr="002345E7" w:rsidRDefault="008D61B8" w:rsidP="0006367D">
            <w:pPr>
              <w:spacing w:before="60" w:line="15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2556C825" w14:textId="54CE8F11"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7,8</w:t>
            </w:r>
          </w:p>
        </w:tc>
        <w:tc>
          <w:tcPr>
            <w:tcW w:w="495" w:type="dxa"/>
            <w:tcBorders>
              <w:top w:val="nil"/>
              <w:left w:val="single" w:sz="6" w:space="0" w:color="auto"/>
              <w:bottom w:val="nil"/>
              <w:right w:val="single" w:sz="6" w:space="0" w:color="auto"/>
            </w:tcBorders>
            <w:vAlign w:val="bottom"/>
          </w:tcPr>
          <w:p w14:paraId="0D48EA71" w14:textId="77777777" w:rsidR="008D61B8" w:rsidRPr="002345E7" w:rsidRDefault="008D61B8" w:rsidP="0006367D">
            <w:pPr>
              <w:spacing w:before="60" w:line="15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4156B0F7" w14:textId="7FF7FB35" w:rsidR="008D61B8" w:rsidRPr="002345E7" w:rsidRDefault="008D61B8" w:rsidP="0006367D">
            <w:pPr>
              <w:pStyle w:val="12"/>
              <w:spacing w:before="60" w:line="150" w:lineRule="exact"/>
              <w:ind w:left="57" w:right="57"/>
              <w:jc w:val="right"/>
            </w:pPr>
            <w:r w:rsidRPr="002345E7">
              <w:t>7,9</w:t>
            </w:r>
          </w:p>
        </w:tc>
        <w:tc>
          <w:tcPr>
            <w:tcW w:w="495" w:type="dxa"/>
            <w:tcBorders>
              <w:top w:val="nil"/>
              <w:left w:val="single" w:sz="6" w:space="0" w:color="auto"/>
              <w:bottom w:val="nil"/>
              <w:right w:val="single" w:sz="6" w:space="0" w:color="auto"/>
            </w:tcBorders>
            <w:vAlign w:val="bottom"/>
          </w:tcPr>
          <w:p w14:paraId="35CFCB3F" w14:textId="77777777" w:rsidR="008D61B8" w:rsidRPr="002345E7" w:rsidRDefault="008D61B8"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7FB50FB7" w14:textId="5FF90075"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6,6</w:t>
            </w:r>
          </w:p>
        </w:tc>
        <w:tc>
          <w:tcPr>
            <w:tcW w:w="495" w:type="dxa"/>
            <w:tcBorders>
              <w:top w:val="nil"/>
              <w:left w:val="single" w:sz="6" w:space="0" w:color="auto"/>
              <w:bottom w:val="nil"/>
              <w:right w:val="single" w:sz="6" w:space="0" w:color="auto"/>
            </w:tcBorders>
            <w:vAlign w:val="bottom"/>
          </w:tcPr>
          <w:p w14:paraId="6028EBE5" w14:textId="77777777" w:rsidR="008D61B8" w:rsidRPr="002345E7" w:rsidRDefault="008D61B8"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1CEE992B" w14:textId="2910A60B" w:rsidR="008D61B8" w:rsidRPr="00423BB4" w:rsidRDefault="008D61B8" w:rsidP="0006367D">
            <w:pPr>
              <w:pStyle w:val="12"/>
              <w:spacing w:before="60" w:line="150" w:lineRule="exact"/>
              <w:ind w:left="170"/>
              <w:rPr>
                <w:i/>
                <w:color w:val="000000" w:themeColor="text1"/>
                <w:lang w:val="en-US"/>
              </w:rPr>
            </w:pPr>
            <w:r w:rsidRPr="00F84BCA">
              <w:rPr>
                <w:i/>
                <w:color w:val="000000" w:themeColor="text1"/>
                <w:lang w:val="en-US"/>
              </w:rPr>
              <w:t>Female</w:t>
            </w:r>
          </w:p>
        </w:tc>
      </w:tr>
      <w:tr w:rsidR="008D61B8" w:rsidRPr="0006367D" w14:paraId="7D035B2B" w14:textId="77777777" w:rsidTr="0006367D">
        <w:trPr>
          <w:cantSplit/>
          <w:jc w:val="center"/>
        </w:trPr>
        <w:tc>
          <w:tcPr>
            <w:tcW w:w="2481" w:type="dxa"/>
            <w:tcBorders>
              <w:top w:val="nil"/>
              <w:left w:val="nil"/>
              <w:bottom w:val="nil"/>
              <w:right w:val="single" w:sz="6" w:space="0" w:color="auto"/>
            </w:tcBorders>
            <w:vAlign w:val="bottom"/>
          </w:tcPr>
          <w:p w14:paraId="0F93DD38" w14:textId="7936190C" w:rsidR="008D61B8" w:rsidRPr="00423BB4" w:rsidRDefault="008D61B8" w:rsidP="0006367D">
            <w:pPr>
              <w:pStyle w:val="12"/>
              <w:spacing w:before="60" w:line="150" w:lineRule="exact"/>
              <w:ind w:left="113"/>
              <w:rPr>
                <w:color w:val="000000" w:themeColor="text1"/>
              </w:rPr>
            </w:pPr>
            <w:r w:rsidRPr="00F84BCA">
              <w:rPr>
                <w:color w:val="000000" w:themeColor="text1"/>
              </w:rPr>
              <w:t>Мужчины</w:t>
            </w:r>
          </w:p>
        </w:tc>
        <w:tc>
          <w:tcPr>
            <w:tcW w:w="493" w:type="dxa"/>
            <w:tcBorders>
              <w:top w:val="nil"/>
              <w:left w:val="single" w:sz="6" w:space="0" w:color="auto"/>
              <w:bottom w:val="nil"/>
              <w:right w:val="single" w:sz="6" w:space="0" w:color="auto"/>
            </w:tcBorders>
            <w:vAlign w:val="bottom"/>
          </w:tcPr>
          <w:p w14:paraId="369A75F3"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5EABC57D" w14:textId="77777777" w:rsidR="008D61B8" w:rsidRPr="002345E7" w:rsidRDefault="008D61B8" w:rsidP="0006367D">
            <w:pPr>
              <w:spacing w:before="60" w:line="15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7EC440EC" w14:textId="77777777" w:rsidR="008D61B8" w:rsidRPr="002345E7" w:rsidRDefault="008D61B8" w:rsidP="0006367D">
            <w:pPr>
              <w:spacing w:before="60" w:line="15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49FB88E2" w14:textId="77777777" w:rsidR="008D61B8" w:rsidRPr="002345E7" w:rsidRDefault="008D61B8" w:rsidP="0006367D">
            <w:pPr>
              <w:spacing w:before="60" w:line="15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51BF1633" w14:textId="65D89620"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39,5</w:t>
            </w:r>
          </w:p>
        </w:tc>
        <w:tc>
          <w:tcPr>
            <w:tcW w:w="495" w:type="dxa"/>
            <w:tcBorders>
              <w:top w:val="nil"/>
              <w:left w:val="single" w:sz="6" w:space="0" w:color="auto"/>
              <w:bottom w:val="nil"/>
              <w:right w:val="single" w:sz="6" w:space="0" w:color="auto"/>
            </w:tcBorders>
            <w:vAlign w:val="bottom"/>
          </w:tcPr>
          <w:p w14:paraId="2AC38309" w14:textId="77777777" w:rsidR="008D61B8" w:rsidRPr="002345E7" w:rsidRDefault="008D61B8" w:rsidP="0006367D">
            <w:pPr>
              <w:spacing w:before="60" w:line="15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2986C850" w14:textId="5946E194" w:rsidR="008D61B8" w:rsidRPr="002345E7" w:rsidRDefault="008D61B8" w:rsidP="0006367D">
            <w:pPr>
              <w:pStyle w:val="12"/>
              <w:spacing w:before="60" w:line="150" w:lineRule="exact"/>
              <w:ind w:left="57" w:right="57"/>
              <w:jc w:val="right"/>
            </w:pPr>
            <w:r w:rsidRPr="002345E7">
              <w:t>39,1</w:t>
            </w:r>
          </w:p>
        </w:tc>
        <w:tc>
          <w:tcPr>
            <w:tcW w:w="495" w:type="dxa"/>
            <w:tcBorders>
              <w:top w:val="nil"/>
              <w:left w:val="single" w:sz="6" w:space="0" w:color="auto"/>
              <w:bottom w:val="nil"/>
              <w:right w:val="single" w:sz="6" w:space="0" w:color="auto"/>
            </w:tcBorders>
            <w:vAlign w:val="bottom"/>
          </w:tcPr>
          <w:p w14:paraId="32BF68F3" w14:textId="77777777" w:rsidR="008D61B8" w:rsidRPr="002345E7" w:rsidRDefault="008D61B8"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7429FB7B" w14:textId="78548154"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36,4</w:t>
            </w:r>
          </w:p>
        </w:tc>
        <w:tc>
          <w:tcPr>
            <w:tcW w:w="495" w:type="dxa"/>
            <w:tcBorders>
              <w:top w:val="nil"/>
              <w:left w:val="single" w:sz="6" w:space="0" w:color="auto"/>
              <w:bottom w:val="nil"/>
              <w:right w:val="single" w:sz="6" w:space="0" w:color="auto"/>
            </w:tcBorders>
            <w:vAlign w:val="bottom"/>
          </w:tcPr>
          <w:p w14:paraId="09A18949" w14:textId="77777777" w:rsidR="008D61B8" w:rsidRPr="002345E7" w:rsidRDefault="008D61B8"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151C62B4" w14:textId="59996AAF" w:rsidR="008D61B8" w:rsidRPr="00423BB4" w:rsidRDefault="008D61B8" w:rsidP="0006367D">
            <w:pPr>
              <w:pStyle w:val="12"/>
              <w:spacing w:before="60" w:line="150" w:lineRule="exact"/>
              <w:ind w:left="170"/>
              <w:rPr>
                <w:i/>
                <w:color w:val="000000" w:themeColor="text1"/>
                <w:lang w:val="en-US"/>
              </w:rPr>
            </w:pPr>
            <w:r w:rsidRPr="00F84BCA">
              <w:rPr>
                <w:i/>
                <w:color w:val="000000" w:themeColor="text1"/>
                <w:lang w:val="en-US"/>
              </w:rPr>
              <w:t>Male</w:t>
            </w:r>
          </w:p>
        </w:tc>
      </w:tr>
      <w:tr w:rsidR="008D61B8" w:rsidRPr="00BF4689" w14:paraId="652F509A" w14:textId="77777777" w:rsidTr="0006367D">
        <w:trPr>
          <w:cantSplit/>
          <w:jc w:val="center"/>
        </w:trPr>
        <w:tc>
          <w:tcPr>
            <w:tcW w:w="2481" w:type="dxa"/>
            <w:tcBorders>
              <w:top w:val="nil"/>
              <w:left w:val="nil"/>
              <w:bottom w:val="nil"/>
              <w:right w:val="single" w:sz="6" w:space="0" w:color="auto"/>
            </w:tcBorders>
            <w:vAlign w:val="bottom"/>
          </w:tcPr>
          <w:p w14:paraId="4835F577" w14:textId="2F0F88FA" w:rsidR="008D61B8" w:rsidRPr="002345E7" w:rsidRDefault="008D61B8" w:rsidP="008D61B8">
            <w:pPr>
              <w:pStyle w:val="12"/>
              <w:spacing w:before="60" w:line="150" w:lineRule="exact"/>
              <w:ind w:right="85"/>
            </w:pPr>
            <w:r w:rsidRPr="002345E7">
              <w:t xml:space="preserve">3.c.1. Число медицинских </w:t>
            </w:r>
            <w:r w:rsidRPr="002345E7">
              <w:br/>
              <w:t xml:space="preserve">работников на 1 000 человек </w:t>
            </w:r>
            <w:r w:rsidRPr="002345E7">
              <w:br/>
              <w:t>населения и их распределение</w:t>
            </w:r>
          </w:p>
        </w:tc>
        <w:tc>
          <w:tcPr>
            <w:tcW w:w="493" w:type="dxa"/>
            <w:tcBorders>
              <w:top w:val="nil"/>
              <w:left w:val="single" w:sz="6" w:space="0" w:color="auto"/>
              <w:bottom w:val="nil"/>
              <w:right w:val="single" w:sz="6" w:space="0" w:color="auto"/>
            </w:tcBorders>
            <w:vAlign w:val="bottom"/>
          </w:tcPr>
          <w:p w14:paraId="5916BFCE"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58C9190D"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5D2F20C"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789C8688"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27E1F6E2"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2C91019" w14:textId="77777777"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67B5A50" w14:textId="77777777" w:rsidR="008D61B8" w:rsidRPr="002345E7" w:rsidRDefault="008D61B8"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154470A1" w14:textId="77777777" w:rsidR="008D61B8" w:rsidRPr="002345E7" w:rsidRDefault="008D61B8"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7DA1817D" w14:textId="77777777" w:rsidR="008D61B8" w:rsidRPr="002345E7" w:rsidRDefault="008D61B8" w:rsidP="0006367D">
            <w:pPr>
              <w:spacing w:before="60" w:line="15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7F190AC" w14:textId="77777777" w:rsidR="008D61B8" w:rsidRPr="002345E7" w:rsidRDefault="008D61B8"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4947DE7D" w14:textId="5799350C" w:rsidR="008D61B8" w:rsidRPr="002345E7" w:rsidRDefault="008D61B8" w:rsidP="008D61B8">
            <w:pPr>
              <w:pStyle w:val="12"/>
              <w:spacing w:before="60" w:line="150" w:lineRule="exact"/>
              <w:ind w:left="57"/>
              <w:rPr>
                <w:i/>
                <w:lang w:val="en-US"/>
              </w:rPr>
            </w:pPr>
            <w:r w:rsidRPr="002345E7">
              <w:rPr>
                <w:i/>
                <w:lang w:val="en-US"/>
              </w:rPr>
              <w:t xml:space="preserve">3.c.1. Number of health workers per </w:t>
            </w:r>
            <w:r w:rsidRPr="002345E7">
              <w:rPr>
                <w:i/>
                <w:lang w:val="en-US"/>
              </w:rPr>
              <w:br/>
              <w:t>1 000 population and their distribution</w:t>
            </w:r>
          </w:p>
        </w:tc>
      </w:tr>
      <w:tr w:rsidR="008D61B8" w:rsidRPr="0006367D" w14:paraId="353FC4BA" w14:textId="77777777" w:rsidTr="0006367D">
        <w:trPr>
          <w:cantSplit/>
          <w:jc w:val="center"/>
        </w:trPr>
        <w:tc>
          <w:tcPr>
            <w:tcW w:w="2481" w:type="dxa"/>
            <w:tcBorders>
              <w:top w:val="nil"/>
              <w:left w:val="nil"/>
              <w:bottom w:val="nil"/>
              <w:right w:val="single" w:sz="6" w:space="0" w:color="auto"/>
            </w:tcBorders>
            <w:vAlign w:val="bottom"/>
          </w:tcPr>
          <w:p w14:paraId="2A9E850F" w14:textId="675A631F" w:rsidR="008D61B8" w:rsidRPr="0006367D" w:rsidRDefault="008D61B8" w:rsidP="0006367D">
            <w:pPr>
              <w:pStyle w:val="12"/>
              <w:spacing w:before="60" w:line="150" w:lineRule="exact"/>
              <w:ind w:left="113"/>
              <w:rPr>
                <w:color w:val="000000"/>
              </w:rPr>
            </w:pPr>
            <w:r w:rsidRPr="00F84BCA">
              <w:rPr>
                <w:color w:val="000000" w:themeColor="text1"/>
              </w:rPr>
              <w:t>Всего врачей</w:t>
            </w:r>
          </w:p>
        </w:tc>
        <w:tc>
          <w:tcPr>
            <w:tcW w:w="493" w:type="dxa"/>
            <w:tcBorders>
              <w:top w:val="nil"/>
              <w:left w:val="single" w:sz="6" w:space="0" w:color="auto"/>
              <w:bottom w:val="nil"/>
              <w:right w:val="single" w:sz="6" w:space="0" w:color="auto"/>
            </w:tcBorders>
            <w:vAlign w:val="bottom"/>
          </w:tcPr>
          <w:p w14:paraId="1E636CD7" w14:textId="4D39B138"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rPr>
              <w:t>5,0</w:t>
            </w:r>
          </w:p>
        </w:tc>
        <w:tc>
          <w:tcPr>
            <w:tcW w:w="494" w:type="dxa"/>
            <w:tcBorders>
              <w:top w:val="nil"/>
              <w:left w:val="single" w:sz="6" w:space="0" w:color="auto"/>
              <w:bottom w:val="nil"/>
              <w:right w:val="single" w:sz="6" w:space="0" w:color="auto"/>
            </w:tcBorders>
            <w:vAlign w:val="bottom"/>
          </w:tcPr>
          <w:p w14:paraId="67532628" w14:textId="655F548F"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4,6</w:t>
            </w:r>
          </w:p>
        </w:tc>
        <w:tc>
          <w:tcPr>
            <w:tcW w:w="495" w:type="dxa"/>
            <w:tcBorders>
              <w:top w:val="nil"/>
              <w:left w:val="single" w:sz="6" w:space="0" w:color="auto"/>
              <w:bottom w:val="nil"/>
              <w:right w:val="single" w:sz="6" w:space="0" w:color="auto"/>
            </w:tcBorders>
            <w:vAlign w:val="bottom"/>
          </w:tcPr>
          <w:p w14:paraId="7BEBB341" w14:textId="348C98F5"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4,6</w:t>
            </w:r>
          </w:p>
        </w:tc>
        <w:tc>
          <w:tcPr>
            <w:tcW w:w="495" w:type="dxa"/>
            <w:tcBorders>
              <w:top w:val="nil"/>
              <w:left w:val="single" w:sz="6" w:space="0" w:color="auto"/>
              <w:bottom w:val="nil"/>
              <w:right w:val="single" w:sz="6" w:space="0" w:color="auto"/>
            </w:tcBorders>
            <w:vAlign w:val="bottom"/>
          </w:tcPr>
          <w:p w14:paraId="1C48C5F1" w14:textId="4D1E842B"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4,7</w:t>
            </w:r>
          </w:p>
        </w:tc>
        <w:tc>
          <w:tcPr>
            <w:tcW w:w="494" w:type="dxa"/>
            <w:tcBorders>
              <w:top w:val="nil"/>
              <w:left w:val="single" w:sz="6" w:space="0" w:color="auto"/>
              <w:bottom w:val="nil"/>
              <w:right w:val="single" w:sz="6" w:space="0" w:color="auto"/>
            </w:tcBorders>
            <w:vAlign w:val="bottom"/>
          </w:tcPr>
          <w:p w14:paraId="2EDE75A9" w14:textId="5E8CC4F6"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4,8</w:t>
            </w:r>
          </w:p>
        </w:tc>
        <w:tc>
          <w:tcPr>
            <w:tcW w:w="495" w:type="dxa"/>
            <w:tcBorders>
              <w:top w:val="nil"/>
              <w:left w:val="single" w:sz="6" w:space="0" w:color="auto"/>
              <w:bottom w:val="nil"/>
              <w:right w:val="single" w:sz="6" w:space="0" w:color="auto"/>
            </w:tcBorders>
            <w:vAlign w:val="bottom"/>
          </w:tcPr>
          <w:p w14:paraId="27549655" w14:textId="438236AD"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4,8</w:t>
            </w:r>
          </w:p>
        </w:tc>
        <w:tc>
          <w:tcPr>
            <w:tcW w:w="495" w:type="dxa"/>
            <w:tcBorders>
              <w:top w:val="nil"/>
              <w:left w:val="single" w:sz="6" w:space="0" w:color="auto"/>
              <w:bottom w:val="nil"/>
              <w:right w:val="single" w:sz="6" w:space="0" w:color="auto"/>
            </w:tcBorders>
            <w:vAlign w:val="bottom"/>
          </w:tcPr>
          <w:p w14:paraId="73180EB9" w14:textId="24AD7D47" w:rsidR="008D61B8" w:rsidRPr="002345E7" w:rsidRDefault="008D61B8" w:rsidP="0006367D">
            <w:pPr>
              <w:pStyle w:val="12"/>
              <w:spacing w:before="60" w:line="150" w:lineRule="exact"/>
              <w:ind w:left="57" w:right="57"/>
              <w:jc w:val="right"/>
            </w:pPr>
            <w:r w:rsidRPr="002345E7">
              <w:t>5,0</w:t>
            </w:r>
          </w:p>
        </w:tc>
        <w:tc>
          <w:tcPr>
            <w:tcW w:w="495" w:type="dxa"/>
            <w:tcBorders>
              <w:top w:val="nil"/>
              <w:left w:val="single" w:sz="6" w:space="0" w:color="auto"/>
              <w:bottom w:val="nil"/>
              <w:right w:val="single" w:sz="6" w:space="0" w:color="auto"/>
            </w:tcBorders>
            <w:vAlign w:val="bottom"/>
          </w:tcPr>
          <w:p w14:paraId="7CF9B2DC" w14:textId="11B63DCE" w:rsidR="008D61B8" w:rsidRPr="002345E7" w:rsidRDefault="008D61B8" w:rsidP="0006367D">
            <w:pPr>
              <w:pStyle w:val="12"/>
              <w:spacing w:before="60" w:line="150" w:lineRule="exact"/>
              <w:ind w:left="57" w:right="57"/>
              <w:jc w:val="right"/>
            </w:pPr>
            <w:r w:rsidRPr="002345E7">
              <w:t>5,0</w:t>
            </w:r>
          </w:p>
        </w:tc>
        <w:tc>
          <w:tcPr>
            <w:tcW w:w="495" w:type="dxa"/>
            <w:tcBorders>
              <w:top w:val="nil"/>
              <w:left w:val="single" w:sz="6" w:space="0" w:color="auto"/>
              <w:bottom w:val="nil"/>
              <w:right w:val="single" w:sz="6" w:space="0" w:color="auto"/>
            </w:tcBorders>
            <w:vAlign w:val="bottom"/>
          </w:tcPr>
          <w:p w14:paraId="124F9218" w14:textId="6994E844"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5,1</w:t>
            </w:r>
          </w:p>
        </w:tc>
        <w:tc>
          <w:tcPr>
            <w:tcW w:w="495" w:type="dxa"/>
            <w:tcBorders>
              <w:top w:val="nil"/>
              <w:left w:val="single" w:sz="6" w:space="0" w:color="auto"/>
              <w:bottom w:val="nil"/>
              <w:right w:val="single" w:sz="6" w:space="0" w:color="auto"/>
            </w:tcBorders>
            <w:vAlign w:val="bottom"/>
          </w:tcPr>
          <w:p w14:paraId="11A4530D" w14:textId="4C1465D2"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5,2</w:t>
            </w:r>
          </w:p>
        </w:tc>
        <w:tc>
          <w:tcPr>
            <w:tcW w:w="2495" w:type="dxa"/>
            <w:tcBorders>
              <w:top w:val="nil"/>
              <w:left w:val="single" w:sz="6" w:space="0" w:color="auto"/>
              <w:bottom w:val="nil"/>
            </w:tcBorders>
            <w:vAlign w:val="bottom"/>
          </w:tcPr>
          <w:p w14:paraId="6812D344" w14:textId="3630808A" w:rsidR="008D61B8" w:rsidRPr="00423BB4" w:rsidRDefault="008D61B8" w:rsidP="0006367D">
            <w:pPr>
              <w:pStyle w:val="12"/>
              <w:spacing w:before="60" w:line="150" w:lineRule="exact"/>
              <w:ind w:left="170"/>
              <w:rPr>
                <w:i/>
                <w:color w:val="000000" w:themeColor="text1"/>
                <w:lang w:val="en-US"/>
              </w:rPr>
            </w:pPr>
            <w:r w:rsidRPr="00F84BCA">
              <w:rPr>
                <w:i/>
                <w:color w:val="000000" w:themeColor="text1"/>
                <w:lang w:val="en-US"/>
              </w:rPr>
              <w:t>Medical doctors</w:t>
            </w:r>
          </w:p>
        </w:tc>
      </w:tr>
      <w:tr w:rsidR="008D61B8" w:rsidRPr="00BF4689" w14:paraId="2B35DFC6" w14:textId="77777777" w:rsidTr="0006367D">
        <w:trPr>
          <w:cantSplit/>
          <w:jc w:val="center"/>
        </w:trPr>
        <w:tc>
          <w:tcPr>
            <w:tcW w:w="2481" w:type="dxa"/>
            <w:tcBorders>
              <w:top w:val="nil"/>
              <w:left w:val="nil"/>
              <w:bottom w:val="nil"/>
              <w:right w:val="single" w:sz="6" w:space="0" w:color="auto"/>
            </w:tcBorders>
            <w:vAlign w:val="bottom"/>
          </w:tcPr>
          <w:p w14:paraId="54B7D389" w14:textId="46E85C34" w:rsidR="008D61B8" w:rsidRPr="0006367D" w:rsidRDefault="008D61B8" w:rsidP="0006367D">
            <w:pPr>
              <w:pStyle w:val="12"/>
              <w:spacing w:before="60" w:line="150" w:lineRule="exact"/>
              <w:ind w:right="85"/>
              <w:rPr>
                <w:color w:val="000000"/>
              </w:rPr>
            </w:pPr>
            <w:r w:rsidRPr="00F84BCA">
              <w:rPr>
                <w:color w:val="000000" w:themeColor="text1"/>
              </w:rPr>
              <w:t xml:space="preserve">Средний медицинский персонал </w:t>
            </w:r>
            <w:r w:rsidRPr="00F84BCA">
              <w:rPr>
                <w:color w:val="000000" w:themeColor="text1"/>
              </w:rPr>
              <w:br/>
              <w:t xml:space="preserve">(в том числе, акушерки и зубные </w:t>
            </w:r>
            <w:r w:rsidRPr="00F84BCA">
              <w:rPr>
                <w:color w:val="000000" w:themeColor="text1"/>
              </w:rPr>
              <w:br/>
              <w:t xml:space="preserve">врачи) </w:t>
            </w:r>
          </w:p>
        </w:tc>
        <w:tc>
          <w:tcPr>
            <w:tcW w:w="493" w:type="dxa"/>
            <w:tcBorders>
              <w:top w:val="nil"/>
              <w:left w:val="single" w:sz="6" w:space="0" w:color="auto"/>
              <w:bottom w:val="nil"/>
              <w:right w:val="single" w:sz="6" w:space="0" w:color="auto"/>
            </w:tcBorders>
            <w:vAlign w:val="bottom"/>
          </w:tcPr>
          <w:p w14:paraId="2B3B223C" w14:textId="5EE0E1A8"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rPr>
              <w:t>10,6</w:t>
            </w:r>
          </w:p>
        </w:tc>
        <w:tc>
          <w:tcPr>
            <w:tcW w:w="494" w:type="dxa"/>
            <w:tcBorders>
              <w:top w:val="nil"/>
              <w:left w:val="single" w:sz="6" w:space="0" w:color="auto"/>
              <w:bottom w:val="nil"/>
              <w:right w:val="single" w:sz="6" w:space="0" w:color="auto"/>
            </w:tcBorders>
            <w:vAlign w:val="bottom"/>
          </w:tcPr>
          <w:p w14:paraId="169D2E1E" w14:textId="00D51095"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10,</w:t>
            </w:r>
            <w:r w:rsidRPr="002345E7">
              <w:rPr>
                <w:rFonts w:ascii="Arial" w:hAnsi="Arial" w:cs="Arial"/>
                <w:sz w:val="14"/>
                <w:szCs w:val="14"/>
              </w:rPr>
              <w:t>5</w:t>
            </w:r>
          </w:p>
        </w:tc>
        <w:tc>
          <w:tcPr>
            <w:tcW w:w="495" w:type="dxa"/>
            <w:tcBorders>
              <w:top w:val="nil"/>
              <w:left w:val="single" w:sz="6" w:space="0" w:color="auto"/>
              <w:bottom w:val="nil"/>
              <w:right w:val="single" w:sz="6" w:space="0" w:color="auto"/>
            </w:tcBorders>
            <w:vAlign w:val="bottom"/>
          </w:tcPr>
          <w:p w14:paraId="26FEF1F8" w14:textId="105CCBD4"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10,</w:t>
            </w:r>
            <w:r w:rsidRPr="002345E7">
              <w:rPr>
                <w:rFonts w:ascii="Arial" w:hAnsi="Arial" w:cs="Arial"/>
                <w:sz w:val="14"/>
                <w:szCs w:val="14"/>
              </w:rPr>
              <w:t>4</w:t>
            </w:r>
          </w:p>
        </w:tc>
        <w:tc>
          <w:tcPr>
            <w:tcW w:w="495" w:type="dxa"/>
            <w:tcBorders>
              <w:top w:val="nil"/>
              <w:left w:val="single" w:sz="6" w:space="0" w:color="auto"/>
              <w:bottom w:val="nil"/>
              <w:right w:val="single" w:sz="6" w:space="0" w:color="auto"/>
            </w:tcBorders>
            <w:vAlign w:val="bottom"/>
          </w:tcPr>
          <w:p w14:paraId="1D956BFF" w14:textId="6243905B"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10,</w:t>
            </w:r>
            <w:r w:rsidRPr="002345E7">
              <w:rPr>
                <w:rFonts w:ascii="Arial" w:hAnsi="Arial" w:cs="Arial"/>
                <w:sz w:val="14"/>
                <w:szCs w:val="14"/>
              </w:rPr>
              <w:t>3</w:t>
            </w:r>
          </w:p>
        </w:tc>
        <w:tc>
          <w:tcPr>
            <w:tcW w:w="494" w:type="dxa"/>
            <w:tcBorders>
              <w:top w:val="nil"/>
              <w:left w:val="single" w:sz="6" w:space="0" w:color="auto"/>
              <w:bottom w:val="nil"/>
              <w:right w:val="single" w:sz="6" w:space="0" w:color="auto"/>
            </w:tcBorders>
            <w:vAlign w:val="bottom"/>
          </w:tcPr>
          <w:p w14:paraId="085CD242" w14:textId="5CAECCE9"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10,</w:t>
            </w:r>
            <w:r w:rsidRPr="002345E7">
              <w:rPr>
                <w:rFonts w:ascii="Arial" w:hAnsi="Arial" w:cs="Arial"/>
                <w:sz w:val="14"/>
                <w:szCs w:val="14"/>
              </w:rPr>
              <w:t>1</w:t>
            </w:r>
          </w:p>
        </w:tc>
        <w:tc>
          <w:tcPr>
            <w:tcW w:w="495" w:type="dxa"/>
            <w:tcBorders>
              <w:top w:val="nil"/>
              <w:left w:val="single" w:sz="6" w:space="0" w:color="auto"/>
              <w:bottom w:val="nil"/>
              <w:right w:val="single" w:sz="6" w:space="0" w:color="auto"/>
            </w:tcBorders>
            <w:vAlign w:val="bottom"/>
          </w:tcPr>
          <w:p w14:paraId="6BFADF6D" w14:textId="1CFAD237"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10,</w:t>
            </w:r>
            <w:r w:rsidRPr="002345E7">
              <w:rPr>
                <w:rFonts w:ascii="Arial" w:hAnsi="Arial" w:cs="Arial"/>
                <w:sz w:val="14"/>
                <w:szCs w:val="14"/>
              </w:rPr>
              <w:t>1</w:t>
            </w:r>
          </w:p>
        </w:tc>
        <w:tc>
          <w:tcPr>
            <w:tcW w:w="495" w:type="dxa"/>
            <w:tcBorders>
              <w:top w:val="nil"/>
              <w:left w:val="single" w:sz="6" w:space="0" w:color="auto"/>
              <w:bottom w:val="nil"/>
              <w:right w:val="single" w:sz="6" w:space="0" w:color="auto"/>
            </w:tcBorders>
            <w:vAlign w:val="bottom"/>
          </w:tcPr>
          <w:p w14:paraId="125A544F" w14:textId="2BA0B059" w:rsidR="008D61B8" w:rsidRPr="002345E7" w:rsidRDefault="008D61B8" w:rsidP="0006367D">
            <w:pPr>
              <w:pStyle w:val="12"/>
              <w:spacing w:before="60" w:line="150" w:lineRule="exact"/>
              <w:ind w:left="57" w:right="57"/>
              <w:jc w:val="right"/>
            </w:pPr>
            <w:r w:rsidRPr="002345E7">
              <w:t>10,1</w:t>
            </w:r>
          </w:p>
        </w:tc>
        <w:tc>
          <w:tcPr>
            <w:tcW w:w="495" w:type="dxa"/>
            <w:tcBorders>
              <w:top w:val="nil"/>
              <w:left w:val="single" w:sz="6" w:space="0" w:color="auto"/>
              <w:bottom w:val="nil"/>
              <w:right w:val="single" w:sz="6" w:space="0" w:color="auto"/>
            </w:tcBorders>
            <w:vAlign w:val="bottom"/>
          </w:tcPr>
          <w:p w14:paraId="2E6109FB" w14:textId="0627F3D2" w:rsidR="008D61B8" w:rsidRPr="002345E7" w:rsidRDefault="008D61B8" w:rsidP="0006367D">
            <w:pPr>
              <w:pStyle w:val="12"/>
              <w:spacing w:before="60" w:line="150" w:lineRule="exact"/>
              <w:ind w:left="57" w:right="57"/>
              <w:jc w:val="right"/>
            </w:pPr>
            <w:r w:rsidRPr="002345E7">
              <w:t>10,0</w:t>
            </w:r>
          </w:p>
        </w:tc>
        <w:tc>
          <w:tcPr>
            <w:tcW w:w="495" w:type="dxa"/>
            <w:tcBorders>
              <w:top w:val="nil"/>
              <w:left w:val="single" w:sz="6" w:space="0" w:color="auto"/>
              <w:bottom w:val="nil"/>
              <w:right w:val="single" w:sz="6" w:space="0" w:color="auto"/>
            </w:tcBorders>
            <w:vAlign w:val="bottom"/>
          </w:tcPr>
          <w:p w14:paraId="5BC8AD43" w14:textId="29681A5C"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9,8</w:t>
            </w:r>
          </w:p>
        </w:tc>
        <w:tc>
          <w:tcPr>
            <w:tcW w:w="495" w:type="dxa"/>
            <w:tcBorders>
              <w:top w:val="nil"/>
              <w:left w:val="single" w:sz="6" w:space="0" w:color="auto"/>
              <w:bottom w:val="nil"/>
              <w:right w:val="single" w:sz="6" w:space="0" w:color="auto"/>
            </w:tcBorders>
            <w:vAlign w:val="bottom"/>
          </w:tcPr>
          <w:p w14:paraId="3CABBD54" w14:textId="295ADA3E"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9,8</w:t>
            </w:r>
          </w:p>
        </w:tc>
        <w:tc>
          <w:tcPr>
            <w:tcW w:w="2495" w:type="dxa"/>
            <w:tcBorders>
              <w:top w:val="nil"/>
              <w:left w:val="single" w:sz="6" w:space="0" w:color="auto"/>
              <w:bottom w:val="nil"/>
            </w:tcBorders>
            <w:vAlign w:val="bottom"/>
          </w:tcPr>
          <w:p w14:paraId="238B1F20" w14:textId="688C3015" w:rsidR="008D61B8" w:rsidRPr="00423BB4" w:rsidRDefault="008D61B8" w:rsidP="0006367D">
            <w:pPr>
              <w:pStyle w:val="12"/>
              <w:spacing w:before="60" w:line="150" w:lineRule="exact"/>
              <w:ind w:left="57"/>
              <w:rPr>
                <w:i/>
                <w:color w:val="000000" w:themeColor="text1"/>
                <w:lang w:val="en-US"/>
              </w:rPr>
            </w:pPr>
            <w:r w:rsidRPr="00F84BCA">
              <w:rPr>
                <w:i/>
                <w:color w:val="000000" w:themeColor="text1"/>
                <w:lang w:val="en-US"/>
              </w:rPr>
              <w:t xml:space="preserve">Nursing stuff (including midwifery </w:t>
            </w:r>
            <w:r w:rsidRPr="00F84BCA">
              <w:rPr>
                <w:i/>
                <w:color w:val="000000" w:themeColor="text1"/>
                <w:lang w:val="en-US"/>
              </w:rPr>
              <w:br/>
              <w:t>personnel and dentists)</w:t>
            </w:r>
          </w:p>
        </w:tc>
      </w:tr>
      <w:tr w:rsidR="008D61B8" w:rsidRPr="00042AB7" w14:paraId="65D97B78" w14:textId="77777777" w:rsidTr="0006367D">
        <w:trPr>
          <w:cantSplit/>
          <w:jc w:val="center"/>
        </w:trPr>
        <w:tc>
          <w:tcPr>
            <w:tcW w:w="2481" w:type="dxa"/>
            <w:tcBorders>
              <w:top w:val="nil"/>
              <w:left w:val="nil"/>
              <w:bottom w:val="nil"/>
              <w:right w:val="single" w:sz="6" w:space="0" w:color="auto"/>
            </w:tcBorders>
            <w:vAlign w:val="bottom"/>
          </w:tcPr>
          <w:p w14:paraId="5CBDCBF3" w14:textId="77777777" w:rsidR="008D61B8" w:rsidRPr="0006367D" w:rsidRDefault="008D61B8" w:rsidP="0006367D">
            <w:pPr>
              <w:spacing w:before="50" w:after="20" w:line="150" w:lineRule="exact"/>
              <w:ind w:right="85"/>
              <w:rPr>
                <w:rFonts w:ascii="Arial" w:hAnsi="Arial" w:cs="Arial"/>
                <w:b/>
                <w:color w:val="000000"/>
                <w:sz w:val="14"/>
                <w:szCs w:val="14"/>
                <w:lang w:val="en-US"/>
              </w:rPr>
            </w:pPr>
          </w:p>
        </w:tc>
        <w:tc>
          <w:tcPr>
            <w:tcW w:w="4946" w:type="dxa"/>
            <w:gridSpan w:val="10"/>
            <w:tcBorders>
              <w:top w:val="nil"/>
              <w:left w:val="single" w:sz="6" w:space="0" w:color="auto"/>
              <w:bottom w:val="nil"/>
              <w:right w:val="single" w:sz="6" w:space="0" w:color="auto"/>
            </w:tcBorders>
            <w:vAlign w:val="bottom"/>
          </w:tcPr>
          <w:p w14:paraId="784617A5" w14:textId="4ABD17FD" w:rsidR="008D61B8" w:rsidRPr="00D43D9F" w:rsidRDefault="008D61B8" w:rsidP="0006367D">
            <w:pPr>
              <w:spacing w:before="50" w:after="20" w:line="150" w:lineRule="exact"/>
              <w:ind w:right="85"/>
              <w:jc w:val="center"/>
              <w:rPr>
                <w:rFonts w:ascii="Arial" w:hAnsi="Arial" w:cs="Arial"/>
                <w:b/>
                <w:color w:val="000000"/>
                <w:sz w:val="14"/>
                <w:szCs w:val="14"/>
              </w:rPr>
            </w:pPr>
            <w:r w:rsidRPr="00C20C6A">
              <w:rPr>
                <w:rFonts w:ascii="Arial" w:hAnsi="Arial" w:cs="Arial"/>
                <w:b/>
                <w:color w:val="000000"/>
                <w:sz w:val="14"/>
                <w:szCs w:val="14"/>
              </w:rPr>
              <w:t xml:space="preserve">Цель </w:t>
            </w:r>
            <w:r>
              <w:rPr>
                <w:rFonts w:ascii="Arial" w:hAnsi="Arial" w:cs="Arial"/>
                <w:b/>
                <w:color w:val="000000"/>
                <w:sz w:val="14"/>
                <w:szCs w:val="14"/>
              </w:rPr>
              <w:t>4</w:t>
            </w:r>
            <w:r w:rsidRPr="002F52D8">
              <w:rPr>
                <w:rFonts w:ascii="Arial" w:hAnsi="Arial" w:cs="Arial"/>
                <w:b/>
                <w:color w:val="000000"/>
                <w:sz w:val="14"/>
                <w:szCs w:val="14"/>
              </w:rPr>
              <w:t xml:space="preserve">. </w:t>
            </w:r>
            <w:r>
              <w:rPr>
                <w:rFonts w:ascii="Arial" w:hAnsi="Arial" w:cs="Arial"/>
                <w:b/>
                <w:color w:val="000000"/>
                <w:sz w:val="14"/>
                <w:szCs w:val="14"/>
              </w:rPr>
              <w:t>Качественное образование</w:t>
            </w:r>
            <w:r w:rsidRPr="00C20C6A">
              <w:rPr>
                <w:rFonts w:ascii="Arial" w:hAnsi="Arial" w:cs="Arial"/>
                <w:b/>
                <w:color w:val="000000"/>
                <w:sz w:val="14"/>
                <w:szCs w:val="14"/>
              </w:rPr>
              <w:t xml:space="preserve"> /</w:t>
            </w:r>
            <w:r>
              <w:rPr>
                <w:rFonts w:ascii="Arial" w:hAnsi="Arial" w:cs="Arial"/>
                <w:b/>
                <w:color w:val="000000"/>
                <w:sz w:val="14"/>
                <w:szCs w:val="14"/>
              </w:rPr>
              <w:br/>
            </w:r>
            <w:r w:rsidRPr="00CD0DC3">
              <w:rPr>
                <w:rFonts w:ascii="Arial" w:hAnsi="Arial" w:cs="Arial"/>
                <w:b/>
                <w:i/>
                <w:sz w:val="14"/>
                <w:szCs w:val="14"/>
                <w:lang w:val="en-US"/>
              </w:rPr>
              <w:t>Goal</w:t>
            </w:r>
            <w:r w:rsidRPr="00A61649">
              <w:rPr>
                <w:rFonts w:ascii="Arial" w:hAnsi="Arial" w:cs="Arial"/>
                <w:b/>
                <w:i/>
                <w:sz w:val="14"/>
                <w:szCs w:val="14"/>
              </w:rPr>
              <w:t xml:space="preserve"> 4. </w:t>
            </w:r>
            <w:proofErr w:type="spellStart"/>
            <w:r w:rsidRPr="00CD0DC3">
              <w:rPr>
                <w:rFonts w:ascii="Arial" w:hAnsi="Arial" w:cs="Arial"/>
                <w:b/>
                <w:i/>
                <w:sz w:val="14"/>
                <w:szCs w:val="14"/>
              </w:rPr>
              <w:t>Quality</w:t>
            </w:r>
            <w:proofErr w:type="spellEnd"/>
            <w:r w:rsidRPr="000D6B16">
              <w:rPr>
                <w:rFonts w:ascii="Arial" w:hAnsi="Arial" w:cs="Arial"/>
                <w:b/>
                <w:i/>
                <w:color w:val="000000"/>
                <w:sz w:val="14"/>
                <w:szCs w:val="14"/>
              </w:rPr>
              <w:t xml:space="preserve"> </w:t>
            </w:r>
            <w:proofErr w:type="spellStart"/>
            <w:r w:rsidRPr="000D6B16">
              <w:rPr>
                <w:rFonts w:ascii="Arial" w:hAnsi="Arial" w:cs="Arial"/>
                <w:b/>
                <w:i/>
                <w:color w:val="000000"/>
                <w:sz w:val="14"/>
                <w:szCs w:val="14"/>
              </w:rPr>
              <w:t>education</w:t>
            </w:r>
            <w:proofErr w:type="spellEnd"/>
          </w:p>
        </w:tc>
        <w:tc>
          <w:tcPr>
            <w:tcW w:w="2495" w:type="dxa"/>
            <w:tcBorders>
              <w:top w:val="nil"/>
              <w:left w:val="single" w:sz="6" w:space="0" w:color="auto"/>
              <w:bottom w:val="nil"/>
            </w:tcBorders>
            <w:vAlign w:val="bottom"/>
          </w:tcPr>
          <w:p w14:paraId="34060423" w14:textId="77777777" w:rsidR="008D61B8" w:rsidRPr="00423BB4" w:rsidRDefault="008D61B8" w:rsidP="0006367D">
            <w:pPr>
              <w:spacing w:before="50" w:after="20" w:line="150" w:lineRule="exact"/>
              <w:ind w:right="85"/>
              <w:rPr>
                <w:rFonts w:ascii="Arial" w:hAnsi="Arial" w:cs="Arial"/>
                <w:b/>
                <w:color w:val="000000" w:themeColor="text1"/>
                <w:sz w:val="14"/>
                <w:szCs w:val="14"/>
              </w:rPr>
            </w:pPr>
          </w:p>
        </w:tc>
      </w:tr>
      <w:tr w:rsidR="008D61B8" w:rsidRPr="00BF4689" w14:paraId="686AA896" w14:textId="77777777" w:rsidTr="0006367D">
        <w:trPr>
          <w:cantSplit/>
          <w:jc w:val="center"/>
        </w:trPr>
        <w:tc>
          <w:tcPr>
            <w:tcW w:w="2481" w:type="dxa"/>
            <w:tcBorders>
              <w:top w:val="nil"/>
              <w:left w:val="nil"/>
              <w:bottom w:val="nil"/>
              <w:right w:val="single" w:sz="6" w:space="0" w:color="auto"/>
            </w:tcBorders>
            <w:vAlign w:val="bottom"/>
          </w:tcPr>
          <w:p w14:paraId="636292BE" w14:textId="4256BE34" w:rsidR="008D61B8" w:rsidRPr="002345E7" w:rsidRDefault="008D61B8" w:rsidP="00B84E8A">
            <w:pPr>
              <w:spacing w:before="60" w:line="150" w:lineRule="exact"/>
              <w:rPr>
                <w:rFonts w:ascii="Arial" w:hAnsi="Arial" w:cs="Arial"/>
                <w:sz w:val="14"/>
                <w:szCs w:val="14"/>
              </w:rPr>
            </w:pPr>
            <w:r w:rsidRPr="002345E7">
              <w:rPr>
                <w:rFonts w:ascii="Arial" w:hAnsi="Arial" w:cs="Arial"/>
                <w:spacing w:val="-2"/>
                <w:sz w:val="14"/>
                <w:szCs w:val="14"/>
              </w:rPr>
              <w:t xml:space="preserve">4.4.1. Доля молодежи (взрослых), </w:t>
            </w:r>
            <w:r w:rsidRPr="002345E7">
              <w:rPr>
                <w:rFonts w:ascii="Arial" w:hAnsi="Arial" w:cs="Arial"/>
                <w:sz w:val="14"/>
                <w:szCs w:val="14"/>
              </w:rPr>
              <w:br/>
            </w:r>
            <w:r w:rsidRPr="002345E7">
              <w:rPr>
                <w:rFonts w:ascii="Arial" w:hAnsi="Arial" w:cs="Arial"/>
                <w:spacing w:val="-2"/>
                <w:sz w:val="14"/>
                <w:szCs w:val="14"/>
              </w:rPr>
              <w:t xml:space="preserve">обладающей (обладающих) навыками </w:t>
            </w:r>
            <w:r w:rsidRPr="002345E7">
              <w:rPr>
                <w:rFonts w:ascii="Arial" w:hAnsi="Arial" w:cs="Arial"/>
                <w:spacing w:val="-2"/>
                <w:sz w:val="14"/>
                <w:szCs w:val="14"/>
              </w:rPr>
              <w:br/>
              <w:t>в области информационн</w:t>
            </w:r>
            <w:proofErr w:type="gramStart"/>
            <w:r w:rsidRPr="002345E7">
              <w:rPr>
                <w:rFonts w:ascii="Arial" w:hAnsi="Arial" w:cs="Arial"/>
                <w:spacing w:val="-2"/>
                <w:sz w:val="14"/>
                <w:szCs w:val="14"/>
              </w:rPr>
              <w:t>о-</w:t>
            </w:r>
            <w:proofErr w:type="gramEnd"/>
            <w:r w:rsidRPr="002345E7">
              <w:rPr>
                <w:rFonts w:ascii="Arial" w:hAnsi="Arial" w:cs="Arial"/>
                <w:spacing w:val="-2"/>
                <w:sz w:val="14"/>
                <w:szCs w:val="14"/>
              </w:rPr>
              <w:br/>
              <w:t>коммуникационных технологий</w:t>
            </w:r>
            <w:r w:rsidRPr="002345E7">
              <w:rPr>
                <w:rFonts w:ascii="Arial" w:hAnsi="Arial" w:cs="Arial"/>
                <w:spacing w:val="-2"/>
                <w:sz w:val="14"/>
                <w:szCs w:val="14"/>
                <w:vertAlign w:val="superscript"/>
              </w:rPr>
              <w:t>1</w:t>
            </w:r>
            <w:r w:rsidR="00B84E8A" w:rsidRPr="00B84E8A">
              <w:rPr>
                <w:rFonts w:ascii="Arial" w:hAnsi="Arial" w:cs="Arial"/>
                <w:spacing w:val="-2"/>
                <w:sz w:val="14"/>
                <w:szCs w:val="14"/>
                <w:vertAlign w:val="superscript"/>
              </w:rPr>
              <w:t>0</w:t>
            </w:r>
            <w:r w:rsidRPr="002345E7">
              <w:rPr>
                <w:rFonts w:ascii="Arial" w:hAnsi="Arial" w:cs="Arial"/>
                <w:spacing w:val="-2"/>
                <w:sz w:val="14"/>
                <w:szCs w:val="14"/>
                <w:vertAlign w:val="superscript"/>
              </w:rPr>
              <w:t>)</w:t>
            </w:r>
            <w:r w:rsidRPr="002345E7">
              <w:rPr>
                <w:rFonts w:ascii="Arial" w:hAnsi="Arial" w:cs="Arial"/>
                <w:spacing w:val="-2"/>
                <w:sz w:val="14"/>
                <w:szCs w:val="14"/>
              </w:rPr>
              <w:t xml:space="preserve">, </w:t>
            </w:r>
            <w:r w:rsidRPr="002345E7">
              <w:rPr>
                <w:rFonts w:ascii="Arial" w:hAnsi="Arial" w:cs="Arial"/>
                <w:spacing w:val="-2"/>
                <w:sz w:val="14"/>
                <w:szCs w:val="14"/>
              </w:rPr>
              <w:br/>
              <w:t>процентов</w:t>
            </w:r>
          </w:p>
        </w:tc>
        <w:tc>
          <w:tcPr>
            <w:tcW w:w="493" w:type="dxa"/>
            <w:tcBorders>
              <w:top w:val="nil"/>
              <w:left w:val="single" w:sz="6" w:space="0" w:color="auto"/>
              <w:bottom w:val="nil"/>
              <w:right w:val="single" w:sz="6" w:space="0" w:color="auto"/>
            </w:tcBorders>
            <w:vAlign w:val="bottom"/>
          </w:tcPr>
          <w:p w14:paraId="57A46F4B" w14:textId="48D487D1"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5A4E7C24" w14:textId="0083515A"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FFD6080" w14:textId="61F7F51D"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66BC5CD" w14:textId="6A769325"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6F8FFEE5" w14:textId="41DA302A"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2328497" w14:textId="716B70FB"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7154FD2" w14:textId="0E7D2119" w:rsidR="008D61B8" w:rsidRPr="002345E7" w:rsidRDefault="008D61B8" w:rsidP="0006367D">
            <w:pPr>
              <w:spacing w:before="60" w:line="15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7A4299F" w14:textId="3010C5B3" w:rsidR="008D61B8" w:rsidRPr="002345E7" w:rsidRDefault="008D61B8" w:rsidP="0006367D">
            <w:pPr>
              <w:spacing w:before="60" w:line="15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FDD8CAF" w14:textId="59ABD4D5" w:rsidR="008D61B8" w:rsidRPr="002345E7" w:rsidRDefault="008D61B8" w:rsidP="0006367D">
            <w:pPr>
              <w:spacing w:before="60" w:line="15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16AD9D5" w14:textId="77777777" w:rsidR="008D61B8" w:rsidRPr="002345E7" w:rsidRDefault="008D61B8"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5B33AC6D" w14:textId="633986ED" w:rsidR="008D61B8" w:rsidRPr="00B84E8A" w:rsidRDefault="008D61B8" w:rsidP="00B84E8A">
            <w:pPr>
              <w:spacing w:before="60" w:line="150" w:lineRule="exact"/>
              <w:ind w:left="57"/>
              <w:rPr>
                <w:rFonts w:ascii="Arial" w:hAnsi="Arial" w:cs="Arial"/>
                <w:i/>
                <w:sz w:val="14"/>
                <w:szCs w:val="14"/>
                <w:lang w:val="en-US"/>
              </w:rPr>
            </w:pPr>
            <w:r w:rsidRPr="00F85035">
              <w:rPr>
                <w:rFonts w:ascii="Arial" w:hAnsi="Arial" w:cs="Arial"/>
                <w:i/>
                <w:sz w:val="14"/>
                <w:szCs w:val="14"/>
                <w:lang w:val="en-US"/>
              </w:rPr>
              <w:t xml:space="preserve">4.4.1. </w:t>
            </w:r>
            <w:r w:rsidRPr="002345E7">
              <w:rPr>
                <w:rFonts w:ascii="Arial" w:hAnsi="Arial" w:cs="Arial"/>
                <w:i/>
                <w:sz w:val="14"/>
                <w:szCs w:val="14"/>
                <w:lang w:val="en-US"/>
              </w:rPr>
              <w:t>Proportion</w:t>
            </w:r>
            <w:r w:rsidRPr="00B84E8A">
              <w:rPr>
                <w:rFonts w:ascii="Arial" w:hAnsi="Arial" w:cs="Arial"/>
                <w:i/>
                <w:sz w:val="14"/>
                <w:szCs w:val="14"/>
                <w:lang w:val="en-US"/>
              </w:rPr>
              <w:t xml:space="preserve"> </w:t>
            </w:r>
            <w:r w:rsidRPr="002345E7">
              <w:rPr>
                <w:rFonts w:ascii="Arial" w:hAnsi="Arial" w:cs="Arial"/>
                <w:i/>
                <w:sz w:val="14"/>
                <w:szCs w:val="14"/>
                <w:lang w:val="en-US"/>
              </w:rPr>
              <w:t>of</w:t>
            </w:r>
            <w:r w:rsidRPr="00B84E8A">
              <w:rPr>
                <w:rFonts w:ascii="Arial" w:hAnsi="Arial" w:cs="Arial"/>
                <w:i/>
                <w:sz w:val="14"/>
                <w:szCs w:val="14"/>
                <w:lang w:val="en-US"/>
              </w:rPr>
              <w:t xml:space="preserve"> </w:t>
            </w:r>
            <w:r w:rsidRPr="002345E7">
              <w:rPr>
                <w:rFonts w:ascii="Arial" w:hAnsi="Arial" w:cs="Arial"/>
                <w:i/>
                <w:sz w:val="14"/>
                <w:szCs w:val="14"/>
                <w:lang w:val="en-US"/>
              </w:rPr>
              <w:t>youth</w:t>
            </w:r>
            <w:r w:rsidRPr="00B84E8A">
              <w:rPr>
                <w:rFonts w:ascii="Arial" w:hAnsi="Arial" w:cs="Arial"/>
                <w:i/>
                <w:sz w:val="14"/>
                <w:szCs w:val="14"/>
                <w:lang w:val="en-US"/>
              </w:rPr>
              <w:t xml:space="preserve"> </w:t>
            </w:r>
            <w:r w:rsidRPr="002345E7">
              <w:rPr>
                <w:rFonts w:ascii="Arial" w:hAnsi="Arial" w:cs="Arial"/>
                <w:i/>
                <w:sz w:val="14"/>
                <w:szCs w:val="14"/>
                <w:lang w:val="en-US"/>
              </w:rPr>
              <w:t>and</w:t>
            </w:r>
            <w:r w:rsidRPr="00B84E8A">
              <w:rPr>
                <w:rFonts w:ascii="Arial" w:hAnsi="Arial" w:cs="Arial"/>
                <w:i/>
                <w:sz w:val="14"/>
                <w:szCs w:val="14"/>
                <w:lang w:val="en-US"/>
              </w:rPr>
              <w:t xml:space="preserve"> </w:t>
            </w:r>
            <w:r w:rsidRPr="002345E7">
              <w:rPr>
                <w:rFonts w:ascii="Arial" w:hAnsi="Arial" w:cs="Arial"/>
                <w:i/>
                <w:sz w:val="14"/>
                <w:szCs w:val="14"/>
                <w:lang w:val="en-US"/>
              </w:rPr>
              <w:t>adults</w:t>
            </w:r>
            <w:r w:rsidRPr="00B84E8A">
              <w:rPr>
                <w:rFonts w:ascii="Arial" w:hAnsi="Arial" w:cs="Arial"/>
                <w:i/>
                <w:sz w:val="14"/>
                <w:szCs w:val="14"/>
                <w:lang w:val="en-US"/>
              </w:rPr>
              <w:t xml:space="preserve"> </w:t>
            </w:r>
            <w:r w:rsidRPr="00B84E8A">
              <w:rPr>
                <w:rFonts w:ascii="Arial" w:hAnsi="Arial" w:cs="Arial"/>
                <w:i/>
                <w:sz w:val="14"/>
                <w:szCs w:val="14"/>
                <w:lang w:val="en-US"/>
              </w:rPr>
              <w:br/>
            </w:r>
            <w:r w:rsidRPr="002345E7">
              <w:rPr>
                <w:rFonts w:ascii="Arial" w:hAnsi="Arial" w:cs="Arial"/>
                <w:i/>
                <w:sz w:val="14"/>
                <w:szCs w:val="14"/>
                <w:lang w:val="en-US"/>
              </w:rPr>
              <w:t>with</w:t>
            </w:r>
            <w:r w:rsidRPr="00B84E8A">
              <w:rPr>
                <w:rFonts w:ascii="Arial" w:hAnsi="Arial" w:cs="Arial"/>
                <w:i/>
                <w:sz w:val="14"/>
                <w:szCs w:val="14"/>
                <w:lang w:val="en-US"/>
              </w:rPr>
              <w:t xml:space="preserve"> </w:t>
            </w:r>
            <w:r w:rsidRPr="002345E7">
              <w:rPr>
                <w:rFonts w:ascii="Arial" w:hAnsi="Arial" w:cs="Arial"/>
                <w:i/>
                <w:sz w:val="14"/>
                <w:szCs w:val="14"/>
                <w:lang w:val="en-US"/>
              </w:rPr>
              <w:t>information</w:t>
            </w:r>
            <w:r w:rsidRPr="00B84E8A">
              <w:rPr>
                <w:rFonts w:ascii="Arial" w:hAnsi="Arial" w:cs="Arial"/>
                <w:i/>
                <w:sz w:val="14"/>
                <w:szCs w:val="14"/>
                <w:lang w:val="en-US"/>
              </w:rPr>
              <w:t xml:space="preserve"> </w:t>
            </w:r>
            <w:r w:rsidRPr="002345E7">
              <w:rPr>
                <w:rFonts w:ascii="Arial" w:hAnsi="Arial" w:cs="Arial"/>
                <w:i/>
                <w:sz w:val="14"/>
                <w:szCs w:val="14"/>
                <w:lang w:val="en-US"/>
              </w:rPr>
              <w:t>and</w:t>
            </w:r>
            <w:r w:rsidRPr="00B84E8A">
              <w:rPr>
                <w:rFonts w:ascii="Arial" w:hAnsi="Arial" w:cs="Arial"/>
                <w:i/>
                <w:sz w:val="14"/>
                <w:szCs w:val="14"/>
                <w:lang w:val="en-US"/>
              </w:rPr>
              <w:t xml:space="preserve"> </w:t>
            </w:r>
            <w:r w:rsidRPr="002345E7">
              <w:rPr>
                <w:rFonts w:ascii="Arial" w:hAnsi="Arial" w:cs="Arial"/>
                <w:i/>
                <w:sz w:val="14"/>
                <w:szCs w:val="14"/>
                <w:lang w:val="en-US"/>
              </w:rPr>
              <w:t>communications</w:t>
            </w:r>
            <w:r w:rsidRPr="00B84E8A">
              <w:rPr>
                <w:rFonts w:ascii="Arial" w:hAnsi="Arial" w:cs="Arial"/>
                <w:i/>
                <w:sz w:val="14"/>
                <w:szCs w:val="14"/>
                <w:lang w:val="en-US"/>
              </w:rPr>
              <w:t xml:space="preserve"> </w:t>
            </w:r>
            <w:r w:rsidRPr="00B84E8A">
              <w:rPr>
                <w:rFonts w:ascii="Arial" w:hAnsi="Arial" w:cs="Arial"/>
                <w:i/>
                <w:sz w:val="14"/>
                <w:szCs w:val="14"/>
                <w:lang w:val="en-US"/>
              </w:rPr>
              <w:br/>
            </w:r>
            <w:r w:rsidRPr="002345E7">
              <w:rPr>
                <w:rFonts w:ascii="Arial" w:hAnsi="Arial" w:cs="Arial"/>
                <w:i/>
                <w:sz w:val="14"/>
                <w:szCs w:val="14"/>
                <w:lang w:val="en-US"/>
              </w:rPr>
              <w:t>technology</w:t>
            </w:r>
            <w:r w:rsidRPr="00B84E8A">
              <w:rPr>
                <w:rFonts w:ascii="Arial" w:hAnsi="Arial" w:cs="Arial"/>
                <w:i/>
                <w:sz w:val="14"/>
                <w:szCs w:val="14"/>
                <w:lang w:val="en-US"/>
              </w:rPr>
              <w:t xml:space="preserve"> (</w:t>
            </w:r>
            <w:r w:rsidRPr="002345E7">
              <w:rPr>
                <w:rFonts w:ascii="Arial" w:hAnsi="Arial" w:cs="Arial"/>
                <w:i/>
                <w:sz w:val="14"/>
                <w:szCs w:val="14"/>
                <w:lang w:val="en-US"/>
              </w:rPr>
              <w:t>ICT</w:t>
            </w:r>
            <w:r w:rsidRPr="00B84E8A">
              <w:rPr>
                <w:rFonts w:ascii="Arial" w:hAnsi="Arial" w:cs="Arial"/>
                <w:i/>
                <w:sz w:val="14"/>
                <w:szCs w:val="14"/>
                <w:lang w:val="en-US"/>
              </w:rPr>
              <w:t xml:space="preserve">) </w:t>
            </w:r>
            <w:r w:rsidRPr="002345E7">
              <w:rPr>
                <w:rFonts w:ascii="Arial" w:hAnsi="Arial" w:cs="Arial"/>
                <w:i/>
                <w:sz w:val="14"/>
                <w:szCs w:val="14"/>
                <w:lang w:val="en-US"/>
              </w:rPr>
              <w:t>skills</w:t>
            </w:r>
            <w:r w:rsidRPr="00B84E8A">
              <w:rPr>
                <w:rFonts w:ascii="Arial" w:hAnsi="Arial" w:cs="Arial"/>
                <w:spacing w:val="-2"/>
                <w:sz w:val="14"/>
                <w:szCs w:val="14"/>
                <w:vertAlign w:val="superscript"/>
                <w:lang w:val="en-US"/>
              </w:rPr>
              <w:t>1</w:t>
            </w:r>
            <w:r w:rsidR="00B84E8A">
              <w:rPr>
                <w:rFonts w:ascii="Arial" w:hAnsi="Arial" w:cs="Arial"/>
                <w:spacing w:val="-2"/>
                <w:sz w:val="14"/>
                <w:szCs w:val="14"/>
                <w:vertAlign w:val="superscript"/>
                <w:lang w:val="en-US"/>
              </w:rPr>
              <w:t>0</w:t>
            </w:r>
            <w:r w:rsidRPr="00B84E8A">
              <w:rPr>
                <w:rFonts w:ascii="Arial" w:hAnsi="Arial" w:cs="Arial"/>
                <w:spacing w:val="-2"/>
                <w:sz w:val="14"/>
                <w:szCs w:val="14"/>
                <w:vertAlign w:val="superscript"/>
                <w:lang w:val="en-US"/>
              </w:rPr>
              <w:t>)</w:t>
            </w:r>
            <w:r w:rsidRPr="00B84E8A">
              <w:rPr>
                <w:rFonts w:ascii="Arial" w:hAnsi="Arial" w:cs="Arial"/>
                <w:i/>
                <w:sz w:val="14"/>
                <w:szCs w:val="14"/>
                <w:lang w:val="en-US"/>
              </w:rPr>
              <w:t xml:space="preserve">, </w:t>
            </w:r>
            <w:r w:rsidRPr="002345E7">
              <w:rPr>
                <w:rFonts w:ascii="Arial" w:hAnsi="Arial" w:cs="Arial"/>
                <w:i/>
                <w:sz w:val="14"/>
                <w:szCs w:val="14"/>
                <w:lang w:val="en-US"/>
              </w:rPr>
              <w:t>percent</w:t>
            </w:r>
          </w:p>
        </w:tc>
      </w:tr>
      <w:tr w:rsidR="008D61B8" w:rsidRPr="0006367D" w14:paraId="35A84CBF" w14:textId="77777777" w:rsidTr="0006367D">
        <w:trPr>
          <w:cantSplit/>
          <w:jc w:val="center"/>
        </w:trPr>
        <w:tc>
          <w:tcPr>
            <w:tcW w:w="2481" w:type="dxa"/>
            <w:tcBorders>
              <w:top w:val="nil"/>
              <w:left w:val="nil"/>
              <w:bottom w:val="nil"/>
              <w:right w:val="single" w:sz="6" w:space="0" w:color="auto"/>
            </w:tcBorders>
            <w:vAlign w:val="bottom"/>
          </w:tcPr>
          <w:p w14:paraId="5ED27E46" w14:textId="74949342" w:rsidR="008D61B8" w:rsidRPr="002345E7" w:rsidRDefault="008D61B8" w:rsidP="0006367D">
            <w:pPr>
              <w:pStyle w:val="12"/>
              <w:spacing w:before="60" w:line="150" w:lineRule="exact"/>
              <w:ind w:left="113"/>
              <w:rPr>
                <w:vertAlign w:val="superscript"/>
              </w:rPr>
            </w:pPr>
            <w:r w:rsidRPr="002345E7">
              <w:rPr>
                <w:spacing w:val="-4"/>
              </w:rPr>
              <w:t>В возрасте</w:t>
            </w:r>
            <w:r w:rsidRPr="002345E7">
              <w:rPr>
                <w:spacing w:val="-4"/>
                <w:lang w:val="en-US"/>
              </w:rPr>
              <w:t xml:space="preserve"> 15 – 24 </w:t>
            </w:r>
            <w:r w:rsidRPr="002345E7">
              <w:rPr>
                <w:spacing w:val="-4"/>
              </w:rPr>
              <w:t>лет</w:t>
            </w:r>
          </w:p>
        </w:tc>
        <w:tc>
          <w:tcPr>
            <w:tcW w:w="493" w:type="dxa"/>
            <w:tcBorders>
              <w:top w:val="nil"/>
              <w:left w:val="single" w:sz="6" w:space="0" w:color="auto"/>
              <w:bottom w:val="nil"/>
              <w:right w:val="single" w:sz="6" w:space="0" w:color="auto"/>
            </w:tcBorders>
            <w:vAlign w:val="bottom"/>
          </w:tcPr>
          <w:p w14:paraId="4C431FF7" w14:textId="60577C06" w:rsidR="008D61B8" w:rsidRPr="002345E7" w:rsidRDefault="008D61B8" w:rsidP="0006367D">
            <w:pPr>
              <w:spacing w:before="60" w:line="15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462E2D15" w14:textId="3D5FA169"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9</w:t>
            </w:r>
            <w:r w:rsidRPr="002345E7">
              <w:rPr>
                <w:rFonts w:ascii="Arial" w:hAnsi="Arial" w:cs="Arial"/>
                <w:sz w:val="14"/>
                <w:szCs w:val="14"/>
              </w:rPr>
              <w:t>4</w:t>
            </w:r>
            <w:r w:rsidRPr="002345E7">
              <w:rPr>
                <w:rFonts w:ascii="Arial" w:hAnsi="Arial" w:cs="Arial"/>
                <w:sz w:val="14"/>
                <w:szCs w:val="14"/>
                <w:lang w:val="en-US"/>
              </w:rPr>
              <w:t>,</w:t>
            </w:r>
            <w:r w:rsidRPr="002345E7">
              <w:rPr>
                <w:rFonts w:ascii="Arial" w:hAnsi="Arial" w:cs="Arial"/>
                <w:sz w:val="14"/>
                <w:szCs w:val="14"/>
              </w:rPr>
              <w:t>1</w:t>
            </w:r>
          </w:p>
        </w:tc>
        <w:tc>
          <w:tcPr>
            <w:tcW w:w="495" w:type="dxa"/>
            <w:tcBorders>
              <w:top w:val="nil"/>
              <w:left w:val="single" w:sz="6" w:space="0" w:color="auto"/>
              <w:bottom w:val="nil"/>
              <w:right w:val="single" w:sz="6" w:space="0" w:color="auto"/>
            </w:tcBorders>
            <w:vAlign w:val="bottom"/>
          </w:tcPr>
          <w:p w14:paraId="74845D1C" w14:textId="1B8597A6"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94,7</w:t>
            </w:r>
          </w:p>
        </w:tc>
        <w:tc>
          <w:tcPr>
            <w:tcW w:w="495" w:type="dxa"/>
            <w:tcBorders>
              <w:top w:val="nil"/>
              <w:left w:val="single" w:sz="6" w:space="0" w:color="auto"/>
              <w:bottom w:val="nil"/>
              <w:right w:val="single" w:sz="6" w:space="0" w:color="auto"/>
            </w:tcBorders>
            <w:vAlign w:val="bottom"/>
          </w:tcPr>
          <w:p w14:paraId="14F4FD40" w14:textId="70A004B9" w:rsidR="008D61B8" w:rsidRPr="002345E7" w:rsidRDefault="008D61B8" w:rsidP="0006367D">
            <w:pPr>
              <w:spacing w:before="60" w:line="150" w:lineRule="exact"/>
              <w:ind w:right="57"/>
              <w:jc w:val="right"/>
              <w:rPr>
                <w:rFonts w:ascii="Arial" w:hAnsi="Arial" w:cs="Arial"/>
                <w:sz w:val="14"/>
                <w:szCs w:val="14"/>
                <w:vertAlign w:val="superscript"/>
                <w:lang w:val="en-US"/>
              </w:rPr>
            </w:pPr>
            <w:r w:rsidRPr="002345E7">
              <w:rPr>
                <w:rFonts w:ascii="Arial" w:hAnsi="Arial" w:cs="Arial"/>
                <w:sz w:val="14"/>
                <w:szCs w:val="14"/>
                <w:lang w:val="en-US"/>
              </w:rPr>
              <w:t>94,1</w:t>
            </w:r>
          </w:p>
        </w:tc>
        <w:tc>
          <w:tcPr>
            <w:tcW w:w="494" w:type="dxa"/>
            <w:tcBorders>
              <w:top w:val="nil"/>
              <w:left w:val="single" w:sz="6" w:space="0" w:color="auto"/>
              <w:bottom w:val="nil"/>
              <w:right w:val="single" w:sz="6" w:space="0" w:color="auto"/>
            </w:tcBorders>
            <w:vAlign w:val="bottom"/>
          </w:tcPr>
          <w:p w14:paraId="15A44051" w14:textId="0EE3FEB1"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lang w:val="en-US"/>
              </w:rPr>
              <w:t>94,2</w:t>
            </w:r>
          </w:p>
        </w:tc>
        <w:tc>
          <w:tcPr>
            <w:tcW w:w="495" w:type="dxa"/>
            <w:tcBorders>
              <w:top w:val="nil"/>
              <w:left w:val="single" w:sz="6" w:space="0" w:color="auto"/>
              <w:bottom w:val="nil"/>
              <w:right w:val="single" w:sz="6" w:space="0" w:color="auto"/>
            </w:tcBorders>
            <w:vAlign w:val="bottom"/>
          </w:tcPr>
          <w:p w14:paraId="59442284" w14:textId="5009EB3B" w:rsidR="008D61B8" w:rsidRPr="002345E7" w:rsidRDefault="008D61B8" w:rsidP="0006367D">
            <w:pPr>
              <w:spacing w:before="60" w:line="150" w:lineRule="exact"/>
              <w:ind w:right="57"/>
              <w:jc w:val="right"/>
              <w:rPr>
                <w:rFonts w:ascii="Arial" w:hAnsi="Arial" w:cs="Arial"/>
                <w:sz w:val="14"/>
                <w:szCs w:val="14"/>
                <w:lang w:val="en-US"/>
              </w:rPr>
            </w:pPr>
            <w:r w:rsidRPr="002345E7">
              <w:rPr>
                <w:rFonts w:ascii="Arial" w:hAnsi="Arial" w:cs="Arial"/>
                <w:sz w:val="14"/>
                <w:szCs w:val="14"/>
              </w:rPr>
              <w:t>92,9</w:t>
            </w:r>
          </w:p>
        </w:tc>
        <w:tc>
          <w:tcPr>
            <w:tcW w:w="495" w:type="dxa"/>
            <w:tcBorders>
              <w:top w:val="nil"/>
              <w:left w:val="single" w:sz="6" w:space="0" w:color="auto"/>
              <w:bottom w:val="nil"/>
              <w:right w:val="single" w:sz="6" w:space="0" w:color="auto"/>
            </w:tcBorders>
            <w:vAlign w:val="bottom"/>
          </w:tcPr>
          <w:p w14:paraId="25ECF98C" w14:textId="2C97DBCC" w:rsidR="008D61B8" w:rsidRPr="002345E7" w:rsidRDefault="008D61B8" w:rsidP="0006367D">
            <w:pPr>
              <w:pStyle w:val="12"/>
              <w:spacing w:before="60" w:line="150" w:lineRule="exact"/>
              <w:ind w:left="57" w:right="57"/>
              <w:jc w:val="right"/>
              <w:rPr>
                <w:lang w:val="en-US"/>
              </w:rPr>
            </w:pPr>
            <w:r w:rsidRPr="002345E7">
              <w:t>92,2</w:t>
            </w:r>
          </w:p>
        </w:tc>
        <w:tc>
          <w:tcPr>
            <w:tcW w:w="495" w:type="dxa"/>
            <w:tcBorders>
              <w:top w:val="nil"/>
              <w:left w:val="single" w:sz="6" w:space="0" w:color="auto"/>
              <w:bottom w:val="nil"/>
              <w:right w:val="single" w:sz="6" w:space="0" w:color="auto"/>
            </w:tcBorders>
            <w:vAlign w:val="bottom"/>
          </w:tcPr>
          <w:p w14:paraId="0F2E304D" w14:textId="6ED1C452" w:rsidR="008D61B8" w:rsidRPr="002345E7" w:rsidRDefault="008D61B8" w:rsidP="0006367D">
            <w:pPr>
              <w:pStyle w:val="12"/>
              <w:spacing w:before="60" w:line="150" w:lineRule="exact"/>
              <w:ind w:left="57" w:right="57"/>
              <w:jc w:val="right"/>
            </w:pPr>
            <w:r w:rsidRPr="002345E7">
              <w:t>93,3</w:t>
            </w:r>
          </w:p>
        </w:tc>
        <w:tc>
          <w:tcPr>
            <w:tcW w:w="495" w:type="dxa"/>
            <w:tcBorders>
              <w:top w:val="nil"/>
              <w:left w:val="single" w:sz="6" w:space="0" w:color="auto"/>
              <w:bottom w:val="nil"/>
              <w:right w:val="single" w:sz="6" w:space="0" w:color="auto"/>
            </w:tcBorders>
            <w:vAlign w:val="bottom"/>
          </w:tcPr>
          <w:p w14:paraId="79FFB58A" w14:textId="4E29C744"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94,2</w:t>
            </w:r>
          </w:p>
        </w:tc>
        <w:tc>
          <w:tcPr>
            <w:tcW w:w="495" w:type="dxa"/>
            <w:tcBorders>
              <w:top w:val="nil"/>
              <w:left w:val="single" w:sz="6" w:space="0" w:color="auto"/>
              <w:bottom w:val="nil"/>
              <w:right w:val="single" w:sz="6" w:space="0" w:color="auto"/>
            </w:tcBorders>
            <w:vAlign w:val="bottom"/>
          </w:tcPr>
          <w:p w14:paraId="61E4587B" w14:textId="10A8938B"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96,4</w:t>
            </w:r>
          </w:p>
        </w:tc>
        <w:tc>
          <w:tcPr>
            <w:tcW w:w="2495" w:type="dxa"/>
            <w:tcBorders>
              <w:top w:val="nil"/>
              <w:left w:val="single" w:sz="6" w:space="0" w:color="auto"/>
              <w:bottom w:val="nil"/>
            </w:tcBorders>
            <w:vAlign w:val="bottom"/>
          </w:tcPr>
          <w:p w14:paraId="10234F5D" w14:textId="29D04FA7" w:rsidR="008D61B8" w:rsidRPr="002345E7" w:rsidRDefault="008D61B8" w:rsidP="0006367D">
            <w:pPr>
              <w:pStyle w:val="12"/>
              <w:spacing w:before="60" w:line="150" w:lineRule="exact"/>
              <w:ind w:left="170"/>
              <w:rPr>
                <w:i/>
                <w:vertAlign w:val="superscript"/>
                <w:lang w:val="en-US"/>
              </w:rPr>
            </w:pPr>
            <w:r w:rsidRPr="002345E7">
              <w:rPr>
                <w:i/>
                <w:lang w:val="en-US"/>
              </w:rPr>
              <w:t>aged 15 – 24 years</w:t>
            </w:r>
          </w:p>
        </w:tc>
      </w:tr>
      <w:tr w:rsidR="008D61B8" w:rsidRPr="0006367D" w14:paraId="31D4FCF2" w14:textId="77777777" w:rsidTr="0006367D">
        <w:trPr>
          <w:cantSplit/>
          <w:jc w:val="center"/>
        </w:trPr>
        <w:tc>
          <w:tcPr>
            <w:tcW w:w="2481" w:type="dxa"/>
            <w:tcBorders>
              <w:top w:val="nil"/>
              <w:left w:val="nil"/>
              <w:bottom w:val="nil"/>
              <w:right w:val="single" w:sz="6" w:space="0" w:color="auto"/>
            </w:tcBorders>
            <w:vAlign w:val="bottom"/>
          </w:tcPr>
          <w:p w14:paraId="14950A70" w14:textId="235D7DEE" w:rsidR="008D61B8" w:rsidRPr="002345E7" w:rsidRDefault="008D61B8" w:rsidP="0006367D">
            <w:pPr>
              <w:pStyle w:val="12"/>
              <w:spacing w:before="60" w:line="150" w:lineRule="exact"/>
              <w:ind w:left="113"/>
            </w:pPr>
            <w:r w:rsidRPr="002345E7">
              <w:rPr>
                <w:spacing w:val="-4"/>
              </w:rPr>
              <w:t>В</w:t>
            </w:r>
            <w:r w:rsidRPr="002345E7">
              <w:rPr>
                <w:spacing w:val="-4"/>
                <w:lang w:val="en-US"/>
              </w:rPr>
              <w:t xml:space="preserve"> </w:t>
            </w:r>
            <w:r w:rsidRPr="002345E7">
              <w:rPr>
                <w:spacing w:val="-4"/>
              </w:rPr>
              <w:t>возрасте</w:t>
            </w:r>
            <w:r w:rsidRPr="002345E7">
              <w:rPr>
                <w:spacing w:val="-4"/>
                <w:lang w:val="en-US"/>
              </w:rPr>
              <w:t xml:space="preserve"> 15 – 72 </w:t>
            </w:r>
            <w:r w:rsidRPr="002345E7">
              <w:rPr>
                <w:spacing w:val="-4"/>
              </w:rPr>
              <w:t>лет</w:t>
            </w:r>
          </w:p>
        </w:tc>
        <w:tc>
          <w:tcPr>
            <w:tcW w:w="493" w:type="dxa"/>
            <w:tcBorders>
              <w:top w:val="nil"/>
              <w:left w:val="single" w:sz="6" w:space="0" w:color="auto"/>
              <w:bottom w:val="nil"/>
              <w:right w:val="single" w:sz="6" w:space="0" w:color="auto"/>
            </w:tcBorders>
            <w:vAlign w:val="bottom"/>
          </w:tcPr>
          <w:p w14:paraId="34BE365E" w14:textId="10A23A40"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0387929" w14:textId="3B6DDB3E"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72,7</w:t>
            </w:r>
          </w:p>
        </w:tc>
        <w:tc>
          <w:tcPr>
            <w:tcW w:w="495" w:type="dxa"/>
            <w:tcBorders>
              <w:top w:val="nil"/>
              <w:left w:val="single" w:sz="6" w:space="0" w:color="auto"/>
              <w:bottom w:val="nil"/>
              <w:right w:val="single" w:sz="6" w:space="0" w:color="auto"/>
            </w:tcBorders>
            <w:vAlign w:val="bottom"/>
          </w:tcPr>
          <w:p w14:paraId="118CD88A" w14:textId="615D0BC3"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74,3</w:t>
            </w:r>
          </w:p>
        </w:tc>
        <w:tc>
          <w:tcPr>
            <w:tcW w:w="495" w:type="dxa"/>
            <w:tcBorders>
              <w:top w:val="nil"/>
              <w:left w:val="single" w:sz="6" w:space="0" w:color="auto"/>
              <w:bottom w:val="nil"/>
              <w:right w:val="single" w:sz="6" w:space="0" w:color="auto"/>
            </w:tcBorders>
            <w:vAlign w:val="bottom"/>
          </w:tcPr>
          <w:p w14:paraId="635BD3EA" w14:textId="3AFAD74A"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54DD9F8A" w14:textId="4059400C"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53E53E3" w14:textId="4D2FDDB5" w:rsidR="008D61B8" w:rsidRPr="002345E7" w:rsidRDefault="008D61B8" w:rsidP="0006367D">
            <w:pPr>
              <w:spacing w:before="60" w:line="15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32514BD" w14:textId="6340EF79" w:rsidR="008D61B8" w:rsidRPr="002345E7" w:rsidRDefault="008D61B8"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5099785E" w14:textId="685D6D8F" w:rsidR="008D61B8" w:rsidRPr="002345E7" w:rsidRDefault="008D61B8" w:rsidP="0006367D">
            <w:pPr>
              <w:pStyle w:val="12"/>
              <w:spacing w:before="60" w:line="150" w:lineRule="exact"/>
              <w:ind w:left="57" w:right="57"/>
              <w:jc w:val="right"/>
            </w:pPr>
          </w:p>
        </w:tc>
        <w:tc>
          <w:tcPr>
            <w:tcW w:w="495" w:type="dxa"/>
            <w:tcBorders>
              <w:top w:val="nil"/>
              <w:left w:val="single" w:sz="6" w:space="0" w:color="auto"/>
              <w:bottom w:val="nil"/>
              <w:right w:val="single" w:sz="6" w:space="0" w:color="auto"/>
            </w:tcBorders>
            <w:vAlign w:val="bottom"/>
          </w:tcPr>
          <w:p w14:paraId="2AAB8298" w14:textId="6F5343D0" w:rsidR="008D61B8" w:rsidRPr="002345E7" w:rsidRDefault="008D61B8" w:rsidP="0006367D">
            <w:pPr>
              <w:spacing w:before="60" w:line="15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0BDCFE6" w14:textId="77777777" w:rsidR="008D61B8" w:rsidRPr="002345E7" w:rsidRDefault="008D61B8" w:rsidP="0006367D">
            <w:pPr>
              <w:spacing w:before="60" w:line="15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5CDD5364" w14:textId="1216E887" w:rsidR="008D61B8" w:rsidRPr="002345E7" w:rsidRDefault="008D61B8" w:rsidP="0006367D">
            <w:pPr>
              <w:pStyle w:val="12"/>
              <w:spacing w:before="60" w:line="150" w:lineRule="exact"/>
              <w:ind w:left="170"/>
              <w:rPr>
                <w:i/>
                <w:lang w:val="en-US"/>
              </w:rPr>
            </w:pPr>
            <w:r w:rsidRPr="002345E7">
              <w:rPr>
                <w:i/>
                <w:lang w:val="en-US"/>
              </w:rPr>
              <w:t>aged 15 – 72 years</w:t>
            </w:r>
          </w:p>
        </w:tc>
      </w:tr>
      <w:tr w:rsidR="008D61B8" w:rsidRPr="0006367D" w14:paraId="181055B2" w14:textId="77777777" w:rsidTr="0006367D">
        <w:trPr>
          <w:cantSplit/>
          <w:jc w:val="center"/>
        </w:trPr>
        <w:tc>
          <w:tcPr>
            <w:tcW w:w="2481" w:type="dxa"/>
            <w:tcBorders>
              <w:top w:val="nil"/>
              <w:left w:val="nil"/>
              <w:bottom w:val="nil"/>
              <w:right w:val="single" w:sz="6" w:space="0" w:color="auto"/>
            </w:tcBorders>
            <w:vAlign w:val="bottom"/>
          </w:tcPr>
          <w:p w14:paraId="5FF5F622" w14:textId="11783DEB" w:rsidR="008D61B8" w:rsidRPr="002345E7" w:rsidRDefault="008D61B8" w:rsidP="0006367D">
            <w:pPr>
              <w:pStyle w:val="12"/>
              <w:spacing w:before="60" w:line="150" w:lineRule="exact"/>
              <w:ind w:left="113"/>
              <w:rPr>
                <w:spacing w:val="-4"/>
              </w:rPr>
            </w:pPr>
            <w:r w:rsidRPr="002345E7">
              <w:rPr>
                <w:spacing w:val="-4"/>
              </w:rPr>
              <w:t>В</w:t>
            </w:r>
            <w:r w:rsidRPr="002345E7">
              <w:rPr>
                <w:spacing w:val="-4"/>
                <w:lang w:val="en-US"/>
              </w:rPr>
              <w:t xml:space="preserve"> </w:t>
            </w:r>
            <w:r w:rsidRPr="002345E7">
              <w:rPr>
                <w:spacing w:val="-4"/>
              </w:rPr>
              <w:t>возрасте 15</w:t>
            </w:r>
            <w:r w:rsidRPr="002345E7">
              <w:rPr>
                <w:spacing w:val="-4"/>
                <w:lang w:val="en-US"/>
              </w:rPr>
              <w:t xml:space="preserve"> </w:t>
            </w:r>
            <w:r w:rsidRPr="002345E7">
              <w:rPr>
                <w:spacing w:val="-4"/>
              </w:rPr>
              <w:t>–</w:t>
            </w:r>
            <w:r w:rsidRPr="002345E7">
              <w:rPr>
                <w:spacing w:val="-4"/>
                <w:lang w:val="en-US"/>
              </w:rPr>
              <w:t xml:space="preserve"> </w:t>
            </w:r>
            <w:r w:rsidRPr="002345E7">
              <w:rPr>
                <w:spacing w:val="-4"/>
              </w:rPr>
              <w:t>74 лет</w:t>
            </w:r>
          </w:p>
        </w:tc>
        <w:tc>
          <w:tcPr>
            <w:tcW w:w="493" w:type="dxa"/>
            <w:tcBorders>
              <w:top w:val="nil"/>
              <w:left w:val="single" w:sz="6" w:space="0" w:color="auto"/>
              <w:bottom w:val="nil"/>
              <w:right w:val="single" w:sz="6" w:space="0" w:color="auto"/>
            </w:tcBorders>
            <w:vAlign w:val="bottom"/>
          </w:tcPr>
          <w:p w14:paraId="79F04D91" w14:textId="77777777" w:rsidR="008D61B8" w:rsidRPr="002345E7" w:rsidRDefault="008D61B8" w:rsidP="0006367D">
            <w:pPr>
              <w:spacing w:before="60" w:line="15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12DC9E01" w14:textId="77777777" w:rsidR="008D61B8" w:rsidRPr="002345E7" w:rsidRDefault="008D61B8" w:rsidP="0006367D">
            <w:pPr>
              <w:spacing w:before="60" w:line="15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34A63640" w14:textId="77777777" w:rsidR="008D61B8" w:rsidRPr="002345E7" w:rsidRDefault="008D61B8" w:rsidP="0006367D">
            <w:pPr>
              <w:spacing w:before="60" w:line="15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677BFD54" w14:textId="19C1E67D"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75,5</w:t>
            </w:r>
          </w:p>
        </w:tc>
        <w:tc>
          <w:tcPr>
            <w:tcW w:w="494" w:type="dxa"/>
            <w:tcBorders>
              <w:top w:val="nil"/>
              <w:left w:val="single" w:sz="6" w:space="0" w:color="auto"/>
              <w:bottom w:val="nil"/>
              <w:right w:val="single" w:sz="6" w:space="0" w:color="auto"/>
            </w:tcBorders>
            <w:vAlign w:val="bottom"/>
          </w:tcPr>
          <w:p w14:paraId="1AB275AE" w14:textId="1935EAEF"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lang w:val="en-US"/>
              </w:rPr>
              <w:t>77,3</w:t>
            </w:r>
          </w:p>
        </w:tc>
        <w:tc>
          <w:tcPr>
            <w:tcW w:w="495" w:type="dxa"/>
            <w:tcBorders>
              <w:top w:val="nil"/>
              <w:left w:val="single" w:sz="6" w:space="0" w:color="auto"/>
              <w:bottom w:val="nil"/>
              <w:right w:val="single" w:sz="6" w:space="0" w:color="auto"/>
            </w:tcBorders>
            <w:vAlign w:val="bottom"/>
          </w:tcPr>
          <w:p w14:paraId="4B5958D8" w14:textId="6016363E" w:rsidR="008D61B8" w:rsidRPr="002345E7" w:rsidRDefault="008D61B8" w:rsidP="0006367D">
            <w:pPr>
              <w:spacing w:before="60" w:line="150" w:lineRule="exact"/>
              <w:ind w:right="57"/>
              <w:jc w:val="right"/>
              <w:rPr>
                <w:rFonts w:ascii="Arial" w:hAnsi="Arial" w:cs="Arial"/>
                <w:sz w:val="14"/>
                <w:szCs w:val="14"/>
              </w:rPr>
            </w:pPr>
            <w:r w:rsidRPr="002345E7">
              <w:rPr>
                <w:rFonts w:ascii="Arial" w:hAnsi="Arial" w:cs="Arial"/>
                <w:sz w:val="14"/>
                <w:szCs w:val="14"/>
              </w:rPr>
              <w:t>75,5</w:t>
            </w:r>
          </w:p>
        </w:tc>
        <w:tc>
          <w:tcPr>
            <w:tcW w:w="495" w:type="dxa"/>
            <w:tcBorders>
              <w:top w:val="nil"/>
              <w:left w:val="single" w:sz="6" w:space="0" w:color="auto"/>
              <w:bottom w:val="nil"/>
              <w:right w:val="single" w:sz="6" w:space="0" w:color="auto"/>
            </w:tcBorders>
            <w:vAlign w:val="bottom"/>
          </w:tcPr>
          <w:p w14:paraId="3DB23EFF" w14:textId="61D40184" w:rsidR="008D61B8" w:rsidRPr="002345E7" w:rsidRDefault="008D61B8" w:rsidP="0006367D">
            <w:pPr>
              <w:pStyle w:val="12"/>
              <w:spacing w:before="60" w:line="150" w:lineRule="exact"/>
              <w:ind w:left="57" w:right="57"/>
              <w:jc w:val="right"/>
            </w:pPr>
            <w:r w:rsidRPr="002345E7">
              <w:t>75,4</w:t>
            </w:r>
          </w:p>
        </w:tc>
        <w:tc>
          <w:tcPr>
            <w:tcW w:w="495" w:type="dxa"/>
            <w:tcBorders>
              <w:top w:val="nil"/>
              <w:left w:val="single" w:sz="6" w:space="0" w:color="auto"/>
              <w:bottom w:val="nil"/>
              <w:right w:val="single" w:sz="6" w:space="0" w:color="auto"/>
            </w:tcBorders>
            <w:vAlign w:val="bottom"/>
          </w:tcPr>
          <w:p w14:paraId="7A277F05" w14:textId="66140A41" w:rsidR="008D61B8" w:rsidRPr="002345E7" w:rsidRDefault="008D61B8" w:rsidP="0006367D">
            <w:pPr>
              <w:pStyle w:val="12"/>
              <w:spacing w:before="60" w:line="150" w:lineRule="exact"/>
              <w:ind w:left="57" w:right="57"/>
              <w:jc w:val="right"/>
            </w:pPr>
            <w:r w:rsidRPr="002345E7">
              <w:t>77,5</w:t>
            </w:r>
          </w:p>
        </w:tc>
        <w:tc>
          <w:tcPr>
            <w:tcW w:w="495" w:type="dxa"/>
            <w:tcBorders>
              <w:top w:val="nil"/>
              <w:left w:val="single" w:sz="6" w:space="0" w:color="auto"/>
              <w:bottom w:val="nil"/>
              <w:right w:val="single" w:sz="6" w:space="0" w:color="auto"/>
            </w:tcBorders>
            <w:vAlign w:val="bottom"/>
          </w:tcPr>
          <w:p w14:paraId="5840E078" w14:textId="36C64730"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79,1</w:t>
            </w:r>
          </w:p>
        </w:tc>
        <w:tc>
          <w:tcPr>
            <w:tcW w:w="495" w:type="dxa"/>
            <w:tcBorders>
              <w:top w:val="nil"/>
              <w:left w:val="single" w:sz="6" w:space="0" w:color="auto"/>
              <w:bottom w:val="nil"/>
              <w:right w:val="single" w:sz="6" w:space="0" w:color="auto"/>
            </w:tcBorders>
            <w:vAlign w:val="bottom"/>
          </w:tcPr>
          <w:p w14:paraId="4BF04CF6" w14:textId="48706F96" w:rsidR="008D61B8" w:rsidRPr="002345E7" w:rsidRDefault="008D61B8" w:rsidP="0006367D">
            <w:pPr>
              <w:spacing w:before="60" w:line="150" w:lineRule="exact"/>
              <w:ind w:left="57" w:right="57"/>
              <w:jc w:val="right"/>
              <w:rPr>
                <w:rFonts w:ascii="Arial" w:hAnsi="Arial" w:cs="Arial"/>
                <w:sz w:val="14"/>
                <w:szCs w:val="14"/>
              </w:rPr>
            </w:pPr>
            <w:r w:rsidRPr="002345E7">
              <w:rPr>
                <w:rFonts w:ascii="Arial" w:hAnsi="Arial" w:cs="Arial"/>
                <w:sz w:val="14"/>
                <w:szCs w:val="14"/>
              </w:rPr>
              <w:t>86,2</w:t>
            </w:r>
          </w:p>
        </w:tc>
        <w:tc>
          <w:tcPr>
            <w:tcW w:w="2495" w:type="dxa"/>
            <w:tcBorders>
              <w:top w:val="nil"/>
              <w:left w:val="single" w:sz="6" w:space="0" w:color="auto"/>
              <w:bottom w:val="nil"/>
            </w:tcBorders>
            <w:vAlign w:val="bottom"/>
          </w:tcPr>
          <w:p w14:paraId="5CC54C63" w14:textId="67484911" w:rsidR="008D61B8" w:rsidRPr="002345E7" w:rsidRDefault="008D61B8" w:rsidP="0006367D">
            <w:pPr>
              <w:pStyle w:val="12"/>
              <w:spacing w:before="60" w:line="150" w:lineRule="exact"/>
              <w:ind w:left="170"/>
              <w:rPr>
                <w:i/>
                <w:lang w:val="en-US"/>
              </w:rPr>
            </w:pPr>
            <w:r w:rsidRPr="002345E7">
              <w:rPr>
                <w:i/>
                <w:lang w:val="en-US"/>
              </w:rPr>
              <w:t>aged 15 – 74 years</w:t>
            </w:r>
          </w:p>
        </w:tc>
      </w:tr>
    </w:tbl>
    <w:p w14:paraId="6690D430" w14:textId="77777777" w:rsidR="00C9367A" w:rsidRPr="008053D5" w:rsidRDefault="00C9367A" w:rsidP="00C9367A">
      <w:pPr>
        <w:pageBreakBefore/>
        <w:spacing w:after="60"/>
        <w:jc w:val="right"/>
      </w:pPr>
      <w:r w:rsidRPr="00237D1E">
        <w:rPr>
          <w:rFonts w:ascii="Arial" w:hAnsi="Arial" w:cs="Arial"/>
          <w:color w:val="000000"/>
          <w:sz w:val="14"/>
        </w:rPr>
        <w:t>Продолжение</w:t>
      </w:r>
      <w:r w:rsidRPr="00237D1E">
        <w:rPr>
          <w:rFonts w:ascii="Arial" w:hAnsi="Arial" w:cs="Arial"/>
          <w:color w:val="000000"/>
          <w:sz w:val="14"/>
          <w:lang w:val="en-US"/>
        </w:rPr>
        <w:t xml:space="preserve"> </w:t>
      </w:r>
      <w:proofErr w:type="spellStart"/>
      <w:r w:rsidRPr="00237D1E">
        <w:rPr>
          <w:rFonts w:ascii="Arial" w:hAnsi="Arial" w:cs="Arial"/>
          <w:color w:val="000000"/>
          <w:sz w:val="14"/>
        </w:rPr>
        <w:t>табл</w:t>
      </w:r>
      <w:proofErr w:type="spellEnd"/>
      <w:r w:rsidRPr="00237D1E">
        <w:rPr>
          <w:rFonts w:ascii="Arial" w:hAnsi="Arial" w:cs="Arial"/>
          <w:color w:val="000000"/>
          <w:sz w:val="14"/>
          <w:lang w:val="en-US"/>
        </w:rPr>
        <w:t xml:space="preserve">./ </w:t>
      </w:r>
      <w:r w:rsidRPr="00237D1E">
        <w:rPr>
          <w:rFonts w:ascii="Arial" w:hAnsi="Arial" w:cs="Arial"/>
          <w:i/>
          <w:color w:val="000000"/>
          <w:sz w:val="14"/>
          <w:lang w:val="en-US"/>
        </w:rPr>
        <w:t xml:space="preserve">Continued table </w:t>
      </w:r>
      <w:r w:rsidRPr="00237D1E">
        <w:rPr>
          <w:rFonts w:ascii="Arial" w:hAnsi="Arial" w:cs="Arial"/>
          <w:color w:val="000000"/>
          <w:sz w:val="14"/>
          <w:lang w:val="en-US"/>
        </w:rPr>
        <w:t>1.</w:t>
      </w:r>
      <w:r>
        <w:rPr>
          <w:rFonts w:ascii="Arial" w:hAnsi="Arial" w:cs="Arial"/>
          <w:color w:val="000000"/>
          <w:sz w:val="14"/>
        </w:rPr>
        <w:t>5</w:t>
      </w:r>
    </w:p>
    <w:tbl>
      <w:tblPr>
        <w:tblW w:w="5000" w:type="pct"/>
        <w:jc w:val="center"/>
        <w:tblLayout w:type="fixed"/>
        <w:tblCellMar>
          <w:left w:w="0" w:type="dxa"/>
          <w:right w:w="0" w:type="dxa"/>
        </w:tblCellMar>
        <w:tblLook w:val="0000" w:firstRow="0" w:lastRow="0" w:firstColumn="0" w:lastColumn="0" w:noHBand="0" w:noVBand="0"/>
      </w:tblPr>
      <w:tblGrid>
        <w:gridCol w:w="2481"/>
        <w:gridCol w:w="493"/>
        <w:gridCol w:w="494"/>
        <w:gridCol w:w="495"/>
        <w:gridCol w:w="495"/>
        <w:gridCol w:w="494"/>
        <w:gridCol w:w="495"/>
        <w:gridCol w:w="495"/>
        <w:gridCol w:w="495"/>
        <w:gridCol w:w="495"/>
        <w:gridCol w:w="495"/>
        <w:gridCol w:w="2495"/>
      </w:tblGrid>
      <w:tr w:rsidR="002A1ACC" w:rsidRPr="00377177" w14:paraId="64F0441C" w14:textId="77777777" w:rsidTr="002A1ACC">
        <w:trPr>
          <w:cantSplit/>
          <w:trHeight w:val="274"/>
          <w:jc w:val="center"/>
        </w:trPr>
        <w:tc>
          <w:tcPr>
            <w:tcW w:w="2481" w:type="dxa"/>
            <w:tcBorders>
              <w:top w:val="single" w:sz="4" w:space="0" w:color="auto"/>
              <w:left w:val="nil"/>
              <w:bottom w:val="single" w:sz="6" w:space="0" w:color="auto"/>
              <w:right w:val="single" w:sz="6" w:space="0" w:color="auto"/>
            </w:tcBorders>
          </w:tcPr>
          <w:p w14:paraId="31BB580A" w14:textId="77777777" w:rsidR="002A1ACC" w:rsidRPr="00241EAE" w:rsidRDefault="002A1ACC" w:rsidP="002A1ACC">
            <w:pPr>
              <w:spacing w:before="60" w:after="60"/>
              <w:jc w:val="center"/>
              <w:rPr>
                <w:rFonts w:ascii="Arial" w:hAnsi="Arial" w:cs="Arial"/>
                <w:color w:val="000000"/>
                <w:sz w:val="14"/>
                <w:szCs w:val="14"/>
              </w:rPr>
            </w:pPr>
          </w:p>
        </w:tc>
        <w:tc>
          <w:tcPr>
            <w:tcW w:w="493" w:type="dxa"/>
            <w:tcBorders>
              <w:top w:val="single" w:sz="6" w:space="0" w:color="auto"/>
              <w:left w:val="single" w:sz="6" w:space="0" w:color="auto"/>
              <w:bottom w:val="single" w:sz="6" w:space="0" w:color="auto"/>
              <w:right w:val="single" w:sz="6" w:space="0" w:color="auto"/>
            </w:tcBorders>
          </w:tcPr>
          <w:p w14:paraId="7B2D51EB" w14:textId="77777777" w:rsidR="002A1ACC" w:rsidRPr="00377177" w:rsidRDefault="002A1ACC" w:rsidP="002A1ACC">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494" w:type="dxa"/>
            <w:tcBorders>
              <w:top w:val="single" w:sz="6" w:space="0" w:color="auto"/>
              <w:left w:val="single" w:sz="6" w:space="0" w:color="auto"/>
              <w:bottom w:val="single" w:sz="6" w:space="0" w:color="auto"/>
              <w:right w:val="single" w:sz="6" w:space="0" w:color="auto"/>
            </w:tcBorders>
          </w:tcPr>
          <w:p w14:paraId="14AC9FDB" w14:textId="77777777" w:rsidR="002A1ACC" w:rsidRPr="00377177" w:rsidRDefault="002A1ACC" w:rsidP="002A1ACC">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495" w:type="dxa"/>
            <w:tcBorders>
              <w:top w:val="single" w:sz="6" w:space="0" w:color="auto"/>
              <w:left w:val="single" w:sz="6" w:space="0" w:color="auto"/>
              <w:bottom w:val="single" w:sz="6" w:space="0" w:color="auto"/>
              <w:right w:val="single" w:sz="6" w:space="0" w:color="auto"/>
            </w:tcBorders>
          </w:tcPr>
          <w:p w14:paraId="3D7D5539" w14:textId="77777777" w:rsidR="002A1ACC" w:rsidRPr="00377177" w:rsidRDefault="002A1ACC" w:rsidP="002A1ACC">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495" w:type="dxa"/>
            <w:tcBorders>
              <w:top w:val="single" w:sz="6" w:space="0" w:color="auto"/>
              <w:left w:val="single" w:sz="6" w:space="0" w:color="auto"/>
              <w:bottom w:val="single" w:sz="6" w:space="0" w:color="auto"/>
              <w:right w:val="single" w:sz="6" w:space="0" w:color="auto"/>
            </w:tcBorders>
          </w:tcPr>
          <w:p w14:paraId="0C3B3C2F" w14:textId="77777777" w:rsidR="002A1ACC" w:rsidRPr="00377177" w:rsidRDefault="002A1ACC" w:rsidP="002A1ACC">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494" w:type="dxa"/>
            <w:tcBorders>
              <w:top w:val="single" w:sz="6" w:space="0" w:color="auto"/>
              <w:left w:val="single" w:sz="6" w:space="0" w:color="auto"/>
              <w:bottom w:val="single" w:sz="6" w:space="0" w:color="auto"/>
              <w:right w:val="single" w:sz="6" w:space="0" w:color="auto"/>
            </w:tcBorders>
          </w:tcPr>
          <w:p w14:paraId="57808DB2" w14:textId="77777777" w:rsidR="002A1ACC" w:rsidRPr="00377177" w:rsidRDefault="002A1ACC" w:rsidP="002A1ACC">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495" w:type="dxa"/>
            <w:tcBorders>
              <w:top w:val="single" w:sz="6" w:space="0" w:color="auto"/>
              <w:left w:val="single" w:sz="6" w:space="0" w:color="auto"/>
              <w:bottom w:val="single" w:sz="6" w:space="0" w:color="auto"/>
              <w:right w:val="single" w:sz="6" w:space="0" w:color="auto"/>
            </w:tcBorders>
          </w:tcPr>
          <w:p w14:paraId="79C8CF76" w14:textId="77777777" w:rsidR="002A1ACC" w:rsidRPr="00377177" w:rsidRDefault="002A1ACC" w:rsidP="002A1ACC">
            <w:pPr>
              <w:spacing w:before="60" w:after="60"/>
              <w:jc w:val="center"/>
              <w:rPr>
                <w:rFonts w:ascii="Arial" w:hAnsi="Arial" w:cs="Arial"/>
                <w:color w:val="000000"/>
                <w:sz w:val="14"/>
                <w:szCs w:val="14"/>
              </w:rPr>
            </w:pPr>
            <w:r>
              <w:rPr>
                <w:rFonts w:ascii="Arial" w:hAnsi="Arial" w:cs="Arial"/>
                <w:color w:val="000000"/>
                <w:sz w:val="14"/>
                <w:szCs w:val="14"/>
              </w:rPr>
              <w:t>2019</w:t>
            </w:r>
          </w:p>
        </w:tc>
        <w:tc>
          <w:tcPr>
            <w:tcW w:w="495" w:type="dxa"/>
            <w:tcBorders>
              <w:top w:val="single" w:sz="6" w:space="0" w:color="auto"/>
              <w:left w:val="single" w:sz="6" w:space="0" w:color="auto"/>
              <w:bottom w:val="single" w:sz="6" w:space="0" w:color="auto"/>
              <w:right w:val="single" w:sz="6" w:space="0" w:color="auto"/>
            </w:tcBorders>
          </w:tcPr>
          <w:p w14:paraId="27CBCDFE" w14:textId="77777777" w:rsidR="002A1ACC" w:rsidRDefault="002A1ACC" w:rsidP="002A1AC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495" w:type="dxa"/>
            <w:tcBorders>
              <w:top w:val="single" w:sz="6" w:space="0" w:color="auto"/>
              <w:left w:val="single" w:sz="6" w:space="0" w:color="auto"/>
              <w:bottom w:val="single" w:sz="6" w:space="0" w:color="auto"/>
              <w:right w:val="single" w:sz="6" w:space="0" w:color="auto"/>
            </w:tcBorders>
          </w:tcPr>
          <w:p w14:paraId="50AA40F2" w14:textId="77777777" w:rsidR="002A1ACC" w:rsidRDefault="002A1ACC" w:rsidP="002A1ACC">
            <w:pPr>
              <w:spacing w:before="60" w:after="60"/>
              <w:jc w:val="center"/>
              <w:rPr>
                <w:rFonts w:ascii="Arial" w:hAnsi="Arial" w:cs="Arial"/>
                <w:color w:val="000000"/>
                <w:sz w:val="14"/>
                <w:szCs w:val="14"/>
              </w:rPr>
            </w:pPr>
            <w:r>
              <w:rPr>
                <w:rFonts w:ascii="Arial" w:hAnsi="Arial" w:cs="Arial"/>
                <w:color w:val="000000"/>
                <w:sz w:val="14"/>
                <w:szCs w:val="14"/>
              </w:rPr>
              <w:t>2021</w:t>
            </w:r>
          </w:p>
        </w:tc>
        <w:tc>
          <w:tcPr>
            <w:tcW w:w="495" w:type="dxa"/>
            <w:tcBorders>
              <w:top w:val="single" w:sz="6" w:space="0" w:color="auto"/>
              <w:left w:val="single" w:sz="6" w:space="0" w:color="auto"/>
              <w:bottom w:val="single" w:sz="6" w:space="0" w:color="auto"/>
              <w:right w:val="single" w:sz="6" w:space="0" w:color="auto"/>
            </w:tcBorders>
          </w:tcPr>
          <w:p w14:paraId="2E8A5C2E" w14:textId="77777777" w:rsidR="002A1ACC" w:rsidRDefault="002A1ACC" w:rsidP="002A1ACC">
            <w:pPr>
              <w:spacing w:before="60" w:after="60"/>
              <w:jc w:val="center"/>
              <w:rPr>
                <w:rFonts w:ascii="Arial" w:hAnsi="Arial" w:cs="Arial"/>
                <w:color w:val="000000"/>
                <w:sz w:val="14"/>
                <w:szCs w:val="14"/>
              </w:rPr>
            </w:pPr>
            <w:r>
              <w:rPr>
                <w:rFonts w:ascii="Arial" w:hAnsi="Arial" w:cs="Arial"/>
                <w:color w:val="000000"/>
                <w:sz w:val="14"/>
                <w:szCs w:val="14"/>
              </w:rPr>
              <w:t>2022</w:t>
            </w:r>
          </w:p>
        </w:tc>
        <w:tc>
          <w:tcPr>
            <w:tcW w:w="495" w:type="dxa"/>
            <w:tcBorders>
              <w:top w:val="single" w:sz="6" w:space="0" w:color="auto"/>
              <w:left w:val="single" w:sz="6" w:space="0" w:color="auto"/>
              <w:bottom w:val="single" w:sz="6" w:space="0" w:color="auto"/>
              <w:right w:val="single" w:sz="6" w:space="0" w:color="auto"/>
            </w:tcBorders>
          </w:tcPr>
          <w:p w14:paraId="0CFF2981" w14:textId="77777777" w:rsidR="002A1ACC" w:rsidRPr="00465BA2" w:rsidRDefault="002A1ACC" w:rsidP="002A1ACC">
            <w:pPr>
              <w:spacing w:before="60" w:after="60"/>
              <w:jc w:val="center"/>
              <w:rPr>
                <w:rFonts w:ascii="Arial" w:hAnsi="Arial" w:cs="Arial"/>
                <w:color w:val="000000"/>
                <w:sz w:val="14"/>
                <w:szCs w:val="14"/>
              </w:rPr>
            </w:pPr>
            <w:r>
              <w:rPr>
                <w:rFonts w:ascii="Arial" w:hAnsi="Arial" w:cs="Arial"/>
                <w:color w:val="000000"/>
                <w:sz w:val="14"/>
                <w:szCs w:val="14"/>
              </w:rPr>
              <w:t>2023</w:t>
            </w:r>
          </w:p>
        </w:tc>
        <w:tc>
          <w:tcPr>
            <w:tcW w:w="2495" w:type="dxa"/>
            <w:tcBorders>
              <w:top w:val="single" w:sz="6" w:space="0" w:color="auto"/>
              <w:left w:val="single" w:sz="6" w:space="0" w:color="auto"/>
              <w:bottom w:val="single" w:sz="6" w:space="0" w:color="auto"/>
            </w:tcBorders>
          </w:tcPr>
          <w:p w14:paraId="33E7F6B5" w14:textId="77777777" w:rsidR="002A1ACC" w:rsidRPr="00377177" w:rsidRDefault="002A1ACC" w:rsidP="002A1ACC">
            <w:pPr>
              <w:spacing w:before="60" w:after="60"/>
              <w:jc w:val="center"/>
              <w:rPr>
                <w:rFonts w:ascii="Arial" w:hAnsi="Arial" w:cs="Arial"/>
                <w:color w:val="000000"/>
                <w:sz w:val="14"/>
                <w:szCs w:val="14"/>
              </w:rPr>
            </w:pPr>
          </w:p>
        </w:tc>
      </w:tr>
      <w:tr w:rsidR="002A1ACC" w:rsidRPr="00042AB7" w14:paraId="7F721DB8" w14:textId="77777777" w:rsidTr="002A1ACC">
        <w:trPr>
          <w:cantSplit/>
          <w:jc w:val="center"/>
        </w:trPr>
        <w:tc>
          <w:tcPr>
            <w:tcW w:w="2481" w:type="dxa"/>
            <w:tcBorders>
              <w:top w:val="nil"/>
              <w:left w:val="nil"/>
              <w:bottom w:val="nil"/>
              <w:right w:val="single" w:sz="6" w:space="0" w:color="auto"/>
            </w:tcBorders>
            <w:vAlign w:val="bottom"/>
          </w:tcPr>
          <w:p w14:paraId="7071D583" w14:textId="77777777" w:rsidR="002A1ACC" w:rsidRPr="00042AB7" w:rsidRDefault="002A1ACC" w:rsidP="002A1ACC">
            <w:pPr>
              <w:spacing w:before="50" w:after="20" w:line="150" w:lineRule="exact"/>
              <w:ind w:right="85"/>
              <w:rPr>
                <w:rFonts w:ascii="Arial" w:hAnsi="Arial" w:cs="Arial"/>
                <w:b/>
                <w:color w:val="000000"/>
                <w:sz w:val="14"/>
                <w:szCs w:val="14"/>
              </w:rPr>
            </w:pPr>
          </w:p>
        </w:tc>
        <w:tc>
          <w:tcPr>
            <w:tcW w:w="4946" w:type="dxa"/>
            <w:gridSpan w:val="10"/>
            <w:tcBorders>
              <w:top w:val="nil"/>
              <w:left w:val="single" w:sz="6" w:space="0" w:color="auto"/>
              <w:bottom w:val="nil"/>
              <w:right w:val="single" w:sz="6" w:space="0" w:color="auto"/>
            </w:tcBorders>
            <w:vAlign w:val="bottom"/>
          </w:tcPr>
          <w:p w14:paraId="5A18FFA5" w14:textId="6B809DBC" w:rsidR="002A1ACC" w:rsidRPr="00042AB7" w:rsidRDefault="002A1ACC" w:rsidP="002A1ACC">
            <w:pPr>
              <w:spacing w:before="50" w:after="20" w:line="150" w:lineRule="exact"/>
              <w:ind w:right="85"/>
              <w:jc w:val="center"/>
              <w:rPr>
                <w:rFonts w:ascii="Arial" w:hAnsi="Arial" w:cs="Arial"/>
                <w:b/>
                <w:color w:val="000000"/>
                <w:sz w:val="14"/>
                <w:szCs w:val="14"/>
                <w:lang w:val="en-US"/>
              </w:rPr>
            </w:pPr>
            <w:r w:rsidRPr="00C20C6A">
              <w:rPr>
                <w:rFonts w:ascii="Arial" w:hAnsi="Arial" w:cs="Arial"/>
                <w:b/>
                <w:color w:val="000000"/>
                <w:sz w:val="14"/>
                <w:szCs w:val="14"/>
              </w:rPr>
              <w:t xml:space="preserve">Цель </w:t>
            </w:r>
            <w:r w:rsidRPr="002F52D8">
              <w:rPr>
                <w:rFonts w:ascii="Arial" w:hAnsi="Arial" w:cs="Arial"/>
                <w:b/>
                <w:color w:val="000000"/>
                <w:sz w:val="14"/>
                <w:szCs w:val="14"/>
              </w:rPr>
              <w:t xml:space="preserve">5. </w:t>
            </w:r>
            <w:r>
              <w:rPr>
                <w:rFonts w:ascii="Arial" w:hAnsi="Arial" w:cs="Arial"/>
                <w:b/>
                <w:color w:val="000000"/>
                <w:sz w:val="14"/>
                <w:szCs w:val="14"/>
              </w:rPr>
              <w:t>Гендерное равенство</w:t>
            </w:r>
            <w:r w:rsidRPr="00C20C6A">
              <w:rPr>
                <w:rFonts w:ascii="Arial" w:hAnsi="Arial" w:cs="Arial"/>
                <w:b/>
                <w:color w:val="000000"/>
                <w:sz w:val="14"/>
                <w:szCs w:val="14"/>
              </w:rPr>
              <w:t xml:space="preserve"> /</w:t>
            </w:r>
            <w:r>
              <w:rPr>
                <w:rFonts w:ascii="Arial" w:hAnsi="Arial" w:cs="Arial"/>
                <w:b/>
                <w:color w:val="000000"/>
                <w:sz w:val="14"/>
                <w:szCs w:val="14"/>
              </w:rPr>
              <w:br/>
            </w:r>
            <w:r w:rsidRPr="00CD0DC3">
              <w:rPr>
                <w:rFonts w:ascii="Arial" w:hAnsi="Arial" w:cs="Arial"/>
                <w:b/>
                <w:i/>
                <w:sz w:val="14"/>
                <w:szCs w:val="14"/>
                <w:lang w:val="en-US"/>
              </w:rPr>
              <w:t>Goal 5.</w:t>
            </w:r>
            <w:r>
              <w:rPr>
                <w:rFonts w:ascii="Arial" w:hAnsi="Arial" w:cs="Arial"/>
                <w:b/>
                <w:i/>
                <w:color w:val="000000"/>
                <w:sz w:val="14"/>
                <w:szCs w:val="14"/>
                <w:lang w:val="en-US"/>
              </w:rPr>
              <w:t xml:space="preserve"> </w:t>
            </w:r>
            <w:proofErr w:type="spellStart"/>
            <w:r w:rsidRPr="000D6B16">
              <w:rPr>
                <w:rFonts w:ascii="Arial" w:hAnsi="Arial" w:cs="Arial"/>
                <w:b/>
                <w:i/>
                <w:color w:val="000000"/>
                <w:sz w:val="14"/>
                <w:szCs w:val="14"/>
              </w:rPr>
              <w:t>Gender</w:t>
            </w:r>
            <w:proofErr w:type="spellEnd"/>
            <w:r w:rsidRPr="000D6B16">
              <w:rPr>
                <w:rFonts w:ascii="Arial" w:hAnsi="Arial" w:cs="Arial"/>
                <w:b/>
                <w:i/>
                <w:color w:val="000000"/>
                <w:sz w:val="14"/>
                <w:szCs w:val="14"/>
              </w:rPr>
              <w:t xml:space="preserve"> </w:t>
            </w:r>
            <w:proofErr w:type="spellStart"/>
            <w:r w:rsidRPr="000D6B16">
              <w:rPr>
                <w:rFonts w:ascii="Arial" w:hAnsi="Arial" w:cs="Arial"/>
                <w:b/>
                <w:i/>
                <w:color w:val="000000"/>
                <w:sz w:val="14"/>
                <w:szCs w:val="14"/>
              </w:rPr>
              <w:t>equality</w:t>
            </w:r>
            <w:proofErr w:type="spellEnd"/>
          </w:p>
        </w:tc>
        <w:tc>
          <w:tcPr>
            <w:tcW w:w="2495" w:type="dxa"/>
            <w:tcBorders>
              <w:top w:val="nil"/>
              <w:left w:val="single" w:sz="6" w:space="0" w:color="auto"/>
              <w:bottom w:val="nil"/>
            </w:tcBorders>
            <w:vAlign w:val="bottom"/>
          </w:tcPr>
          <w:p w14:paraId="0C143CEE" w14:textId="77777777" w:rsidR="002A1ACC" w:rsidRPr="00042AB7" w:rsidRDefault="002A1ACC" w:rsidP="002A1ACC">
            <w:pPr>
              <w:spacing w:before="50" w:after="20" w:line="150" w:lineRule="exact"/>
              <w:ind w:right="85"/>
              <w:rPr>
                <w:rFonts w:ascii="Arial" w:hAnsi="Arial" w:cs="Arial"/>
                <w:b/>
                <w:color w:val="000000"/>
                <w:sz w:val="14"/>
                <w:szCs w:val="14"/>
                <w:lang w:val="en-US"/>
              </w:rPr>
            </w:pPr>
          </w:p>
        </w:tc>
      </w:tr>
      <w:tr w:rsidR="002345E7" w:rsidRPr="00BF4689" w14:paraId="11D61035" w14:textId="77777777" w:rsidTr="00B91D5D">
        <w:trPr>
          <w:cantSplit/>
          <w:jc w:val="center"/>
        </w:trPr>
        <w:tc>
          <w:tcPr>
            <w:tcW w:w="2481" w:type="dxa"/>
            <w:tcBorders>
              <w:top w:val="nil"/>
              <w:left w:val="nil"/>
              <w:bottom w:val="nil"/>
              <w:right w:val="single" w:sz="6" w:space="0" w:color="auto"/>
            </w:tcBorders>
            <w:vAlign w:val="bottom"/>
          </w:tcPr>
          <w:p w14:paraId="79BF50A3" w14:textId="0C59627B" w:rsidR="002345E7" w:rsidRPr="002345E7" w:rsidRDefault="002345E7" w:rsidP="00B91D5D">
            <w:pPr>
              <w:spacing w:before="60" w:line="140" w:lineRule="exact"/>
              <w:rPr>
                <w:rFonts w:ascii="Arial" w:hAnsi="Arial" w:cs="Arial"/>
                <w:sz w:val="14"/>
                <w:szCs w:val="14"/>
              </w:rPr>
            </w:pPr>
            <w:r w:rsidRPr="002345E7">
              <w:rPr>
                <w:rFonts w:ascii="Arial" w:hAnsi="Arial" w:cs="Arial"/>
                <w:sz w:val="14"/>
                <w:szCs w:val="14"/>
              </w:rPr>
              <w:t xml:space="preserve">5.3.1. Доля женщин в возрасте от 20 </w:t>
            </w:r>
            <w:r w:rsidRPr="002345E7">
              <w:rPr>
                <w:rFonts w:ascii="Arial" w:hAnsi="Arial" w:cs="Arial"/>
                <w:sz w:val="14"/>
                <w:szCs w:val="14"/>
              </w:rPr>
              <w:br/>
              <w:t xml:space="preserve">до 24 лет, вступивших в брак </w:t>
            </w:r>
            <w:r w:rsidRPr="002345E7">
              <w:rPr>
                <w:rFonts w:ascii="Arial" w:hAnsi="Arial" w:cs="Arial"/>
                <w:sz w:val="14"/>
                <w:szCs w:val="14"/>
              </w:rPr>
              <w:br/>
              <w:t>или союз до 15 лет и до 18 лет</w:t>
            </w:r>
            <w:proofErr w:type="gramStart"/>
            <w:r w:rsidR="008D61B8" w:rsidRPr="008D61B8">
              <w:rPr>
                <w:rFonts w:ascii="Arial" w:hAnsi="Arial" w:cs="Arial"/>
                <w:sz w:val="14"/>
                <w:szCs w:val="14"/>
                <w:vertAlign w:val="superscript"/>
              </w:rPr>
              <w:t>7</w:t>
            </w:r>
            <w:proofErr w:type="gramEnd"/>
            <w:r w:rsidRPr="002345E7">
              <w:rPr>
                <w:rFonts w:ascii="Arial" w:hAnsi="Arial" w:cs="Arial"/>
                <w:sz w:val="14"/>
                <w:szCs w:val="14"/>
                <w:vertAlign w:val="superscript"/>
              </w:rPr>
              <w:t>)</w:t>
            </w:r>
            <w:r w:rsidRPr="002345E7">
              <w:rPr>
                <w:rFonts w:ascii="Arial" w:hAnsi="Arial" w:cs="Arial"/>
                <w:sz w:val="14"/>
                <w:szCs w:val="14"/>
              </w:rPr>
              <w:t xml:space="preserve">, </w:t>
            </w:r>
            <w:r w:rsidRPr="002345E7">
              <w:rPr>
                <w:rFonts w:ascii="Arial" w:hAnsi="Arial" w:cs="Arial"/>
                <w:sz w:val="14"/>
                <w:szCs w:val="14"/>
              </w:rPr>
              <w:br/>
              <w:t xml:space="preserve">процентов </w:t>
            </w:r>
          </w:p>
        </w:tc>
        <w:tc>
          <w:tcPr>
            <w:tcW w:w="493" w:type="dxa"/>
            <w:tcBorders>
              <w:top w:val="nil"/>
              <w:left w:val="single" w:sz="6" w:space="0" w:color="auto"/>
              <w:bottom w:val="nil"/>
              <w:right w:val="single" w:sz="6" w:space="0" w:color="auto"/>
            </w:tcBorders>
            <w:vAlign w:val="bottom"/>
          </w:tcPr>
          <w:p w14:paraId="3B857C12" w14:textId="77777777" w:rsidR="002345E7" w:rsidRPr="002345E7" w:rsidRDefault="002345E7" w:rsidP="00B91D5D">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AF585F3" w14:textId="77777777" w:rsidR="002345E7" w:rsidRPr="002345E7" w:rsidRDefault="002345E7" w:rsidP="00B91D5D">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82072BA" w14:textId="77777777" w:rsidR="002345E7" w:rsidRPr="002345E7" w:rsidRDefault="002345E7" w:rsidP="00B91D5D">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FDE0CEE" w14:textId="77777777" w:rsidR="002345E7" w:rsidRPr="002345E7" w:rsidRDefault="002345E7" w:rsidP="00B91D5D">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64A2EB9D" w14:textId="77777777" w:rsidR="002345E7" w:rsidRPr="002345E7" w:rsidRDefault="002345E7" w:rsidP="00B91D5D">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935C81D" w14:textId="77777777" w:rsidR="002345E7" w:rsidRPr="002345E7" w:rsidRDefault="002345E7" w:rsidP="00B91D5D">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7F4AF7D1" w14:textId="77777777" w:rsidR="002345E7" w:rsidRPr="002345E7" w:rsidRDefault="002345E7" w:rsidP="00B91D5D">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7A1213B8" w14:textId="77777777" w:rsidR="002345E7" w:rsidRPr="002345E7" w:rsidRDefault="002345E7" w:rsidP="00B91D5D">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28B715B" w14:textId="77777777" w:rsidR="002345E7" w:rsidRPr="002345E7" w:rsidRDefault="002345E7" w:rsidP="00B91D5D">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A887F1B" w14:textId="77777777" w:rsidR="002345E7" w:rsidRPr="002345E7" w:rsidRDefault="002345E7" w:rsidP="00B91D5D">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418120DA" w14:textId="60443618" w:rsidR="002345E7" w:rsidRPr="002345E7" w:rsidRDefault="002345E7" w:rsidP="00B91D5D">
            <w:pPr>
              <w:spacing w:before="60" w:line="140" w:lineRule="exact"/>
              <w:ind w:left="57"/>
              <w:rPr>
                <w:rFonts w:ascii="Arial" w:hAnsi="Arial" w:cs="Arial"/>
                <w:i/>
                <w:sz w:val="14"/>
                <w:szCs w:val="14"/>
                <w:lang w:val="en-US"/>
              </w:rPr>
            </w:pPr>
            <w:r w:rsidRPr="002345E7">
              <w:rPr>
                <w:rFonts w:ascii="Arial" w:hAnsi="Arial" w:cs="Arial"/>
                <w:i/>
                <w:sz w:val="14"/>
                <w:szCs w:val="14"/>
                <w:lang w:val="en-US"/>
              </w:rPr>
              <w:t xml:space="preserve">5.3.1. Proportion of women aged </w:t>
            </w:r>
            <w:r w:rsidRPr="002345E7">
              <w:rPr>
                <w:rFonts w:ascii="Arial" w:hAnsi="Arial" w:cs="Arial"/>
                <w:i/>
                <w:sz w:val="14"/>
                <w:szCs w:val="14"/>
                <w:lang w:val="en-US"/>
              </w:rPr>
              <w:br/>
              <w:t xml:space="preserve">20–24 years who were married </w:t>
            </w:r>
            <w:r w:rsidRPr="002345E7">
              <w:rPr>
                <w:rFonts w:ascii="Arial" w:hAnsi="Arial" w:cs="Arial"/>
                <w:i/>
                <w:sz w:val="14"/>
                <w:szCs w:val="14"/>
                <w:lang w:val="en-US"/>
              </w:rPr>
              <w:br/>
              <w:t xml:space="preserve">or in a union before age 15 and before </w:t>
            </w:r>
            <w:r w:rsidRPr="002345E7">
              <w:rPr>
                <w:rFonts w:ascii="Arial" w:hAnsi="Arial" w:cs="Arial"/>
                <w:i/>
                <w:sz w:val="14"/>
                <w:szCs w:val="14"/>
                <w:lang w:val="en-US"/>
              </w:rPr>
              <w:br/>
              <w:t>age 18</w:t>
            </w:r>
            <w:r w:rsidR="008D61B8">
              <w:rPr>
                <w:rFonts w:ascii="Arial" w:hAnsi="Arial" w:cs="Arial"/>
                <w:i/>
                <w:sz w:val="14"/>
                <w:szCs w:val="14"/>
                <w:vertAlign w:val="superscript"/>
                <w:lang w:val="en-US"/>
              </w:rPr>
              <w:t>7</w:t>
            </w:r>
            <w:r w:rsidRPr="002345E7">
              <w:rPr>
                <w:rFonts w:ascii="Arial" w:hAnsi="Arial" w:cs="Arial"/>
                <w:i/>
                <w:sz w:val="14"/>
                <w:szCs w:val="14"/>
                <w:vertAlign w:val="superscript"/>
                <w:lang w:val="en-US"/>
              </w:rPr>
              <w:t>)</w:t>
            </w:r>
            <w:r w:rsidRPr="002345E7">
              <w:rPr>
                <w:rFonts w:ascii="Arial" w:hAnsi="Arial" w:cs="Arial"/>
                <w:i/>
                <w:sz w:val="14"/>
                <w:szCs w:val="14"/>
                <w:lang w:val="en-US"/>
              </w:rPr>
              <w:t xml:space="preserve">, percent </w:t>
            </w:r>
          </w:p>
        </w:tc>
      </w:tr>
      <w:tr w:rsidR="002345E7" w:rsidRPr="00B91D5D" w14:paraId="5AC1A558" w14:textId="77777777" w:rsidTr="002A1ACC">
        <w:trPr>
          <w:cantSplit/>
          <w:jc w:val="center"/>
        </w:trPr>
        <w:tc>
          <w:tcPr>
            <w:tcW w:w="2481" w:type="dxa"/>
            <w:tcBorders>
              <w:top w:val="nil"/>
              <w:left w:val="nil"/>
              <w:bottom w:val="nil"/>
              <w:right w:val="single" w:sz="6" w:space="0" w:color="auto"/>
            </w:tcBorders>
            <w:vAlign w:val="bottom"/>
          </w:tcPr>
          <w:p w14:paraId="59AD885D" w14:textId="6773F6A0" w:rsidR="002345E7" w:rsidRPr="002345E7" w:rsidRDefault="002345E7" w:rsidP="00D248C6">
            <w:pPr>
              <w:pStyle w:val="12"/>
              <w:spacing w:before="60" w:line="140" w:lineRule="exact"/>
              <w:ind w:left="113"/>
              <w:rPr>
                <w:vertAlign w:val="superscript"/>
              </w:rPr>
            </w:pPr>
            <w:r w:rsidRPr="002345E7">
              <w:rPr>
                <w:spacing w:val="-4"/>
              </w:rPr>
              <w:t>до 15 лет</w:t>
            </w:r>
          </w:p>
        </w:tc>
        <w:tc>
          <w:tcPr>
            <w:tcW w:w="493" w:type="dxa"/>
            <w:tcBorders>
              <w:top w:val="nil"/>
              <w:left w:val="single" w:sz="6" w:space="0" w:color="auto"/>
              <w:bottom w:val="nil"/>
              <w:right w:val="single" w:sz="6" w:space="0" w:color="auto"/>
            </w:tcBorders>
            <w:vAlign w:val="bottom"/>
          </w:tcPr>
          <w:p w14:paraId="71553BD0" w14:textId="4DBC0DAB" w:rsidR="002345E7" w:rsidRPr="002345E7" w:rsidRDefault="002345E7" w:rsidP="00D248C6">
            <w:pPr>
              <w:spacing w:before="6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6DE48735" w14:textId="42653FC6"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7323E4A0" w14:textId="414C6E63"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4306CF60" w14:textId="2C33B58A" w:rsidR="002345E7" w:rsidRPr="002345E7" w:rsidRDefault="002345E7" w:rsidP="00D248C6">
            <w:pPr>
              <w:spacing w:before="60" w:line="140" w:lineRule="exact"/>
              <w:ind w:right="57"/>
              <w:jc w:val="right"/>
              <w:rPr>
                <w:rFonts w:ascii="Arial" w:hAnsi="Arial" w:cs="Arial"/>
                <w:sz w:val="14"/>
                <w:szCs w:val="14"/>
                <w:vertAlign w:val="superscript"/>
                <w:lang w:val="en-US"/>
              </w:rPr>
            </w:pPr>
          </w:p>
        </w:tc>
        <w:tc>
          <w:tcPr>
            <w:tcW w:w="494" w:type="dxa"/>
            <w:tcBorders>
              <w:top w:val="nil"/>
              <w:left w:val="single" w:sz="6" w:space="0" w:color="auto"/>
              <w:bottom w:val="nil"/>
              <w:right w:val="single" w:sz="6" w:space="0" w:color="auto"/>
            </w:tcBorders>
            <w:vAlign w:val="bottom"/>
          </w:tcPr>
          <w:p w14:paraId="774E7C73" w14:textId="5043BA41"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0,3</w:t>
            </w:r>
          </w:p>
        </w:tc>
        <w:tc>
          <w:tcPr>
            <w:tcW w:w="495" w:type="dxa"/>
            <w:tcBorders>
              <w:top w:val="nil"/>
              <w:left w:val="single" w:sz="6" w:space="0" w:color="auto"/>
              <w:bottom w:val="nil"/>
              <w:right w:val="single" w:sz="6" w:space="0" w:color="auto"/>
            </w:tcBorders>
            <w:vAlign w:val="bottom"/>
          </w:tcPr>
          <w:p w14:paraId="19093B2B" w14:textId="121C3335"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122FAFF9" w14:textId="5EE5395D" w:rsidR="002345E7" w:rsidRPr="002345E7" w:rsidRDefault="002345E7" w:rsidP="00D248C6">
            <w:pPr>
              <w:pStyle w:val="12"/>
              <w:spacing w:before="60" w:line="140" w:lineRule="exact"/>
              <w:ind w:left="57" w:right="57"/>
              <w:jc w:val="right"/>
              <w:rPr>
                <w:lang w:val="en-US"/>
              </w:rPr>
            </w:pPr>
          </w:p>
        </w:tc>
        <w:tc>
          <w:tcPr>
            <w:tcW w:w="495" w:type="dxa"/>
            <w:tcBorders>
              <w:top w:val="nil"/>
              <w:left w:val="single" w:sz="6" w:space="0" w:color="auto"/>
              <w:bottom w:val="nil"/>
              <w:right w:val="single" w:sz="6" w:space="0" w:color="auto"/>
            </w:tcBorders>
            <w:vAlign w:val="bottom"/>
          </w:tcPr>
          <w:p w14:paraId="4A7EA4A5" w14:textId="1AD69F12" w:rsidR="002345E7" w:rsidRPr="002345E7" w:rsidRDefault="002345E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777F28D4" w14:textId="1980EA34" w:rsidR="002345E7" w:rsidRPr="002345E7" w:rsidRDefault="002345E7" w:rsidP="00D248C6">
            <w:pPr>
              <w:spacing w:before="60" w:line="140" w:lineRule="exact"/>
              <w:ind w:left="57" w:right="57"/>
              <w:jc w:val="right"/>
              <w:rPr>
                <w:rFonts w:ascii="Arial" w:hAnsi="Arial" w:cs="Arial"/>
                <w:sz w:val="14"/>
                <w:szCs w:val="14"/>
              </w:rPr>
            </w:pPr>
            <w:r w:rsidRPr="002345E7">
              <w:rPr>
                <w:rFonts w:ascii="Arial" w:hAnsi="Arial" w:cs="Arial"/>
                <w:sz w:val="14"/>
                <w:szCs w:val="14"/>
              </w:rPr>
              <w:t>0,5</w:t>
            </w:r>
          </w:p>
        </w:tc>
        <w:tc>
          <w:tcPr>
            <w:tcW w:w="495" w:type="dxa"/>
            <w:tcBorders>
              <w:top w:val="nil"/>
              <w:left w:val="single" w:sz="6" w:space="0" w:color="auto"/>
              <w:bottom w:val="nil"/>
              <w:right w:val="single" w:sz="6" w:space="0" w:color="auto"/>
            </w:tcBorders>
            <w:vAlign w:val="bottom"/>
          </w:tcPr>
          <w:p w14:paraId="644E3384" w14:textId="77777777" w:rsidR="002345E7" w:rsidRPr="002345E7" w:rsidRDefault="002345E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271B3B60" w14:textId="445D11C7" w:rsidR="002345E7" w:rsidRPr="002345E7" w:rsidRDefault="002345E7" w:rsidP="00D248C6">
            <w:pPr>
              <w:pStyle w:val="12"/>
              <w:spacing w:before="60" w:line="140" w:lineRule="exact"/>
              <w:ind w:left="170"/>
              <w:rPr>
                <w:i/>
                <w:vertAlign w:val="superscript"/>
                <w:lang w:val="en-US"/>
              </w:rPr>
            </w:pPr>
            <w:r w:rsidRPr="002345E7">
              <w:rPr>
                <w:i/>
                <w:spacing w:val="-4"/>
                <w:lang w:val="en-US"/>
              </w:rPr>
              <w:t>before age 15</w:t>
            </w:r>
          </w:p>
        </w:tc>
      </w:tr>
      <w:tr w:rsidR="002345E7" w:rsidRPr="00B91D5D" w14:paraId="7AADDFC7" w14:textId="77777777" w:rsidTr="002A1ACC">
        <w:trPr>
          <w:cantSplit/>
          <w:jc w:val="center"/>
        </w:trPr>
        <w:tc>
          <w:tcPr>
            <w:tcW w:w="2481" w:type="dxa"/>
            <w:tcBorders>
              <w:top w:val="nil"/>
              <w:left w:val="nil"/>
              <w:bottom w:val="nil"/>
              <w:right w:val="single" w:sz="6" w:space="0" w:color="auto"/>
            </w:tcBorders>
            <w:vAlign w:val="bottom"/>
          </w:tcPr>
          <w:p w14:paraId="5830F9DA" w14:textId="62381949" w:rsidR="002345E7" w:rsidRPr="002345E7" w:rsidRDefault="002345E7" w:rsidP="00D248C6">
            <w:pPr>
              <w:pStyle w:val="12"/>
              <w:spacing w:before="60" w:line="140" w:lineRule="exact"/>
              <w:ind w:left="113"/>
              <w:rPr>
                <w:spacing w:val="-4"/>
              </w:rPr>
            </w:pPr>
            <w:r w:rsidRPr="002345E7">
              <w:rPr>
                <w:spacing w:val="-4"/>
              </w:rPr>
              <w:t>до 18 лет</w:t>
            </w:r>
          </w:p>
        </w:tc>
        <w:tc>
          <w:tcPr>
            <w:tcW w:w="493" w:type="dxa"/>
            <w:tcBorders>
              <w:top w:val="nil"/>
              <w:left w:val="single" w:sz="6" w:space="0" w:color="auto"/>
              <w:bottom w:val="nil"/>
              <w:right w:val="single" w:sz="6" w:space="0" w:color="auto"/>
            </w:tcBorders>
            <w:vAlign w:val="bottom"/>
          </w:tcPr>
          <w:p w14:paraId="69EE16E1"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6DF0AB26"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44E2C2D8"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4A59C3D7" w14:textId="77777777" w:rsidR="002345E7" w:rsidRPr="002345E7" w:rsidRDefault="002345E7" w:rsidP="00D248C6">
            <w:pPr>
              <w:spacing w:before="60" w:line="140" w:lineRule="exact"/>
              <w:ind w:right="57"/>
              <w:jc w:val="right"/>
              <w:rPr>
                <w:rFonts w:ascii="Arial" w:hAnsi="Arial" w:cs="Arial"/>
                <w:sz w:val="14"/>
                <w:szCs w:val="14"/>
                <w:vertAlign w:val="superscript"/>
                <w:lang w:val="en-US"/>
              </w:rPr>
            </w:pPr>
          </w:p>
        </w:tc>
        <w:tc>
          <w:tcPr>
            <w:tcW w:w="494" w:type="dxa"/>
            <w:tcBorders>
              <w:top w:val="nil"/>
              <w:left w:val="single" w:sz="6" w:space="0" w:color="auto"/>
              <w:bottom w:val="nil"/>
              <w:right w:val="single" w:sz="6" w:space="0" w:color="auto"/>
            </w:tcBorders>
            <w:vAlign w:val="bottom"/>
          </w:tcPr>
          <w:p w14:paraId="70BAF41B" w14:textId="2D0FFD81"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5,9</w:t>
            </w:r>
          </w:p>
        </w:tc>
        <w:tc>
          <w:tcPr>
            <w:tcW w:w="495" w:type="dxa"/>
            <w:tcBorders>
              <w:top w:val="nil"/>
              <w:left w:val="single" w:sz="6" w:space="0" w:color="auto"/>
              <w:bottom w:val="nil"/>
              <w:right w:val="single" w:sz="6" w:space="0" w:color="auto"/>
            </w:tcBorders>
            <w:vAlign w:val="bottom"/>
          </w:tcPr>
          <w:p w14:paraId="4F33AA51"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0C19BEAB" w14:textId="77777777" w:rsidR="002345E7" w:rsidRPr="002345E7" w:rsidRDefault="002345E7" w:rsidP="00D248C6">
            <w:pPr>
              <w:pStyle w:val="12"/>
              <w:spacing w:before="60" w:line="140" w:lineRule="exact"/>
              <w:ind w:left="57" w:right="57"/>
              <w:jc w:val="right"/>
              <w:rPr>
                <w:lang w:val="en-US"/>
              </w:rPr>
            </w:pPr>
          </w:p>
        </w:tc>
        <w:tc>
          <w:tcPr>
            <w:tcW w:w="495" w:type="dxa"/>
            <w:tcBorders>
              <w:top w:val="nil"/>
              <w:left w:val="single" w:sz="6" w:space="0" w:color="auto"/>
              <w:bottom w:val="nil"/>
              <w:right w:val="single" w:sz="6" w:space="0" w:color="auto"/>
            </w:tcBorders>
            <w:vAlign w:val="bottom"/>
          </w:tcPr>
          <w:p w14:paraId="52B46669" w14:textId="77777777" w:rsidR="002345E7" w:rsidRPr="002345E7" w:rsidRDefault="002345E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6DC99E23" w14:textId="2E8A6B7F" w:rsidR="002345E7" w:rsidRPr="002345E7" w:rsidRDefault="002345E7" w:rsidP="00D248C6">
            <w:pPr>
              <w:spacing w:before="60" w:line="140" w:lineRule="exact"/>
              <w:ind w:left="57" w:right="57"/>
              <w:jc w:val="right"/>
              <w:rPr>
                <w:rFonts w:ascii="Arial" w:hAnsi="Arial" w:cs="Arial"/>
                <w:sz w:val="14"/>
                <w:szCs w:val="14"/>
              </w:rPr>
            </w:pPr>
            <w:r w:rsidRPr="002345E7">
              <w:rPr>
                <w:rFonts w:ascii="Arial" w:hAnsi="Arial" w:cs="Arial"/>
                <w:sz w:val="14"/>
                <w:szCs w:val="14"/>
              </w:rPr>
              <w:t>2,8</w:t>
            </w:r>
          </w:p>
        </w:tc>
        <w:tc>
          <w:tcPr>
            <w:tcW w:w="495" w:type="dxa"/>
            <w:tcBorders>
              <w:top w:val="nil"/>
              <w:left w:val="single" w:sz="6" w:space="0" w:color="auto"/>
              <w:bottom w:val="nil"/>
              <w:right w:val="single" w:sz="6" w:space="0" w:color="auto"/>
            </w:tcBorders>
            <w:vAlign w:val="bottom"/>
          </w:tcPr>
          <w:p w14:paraId="6AC4964E" w14:textId="77777777" w:rsidR="002345E7" w:rsidRPr="002345E7" w:rsidRDefault="002345E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12C71644" w14:textId="3EFA299A" w:rsidR="002345E7" w:rsidRPr="002345E7" w:rsidRDefault="002345E7" w:rsidP="00D248C6">
            <w:pPr>
              <w:pStyle w:val="12"/>
              <w:spacing w:before="60" w:line="140" w:lineRule="exact"/>
              <w:ind w:left="170"/>
              <w:rPr>
                <w:i/>
                <w:lang w:val="en-US"/>
              </w:rPr>
            </w:pPr>
            <w:r w:rsidRPr="002345E7">
              <w:rPr>
                <w:i/>
                <w:spacing w:val="-4"/>
                <w:lang w:val="en-US"/>
              </w:rPr>
              <w:t>before age 18</w:t>
            </w:r>
          </w:p>
        </w:tc>
      </w:tr>
      <w:tr w:rsidR="002345E7" w:rsidRPr="00BF4689" w14:paraId="20F82AC6" w14:textId="77777777" w:rsidTr="002A1ACC">
        <w:trPr>
          <w:cantSplit/>
          <w:jc w:val="center"/>
        </w:trPr>
        <w:tc>
          <w:tcPr>
            <w:tcW w:w="2481" w:type="dxa"/>
            <w:tcBorders>
              <w:top w:val="nil"/>
              <w:left w:val="nil"/>
              <w:bottom w:val="nil"/>
              <w:right w:val="single" w:sz="6" w:space="0" w:color="auto"/>
            </w:tcBorders>
            <w:vAlign w:val="bottom"/>
          </w:tcPr>
          <w:p w14:paraId="0B0F287F" w14:textId="1DA7A1C9" w:rsidR="002345E7" w:rsidRPr="002345E7" w:rsidRDefault="002345E7" w:rsidP="008D61B8">
            <w:pPr>
              <w:pStyle w:val="12"/>
              <w:spacing w:before="60" w:line="140" w:lineRule="exact"/>
              <w:ind w:right="85"/>
              <w:rPr>
                <w:spacing w:val="-4"/>
              </w:rPr>
            </w:pPr>
            <w:r w:rsidRPr="002345E7">
              <w:rPr>
                <w:spacing w:val="-4"/>
              </w:rPr>
              <w:t xml:space="preserve">5.4.1. </w:t>
            </w:r>
            <w:proofErr w:type="gramStart"/>
            <w:r w:rsidRPr="002345E7">
              <w:rPr>
                <w:spacing w:val="-4"/>
              </w:rPr>
              <w:t xml:space="preserve">Доля </w:t>
            </w:r>
            <w:r w:rsidRPr="002345E7">
              <w:t>времени</w:t>
            </w:r>
            <w:r w:rsidRPr="002345E7">
              <w:rPr>
                <w:spacing w:val="-4"/>
              </w:rPr>
              <w:t xml:space="preserve">, затрачиваемого на неоплачиваемые работу по дому </w:t>
            </w:r>
            <w:r w:rsidRPr="002345E7">
              <w:rPr>
                <w:spacing w:val="-4"/>
              </w:rPr>
              <w:br/>
              <w:t xml:space="preserve">и труд по уходу за членами </w:t>
            </w:r>
            <w:r w:rsidRPr="002345E7">
              <w:rPr>
                <w:spacing w:val="-4"/>
              </w:rPr>
              <w:br/>
              <w:t>домохозяйства и семьи</w:t>
            </w:r>
            <w:r w:rsidRPr="002345E7">
              <w:rPr>
                <w:spacing w:val="-4"/>
                <w:vertAlign w:val="superscript"/>
              </w:rPr>
              <w:t>1</w:t>
            </w:r>
            <w:r w:rsidR="008D61B8" w:rsidRPr="008D61B8">
              <w:rPr>
                <w:spacing w:val="-4"/>
                <w:vertAlign w:val="superscript"/>
              </w:rPr>
              <w:t>1</w:t>
            </w:r>
            <w:r w:rsidRPr="002345E7">
              <w:rPr>
                <w:spacing w:val="-4"/>
                <w:vertAlign w:val="superscript"/>
              </w:rPr>
              <w:t>)</w:t>
            </w:r>
            <w:proofErr w:type="gramEnd"/>
          </w:p>
        </w:tc>
        <w:tc>
          <w:tcPr>
            <w:tcW w:w="493" w:type="dxa"/>
            <w:tcBorders>
              <w:top w:val="nil"/>
              <w:left w:val="single" w:sz="6" w:space="0" w:color="auto"/>
              <w:bottom w:val="nil"/>
              <w:right w:val="single" w:sz="6" w:space="0" w:color="auto"/>
            </w:tcBorders>
            <w:vAlign w:val="bottom"/>
          </w:tcPr>
          <w:p w14:paraId="5F914350" w14:textId="77777777" w:rsidR="002345E7" w:rsidRPr="002345E7" w:rsidRDefault="002345E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62D03039"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7D6E494"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A0BF4DB" w14:textId="77777777" w:rsidR="002345E7" w:rsidRPr="002345E7" w:rsidRDefault="002345E7" w:rsidP="00D248C6">
            <w:pPr>
              <w:spacing w:before="60" w:line="140" w:lineRule="exact"/>
              <w:ind w:right="57"/>
              <w:jc w:val="right"/>
              <w:rPr>
                <w:rFonts w:ascii="Arial" w:hAnsi="Arial" w:cs="Arial"/>
                <w:sz w:val="14"/>
                <w:szCs w:val="14"/>
                <w:vertAlign w:val="superscript"/>
              </w:rPr>
            </w:pPr>
          </w:p>
        </w:tc>
        <w:tc>
          <w:tcPr>
            <w:tcW w:w="494" w:type="dxa"/>
            <w:tcBorders>
              <w:top w:val="nil"/>
              <w:left w:val="single" w:sz="6" w:space="0" w:color="auto"/>
              <w:bottom w:val="nil"/>
              <w:right w:val="single" w:sz="6" w:space="0" w:color="auto"/>
            </w:tcBorders>
            <w:vAlign w:val="bottom"/>
          </w:tcPr>
          <w:p w14:paraId="77BD4F65"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49BCDBA"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83031F5" w14:textId="77777777" w:rsidR="002345E7" w:rsidRPr="002345E7" w:rsidRDefault="002345E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4BF97898" w14:textId="77777777" w:rsidR="002345E7" w:rsidRPr="002345E7" w:rsidRDefault="002345E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3C942AF9" w14:textId="77777777" w:rsidR="002345E7" w:rsidRPr="002345E7" w:rsidRDefault="002345E7" w:rsidP="00D248C6">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B415E70" w14:textId="77777777" w:rsidR="002345E7" w:rsidRPr="002345E7" w:rsidRDefault="002345E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35D0A935" w14:textId="012BCC18" w:rsidR="002345E7" w:rsidRPr="002345E7" w:rsidRDefault="002345E7" w:rsidP="008D61B8">
            <w:pPr>
              <w:pStyle w:val="12"/>
              <w:spacing w:before="60" w:line="140" w:lineRule="exact"/>
              <w:ind w:left="57"/>
              <w:rPr>
                <w:i/>
                <w:lang w:val="en-US"/>
              </w:rPr>
            </w:pPr>
            <w:r w:rsidRPr="002345E7">
              <w:rPr>
                <w:i/>
                <w:spacing w:val="-4"/>
                <w:lang w:val="en-US"/>
              </w:rPr>
              <w:t xml:space="preserve">5.4.1. Proportion of time spent on unpaid </w:t>
            </w:r>
            <w:r w:rsidRPr="002345E7">
              <w:rPr>
                <w:i/>
                <w:lang w:val="en-US"/>
              </w:rPr>
              <w:t>housework</w:t>
            </w:r>
            <w:r w:rsidRPr="002345E7">
              <w:rPr>
                <w:i/>
                <w:spacing w:val="-4"/>
                <w:lang w:val="en-US"/>
              </w:rPr>
              <w:t xml:space="preserve"> and care work for household and family members</w:t>
            </w:r>
            <w:r w:rsidRPr="002345E7">
              <w:rPr>
                <w:i/>
                <w:spacing w:val="-4"/>
                <w:vertAlign w:val="superscript"/>
                <w:lang w:val="en-US"/>
              </w:rPr>
              <w:t>1</w:t>
            </w:r>
            <w:r w:rsidR="008D61B8">
              <w:rPr>
                <w:i/>
                <w:spacing w:val="-4"/>
                <w:vertAlign w:val="superscript"/>
                <w:lang w:val="en-US"/>
              </w:rPr>
              <w:t>1</w:t>
            </w:r>
            <w:r w:rsidRPr="002345E7">
              <w:rPr>
                <w:i/>
                <w:spacing w:val="-4"/>
                <w:vertAlign w:val="superscript"/>
                <w:lang w:val="en-US"/>
              </w:rPr>
              <w:t>)</w:t>
            </w:r>
          </w:p>
        </w:tc>
      </w:tr>
      <w:tr w:rsidR="002345E7" w:rsidRPr="002A1ACC" w14:paraId="075908CC" w14:textId="77777777" w:rsidTr="002A1ACC">
        <w:trPr>
          <w:cantSplit/>
          <w:jc w:val="center"/>
        </w:trPr>
        <w:tc>
          <w:tcPr>
            <w:tcW w:w="2481" w:type="dxa"/>
            <w:tcBorders>
              <w:top w:val="nil"/>
              <w:left w:val="nil"/>
              <w:bottom w:val="nil"/>
              <w:right w:val="single" w:sz="6" w:space="0" w:color="auto"/>
            </w:tcBorders>
            <w:vAlign w:val="bottom"/>
          </w:tcPr>
          <w:p w14:paraId="58F55397" w14:textId="2764B3E6" w:rsidR="002345E7" w:rsidRPr="002345E7" w:rsidRDefault="002345E7" w:rsidP="00D248C6">
            <w:pPr>
              <w:pStyle w:val="12"/>
              <w:spacing w:before="60" w:line="140" w:lineRule="exact"/>
              <w:ind w:left="113"/>
              <w:rPr>
                <w:spacing w:val="-4"/>
              </w:rPr>
            </w:pPr>
            <w:r w:rsidRPr="002345E7">
              <w:rPr>
                <w:spacing w:val="-4"/>
              </w:rPr>
              <w:t>Всего</w:t>
            </w:r>
            <w:r w:rsidRPr="002345E7">
              <w:rPr>
                <w:spacing w:val="-4"/>
                <w:lang w:val="en-US"/>
              </w:rPr>
              <w:t xml:space="preserve"> </w:t>
            </w:r>
          </w:p>
        </w:tc>
        <w:tc>
          <w:tcPr>
            <w:tcW w:w="493" w:type="dxa"/>
            <w:tcBorders>
              <w:top w:val="nil"/>
              <w:left w:val="single" w:sz="6" w:space="0" w:color="auto"/>
              <w:bottom w:val="nil"/>
              <w:right w:val="single" w:sz="6" w:space="0" w:color="auto"/>
            </w:tcBorders>
            <w:vAlign w:val="bottom"/>
          </w:tcPr>
          <w:p w14:paraId="5694B793"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22535593"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7206B3B4"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0628EF4A" w14:textId="77777777" w:rsidR="002345E7" w:rsidRPr="002345E7" w:rsidRDefault="002345E7" w:rsidP="00D248C6">
            <w:pPr>
              <w:spacing w:before="60" w:line="140" w:lineRule="exact"/>
              <w:ind w:right="57"/>
              <w:jc w:val="right"/>
              <w:rPr>
                <w:rFonts w:ascii="Arial" w:hAnsi="Arial" w:cs="Arial"/>
                <w:sz w:val="14"/>
                <w:szCs w:val="14"/>
                <w:vertAlign w:val="superscript"/>
                <w:lang w:val="en-US"/>
              </w:rPr>
            </w:pPr>
          </w:p>
        </w:tc>
        <w:tc>
          <w:tcPr>
            <w:tcW w:w="494" w:type="dxa"/>
            <w:tcBorders>
              <w:top w:val="nil"/>
              <w:left w:val="single" w:sz="6" w:space="0" w:color="auto"/>
              <w:bottom w:val="nil"/>
              <w:right w:val="single" w:sz="6" w:space="0" w:color="auto"/>
            </w:tcBorders>
            <w:vAlign w:val="bottom"/>
          </w:tcPr>
          <w:p w14:paraId="6B7096C3"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954AF79" w14:textId="5128B34A"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lang w:val="en-US"/>
              </w:rPr>
              <w:t>13,6</w:t>
            </w:r>
          </w:p>
        </w:tc>
        <w:tc>
          <w:tcPr>
            <w:tcW w:w="495" w:type="dxa"/>
            <w:tcBorders>
              <w:top w:val="nil"/>
              <w:left w:val="single" w:sz="6" w:space="0" w:color="auto"/>
              <w:bottom w:val="nil"/>
              <w:right w:val="single" w:sz="6" w:space="0" w:color="auto"/>
            </w:tcBorders>
            <w:vAlign w:val="bottom"/>
          </w:tcPr>
          <w:p w14:paraId="20DC9FBB" w14:textId="77777777" w:rsidR="002345E7" w:rsidRPr="002345E7" w:rsidRDefault="002345E7" w:rsidP="00D248C6">
            <w:pPr>
              <w:pStyle w:val="12"/>
              <w:spacing w:before="60" w:line="140" w:lineRule="exact"/>
              <w:ind w:left="57" w:right="57"/>
              <w:jc w:val="right"/>
              <w:rPr>
                <w:lang w:val="en-US"/>
              </w:rPr>
            </w:pPr>
          </w:p>
        </w:tc>
        <w:tc>
          <w:tcPr>
            <w:tcW w:w="495" w:type="dxa"/>
            <w:tcBorders>
              <w:top w:val="nil"/>
              <w:left w:val="single" w:sz="6" w:space="0" w:color="auto"/>
              <w:bottom w:val="nil"/>
              <w:right w:val="single" w:sz="6" w:space="0" w:color="auto"/>
            </w:tcBorders>
            <w:vAlign w:val="bottom"/>
          </w:tcPr>
          <w:p w14:paraId="4AE89C8E" w14:textId="77777777" w:rsidR="002345E7" w:rsidRPr="002345E7" w:rsidRDefault="002345E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58CAC256" w14:textId="77777777" w:rsidR="002345E7" w:rsidRPr="002345E7" w:rsidRDefault="002345E7" w:rsidP="00D248C6">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758E3368" w14:textId="77777777" w:rsidR="002345E7" w:rsidRPr="002345E7" w:rsidRDefault="002345E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6B5718A3" w14:textId="5470908A" w:rsidR="002345E7" w:rsidRPr="002345E7" w:rsidRDefault="002345E7" w:rsidP="00D248C6">
            <w:pPr>
              <w:pStyle w:val="12"/>
              <w:spacing w:before="60" w:line="140" w:lineRule="exact"/>
              <w:ind w:left="170"/>
              <w:rPr>
                <w:i/>
                <w:lang w:val="en-US"/>
              </w:rPr>
            </w:pPr>
            <w:r w:rsidRPr="002345E7">
              <w:rPr>
                <w:i/>
                <w:spacing w:val="-4"/>
                <w:lang w:val="en-US"/>
              </w:rPr>
              <w:t>Total</w:t>
            </w:r>
          </w:p>
        </w:tc>
      </w:tr>
      <w:tr w:rsidR="002345E7" w:rsidRPr="002A1ACC" w14:paraId="524CAF8E" w14:textId="77777777" w:rsidTr="002A1ACC">
        <w:trPr>
          <w:cantSplit/>
          <w:jc w:val="center"/>
        </w:trPr>
        <w:tc>
          <w:tcPr>
            <w:tcW w:w="2481" w:type="dxa"/>
            <w:tcBorders>
              <w:top w:val="nil"/>
              <w:left w:val="nil"/>
              <w:bottom w:val="nil"/>
              <w:right w:val="single" w:sz="6" w:space="0" w:color="auto"/>
            </w:tcBorders>
            <w:vAlign w:val="bottom"/>
          </w:tcPr>
          <w:p w14:paraId="6A388938" w14:textId="489F4BAB" w:rsidR="002345E7" w:rsidRPr="002345E7" w:rsidRDefault="002345E7" w:rsidP="00D248C6">
            <w:pPr>
              <w:pStyle w:val="12"/>
              <w:spacing w:before="60" w:line="140" w:lineRule="exact"/>
              <w:ind w:left="113"/>
              <w:rPr>
                <w:spacing w:val="-4"/>
              </w:rPr>
            </w:pPr>
            <w:r w:rsidRPr="002345E7">
              <w:rPr>
                <w:spacing w:val="-4"/>
              </w:rPr>
              <w:t>Женщины</w:t>
            </w:r>
          </w:p>
        </w:tc>
        <w:tc>
          <w:tcPr>
            <w:tcW w:w="493" w:type="dxa"/>
            <w:tcBorders>
              <w:top w:val="nil"/>
              <w:left w:val="single" w:sz="6" w:space="0" w:color="auto"/>
              <w:bottom w:val="nil"/>
              <w:right w:val="single" w:sz="6" w:space="0" w:color="auto"/>
            </w:tcBorders>
            <w:vAlign w:val="bottom"/>
          </w:tcPr>
          <w:p w14:paraId="15F52820"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791113FC"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1F38ABE0"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5C26777B" w14:textId="77777777" w:rsidR="002345E7" w:rsidRPr="002345E7" w:rsidRDefault="002345E7" w:rsidP="00D248C6">
            <w:pPr>
              <w:spacing w:before="60" w:line="140" w:lineRule="exact"/>
              <w:ind w:right="57"/>
              <w:jc w:val="right"/>
              <w:rPr>
                <w:rFonts w:ascii="Arial" w:hAnsi="Arial" w:cs="Arial"/>
                <w:sz w:val="14"/>
                <w:szCs w:val="14"/>
                <w:vertAlign w:val="superscript"/>
                <w:lang w:val="en-US"/>
              </w:rPr>
            </w:pPr>
          </w:p>
        </w:tc>
        <w:tc>
          <w:tcPr>
            <w:tcW w:w="494" w:type="dxa"/>
            <w:tcBorders>
              <w:top w:val="nil"/>
              <w:left w:val="single" w:sz="6" w:space="0" w:color="auto"/>
              <w:bottom w:val="nil"/>
              <w:right w:val="single" w:sz="6" w:space="0" w:color="auto"/>
            </w:tcBorders>
            <w:vAlign w:val="bottom"/>
          </w:tcPr>
          <w:p w14:paraId="4AC291FC"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5674465" w14:textId="456126B5"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18,0</w:t>
            </w:r>
          </w:p>
        </w:tc>
        <w:tc>
          <w:tcPr>
            <w:tcW w:w="495" w:type="dxa"/>
            <w:tcBorders>
              <w:top w:val="nil"/>
              <w:left w:val="single" w:sz="6" w:space="0" w:color="auto"/>
              <w:bottom w:val="nil"/>
              <w:right w:val="single" w:sz="6" w:space="0" w:color="auto"/>
            </w:tcBorders>
            <w:vAlign w:val="bottom"/>
          </w:tcPr>
          <w:p w14:paraId="05B793FD" w14:textId="77777777" w:rsidR="002345E7" w:rsidRPr="002345E7" w:rsidRDefault="002345E7" w:rsidP="00D248C6">
            <w:pPr>
              <w:pStyle w:val="12"/>
              <w:spacing w:before="60" w:line="140" w:lineRule="exact"/>
              <w:ind w:left="57" w:right="57"/>
              <w:jc w:val="right"/>
              <w:rPr>
                <w:lang w:val="en-US"/>
              </w:rPr>
            </w:pPr>
          </w:p>
        </w:tc>
        <w:tc>
          <w:tcPr>
            <w:tcW w:w="495" w:type="dxa"/>
            <w:tcBorders>
              <w:top w:val="nil"/>
              <w:left w:val="single" w:sz="6" w:space="0" w:color="auto"/>
              <w:bottom w:val="nil"/>
              <w:right w:val="single" w:sz="6" w:space="0" w:color="auto"/>
            </w:tcBorders>
            <w:vAlign w:val="bottom"/>
          </w:tcPr>
          <w:p w14:paraId="6EB4F459" w14:textId="77777777" w:rsidR="002345E7" w:rsidRPr="002345E7" w:rsidRDefault="002345E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2F0EF750" w14:textId="77777777" w:rsidR="002345E7" w:rsidRPr="002345E7" w:rsidRDefault="002345E7" w:rsidP="00D248C6">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C329100" w14:textId="77777777" w:rsidR="002345E7" w:rsidRPr="002345E7" w:rsidRDefault="002345E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6AF19E24" w14:textId="74B75B18" w:rsidR="002345E7" w:rsidRPr="002345E7" w:rsidRDefault="002345E7" w:rsidP="00D248C6">
            <w:pPr>
              <w:pStyle w:val="12"/>
              <w:spacing w:before="60" w:line="140" w:lineRule="exact"/>
              <w:ind w:left="170"/>
              <w:rPr>
                <w:i/>
                <w:lang w:val="en-US"/>
              </w:rPr>
            </w:pPr>
            <w:r w:rsidRPr="002345E7">
              <w:rPr>
                <w:i/>
                <w:spacing w:val="-4"/>
                <w:lang w:val="en-US"/>
              </w:rPr>
              <w:t>Female</w:t>
            </w:r>
          </w:p>
        </w:tc>
      </w:tr>
      <w:tr w:rsidR="002345E7" w:rsidRPr="002A1ACC" w14:paraId="1ED64EE0" w14:textId="77777777" w:rsidTr="002A1ACC">
        <w:trPr>
          <w:cantSplit/>
          <w:jc w:val="center"/>
        </w:trPr>
        <w:tc>
          <w:tcPr>
            <w:tcW w:w="2481" w:type="dxa"/>
            <w:tcBorders>
              <w:top w:val="nil"/>
              <w:left w:val="nil"/>
              <w:bottom w:val="nil"/>
              <w:right w:val="single" w:sz="6" w:space="0" w:color="auto"/>
            </w:tcBorders>
            <w:vAlign w:val="bottom"/>
          </w:tcPr>
          <w:p w14:paraId="60973D28" w14:textId="4C1B2F6E" w:rsidR="002345E7" w:rsidRPr="002345E7" w:rsidRDefault="002345E7" w:rsidP="00D248C6">
            <w:pPr>
              <w:pStyle w:val="12"/>
              <w:spacing w:before="60" w:line="140" w:lineRule="exact"/>
              <w:ind w:left="113"/>
              <w:rPr>
                <w:spacing w:val="-4"/>
              </w:rPr>
            </w:pPr>
            <w:r w:rsidRPr="002345E7">
              <w:rPr>
                <w:spacing w:val="-4"/>
              </w:rPr>
              <w:t>Мужчины</w:t>
            </w:r>
          </w:p>
        </w:tc>
        <w:tc>
          <w:tcPr>
            <w:tcW w:w="493" w:type="dxa"/>
            <w:tcBorders>
              <w:top w:val="nil"/>
              <w:left w:val="single" w:sz="6" w:space="0" w:color="auto"/>
              <w:bottom w:val="nil"/>
              <w:right w:val="single" w:sz="6" w:space="0" w:color="auto"/>
            </w:tcBorders>
            <w:vAlign w:val="bottom"/>
          </w:tcPr>
          <w:p w14:paraId="25121AA0"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4" w:type="dxa"/>
            <w:tcBorders>
              <w:top w:val="nil"/>
              <w:left w:val="single" w:sz="6" w:space="0" w:color="auto"/>
              <w:bottom w:val="nil"/>
              <w:right w:val="single" w:sz="6" w:space="0" w:color="auto"/>
            </w:tcBorders>
            <w:vAlign w:val="bottom"/>
          </w:tcPr>
          <w:p w14:paraId="42941F9A"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478D289E" w14:textId="77777777" w:rsidR="002345E7" w:rsidRPr="002345E7" w:rsidRDefault="002345E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0D5C0ECB" w14:textId="77777777" w:rsidR="002345E7" w:rsidRPr="002345E7" w:rsidRDefault="002345E7" w:rsidP="00D248C6">
            <w:pPr>
              <w:spacing w:before="60" w:line="140" w:lineRule="exact"/>
              <w:ind w:right="57"/>
              <w:jc w:val="right"/>
              <w:rPr>
                <w:rFonts w:ascii="Arial" w:hAnsi="Arial" w:cs="Arial"/>
                <w:sz w:val="14"/>
                <w:szCs w:val="14"/>
                <w:vertAlign w:val="superscript"/>
                <w:lang w:val="en-US"/>
              </w:rPr>
            </w:pPr>
          </w:p>
        </w:tc>
        <w:tc>
          <w:tcPr>
            <w:tcW w:w="494" w:type="dxa"/>
            <w:tcBorders>
              <w:top w:val="nil"/>
              <w:left w:val="single" w:sz="6" w:space="0" w:color="auto"/>
              <w:bottom w:val="nil"/>
              <w:right w:val="single" w:sz="6" w:space="0" w:color="auto"/>
            </w:tcBorders>
            <w:vAlign w:val="bottom"/>
          </w:tcPr>
          <w:p w14:paraId="1FB0299C"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439116D" w14:textId="36C68C41"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7,8</w:t>
            </w:r>
          </w:p>
        </w:tc>
        <w:tc>
          <w:tcPr>
            <w:tcW w:w="495" w:type="dxa"/>
            <w:tcBorders>
              <w:top w:val="nil"/>
              <w:left w:val="single" w:sz="6" w:space="0" w:color="auto"/>
              <w:bottom w:val="nil"/>
              <w:right w:val="single" w:sz="6" w:space="0" w:color="auto"/>
            </w:tcBorders>
            <w:vAlign w:val="bottom"/>
          </w:tcPr>
          <w:p w14:paraId="5C5E4E93" w14:textId="77777777" w:rsidR="002345E7" w:rsidRPr="002345E7" w:rsidRDefault="002345E7" w:rsidP="00D248C6">
            <w:pPr>
              <w:pStyle w:val="12"/>
              <w:spacing w:before="60" w:line="140" w:lineRule="exact"/>
              <w:ind w:left="57" w:right="57"/>
              <w:jc w:val="right"/>
              <w:rPr>
                <w:lang w:val="en-US"/>
              </w:rPr>
            </w:pPr>
          </w:p>
        </w:tc>
        <w:tc>
          <w:tcPr>
            <w:tcW w:w="495" w:type="dxa"/>
            <w:tcBorders>
              <w:top w:val="nil"/>
              <w:left w:val="single" w:sz="6" w:space="0" w:color="auto"/>
              <w:bottom w:val="nil"/>
              <w:right w:val="single" w:sz="6" w:space="0" w:color="auto"/>
            </w:tcBorders>
            <w:vAlign w:val="bottom"/>
          </w:tcPr>
          <w:p w14:paraId="28F93E49" w14:textId="77777777" w:rsidR="002345E7" w:rsidRPr="002345E7" w:rsidRDefault="002345E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7CD74B09" w14:textId="77777777" w:rsidR="002345E7" w:rsidRPr="002345E7" w:rsidRDefault="002345E7" w:rsidP="00D248C6">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A669446" w14:textId="77777777" w:rsidR="002345E7" w:rsidRPr="002345E7" w:rsidRDefault="002345E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7C5332F1" w14:textId="55313B03" w:rsidR="002345E7" w:rsidRPr="002345E7" w:rsidRDefault="002345E7" w:rsidP="00D248C6">
            <w:pPr>
              <w:pStyle w:val="12"/>
              <w:spacing w:before="60" w:line="140" w:lineRule="exact"/>
              <w:ind w:left="170"/>
              <w:rPr>
                <w:i/>
                <w:lang w:val="en-US"/>
              </w:rPr>
            </w:pPr>
            <w:r w:rsidRPr="002345E7">
              <w:rPr>
                <w:i/>
                <w:spacing w:val="-4"/>
                <w:lang w:val="en-US"/>
              </w:rPr>
              <w:t>Male</w:t>
            </w:r>
          </w:p>
        </w:tc>
      </w:tr>
      <w:tr w:rsidR="002345E7" w:rsidRPr="00BF4689" w14:paraId="13816E6F" w14:textId="77777777" w:rsidTr="002A1ACC">
        <w:trPr>
          <w:cantSplit/>
          <w:jc w:val="center"/>
        </w:trPr>
        <w:tc>
          <w:tcPr>
            <w:tcW w:w="2481" w:type="dxa"/>
            <w:tcBorders>
              <w:top w:val="nil"/>
              <w:left w:val="nil"/>
              <w:bottom w:val="nil"/>
              <w:right w:val="single" w:sz="6" w:space="0" w:color="auto"/>
            </w:tcBorders>
            <w:vAlign w:val="bottom"/>
          </w:tcPr>
          <w:p w14:paraId="7B7DB048" w14:textId="4F304462" w:rsidR="002345E7" w:rsidRPr="002345E7" w:rsidRDefault="002345E7" w:rsidP="008D61B8">
            <w:pPr>
              <w:pStyle w:val="12"/>
              <w:spacing w:before="60" w:line="140" w:lineRule="exact"/>
              <w:ind w:right="85"/>
              <w:rPr>
                <w:spacing w:val="-4"/>
              </w:rPr>
            </w:pPr>
            <w:proofErr w:type="gramStart"/>
            <w:r w:rsidRPr="002345E7">
              <w:rPr>
                <w:spacing w:val="-2"/>
              </w:rPr>
              <w:t xml:space="preserve">5.5.1.а) Доля мест, занимаемых </w:t>
            </w:r>
            <w:r w:rsidRPr="002345E7">
              <w:rPr>
                <w:spacing w:val="-2"/>
              </w:rPr>
              <w:br/>
              <w:t xml:space="preserve">женщинами в национальных </w:t>
            </w:r>
            <w:r w:rsidRPr="002345E7">
              <w:rPr>
                <w:spacing w:val="-2"/>
              </w:rPr>
              <w:br/>
              <w:t>парламентах</w:t>
            </w:r>
            <w:r w:rsidRPr="002345E7">
              <w:rPr>
                <w:spacing w:val="-2"/>
                <w:vertAlign w:val="superscript"/>
              </w:rPr>
              <w:t>1</w:t>
            </w:r>
            <w:r w:rsidR="008D61B8" w:rsidRPr="008D61B8">
              <w:rPr>
                <w:spacing w:val="-2"/>
                <w:vertAlign w:val="superscript"/>
              </w:rPr>
              <w:t>2</w:t>
            </w:r>
            <w:r w:rsidRPr="002345E7">
              <w:rPr>
                <w:spacing w:val="-2"/>
                <w:vertAlign w:val="superscript"/>
              </w:rPr>
              <w:t>)</w:t>
            </w:r>
            <w:r w:rsidRPr="002345E7">
              <w:rPr>
                <w:spacing w:val="-2"/>
              </w:rPr>
              <w:t>, процентов</w:t>
            </w:r>
            <w:proofErr w:type="gramEnd"/>
          </w:p>
        </w:tc>
        <w:tc>
          <w:tcPr>
            <w:tcW w:w="493" w:type="dxa"/>
            <w:tcBorders>
              <w:top w:val="nil"/>
              <w:left w:val="single" w:sz="6" w:space="0" w:color="auto"/>
              <w:bottom w:val="nil"/>
              <w:right w:val="single" w:sz="6" w:space="0" w:color="auto"/>
            </w:tcBorders>
            <w:vAlign w:val="bottom"/>
          </w:tcPr>
          <w:p w14:paraId="1FE0B305" w14:textId="77777777" w:rsidR="002345E7" w:rsidRPr="002345E7" w:rsidRDefault="002345E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A4079D9"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68F21B1"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C0C756B" w14:textId="77777777" w:rsidR="002345E7" w:rsidRPr="002345E7" w:rsidRDefault="002345E7" w:rsidP="00D248C6">
            <w:pPr>
              <w:spacing w:before="60" w:line="140" w:lineRule="exact"/>
              <w:ind w:right="57"/>
              <w:jc w:val="right"/>
              <w:rPr>
                <w:rFonts w:ascii="Arial" w:hAnsi="Arial" w:cs="Arial"/>
                <w:sz w:val="14"/>
                <w:szCs w:val="14"/>
                <w:vertAlign w:val="superscript"/>
              </w:rPr>
            </w:pPr>
          </w:p>
        </w:tc>
        <w:tc>
          <w:tcPr>
            <w:tcW w:w="494" w:type="dxa"/>
            <w:tcBorders>
              <w:top w:val="nil"/>
              <w:left w:val="single" w:sz="6" w:space="0" w:color="auto"/>
              <w:bottom w:val="nil"/>
              <w:right w:val="single" w:sz="6" w:space="0" w:color="auto"/>
            </w:tcBorders>
            <w:vAlign w:val="bottom"/>
          </w:tcPr>
          <w:p w14:paraId="250155DA"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F4746B7"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C70AF00" w14:textId="77777777" w:rsidR="002345E7" w:rsidRPr="002345E7" w:rsidRDefault="002345E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79F668A4" w14:textId="77777777" w:rsidR="002345E7" w:rsidRPr="002345E7" w:rsidRDefault="002345E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7D194D04" w14:textId="77777777" w:rsidR="002345E7" w:rsidRPr="002345E7" w:rsidRDefault="002345E7" w:rsidP="00D248C6">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EAC92CE" w14:textId="77777777" w:rsidR="002345E7" w:rsidRPr="002345E7" w:rsidRDefault="002345E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4D88C885" w14:textId="13E02D19" w:rsidR="002345E7" w:rsidRPr="002345E7" w:rsidRDefault="002345E7" w:rsidP="008D61B8">
            <w:pPr>
              <w:pStyle w:val="12"/>
              <w:spacing w:before="60" w:line="140" w:lineRule="exact"/>
              <w:ind w:left="57"/>
              <w:rPr>
                <w:i/>
                <w:lang w:val="en-US"/>
              </w:rPr>
            </w:pPr>
            <w:r w:rsidRPr="002345E7">
              <w:rPr>
                <w:i/>
                <w:lang w:val="en-US"/>
              </w:rPr>
              <w:t>5.5.1.</w:t>
            </w:r>
            <w:r w:rsidRPr="002345E7">
              <w:rPr>
                <w:i/>
              </w:rPr>
              <w:t>а</w:t>
            </w:r>
            <w:r w:rsidRPr="002345E7">
              <w:rPr>
                <w:i/>
                <w:lang w:val="en-US"/>
              </w:rPr>
              <w:t xml:space="preserve">) Proportion of seats held </w:t>
            </w:r>
            <w:r w:rsidRPr="002345E7">
              <w:rPr>
                <w:i/>
                <w:lang w:val="en-US"/>
              </w:rPr>
              <w:br/>
              <w:t>by women in national parliaments</w:t>
            </w:r>
            <w:r w:rsidRPr="002345E7">
              <w:rPr>
                <w:i/>
                <w:spacing w:val="-2"/>
                <w:vertAlign w:val="superscript"/>
                <w:lang w:val="en-US"/>
              </w:rPr>
              <w:t>1</w:t>
            </w:r>
            <w:r w:rsidR="008D61B8">
              <w:rPr>
                <w:i/>
                <w:spacing w:val="-2"/>
                <w:vertAlign w:val="superscript"/>
                <w:lang w:val="en-US"/>
              </w:rPr>
              <w:t>2</w:t>
            </w:r>
            <w:r w:rsidRPr="002345E7">
              <w:rPr>
                <w:i/>
                <w:spacing w:val="-2"/>
                <w:vertAlign w:val="superscript"/>
                <w:lang w:val="en-US"/>
              </w:rPr>
              <w:t>)</w:t>
            </w:r>
            <w:r w:rsidRPr="002345E7">
              <w:rPr>
                <w:i/>
                <w:lang w:val="en-US"/>
              </w:rPr>
              <w:t xml:space="preserve">, </w:t>
            </w:r>
            <w:r w:rsidRPr="002345E7">
              <w:rPr>
                <w:i/>
                <w:lang w:val="en-US"/>
              </w:rPr>
              <w:br/>
              <w:t>percent</w:t>
            </w:r>
          </w:p>
        </w:tc>
      </w:tr>
      <w:tr w:rsidR="002345E7" w:rsidRPr="00BF4689" w14:paraId="7B51CB3D" w14:textId="77777777" w:rsidTr="002A1ACC">
        <w:trPr>
          <w:cantSplit/>
          <w:jc w:val="center"/>
        </w:trPr>
        <w:tc>
          <w:tcPr>
            <w:tcW w:w="2481" w:type="dxa"/>
            <w:tcBorders>
              <w:top w:val="nil"/>
              <w:left w:val="nil"/>
              <w:bottom w:val="nil"/>
              <w:right w:val="single" w:sz="6" w:space="0" w:color="auto"/>
            </w:tcBorders>
            <w:vAlign w:val="bottom"/>
          </w:tcPr>
          <w:p w14:paraId="5CA9A2CF" w14:textId="44AC830D" w:rsidR="002345E7" w:rsidRPr="002345E7" w:rsidRDefault="002345E7" w:rsidP="00D248C6">
            <w:pPr>
              <w:pStyle w:val="12"/>
              <w:spacing w:before="60" w:line="140" w:lineRule="exact"/>
              <w:ind w:left="113"/>
              <w:rPr>
                <w:spacing w:val="-2"/>
              </w:rPr>
            </w:pPr>
            <w:r w:rsidRPr="002345E7">
              <w:rPr>
                <w:spacing w:val="-2"/>
              </w:rPr>
              <w:t xml:space="preserve">Федеральное Собрание </w:t>
            </w:r>
            <w:r w:rsidRPr="002345E7">
              <w:rPr>
                <w:spacing w:val="-2"/>
              </w:rPr>
              <w:br/>
              <w:t>Российской Федерации</w:t>
            </w:r>
          </w:p>
        </w:tc>
        <w:tc>
          <w:tcPr>
            <w:tcW w:w="493" w:type="dxa"/>
            <w:tcBorders>
              <w:top w:val="nil"/>
              <w:left w:val="single" w:sz="6" w:space="0" w:color="auto"/>
              <w:bottom w:val="nil"/>
              <w:right w:val="single" w:sz="6" w:space="0" w:color="auto"/>
            </w:tcBorders>
            <w:vAlign w:val="bottom"/>
          </w:tcPr>
          <w:p w14:paraId="72D7C014" w14:textId="25EEC8C1"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11,9</w:t>
            </w:r>
          </w:p>
        </w:tc>
        <w:tc>
          <w:tcPr>
            <w:tcW w:w="494" w:type="dxa"/>
            <w:tcBorders>
              <w:top w:val="nil"/>
              <w:left w:val="single" w:sz="6" w:space="0" w:color="auto"/>
              <w:bottom w:val="nil"/>
              <w:right w:val="single" w:sz="6" w:space="0" w:color="auto"/>
            </w:tcBorders>
            <w:vAlign w:val="bottom"/>
          </w:tcPr>
          <w:p w14:paraId="59F0BA26" w14:textId="75632AF5"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14,4</w:t>
            </w:r>
          </w:p>
        </w:tc>
        <w:tc>
          <w:tcPr>
            <w:tcW w:w="495" w:type="dxa"/>
            <w:tcBorders>
              <w:top w:val="nil"/>
              <w:left w:val="single" w:sz="6" w:space="0" w:color="auto"/>
              <w:bottom w:val="nil"/>
              <w:right w:val="single" w:sz="6" w:space="0" w:color="auto"/>
            </w:tcBorders>
            <w:vAlign w:val="bottom"/>
          </w:tcPr>
          <w:p w14:paraId="03221974" w14:textId="141818D6"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14,4</w:t>
            </w:r>
          </w:p>
        </w:tc>
        <w:tc>
          <w:tcPr>
            <w:tcW w:w="495" w:type="dxa"/>
            <w:tcBorders>
              <w:top w:val="nil"/>
              <w:left w:val="single" w:sz="6" w:space="0" w:color="auto"/>
              <w:bottom w:val="nil"/>
              <w:right w:val="single" w:sz="6" w:space="0" w:color="auto"/>
            </w:tcBorders>
            <w:vAlign w:val="bottom"/>
          </w:tcPr>
          <w:p w14:paraId="4E371BDB" w14:textId="16BE3017" w:rsidR="002345E7" w:rsidRPr="002345E7" w:rsidRDefault="002345E7" w:rsidP="00D248C6">
            <w:pPr>
              <w:spacing w:before="60" w:line="140" w:lineRule="exact"/>
              <w:ind w:right="57"/>
              <w:jc w:val="right"/>
              <w:rPr>
                <w:rFonts w:ascii="Arial" w:hAnsi="Arial" w:cs="Arial"/>
                <w:sz w:val="14"/>
                <w:szCs w:val="14"/>
                <w:vertAlign w:val="superscript"/>
                <w:lang w:val="en-US"/>
              </w:rPr>
            </w:pPr>
            <w:r w:rsidRPr="002345E7">
              <w:rPr>
                <w:rFonts w:ascii="Arial" w:hAnsi="Arial" w:cs="Arial"/>
                <w:sz w:val="14"/>
                <w:szCs w:val="14"/>
              </w:rPr>
              <w:t>16,2</w:t>
            </w:r>
          </w:p>
        </w:tc>
        <w:tc>
          <w:tcPr>
            <w:tcW w:w="494" w:type="dxa"/>
            <w:tcBorders>
              <w:top w:val="nil"/>
              <w:left w:val="single" w:sz="6" w:space="0" w:color="auto"/>
              <w:bottom w:val="nil"/>
              <w:right w:val="single" w:sz="6" w:space="0" w:color="auto"/>
            </w:tcBorders>
            <w:vAlign w:val="bottom"/>
          </w:tcPr>
          <w:p w14:paraId="33347A8D" w14:textId="6B4312ED"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16,4</w:t>
            </w:r>
          </w:p>
        </w:tc>
        <w:tc>
          <w:tcPr>
            <w:tcW w:w="495" w:type="dxa"/>
            <w:tcBorders>
              <w:top w:val="nil"/>
              <w:left w:val="single" w:sz="6" w:space="0" w:color="auto"/>
              <w:bottom w:val="nil"/>
              <w:right w:val="single" w:sz="6" w:space="0" w:color="auto"/>
            </w:tcBorders>
            <w:vAlign w:val="bottom"/>
          </w:tcPr>
          <w:p w14:paraId="7F4E4378" w14:textId="57D38246"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16,7</w:t>
            </w:r>
          </w:p>
        </w:tc>
        <w:tc>
          <w:tcPr>
            <w:tcW w:w="495" w:type="dxa"/>
            <w:tcBorders>
              <w:top w:val="nil"/>
              <w:left w:val="single" w:sz="6" w:space="0" w:color="auto"/>
              <w:bottom w:val="nil"/>
              <w:right w:val="single" w:sz="6" w:space="0" w:color="auto"/>
            </w:tcBorders>
            <w:vAlign w:val="bottom"/>
          </w:tcPr>
          <w:p w14:paraId="787F4109" w14:textId="0310FB0B" w:rsidR="002345E7" w:rsidRPr="002345E7" w:rsidRDefault="002345E7" w:rsidP="00D248C6">
            <w:pPr>
              <w:pStyle w:val="12"/>
              <w:spacing w:before="60" w:line="140" w:lineRule="exact"/>
              <w:ind w:left="57" w:right="57"/>
              <w:jc w:val="right"/>
              <w:rPr>
                <w:lang w:val="en-US"/>
              </w:rPr>
            </w:pPr>
            <w:r w:rsidRPr="002345E7">
              <w:t>16,5</w:t>
            </w:r>
          </w:p>
        </w:tc>
        <w:tc>
          <w:tcPr>
            <w:tcW w:w="495" w:type="dxa"/>
            <w:tcBorders>
              <w:top w:val="nil"/>
              <w:left w:val="single" w:sz="6" w:space="0" w:color="auto"/>
              <w:bottom w:val="nil"/>
              <w:right w:val="single" w:sz="6" w:space="0" w:color="auto"/>
            </w:tcBorders>
            <w:vAlign w:val="bottom"/>
          </w:tcPr>
          <w:p w14:paraId="44EEEC6E" w14:textId="497121A3" w:rsidR="002345E7" w:rsidRPr="002345E7" w:rsidRDefault="002345E7" w:rsidP="00D248C6">
            <w:pPr>
              <w:pStyle w:val="12"/>
              <w:spacing w:before="60" w:line="140" w:lineRule="exact"/>
              <w:ind w:left="57" w:right="57"/>
              <w:jc w:val="right"/>
            </w:pPr>
            <w:r w:rsidRPr="002345E7">
              <w:t>17,2</w:t>
            </w:r>
          </w:p>
        </w:tc>
        <w:tc>
          <w:tcPr>
            <w:tcW w:w="495" w:type="dxa"/>
            <w:tcBorders>
              <w:top w:val="nil"/>
              <w:left w:val="single" w:sz="6" w:space="0" w:color="auto"/>
              <w:bottom w:val="nil"/>
              <w:right w:val="single" w:sz="6" w:space="0" w:color="auto"/>
            </w:tcBorders>
            <w:vAlign w:val="bottom"/>
          </w:tcPr>
          <w:p w14:paraId="1CF12309" w14:textId="4E4DDF04" w:rsidR="002345E7" w:rsidRPr="002345E7" w:rsidRDefault="002345E7" w:rsidP="00D248C6">
            <w:pPr>
              <w:spacing w:before="60" w:line="140" w:lineRule="exact"/>
              <w:ind w:left="57" w:right="57"/>
              <w:jc w:val="right"/>
              <w:rPr>
                <w:rFonts w:ascii="Arial" w:hAnsi="Arial" w:cs="Arial"/>
                <w:sz w:val="14"/>
                <w:szCs w:val="14"/>
              </w:rPr>
            </w:pPr>
            <w:r w:rsidRPr="002345E7">
              <w:rPr>
                <w:rFonts w:ascii="Arial" w:hAnsi="Arial" w:cs="Arial"/>
                <w:sz w:val="14"/>
                <w:szCs w:val="14"/>
              </w:rPr>
              <w:t>17,9</w:t>
            </w:r>
          </w:p>
        </w:tc>
        <w:tc>
          <w:tcPr>
            <w:tcW w:w="495" w:type="dxa"/>
            <w:tcBorders>
              <w:top w:val="nil"/>
              <w:left w:val="single" w:sz="6" w:space="0" w:color="auto"/>
              <w:bottom w:val="nil"/>
              <w:right w:val="single" w:sz="6" w:space="0" w:color="auto"/>
            </w:tcBorders>
            <w:vAlign w:val="bottom"/>
          </w:tcPr>
          <w:p w14:paraId="69D9D966" w14:textId="48FEDF78" w:rsidR="002345E7" w:rsidRPr="002345E7" w:rsidRDefault="002345E7" w:rsidP="00D248C6">
            <w:pPr>
              <w:spacing w:before="60" w:line="140" w:lineRule="exact"/>
              <w:ind w:left="57" w:right="57"/>
              <w:jc w:val="right"/>
              <w:rPr>
                <w:rFonts w:ascii="Arial" w:hAnsi="Arial" w:cs="Arial"/>
                <w:sz w:val="14"/>
                <w:szCs w:val="14"/>
              </w:rPr>
            </w:pPr>
            <w:r w:rsidRPr="002345E7">
              <w:rPr>
                <w:rFonts w:ascii="Arial" w:hAnsi="Arial" w:cs="Arial"/>
                <w:sz w:val="14"/>
                <w:szCs w:val="14"/>
              </w:rPr>
              <w:t>18,3</w:t>
            </w:r>
          </w:p>
        </w:tc>
        <w:tc>
          <w:tcPr>
            <w:tcW w:w="2495" w:type="dxa"/>
            <w:tcBorders>
              <w:top w:val="nil"/>
              <w:left w:val="single" w:sz="6" w:space="0" w:color="auto"/>
              <w:bottom w:val="nil"/>
            </w:tcBorders>
            <w:vAlign w:val="bottom"/>
          </w:tcPr>
          <w:p w14:paraId="657602AE" w14:textId="63A0B827" w:rsidR="002345E7" w:rsidRPr="002345E7" w:rsidRDefault="002345E7" w:rsidP="00D248C6">
            <w:pPr>
              <w:pStyle w:val="12"/>
              <w:spacing w:before="60" w:line="140" w:lineRule="exact"/>
              <w:ind w:left="170"/>
              <w:rPr>
                <w:i/>
                <w:lang w:val="en-US"/>
              </w:rPr>
            </w:pPr>
            <w:r w:rsidRPr="002345E7">
              <w:rPr>
                <w:i/>
                <w:lang w:val="en-US"/>
              </w:rPr>
              <w:t xml:space="preserve">Federal Assembly of the Russian </w:t>
            </w:r>
            <w:r w:rsidRPr="002345E7">
              <w:rPr>
                <w:i/>
                <w:lang w:val="en-US"/>
              </w:rPr>
              <w:br/>
              <w:t>Federation</w:t>
            </w:r>
          </w:p>
        </w:tc>
      </w:tr>
      <w:tr w:rsidR="002345E7" w:rsidRPr="00BF4689" w14:paraId="556D02B8" w14:textId="77777777" w:rsidTr="002A1ACC">
        <w:trPr>
          <w:cantSplit/>
          <w:jc w:val="center"/>
        </w:trPr>
        <w:tc>
          <w:tcPr>
            <w:tcW w:w="2481" w:type="dxa"/>
            <w:tcBorders>
              <w:top w:val="nil"/>
              <w:left w:val="nil"/>
              <w:bottom w:val="nil"/>
              <w:right w:val="single" w:sz="6" w:space="0" w:color="auto"/>
            </w:tcBorders>
            <w:vAlign w:val="bottom"/>
          </w:tcPr>
          <w:p w14:paraId="7E94532F" w14:textId="60CABAB5" w:rsidR="002345E7" w:rsidRPr="002345E7" w:rsidRDefault="002345E7" w:rsidP="00D248C6">
            <w:pPr>
              <w:pStyle w:val="12"/>
              <w:spacing w:before="60" w:line="140" w:lineRule="exact"/>
              <w:ind w:left="113"/>
              <w:rPr>
                <w:spacing w:val="-2"/>
              </w:rPr>
            </w:pPr>
            <w:r w:rsidRPr="002345E7">
              <w:rPr>
                <w:spacing w:val="-2"/>
              </w:rPr>
              <w:t xml:space="preserve">Совет Федерации Федерального </w:t>
            </w:r>
            <w:r w:rsidRPr="002345E7">
              <w:rPr>
                <w:spacing w:val="-2"/>
              </w:rPr>
              <w:br/>
              <w:t>Собрания Российской Федерации</w:t>
            </w:r>
          </w:p>
        </w:tc>
        <w:tc>
          <w:tcPr>
            <w:tcW w:w="493" w:type="dxa"/>
            <w:tcBorders>
              <w:top w:val="nil"/>
              <w:left w:val="single" w:sz="6" w:space="0" w:color="auto"/>
              <w:bottom w:val="nil"/>
              <w:right w:val="single" w:sz="6" w:space="0" w:color="auto"/>
            </w:tcBorders>
            <w:vAlign w:val="bottom"/>
          </w:tcPr>
          <w:p w14:paraId="1B482CE2" w14:textId="599E468F"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4,9</w:t>
            </w:r>
          </w:p>
        </w:tc>
        <w:tc>
          <w:tcPr>
            <w:tcW w:w="494" w:type="dxa"/>
            <w:tcBorders>
              <w:top w:val="nil"/>
              <w:left w:val="single" w:sz="6" w:space="0" w:color="auto"/>
              <w:bottom w:val="nil"/>
              <w:right w:val="single" w:sz="6" w:space="0" w:color="auto"/>
            </w:tcBorders>
            <w:vAlign w:val="bottom"/>
          </w:tcPr>
          <w:p w14:paraId="3AEEA8DA" w14:textId="0185B0BE"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17,1</w:t>
            </w:r>
          </w:p>
        </w:tc>
        <w:tc>
          <w:tcPr>
            <w:tcW w:w="495" w:type="dxa"/>
            <w:tcBorders>
              <w:top w:val="nil"/>
              <w:left w:val="single" w:sz="6" w:space="0" w:color="auto"/>
              <w:bottom w:val="nil"/>
              <w:right w:val="single" w:sz="6" w:space="0" w:color="auto"/>
            </w:tcBorders>
            <w:vAlign w:val="bottom"/>
          </w:tcPr>
          <w:p w14:paraId="70D0895C" w14:textId="4C6CD630"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16,5</w:t>
            </w:r>
          </w:p>
        </w:tc>
        <w:tc>
          <w:tcPr>
            <w:tcW w:w="495" w:type="dxa"/>
            <w:tcBorders>
              <w:top w:val="nil"/>
              <w:left w:val="single" w:sz="6" w:space="0" w:color="auto"/>
              <w:bottom w:val="nil"/>
              <w:right w:val="single" w:sz="6" w:space="0" w:color="auto"/>
            </w:tcBorders>
            <w:vAlign w:val="bottom"/>
          </w:tcPr>
          <w:p w14:paraId="0B328A48" w14:textId="709A31C0"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17,1</w:t>
            </w:r>
          </w:p>
        </w:tc>
        <w:tc>
          <w:tcPr>
            <w:tcW w:w="494" w:type="dxa"/>
            <w:tcBorders>
              <w:top w:val="nil"/>
              <w:left w:val="single" w:sz="6" w:space="0" w:color="auto"/>
              <w:bottom w:val="nil"/>
              <w:right w:val="single" w:sz="6" w:space="0" w:color="auto"/>
            </w:tcBorders>
            <w:vAlign w:val="bottom"/>
          </w:tcPr>
          <w:p w14:paraId="2CEFA960" w14:textId="7A13153C"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17,8</w:t>
            </w:r>
          </w:p>
        </w:tc>
        <w:tc>
          <w:tcPr>
            <w:tcW w:w="495" w:type="dxa"/>
            <w:tcBorders>
              <w:top w:val="nil"/>
              <w:left w:val="single" w:sz="6" w:space="0" w:color="auto"/>
              <w:bottom w:val="nil"/>
              <w:right w:val="single" w:sz="6" w:space="0" w:color="auto"/>
            </w:tcBorders>
            <w:vAlign w:val="bottom"/>
          </w:tcPr>
          <w:p w14:paraId="01418AB7" w14:textId="4CC81C60"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18,3</w:t>
            </w:r>
          </w:p>
        </w:tc>
        <w:tc>
          <w:tcPr>
            <w:tcW w:w="495" w:type="dxa"/>
            <w:tcBorders>
              <w:top w:val="nil"/>
              <w:left w:val="single" w:sz="6" w:space="0" w:color="auto"/>
              <w:bottom w:val="nil"/>
              <w:right w:val="single" w:sz="6" w:space="0" w:color="auto"/>
            </w:tcBorders>
            <w:vAlign w:val="bottom"/>
          </w:tcPr>
          <w:p w14:paraId="4A7342DB" w14:textId="688E2859" w:rsidR="002345E7" w:rsidRPr="002345E7" w:rsidRDefault="002345E7" w:rsidP="00D248C6">
            <w:pPr>
              <w:pStyle w:val="12"/>
              <w:spacing w:before="60" w:line="140" w:lineRule="exact"/>
              <w:ind w:left="57" w:right="57"/>
              <w:jc w:val="right"/>
            </w:pPr>
            <w:r w:rsidRPr="002345E7">
              <w:t>17,2</w:t>
            </w:r>
          </w:p>
        </w:tc>
        <w:tc>
          <w:tcPr>
            <w:tcW w:w="495" w:type="dxa"/>
            <w:tcBorders>
              <w:top w:val="nil"/>
              <w:left w:val="single" w:sz="6" w:space="0" w:color="auto"/>
              <w:bottom w:val="nil"/>
              <w:right w:val="single" w:sz="6" w:space="0" w:color="auto"/>
            </w:tcBorders>
            <w:vAlign w:val="bottom"/>
          </w:tcPr>
          <w:p w14:paraId="42D8A420" w14:textId="3E8AEBBA" w:rsidR="002345E7" w:rsidRPr="002345E7" w:rsidRDefault="002345E7" w:rsidP="00D248C6">
            <w:pPr>
              <w:pStyle w:val="12"/>
              <w:spacing w:before="60" w:line="140" w:lineRule="exact"/>
              <w:ind w:left="57" w:right="57"/>
              <w:jc w:val="right"/>
            </w:pPr>
            <w:r w:rsidRPr="002345E7">
              <w:t>19,5</w:t>
            </w:r>
          </w:p>
        </w:tc>
        <w:tc>
          <w:tcPr>
            <w:tcW w:w="495" w:type="dxa"/>
            <w:tcBorders>
              <w:top w:val="nil"/>
              <w:left w:val="single" w:sz="6" w:space="0" w:color="auto"/>
              <w:bottom w:val="nil"/>
              <w:right w:val="single" w:sz="6" w:space="0" w:color="auto"/>
            </w:tcBorders>
            <w:vAlign w:val="bottom"/>
          </w:tcPr>
          <w:p w14:paraId="0C1D3965" w14:textId="050BD904" w:rsidR="002345E7" w:rsidRPr="002345E7" w:rsidRDefault="002345E7" w:rsidP="00D248C6">
            <w:pPr>
              <w:spacing w:before="60" w:line="140" w:lineRule="exact"/>
              <w:ind w:left="57" w:right="57"/>
              <w:jc w:val="right"/>
              <w:rPr>
                <w:rFonts w:ascii="Arial" w:hAnsi="Arial" w:cs="Arial"/>
                <w:sz w:val="14"/>
                <w:szCs w:val="14"/>
              </w:rPr>
            </w:pPr>
            <w:r w:rsidRPr="002345E7">
              <w:rPr>
                <w:rFonts w:ascii="Arial" w:hAnsi="Arial" w:cs="Arial"/>
                <w:sz w:val="14"/>
                <w:szCs w:val="14"/>
              </w:rPr>
              <w:t>21,8</w:t>
            </w:r>
          </w:p>
        </w:tc>
        <w:tc>
          <w:tcPr>
            <w:tcW w:w="495" w:type="dxa"/>
            <w:tcBorders>
              <w:top w:val="nil"/>
              <w:left w:val="single" w:sz="6" w:space="0" w:color="auto"/>
              <w:bottom w:val="nil"/>
              <w:right w:val="single" w:sz="6" w:space="0" w:color="auto"/>
            </w:tcBorders>
            <w:vAlign w:val="bottom"/>
          </w:tcPr>
          <w:p w14:paraId="582F7C08" w14:textId="06DAA199" w:rsidR="002345E7" w:rsidRPr="002345E7" w:rsidRDefault="002345E7" w:rsidP="00D248C6">
            <w:pPr>
              <w:spacing w:before="60" w:line="140" w:lineRule="exact"/>
              <w:ind w:left="57" w:right="57"/>
              <w:jc w:val="right"/>
              <w:rPr>
                <w:rFonts w:ascii="Arial" w:hAnsi="Arial" w:cs="Arial"/>
                <w:sz w:val="14"/>
                <w:szCs w:val="14"/>
              </w:rPr>
            </w:pPr>
            <w:r w:rsidRPr="002345E7">
              <w:rPr>
                <w:rFonts w:ascii="Arial" w:hAnsi="Arial" w:cs="Arial"/>
                <w:sz w:val="14"/>
                <w:szCs w:val="14"/>
              </w:rPr>
              <w:t>22,3</w:t>
            </w:r>
          </w:p>
        </w:tc>
        <w:tc>
          <w:tcPr>
            <w:tcW w:w="2495" w:type="dxa"/>
            <w:tcBorders>
              <w:top w:val="nil"/>
              <w:left w:val="single" w:sz="6" w:space="0" w:color="auto"/>
              <w:bottom w:val="nil"/>
            </w:tcBorders>
            <w:vAlign w:val="bottom"/>
          </w:tcPr>
          <w:p w14:paraId="30B61C6B" w14:textId="2CEFDA27" w:rsidR="002345E7" w:rsidRPr="002345E7" w:rsidRDefault="002345E7" w:rsidP="00D248C6">
            <w:pPr>
              <w:pStyle w:val="12"/>
              <w:spacing w:before="60" w:line="140" w:lineRule="exact"/>
              <w:ind w:left="170"/>
              <w:rPr>
                <w:i/>
                <w:lang w:val="en-US"/>
              </w:rPr>
            </w:pPr>
            <w:r w:rsidRPr="002345E7">
              <w:rPr>
                <w:i/>
                <w:lang w:val="en-US"/>
              </w:rPr>
              <w:t>Federal Council of the Federal</w:t>
            </w:r>
            <w:r w:rsidRPr="002345E7">
              <w:rPr>
                <w:i/>
                <w:lang w:val="en-US"/>
              </w:rPr>
              <w:br/>
              <w:t>Assembly of the Russian Federation</w:t>
            </w:r>
          </w:p>
        </w:tc>
      </w:tr>
      <w:tr w:rsidR="002345E7" w:rsidRPr="00BF4689" w14:paraId="5FB8C5B7" w14:textId="77777777" w:rsidTr="002A1ACC">
        <w:trPr>
          <w:cantSplit/>
          <w:jc w:val="center"/>
        </w:trPr>
        <w:tc>
          <w:tcPr>
            <w:tcW w:w="2481" w:type="dxa"/>
            <w:tcBorders>
              <w:top w:val="nil"/>
              <w:left w:val="nil"/>
              <w:bottom w:val="nil"/>
              <w:right w:val="single" w:sz="6" w:space="0" w:color="auto"/>
            </w:tcBorders>
            <w:vAlign w:val="bottom"/>
          </w:tcPr>
          <w:p w14:paraId="3EF4428F" w14:textId="391AB750" w:rsidR="002345E7" w:rsidRPr="002345E7" w:rsidRDefault="002345E7" w:rsidP="00D248C6">
            <w:pPr>
              <w:pStyle w:val="12"/>
              <w:spacing w:before="60" w:line="140" w:lineRule="exact"/>
              <w:ind w:left="113"/>
              <w:rPr>
                <w:spacing w:val="-2"/>
              </w:rPr>
            </w:pPr>
            <w:r w:rsidRPr="002345E7">
              <w:rPr>
                <w:spacing w:val="-4"/>
              </w:rPr>
              <w:t xml:space="preserve">Государственная Дума </w:t>
            </w:r>
            <w:r w:rsidRPr="002345E7">
              <w:rPr>
                <w:spacing w:val="-4"/>
              </w:rPr>
              <w:br/>
              <w:t xml:space="preserve">Федерального Собрания </w:t>
            </w:r>
            <w:r w:rsidRPr="002345E7">
              <w:rPr>
                <w:spacing w:val="-4"/>
              </w:rPr>
              <w:br/>
              <w:t>Российской Федерации</w:t>
            </w:r>
          </w:p>
        </w:tc>
        <w:tc>
          <w:tcPr>
            <w:tcW w:w="493" w:type="dxa"/>
            <w:tcBorders>
              <w:top w:val="nil"/>
              <w:left w:val="single" w:sz="6" w:space="0" w:color="auto"/>
              <w:bottom w:val="nil"/>
              <w:right w:val="single" w:sz="6" w:space="0" w:color="auto"/>
            </w:tcBorders>
            <w:vAlign w:val="bottom"/>
          </w:tcPr>
          <w:p w14:paraId="3BAA4649" w14:textId="3B7557EF"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14,4</w:t>
            </w:r>
          </w:p>
        </w:tc>
        <w:tc>
          <w:tcPr>
            <w:tcW w:w="494" w:type="dxa"/>
            <w:tcBorders>
              <w:top w:val="nil"/>
              <w:left w:val="single" w:sz="6" w:space="0" w:color="auto"/>
              <w:bottom w:val="nil"/>
              <w:right w:val="single" w:sz="6" w:space="0" w:color="auto"/>
            </w:tcBorders>
            <w:vAlign w:val="bottom"/>
          </w:tcPr>
          <w:p w14:paraId="0E572C4C" w14:textId="6F1E9469"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13,3</w:t>
            </w:r>
          </w:p>
        </w:tc>
        <w:tc>
          <w:tcPr>
            <w:tcW w:w="495" w:type="dxa"/>
            <w:tcBorders>
              <w:top w:val="nil"/>
              <w:left w:val="single" w:sz="6" w:space="0" w:color="auto"/>
              <w:bottom w:val="nil"/>
              <w:right w:val="single" w:sz="6" w:space="0" w:color="auto"/>
            </w:tcBorders>
            <w:vAlign w:val="bottom"/>
          </w:tcPr>
          <w:p w14:paraId="414B27EA" w14:textId="72DBD490"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13,6</w:t>
            </w:r>
          </w:p>
        </w:tc>
        <w:tc>
          <w:tcPr>
            <w:tcW w:w="495" w:type="dxa"/>
            <w:tcBorders>
              <w:top w:val="nil"/>
              <w:left w:val="single" w:sz="6" w:space="0" w:color="auto"/>
              <w:bottom w:val="nil"/>
              <w:right w:val="single" w:sz="6" w:space="0" w:color="auto"/>
            </w:tcBorders>
            <w:vAlign w:val="bottom"/>
          </w:tcPr>
          <w:p w14:paraId="7B4720B5" w14:textId="3F7B0068"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15,8</w:t>
            </w:r>
          </w:p>
        </w:tc>
        <w:tc>
          <w:tcPr>
            <w:tcW w:w="494" w:type="dxa"/>
            <w:tcBorders>
              <w:top w:val="nil"/>
              <w:left w:val="single" w:sz="6" w:space="0" w:color="auto"/>
              <w:bottom w:val="nil"/>
              <w:right w:val="single" w:sz="6" w:space="0" w:color="auto"/>
            </w:tcBorders>
            <w:vAlign w:val="bottom"/>
          </w:tcPr>
          <w:p w14:paraId="72BEC4C0" w14:textId="5266855E"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15,9</w:t>
            </w:r>
          </w:p>
        </w:tc>
        <w:tc>
          <w:tcPr>
            <w:tcW w:w="495" w:type="dxa"/>
            <w:tcBorders>
              <w:top w:val="nil"/>
              <w:left w:val="single" w:sz="6" w:space="0" w:color="auto"/>
              <w:bottom w:val="nil"/>
              <w:right w:val="single" w:sz="6" w:space="0" w:color="auto"/>
            </w:tcBorders>
            <w:vAlign w:val="bottom"/>
          </w:tcPr>
          <w:p w14:paraId="1B8EE37A" w14:textId="0F984D6F"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16,1</w:t>
            </w:r>
          </w:p>
        </w:tc>
        <w:tc>
          <w:tcPr>
            <w:tcW w:w="495" w:type="dxa"/>
            <w:tcBorders>
              <w:top w:val="nil"/>
              <w:left w:val="single" w:sz="6" w:space="0" w:color="auto"/>
              <w:bottom w:val="nil"/>
              <w:right w:val="single" w:sz="6" w:space="0" w:color="auto"/>
            </w:tcBorders>
            <w:vAlign w:val="bottom"/>
          </w:tcPr>
          <w:p w14:paraId="53B97E2F" w14:textId="70CAEC8F" w:rsidR="002345E7" w:rsidRPr="002345E7" w:rsidRDefault="002345E7" w:rsidP="00D248C6">
            <w:pPr>
              <w:pStyle w:val="12"/>
              <w:spacing w:before="60" w:line="140" w:lineRule="exact"/>
              <w:ind w:left="57" w:right="57"/>
              <w:jc w:val="right"/>
            </w:pPr>
            <w:r w:rsidRPr="002345E7">
              <w:t>16,3</w:t>
            </w:r>
          </w:p>
        </w:tc>
        <w:tc>
          <w:tcPr>
            <w:tcW w:w="495" w:type="dxa"/>
            <w:tcBorders>
              <w:top w:val="nil"/>
              <w:left w:val="single" w:sz="6" w:space="0" w:color="auto"/>
              <w:bottom w:val="nil"/>
              <w:right w:val="single" w:sz="6" w:space="0" w:color="auto"/>
            </w:tcBorders>
            <w:vAlign w:val="bottom"/>
          </w:tcPr>
          <w:p w14:paraId="0E2ABA21" w14:textId="0272DA38" w:rsidR="002345E7" w:rsidRPr="002345E7" w:rsidRDefault="002345E7" w:rsidP="00D248C6">
            <w:pPr>
              <w:pStyle w:val="12"/>
              <w:spacing w:before="60" w:line="140" w:lineRule="exact"/>
              <w:ind w:left="57" w:right="57"/>
              <w:jc w:val="right"/>
            </w:pPr>
            <w:r w:rsidRPr="002345E7">
              <w:t>16,3</w:t>
            </w:r>
          </w:p>
        </w:tc>
        <w:tc>
          <w:tcPr>
            <w:tcW w:w="495" w:type="dxa"/>
            <w:tcBorders>
              <w:top w:val="nil"/>
              <w:left w:val="single" w:sz="6" w:space="0" w:color="auto"/>
              <w:bottom w:val="nil"/>
              <w:right w:val="single" w:sz="6" w:space="0" w:color="auto"/>
            </w:tcBorders>
            <w:vAlign w:val="bottom"/>
          </w:tcPr>
          <w:p w14:paraId="18332A6E" w14:textId="6E39C7A9" w:rsidR="002345E7" w:rsidRPr="002345E7" w:rsidRDefault="002345E7" w:rsidP="00D248C6">
            <w:pPr>
              <w:spacing w:before="60" w:line="140" w:lineRule="exact"/>
              <w:ind w:left="57" w:right="57"/>
              <w:jc w:val="right"/>
              <w:rPr>
                <w:rFonts w:ascii="Arial" w:hAnsi="Arial" w:cs="Arial"/>
                <w:sz w:val="14"/>
                <w:szCs w:val="14"/>
              </w:rPr>
            </w:pPr>
            <w:r w:rsidRPr="002345E7">
              <w:rPr>
                <w:rFonts w:ascii="Arial" w:hAnsi="Arial" w:cs="Arial"/>
                <w:sz w:val="14"/>
                <w:szCs w:val="14"/>
              </w:rPr>
              <w:t>16,4</w:t>
            </w:r>
          </w:p>
        </w:tc>
        <w:tc>
          <w:tcPr>
            <w:tcW w:w="495" w:type="dxa"/>
            <w:tcBorders>
              <w:top w:val="nil"/>
              <w:left w:val="single" w:sz="6" w:space="0" w:color="auto"/>
              <w:bottom w:val="nil"/>
              <w:right w:val="single" w:sz="6" w:space="0" w:color="auto"/>
            </w:tcBorders>
            <w:vAlign w:val="bottom"/>
          </w:tcPr>
          <w:p w14:paraId="7DEF7867" w14:textId="55450255" w:rsidR="002345E7" w:rsidRPr="002345E7" w:rsidRDefault="002345E7" w:rsidP="00D248C6">
            <w:pPr>
              <w:spacing w:before="60" w:line="140" w:lineRule="exact"/>
              <w:ind w:left="57" w:right="57"/>
              <w:jc w:val="right"/>
              <w:rPr>
                <w:rFonts w:ascii="Arial" w:hAnsi="Arial" w:cs="Arial"/>
                <w:sz w:val="14"/>
                <w:szCs w:val="14"/>
              </w:rPr>
            </w:pPr>
            <w:r w:rsidRPr="002345E7">
              <w:rPr>
                <w:rFonts w:ascii="Arial" w:hAnsi="Arial" w:cs="Arial"/>
                <w:sz w:val="14"/>
                <w:szCs w:val="14"/>
              </w:rPr>
              <w:t>16,7</w:t>
            </w:r>
          </w:p>
        </w:tc>
        <w:tc>
          <w:tcPr>
            <w:tcW w:w="2495" w:type="dxa"/>
            <w:tcBorders>
              <w:top w:val="nil"/>
              <w:left w:val="single" w:sz="6" w:space="0" w:color="auto"/>
              <w:bottom w:val="nil"/>
            </w:tcBorders>
            <w:vAlign w:val="bottom"/>
          </w:tcPr>
          <w:p w14:paraId="66EAFB54" w14:textId="252F3FB2" w:rsidR="002345E7" w:rsidRPr="002345E7" w:rsidRDefault="002345E7" w:rsidP="00D248C6">
            <w:pPr>
              <w:pStyle w:val="12"/>
              <w:spacing w:before="60" w:line="140" w:lineRule="exact"/>
              <w:ind w:left="170"/>
              <w:rPr>
                <w:i/>
                <w:lang w:val="en-US"/>
              </w:rPr>
            </w:pPr>
            <w:r w:rsidRPr="002345E7">
              <w:rPr>
                <w:i/>
                <w:lang w:val="en-US"/>
              </w:rPr>
              <w:t>State Duma of the Federal</w:t>
            </w:r>
            <w:r w:rsidRPr="002345E7">
              <w:rPr>
                <w:i/>
                <w:lang w:val="en-US"/>
              </w:rPr>
              <w:br/>
              <w:t>Assembly of the Russian Federation</w:t>
            </w:r>
          </w:p>
        </w:tc>
      </w:tr>
      <w:tr w:rsidR="00677967" w:rsidRPr="00BF4689" w14:paraId="098694C5" w14:textId="77777777" w:rsidTr="002A1ACC">
        <w:trPr>
          <w:cantSplit/>
          <w:jc w:val="center"/>
        </w:trPr>
        <w:tc>
          <w:tcPr>
            <w:tcW w:w="2481" w:type="dxa"/>
            <w:tcBorders>
              <w:top w:val="nil"/>
              <w:left w:val="nil"/>
              <w:bottom w:val="nil"/>
              <w:right w:val="single" w:sz="6" w:space="0" w:color="auto"/>
            </w:tcBorders>
            <w:vAlign w:val="bottom"/>
          </w:tcPr>
          <w:p w14:paraId="13BA3A0C" w14:textId="6937FFD6" w:rsidR="00677967" w:rsidRPr="002345E7" w:rsidRDefault="00677967" w:rsidP="00D248C6">
            <w:pPr>
              <w:pStyle w:val="12"/>
              <w:spacing w:before="60" w:line="140" w:lineRule="exact"/>
              <w:ind w:right="85"/>
              <w:rPr>
                <w:spacing w:val="-2"/>
              </w:rPr>
            </w:pPr>
            <w:r w:rsidRPr="002345E7">
              <w:t>5.5.1.</w:t>
            </w:r>
            <w:r w:rsidRPr="002345E7">
              <w:rPr>
                <w:lang w:val="en-US"/>
              </w:rPr>
              <w:t>b</w:t>
            </w:r>
            <w:r w:rsidRPr="002345E7">
              <w:t>)</w:t>
            </w:r>
            <w:r w:rsidRPr="002345E7">
              <w:rPr>
                <w:spacing w:val="-4"/>
              </w:rPr>
              <w:t xml:space="preserve"> Доля женщин среди </w:t>
            </w:r>
            <w:r w:rsidRPr="002345E7">
              <w:rPr>
                <w:spacing w:val="-4"/>
              </w:rPr>
              <w:br/>
              <w:t>муниципальных служащих, процентов</w:t>
            </w:r>
          </w:p>
        </w:tc>
        <w:tc>
          <w:tcPr>
            <w:tcW w:w="493" w:type="dxa"/>
            <w:tcBorders>
              <w:top w:val="nil"/>
              <w:left w:val="single" w:sz="6" w:space="0" w:color="auto"/>
              <w:bottom w:val="nil"/>
              <w:right w:val="single" w:sz="6" w:space="0" w:color="auto"/>
            </w:tcBorders>
            <w:vAlign w:val="bottom"/>
          </w:tcPr>
          <w:p w14:paraId="6A51A1CB"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58B8D4DE"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5CB269C"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D94FFF9"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782CAA00"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482CB31"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8BA071F" w14:textId="77777777" w:rsidR="00677967" w:rsidRPr="002345E7" w:rsidRDefault="0067796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63AFEE73" w14:textId="77777777" w:rsidR="00677967" w:rsidRPr="002345E7" w:rsidRDefault="0067796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6F5BA8D6" w14:textId="5F78E349"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78,2</w:t>
            </w:r>
          </w:p>
        </w:tc>
        <w:tc>
          <w:tcPr>
            <w:tcW w:w="495" w:type="dxa"/>
            <w:tcBorders>
              <w:top w:val="nil"/>
              <w:left w:val="single" w:sz="6" w:space="0" w:color="auto"/>
              <w:bottom w:val="nil"/>
              <w:right w:val="single" w:sz="6" w:space="0" w:color="auto"/>
            </w:tcBorders>
            <w:vAlign w:val="bottom"/>
          </w:tcPr>
          <w:p w14:paraId="2A690BA3" w14:textId="77777777" w:rsidR="00677967" w:rsidRPr="002345E7" w:rsidRDefault="0067796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1AF0234A" w14:textId="6581A9D0" w:rsidR="00677967" w:rsidRPr="00677967" w:rsidRDefault="00677967" w:rsidP="00D248C6">
            <w:pPr>
              <w:pStyle w:val="12"/>
              <w:spacing w:before="60" w:line="140" w:lineRule="exact"/>
              <w:ind w:left="57"/>
              <w:rPr>
                <w:i/>
                <w:lang w:val="en-US"/>
              </w:rPr>
            </w:pPr>
            <w:r w:rsidRPr="00677967">
              <w:rPr>
                <w:i/>
                <w:lang w:val="en-US"/>
              </w:rPr>
              <w:t>5.5.1.b)</w:t>
            </w:r>
            <w:r w:rsidRPr="00677967">
              <w:rPr>
                <w:i/>
                <w:spacing w:val="-4"/>
                <w:lang w:val="en-US"/>
              </w:rPr>
              <w:t xml:space="preserve"> Proportion of seats held by women in local governments, percent</w:t>
            </w:r>
          </w:p>
        </w:tc>
      </w:tr>
      <w:tr w:rsidR="00677967" w:rsidRPr="00BF4689" w14:paraId="47043944" w14:textId="77777777" w:rsidTr="002A1ACC">
        <w:trPr>
          <w:cantSplit/>
          <w:jc w:val="center"/>
        </w:trPr>
        <w:tc>
          <w:tcPr>
            <w:tcW w:w="2481" w:type="dxa"/>
            <w:tcBorders>
              <w:top w:val="nil"/>
              <w:left w:val="nil"/>
              <w:bottom w:val="nil"/>
              <w:right w:val="single" w:sz="6" w:space="0" w:color="auto"/>
            </w:tcBorders>
            <w:vAlign w:val="bottom"/>
          </w:tcPr>
          <w:p w14:paraId="64076125" w14:textId="11101571" w:rsidR="00677967" w:rsidRPr="002345E7" w:rsidRDefault="00677967" w:rsidP="008D61B8">
            <w:pPr>
              <w:pStyle w:val="12"/>
              <w:spacing w:before="60" w:line="140" w:lineRule="exact"/>
              <w:ind w:right="85"/>
              <w:rPr>
                <w:spacing w:val="-4"/>
              </w:rPr>
            </w:pPr>
            <w:r w:rsidRPr="002345E7">
              <w:rPr>
                <w:spacing w:val="-2"/>
              </w:rPr>
              <w:t xml:space="preserve">5.5.2. </w:t>
            </w:r>
            <w:proofErr w:type="gramStart"/>
            <w:r w:rsidRPr="002345E7">
              <w:rPr>
                <w:spacing w:val="-2"/>
              </w:rPr>
              <w:t xml:space="preserve">Доля женщин на руководящих </w:t>
            </w:r>
            <w:r w:rsidRPr="002345E7">
              <w:rPr>
                <w:spacing w:val="-2"/>
              </w:rPr>
              <w:br/>
              <w:t>должностях</w:t>
            </w:r>
            <w:r w:rsidRPr="002345E7">
              <w:rPr>
                <w:spacing w:val="-2"/>
                <w:vertAlign w:val="superscript"/>
              </w:rPr>
              <w:t>1</w:t>
            </w:r>
            <w:r w:rsidRPr="008D61B8">
              <w:rPr>
                <w:spacing w:val="-2"/>
                <w:vertAlign w:val="superscript"/>
              </w:rPr>
              <w:t>3</w:t>
            </w:r>
            <w:r w:rsidRPr="002345E7">
              <w:rPr>
                <w:spacing w:val="-2"/>
                <w:vertAlign w:val="superscript"/>
              </w:rPr>
              <w:t>)</w:t>
            </w:r>
            <w:r w:rsidRPr="002345E7">
              <w:rPr>
                <w:spacing w:val="-2"/>
              </w:rPr>
              <w:t>, процентов</w:t>
            </w:r>
            <w:proofErr w:type="gramEnd"/>
          </w:p>
        </w:tc>
        <w:tc>
          <w:tcPr>
            <w:tcW w:w="493" w:type="dxa"/>
            <w:tcBorders>
              <w:top w:val="nil"/>
              <w:left w:val="single" w:sz="6" w:space="0" w:color="auto"/>
              <w:bottom w:val="nil"/>
              <w:right w:val="single" w:sz="6" w:space="0" w:color="auto"/>
            </w:tcBorders>
            <w:vAlign w:val="bottom"/>
          </w:tcPr>
          <w:p w14:paraId="0A26B41E"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9D8970D" w14:textId="4CF40A06"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rPr>
              <w:t>47,5</w:t>
            </w:r>
          </w:p>
        </w:tc>
        <w:tc>
          <w:tcPr>
            <w:tcW w:w="495" w:type="dxa"/>
            <w:tcBorders>
              <w:top w:val="nil"/>
              <w:left w:val="single" w:sz="6" w:space="0" w:color="auto"/>
              <w:bottom w:val="nil"/>
              <w:right w:val="single" w:sz="6" w:space="0" w:color="auto"/>
            </w:tcBorders>
            <w:vAlign w:val="bottom"/>
          </w:tcPr>
          <w:p w14:paraId="55279162"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A013743" w14:textId="0850570F"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rPr>
              <w:t>48,5</w:t>
            </w:r>
          </w:p>
        </w:tc>
        <w:tc>
          <w:tcPr>
            <w:tcW w:w="494" w:type="dxa"/>
            <w:tcBorders>
              <w:top w:val="nil"/>
              <w:left w:val="single" w:sz="6" w:space="0" w:color="auto"/>
              <w:bottom w:val="nil"/>
              <w:right w:val="single" w:sz="6" w:space="0" w:color="auto"/>
            </w:tcBorders>
            <w:vAlign w:val="bottom"/>
          </w:tcPr>
          <w:p w14:paraId="4BB1FD4D"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64F4566" w14:textId="67F08DBC"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rPr>
              <w:t>49,7</w:t>
            </w:r>
          </w:p>
        </w:tc>
        <w:tc>
          <w:tcPr>
            <w:tcW w:w="495" w:type="dxa"/>
            <w:tcBorders>
              <w:top w:val="nil"/>
              <w:left w:val="single" w:sz="6" w:space="0" w:color="auto"/>
              <w:bottom w:val="nil"/>
              <w:right w:val="single" w:sz="6" w:space="0" w:color="auto"/>
            </w:tcBorders>
            <w:vAlign w:val="bottom"/>
          </w:tcPr>
          <w:p w14:paraId="2A26060A" w14:textId="77777777" w:rsidR="00677967" w:rsidRPr="002345E7" w:rsidRDefault="0067796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0FC27904" w14:textId="7792AAD9" w:rsidR="00677967" w:rsidRPr="002345E7" w:rsidRDefault="00677967" w:rsidP="00D248C6">
            <w:pPr>
              <w:pStyle w:val="12"/>
              <w:spacing w:before="60" w:line="140" w:lineRule="exact"/>
              <w:ind w:left="57" w:right="57"/>
              <w:jc w:val="right"/>
            </w:pPr>
            <w:r w:rsidRPr="002345E7">
              <w:t>49,0</w:t>
            </w:r>
          </w:p>
        </w:tc>
        <w:tc>
          <w:tcPr>
            <w:tcW w:w="495" w:type="dxa"/>
            <w:tcBorders>
              <w:top w:val="nil"/>
              <w:left w:val="single" w:sz="6" w:space="0" w:color="auto"/>
              <w:bottom w:val="nil"/>
              <w:right w:val="single" w:sz="6" w:space="0" w:color="auto"/>
            </w:tcBorders>
            <w:vAlign w:val="bottom"/>
          </w:tcPr>
          <w:p w14:paraId="32A93797" w14:textId="77777777" w:rsidR="00677967" w:rsidRPr="002345E7" w:rsidRDefault="00677967" w:rsidP="00D248C6">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0C66AFB" w14:textId="3B697CBE"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48,8</w:t>
            </w:r>
          </w:p>
        </w:tc>
        <w:tc>
          <w:tcPr>
            <w:tcW w:w="2495" w:type="dxa"/>
            <w:tcBorders>
              <w:top w:val="nil"/>
              <w:left w:val="single" w:sz="6" w:space="0" w:color="auto"/>
              <w:bottom w:val="nil"/>
            </w:tcBorders>
            <w:vAlign w:val="bottom"/>
          </w:tcPr>
          <w:p w14:paraId="7702F1D4" w14:textId="07E07248" w:rsidR="00677967" w:rsidRPr="00677967" w:rsidRDefault="00677967" w:rsidP="008D61B8">
            <w:pPr>
              <w:pStyle w:val="12"/>
              <w:spacing w:before="60" w:line="140" w:lineRule="exact"/>
              <w:ind w:left="57"/>
              <w:rPr>
                <w:i/>
                <w:lang w:val="en-US"/>
              </w:rPr>
            </w:pPr>
            <w:r w:rsidRPr="00677967">
              <w:rPr>
                <w:i/>
                <w:lang w:val="en-US"/>
              </w:rPr>
              <w:t xml:space="preserve">5.5.2. Proportion of women </w:t>
            </w:r>
            <w:r w:rsidRPr="00677967">
              <w:rPr>
                <w:lang w:val="en-US"/>
              </w:rPr>
              <w:br/>
            </w:r>
            <w:r w:rsidRPr="00677967">
              <w:rPr>
                <w:i/>
                <w:lang w:val="en-US"/>
              </w:rPr>
              <w:t>in managerial positions</w:t>
            </w:r>
            <w:r w:rsidRPr="00677967">
              <w:rPr>
                <w:spacing w:val="-2"/>
                <w:vertAlign w:val="superscript"/>
                <w:lang w:val="en-US"/>
              </w:rPr>
              <w:t>13)</w:t>
            </w:r>
            <w:r w:rsidRPr="00677967">
              <w:rPr>
                <w:i/>
                <w:lang w:val="en-US"/>
              </w:rPr>
              <w:t>, percent</w:t>
            </w:r>
          </w:p>
        </w:tc>
      </w:tr>
      <w:tr w:rsidR="00677967" w:rsidRPr="00BF4689" w14:paraId="3B9DFADD" w14:textId="77777777" w:rsidTr="002A1ACC">
        <w:trPr>
          <w:cantSplit/>
          <w:jc w:val="center"/>
        </w:trPr>
        <w:tc>
          <w:tcPr>
            <w:tcW w:w="2481" w:type="dxa"/>
            <w:tcBorders>
              <w:top w:val="nil"/>
              <w:left w:val="nil"/>
              <w:bottom w:val="nil"/>
              <w:right w:val="single" w:sz="6" w:space="0" w:color="auto"/>
            </w:tcBorders>
            <w:vAlign w:val="bottom"/>
          </w:tcPr>
          <w:p w14:paraId="244FA72B" w14:textId="249E9493" w:rsidR="00677967" w:rsidRPr="002345E7" w:rsidRDefault="00677967" w:rsidP="00D248C6">
            <w:pPr>
              <w:pStyle w:val="12"/>
              <w:spacing w:before="60" w:line="140" w:lineRule="exact"/>
              <w:ind w:right="85"/>
            </w:pPr>
            <w:r w:rsidRPr="002345E7">
              <w:t xml:space="preserve">5.6.1. Применение </w:t>
            </w:r>
            <w:r w:rsidRPr="002345E7">
              <w:br/>
              <w:t xml:space="preserve">противозачаточных средств </w:t>
            </w:r>
            <w:r w:rsidRPr="002345E7">
              <w:br/>
              <w:t>и обращение за услугами по охране репродуктивного здоровья женщин в возрасте 18 - 44 лет, процентов</w:t>
            </w:r>
          </w:p>
        </w:tc>
        <w:tc>
          <w:tcPr>
            <w:tcW w:w="493" w:type="dxa"/>
            <w:tcBorders>
              <w:top w:val="nil"/>
              <w:left w:val="single" w:sz="6" w:space="0" w:color="auto"/>
              <w:bottom w:val="nil"/>
              <w:right w:val="single" w:sz="6" w:space="0" w:color="auto"/>
            </w:tcBorders>
            <w:vAlign w:val="bottom"/>
          </w:tcPr>
          <w:p w14:paraId="1ECCEB00"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36601254"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EABE441"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3604CE2"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60724793"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B30CB90"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9FE2223" w14:textId="77777777" w:rsidR="00677967" w:rsidRPr="002345E7" w:rsidRDefault="0067796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657075D9" w14:textId="77777777" w:rsidR="00677967" w:rsidRPr="002345E7" w:rsidRDefault="0067796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2665FD92" w14:textId="5ECC684C"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26,31</w:t>
            </w:r>
          </w:p>
        </w:tc>
        <w:tc>
          <w:tcPr>
            <w:tcW w:w="495" w:type="dxa"/>
            <w:tcBorders>
              <w:top w:val="nil"/>
              <w:left w:val="single" w:sz="6" w:space="0" w:color="auto"/>
              <w:bottom w:val="nil"/>
              <w:right w:val="single" w:sz="6" w:space="0" w:color="auto"/>
            </w:tcBorders>
            <w:vAlign w:val="bottom"/>
          </w:tcPr>
          <w:p w14:paraId="31BD878E" w14:textId="77777777" w:rsidR="00677967" w:rsidRPr="002345E7" w:rsidRDefault="0067796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4F06314B" w14:textId="60C181F8" w:rsidR="00677967" w:rsidRPr="00677967" w:rsidRDefault="00677967" w:rsidP="00D248C6">
            <w:pPr>
              <w:pStyle w:val="12"/>
              <w:spacing w:before="60" w:line="140" w:lineRule="exact"/>
              <w:ind w:left="57"/>
              <w:rPr>
                <w:i/>
                <w:lang w:val="en-US"/>
              </w:rPr>
            </w:pPr>
            <w:r w:rsidRPr="00677967">
              <w:rPr>
                <w:i/>
                <w:lang w:val="en-US"/>
              </w:rPr>
              <w:t>5.6.1. Contraceptive use and use of reproductive health care by women aged 18-44, percent</w:t>
            </w:r>
          </w:p>
        </w:tc>
      </w:tr>
      <w:tr w:rsidR="00677967" w:rsidRPr="00BF4689" w14:paraId="36045E75" w14:textId="77777777" w:rsidTr="002A1ACC">
        <w:trPr>
          <w:cantSplit/>
          <w:jc w:val="center"/>
        </w:trPr>
        <w:tc>
          <w:tcPr>
            <w:tcW w:w="2481" w:type="dxa"/>
            <w:tcBorders>
              <w:top w:val="nil"/>
              <w:left w:val="nil"/>
              <w:bottom w:val="nil"/>
              <w:right w:val="single" w:sz="6" w:space="0" w:color="auto"/>
            </w:tcBorders>
            <w:vAlign w:val="bottom"/>
          </w:tcPr>
          <w:p w14:paraId="54CF1B0B" w14:textId="36B9FAC0" w:rsidR="00677967" w:rsidRPr="002345E7" w:rsidRDefault="00677967" w:rsidP="00D248C6">
            <w:pPr>
              <w:pStyle w:val="12"/>
              <w:spacing w:before="60" w:line="140" w:lineRule="exact"/>
              <w:ind w:right="85"/>
              <w:rPr>
                <w:spacing w:val="-2"/>
              </w:rPr>
            </w:pPr>
            <w:r w:rsidRPr="002345E7">
              <w:rPr>
                <w:spacing w:val="-2"/>
              </w:rPr>
              <w:t>5.</w:t>
            </w:r>
            <w:r w:rsidRPr="002345E7">
              <w:rPr>
                <w:spacing w:val="-2"/>
                <w:lang w:val="en-US"/>
              </w:rPr>
              <w:t>b</w:t>
            </w:r>
            <w:r w:rsidRPr="002345E7">
              <w:rPr>
                <w:spacing w:val="-2"/>
              </w:rPr>
              <w:t xml:space="preserve">.1. </w:t>
            </w:r>
            <w:proofErr w:type="gramStart"/>
            <w:r w:rsidRPr="002345E7">
              <w:rPr>
                <w:spacing w:val="-2"/>
              </w:rPr>
              <w:t xml:space="preserve">Доля людей, имеющих </w:t>
            </w:r>
            <w:r w:rsidRPr="002345E7">
              <w:rPr>
                <w:spacing w:val="-2"/>
              </w:rPr>
              <w:br/>
              <w:t xml:space="preserve">мобильный телефон, в разбивке </w:t>
            </w:r>
            <w:r w:rsidRPr="002345E7">
              <w:rPr>
                <w:spacing w:val="-2"/>
              </w:rPr>
              <w:br/>
              <w:t>по полу</w:t>
            </w:r>
            <w:r w:rsidRPr="008D61B8">
              <w:rPr>
                <w:spacing w:val="-2"/>
                <w:vertAlign w:val="superscript"/>
              </w:rPr>
              <w:t>8</w:t>
            </w:r>
            <w:r w:rsidRPr="002345E7">
              <w:rPr>
                <w:spacing w:val="-2"/>
                <w:vertAlign w:val="superscript"/>
              </w:rPr>
              <w:t>)</w:t>
            </w:r>
            <w:r w:rsidRPr="002345E7">
              <w:rPr>
                <w:spacing w:val="-2"/>
              </w:rPr>
              <w:t>, процентов</w:t>
            </w:r>
            <w:proofErr w:type="gramEnd"/>
          </w:p>
        </w:tc>
        <w:tc>
          <w:tcPr>
            <w:tcW w:w="493" w:type="dxa"/>
            <w:tcBorders>
              <w:top w:val="nil"/>
              <w:left w:val="single" w:sz="6" w:space="0" w:color="auto"/>
              <w:bottom w:val="nil"/>
              <w:right w:val="single" w:sz="6" w:space="0" w:color="auto"/>
            </w:tcBorders>
            <w:vAlign w:val="bottom"/>
          </w:tcPr>
          <w:p w14:paraId="284D47CB"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37C80592"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F8A8F2E"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1A382B8"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8DAB0BA" w14:textId="649DB84D"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94,8</w:t>
            </w:r>
          </w:p>
        </w:tc>
        <w:tc>
          <w:tcPr>
            <w:tcW w:w="495" w:type="dxa"/>
            <w:tcBorders>
              <w:top w:val="nil"/>
              <w:left w:val="single" w:sz="6" w:space="0" w:color="auto"/>
              <w:bottom w:val="nil"/>
              <w:right w:val="single" w:sz="6" w:space="0" w:color="auto"/>
            </w:tcBorders>
            <w:vAlign w:val="bottom"/>
          </w:tcPr>
          <w:p w14:paraId="48BA87EB" w14:textId="4B30A32E"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97,0</w:t>
            </w:r>
          </w:p>
        </w:tc>
        <w:tc>
          <w:tcPr>
            <w:tcW w:w="495" w:type="dxa"/>
            <w:tcBorders>
              <w:top w:val="nil"/>
              <w:left w:val="single" w:sz="6" w:space="0" w:color="auto"/>
              <w:bottom w:val="nil"/>
              <w:right w:val="single" w:sz="6" w:space="0" w:color="auto"/>
            </w:tcBorders>
            <w:vAlign w:val="bottom"/>
          </w:tcPr>
          <w:p w14:paraId="36FD0CA0" w14:textId="70BAD4DB" w:rsidR="00677967" w:rsidRPr="002345E7" w:rsidRDefault="00677967" w:rsidP="00D248C6">
            <w:pPr>
              <w:pStyle w:val="12"/>
              <w:spacing w:before="60" w:line="140" w:lineRule="exact"/>
              <w:ind w:left="57" w:right="57"/>
              <w:jc w:val="right"/>
            </w:pPr>
            <w:r w:rsidRPr="002345E7">
              <w:rPr>
                <w:lang w:val="en-US"/>
              </w:rPr>
              <w:t>97,3</w:t>
            </w:r>
          </w:p>
        </w:tc>
        <w:tc>
          <w:tcPr>
            <w:tcW w:w="495" w:type="dxa"/>
            <w:tcBorders>
              <w:top w:val="nil"/>
              <w:left w:val="single" w:sz="6" w:space="0" w:color="auto"/>
              <w:bottom w:val="nil"/>
              <w:right w:val="single" w:sz="6" w:space="0" w:color="auto"/>
            </w:tcBorders>
            <w:vAlign w:val="bottom"/>
          </w:tcPr>
          <w:p w14:paraId="24DA3031" w14:textId="607A6017" w:rsidR="00677967" w:rsidRPr="002345E7" w:rsidRDefault="00677967" w:rsidP="00D248C6">
            <w:pPr>
              <w:pStyle w:val="12"/>
              <w:spacing w:before="60" w:line="140" w:lineRule="exact"/>
              <w:ind w:left="57" w:right="57"/>
              <w:jc w:val="right"/>
            </w:pPr>
            <w:r w:rsidRPr="002345E7">
              <w:rPr>
                <w:lang w:val="en-US"/>
              </w:rPr>
              <w:t>98,1</w:t>
            </w:r>
          </w:p>
        </w:tc>
        <w:tc>
          <w:tcPr>
            <w:tcW w:w="495" w:type="dxa"/>
            <w:tcBorders>
              <w:top w:val="nil"/>
              <w:left w:val="single" w:sz="6" w:space="0" w:color="auto"/>
              <w:bottom w:val="nil"/>
              <w:right w:val="single" w:sz="6" w:space="0" w:color="auto"/>
            </w:tcBorders>
            <w:vAlign w:val="bottom"/>
          </w:tcPr>
          <w:p w14:paraId="61778803" w14:textId="18BDF7FB"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lang w:val="en-US"/>
              </w:rPr>
              <w:t>98,8</w:t>
            </w:r>
          </w:p>
        </w:tc>
        <w:tc>
          <w:tcPr>
            <w:tcW w:w="495" w:type="dxa"/>
            <w:tcBorders>
              <w:top w:val="nil"/>
              <w:left w:val="single" w:sz="6" w:space="0" w:color="auto"/>
              <w:bottom w:val="nil"/>
              <w:right w:val="single" w:sz="6" w:space="0" w:color="auto"/>
            </w:tcBorders>
            <w:vAlign w:val="bottom"/>
          </w:tcPr>
          <w:p w14:paraId="41A9CE7B" w14:textId="694DC9E2"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lang w:val="en-US"/>
              </w:rPr>
              <w:t>98,6</w:t>
            </w:r>
          </w:p>
        </w:tc>
        <w:tc>
          <w:tcPr>
            <w:tcW w:w="2495" w:type="dxa"/>
            <w:tcBorders>
              <w:top w:val="nil"/>
              <w:left w:val="single" w:sz="6" w:space="0" w:color="auto"/>
              <w:bottom w:val="nil"/>
            </w:tcBorders>
            <w:vAlign w:val="bottom"/>
          </w:tcPr>
          <w:p w14:paraId="2A631409" w14:textId="7070F6AD" w:rsidR="00677967" w:rsidRPr="002345E7" w:rsidRDefault="00677967" w:rsidP="00D248C6">
            <w:pPr>
              <w:pStyle w:val="12"/>
              <w:spacing w:before="60" w:line="140" w:lineRule="exact"/>
              <w:ind w:left="57"/>
              <w:rPr>
                <w:i/>
                <w:lang w:val="en-US"/>
              </w:rPr>
            </w:pPr>
            <w:r w:rsidRPr="002345E7">
              <w:rPr>
                <w:i/>
                <w:lang w:val="en-US"/>
              </w:rPr>
              <w:t>5.b.1.</w:t>
            </w:r>
            <w:r w:rsidRPr="002345E7">
              <w:rPr>
                <w:spacing w:val="-2"/>
                <w:lang w:val="en-US"/>
              </w:rPr>
              <w:t xml:space="preserve"> </w:t>
            </w:r>
            <w:r w:rsidRPr="002345E7">
              <w:rPr>
                <w:i/>
                <w:lang w:val="en-US"/>
              </w:rPr>
              <w:t>Proportion of individuals who own a mobile telephone, by sex</w:t>
            </w:r>
            <w:r>
              <w:rPr>
                <w:i/>
                <w:vertAlign w:val="superscript"/>
                <w:lang w:val="en-US"/>
              </w:rPr>
              <w:t>8</w:t>
            </w:r>
            <w:r w:rsidRPr="002345E7">
              <w:rPr>
                <w:i/>
                <w:vertAlign w:val="superscript"/>
                <w:lang w:val="en-US"/>
              </w:rPr>
              <w:t>)</w:t>
            </w:r>
            <w:r w:rsidRPr="002345E7">
              <w:rPr>
                <w:i/>
                <w:lang w:val="en-US"/>
              </w:rPr>
              <w:t xml:space="preserve">, </w:t>
            </w:r>
            <w:r w:rsidRPr="002345E7">
              <w:rPr>
                <w:i/>
                <w:lang w:val="en-US"/>
              </w:rPr>
              <w:br/>
              <w:t>percent</w:t>
            </w:r>
          </w:p>
        </w:tc>
      </w:tr>
      <w:tr w:rsidR="00677967" w:rsidRPr="002A1ACC" w14:paraId="0DEB50B5" w14:textId="77777777" w:rsidTr="002A1ACC">
        <w:trPr>
          <w:cantSplit/>
          <w:jc w:val="center"/>
        </w:trPr>
        <w:tc>
          <w:tcPr>
            <w:tcW w:w="2481" w:type="dxa"/>
            <w:tcBorders>
              <w:top w:val="nil"/>
              <w:left w:val="nil"/>
              <w:bottom w:val="nil"/>
              <w:right w:val="single" w:sz="6" w:space="0" w:color="auto"/>
            </w:tcBorders>
            <w:vAlign w:val="bottom"/>
          </w:tcPr>
          <w:p w14:paraId="6B6B952C" w14:textId="164E19AD" w:rsidR="00677967" w:rsidRPr="002345E7" w:rsidRDefault="00677967" w:rsidP="00D248C6">
            <w:pPr>
              <w:pStyle w:val="12"/>
              <w:spacing w:before="60" w:line="140" w:lineRule="exact"/>
              <w:ind w:left="113"/>
              <w:rPr>
                <w:spacing w:val="-2"/>
              </w:rPr>
            </w:pPr>
            <w:r w:rsidRPr="002345E7">
              <w:rPr>
                <w:spacing w:val="-4"/>
              </w:rPr>
              <w:t>Женщины</w:t>
            </w:r>
          </w:p>
        </w:tc>
        <w:tc>
          <w:tcPr>
            <w:tcW w:w="493" w:type="dxa"/>
            <w:tcBorders>
              <w:top w:val="nil"/>
              <w:left w:val="single" w:sz="6" w:space="0" w:color="auto"/>
              <w:bottom w:val="nil"/>
              <w:right w:val="single" w:sz="6" w:space="0" w:color="auto"/>
            </w:tcBorders>
            <w:vAlign w:val="bottom"/>
          </w:tcPr>
          <w:p w14:paraId="1946B8D1"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492CD8C1"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884521B"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74EC886"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546F9A0A" w14:textId="084BAFF2" w:rsidR="00677967" w:rsidRPr="002345E7" w:rsidRDefault="00677967" w:rsidP="00D248C6">
            <w:pPr>
              <w:spacing w:before="60" w:line="140" w:lineRule="exact"/>
              <w:ind w:right="57"/>
              <w:jc w:val="right"/>
              <w:rPr>
                <w:rFonts w:ascii="Arial" w:hAnsi="Arial" w:cs="Arial"/>
                <w:sz w:val="14"/>
                <w:szCs w:val="14"/>
                <w:lang w:val="en-US"/>
              </w:rPr>
            </w:pPr>
            <w:r w:rsidRPr="002345E7">
              <w:rPr>
                <w:rFonts w:ascii="Arial" w:hAnsi="Arial" w:cs="Arial"/>
                <w:sz w:val="14"/>
                <w:szCs w:val="14"/>
                <w:lang w:val="en-US"/>
              </w:rPr>
              <w:t>94,6</w:t>
            </w:r>
          </w:p>
        </w:tc>
        <w:tc>
          <w:tcPr>
            <w:tcW w:w="495" w:type="dxa"/>
            <w:tcBorders>
              <w:top w:val="nil"/>
              <w:left w:val="single" w:sz="6" w:space="0" w:color="auto"/>
              <w:bottom w:val="nil"/>
              <w:right w:val="single" w:sz="6" w:space="0" w:color="auto"/>
            </w:tcBorders>
            <w:vAlign w:val="bottom"/>
          </w:tcPr>
          <w:p w14:paraId="587557E9" w14:textId="36EF5BD3"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rPr>
              <w:t>97,0</w:t>
            </w:r>
          </w:p>
        </w:tc>
        <w:tc>
          <w:tcPr>
            <w:tcW w:w="495" w:type="dxa"/>
            <w:tcBorders>
              <w:top w:val="nil"/>
              <w:left w:val="single" w:sz="6" w:space="0" w:color="auto"/>
              <w:bottom w:val="nil"/>
              <w:right w:val="single" w:sz="6" w:space="0" w:color="auto"/>
            </w:tcBorders>
            <w:vAlign w:val="bottom"/>
          </w:tcPr>
          <w:p w14:paraId="28BA5D2A" w14:textId="5287EF2F" w:rsidR="00677967" w:rsidRPr="002345E7" w:rsidRDefault="00677967" w:rsidP="00D248C6">
            <w:pPr>
              <w:pStyle w:val="12"/>
              <w:spacing w:before="60" w:line="140" w:lineRule="exact"/>
              <w:ind w:left="57" w:right="57"/>
              <w:jc w:val="right"/>
            </w:pPr>
            <w:r w:rsidRPr="002345E7">
              <w:t>97,4</w:t>
            </w:r>
          </w:p>
        </w:tc>
        <w:tc>
          <w:tcPr>
            <w:tcW w:w="495" w:type="dxa"/>
            <w:tcBorders>
              <w:top w:val="nil"/>
              <w:left w:val="single" w:sz="6" w:space="0" w:color="auto"/>
              <w:bottom w:val="nil"/>
              <w:right w:val="single" w:sz="6" w:space="0" w:color="auto"/>
            </w:tcBorders>
            <w:vAlign w:val="bottom"/>
          </w:tcPr>
          <w:p w14:paraId="1094CDBB" w14:textId="603B48FC" w:rsidR="00677967" w:rsidRPr="002345E7" w:rsidRDefault="00677967" w:rsidP="00D248C6">
            <w:pPr>
              <w:pStyle w:val="12"/>
              <w:spacing w:before="60" w:line="140" w:lineRule="exact"/>
              <w:ind w:left="57" w:right="57"/>
              <w:jc w:val="right"/>
            </w:pPr>
            <w:r w:rsidRPr="002345E7">
              <w:t>98,2</w:t>
            </w:r>
          </w:p>
        </w:tc>
        <w:tc>
          <w:tcPr>
            <w:tcW w:w="495" w:type="dxa"/>
            <w:tcBorders>
              <w:top w:val="nil"/>
              <w:left w:val="single" w:sz="6" w:space="0" w:color="auto"/>
              <w:bottom w:val="nil"/>
              <w:right w:val="single" w:sz="6" w:space="0" w:color="auto"/>
            </w:tcBorders>
            <w:vAlign w:val="bottom"/>
          </w:tcPr>
          <w:p w14:paraId="37A53EA0" w14:textId="0F1AC39E"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98,9</w:t>
            </w:r>
          </w:p>
        </w:tc>
        <w:tc>
          <w:tcPr>
            <w:tcW w:w="495" w:type="dxa"/>
            <w:tcBorders>
              <w:top w:val="nil"/>
              <w:left w:val="single" w:sz="6" w:space="0" w:color="auto"/>
              <w:bottom w:val="nil"/>
              <w:right w:val="single" w:sz="6" w:space="0" w:color="auto"/>
            </w:tcBorders>
            <w:vAlign w:val="bottom"/>
          </w:tcPr>
          <w:p w14:paraId="596042BC" w14:textId="784EE1AA"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98,7</w:t>
            </w:r>
          </w:p>
        </w:tc>
        <w:tc>
          <w:tcPr>
            <w:tcW w:w="2495" w:type="dxa"/>
            <w:tcBorders>
              <w:top w:val="nil"/>
              <w:left w:val="single" w:sz="6" w:space="0" w:color="auto"/>
              <w:bottom w:val="nil"/>
            </w:tcBorders>
            <w:vAlign w:val="bottom"/>
          </w:tcPr>
          <w:p w14:paraId="5CED127E" w14:textId="3F278D5F" w:rsidR="00677967" w:rsidRPr="002345E7" w:rsidRDefault="00677967" w:rsidP="00D248C6">
            <w:pPr>
              <w:pStyle w:val="12"/>
              <w:spacing w:before="60" w:line="140" w:lineRule="exact"/>
              <w:ind w:left="170"/>
              <w:rPr>
                <w:i/>
                <w:lang w:val="en-US"/>
              </w:rPr>
            </w:pPr>
            <w:r w:rsidRPr="002345E7">
              <w:rPr>
                <w:i/>
                <w:spacing w:val="-4"/>
                <w:lang w:val="en-US"/>
              </w:rPr>
              <w:t>Female</w:t>
            </w:r>
          </w:p>
        </w:tc>
      </w:tr>
      <w:tr w:rsidR="00677967" w:rsidRPr="002A1ACC" w14:paraId="065164BC" w14:textId="77777777" w:rsidTr="002A1ACC">
        <w:trPr>
          <w:cantSplit/>
          <w:jc w:val="center"/>
        </w:trPr>
        <w:tc>
          <w:tcPr>
            <w:tcW w:w="2481" w:type="dxa"/>
            <w:tcBorders>
              <w:top w:val="nil"/>
              <w:left w:val="nil"/>
              <w:bottom w:val="nil"/>
              <w:right w:val="single" w:sz="6" w:space="0" w:color="auto"/>
            </w:tcBorders>
            <w:vAlign w:val="bottom"/>
          </w:tcPr>
          <w:p w14:paraId="4460F4AC" w14:textId="779247E3" w:rsidR="00677967" w:rsidRPr="002345E7" w:rsidRDefault="00677967" w:rsidP="00D248C6">
            <w:pPr>
              <w:pStyle w:val="12"/>
              <w:spacing w:before="60" w:line="140" w:lineRule="exact"/>
              <w:ind w:left="113"/>
              <w:rPr>
                <w:spacing w:val="-4"/>
              </w:rPr>
            </w:pPr>
            <w:r w:rsidRPr="002345E7">
              <w:rPr>
                <w:spacing w:val="-4"/>
              </w:rPr>
              <w:t>Мужчины</w:t>
            </w:r>
          </w:p>
        </w:tc>
        <w:tc>
          <w:tcPr>
            <w:tcW w:w="493" w:type="dxa"/>
            <w:tcBorders>
              <w:top w:val="nil"/>
              <w:left w:val="single" w:sz="6" w:space="0" w:color="auto"/>
              <w:bottom w:val="nil"/>
              <w:right w:val="single" w:sz="6" w:space="0" w:color="auto"/>
            </w:tcBorders>
            <w:vAlign w:val="bottom"/>
          </w:tcPr>
          <w:p w14:paraId="5697527C"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6443D63"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2F3A662"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8429F8B"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EEF7C35" w14:textId="4E1AB03F" w:rsidR="00677967" w:rsidRPr="002345E7" w:rsidRDefault="00677967" w:rsidP="00D248C6">
            <w:pPr>
              <w:spacing w:before="60" w:line="140" w:lineRule="exact"/>
              <w:ind w:right="57"/>
              <w:jc w:val="right"/>
              <w:rPr>
                <w:rFonts w:ascii="Arial" w:hAnsi="Arial" w:cs="Arial"/>
                <w:sz w:val="14"/>
                <w:szCs w:val="14"/>
                <w:lang w:val="en-US"/>
              </w:rPr>
            </w:pPr>
            <w:r w:rsidRPr="002345E7">
              <w:rPr>
                <w:rFonts w:ascii="Arial" w:hAnsi="Arial" w:cs="Arial"/>
                <w:sz w:val="14"/>
                <w:szCs w:val="14"/>
                <w:lang w:val="en-US"/>
              </w:rPr>
              <w:t>95</w:t>
            </w:r>
            <w:r w:rsidRPr="002345E7">
              <w:rPr>
                <w:rFonts w:ascii="Arial" w:hAnsi="Arial" w:cs="Arial"/>
                <w:sz w:val="14"/>
                <w:szCs w:val="14"/>
              </w:rPr>
              <w:t>,0</w:t>
            </w:r>
          </w:p>
        </w:tc>
        <w:tc>
          <w:tcPr>
            <w:tcW w:w="495" w:type="dxa"/>
            <w:tcBorders>
              <w:top w:val="nil"/>
              <w:left w:val="single" w:sz="6" w:space="0" w:color="auto"/>
              <w:bottom w:val="nil"/>
              <w:right w:val="single" w:sz="6" w:space="0" w:color="auto"/>
            </w:tcBorders>
            <w:vAlign w:val="bottom"/>
          </w:tcPr>
          <w:p w14:paraId="147CA62B" w14:textId="1BB6B9FD"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rPr>
              <w:t>97,0</w:t>
            </w:r>
          </w:p>
        </w:tc>
        <w:tc>
          <w:tcPr>
            <w:tcW w:w="495" w:type="dxa"/>
            <w:tcBorders>
              <w:top w:val="nil"/>
              <w:left w:val="single" w:sz="6" w:space="0" w:color="auto"/>
              <w:bottom w:val="nil"/>
              <w:right w:val="single" w:sz="6" w:space="0" w:color="auto"/>
            </w:tcBorders>
            <w:vAlign w:val="bottom"/>
          </w:tcPr>
          <w:p w14:paraId="0CFF79D8" w14:textId="340081CA" w:rsidR="00677967" w:rsidRPr="002345E7" w:rsidRDefault="00677967" w:rsidP="00D248C6">
            <w:pPr>
              <w:pStyle w:val="12"/>
              <w:spacing w:before="60" w:line="140" w:lineRule="exact"/>
              <w:ind w:left="57" w:right="57"/>
              <w:jc w:val="right"/>
            </w:pPr>
            <w:r w:rsidRPr="002345E7">
              <w:t>97,2</w:t>
            </w:r>
          </w:p>
        </w:tc>
        <w:tc>
          <w:tcPr>
            <w:tcW w:w="495" w:type="dxa"/>
            <w:tcBorders>
              <w:top w:val="nil"/>
              <w:left w:val="single" w:sz="6" w:space="0" w:color="auto"/>
              <w:bottom w:val="nil"/>
              <w:right w:val="single" w:sz="6" w:space="0" w:color="auto"/>
            </w:tcBorders>
            <w:vAlign w:val="bottom"/>
          </w:tcPr>
          <w:p w14:paraId="3FF20C1D" w14:textId="4EA09A8F" w:rsidR="00677967" w:rsidRPr="002345E7" w:rsidRDefault="00677967" w:rsidP="00D248C6">
            <w:pPr>
              <w:pStyle w:val="12"/>
              <w:spacing w:before="60" w:line="140" w:lineRule="exact"/>
              <w:ind w:left="57" w:right="57"/>
              <w:jc w:val="right"/>
            </w:pPr>
            <w:r w:rsidRPr="002345E7">
              <w:t>98,1</w:t>
            </w:r>
          </w:p>
        </w:tc>
        <w:tc>
          <w:tcPr>
            <w:tcW w:w="495" w:type="dxa"/>
            <w:tcBorders>
              <w:top w:val="nil"/>
              <w:left w:val="single" w:sz="6" w:space="0" w:color="auto"/>
              <w:bottom w:val="nil"/>
              <w:right w:val="single" w:sz="6" w:space="0" w:color="auto"/>
            </w:tcBorders>
            <w:vAlign w:val="bottom"/>
          </w:tcPr>
          <w:p w14:paraId="43C79AAA" w14:textId="3F0B220A"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98,7</w:t>
            </w:r>
          </w:p>
        </w:tc>
        <w:tc>
          <w:tcPr>
            <w:tcW w:w="495" w:type="dxa"/>
            <w:tcBorders>
              <w:top w:val="nil"/>
              <w:left w:val="single" w:sz="6" w:space="0" w:color="auto"/>
              <w:bottom w:val="nil"/>
              <w:right w:val="single" w:sz="6" w:space="0" w:color="auto"/>
            </w:tcBorders>
            <w:vAlign w:val="bottom"/>
          </w:tcPr>
          <w:p w14:paraId="5B853556" w14:textId="27D30114"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98,5</w:t>
            </w:r>
          </w:p>
        </w:tc>
        <w:tc>
          <w:tcPr>
            <w:tcW w:w="2495" w:type="dxa"/>
            <w:tcBorders>
              <w:top w:val="nil"/>
              <w:left w:val="single" w:sz="6" w:space="0" w:color="auto"/>
              <w:bottom w:val="nil"/>
            </w:tcBorders>
            <w:vAlign w:val="bottom"/>
          </w:tcPr>
          <w:p w14:paraId="205C0C52" w14:textId="15745B5B" w:rsidR="00677967" w:rsidRPr="002345E7" w:rsidRDefault="00677967" w:rsidP="00D248C6">
            <w:pPr>
              <w:pStyle w:val="12"/>
              <w:spacing w:before="60" w:line="140" w:lineRule="exact"/>
              <w:ind w:left="170"/>
              <w:rPr>
                <w:i/>
                <w:lang w:val="en-US"/>
              </w:rPr>
            </w:pPr>
            <w:r w:rsidRPr="002345E7">
              <w:rPr>
                <w:i/>
                <w:spacing w:val="-4"/>
                <w:lang w:val="en-US"/>
              </w:rPr>
              <w:t>Male</w:t>
            </w:r>
          </w:p>
        </w:tc>
      </w:tr>
      <w:tr w:rsidR="00677967" w:rsidRPr="00042AB7" w14:paraId="038FA1EA" w14:textId="77777777" w:rsidTr="002A1ACC">
        <w:trPr>
          <w:cantSplit/>
          <w:jc w:val="center"/>
        </w:trPr>
        <w:tc>
          <w:tcPr>
            <w:tcW w:w="2481" w:type="dxa"/>
            <w:tcBorders>
              <w:top w:val="nil"/>
              <w:left w:val="nil"/>
              <w:bottom w:val="nil"/>
              <w:right w:val="single" w:sz="6" w:space="0" w:color="auto"/>
            </w:tcBorders>
            <w:vAlign w:val="bottom"/>
          </w:tcPr>
          <w:p w14:paraId="5A9C2697" w14:textId="77777777" w:rsidR="00677967" w:rsidRPr="00042AB7" w:rsidRDefault="00677967" w:rsidP="002A1ACC">
            <w:pPr>
              <w:spacing w:before="50" w:after="20" w:line="150" w:lineRule="exact"/>
              <w:ind w:right="85"/>
              <w:rPr>
                <w:rFonts w:ascii="Arial" w:hAnsi="Arial" w:cs="Arial"/>
                <w:b/>
                <w:color w:val="000000"/>
                <w:sz w:val="14"/>
                <w:szCs w:val="14"/>
              </w:rPr>
            </w:pPr>
          </w:p>
        </w:tc>
        <w:tc>
          <w:tcPr>
            <w:tcW w:w="4946" w:type="dxa"/>
            <w:gridSpan w:val="10"/>
            <w:tcBorders>
              <w:top w:val="nil"/>
              <w:left w:val="single" w:sz="6" w:space="0" w:color="auto"/>
              <w:bottom w:val="nil"/>
              <w:right w:val="single" w:sz="6" w:space="0" w:color="auto"/>
            </w:tcBorders>
            <w:vAlign w:val="bottom"/>
          </w:tcPr>
          <w:p w14:paraId="33814673" w14:textId="1EF1419A" w:rsidR="00677967" w:rsidRPr="00042AB7" w:rsidRDefault="00677967" w:rsidP="002A1ACC">
            <w:pPr>
              <w:spacing w:before="50" w:after="20" w:line="150" w:lineRule="exact"/>
              <w:ind w:right="85"/>
              <w:jc w:val="center"/>
              <w:rPr>
                <w:rFonts w:ascii="Arial" w:hAnsi="Arial" w:cs="Arial"/>
                <w:b/>
                <w:color w:val="000000"/>
                <w:sz w:val="14"/>
                <w:szCs w:val="14"/>
                <w:lang w:val="en-US"/>
              </w:rPr>
            </w:pPr>
            <w:r w:rsidRPr="00C20C6A">
              <w:rPr>
                <w:rFonts w:ascii="Arial" w:hAnsi="Arial" w:cs="Arial"/>
                <w:b/>
                <w:color w:val="000000"/>
                <w:sz w:val="14"/>
                <w:szCs w:val="14"/>
              </w:rPr>
              <w:t xml:space="preserve">Цель </w:t>
            </w:r>
            <w:r>
              <w:rPr>
                <w:rFonts w:ascii="Arial" w:hAnsi="Arial" w:cs="Arial"/>
                <w:b/>
                <w:color w:val="000000"/>
                <w:sz w:val="14"/>
                <w:szCs w:val="14"/>
              </w:rPr>
              <w:t>6</w:t>
            </w:r>
            <w:r w:rsidRPr="00E6104E">
              <w:rPr>
                <w:rFonts w:ascii="Arial" w:hAnsi="Arial" w:cs="Arial"/>
                <w:b/>
                <w:color w:val="000000"/>
                <w:sz w:val="14"/>
                <w:szCs w:val="14"/>
              </w:rPr>
              <w:t xml:space="preserve">. </w:t>
            </w:r>
            <w:r>
              <w:rPr>
                <w:rFonts w:ascii="Arial" w:hAnsi="Arial" w:cs="Arial"/>
                <w:b/>
                <w:color w:val="000000"/>
                <w:sz w:val="14"/>
                <w:szCs w:val="14"/>
              </w:rPr>
              <w:t>Чистая вода и санитария</w:t>
            </w:r>
            <w:r w:rsidRPr="002D0470">
              <w:rPr>
                <w:rFonts w:ascii="Arial" w:hAnsi="Arial" w:cs="Arial"/>
                <w:b/>
                <w:color w:val="000000"/>
                <w:sz w:val="14"/>
                <w:szCs w:val="14"/>
              </w:rPr>
              <w:t xml:space="preserve"> </w:t>
            </w:r>
            <w:r w:rsidRPr="008445ED">
              <w:rPr>
                <w:rFonts w:ascii="Arial" w:hAnsi="Arial" w:cs="Arial"/>
                <w:b/>
                <w:color w:val="000000"/>
                <w:sz w:val="14"/>
                <w:szCs w:val="14"/>
              </w:rPr>
              <w:t>/</w:t>
            </w:r>
            <w:r>
              <w:rPr>
                <w:rFonts w:ascii="Arial" w:hAnsi="Arial" w:cs="Arial"/>
                <w:b/>
                <w:color w:val="000000"/>
                <w:sz w:val="14"/>
                <w:szCs w:val="14"/>
              </w:rPr>
              <w:t xml:space="preserve"> </w:t>
            </w:r>
            <w:r w:rsidRPr="00494357">
              <w:rPr>
                <w:rFonts w:ascii="Arial" w:hAnsi="Arial" w:cs="Arial"/>
                <w:b/>
                <w:color w:val="000000"/>
                <w:sz w:val="14"/>
                <w:szCs w:val="14"/>
              </w:rPr>
              <w:t xml:space="preserve"> </w:t>
            </w:r>
            <w:r>
              <w:rPr>
                <w:rFonts w:ascii="Arial" w:hAnsi="Arial" w:cs="Arial"/>
                <w:b/>
                <w:color w:val="000000"/>
                <w:sz w:val="14"/>
                <w:szCs w:val="14"/>
              </w:rPr>
              <w:br/>
            </w:r>
            <w:r w:rsidRPr="00CD0DC3">
              <w:rPr>
                <w:rFonts w:ascii="Arial" w:hAnsi="Arial" w:cs="Arial"/>
                <w:b/>
                <w:i/>
                <w:sz w:val="14"/>
                <w:szCs w:val="14"/>
                <w:lang w:val="en-US"/>
              </w:rPr>
              <w:t>Goal</w:t>
            </w:r>
            <w:r w:rsidRPr="00223AEB">
              <w:rPr>
                <w:rFonts w:ascii="Arial" w:hAnsi="Arial" w:cs="Arial"/>
                <w:b/>
                <w:i/>
                <w:sz w:val="14"/>
                <w:szCs w:val="14"/>
              </w:rPr>
              <w:t xml:space="preserve"> 6.</w:t>
            </w:r>
            <w:r w:rsidRPr="00223AEB">
              <w:rPr>
                <w:rFonts w:ascii="Arial" w:hAnsi="Arial" w:cs="Arial"/>
                <w:b/>
                <w:i/>
                <w:color w:val="FF0000"/>
                <w:sz w:val="14"/>
                <w:szCs w:val="14"/>
              </w:rPr>
              <w:t xml:space="preserve"> </w:t>
            </w:r>
            <w:r w:rsidRPr="00BD742B">
              <w:rPr>
                <w:rFonts w:ascii="Arial" w:hAnsi="Arial" w:cs="Arial"/>
                <w:b/>
                <w:i/>
                <w:color w:val="000000"/>
                <w:sz w:val="14"/>
                <w:szCs w:val="14"/>
                <w:lang w:val="en-US"/>
              </w:rPr>
              <w:t>Clean</w:t>
            </w:r>
            <w:r w:rsidRPr="00CD0DC3">
              <w:rPr>
                <w:rFonts w:ascii="Arial" w:hAnsi="Arial" w:cs="Arial"/>
                <w:b/>
                <w:i/>
                <w:color w:val="000000"/>
                <w:sz w:val="14"/>
                <w:szCs w:val="14"/>
                <w:lang w:val="en-US"/>
              </w:rPr>
              <w:t xml:space="preserve"> water and sanitation</w:t>
            </w:r>
          </w:p>
        </w:tc>
        <w:tc>
          <w:tcPr>
            <w:tcW w:w="2495" w:type="dxa"/>
            <w:tcBorders>
              <w:top w:val="nil"/>
              <w:left w:val="single" w:sz="6" w:space="0" w:color="auto"/>
              <w:bottom w:val="nil"/>
            </w:tcBorders>
            <w:vAlign w:val="bottom"/>
          </w:tcPr>
          <w:p w14:paraId="01786A38" w14:textId="77777777" w:rsidR="00677967" w:rsidRPr="00042AB7" w:rsidRDefault="00677967" w:rsidP="002A1ACC">
            <w:pPr>
              <w:spacing w:before="50" w:after="20" w:line="150" w:lineRule="exact"/>
              <w:ind w:right="85"/>
              <w:rPr>
                <w:rFonts w:ascii="Arial" w:hAnsi="Arial" w:cs="Arial"/>
                <w:b/>
                <w:color w:val="000000"/>
                <w:sz w:val="14"/>
                <w:szCs w:val="14"/>
                <w:lang w:val="en-US"/>
              </w:rPr>
            </w:pPr>
          </w:p>
        </w:tc>
      </w:tr>
      <w:tr w:rsidR="00677967" w:rsidRPr="00BF4689" w14:paraId="2D8F7E50" w14:textId="77777777" w:rsidTr="002A1ACC">
        <w:trPr>
          <w:cantSplit/>
          <w:jc w:val="center"/>
        </w:trPr>
        <w:tc>
          <w:tcPr>
            <w:tcW w:w="2481" w:type="dxa"/>
            <w:tcBorders>
              <w:top w:val="nil"/>
              <w:left w:val="nil"/>
              <w:bottom w:val="nil"/>
              <w:right w:val="single" w:sz="6" w:space="0" w:color="auto"/>
            </w:tcBorders>
            <w:vAlign w:val="bottom"/>
          </w:tcPr>
          <w:p w14:paraId="384350FF" w14:textId="1982398C" w:rsidR="00677967" w:rsidRPr="002345E7" w:rsidRDefault="00677967" w:rsidP="00D248C6">
            <w:pPr>
              <w:spacing w:before="60" w:line="140" w:lineRule="exact"/>
              <w:rPr>
                <w:rFonts w:ascii="Arial" w:hAnsi="Arial" w:cs="Arial"/>
                <w:sz w:val="14"/>
                <w:szCs w:val="14"/>
              </w:rPr>
            </w:pPr>
            <w:r w:rsidRPr="002345E7">
              <w:rPr>
                <w:rFonts w:ascii="Arial" w:hAnsi="Arial" w:cs="Arial"/>
                <w:spacing w:val="-2"/>
                <w:sz w:val="14"/>
                <w:szCs w:val="14"/>
              </w:rPr>
              <w:t xml:space="preserve">6.1.1. Доля населения, </w:t>
            </w:r>
            <w:r w:rsidRPr="002345E7">
              <w:rPr>
                <w:rFonts w:ascii="Arial" w:hAnsi="Arial" w:cs="Arial"/>
                <w:spacing w:val="-2"/>
                <w:sz w:val="14"/>
                <w:szCs w:val="14"/>
              </w:rPr>
              <w:br/>
              <w:t xml:space="preserve">пользующегося услугами </w:t>
            </w:r>
            <w:r w:rsidRPr="002345E7">
              <w:rPr>
                <w:rFonts w:ascii="Arial" w:hAnsi="Arial" w:cs="Arial"/>
                <w:spacing w:val="-2"/>
                <w:sz w:val="14"/>
                <w:szCs w:val="14"/>
              </w:rPr>
              <w:br/>
              <w:t xml:space="preserve">водоснабжения, организованного </w:t>
            </w:r>
            <w:r w:rsidRPr="002345E7">
              <w:rPr>
                <w:rFonts w:ascii="Arial" w:hAnsi="Arial" w:cs="Arial"/>
                <w:spacing w:val="-2"/>
                <w:sz w:val="14"/>
                <w:szCs w:val="14"/>
              </w:rPr>
              <w:br/>
              <w:t xml:space="preserve">с соблюдением требований </w:t>
            </w:r>
            <w:r w:rsidRPr="002345E7">
              <w:rPr>
                <w:rFonts w:ascii="Arial" w:hAnsi="Arial" w:cs="Arial"/>
                <w:spacing w:val="-2"/>
                <w:sz w:val="14"/>
                <w:szCs w:val="14"/>
              </w:rPr>
              <w:br/>
              <w:t>безопасности</w:t>
            </w:r>
            <w:proofErr w:type="gramStart"/>
            <w:r w:rsidRPr="008D61B8">
              <w:rPr>
                <w:rFonts w:ascii="Arial" w:hAnsi="Arial" w:cs="Arial"/>
                <w:spacing w:val="-2"/>
                <w:sz w:val="14"/>
                <w:szCs w:val="14"/>
                <w:vertAlign w:val="superscript"/>
              </w:rPr>
              <w:t>9</w:t>
            </w:r>
            <w:proofErr w:type="gramEnd"/>
            <w:r w:rsidRPr="002345E7">
              <w:rPr>
                <w:rFonts w:ascii="Arial" w:hAnsi="Arial" w:cs="Arial"/>
                <w:spacing w:val="-2"/>
                <w:sz w:val="14"/>
                <w:szCs w:val="14"/>
                <w:vertAlign w:val="superscript"/>
              </w:rPr>
              <w:t>)</w:t>
            </w:r>
            <w:r w:rsidRPr="002345E7">
              <w:rPr>
                <w:rFonts w:ascii="Arial" w:hAnsi="Arial" w:cs="Arial"/>
                <w:spacing w:val="-2"/>
                <w:sz w:val="14"/>
                <w:szCs w:val="14"/>
              </w:rPr>
              <w:t>, процентов</w:t>
            </w:r>
          </w:p>
        </w:tc>
        <w:tc>
          <w:tcPr>
            <w:tcW w:w="493" w:type="dxa"/>
            <w:tcBorders>
              <w:top w:val="nil"/>
              <w:left w:val="single" w:sz="6" w:space="0" w:color="auto"/>
              <w:bottom w:val="nil"/>
              <w:right w:val="single" w:sz="6" w:space="0" w:color="auto"/>
            </w:tcBorders>
            <w:vAlign w:val="bottom"/>
          </w:tcPr>
          <w:p w14:paraId="09871474"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1E285ECA"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DC92B26"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79891A62"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1BC609AE" w14:textId="180BC682"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rPr>
              <w:t>93,6</w:t>
            </w:r>
          </w:p>
        </w:tc>
        <w:tc>
          <w:tcPr>
            <w:tcW w:w="495" w:type="dxa"/>
            <w:tcBorders>
              <w:top w:val="nil"/>
              <w:left w:val="single" w:sz="6" w:space="0" w:color="auto"/>
              <w:bottom w:val="nil"/>
              <w:right w:val="single" w:sz="6" w:space="0" w:color="auto"/>
            </w:tcBorders>
            <w:vAlign w:val="bottom"/>
          </w:tcPr>
          <w:p w14:paraId="176E173A"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757DDCB1" w14:textId="09FC0CD9"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95,2</w:t>
            </w:r>
          </w:p>
        </w:tc>
        <w:tc>
          <w:tcPr>
            <w:tcW w:w="495" w:type="dxa"/>
            <w:tcBorders>
              <w:top w:val="nil"/>
              <w:left w:val="single" w:sz="6" w:space="0" w:color="auto"/>
              <w:bottom w:val="nil"/>
              <w:right w:val="single" w:sz="6" w:space="0" w:color="auto"/>
            </w:tcBorders>
            <w:vAlign w:val="bottom"/>
          </w:tcPr>
          <w:p w14:paraId="78885D38" w14:textId="77777777" w:rsidR="00677967" w:rsidRPr="002345E7" w:rsidRDefault="00677967" w:rsidP="00D248C6">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26D3557" w14:textId="137A2B23"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96,9</w:t>
            </w:r>
          </w:p>
        </w:tc>
        <w:tc>
          <w:tcPr>
            <w:tcW w:w="495" w:type="dxa"/>
            <w:tcBorders>
              <w:top w:val="nil"/>
              <w:left w:val="single" w:sz="6" w:space="0" w:color="auto"/>
              <w:bottom w:val="nil"/>
              <w:right w:val="single" w:sz="6" w:space="0" w:color="auto"/>
            </w:tcBorders>
            <w:vAlign w:val="bottom"/>
          </w:tcPr>
          <w:p w14:paraId="52A41828" w14:textId="77777777" w:rsidR="00677967" w:rsidRPr="002345E7" w:rsidRDefault="0067796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7C3F904B" w14:textId="2F21CA83" w:rsidR="00677967" w:rsidRPr="002345E7" w:rsidRDefault="00677967" w:rsidP="00D248C6">
            <w:pPr>
              <w:spacing w:before="60" w:line="140" w:lineRule="exact"/>
              <w:ind w:left="57"/>
              <w:rPr>
                <w:rFonts w:ascii="Arial" w:hAnsi="Arial" w:cs="Arial"/>
                <w:i/>
                <w:sz w:val="14"/>
                <w:szCs w:val="14"/>
                <w:lang w:val="en-US"/>
              </w:rPr>
            </w:pPr>
            <w:r w:rsidRPr="002345E7">
              <w:rPr>
                <w:rFonts w:ascii="Arial" w:hAnsi="Arial" w:cs="Arial"/>
                <w:i/>
                <w:sz w:val="14"/>
                <w:szCs w:val="14"/>
                <w:lang w:val="en-US"/>
              </w:rPr>
              <w:t xml:space="preserve">6.1.1. Proportion of population using </w:t>
            </w:r>
            <w:r w:rsidRPr="002345E7">
              <w:rPr>
                <w:rFonts w:ascii="Arial" w:hAnsi="Arial" w:cs="Arial"/>
                <w:i/>
                <w:sz w:val="14"/>
                <w:szCs w:val="14"/>
                <w:lang w:val="en-US"/>
              </w:rPr>
              <w:br/>
              <w:t xml:space="preserve">safely managed drinking water </w:t>
            </w:r>
            <w:r w:rsidRPr="002345E7">
              <w:rPr>
                <w:rFonts w:ascii="Arial" w:hAnsi="Arial" w:cs="Arial"/>
                <w:sz w:val="14"/>
                <w:szCs w:val="14"/>
                <w:lang w:val="en-US"/>
              </w:rPr>
              <w:br/>
            </w:r>
            <w:r w:rsidRPr="002345E7">
              <w:rPr>
                <w:rFonts w:ascii="Arial" w:hAnsi="Arial" w:cs="Arial"/>
                <w:i/>
                <w:sz w:val="14"/>
                <w:szCs w:val="14"/>
                <w:lang w:val="en-US"/>
              </w:rPr>
              <w:t>services</w:t>
            </w:r>
            <w:r>
              <w:rPr>
                <w:rFonts w:ascii="Arial" w:hAnsi="Arial" w:cs="Arial"/>
                <w:i/>
                <w:sz w:val="14"/>
                <w:szCs w:val="14"/>
                <w:vertAlign w:val="superscript"/>
                <w:lang w:val="en-US"/>
              </w:rPr>
              <w:t>9</w:t>
            </w:r>
            <w:r w:rsidRPr="002345E7">
              <w:rPr>
                <w:rFonts w:ascii="Arial" w:hAnsi="Arial" w:cs="Arial"/>
                <w:i/>
                <w:sz w:val="14"/>
                <w:szCs w:val="14"/>
                <w:vertAlign w:val="superscript"/>
                <w:lang w:val="en-US"/>
              </w:rPr>
              <w:t>)</w:t>
            </w:r>
            <w:r w:rsidRPr="002345E7">
              <w:rPr>
                <w:rFonts w:ascii="Arial" w:hAnsi="Arial" w:cs="Arial"/>
                <w:i/>
                <w:sz w:val="14"/>
                <w:szCs w:val="14"/>
                <w:lang w:val="en-US"/>
              </w:rPr>
              <w:t>, percent</w:t>
            </w:r>
          </w:p>
        </w:tc>
      </w:tr>
      <w:tr w:rsidR="00677967" w:rsidRPr="00BF4689" w14:paraId="76FDC170" w14:textId="77777777" w:rsidTr="002A1ACC">
        <w:trPr>
          <w:cantSplit/>
          <w:jc w:val="center"/>
        </w:trPr>
        <w:tc>
          <w:tcPr>
            <w:tcW w:w="2481" w:type="dxa"/>
            <w:tcBorders>
              <w:top w:val="nil"/>
              <w:left w:val="nil"/>
              <w:bottom w:val="nil"/>
              <w:right w:val="single" w:sz="6" w:space="0" w:color="auto"/>
            </w:tcBorders>
            <w:vAlign w:val="bottom"/>
          </w:tcPr>
          <w:p w14:paraId="74EDA0A5" w14:textId="19D26BF4" w:rsidR="00677967" w:rsidRPr="002345E7" w:rsidRDefault="00677967" w:rsidP="00D248C6">
            <w:pPr>
              <w:pStyle w:val="12"/>
              <w:spacing w:before="60" w:line="140" w:lineRule="exact"/>
              <w:ind w:right="85"/>
              <w:rPr>
                <w:vertAlign w:val="superscript"/>
              </w:rPr>
            </w:pPr>
            <w:r w:rsidRPr="002345E7">
              <w:rPr>
                <w:spacing w:val="-2"/>
              </w:rPr>
              <w:t xml:space="preserve">6.2.1. Доля населения, </w:t>
            </w:r>
            <w:r w:rsidRPr="002345E7">
              <w:rPr>
                <w:spacing w:val="-2"/>
              </w:rPr>
              <w:br/>
              <w:t xml:space="preserve">использующего организованные </w:t>
            </w:r>
            <w:r w:rsidRPr="002345E7">
              <w:rPr>
                <w:spacing w:val="-2"/>
              </w:rPr>
              <w:br/>
              <w:t xml:space="preserve">с соблюдением требований </w:t>
            </w:r>
            <w:r w:rsidRPr="002345E7">
              <w:rPr>
                <w:spacing w:val="-2"/>
              </w:rPr>
              <w:br/>
              <w:t xml:space="preserve">безопасности услуги санитарии, включая устройства для мытья рук </w:t>
            </w:r>
            <w:r w:rsidRPr="002345E7">
              <w:rPr>
                <w:spacing w:val="-2"/>
              </w:rPr>
              <w:br/>
              <w:t>с мылом и водой</w:t>
            </w:r>
            <w:proofErr w:type="gramStart"/>
            <w:r w:rsidRPr="0062701F">
              <w:rPr>
                <w:spacing w:val="-2"/>
                <w:vertAlign w:val="superscript"/>
              </w:rPr>
              <w:t>9</w:t>
            </w:r>
            <w:proofErr w:type="gramEnd"/>
            <w:r w:rsidRPr="002345E7">
              <w:rPr>
                <w:spacing w:val="-2"/>
                <w:vertAlign w:val="superscript"/>
              </w:rPr>
              <w:t>)</w:t>
            </w:r>
            <w:r w:rsidRPr="002345E7">
              <w:rPr>
                <w:spacing w:val="-2"/>
              </w:rPr>
              <w:t>, процентов</w:t>
            </w:r>
          </w:p>
        </w:tc>
        <w:tc>
          <w:tcPr>
            <w:tcW w:w="493" w:type="dxa"/>
            <w:tcBorders>
              <w:top w:val="nil"/>
              <w:left w:val="single" w:sz="6" w:space="0" w:color="auto"/>
              <w:bottom w:val="nil"/>
              <w:right w:val="single" w:sz="6" w:space="0" w:color="auto"/>
            </w:tcBorders>
            <w:vAlign w:val="bottom"/>
          </w:tcPr>
          <w:p w14:paraId="5B38D51F"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2E54F7C8"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CB26E41"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43C68BD" w14:textId="77777777" w:rsidR="00677967" w:rsidRPr="002345E7" w:rsidRDefault="00677967" w:rsidP="00D248C6">
            <w:pPr>
              <w:spacing w:before="60" w:line="140" w:lineRule="exact"/>
              <w:ind w:right="57"/>
              <w:jc w:val="right"/>
              <w:rPr>
                <w:rFonts w:ascii="Arial" w:hAnsi="Arial" w:cs="Arial"/>
                <w:sz w:val="14"/>
                <w:szCs w:val="14"/>
                <w:vertAlign w:val="superscript"/>
              </w:rPr>
            </w:pPr>
          </w:p>
        </w:tc>
        <w:tc>
          <w:tcPr>
            <w:tcW w:w="494" w:type="dxa"/>
            <w:tcBorders>
              <w:top w:val="nil"/>
              <w:left w:val="single" w:sz="6" w:space="0" w:color="auto"/>
              <w:bottom w:val="nil"/>
              <w:right w:val="single" w:sz="6" w:space="0" w:color="auto"/>
            </w:tcBorders>
            <w:vAlign w:val="bottom"/>
          </w:tcPr>
          <w:p w14:paraId="0C8AEC30" w14:textId="4FE65220" w:rsidR="00677967" w:rsidRPr="002345E7" w:rsidRDefault="00677967" w:rsidP="00D248C6">
            <w:pPr>
              <w:spacing w:before="60" w:line="140" w:lineRule="exact"/>
              <w:ind w:right="57"/>
              <w:jc w:val="right"/>
              <w:rPr>
                <w:rFonts w:ascii="Arial" w:hAnsi="Arial" w:cs="Arial"/>
                <w:sz w:val="14"/>
                <w:szCs w:val="14"/>
                <w:lang w:val="en-US"/>
              </w:rPr>
            </w:pPr>
            <w:r w:rsidRPr="002345E7">
              <w:rPr>
                <w:rFonts w:ascii="Arial" w:hAnsi="Arial" w:cs="Arial"/>
                <w:sz w:val="14"/>
                <w:szCs w:val="14"/>
                <w:lang w:val="en-US"/>
              </w:rPr>
              <w:t>85,8</w:t>
            </w:r>
          </w:p>
        </w:tc>
        <w:tc>
          <w:tcPr>
            <w:tcW w:w="495" w:type="dxa"/>
            <w:tcBorders>
              <w:top w:val="nil"/>
              <w:left w:val="single" w:sz="6" w:space="0" w:color="auto"/>
              <w:bottom w:val="nil"/>
              <w:right w:val="single" w:sz="6" w:space="0" w:color="auto"/>
            </w:tcBorders>
            <w:vAlign w:val="bottom"/>
          </w:tcPr>
          <w:p w14:paraId="48939287" w14:textId="77777777" w:rsidR="00677967" w:rsidRPr="002345E7" w:rsidRDefault="0067796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60691B82" w14:textId="01B6CD4E" w:rsidR="00677967" w:rsidRPr="002345E7" w:rsidRDefault="00677967" w:rsidP="00D248C6">
            <w:pPr>
              <w:pStyle w:val="12"/>
              <w:spacing w:before="60" w:line="140" w:lineRule="exact"/>
              <w:ind w:left="57" w:right="57"/>
              <w:jc w:val="right"/>
              <w:rPr>
                <w:lang w:val="en-US"/>
              </w:rPr>
            </w:pPr>
            <w:r w:rsidRPr="002345E7">
              <w:t>88,3</w:t>
            </w:r>
          </w:p>
        </w:tc>
        <w:tc>
          <w:tcPr>
            <w:tcW w:w="495" w:type="dxa"/>
            <w:tcBorders>
              <w:top w:val="nil"/>
              <w:left w:val="single" w:sz="6" w:space="0" w:color="auto"/>
              <w:bottom w:val="nil"/>
              <w:right w:val="single" w:sz="6" w:space="0" w:color="auto"/>
            </w:tcBorders>
            <w:vAlign w:val="bottom"/>
          </w:tcPr>
          <w:p w14:paraId="3B513B98" w14:textId="77777777" w:rsidR="00677967" w:rsidRPr="002345E7" w:rsidRDefault="0067796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3668093D" w14:textId="532F6283"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88,7</w:t>
            </w:r>
          </w:p>
        </w:tc>
        <w:tc>
          <w:tcPr>
            <w:tcW w:w="495" w:type="dxa"/>
            <w:tcBorders>
              <w:top w:val="nil"/>
              <w:left w:val="single" w:sz="6" w:space="0" w:color="auto"/>
              <w:bottom w:val="nil"/>
              <w:right w:val="single" w:sz="6" w:space="0" w:color="auto"/>
            </w:tcBorders>
            <w:vAlign w:val="bottom"/>
          </w:tcPr>
          <w:p w14:paraId="50374CE4" w14:textId="77777777" w:rsidR="00677967" w:rsidRPr="002345E7" w:rsidRDefault="0067796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748D9799" w14:textId="1CAB1B48" w:rsidR="00677967" w:rsidRPr="002345E7" w:rsidRDefault="00677967" w:rsidP="00D248C6">
            <w:pPr>
              <w:pStyle w:val="12"/>
              <w:spacing w:before="60" w:line="140" w:lineRule="exact"/>
              <w:ind w:left="57"/>
              <w:rPr>
                <w:i/>
                <w:vertAlign w:val="superscript"/>
                <w:lang w:val="en-US"/>
              </w:rPr>
            </w:pPr>
            <w:r w:rsidRPr="002345E7">
              <w:rPr>
                <w:i/>
                <w:lang w:val="en-US"/>
              </w:rPr>
              <w:t>6.2.1.Proportion of population using safely managed sanitation services, including a hand-washing facility with soap and water</w:t>
            </w:r>
            <w:r>
              <w:rPr>
                <w:i/>
                <w:vertAlign w:val="superscript"/>
                <w:lang w:val="en-US"/>
              </w:rPr>
              <w:t>9</w:t>
            </w:r>
            <w:r w:rsidRPr="002345E7">
              <w:rPr>
                <w:i/>
                <w:vertAlign w:val="superscript"/>
                <w:lang w:val="en-US"/>
              </w:rPr>
              <w:t>)</w:t>
            </w:r>
            <w:r w:rsidRPr="002345E7">
              <w:rPr>
                <w:i/>
                <w:lang w:val="en-US"/>
              </w:rPr>
              <w:t>, percent</w:t>
            </w:r>
          </w:p>
        </w:tc>
      </w:tr>
      <w:tr w:rsidR="00677967" w:rsidRPr="00042AB7" w14:paraId="1E8D35B4" w14:textId="77777777" w:rsidTr="002A1ACC">
        <w:trPr>
          <w:cantSplit/>
          <w:jc w:val="center"/>
        </w:trPr>
        <w:tc>
          <w:tcPr>
            <w:tcW w:w="2481" w:type="dxa"/>
            <w:tcBorders>
              <w:top w:val="nil"/>
              <w:left w:val="nil"/>
              <w:bottom w:val="nil"/>
              <w:right w:val="single" w:sz="6" w:space="0" w:color="auto"/>
            </w:tcBorders>
            <w:vAlign w:val="bottom"/>
          </w:tcPr>
          <w:p w14:paraId="633170FC" w14:textId="77777777" w:rsidR="00677967" w:rsidRPr="00205B44" w:rsidRDefault="00677967" w:rsidP="002A1ACC">
            <w:pPr>
              <w:spacing w:before="50" w:after="20" w:line="150" w:lineRule="exact"/>
              <w:ind w:right="85"/>
              <w:rPr>
                <w:rFonts w:ascii="Arial" w:hAnsi="Arial" w:cs="Arial"/>
                <w:b/>
                <w:color w:val="000000"/>
                <w:sz w:val="14"/>
                <w:szCs w:val="14"/>
                <w:lang w:val="en-US"/>
              </w:rPr>
            </w:pPr>
          </w:p>
        </w:tc>
        <w:tc>
          <w:tcPr>
            <w:tcW w:w="4946" w:type="dxa"/>
            <w:gridSpan w:val="10"/>
            <w:tcBorders>
              <w:top w:val="nil"/>
              <w:left w:val="single" w:sz="6" w:space="0" w:color="auto"/>
              <w:bottom w:val="nil"/>
              <w:right w:val="single" w:sz="6" w:space="0" w:color="auto"/>
            </w:tcBorders>
            <w:vAlign w:val="bottom"/>
          </w:tcPr>
          <w:p w14:paraId="7AC85639" w14:textId="253FDE3F" w:rsidR="00677967" w:rsidRPr="00042AB7" w:rsidRDefault="00677967" w:rsidP="002A1ACC">
            <w:pPr>
              <w:spacing w:before="50" w:after="20" w:line="150" w:lineRule="exact"/>
              <w:ind w:right="85"/>
              <w:jc w:val="center"/>
              <w:rPr>
                <w:rFonts w:ascii="Arial" w:hAnsi="Arial" w:cs="Arial"/>
                <w:b/>
                <w:color w:val="000000"/>
                <w:sz w:val="14"/>
                <w:szCs w:val="14"/>
                <w:lang w:val="en-US"/>
              </w:rPr>
            </w:pPr>
            <w:r w:rsidRPr="00C20C6A">
              <w:rPr>
                <w:rFonts w:ascii="Arial" w:hAnsi="Arial" w:cs="Arial"/>
                <w:b/>
                <w:color w:val="000000"/>
                <w:sz w:val="14"/>
                <w:szCs w:val="14"/>
              </w:rPr>
              <w:t xml:space="preserve">Цель </w:t>
            </w:r>
            <w:r w:rsidRPr="00590D3E">
              <w:rPr>
                <w:rFonts w:ascii="Arial" w:hAnsi="Arial" w:cs="Arial"/>
                <w:b/>
                <w:color w:val="000000"/>
                <w:sz w:val="14"/>
                <w:szCs w:val="14"/>
              </w:rPr>
              <w:t xml:space="preserve">7. Недорогостоящая и чистая энергия /  </w:t>
            </w:r>
            <w:r>
              <w:rPr>
                <w:rFonts w:ascii="Arial" w:hAnsi="Arial" w:cs="Arial"/>
                <w:b/>
                <w:color w:val="000000"/>
                <w:sz w:val="14"/>
                <w:szCs w:val="14"/>
              </w:rPr>
              <w:br/>
            </w:r>
            <w:r w:rsidRPr="00326558">
              <w:rPr>
                <w:rFonts w:ascii="Arial" w:hAnsi="Arial" w:cs="Arial"/>
                <w:b/>
                <w:i/>
                <w:sz w:val="14"/>
                <w:szCs w:val="14"/>
                <w:lang w:val="en-US"/>
              </w:rPr>
              <w:t>Goal</w:t>
            </w:r>
            <w:r w:rsidRPr="00326558">
              <w:rPr>
                <w:rFonts w:ascii="Arial" w:hAnsi="Arial" w:cs="Arial"/>
                <w:b/>
                <w:i/>
                <w:sz w:val="14"/>
                <w:szCs w:val="14"/>
              </w:rPr>
              <w:t xml:space="preserve"> 7. </w:t>
            </w:r>
            <w:r w:rsidRPr="00326558">
              <w:rPr>
                <w:rFonts w:ascii="Arial" w:hAnsi="Arial" w:cs="Arial"/>
                <w:b/>
                <w:i/>
                <w:sz w:val="14"/>
                <w:szCs w:val="14"/>
                <w:lang w:val="en-US"/>
              </w:rPr>
              <w:t>Affordable</w:t>
            </w:r>
            <w:r w:rsidRPr="00326558">
              <w:rPr>
                <w:rFonts w:ascii="Arial" w:hAnsi="Arial" w:cs="Arial"/>
                <w:b/>
                <w:i/>
                <w:color w:val="000000"/>
                <w:sz w:val="14"/>
                <w:szCs w:val="14"/>
                <w:lang w:val="en-US"/>
              </w:rPr>
              <w:t xml:space="preserve"> and clean energy</w:t>
            </w:r>
          </w:p>
        </w:tc>
        <w:tc>
          <w:tcPr>
            <w:tcW w:w="2495" w:type="dxa"/>
            <w:tcBorders>
              <w:top w:val="nil"/>
              <w:left w:val="single" w:sz="6" w:space="0" w:color="auto"/>
              <w:bottom w:val="nil"/>
            </w:tcBorders>
            <w:vAlign w:val="bottom"/>
          </w:tcPr>
          <w:p w14:paraId="72A0D160" w14:textId="77777777" w:rsidR="00677967" w:rsidRPr="00042AB7" w:rsidRDefault="00677967" w:rsidP="002A1ACC">
            <w:pPr>
              <w:spacing w:before="50" w:after="20" w:line="150" w:lineRule="exact"/>
              <w:ind w:right="85"/>
              <w:rPr>
                <w:rFonts w:ascii="Arial" w:hAnsi="Arial" w:cs="Arial"/>
                <w:b/>
                <w:color w:val="000000"/>
                <w:sz w:val="14"/>
                <w:szCs w:val="14"/>
                <w:lang w:val="en-US"/>
              </w:rPr>
            </w:pPr>
          </w:p>
        </w:tc>
      </w:tr>
      <w:tr w:rsidR="00677967" w:rsidRPr="00BF4689" w14:paraId="0C812540" w14:textId="77777777" w:rsidTr="002A1ACC">
        <w:trPr>
          <w:cantSplit/>
          <w:jc w:val="center"/>
        </w:trPr>
        <w:tc>
          <w:tcPr>
            <w:tcW w:w="2481" w:type="dxa"/>
            <w:tcBorders>
              <w:top w:val="nil"/>
              <w:left w:val="nil"/>
              <w:bottom w:val="nil"/>
              <w:right w:val="single" w:sz="6" w:space="0" w:color="auto"/>
            </w:tcBorders>
            <w:vAlign w:val="bottom"/>
          </w:tcPr>
          <w:p w14:paraId="2A520E89" w14:textId="71D0016F" w:rsidR="00677967" w:rsidRPr="002345E7" w:rsidRDefault="00677967" w:rsidP="00D248C6">
            <w:pPr>
              <w:spacing w:before="60" w:line="140" w:lineRule="exact"/>
              <w:rPr>
                <w:rFonts w:ascii="Arial" w:hAnsi="Arial" w:cs="Arial"/>
                <w:sz w:val="14"/>
                <w:szCs w:val="14"/>
              </w:rPr>
            </w:pPr>
            <w:r w:rsidRPr="002345E7">
              <w:rPr>
                <w:rFonts w:ascii="Arial" w:hAnsi="Arial" w:cs="Arial"/>
                <w:spacing w:val="-2"/>
                <w:sz w:val="14"/>
                <w:szCs w:val="14"/>
              </w:rPr>
              <w:t xml:space="preserve">7.1.1. Доля населения, имеющего </w:t>
            </w:r>
            <w:r w:rsidRPr="002345E7">
              <w:rPr>
                <w:rFonts w:ascii="Arial" w:hAnsi="Arial" w:cs="Arial"/>
                <w:spacing w:val="-2"/>
                <w:sz w:val="14"/>
                <w:szCs w:val="14"/>
              </w:rPr>
              <w:br/>
              <w:t>доступ к электроэнергии</w:t>
            </w:r>
            <w:proofErr w:type="gramStart"/>
            <w:r w:rsidRPr="0062701F">
              <w:rPr>
                <w:rFonts w:ascii="Arial" w:hAnsi="Arial" w:cs="Arial"/>
                <w:spacing w:val="-2"/>
                <w:sz w:val="14"/>
                <w:szCs w:val="14"/>
                <w:vertAlign w:val="superscript"/>
              </w:rPr>
              <w:t>9</w:t>
            </w:r>
            <w:proofErr w:type="gramEnd"/>
            <w:r w:rsidRPr="002345E7">
              <w:rPr>
                <w:rFonts w:ascii="Arial" w:hAnsi="Arial" w:cs="Arial"/>
                <w:spacing w:val="-2"/>
                <w:sz w:val="14"/>
                <w:szCs w:val="14"/>
                <w:vertAlign w:val="superscript"/>
              </w:rPr>
              <w:t>)</w:t>
            </w:r>
            <w:r w:rsidRPr="002345E7">
              <w:rPr>
                <w:rFonts w:ascii="Arial" w:hAnsi="Arial" w:cs="Arial"/>
                <w:spacing w:val="-2"/>
                <w:sz w:val="14"/>
                <w:szCs w:val="14"/>
              </w:rPr>
              <w:t>, процентов</w:t>
            </w:r>
          </w:p>
        </w:tc>
        <w:tc>
          <w:tcPr>
            <w:tcW w:w="493" w:type="dxa"/>
            <w:tcBorders>
              <w:top w:val="nil"/>
              <w:left w:val="single" w:sz="6" w:space="0" w:color="auto"/>
              <w:bottom w:val="nil"/>
              <w:right w:val="single" w:sz="6" w:space="0" w:color="auto"/>
            </w:tcBorders>
            <w:vAlign w:val="bottom"/>
          </w:tcPr>
          <w:p w14:paraId="290476F0"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2B538E82"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F8EE958"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89A9FD2"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EF226BD" w14:textId="7E824433"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rPr>
              <w:t>100</w:t>
            </w:r>
          </w:p>
        </w:tc>
        <w:tc>
          <w:tcPr>
            <w:tcW w:w="495" w:type="dxa"/>
            <w:tcBorders>
              <w:top w:val="nil"/>
              <w:left w:val="single" w:sz="6" w:space="0" w:color="auto"/>
              <w:bottom w:val="nil"/>
              <w:right w:val="single" w:sz="6" w:space="0" w:color="auto"/>
            </w:tcBorders>
            <w:vAlign w:val="bottom"/>
          </w:tcPr>
          <w:p w14:paraId="7AC4E644"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EC2B516" w14:textId="3FEE9EEC"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100</w:t>
            </w:r>
          </w:p>
        </w:tc>
        <w:tc>
          <w:tcPr>
            <w:tcW w:w="495" w:type="dxa"/>
            <w:tcBorders>
              <w:top w:val="nil"/>
              <w:left w:val="single" w:sz="6" w:space="0" w:color="auto"/>
              <w:bottom w:val="nil"/>
              <w:right w:val="single" w:sz="6" w:space="0" w:color="auto"/>
            </w:tcBorders>
            <w:vAlign w:val="bottom"/>
          </w:tcPr>
          <w:p w14:paraId="3EAA0CE5" w14:textId="77777777" w:rsidR="00677967" w:rsidRPr="002345E7" w:rsidRDefault="00677967" w:rsidP="00D248C6">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CBD896E" w14:textId="63917968"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100</w:t>
            </w:r>
          </w:p>
        </w:tc>
        <w:tc>
          <w:tcPr>
            <w:tcW w:w="495" w:type="dxa"/>
            <w:tcBorders>
              <w:top w:val="nil"/>
              <w:left w:val="single" w:sz="6" w:space="0" w:color="auto"/>
              <w:bottom w:val="nil"/>
              <w:right w:val="single" w:sz="6" w:space="0" w:color="auto"/>
            </w:tcBorders>
            <w:vAlign w:val="bottom"/>
          </w:tcPr>
          <w:p w14:paraId="2E4E0B71" w14:textId="77777777" w:rsidR="00677967" w:rsidRPr="002345E7" w:rsidRDefault="0067796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0319B6A9" w14:textId="2EBF9349" w:rsidR="00677967" w:rsidRPr="002345E7" w:rsidRDefault="00677967" w:rsidP="00D248C6">
            <w:pPr>
              <w:spacing w:before="60" w:line="140" w:lineRule="exact"/>
              <w:ind w:left="57"/>
              <w:rPr>
                <w:rFonts w:ascii="Arial" w:hAnsi="Arial" w:cs="Arial"/>
                <w:i/>
                <w:sz w:val="14"/>
                <w:szCs w:val="14"/>
                <w:lang w:val="en-US"/>
              </w:rPr>
            </w:pPr>
            <w:r w:rsidRPr="002345E7">
              <w:rPr>
                <w:rFonts w:ascii="Arial" w:hAnsi="Arial" w:cs="Arial"/>
                <w:i/>
                <w:sz w:val="14"/>
                <w:szCs w:val="14"/>
                <w:lang w:val="en-US"/>
              </w:rPr>
              <w:t xml:space="preserve">7.1.1. Proportion of population with </w:t>
            </w:r>
            <w:r w:rsidRPr="002345E7">
              <w:rPr>
                <w:rFonts w:ascii="Arial" w:hAnsi="Arial" w:cs="Arial"/>
                <w:i/>
                <w:sz w:val="14"/>
                <w:szCs w:val="14"/>
                <w:lang w:val="en-US"/>
              </w:rPr>
              <w:br/>
              <w:t>access to electricity</w:t>
            </w:r>
            <w:r>
              <w:rPr>
                <w:rFonts w:ascii="Arial" w:hAnsi="Arial" w:cs="Arial"/>
                <w:spacing w:val="-2"/>
                <w:sz w:val="14"/>
                <w:szCs w:val="14"/>
                <w:vertAlign w:val="superscript"/>
                <w:lang w:val="en-US"/>
              </w:rPr>
              <w:t>9</w:t>
            </w:r>
            <w:r w:rsidRPr="002345E7">
              <w:rPr>
                <w:rFonts w:ascii="Arial" w:hAnsi="Arial" w:cs="Arial"/>
                <w:spacing w:val="-2"/>
                <w:sz w:val="14"/>
                <w:szCs w:val="14"/>
                <w:vertAlign w:val="superscript"/>
                <w:lang w:val="en-US"/>
              </w:rPr>
              <w:t>)</w:t>
            </w:r>
            <w:r w:rsidRPr="002345E7">
              <w:rPr>
                <w:rFonts w:ascii="Arial" w:hAnsi="Arial" w:cs="Arial"/>
                <w:spacing w:val="-2"/>
                <w:sz w:val="14"/>
                <w:szCs w:val="14"/>
                <w:lang w:val="en-US"/>
              </w:rPr>
              <w:t>,</w:t>
            </w:r>
            <w:r w:rsidRPr="002345E7">
              <w:rPr>
                <w:rFonts w:ascii="Arial" w:hAnsi="Arial" w:cs="Arial"/>
                <w:i/>
                <w:sz w:val="14"/>
                <w:szCs w:val="14"/>
                <w:lang w:val="en-US"/>
              </w:rPr>
              <w:t xml:space="preserve"> percent</w:t>
            </w:r>
          </w:p>
        </w:tc>
      </w:tr>
      <w:tr w:rsidR="00677967" w:rsidRPr="002A1ACC" w14:paraId="6839AB8B" w14:textId="77777777" w:rsidTr="002A1ACC">
        <w:trPr>
          <w:cantSplit/>
          <w:jc w:val="center"/>
        </w:trPr>
        <w:tc>
          <w:tcPr>
            <w:tcW w:w="2481" w:type="dxa"/>
            <w:tcBorders>
              <w:top w:val="nil"/>
              <w:left w:val="nil"/>
              <w:bottom w:val="nil"/>
              <w:right w:val="single" w:sz="6" w:space="0" w:color="auto"/>
            </w:tcBorders>
            <w:vAlign w:val="bottom"/>
          </w:tcPr>
          <w:p w14:paraId="517EB00A" w14:textId="322A4CD4" w:rsidR="00677967" w:rsidRPr="002345E7" w:rsidRDefault="00677967" w:rsidP="00D248C6">
            <w:pPr>
              <w:pStyle w:val="12"/>
              <w:spacing w:before="60" w:line="140" w:lineRule="exact"/>
              <w:ind w:left="113"/>
              <w:rPr>
                <w:vertAlign w:val="superscript"/>
              </w:rPr>
            </w:pPr>
            <w:r w:rsidRPr="002345E7">
              <w:rPr>
                <w:spacing w:val="-4"/>
              </w:rPr>
              <w:t>Городская местность</w:t>
            </w:r>
          </w:p>
        </w:tc>
        <w:tc>
          <w:tcPr>
            <w:tcW w:w="493" w:type="dxa"/>
            <w:tcBorders>
              <w:top w:val="nil"/>
              <w:left w:val="single" w:sz="6" w:space="0" w:color="auto"/>
              <w:bottom w:val="nil"/>
              <w:right w:val="single" w:sz="6" w:space="0" w:color="auto"/>
            </w:tcBorders>
            <w:vAlign w:val="bottom"/>
          </w:tcPr>
          <w:p w14:paraId="04344B6A"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653DD941"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0C471DA"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B506680" w14:textId="77777777" w:rsidR="00677967" w:rsidRPr="002345E7" w:rsidRDefault="00677967" w:rsidP="00D248C6">
            <w:pPr>
              <w:spacing w:before="60" w:line="140" w:lineRule="exact"/>
              <w:ind w:right="57"/>
              <w:jc w:val="right"/>
              <w:rPr>
                <w:rFonts w:ascii="Arial" w:hAnsi="Arial" w:cs="Arial"/>
                <w:sz w:val="14"/>
                <w:szCs w:val="14"/>
                <w:vertAlign w:val="superscript"/>
              </w:rPr>
            </w:pPr>
          </w:p>
        </w:tc>
        <w:tc>
          <w:tcPr>
            <w:tcW w:w="494" w:type="dxa"/>
            <w:tcBorders>
              <w:top w:val="nil"/>
              <w:left w:val="single" w:sz="6" w:space="0" w:color="auto"/>
              <w:bottom w:val="nil"/>
              <w:right w:val="single" w:sz="6" w:space="0" w:color="auto"/>
            </w:tcBorders>
            <w:vAlign w:val="bottom"/>
          </w:tcPr>
          <w:p w14:paraId="36792015" w14:textId="6806B94F" w:rsidR="00677967" w:rsidRPr="002345E7" w:rsidRDefault="0067796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100</w:t>
            </w:r>
          </w:p>
        </w:tc>
        <w:tc>
          <w:tcPr>
            <w:tcW w:w="495" w:type="dxa"/>
            <w:tcBorders>
              <w:top w:val="nil"/>
              <w:left w:val="single" w:sz="6" w:space="0" w:color="auto"/>
              <w:bottom w:val="nil"/>
              <w:right w:val="single" w:sz="6" w:space="0" w:color="auto"/>
            </w:tcBorders>
            <w:vAlign w:val="bottom"/>
          </w:tcPr>
          <w:p w14:paraId="5FD08877" w14:textId="77777777" w:rsidR="00677967" w:rsidRPr="002345E7" w:rsidRDefault="0067796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5E1017F8" w14:textId="4D99114E" w:rsidR="00677967" w:rsidRPr="002345E7" w:rsidRDefault="00677967" w:rsidP="00D248C6">
            <w:pPr>
              <w:pStyle w:val="12"/>
              <w:spacing w:before="60" w:line="140" w:lineRule="exact"/>
              <w:ind w:left="57" w:right="57"/>
              <w:jc w:val="right"/>
              <w:rPr>
                <w:lang w:val="en-US"/>
              </w:rPr>
            </w:pPr>
            <w:r w:rsidRPr="002345E7">
              <w:t>100</w:t>
            </w:r>
          </w:p>
        </w:tc>
        <w:tc>
          <w:tcPr>
            <w:tcW w:w="495" w:type="dxa"/>
            <w:tcBorders>
              <w:top w:val="nil"/>
              <w:left w:val="single" w:sz="6" w:space="0" w:color="auto"/>
              <w:bottom w:val="nil"/>
              <w:right w:val="single" w:sz="6" w:space="0" w:color="auto"/>
            </w:tcBorders>
            <w:vAlign w:val="bottom"/>
          </w:tcPr>
          <w:p w14:paraId="2A745DA9" w14:textId="77777777" w:rsidR="00677967" w:rsidRPr="002345E7" w:rsidRDefault="0067796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4D39EAB2" w14:textId="369C5ADB"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100</w:t>
            </w:r>
          </w:p>
        </w:tc>
        <w:tc>
          <w:tcPr>
            <w:tcW w:w="495" w:type="dxa"/>
            <w:tcBorders>
              <w:top w:val="nil"/>
              <w:left w:val="single" w:sz="6" w:space="0" w:color="auto"/>
              <w:bottom w:val="nil"/>
              <w:right w:val="single" w:sz="6" w:space="0" w:color="auto"/>
            </w:tcBorders>
            <w:vAlign w:val="bottom"/>
          </w:tcPr>
          <w:p w14:paraId="41ED8163" w14:textId="77777777" w:rsidR="00677967" w:rsidRPr="002345E7" w:rsidRDefault="0067796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4F897AD2" w14:textId="34C320D3" w:rsidR="00677967" w:rsidRPr="002345E7" w:rsidRDefault="00677967" w:rsidP="00D248C6">
            <w:pPr>
              <w:pStyle w:val="12"/>
              <w:spacing w:before="60" w:line="140" w:lineRule="exact"/>
              <w:ind w:left="170"/>
              <w:rPr>
                <w:i/>
                <w:vertAlign w:val="superscript"/>
                <w:lang w:val="en-US"/>
              </w:rPr>
            </w:pPr>
            <w:r w:rsidRPr="002345E7">
              <w:rPr>
                <w:i/>
                <w:spacing w:val="-4"/>
                <w:lang w:val="en-US"/>
              </w:rPr>
              <w:t>Urban</w:t>
            </w:r>
          </w:p>
        </w:tc>
      </w:tr>
      <w:tr w:rsidR="00677967" w:rsidRPr="002A1ACC" w14:paraId="12F7DDB8" w14:textId="77777777" w:rsidTr="002A1ACC">
        <w:trPr>
          <w:cantSplit/>
          <w:jc w:val="center"/>
        </w:trPr>
        <w:tc>
          <w:tcPr>
            <w:tcW w:w="2481" w:type="dxa"/>
            <w:tcBorders>
              <w:top w:val="nil"/>
              <w:left w:val="nil"/>
              <w:bottom w:val="nil"/>
              <w:right w:val="single" w:sz="6" w:space="0" w:color="auto"/>
            </w:tcBorders>
            <w:vAlign w:val="bottom"/>
          </w:tcPr>
          <w:p w14:paraId="6631E36E" w14:textId="70D440F8" w:rsidR="00677967" w:rsidRPr="002345E7" w:rsidRDefault="00677967" w:rsidP="00D248C6">
            <w:pPr>
              <w:pStyle w:val="12"/>
              <w:spacing w:before="60" w:line="140" w:lineRule="exact"/>
              <w:ind w:left="113"/>
              <w:rPr>
                <w:spacing w:val="-4"/>
              </w:rPr>
            </w:pPr>
            <w:r w:rsidRPr="002345E7">
              <w:rPr>
                <w:spacing w:val="-4"/>
              </w:rPr>
              <w:t>Сельская местность</w:t>
            </w:r>
          </w:p>
        </w:tc>
        <w:tc>
          <w:tcPr>
            <w:tcW w:w="493" w:type="dxa"/>
            <w:tcBorders>
              <w:top w:val="nil"/>
              <w:left w:val="single" w:sz="6" w:space="0" w:color="auto"/>
              <w:bottom w:val="nil"/>
              <w:right w:val="single" w:sz="6" w:space="0" w:color="auto"/>
            </w:tcBorders>
            <w:vAlign w:val="bottom"/>
          </w:tcPr>
          <w:p w14:paraId="22EED75E"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3FC8F3E9"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B42056B"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ED69032" w14:textId="77777777" w:rsidR="00677967" w:rsidRPr="002345E7" w:rsidRDefault="00677967" w:rsidP="00D248C6">
            <w:pPr>
              <w:spacing w:before="60" w:line="140" w:lineRule="exact"/>
              <w:ind w:right="57"/>
              <w:jc w:val="right"/>
              <w:rPr>
                <w:rFonts w:ascii="Arial" w:hAnsi="Arial" w:cs="Arial"/>
                <w:sz w:val="14"/>
                <w:szCs w:val="14"/>
                <w:vertAlign w:val="superscript"/>
              </w:rPr>
            </w:pPr>
          </w:p>
        </w:tc>
        <w:tc>
          <w:tcPr>
            <w:tcW w:w="494" w:type="dxa"/>
            <w:tcBorders>
              <w:top w:val="nil"/>
              <w:left w:val="single" w:sz="6" w:space="0" w:color="auto"/>
              <w:bottom w:val="nil"/>
              <w:right w:val="single" w:sz="6" w:space="0" w:color="auto"/>
            </w:tcBorders>
            <w:vAlign w:val="bottom"/>
          </w:tcPr>
          <w:p w14:paraId="18669C18" w14:textId="745A867B"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100</w:t>
            </w:r>
          </w:p>
        </w:tc>
        <w:tc>
          <w:tcPr>
            <w:tcW w:w="495" w:type="dxa"/>
            <w:tcBorders>
              <w:top w:val="nil"/>
              <w:left w:val="single" w:sz="6" w:space="0" w:color="auto"/>
              <w:bottom w:val="nil"/>
              <w:right w:val="single" w:sz="6" w:space="0" w:color="auto"/>
            </w:tcBorders>
            <w:vAlign w:val="bottom"/>
          </w:tcPr>
          <w:p w14:paraId="337EF499" w14:textId="77777777" w:rsidR="00677967" w:rsidRPr="002345E7" w:rsidRDefault="00677967" w:rsidP="00D248C6">
            <w:pPr>
              <w:spacing w:before="60" w:line="140" w:lineRule="exact"/>
              <w:ind w:right="57"/>
              <w:jc w:val="right"/>
              <w:rPr>
                <w:rFonts w:ascii="Arial" w:hAnsi="Arial" w:cs="Arial"/>
                <w:sz w:val="14"/>
                <w:szCs w:val="14"/>
                <w:lang w:val="en-US"/>
              </w:rPr>
            </w:pPr>
          </w:p>
        </w:tc>
        <w:tc>
          <w:tcPr>
            <w:tcW w:w="495" w:type="dxa"/>
            <w:tcBorders>
              <w:top w:val="nil"/>
              <w:left w:val="single" w:sz="6" w:space="0" w:color="auto"/>
              <w:bottom w:val="nil"/>
              <w:right w:val="single" w:sz="6" w:space="0" w:color="auto"/>
            </w:tcBorders>
            <w:vAlign w:val="bottom"/>
          </w:tcPr>
          <w:p w14:paraId="287A6E0C" w14:textId="4B115513" w:rsidR="00677967" w:rsidRPr="002345E7" w:rsidRDefault="00677967" w:rsidP="00D248C6">
            <w:pPr>
              <w:pStyle w:val="12"/>
              <w:spacing w:before="60" w:line="140" w:lineRule="exact"/>
              <w:ind w:left="57" w:right="57"/>
              <w:jc w:val="right"/>
            </w:pPr>
            <w:r w:rsidRPr="002345E7">
              <w:t>100</w:t>
            </w:r>
          </w:p>
        </w:tc>
        <w:tc>
          <w:tcPr>
            <w:tcW w:w="495" w:type="dxa"/>
            <w:tcBorders>
              <w:top w:val="nil"/>
              <w:left w:val="single" w:sz="6" w:space="0" w:color="auto"/>
              <w:bottom w:val="nil"/>
              <w:right w:val="single" w:sz="6" w:space="0" w:color="auto"/>
            </w:tcBorders>
            <w:vAlign w:val="bottom"/>
          </w:tcPr>
          <w:p w14:paraId="7BDC7B60" w14:textId="77777777" w:rsidR="00677967" w:rsidRPr="002345E7" w:rsidRDefault="0067796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54761AD8" w14:textId="6C71C883"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100</w:t>
            </w:r>
          </w:p>
        </w:tc>
        <w:tc>
          <w:tcPr>
            <w:tcW w:w="495" w:type="dxa"/>
            <w:tcBorders>
              <w:top w:val="nil"/>
              <w:left w:val="single" w:sz="6" w:space="0" w:color="auto"/>
              <w:bottom w:val="nil"/>
              <w:right w:val="single" w:sz="6" w:space="0" w:color="auto"/>
            </w:tcBorders>
            <w:vAlign w:val="bottom"/>
          </w:tcPr>
          <w:p w14:paraId="51F0ABCE" w14:textId="77777777" w:rsidR="00677967" w:rsidRPr="002345E7" w:rsidRDefault="0067796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18FBE7CA" w14:textId="2840ACA8" w:rsidR="00677967" w:rsidRPr="002345E7" w:rsidRDefault="00677967" w:rsidP="00D248C6">
            <w:pPr>
              <w:pStyle w:val="12"/>
              <w:spacing w:before="60" w:line="140" w:lineRule="exact"/>
              <w:ind w:left="170"/>
              <w:rPr>
                <w:i/>
                <w:lang w:val="en-US"/>
              </w:rPr>
            </w:pPr>
            <w:r w:rsidRPr="002345E7">
              <w:rPr>
                <w:i/>
                <w:spacing w:val="-4"/>
                <w:lang w:val="en-US"/>
              </w:rPr>
              <w:t>Rural</w:t>
            </w:r>
          </w:p>
        </w:tc>
      </w:tr>
      <w:tr w:rsidR="00677967" w:rsidRPr="00BF4689" w14:paraId="0AE33F35" w14:textId="77777777" w:rsidTr="002A1ACC">
        <w:trPr>
          <w:cantSplit/>
          <w:jc w:val="center"/>
        </w:trPr>
        <w:tc>
          <w:tcPr>
            <w:tcW w:w="2481" w:type="dxa"/>
            <w:tcBorders>
              <w:top w:val="nil"/>
              <w:left w:val="nil"/>
              <w:bottom w:val="nil"/>
              <w:right w:val="single" w:sz="6" w:space="0" w:color="auto"/>
            </w:tcBorders>
            <w:vAlign w:val="bottom"/>
          </w:tcPr>
          <w:p w14:paraId="2C9FB0B1" w14:textId="2121EAA3" w:rsidR="00677967" w:rsidRPr="002345E7" w:rsidRDefault="00677967" w:rsidP="00D248C6">
            <w:pPr>
              <w:pStyle w:val="12"/>
              <w:spacing w:before="60" w:line="140" w:lineRule="exact"/>
              <w:ind w:right="85"/>
            </w:pPr>
            <w:r w:rsidRPr="002345E7">
              <w:t xml:space="preserve">7.1.2. Доля населения, </w:t>
            </w:r>
            <w:r w:rsidRPr="002345E7">
              <w:br/>
              <w:t>использующего в основном чистые виды топлива и технологии</w:t>
            </w:r>
            <w:proofErr w:type="gramStart"/>
            <w:r w:rsidRPr="0062701F">
              <w:rPr>
                <w:vertAlign w:val="superscript"/>
              </w:rPr>
              <w:t>9</w:t>
            </w:r>
            <w:proofErr w:type="gramEnd"/>
            <w:r w:rsidRPr="002345E7">
              <w:rPr>
                <w:vertAlign w:val="superscript"/>
              </w:rPr>
              <w:t>)</w:t>
            </w:r>
            <w:r w:rsidRPr="002345E7">
              <w:t xml:space="preserve">, </w:t>
            </w:r>
            <w:r w:rsidRPr="002345E7">
              <w:br/>
              <w:t>процентов</w:t>
            </w:r>
          </w:p>
        </w:tc>
        <w:tc>
          <w:tcPr>
            <w:tcW w:w="493" w:type="dxa"/>
            <w:tcBorders>
              <w:top w:val="nil"/>
              <w:left w:val="single" w:sz="6" w:space="0" w:color="auto"/>
              <w:bottom w:val="nil"/>
              <w:right w:val="single" w:sz="6" w:space="0" w:color="auto"/>
            </w:tcBorders>
            <w:vAlign w:val="bottom"/>
          </w:tcPr>
          <w:p w14:paraId="054A2F2D"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A007FA8"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02E0D3F" w14:textId="77777777" w:rsidR="00677967" w:rsidRPr="002345E7" w:rsidRDefault="00677967" w:rsidP="00D248C6">
            <w:pPr>
              <w:spacing w:before="60" w:line="140" w:lineRule="exact"/>
              <w:ind w:right="57"/>
              <w:jc w:val="right"/>
              <w:rPr>
                <w:rFonts w:ascii="Arial" w:hAnsi="Arial" w:cs="Arial"/>
                <w:spacing w:val="-4"/>
                <w:sz w:val="14"/>
                <w:szCs w:val="14"/>
              </w:rPr>
            </w:pPr>
          </w:p>
        </w:tc>
        <w:tc>
          <w:tcPr>
            <w:tcW w:w="495" w:type="dxa"/>
            <w:tcBorders>
              <w:top w:val="nil"/>
              <w:left w:val="single" w:sz="6" w:space="0" w:color="auto"/>
              <w:bottom w:val="nil"/>
              <w:right w:val="single" w:sz="6" w:space="0" w:color="auto"/>
            </w:tcBorders>
            <w:vAlign w:val="bottom"/>
          </w:tcPr>
          <w:p w14:paraId="11BF1317" w14:textId="77777777" w:rsidR="00677967" w:rsidRPr="002345E7" w:rsidRDefault="00677967" w:rsidP="00D248C6">
            <w:pPr>
              <w:spacing w:before="60" w:line="140" w:lineRule="exact"/>
              <w:ind w:right="57"/>
              <w:jc w:val="right"/>
              <w:rPr>
                <w:rFonts w:ascii="Arial" w:hAnsi="Arial" w:cs="Arial"/>
                <w:spacing w:val="-4"/>
                <w:sz w:val="14"/>
                <w:szCs w:val="14"/>
              </w:rPr>
            </w:pPr>
          </w:p>
        </w:tc>
        <w:tc>
          <w:tcPr>
            <w:tcW w:w="494" w:type="dxa"/>
            <w:tcBorders>
              <w:top w:val="nil"/>
              <w:left w:val="single" w:sz="6" w:space="0" w:color="auto"/>
              <w:bottom w:val="nil"/>
              <w:right w:val="single" w:sz="6" w:space="0" w:color="auto"/>
            </w:tcBorders>
            <w:vAlign w:val="bottom"/>
          </w:tcPr>
          <w:p w14:paraId="6A4C0DBA" w14:textId="77777777" w:rsidR="00677967" w:rsidRPr="002345E7" w:rsidRDefault="00677967" w:rsidP="00D248C6">
            <w:pPr>
              <w:spacing w:before="60" w:line="140" w:lineRule="exact"/>
              <w:ind w:right="57"/>
              <w:jc w:val="right"/>
              <w:rPr>
                <w:rFonts w:ascii="Arial" w:hAnsi="Arial" w:cs="Arial"/>
                <w:spacing w:val="-4"/>
                <w:sz w:val="14"/>
                <w:szCs w:val="14"/>
              </w:rPr>
            </w:pPr>
          </w:p>
        </w:tc>
        <w:tc>
          <w:tcPr>
            <w:tcW w:w="495" w:type="dxa"/>
            <w:tcBorders>
              <w:top w:val="nil"/>
              <w:left w:val="single" w:sz="6" w:space="0" w:color="auto"/>
              <w:bottom w:val="nil"/>
              <w:right w:val="single" w:sz="6" w:space="0" w:color="auto"/>
            </w:tcBorders>
            <w:vAlign w:val="bottom"/>
          </w:tcPr>
          <w:p w14:paraId="02B79781" w14:textId="77777777" w:rsidR="00677967" w:rsidRPr="002345E7" w:rsidRDefault="00677967" w:rsidP="00D248C6">
            <w:pPr>
              <w:spacing w:before="60" w:line="140" w:lineRule="exact"/>
              <w:ind w:right="57"/>
              <w:jc w:val="right"/>
              <w:rPr>
                <w:rFonts w:ascii="Arial" w:hAnsi="Arial" w:cs="Arial"/>
                <w:spacing w:val="-4"/>
                <w:sz w:val="14"/>
                <w:szCs w:val="14"/>
              </w:rPr>
            </w:pPr>
          </w:p>
        </w:tc>
        <w:tc>
          <w:tcPr>
            <w:tcW w:w="495" w:type="dxa"/>
            <w:tcBorders>
              <w:top w:val="nil"/>
              <w:left w:val="single" w:sz="6" w:space="0" w:color="auto"/>
              <w:bottom w:val="nil"/>
              <w:right w:val="single" w:sz="6" w:space="0" w:color="auto"/>
            </w:tcBorders>
            <w:vAlign w:val="bottom"/>
          </w:tcPr>
          <w:p w14:paraId="583BD7CD" w14:textId="77777777" w:rsidR="00677967" w:rsidRPr="002345E7" w:rsidRDefault="0067796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0AD2A633" w14:textId="77777777" w:rsidR="00677967" w:rsidRPr="002345E7" w:rsidRDefault="0067796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4E3EAB06" w14:textId="3A60FDCF"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98,6</w:t>
            </w:r>
          </w:p>
        </w:tc>
        <w:tc>
          <w:tcPr>
            <w:tcW w:w="495" w:type="dxa"/>
            <w:tcBorders>
              <w:top w:val="nil"/>
              <w:left w:val="single" w:sz="6" w:space="0" w:color="auto"/>
              <w:bottom w:val="nil"/>
              <w:right w:val="single" w:sz="6" w:space="0" w:color="auto"/>
            </w:tcBorders>
            <w:vAlign w:val="bottom"/>
          </w:tcPr>
          <w:p w14:paraId="5533DD5F" w14:textId="77777777" w:rsidR="00677967" w:rsidRPr="002345E7" w:rsidRDefault="0067796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41C05755" w14:textId="5159B062" w:rsidR="00677967" w:rsidRPr="00B91D5D" w:rsidRDefault="00677967" w:rsidP="00D248C6">
            <w:pPr>
              <w:pStyle w:val="12"/>
              <w:spacing w:before="60" w:line="140" w:lineRule="exact"/>
              <w:ind w:left="57"/>
              <w:rPr>
                <w:i/>
                <w:color w:val="000000" w:themeColor="text1"/>
                <w:lang w:val="en-US"/>
              </w:rPr>
            </w:pPr>
            <w:r w:rsidRPr="00677967">
              <w:rPr>
                <w:i/>
                <w:lang w:val="en-US"/>
              </w:rPr>
              <w:t>7.1.2. Proportion of population with primary reliance on clean fuels and technology</w:t>
            </w:r>
            <w:r w:rsidRPr="00677967">
              <w:rPr>
                <w:vertAlign w:val="superscript"/>
                <w:lang w:val="en-US"/>
              </w:rPr>
              <w:t>9)</w:t>
            </w:r>
            <w:r w:rsidRPr="00677967">
              <w:rPr>
                <w:lang w:val="en-US"/>
              </w:rPr>
              <w:t>,</w:t>
            </w:r>
            <w:r w:rsidRPr="00677967">
              <w:rPr>
                <w:i/>
                <w:lang w:val="en-US"/>
              </w:rPr>
              <w:t xml:space="preserve"> percent</w:t>
            </w:r>
          </w:p>
        </w:tc>
      </w:tr>
      <w:tr w:rsidR="00677967" w:rsidRPr="00BF4689" w14:paraId="0F030729" w14:textId="77777777" w:rsidTr="002A1ACC">
        <w:trPr>
          <w:cantSplit/>
          <w:jc w:val="center"/>
        </w:trPr>
        <w:tc>
          <w:tcPr>
            <w:tcW w:w="2481" w:type="dxa"/>
            <w:tcBorders>
              <w:top w:val="nil"/>
              <w:left w:val="nil"/>
              <w:bottom w:val="nil"/>
              <w:right w:val="single" w:sz="6" w:space="0" w:color="auto"/>
            </w:tcBorders>
            <w:vAlign w:val="bottom"/>
          </w:tcPr>
          <w:p w14:paraId="52C1B772" w14:textId="7610679C" w:rsidR="00677967" w:rsidRPr="002345E7" w:rsidRDefault="00677967" w:rsidP="00D248C6">
            <w:pPr>
              <w:pStyle w:val="12"/>
              <w:spacing w:before="60" w:line="140" w:lineRule="exact"/>
              <w:ind w:right="85"/>
              <w:rPr>
                <w:spacing w:val="-4"/>
              </w:rPr>
            </w:pPr>
            <w:r w:rsidRPr="002345E7">
              <w:rPr>
                <w:spacing w:val="-2"/>
              </w:rPr>
              <w:t xml:space="preserve">7.3.1. Энергоемкость валового </w:t>
            </w:r>
            <w:r w:rsidRPr="002345E7">
              <w:rPr>
                <w:spacing w:val="-2"/>
              </w:rPr>
              <w:br/>
              <w:t xml:space="preserve">внутреннего продукта за год, </w:t>
            </w:r>
            <w:r w:rsidRPr="002345E7">
              <w:rPr>
                <w:spacing w:val="-2"/>
              </w:rPr>
              <w:br/>
              <w:t xml:space="preserve">предшествующий предыдущему, кг </w:t>
            </w:r>
            <w:r w:rsidRPr="002345E7">
              <w:rPr>
                <w:spacing w:val="-4"/>
              </w:rPr>
              <w:t xml:space="preserve">условного топлива на 10 тыс. рублей, </w:t>
            </w:r>
            <w:r w:rsidRPr="002345E7">
              <w:rPr>
                <w:spacing w:val="-4"/>
              </w:rPr>
              <w:br/>
              <w:t>в постоянных ценах 2016 года</w:t>
            </w:r>
          </w:p>
        </w:tc>
        <w:tc>
          <w:tcPr>
            <w:tcW w:w="493" w:type="dxa"/>
            <w:tcBorders>
              <w:top w:val="nil"/>
              <w:left w:val="single" w:sz="6" w:space="0" w:color="auto"/>
              <w:bottom w:val="nil"/>
              <w:right w:val="single" w:sz="6" w:space="0" w:color="auto"/>
            </w:tcBorders>
            <w:vAlign w:val="bottom"/>
          </w:tcPr>
          <w:p w14:paraId="6CA777E3" w14:textId="77777777" w:rsidR="00677967" w:rsidRPr="002345E7"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6FAF39BF" w14:textId="77777777" w:rsidR="00677967" w:rsidRPr="002345E7"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0473F03" w14:textId="02132A45" w:rsidR="00677967" w:rsidRPr="002345E7" w:rsidRDefault="00677967" w:rsidP="00D248C6">
            <w:pPr>
              <w:spacing w:before="60" w:line="140" w:lineRule="exact"/>
              <w:ind w:right="57"/>
              <w:jc w:val="right"/>
              <w:rPr>
                <w:rFonts w:ascii="Arial" w:hAnsi="Arial" w:cs="Arial"/>
                <w:spacing w:val="-4"/>
                <w:sz w:val="14"/>
                <w:szCs w:val="14"/>
              </w:rPr>
            </w:pPr>
            <w:r w:rsidRPr="002345E7">
              <w:rPr>
                <w:rFonts w:ascii="Arial" w:hAnsi="Arial" w:cs="Arial"/>
                <w:spacing w:val="-4"/>
                <w:sz w:val="14"/>
                <w:szCs w:val="14"/>
              </w:rPr>
              <w:t>80,33</w:t>
            </w:r>
          </w:p>
        </w:tc>
        <w:tc>
          <w:tcPr>
            <w:tcW w:w="495" w:type="dxa"/>
            <w:tcBorders>
              <w:top w:val="nil"/>
              <w:left w:val="single" w:sz="6" w:space="0" w:color="auto"/>
              <w:bottom w:val="nil"/>
              <w:right w:val="single" w:sz="6" w:space="0" w:color="auto"/>
            </w:tcBorders>
            <w:vAlign w:val="bottom"/>
          </w:tcPr>
          <w:p w14:paraId="38491BD9" w14:textId="7D54A7C9" w:rsidR="00677967" w:rsidRPr="002345E7" w:rsidRDefault="00677967" w:rsidP="00D248C6">
            <w:pPr>
              <w:spacing w:before="60" w:line="140" w:lineRule="exact"/>
              <w:ind w:right="57"/>
              <w:jc w:val="right"/>
              <w:rPr>
                <w:rFonts w:ascii="Arial" w:hAnsi="Arial" w:cs="Arial"/>
                <w:spacing w:val="-4"/>
                <w:sz w:val="14"/>
                <w:szCs w:val="14"/>
                <w:vertAlign w:val="superscript"/>
              </w:rPr>
            </w:pPr>
            <w:r w:rsidRPr="002345E7">
              <w:rPr>
                <w:rFonts w:ascii="Arial" w:hAnsi="Arial" w:cs="Arial"/>
                <w:spacing w:val="-4"/>
                <w:sz w:val="14"/>
                <w:szCs w:val="14"/>
              </w:rPr>
              <w:t>80,67</w:t>
            </w:r>
          </w:p>
        </w:tc>
        <w:tc>
          <w:tcPr>
            <w:tcW w:w="494" w:type="dxa"/>
            <w:tcBorders>
              <w:top w:val="nil"/>
              <w:left w:val="single" w:sz="6" w:space="0" w:color="auto"/>
              <w:bottom w:val="nil"/>
              <w:right w:val="single" w:sz="6" w:space="0" w:color="auto"/>
            </w:tcBorders>
            <w:vAlign w:val="bottom"/>
          </w:tcPr>
          <w:p w14:paraId="67BE31CA" w14:textId="5E3BB3FA" w:rsidR="00677967" w:rsidRPr="002345E7" w:rsidRDefault="00677967" w:rsidP="00D248C6">
            <w:pPr>
              <w:spacing w:before="60" w:line="140" w:lineRule="exact"/>
              <w:ind w:right="57"/>
              <w:jc w:val="right"/>
              <w:rPr>
                <w:rFonts w:ascii="Arial" w:hAnsi="Arial" w:cs="Arial"/>
                <w:spacing w:val="-4"/>
                <w:sz w:val="14"/>
                <w:szCs w:val="14"/>
                <w:lang w:val="en-US"/>
              </w:rPr>
            </w:pPr>
            <w:r w:rsidRPr="002345E7">
              <w:rPr>
                <w:rFonts w:ascii="Arial" w:hAnsi="Arial" w:cs="Arial"/>
                <w:spacing w:val="-4"/>
                <w:sz w:val="14"/>
                <w:szCs w:val="14"/>
              </w:rPr>
              <w:t>80,35</w:t>
            </w:r>
          </w:p>
        </w:tc>
        <w:tc>
          <w:tcPr>
            <w:tcW w:w="495" w:type="dxa"/>
            <w:tcBorders>
              <w:top w:val="nil"/>
              <w:left w:val="single" w:sz="6" w:space="0" w:color="auto"/>
              <w:bottom w:val="nil"/>
              <w:right w:val="single" w:sz="6" w:space="0" w:color="auto"/>
            </w:tcBorders>
            <w:vAlign w:val="bottom"/>
          </w:tcPr>
          <w:p w14:paraId="06890A0C" w14:textId="10E964DB" w:rsidR="00677967" w:rsidRPr="002345E7" w:rsidRDefault="00677967" w:rsidP="00D248C6">
            <w:pPr>
              <w:spacing w:before="60" w:line="140" w:lineRule="exact"/>
              <w:ind w:right="57"/>
              <w:jc w:val="right"/>
              <w:rPr>
                <w:rFonts w:ascii="Arial" w:hAnsi="Arial" w:cs="Arial"/>
                <w:spacing w:val="-4"/>
                <w:sz w:val="14"/>
                <w:szCs w:val="14"/>
                <w:lang w:val="en-US"/>
              </w:rPr>
            </w:pPr>
            <w:r w:rsidRPr="002345E7">
              <w:rPr>
                <w:rFonts w:ascii="Arial" w:hAnsi="Arial" w:cs="Arial"/>
                <w:spacing w:val="-4"/>
                <w:sz w:val="14"/>
                <w:szCs w:val="14"/>
              </w:rPr>
              <w:t>77,93</w:t>
            </w:r>
          </w:p>
        </w:tc>
        <w:tc>
          <w:tcPr>
            <w:tcW w:w="495" w:type="dxa"/>
            <w:tcBorders>
              <w:top w:val="nil"/>
              <w:left w:val="single" w:sz="6" w:space="0" w:color="auto"/>
              <w:bottom w:val="nil"/>
              <w:right w:val="single" w:sz="6" w:space="0" w:color="auto"/>
            </w:tcBorders>
            <w:vAlign w:val="bottom"/>
          </w:tcPr>
          <w:p w14:paraId="525324E8" w14:textId="6E326265" w:rsidR="00677967" w:rsidRPr="002345E7" w:rsidRDefault="00677967" w:rsidP="00D248C6">
            <w:pPr>
              <w:pStyle w:val="12"/>
              <w:spacing w:before="60" w:line="140" w:lineRule="exact"/>
              <w:ind w:left="57" w:right="57"/>
              <w:jc w:val="right"/>
            </w:pPr>
            <w:r w:rsidRPr="002345E7">
              <w:t>74,97</w:t>
            </w:r>
          </w:p>
        </w:tc>
        <w:tc>
          <w:tcPr>
            <w:tcW w:w="495" w:type="dxa"/>
            <w:tcBorders>
              <w:top w:val="nil"/>
              <w:left w:val="single" w:sz="6" w:space="0" w:color="auto"/>
              <w:bottom w:val="nil"/>
              <w:right w:val="single" w:sz="6" w:space="0" w:color="auto"/>
            </w:tcBorders>
            <w:vAlign w:val="bottom"/>
          </w:tcPr>
          <w:p w14:paraId="5ABBBB1C" w14:textId="77878CEC" w:rsidR="00677967" w:rsidRPr="002345E7" w:rsidRDefault="00677967" w:rsidP="00D248C6">
            <w:pPr>
              <w:pStyle w:val="12"/>
              <w:spacing w:before="60" w:line="140" w:lineRule="exact"/>
              <w:ind w:left="57" w:right="57"/>
              <w:jc w:val="right"/>
            </w:pPr>
            <w:r w:rsidRPr="002345E7">
              <w:t>73,92</w:t>
            </w:r>
          </w:p>
        </w:tc>
        <w:tc>
          <w:tcPr>
            <w:tcW w:w="495" w:type="dxa"/>
            <w:tcBorders>
              <w:top w:val="nil"/>
              <w:left w:val="single" w:sz="6" w:space="0" w:color="auto"/>
              <w:bottom w:val="nil"/>
              <w:right w:val="single" w:sz="6" w:space="0" w:color="auto"/>
            </w:tcBorders>
            <w:vAlign w:val="bottom"/>
          </w:tcPr>
          <w:p w14:paraId="6F061169" w14:textId="05C4871E"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74,51</w:t>
            </w:r>
          </w:p>
        </w:tc>
        <w:tc>
          <w:tcPr>
            <w:tcW w:w="495" w:type="dxa"/>
            <w:tcBorders>
              <w:top w:val="nil"/>
              <w:left w:val="single" w:sz="6" w:space="0" w:color="auto"/>
              <w:bottom w:val="nil"/>
              <w:right w:val="single" w:sz="6" w:space="0" w:color="auto"/>
            </w:tcBorders>
            <w:vAlign w:val="bottom"/>
          </w:tcPr>
          <w:p w14:paraId="56D6ED18" w14:textId="77777777" w:rsidR="00677967" w:rsidRPr="002345E7" w:rsidRDefault="0067796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0E52869E" w14:textId="5737EC9B" w:rsidR="00677967" w:rsidRPr="00B91D5D" w:rsidRDefault="00677967" w:rsidP="00D248C6">
            <w:pPr>
              <w:pStyle w:val="12"/>
              <w:spacing w:before="60" w:line="140" w:lineRule="exact"/>
              <w:ind w:left="57"/>
              <w:rPr>
                <w:i/>
                <w:color w:val="000000" w:themeColor="text1"/>
                <w:lang w:val="en-US"/>
              </w:rPr>
            </w:pPr>
            <w:r w:rsidRPr="00F84BCA">
              <w:rPr>
                <w:i/>
                <w:color w:val="000000" w:themeColor="text1"/>
                <w:lang w:val="en-US"/>
              </w:rPr>
              <w:t xml:space="preserve">7.3.1. Energy intensity of GDP, for the year preceding the previous , </w:t>
            </w:r>
            <w:r w:rsidRPr="00F84BCA">
              <w:rPr>
                <w:i/>
                <w:color w:val="000000" w:themeColor="text1"/>
                <w:lang w:val="en-US"/>
              </w:rPr>
              <w:br/>
              <w:t>kg fuel equivalent per 10,000 RUB,</w:t>
            </w:r>
            <w:r w:rsidRPr="00F84BCA">
              <w:rPr>
                <w:i/>
                <w:color w:val="000000" w:themeColor="text1"/>
                <w:spacing w:val="-4"/>
                <w:lang w:val="en-US"/>
              </w:rPr>
              <w:t xml:space="preserve"> </w:t>
            </w:r>
            <w:r w:rsidRPr="00F84BCA">
              <w:rPr>
                <w:i/>
                <w:color w:val="000000" w:themeColor="text1"/>
                <w:spacing w:val="-4"/>
                <w:lang w:val="en-US"/>
              </w:rPr>
              <w:br/>
              <w:t>at constant prices of 2016</w:t>
            </w:r>
          </w:p>
        </w:tc>
      </w:tr>
      <w:tr w:rsidR="00677967" w:rsidRPr="00BF4689" w14:paraId="70A40BB3" w14:textId="77777777" w:rsidTr="002A1ACC">
        <w:trPr>
          <w:cantSplit/>
          <w:jc w:val="center"/>
        </w:trPr>
        <w:tc>
          <w:tcPr>
            <w:tcW w:w="2481" w:type="dxa"/>
            <w:tcBorders>
              <w:top w:val="nil"/>
              <w:left w:val="nil"/>
              <w:bottom w:val="nil"/>
              <w:right w:val="single" w:sz="6" w:space="0" w:color="auto"/>
            </w:tcBorders>
            <w:vAlign w:val="bottom"/>
          </w:tcPr>
          <w:p w14:paraId="3B2E1CD0" w14:textId="77777777" w:rsidR="00677967" w:rsidRPr="00D43D9F" w:rsidRDefault="00677967" w:rsidP="002A1ACC">
            <w:pPr>
              <w:spacing w:before="50" w:after="20" w:line="150" w:lineRule="exact"/>
              <w:ind w:right="85"/>
              <w:rPr>
                <w:rFonts w:ascii="Arial" w:hAnsi="Arial" w:cs="Arial"/>
                <w:b/>
                <w:color w:val="000000"/>
                <w:sz w:val="14"/>
                <w:szCs w:val="14"/>
                <w:lang w:val="en-US"/>
              </w:rPr>
            </w:pPr>
          </w:p>
        </w:tc>
        <w:tc>
          <w:tcPr>
            <w:tcW w:w="4946" w:type="dxa"/>
            <w:gridSpan w:val="10"/>
            <w:tcBorders>
              <w:top w:val="nil"/>
              <w:left w:val="single" w:sz="6" w:space="0" w:color="auto"/>
              <w:bottom w:val="nil"/>
              <w:right w:val="single" w:sz="6" w:space="0" w:color="auto"/>
            </w:tcBorders>
            <w:vAlign w:val="bottom"/>
          </w:tcPr>
          <w:p w14:paraId="73141CDE" w14:textId="0D3CFAF1" w:rsidR="00677967" w:rsidRPr="00042AB7" w:rsidRDefault="00677967" w:rsidP="002A1ACC">
            <w:pPr>
              <w:spacing w:before="50" w:after="20" w:line="150" w:lineRule="exact"/>
              <w:ind w:right="85"/>
              <w:jc w:val="center"/>
              <w:rPr>
                <w:rFonts w:ascii="Arial" w:hAnsi="Arial" w:cs="Arial"/>
                <w:b/>
                <w:color w:val="000000"/>
                <w:sz w:val="14"/>
                <w:szCs w:val="14"/>
                <w:lang w:val="en-US"/>
              </w:rPr>
            </w:pPr>
            <w:r w:rsidRPr="00260444">
              <w:rPr>
                <w:rFonts w:ascii="Arial" w:hAnsi="Arial" w:cs="Arial"/>
                <w:b/>
                <w:sz w:val="14"/>
                <w:szCs w:val="14"/>
              </w:rPr>
              <w:t>Цель 8. Достойная работа и экономический рост /</w:t>
            </w:r>
            <w:r>
              <w:rPr>
                <w:rFonts w:ascii="Arial" w:hAnsi="Arial" w:cs="Arial"/>
                <w:b/>
                <w:sz w:val="14"/>
                <w:szCs w:val="14"/>
              </w:rPr>
              <w:br/>
            </w:r>
            <w:r w:rsidRPr="00326558">
              <w:rPr>
                <w:rFonts w:ascii="Arial" w:hAnsi="Arial" w:cs="Arial"/>
                <w:b/>
                <w:i/>
                <w:sz w:val="14"/>
                <w:szCs w:val="14"/>
                <w:lang w:val="en-US"/>
              </w:rPr>
              <w:t>Goal</w:t>
            </w:r>
            <w:r w:rsidRPr="00326558">
              <w:rPr>
                <w:rFonts w:ascii="Arial" w:hAnsi="Arial" w:cs="Arial"/>
                <w:b/>
                <w:i/>
                <w:sz w:val="14"/>
                <w:szCs w:val="14"/>
              </w:rPr>
              <w:t xml:space="preserve"> 8. </w:t>
            </w:r>
            <w:r w:rsidRPr="00326558">
              <w:rPr>
                <w:rFonts w:ascii="Arial" w:hAnsi="Arial" w:cs="Arial"/>
                <w:b/>
                <w:i/>
                <w:sz w:val="14"/>
                <w:szCs w:val="14"/>
                <w:lang w:val="en-US"/>
              </w:rPr>
              <w:t>Decent work and economic growth</w:t>
            </w:r>
          </w:p>
        </w:tc>
        <w:tc>
          <w:tcPr>
            <w:tcW w:w="2495" w:type="dxa"/>
            <w:tcBorders>
              <w:top w:val="nil"/>
              <w:left w:val="single" w:sz="6" w:space="0" w:color="auto"/>
              <w:bottom w:val="nil"/>
            </w:tcBorders>
            <w:vAlign w:val="bottom"/>
          </w:tcPr>
          <w:p w14:paraId="65A47186" w14:textId="77777777" w:rsidR="00677967" w:rsidRPr="00042AB7" w:rsidRDefault="00677967" w:rsidP="002A1ACC">
            <w:pPr>
              <w:spacing w:before="50" w:after="20" w:line="150" w:lineRule="exact"/>
              <w:ind w:right="85"/>
              <w:rPr>
                <w:rFonts w:ascii="Arial" w:hAnsi="Arial" w:cs="Arial"/>
                <w:b/>
                <w:color w:val="000000"/>
                <w:sz w:val="14"/>
                <w:szCs w:val="14"/>
                <w:lang w:val="en-US"/>
              </w:rPr>
            </w:pPr>
          </w:p>
        </w:tc>
      </w:tr>
      <w:tr w:rsidR="00677967" w:rsidRPr="00BF4689" w14:paraId="16262E60" w14:textId="77777777" w:rsidTr="002A1ACC">
        <w:trPr>
          <w:cantSplit/>
          <w:jc w:val="center"/>
        </w:trPr>
        <w:tc>
          <w:tcPr>
            <w:tcW w:w="2481" w:type="dxa"/>
            <w:tcBorders>
              <w:top w:val="nil"/>
              <w:left w:val="nil"/>
              <w:bottom w:val="nil"/>
              <w:right w:val="single" w:sz="6" w:space="0" w:color="auto"/>
            </w:tcBorders>
            <w:vAlign w:val="bottom"/>
          </w:tcPr>
          <w:p w14:paraId="6061D30D" w14:textId="43D667DC" w:rsidR="00677967" w:rsidRPr="002345E7" w:rsidRDefault="00677967" w:rsidP="0062701F">
            <w:pPr>
              <w:spacing w:before="60" w:line="140" w:lineRule="exact"/>
              <w:rPr>
                <w:rFonts w:ascii="Arial" w:hAnsi="Arial" w:cs="Arial"/>
                <w:sz w:val="14"/>
                <w:szCs w:val="14"/>
              </w:rPr>
            </w:pPr>
            <w:r w:rsidRPr="002345E7">
              <w:rPr>
                <w:rFonts w:ascii="Arial" w:hAnsi="Arial" w:cs="Arial"/>
                <w:spacing w:val="-2"/>
                <w:sz w:val="14"/>
                <w:szCs w:val="14"/>
              </w:rPr>
              <w:t xml:space="preserve">8.1.1. </w:t>
            </w:r>
            <w:proofErr w:type="gramStart"/>
            <w:r w:rsidRPr="002345E7">
              <w:rPr>
                <w:rFonts w:ascii="Arial" w:hAnsi="Arial" w:cs="Arial"/>
                <w:spacing w:val="-2"/>
                <w:sz w:val="14"/>
                <w:szCs w:val="14"/>
              </w:rPr>
              <w:t xml:space="preserve">Индекс физического объема </w:t>
            </w:r>
            <w:r w:rsidRPr="002345E7">
              <w:rPr>
                <w:rFonts w:ascii="Arial" w:hAnsi="Arial" w:cs="Arial"/>
                <w:spacing w:val="-2"/>
                <w:sz w:val="14"/>
                <w:szCs w:val="14"/>
              </w:rPr>
              <w:br/>
              <w:t xml:space="preserve">валового внутреннего продукта </w:t>
            </w:r>
            <w:r w:rsidRPr="002345E7">
              <w:rPr>
                <w:rFonts w:ascii="Arial" w:hAnsi="Arial" w:cs="Arial"/>
                <w:spacing w:val="-2"/>
                <w:sz w:val="14"/>
                <w:szCs w:val="14"/>
              </w:rPr>
              <w:br/>
              <w:t>на душу населения</w:t>
            </w:r>
            <w:r w:rsidRPr="002345E7">
              <w:rPr>
                <w:rFonts w:ascii="Arial" w:hAnsi="Arial" w:cs="Arial"/>
                <w:spacing w:val="-2"/>
                <w:sz w:val="14"/>
                <w:szCs w:val="14"/>
                <w:vertAlign w:val="superscript"/>
              </w:rPr>
              <w:t>1</w:t>
            </w:r>
            <w:r w:rsidRPr="0062701F">
              <w:rPr>
                <w:rFonts w:ascii="Arial" w:hAnsi="Arial" w:cs="Arial"/>
                <w:spacing w:val="-2"/>
                <w:sz w:val="14"/>
                <w:szCs w:val="14"/>
                <w:vertAlign w:val="superscript"/>
              </w:rPr>
              <w:t>4</w:t>
            </w:r>
            <w:r w:rsidRPr="002345E7">
              <w:rPr>
                <w:rFonts w:ascii="Arial" w:hAnsi="Arial" w:cs="Arial"/>
                <w:spacing w:val="-2"/>
                <w:sz w:val="14"/>
                <w:szCs w:val="14"/>
                <w:vertAlign w:val="superscript"/>
              </w:rPr>
              <w:t>)</w:t>
            </w:r>
            <w:r w:rsidRPr="002345E7">
              <w:rPr>
                <w:rFonts w:ascii="Arial" w:hAnsi="Arial" w:cs="Arial"/>
                <w:spacing w:val="-2"/>
                <w:sz w:val="14"/>
                <w:szCs w:val="14"/>
              </w:rPr>
              <w:t>, процентов</w:t>
            </w:r>
            <w:proofErr w:type="gramEnd"/>
          </w:p>
        </w:tc>
        <w:tc>
          <w:tcPr>
            <w:tcW w:w="493" w:type="dxa"/>
            <w:tcBorders>
              <w:top w:val="nil"/>
              <w:left w:val="single" w:sz="6" w:space="0" w:color="auto"/>
              <w:bottom w:val="nil"/>
              <w:right w:val="single" w:sz="6" w:space="0" w:color="auto"/>
            </w:tcBorders>
            <w:vAlign w:val="bottom"/>
          </w:tcPr>
          <w:p w14:paraId="23EA91AF" w14:textId="68FA7D2A"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rPr>
              <w:t>104,5</w:t>
            </w:r>
          </w:p>
        </w:tc>
        <w:tc>
          <w:tcPr>
            <w:tcW w:w="494" w:type="dxa"/>
            <w:tcBorders>
              <w:top w:val="nil"/>
              <w:left w:val="single" w:sz="6" w:space="0" w:color="auto"/>
              <w:bottom w:val="nil"/>
              <w:right w:val="single" w:sz="6" w:space="0" w:color="auto"/>
            </w:tcBorders>
            <w:vAlign w:val="bottom"/>
          </w:tcPr>
          <w:p w14:paraId="78E3B8FE" w14:textId="6B68EDD9"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97,7</w:t>
            </w:r>
          </w:p>
        </w:tc>
        <w:tc>
          <w:tcPr>
            <w:tcW w:w="495" w:type="dxa"/>
            <w:tcBorders>
              <w:top w:val="nil"/>
              <w:left w:val="single" w:sz="6" w:space="0" w:color="auto"/>
              <w:bottom w:val="nil"/>
              <w:right w:val="single" w:sz="6" w:space="0" w:color="auto"/>
            </w:tcBorders>
            <w:vAlign w:val="bottom"/>
          </w:tcPr>
          <w:p w14:paraId="533CE0FB" w14:textId="5A186361"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99,9</w:t>
            </w:r>
          </w:p>
        </w:tc>
        <w:tc>
          <w:tcPr>
            <w:tcW w:w="495" w:type="dxa"/>
            <w:tcBorders>
              <w:top w:val="nil"/>
              <w:left w:val="single" w:sz="6" w:space="0" w:color="auto"/>
              <w:bottom w:val="nil"/>
              <w:right w:val="single" w:sz="6" w:space="0" w:color="auto"/>
            </w:tcBorders>
            <w:vAlign w:val="bottom"/>
          </w:tcPr>
          <w:p w14:paraId="618FEEFF" w14:textId="226146E0"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101,6</w:t>
            </w:r>
          </w:p>
        </w:tc>
        <w:tc>
          <w:tcPr>
            <w:tcW w:w="494" w:type="dxa"/>
            <w:tcBorders>
              <w:top w:val="nil"/>
              <w:left w:val="single" w:sz="6" w:space="0" w:color="auto"/>
              <w:bottom w:val="nil"/>
              <w:right w:val="single" w:sz="6" w:space="0" w:color="auto"/>
            </w:tcBorders>
            <w:vAlign w:val="bottom"/>
          </w:tcPr>
          <w:p w14:paraId="69D0A977" w14:textId="660A79DC"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102,7</w:t>
            </w:r>
          </w:p>
        </w:tc>
        <w:tc>
          <w:tcPr>
            <w:tcW w:w="495" w:type="dxa"/>
            <w:tcBorders>
              <w:top w:val="nil"/>
              <w:left w:val="single" w:sz="6" w:space="0" w:color="auto"/>
              <w:bottom w:val="nil"/>
              <w:right w:val="single" w:sz="6" w:space="0" w:color="auto"/>
            </w:tcBorders>
            <w:vAlign w:val="bottom"/>
          </w:tcPr>
          <w:p w14:paraId="05022B9A" w14:textId="6BDE106B"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102,1</w:t>
            </w:r>
          </w:p>
        </w:tc>
        <w:tc>
          <w:tcPr>
            <w:tcW w:w="495" w:type="dxa"/>
            <w:tcBorders>
              <w:top w:val="nil"/>
              <w:left w:val="single" w:sz="6" w:space="0" w:color="auto"/>
              <w:bottom w:val="nil"/>
              <w:right w:val="single" w:sz="6" w:space="0" w:color="auto"/>
            </w:tcBorders>
            <w:vAlign w:val="bottom"/>
          </w:tcPr>
          <w:p w14:paraId="3F4F5F9A" w14:textId="55509457"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97,5</w:t>
            </w:r>
          </w:p>
        </w:tc>
        <w:tc>
          <w:tcPr>
            <w:tcW w:w="495" w:type="dxa"/>
            <w:tcBorders>
              <w:top w:val="nil"/>
              <w:left w:val="single" w:sz="6" w:space="0" w:color="auto"/>
              <w:bottom w:val="nil"/>
              <w:right w:val="single" w:sz="6" w:space="0" w:color="auto"/>
            </w:tcBorders>
            <w:vAlign w:val="bottom"/>
          </w:tcPr>
          <w:p w14:paraId="63137AAC" w14:textId="32CD9A6C"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106,2</w:t>
            </w:r>
          </w:p>
        </w:tc>
        <w:tc>
          <w:tcPr>
            <w:tcW w:w="495" w:type="dxa"/>
            <w:tcBorders>
              <w:top w:val="nil"/>
              <w:left w:val="single" w:sz="6" w:space="0" w:color="auto"/>
              <w:bottom w:val="nil"/>
              <w:right w:val="single" w:sz="6" w:space="0" w:color="auto"/>
            </w:tcBorders>
            <w:vAlign w:val="bottom"/>
          </w:tcPr>
          <w:p w14:paraId="7D560F9E" w14:textId="5437E5EF"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99,1</w:t>
            </w:r>
          </w:p>
        </w:tc>
        <w:tc>
          <w:tcPr>
            <w:tcW w:w="495" w:type="dxa"/>
            <w:tcBorders>
              <w:top w:val="nil"/>
              <w:left w:val="single" w:sz="6" w:space="0" w:color="auto"/>
              <w:bottom w:val="nil"/>
              <w:right w:val="single" w:sz="6" w:space="0" w:color="auto"/>
            </w:tcBorders>
            <w:vAlign w:val="bottom"/>
          </w:tcPr>
          <w:p w14:paraId="69A21941" w14:textId="77777777" w:rsidR="00677967" w:rsidRPr="002345E7" w:rsidRDefault="00677967" w:rsidP="00D248C6">
            <w:pPr>
              <w:spacing w:before="60" w:line="140" w:lineRule="exact"/>
              <w:ind w:left="57" w:right="57"/>
              <w:jc w:val="right"/>
              <w:rPr>
                <w:rFonts w:ascii="Arial" w:hAnsi="Arial" w:cs="Arial"/>
                <w:sz w:val="14"/>
                <w:szCs w:val="14"/>
              </w:rPr>
            </w:pPr>
          </w:p>
        </w:tc>
        <w:tc>
          <w:tcPr>
            <w:tcW w:w="2495" w:type="dxa"/>
            <w:tcBorders>
              <w:top w:val="nil"/>
              <w:left w:val="single" w:sz="6" w:space="0" w:color="auto"/>
              <w:bottom w:val="nil"/>
            </w:tcBorders>
            <w:vAlign w:val="bottom"/>
          </w:tcPr>
          <w:p w14:paraId="0AAFD25F" w14:textId="2ED4FADD" w:rsidR="00677967" w:rsidRPr="002345E7" w:rsidRDefault="00677967" w:rsidP="0062701F">
            <w:pPr>
              <w:spacing w:before="60" w:line="140" w:lineRule="exact"/>
              <w:ind w:left="57"/>
              <w:rPr>
                <w:rFonts w:ascii="Arial" w:hAnsi="Arial" w:cs="Arial"/>
                <w:i/>
                <w:sz w:val="14"/>
                <w:szCs w:val="14"/>
                <w:lang w:val="en-US"/>
              </w:rPr>
            </w:pPr>
            <w:r w:rsidRPr="002345E7">
              <w:rPr>
                <w:rFonts w:ascii="Arial" w:hAnsi="Arial" w:cs="Arial"/>
                <w:i/>
                <w:sz w:val="14"/>
                <w:szCs w:val="14"/>
                <w:lang w:val="en-US"/>
              </w:rPr>
              <w:t xml:space="preserve">8.1.1. Index of physical volume </w:t>
            </w:r>
            <w:r w:rsidRPr="002345E7">
              <w:rPr>
                <w:rFonts w:ascii="Arial" w:hAnsi="Arial" w:cs="Arial"/>
                <w:i/>
                <w:sz w:val="14"/>
                <w:szCs w:val="14"/>
                <w:lang w:val="en-US"/>
              </w:rPr>
              <w:br/>
              <w:t>of gross domestic product per capita</w:t>
            </w:r>
            <w:r w:rsidRPr="002345E7">
              <w:rPr>
                <w:rFonts w:ascii="Arial" w:hAnsi="Arial" w:cs="Arial"/>
                <w:i/>
                <w:sz w:val="14"/>
                <w:szCs w:val="14"/>
                <w:vertAlign w:val="superscript"/>
                <w:lang w:val="en-US"/>
              </w:rPr>
              <w:t>1</w:t>
            </w:r>
            <w:r>
              <w:rPr>
                <w:rFonts w:ascii="Arial" w:hAnsi="Arial" w:cs="Arial"/>
                <w:i/>
                <w:sz w:val="14"/>
                <w:szCs w:val="14"/>
                <w:vertAlign w:val="superscript"/>
                <w:lang w:val="en-US"/>
              </w:rPr>
              <w:t>4</w:t>
            </w:r>
            <w:r w:rsidRPr="002345E7">
              <w:rPr>
                <w:rFonts w:ascii="Arial" w:hAnsi="Arial" w:cs="Arial"/>
                <w:i/>
                <w:sz w:val="14"/>
                <w:szCs w:val="14"/>
                <w:vertAlign w:val="superscript"/>
                <w:lang w:val="en-US"/>
              </w:rPr>
              <w:t>)</w:t>
            </w:r>
            <w:r w:rsidRPr="002345E7">
              <w:rPr>
                <w:rFonts w:ascii="Arial" w:hAnsi="Arial" w:cs="Arial"/>
                <w:i/>
                <w:sz w:val="14"/>
                <w:szCs w:val="14"/>
                <w:lang w:val="en-US"/>
              </w:rPr>
              <w:t xml:space="preserve">, </w:t>
            </w:r>
            <w:r w:rsidRPr="002345E7">
              <w:rPr>
                <w:rFonts w:ascii="Arial" w:hAnsi="Arial" w:cs="Arial"/>
                <w:i/>
                <w:sz w:val="14"/>
                <w:szCs w:val="14"/>
                <w:lang w:val="en-US"/>
              </w:rPr>
              <w:br/>
              <w:t>percent</w:t>
            </w:r>
          </w:p>
        </w:tc>
      </w:tr>
      <w:tr w:rsidR="00677967" w:rsidRPr="002A1ACC" w14:paraId="73359DCB" w14:textId="77777777" w:rsidTr="002A1ACC">
        <w:trPr>
          <w:cantSplit/>
          <w:jc w:val="center"/>
        </w:trPr>
        <w:tc>
          <w:tcPr>
            <w:tcW w:w="2481" w:type="dxa"/>
            <w:tcBorders>
              <w:top w:val="nil"/>
              <w:left w:val="nil"/>
              <w:bottom w:val="nil"/>
              <w:right w:val="single" w:sz="6" w:space="0" w:color="auto"/>
            </w:tcBorders>
            <w:vAlign w:val="bottom"/>
          </w:tcPr>
          <w:p w14:paraId="51CDE4A0" w14:textId="4C0494A1" w:rsidR="00677967" w:rsidRPr="002345E7" w:rsidRDefault="00677967" w:rsidP="00D248C6">
            <w:pPr>
              <w:pStyle w:val="12"/>
              <w:spacing w:before="60" w:line="140" w:lineRule="exact"/>
              <w:ind w:right="85"/>
              <w:rPr>
                <w:vertAlign w:val="superscript"/>
              </w:rPr>
            </w:pPr>
            <w:r w:rsidRPr="002345E7">
              <w:rPr>
                <w:spacing w:val="-2"/>
              </w:rPr>
              <w:t xml:space="preserve">8.2.1. Индекс производительности </w:t>
            </w:r>
            <w:r w:rsidRPr="002345E7">
              <w:rPr>
                <w:spacing w:val="-2"/>
              </w:rPr>
              <w:br/>
              <w:t>труда, процентов</w:t>
            </w:r>
          </w:p>
        </w:tc>
        <w:tc>
          <w:tcPr>
            <w:tcW w:w="493" w:type="dxa"/>
            <w:tcBorders>
              <w:top w:val="nil"/>
              <w:left w:val="single" w:sz="6" w:space="0" w:color="auto"/>
              <w:bottom w:val="nil"/>
              <w:right w:val="single" w:sz="6" w:space="0" w:color="auto"/>
            </w:tcBorders>
            <w:vAlign w:val="bottom"/>
          </w:tcPr>
          <w:p w14:paraId="62C8C077" w14:textId="746EAC6E"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rPr>
              <w:t>103,2</w:t>
            </w:r>
          </w:p>
        </w:tc>
        <w:tc>
          <w:tcPr>
            <w:tcW w:w="494" w:type="dxa"/>
            <w:tcBorders>
              <w:top w:val="nil"/>
              <w:left w:val="single" w:sz="6" w:space="0" w:color="auto"/>
              <w:bottom w:val="nil"/>
              <w:right w:val="single" w:sz="6" w:space="0" w:color="auto"/>
            </w:tcBorders>
            <w:vAlign w:val="bottom"/>
          </w:tcPr>
          <w:p w14:paraId="4A8C761D" w14:textId="48CA582A"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rPr>
              <w:t>98,7</w:t>
            </w:r>
          </w:p>
        </w:tc>
        <w:tc>
          <w:tcPr>
            <w:tcW w:w="495" w:type="dxa"/>
            <w:tcBorders>
              <w:top w:val="nil"/>
              <w:left w:val="single" w:sz="6" w:space="0" w:color="auto"/>
              <w:bottom w:val="nil"/>
              <w:right w:val="single" w:sz="6" w:space="0" w:color="auto"/>
            </w:tcBorders>
            <w:vAlign w:val="bottom"/>
          </w:tcPr>
          <w:p w14:paraId="099C0B0F" w14:textId="787A0F59" w:rsidR="00677967" w:rsidRPr="002345E7" w:rsidRDefault="00677967" w:rsidP="00D248C6">
            <w:pPr>
              <w:spacing w:before="60" w:line="140" w:lineRule="exact"/>
              <w:ind w:right="57"/>
              <w:jc w:val="right"/>
              <w:rPr>
                <w:rFonts w:ascii="Arial" w:hAnsi="Arial" w:cs="Arial"/>
                <w:sz w:val="14"/>
                <w:szCs w:val="14"/>
              </w:rPr>
            </w:pPr>
            <w:r w:rsidRPr="002345E7">
              <w:rPr>
                <w:rFonts w:ascii="Arial" w:hAnsi="Arial" w:cs="Arial"/>
                <w:sz w:val="14"/>
                <w:szCs w:val="14"/>
              </w:rPr>
              <w:t>100,1</w:t>
            </w:r>
          </w:p>
        </w:tc>
        <w:tc>
          <w:tcPr>
            <w:tcW w:w="495" w:type="dxa"/>
            <w:tcBorders>
              <w:top w:val="nil"/>
              <w:left w:val="single" w:sz="6" w:space="0" w:color="auto"/>
              <w:bottom w:val="nil"/>
              <w:right w:val="single" w:sz="6" w:space="0" w:color="auto"/>
            </w:tcBorders>
            <w:vAlign w:val="bottom"/>
          </w:tcPr>
          <w:p w14:paraId="4260EDBB" w14:textId="41F5033A" w:rsidR="00677967" w:rsidRPr="002345E7" w:rsidRDefault="00677967" w:rsidP="00D248C6">
            <w:pPr>
              <w:spacing w:before="60" w:line="140" w:lineRule="exact"/>
              <w:ind w:right="57"/>
              <w:jc w:val="right"/>
              <w:rPr>
                <w:rFonts w:ascii="Arial" w:hAnsi="Arial" w:cs="Arial"/>
                <w:sz w:val="14"/>
                <w:szCs w:val="14"/>
                <w:vertAlign w:val="superscript"/>
              </w:rPr>
            </w:pPr>
            <w:r w:rsidRPr="002345E7">
              <w:rPr>
                <w:rFonts w:ascii="Arial" w:hAnsi="Arial" w:cs="Arial"/>
                <w:sz w:val="14"/>
                <w:szCs w:val="14"/>
              </w:rPr>
              <w:t>102,1</w:t>
            </w:r>
          </w:p>
        </w:tc>
        <w:tc>
          <w:tcPr>
            <w:tcW w:w="494" w:type="dxa"/>
            <w:tcBorders>
              <w:top w:val="nil"/>
              <w:left w:val="single" w:sz="6" w:space="0" w:color="auto"/>
              <w:bottom w:val="nil"/>
              <w:right w:val="single" w:sz="6" w:space="0" w:color="auto"/>
            </w:tcBorders>
            <w:vAlign w:val="bottom"/>
          </w:tcPr>
          <w:p w14:paraId="1B8CEA04" w14:textId="0DE17BA6" w:rsidR="00677967" w:rsidRPr="002345E7" w:rsidRDefault="0067796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103,1</w:t>
            </w:r>
          </w:p>
        </w:tc>
        <w:tc>
          <w:tcPr>
            <w:tcW w:w="495" w:type="dxa"/>
            <w:tcBorders>
              <w:top w:val="nil"/>
              <w:left w:val="single" w:sz="6" w:space="0" w:color="auto"/>
              <w:bottom w:val="nil"/>
              <w:right w:val="single" w:sz="6" w:space="0" w:color="auto"/>
            </w:tcBorders>
            <w:vAlign w:val="bottom"/>
          </w:tcPr>
          <w:p w14:paraId="07FA4F15" w14:textId="2E08C981" w:rsidR="00677967" w:rsidRPr="002345E7" w:rsidRDefault="0067796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102,4</w:t>
            </w:r>
          </w:p>
        </w:tc>
        <w:tc>
          <w:tcPr>
            <w:tcW w:w="495" w:type="dxa"/>
            <w:tcBorders>
              <w:top w:val="nil"/>
              <w:left w:val="single" w:sz="6" w:space="0" w:color="auto"/>
              <w:bottom w:val="nil"/>
              <w:right w:val="single" w:sz="6" w:space="0" w:color="auto"/>
            </w:tcBorders>
            <w:vAlign w:val="bottom"/>
          </w:tcPr>
          <w:p w14:paraId="28B891E0" w14:textId="50DB4165" w:rsidR="00677967" w:rsidRPr="002345E7" w:rsidRDefault="00677967" w:rsidP="00D248C6">
            <w:pPr>
              <w:pStyle w:val="12"/>
              <w:spacing w:before="60" w:line="140" w:lineRule="exact"/>
              <w:ind w:left="57" w:right="57"/>
              <w:jc w:val="right"/>
              <w:rPr>
                <w:lang w:val="en-US"/>
              </w:rPr>
            </w:pPr>
            <w:r w:rsidRPr="002345E7">
              <w:t>99,6</w:t>
            </w:r>
          </w:p>
        </w:tc>
        <w:tc>
          <w:tcPr>
            <w:tcW w:w="495" w:type="dxa"/>
            <w:tcBorders>
              <w:top w:val="nil"/>
              <w:left w:val="single" w:sz="6" w:space="0" w:color="auto"/>
              <w:bottom w:val="nil"/>
              <w:right w:val="single" w:sz="6" w:space="0" w:color="auto"/>
            </w:tcBorders>
            <w:vAlign w:val="bottom"/>
          </w:tcPr>
          <w:p w14:paraId="4BC10F86" w14:textId="779733E6" w:rsidR="00677967" w:rsidRPr="002345E7" w:rsidRDefault="00677967" w:rsidP="00D248C6">
            <w:pPr>
              <w:pStyle w:val="12"/>
              <w:spacing w:before="60" w:line="140" w:lineRule="exact"/>
              <w:ind w:left="57" w:right="57"/>
              <w:jc w:val="right"/>
            </w:pPr>
            <w:r w:rsidRPr="002345E7">
              <w:t>103,9</w:t>
            </w:r>
          </w:p>
        </w:tc>
        <w:tc>
          <w:tcPr>
            <w:tcW w:w="495" w:type="dxa"/>
            <w:tcBorders>
              <w:top w:val="nil"/>
              <w:left w:val="single" w:sz="6" w:space="0" w:color="auto"/>
              <w:bottom w:val="nil"/>
              <w:right w:val="single" w:sz="6" w:space="0" w:color="auto"/>
            </w:tcBorders>
            <w:vAlign w:val="bottom"/>
          </w:tcPr>
          <w:p w14:paraId="487D56A7" w14:textId="1BC35AF7" w:rsidR="00677967" w:rsidRPr="002345E7" w:rsidRDefault="00677967" w:rsidP="00D248C6">
            <w:pPr>
              <w:spacing w:before="60" w:line="140" w:lineRule="exact"/>
              <w:ind w:left="57" w:right="57"/>
              <w:jc w:val="right"/>
              <w:rPr>
                <w:rFonts w:ascii="Arial" w:hAnsi="Arial" w:cs="Arial"/>
                <w:sz w:val="14"/>
                <w:szCs w:val="14"/>
              </w:rPr>
            </w:pPr>
            <w:r w:rsidRPr="002345E7">
              <w:rPr>
                <w:rFonts w:ascii="Arial" w:hAnsi="Arial" w:cs="Arial"/>
                <w:sz w:val="14"/>
                <w:szCs w:val="14"/>
              </w:rPr>
              <w:t>97,2</w:t>
            </w:r>
          </w:p>
        </w:tc>
        <w:tc>
          <w:tcPr>
            <w:tcW w:w="495" w:type="dxa"/>
            <w:tcBorders>
              <w:top w:val="nil"/>
              <w:left w:val="single" w:sz="6" w:space="0" w:color="auto"/>
              <w:bottom w:val="nil"/>
              <w:right w:val="single" w:sz="6" w:space="0" w:color="auto"/>
            </w:tcBorders>
            <w:vAlign w:val="bottom"/>
          </w:tcPr>
          <w:p w14:paraId="0B722FBE" w14:textId="30FA0DF6" w:rsidR="00677967" w:rsidRPr="00B84E8A" w:rsidRDefault="00677967" w:rsidP="00D248C6">
            <w:pPr>
              <w:spacing w:before="60" w:line="140" w:lineRule="exact"/>
              <w:ind w:left="57" w:right="57"/>
              <w:jc w:val="right"/>
              <w:rPr>
                <w:rFonts w:ascii="Arial" w:hAnsi="Arial" w:cs="Arial"/>
                <w:sz w:val="14"/>
                <w:szCs w:val="14"/>
                <w:lang w:val="en-US"/>
              </w:rPr>
            </w:pPr>
            <w:r>
              <w:rPr>
                <w:rFonts w:ascii="Arial" w:hAnsi="Arial" w:cs="Arial"/>
                <w:sz w:val="14"/>
                <w:szCs w:val="14"/>
                <w:lang w:val="en-US"/>
              </w:rPr>
              <w:t>101,9</w:t>
            </w:r>
          </w:p>
        </w:tc>
        <w:tc>
          <w:tcPr>
            <w:tcW w:w="2495" w:type="dxa"/>
            <w:tcBorders>
              <w:top w:val="nil"/>
              <w:left w:val="single" w:sz="6" w:space="0" w:color="auto"/>
              <w:bottom w:val="nil"/>
            </w:tcBorders>
            <w:vAlign w:val="bottom"/>
          </w:tcPr>
          <w:p w14:paraId="369E5528" w14:textId="0BFC0715" w:rsidR="00677967" w:rsidRPr="002345E7" w:rsidRDefault="00677967" w:rsidP="00D248C6">
            <w:pPr>
              <w:pStyle w:val="12"/>
              <w:spacing w:before="60" w:line="140" w:lineRule="exact"/>
              <w:ind w:left="57"/>
              <w:rPr>
                <w:i/>
                <w:vertAlign w:val="superscript"/>
                <w:lang w:val="en-US"/>
              </w:rPr>
            </w:pPr>
            <w:r w:rsidRPr="002345E7">
              <w:rPr>
                <w:i/>
              </w:rPr>
              <w:t xml:space="preserve">8.2.1. </w:t>
            </w:r>
            <w:r w:rsidRPr="002345E7">
              <w:rPr>
                <w:i/>
                <w:lang w:val="en-US"/>
              </w:rPr>
              <w:t>Labor</w:t>
            </w:r>
            <w:r w:rsidRPr="002345E7">
              <w:rPr>
                <w:i/>
              </w:rPr>
              <w:t xml:space="preserve"> </w:t>
            </w:r>
            <w:r w:rsidRPr="002345E7">
              <w:rPr>
                <w:i/>
                <w:lang w:val="en-US"/>
              </w:rPr>
              <w:t>productivity</w:t>
            </w:r>
            <w:r w:rsidRPr="002345E7">
              <w:rPr>
                <w:i/>
              </w:rPr>
              <w:t xml:space="preserve"> </w:t>
            </w:r>
            <w:r w:rsidRPr="002345E7">
              <w:rPr>
                <w:i/>
                <w:lang w:val="en-US"/>
              </w:rPr>
              <w:t>index</w:t>
            </w:r>
            <w:r w:rsidRPr="002345E7">
              <w:rPr>
                <w:i/>
              </w:rPr>
              <w:t xml:space="preserve">, </w:t>
            </w:r>
            <w:r w:rsidRPr="002345E7">
              <w:rPr>
                <w:i/>
              </w:rPr>
              <w:br/>
            </w:r>
            <w:r w:rsidRPr="002345E7">
              <w:rPr>
                <w:i/>
                <w:lang w:val="en-US"/>
              </w:rPr>
              <w:t>percent</w:t>
            </w:r>
          </w:p>
        </w:tc>
      </w:tr>
      <w:tr w:rsidR="00677967" w:rsidRPr="00BF4689" w14:paraId="5A8E09C9" w14:textId="77777777" w:rsidTr="00D248C6">
        <w:trPr>
          <w:cantSplit/>
          <w:jc w:val="center"/>
        </w:trPr>
        <w:tc>
          <w:tcPr>
            <w:tcW w:w="2481" w:type="dxa"/>
            <w:tcBorders>
              <w:top w:val="nil"/>
              <w:left w:val="nil"/>
              <w:bottom w:val="nil"/>
              <w:right w:val="single" w:sz="6" w:space="0" w:color="auto"/>
            </w:tcBorders>
            <w:vAlign w:val="bottom"/>
          </w:tcPr>
          <w:p w14:paraId="4EB51938" w14:textId="54A147D5" w:rsidR="00677967" w:rsidRPr="002345E7" w:rsidRDefault="00677967" w:rsidP="0062701F">
            <w:pPr>
              <w:pStyle w:val="12"/>
              <w:spacing w:before="60" w:line="140" w:lineRule="exact"/>
              <w:ind w:right="85"/>
              <w:rPr>
                <w:spacing w:val="-2"/>
              </w:rPr>
            </w:pPr>
            <w:r w:rsidRPr="002345E7">
              <w:rPr>
                <w:spacing w:val="-2"/>
              </w:rPr>
              <w:t xml:space="preserve">8.3.1. </w:t>
            </w:r>
            <w:proofErr w:type="gramStart"/>
            <w:r w:rsidRPr="002345E7">
              <w:rPr>
                <w:spacing w:val="-2"/>
              </w:rPr>
              <w:t xml:space="preserve">Доля неформальной занятости </w:t>
            </w:r>
            <w:r w:rsidRPr="002345E7">
              <w:rPr>
                <w:spacing w:val="-2"/>
              </w:rPr>
              <w:br/>
              <w:t xml:space="preserve">в несельскохозяйственном секторе </w:t>
            </w:r>
            <w:r w:rsidRPr="002345E7">
              <w:rPr>
                <w:spacing w:val="-2"/>
              </w:rPr>
              <w:br/>
              <w:t>в разбивке по полу</w:t>
            </w:r>
            <w:r w:rsidRPr="002345E7">
              <w:rPr>
                <w:spacing w:val="-2"/>
                <w:vertAlign w:val="superscript"/>
              </w:rPr>
              <w:t>1</w:t>
            </w:r>
            <w:r w:rsidRPr="0062701F">
              <w:rPr>
                <w:spacing w:val="-2"/>
                <w:vertAlign w:val="superscript"/>
              </w:rPr>
              <w:t>5</w:t>
            </w:r>
            <w:r w:rsidRPr="002345E7">
              <w:rPr>
                <w:spacing w:val="-2"/>
                <w:vertAlign w:val="superscript"/>
              </w:rPr>
              <w:t>)</w:t>
            </w:r>
            <w:r w:rsidRPr="002345E7">
              <w:rPr>
                <w:spacing w:val="-2"/>
              </w:rPr>
              <w:t>, процентов</w:t>
            </w:r>
            <w:proofErr w:type="gramEnd"/>
          </w:p>
        </w:tc>
        <w:tc>
          <w:tcPr>
            <w:tcW w:w="493" w:type="dxa"/>
            <w:tcBorders>
              <w:top w:val="nil"/>
              <w:left w:val="single" w:sz="6" w:space="0" w:color="auto"/>
              <w:bottom w:val="nil"/>
              <w:right w:val="single" w:sz="6" w:space="0" w:color="auto"/>
            </w:tcBorders>
            <w:vAlign w:val="bottom"/>
          </w:tcPr>
          <w:p w14:paraId="14955788" w14:textId="0E9DA963"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12,0</w:t>
            </w:r>
          </w:p>
        </w:tc>
        <w:tc>
          <w:tcPr>
            <w:tcW w:w="494" w:type="dxa"/>
            <w:tcBorders>
              <w:top w:val="nil"/>
              <w:left w:val="single" w:sz="6" w:space="0" w:color="auto"/>
              <w:bottom w:val="nil"/>
              <w:right w:val="single" w:sz="6" w:space="0" w:color="auto"/>
            </w:tcBorders>
            <w:vAlign w:val="bottom"/>
          </w:tcPr>
          <w:p w14:paraId="404BBC3F" w14:textId="7FAD261C"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16,2</w:t>
            </w:r>
          </w:p>
        </w:tc>
        <w:tc>
          <w:tcPr>
            <w:tcW w:w="495" w:type="dxa"/>
            <w:tcBorders>
              <w:top w:val="nil"/>
              <w:left w:val="single" w:sz="6" w:space="0" w:color="auto"/>
              <w:bottom w:val="nil"/>
              <w:right w:val="single" w:sz="6" w:space="0" w:color="auto"/>
            </w:tcBorders>
            <w:vAlign w:val="bottom"/>
          </w:tcPr>
          <w:p w14:paraId="34818D70" w14:textId="6A76E3AD"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16,5</w:t>
            </w:r>
          </w:p>
        </w:tc>
        <w:tc>
          <w:tcPr>
            <w:tcW w:w="495" w:type="dxa"/>
            <w:tcBorders>
              <w:top w:val="nil"/>
              <w:left w:val="single" w:sz="6" w:space="0" w:color="auto"/>
              <w:bottom w:val="nil"/>
              <w:right w:val="single" w:sz="6" w:space="0" w:color="auto"/>
            </w:tcBorders>
            <w:vAlign w:val="bottom"/>
          </w:tcPr>
          <w:p w14:paraId="691BBF47" w14:textId="76C395C0"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16,6</w:t>
            </w:r>
          </w:p>
        </w:tc>
        <w:tc>
          <w:tcPr>
            <w:tcW w:w="494" w:type="dxa"/>
            <w:tcBorders>
              <w:top w:val="nil"/>
              <w:left w:val="single" w:sz="6" w:space="0" w:color="auto"/>
              <w:bottom w:val="nil"/>
              <w:right w:val="single" w:sz="6" w:space="0" w:color="auto"/>
            </w:tcBorders>
            <w:vAlign w:val="bottom"/>
          </w:tcPr>
          <w:p w14:paraId="6885EC78" w14:textId="789519C5"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16,9</w:t>
            </w:r>
          </w:p>
        </w:tc>
        <w:tc>
          <w:tcPr>
            <w:tcW w:w="495" w:type="dxa"/>
            <w:tcBorders>
              <w:top w:val="nil"/>
              <w:left w:val="single" w:sz="6" w:space="0" w:color="auto"/>
              <w:bottom w:val="nil"/>
              <w:right w:val="single" w:sz="6" w:space="0" w:color="auto"/>
            </w:tcBorders>
            <w:vAlign w:val="bottom"/>
          </w:tcPr>
          <w:p w14:paraId="74CDA416" w14:textId="2E42875F"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17,4</w:t>
            </w:r>
          </w:p>
        </w:tc>
        <w:tc>
          <w:tcPr>
            <w:tcW w:w="495" w:type="dxa"/>
            <w:tcBorders>
              <w:top w:val="nil"/>
              <w:left w:val="single" w:sz="6" w:space="0" w:color="auto"/>
              <w:bottom w:val="nil"/>
              <w:right w:val="single" w:sz="6" w:space="0" w:color="auto"/>
            </w:tcBorders>
            <w:vAlign w:val="bottom"/>
          </w:tcPr>
          <w:p w14:paraId="101CE0CC" w14:textId="22362A35" w:rsidR="00677967" w:rsidRPr="002345E7" w:rsidRDefault="00677967" w:rsidP="007224E2">
            <w:pPr>
              <w:pStyle w:val="12"/>
              <w:spacing w:before="60" w:line="140" w:lineRule="exact"/>
              <w:ind w:left="57" w:right="57"/>
              <w:jc w:val="right"/>
            </w:pPr>
            <w:r w:rsidRPr="002345E7">
              <w:t>16,9</w:t>
            </w:r>
          </w:p>
        </w:tc>
        <w:tc>
          <w:tcPr>
            <w:tcW w:w="495" w:type="dxa"/>
            <w:tcBorders>
              <w:top w:val="nil"/>
              <w:left w:val="single" w:sz="6" w:space="0" w:color="auto"/>
              <w:bottom w:val="nil"/>
              <w:right w:val="single" w:sz="6" w:space="0" w:color="auto"/>
            </w:tcBorders>
            <w:vAlign w:val="bottom"/>
          </w:tcPr>
          <w:p w14:paraId="3EE8AEE0" w14:textId="31A9042F" w:rsidR="00677967" w:rsidRPr="002345E7" w:rsidRDefault="00677967" w:rsidP="007224E2">
            <w:pPr>
              <w:pStyle w:val="12"/>
              <w:spacing w:before="60" w:line="140" w:lineRule="exact"/>
              <w:ind w:left="57" w:right="57"/>
              <w:jc w:val="right"/>
            </w:pPr>
            <w:r w:rsidRPr="002345E7">
              <w:t>17,3</w:t>
            </w:r>
          </w:p>
        </w:tc>
        <w:tc>
          <w:tcPr>
            <w:tcW w:w="495" w:type="dxa"/>
            <w:tcBorders>
              <w:top w:val="nil"/>
              <w:left w:val="single" w:sz="6" w:space="0" w:color="auto"/>
              <w:bottom w:val="nil"/>
              <w:right w:val="single" w:sz="6" w:space="0" w:color="auto"/>
            </w:tcBorders>
            <w:vAlign w:val="bottom"/>
          </w:tcPr>
          <w:p w14:paraId="7F89AD20" w14:textId="25CD477C" w:rsidR="00677967" w:rsidRPr="002345E7" w:rsidRDefault="00677967" w:rsidP="007224E2">
            <w:pPr>
              <w:spacing w:before="60" w:line="140" w:lineRule="exact"/>
              <w:ind w:left="57" w:right="57"/>
              <w:jc w:val="right"/>
              <w:rPr>
                <w:rFonts w:ascii="Arial" w:hAnsi="Arial" w:cs="Arial"/>
                <w:sz w:val="14"/>
                <w:szCs w:val="14"/>
              </w:rPr>
            </w:pPr>
            <w:r w:rsidRPr="002345E7">
              <w:rPr>
                <w:rFonts w:ascii="Arial" w:hAnsi="Arial" w:cs="Arial"/>
                <w:sz w:val="14"/>
                <w:szCs w:val="14"/>
              </w:rPr>
              <w:t>15,7</w:t>
            </w:r>
          </w:p>
        </w:tc>
        <w:tc>
          <w:tcPr>
            <w:tcW w:w="495" w:type="dxa"/>
            <w:tcBorders>
              <w:top w:val="nil"/>
              <w:left w:val="single" w:sz="6" w:space="0" w:color="auto"/>
              <w:bottom w:val="nil"/>
              <w:right w:val="single" w:sz="6" w:space="0" w:color="auto"/>
            </w:tcBorders>
            <w:vAlign w:val="bottom"/>
          </w:tcPr>
          <w:p w14:paraId="5FC39816" w14:textId="525AC419" w:rsidR="00677967" w:rsidRPr="002345E7" w:rsidRDefault="00677967" w:rsidP="007224E2">
            <w:pPr>
              <w:spacing w:before="60" w:line="140" w:lineRule="exact"/>
              <w:ind w:left="57" w:right="57"/>
              <w:jc w:val="right"/>
              <w:rPr>
                <w:rFonts w:ascii="Arial" w:hAnsi="Arial" w:cs="Arial"/>
                <w:sz w:val="14"/>
                <w:szCs w:val="14"/>
              </w:rPr>
            </w:pPr>
            <w:r w:rsidRPr="002345E7">
              <w:rPr>
                <w:rFonts w:ascii="Arial" w:hAnsi="Arial" w:cs="Arial"/>
                <w:sz w:val="14"/>
                <w:szCs w:val="14"/>
              </w:rPr>
              <w:t>15,6</w:t>
            </w:r>
          </w:p>
        </w:tc>
        <w:tc>
          <w:tcPr>
            <w:tcW w:w="2495" w:type="dxa"/>
            <w:tcBorders>
              <w:top w:val="nil"/>
              <w:left w:val="single" w:sz="6" w:space="0" w:color="auto"/>
              <w:bottom w:val="nil"/>
            </w:tcBorders>
            <w:vAlign w:val="bottom"/>
          </w:tcPr>
          <w:p w14:paraId="6DAE80BF" w14:textId="1D1580D8" w:rsidR="00677967" w:rsidRPr="002345E7" w:rsidRDefault="00677967" w:rsidP="0062701F">
            <w:pPr>
              <w:pStyle w:val="12"/>
              <w:spacing w:before="60" w:line="140" w:lineRule="exact"/>
              <w:ind w:left="57"/>
              <w:rPr>
                <w:i/>
                <w:lang w:val="en-US"/>
              </w:rPr>
            </w:pPr>
            <w:r w:rsidRPr="002345E7">
              <w:rPr>
                <w:i/>
                <w:lang w:val="en-US"/>
              </w:rPr>
              <w:t xml:space="preserve">8.3.1. Proportion of informal </w:t>
            </w:r>
            <w:r w:rsidRPr="002345E7">
              <w:rPr>
                <w:i/>
                <w:lang w:val="en-US"/>
              </w:rPr>
              <w:br/>
              <w:t xml:space="preserve">employment in non-agriculture </w:t>
            </w:r>
            <w:r w:rsidRPr="002345E7">
              <w:rPr>
                <w:i/>
                <w:lang w:val="en-US"/>
              </w:rPr>
              <w:br/>
              <w:t>employment, by sex</w:t>
            </w:r>
            <w:r w:rsidRPr="002345E7">
              <w:rPr>
                <w:i/>
                <w:vertAlign w:val="superscript"/>
                <w:lang w:val="en-US"/>
              </w:rPr>
              <w:t>1</w:t>
            </w:r>
            <w:r>
              <w:rPr>
                <w:i/>
                <w:vertAlign w:val="superscript"/>
                <w:lang w:val="en-US"/>
              </w:rPr>
              <w:t>5</w:t>
            </w:r>
            <w:r w:rsidRPr="002345E7">
              <w:rPr>
                <w:i/>
                <w:vertAlign w:val="superscript"/>
                <w:lang w:val="en-US"/>
              </w:rPr>
              <w:t>)</w:t>
            </w:r>
            <w:r w:rsidRPr="002345E7">
              <w:rPr>
                <w:i/>
                <w:lang w:val="en-US"/>
              </w:rPr>
              <w:t>, percent</w:t>
            </w:r>
          </w:p>
        </w:tc>
      </w:tr>
      <w:tr w:rsidR="00677967" w:rsidRPr="002A1ACC" w14:paraId="436F060F" w14:textId="77777777" w:rsidTr="00D248C6">
        <w:trPr>
          <w:cantSplit/>
          <w:jc w:val="center"/>
        </w:trPr>
        <w:tc>
          <w:tcPr>
            <w:tcW w:w="2481" w:type="dxa"/>
            <w:tcBorders>
              <w:top w:val="nil"/>
              <w:left w:val="nil"/>
              <w:bottom w:val="nil"/>
              <w:right w:val="single" w:sz="6" w:space="0" w:color="auto"/>
            </w:tcBorders>
            <w:vAlign w:val="bottom"/>
          </w:tcPr>
          <w:p w14:paraId="161A3B2A" w14:textId="58D4AF15" w:rsidR="00677967" w:rsidRPr="002345E7" w:rsidRDefault="00677967" w:rsidP="00D248C6">
            <w:pPr>
              <w:pStyle w:val="12"/>
              <w:spacing w:before="60" w:line="140" w:lineRule="exact"/>
              <w:ind w:right="85"/>
              <w:rPr>
                <w:spacing w:val="-2"/>
              </w:rPr>
            </w:pPr>
            <w:r w:rsidRPr="002345E7">
              <w:rPr>
                <w:spacing w:val="-2"/>
              </w:rPr>
              <w:t>Женщины</w:t>
            </w:r>
          </w:p>
        </w:tc>
        <w:tc>
          <w:tcPr>
            <w:tcW w:w="493" w:type="dxa"/>
            <w:tcBorders>
              <w:top w:val="nil"/>
              <w:left w:val="single" w:sz="6" w:space="0" w:color="auto"/>
              <w:bottom w:val="nil"/>
              <w:right w:val="single" w:sz="6" w:space="0" w:color="auto"/>
            </w:tcBorders>
            <w:vAlign w:val="bottom"/>
          </w:tcPr>
          <w:p w14:paraId="075C7741" w14:textId="28B90313"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10,8</w:t>
            </w:r>
          </w:p>
        </w:tc>
        <w:tc>
          <w:tcPr>
            <w:tcW w:w="494" w:type="dxa"/>
            <w:tcBorders>
              <w:top w:val="nil"/>
              <w:left w:val="single" w:sz="6" w:space="0" w:color="auto"/>
              <w:bottom w:val="nil"/>
              <w:right w:val="single" w:sz="6" w:space="0" w:color="auto"/>
            </w:tcBorders>
            <w:vAlign w:val="bottom"/>
          </w:tcPr>
          <w:p w14:paraId="0157A68C" w14:textId="110B57FA"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14,6</w:t>
            </w:r>
          </w:p>
        </w:tc>
        <w:tc>
          <w:tcPr>
            <w:tcW w:w="495" w:type="dxa"/>
            <w:tcBorders>
              <w:top w:val="nil"/>
              <w:left w:val="single" w:sz="6" w:space="0" w:color="auto"/>
              <w:bottom w:val="nil"/>
              <w:right w:val="single" w:sz="6" w:space="0" w:color="auto"/>
            </w:tcBorders>
            <w:vAlign w:val="bottom"/>
          </w:tcPr>
          <w:p w14:paraId="1A9D099A" w14:textId="17E68F56"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15,0</w:t>
            </w:r>
          </w:p>
        </w:tc>
        <w:tc>
          <w:tcPr>
            <w:tcW w:w="495" w:type="dxa"/>
            <w:tcBorders>
              <w:top w:val="nil"/>
              <w:left w:val="single" w:sz="6" w:space="0" w:color="auto"/>
              <w:bottom w:val="nil"/>
              <w:right w:val="single" w:sz="6" w:space="0" w:color="auto"/>
            </w:tcBorders>
            <w:vAlign w:val="bottom"/>
          </w:tcPr>
          <w:p w14:paraId="15860A07" w14:textId="6F3C87E3"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15,3</w:t>
            </w:r>
          </w:p>
        </w:tc>
        <w:tc>
          <w:tcPr>
            <w:tcW w:w="494" w:type="dxa"/>
            <w:tcBorders>
              <w:top w:val="nil"/>
              <w:left w:val="single" w:sz="6" w:space="0" w:color="auto"/>
              <w:bottom w:val="nil"/>
              <w:right w:val="single" w:sz="6" w:space="0" w:color="auto"/>
            </w:tcBorders>
            <w:vAlign w:val="bottom"/>
          </w:tcPr>
          <w:p w14:paraId="523B6C8C" w14:textId="355A37EB"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15,7</w:t>
            </w:r>
          </w:p>
        </w:tc>
        <w:tc>
          <w:tcPr>
            <w:tcW w:w="495" w:type="dxa"/>
            <w:tcBorders>
              <w:top w:val="nil"/>
              <w:left w:val="single" w:sz="6" w:space="0" w:color="auto"/>
              <w:bottom w:val="nil"/>
              <w:right w:val="single" w:sz="6" w:space="0" w:color="auto"/>
            </w:tcBorders>
            <w:vAlign w:val="bottom"/>
          </w:tcPr>
          <w:p w14:paraId="4CC00951" w14:textId="22CC92D8"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16,1</w:t>
            </w:r>
          </w:p>
        </w:tc>
        <w:tc>
          <w:tcPr>
            <w:tcW w:w="495" w:type="dxa"/>
            <w:tcBorders>
              <w:top w:val="nil"/>
              <w:left w:val="single" w:sz="6" w:space="0" w:color="auto"/>
              <w:bottom w:val="nil"/>
              <w:right w:val="single" w:sz="6" w:space="0" w:color="auto"/>
            </w:tcBorders>
            <w:vAlign w:val="bottom"/>
          </w:tcPr>
          <w:p w14:paraId="7E325179" w14:textId="77D192CB" w:rsidR="00677967" w:rsidRPr="002345E7" w:rsidRDefault="00677967" w:rsidP="007224E2">
            <w:pPr>
              <w:pStyle w:val="12"/>
              <w:spacing w:before="60" w:line="140" w:lineRule="exact"/>
              <w:ind w:left="57" w:right="57"/>
              <w:jc w:val="right"/>
            </w:pPr>
            <w:r w:rsidRPr="002345E7">
              <w:t>15,6</w:t>
            </w:r>
          </w:p>
        </w:tc>
        <w:tc>
          <w:tcPr>
            <w:tcW w:w="495" w:type="dxa"/>
            <w:tcBorders>
              <w:top w:val="nil"/>
              <w:left w:val="single" w:sz="6" w:space="0" w:color="auto"/>
              <w:bottom w:val="nil"/>
              <w:right w:val="single" w:sz="6" w:space="0" w:color="auto"/>
            </w:tcBorders>
            <w:vAlign w:val="bottom"/>
          </w:tcPr>
          <w:p w14:paraId="6B6C821F" w14:textId="240F7565" w:rsidR="00677967" w:rsidRPr="002345E7" w:rsidRDefault="00677967" w:rsidP="007224E2">
            <w:pPr>
              <w:pStyle w:val="12"/>
              <w:spacing w:before="60" w:line="140" w:lineRule="exact"/>
              <w:ind w:left="57" w:right="57"/>
              <w:jc w:val="right"/>
            </w:pPr>
            <w:r w:rsidRPr="002345E7">
              <w:t>16,2</w:t>
            </w:r>
          </w:p>
        </w:tc>
        <w:tc>
          <w:tcPr>
            <w:tcW w:w="495" w:type="dxa"/>
            <w:tcBorders>
              <w:top w:val="nil"/>
              <w:left w:val="single" w:sz="6" w:space="0" w:color="auto"/>
              <w:bottom w:val="nil"/>
              <w:right w:val="single" w:sz="6" w:space="0" w:color="auto"/>
            </w:tcBorders>
            <w:vAlign w:val="bottom"/>
          </w:tcPr>
          <w:p w14:paraId="3CC8C025" w14:textId="1C242B07" w:rsidR="00677967" w:rsidRPr="002345E7" w:rsidRDefault="00677967" w:rsidP="007224E2">
            <w:pPr>
              <w:spacing w:before="60" w:line="140" w:lineRule="exact"/>
              <w:ind w:left="57" w:right="57"/>
              <w:jc w:val="right"/>
              <w:rPr>
                <w:rFonts w:ascii="Arial" w:hAnsi="Arial" w:cs="Arial"/>
                <w:sz w:val="14"/>
                <w:szCs w:val="14"/>
              </w:rPr>
            </w:pPr>
            <w:r w:rsidRPr="002345E7">
              <w:rPr>
                <w:rFonts w:ascii="Arial" w:hAnsi="Arial" w:cs="Arial"/>
                <w:sz w:val="14"/>
                <w:szCs w:val="14"/>
              </w:rPr>
              <w:t>14,7</w:t>
            </w:r>
          </w:p>
        </w:tc>
        <w:tc>
          <w:tcPr>
            <w:tcW w:w="495" w:type="dxa"/>
            <w:tcBorders>
              <w:top w:val="nil"/>
              <w:left w:val="single" w:sz="6" w:space="0" w:color="auto"/>
              <w:bottom w:val="nil"/>
              <w:right w:val="single" w:sz="6" w:space="0" w:color="auto"/>
            </w:tcBorders>
            <w:vAlign w:val="bottom"/>
          </w:tcPr>
          <w:p w14:paraId="7C802008" w14:textId="5A97434A" w:rsidR="00677967" w:rsidRPr="002345E7" w:rsidRDefault="00677967" w:rsidP="007224E2">
            <w:pPr>
              <w:spacing w:before="60" w:line="140" w:lineRule="exact"/>
              <w:ind w:left="57" w:right="57"/>
              <w:jc w:val="right"/>
              <w:rPr>
                <w:rFonts w:ascii="Arial" w:hAnsi="Arial" w:cs="Arial"/>
                <w:sz w:val="14"/>
                <w:szCs w:val="14"/>
              </w:rPr>
            </w:pPr>
            <w:r w:rsidRPr="002345E7">
              <w:rPr>
                <w:rFonts w:ascii="Arial" w:hAnsi="Arial" w:cs="Arial"/>
                <w:sz w:val="14"/>
                <w:szCs w:val="14"/>
              </w:rPr>
              <w:t>14,8</w:t>
            </w:r>
          </w:p>
        </w:tc>
        <w:tc>
          <w:tcPr>
            <w:tcW w:w="2495" w:type="dxa"/>
            <w:tcBorders>
              <w:top w:val="nil"/>
              <w:left w:val="single" w:sz="6" w:space="0" w:color="auto"/>
              <w:bottom w:val="nil"/>
            </w:tcBorders>
            <w:vAlign w:val="bottom"/>
          </w:tcPr>
          <w:p w14:paraId="5A59D5E1" w14:textId="4AC974F9" w:rsidR="00677967" w:rsidRPr="002345E7" w:rsidRDefault="00677967" w:rsidP="00D248C6">
            <w:pPr>
              <w:pStyle w:val="12"/>
              <w:spacing w:before="60" w:line="140" w:lineRule="exact"/>
              <w:ind w:left="57"/>
              <w:rPr>
                <w:i/>
              </w:rPr>
            </w:pPr>
            <w:proofErr w:type="spellStart"/>
            <w:r w:rsidRPr="002345E7">
              <w:rPr>
                <w:i/>
              </w:rPr>
              <w:t>Female</w:t>
            </w:r>
            <w:proofErr w:type="spellEnd"/>
          </w:p>
        </w:tc>
      </w:tr>
      <w:tr w:rsidR="00677967" w:rsidRPr="002A1ACC" w14:paraId="2E522ED5" w14:textId="77777777" w:rsidTr="00D248C6">
        <w:trPr>
          <w:cantSplit/>
          <w:jc w:val="center"/>
        </w:trPr>
        <w:tc>
          <w:tcPr>
            <w:tcW w:w="2481" w:type="dxa"/>
            <w:tcBorders>
              <w:top w:val="nil"/>
              <w:left w:val="nil"/>
              <w:bottom w:val="nil"/>
              <w:right w:val="single" w:sz="6" w:space="0" w:color="auto"/>
            </w:tcBorders>
            <w:vAlign w:val="bottom"/>
          </w:tcPr>
          <w:p w14:paraId="154847D1" w14:textId="6EBC3B80" w:rsidR="00677967" w:rsidRPr="002345E7" w:rsidRDefault="00677967" w:rsidP="00D248C6">
            <w:pPr>
              <w:pStyle w:val="12"/>
              <w:spacing w:before="60" w:line="140" w:lineRule="exact"/>
              <w:ind w:right="85"/>
              <w:rPr>
                <w:spacing w:val="-2"/>
              </w:rPr>
            </w:pPr>
            <w:r w:rsidRPr="002345E7">
              <w:rPr>
                <w:spacing w:val="-2"/>
              </w:rPr>
              <w:t>Мужчины</w:t>
            </w:r>
          </w:p>
        </w:tc>
        <w:tc>
          <w:tcPr>
            <w:tcW w:w="493" w:type="dxa"/>
            <w:tcBorders>
              <w:top w:val="nil"/>
              <w:left w:val="single" w:sz="6" w:space="0" w:color="auto"/>
              <w:bottom w:val="nil"/>
              <w:right w:val="single" w:sz="6" w:space="0" w:color="auto"/>
            </w:tcBorders>
            <w:vAlign w:val="bottom"/>
          </w:tcPr>
          <w:p w14:paraId="10F7D2A7" w14:textId="2A595BE6"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13,3</w:t>
            </w:r>
          </w:p>
        </w:tc>
        <w:tc>
          <w:tcPr>
            <w:tcW w:w="494" w:type="dxa"/>
            <w:tcBorders>
              <w:top w:val="nil"/>
              <w:left w:val="single" w:sz="6" w:space="0" w:color="auto"/>
              <w:bottom w:val="nil"/>
              <w:right w:val="single" w:sz="6" w:space="0" w:color="auto"/>
            </w:tcBorders>
            <w:vAlign w:val="bottom"/>
          </w:tcPr>
          <w:p w14:paraId="0E590D37" w14:textId="1C738DD8"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17,8</w:t>
            </w:r>
          </w:p>
        </w:tc>
        <w:tc>
          <w:tcPr>
            <w:tcW w:w="495" w:type="dxa"/>
            <w:tcBorders>
              <w:top w:val="nil"/>
              <w:left w:val="single" w:sz="6" w:space="0" w:color="auto"/>
              <w:bottom w:val="nil"/>
              <w:right w:val="single" w:sz="6" w:space="0" w:color="auto"/>
            </w:tcBorders>
            <w:vAlign w:val="bottom"/>
          </w:tcPr>
          <w:p w14:paraId="095CA178" w14:textId="04C64DA2"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18,1</w:t>
            </w:r>
          </w:p>
        </w:tc>
        <w:tc>
          <w:tcPr>
            <w:tcW w:w="495" w:type="dxa"/>
            <w:tcBorders>
              <w:top w:val="nil"/>
              <w:left w:val="single" w:sz="6" w:space="0" w:color="auto"/>
              <w:bottom w:val="nil"/>
              <w:right w:val="single" w:sz="6" w:space="0" w:color="auto"/>
            </w:tcBorders>
            <w:vAlign w:val="bottom"/>
          </w:tcPr>
          <w:p w14:paraId="41AB2BB2" w14:textId="0C8EE1F1"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18,0</w:t>
            </w:r>
          </w:p>
        </w:tc>
        <w:tc>
          <w:tcPr>
            <w:tcW w:w="494" w:type="dxa"/>
            <w:tcBorders>
              <w:top w:val="nil"/>
              <w:left w:val="single" w:sz="6" w:space="0" w:color="auto"/>
              <w:bottom w:val="nil"/>
              <w:right w:val="single" w:sz="6" w:space="0" w:color="auto"/>
            </w:tcBorders>
            <w:vAlign w:val="bottom"/>
          </w:tcPr>
          <w:p w14:paraId="5EB820DB" w14:textId="755A2ED6"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18,2</w:t>
            </w:r>
          </w:p>
        </w:tc>
        <w:tc>
          <w:tcPr>
            <w:tcW w:w="495" w:type="dxa"/>
            <w:tcBorders>
              <w:top w:val="nil"/>
              <w:left w:val="single" w:sz="6" w:space="0" w:color="auto"/>
              <w:bottom w:val="nil"/>
              <w:right w:val="single" w:sz="6" w:space="0" w:color="auto"/>
            </w:tcBorders>
            <w:vAlign w:val="bottom"/>
          </w:tcPr>
          <w:p w14:paraId="58D15F8D" w14:textId="34870456" w:rsidR="00677967" w:rsidRPr="002345E7" w:rsidRDefault="00677967" w:rsidP="007224E2">
            <w:pPr>
              <w:spacing w:before="60" w:line="140" w:lineRule="exact"/>
              <w:ind w:right="57"/>
              <w:jc w:val="right"/>
              <w:rPr>
                <w:rFonts w:ascii="Arial" w:hAnsi="Arial" w:cs="Arial"/>
                <w:sz w:val="14"/>
                <w:szCs w:val="14"/>
              </w:rPr>
            </w:pPr>
            <w:r w:rsidRPr="002345E7">
              <w:rPr>
                <w:rFonts w:ascii="Arial" w:hAnsi="Arial" w:cs="Arial"/>
                <w:sz w:val="14"/>
                <w:szCs w:val="14"/>
              </w:rPr>
              <w:t>18,7</w:t>
            </w:r>
          </w:p>
        </w:tc>
        <w:tc>
          <w:tcPr>
            <w:tcW w:w="495" w:type="dxa"/>
            <w:tcBorders>
              <w:top w:val="nil"/>
              <w:left w:val="single" w:sz="6" w:space="0" w:color="auto"/>
              <w:bottom w:val="nil"/>
              <w:right w:val="single" w:sz="6" w:space="0" w:color="auto"/>
            </w:tcBorders>
            <w:vAlign w:val="bottom"/>
          </w:tcPr>
          <w:p w14:paraId="734B96EF" w14:textId="2E061D73" w:rsidR="00677967" w:rsidRPr="002345E7" w:rsidRDefault="00677967" w:rsidP="007224E2">
            <w:pPr>
              <w:pStyle w:val="12"/>
              <w:spacing w:before="60" w:line="140" w:lineRule="exact"/>
              <w:ind w:left="57" w:right="57"/>
              <w:jc w:val="right"/>
            </w:pPr>
            <w:r w:rsidRPr="002345E7">
              <w:t>18,2</w:t>
            </w:r>
          </w:p>
        </w:tc>
        <w:tc>
          <w:tcPr>
            <w:tcW w:w="495" w:type="dxa"/>
            <w:tcBorders>
              <w:top w:val="nil"/>
              <w:left w:val="single" w:sz="6" w:space="0" w:color="auto"/>
              <w:bottom w:val="nil"/>
              <w:right w:val="single" w:sz="6" w:space="0" w:color="auto"/>
            </w:tcBorders>
            <w:vAlign w:val="bottom"/>
          </w:tcPr>
          <w:p w14:paraId="35EA528D" w14:textId="315833C2" w:rsidR="00677967" w:rsidRPr="002345E7" w:rsidRDefault="00677967" w:rsidP="007224E2">
            <w:pPr>
              <w:pStyle w:val="12"/>
              <w:spacing w:before="60" w:line="140" w:lineRule="exact"/>
              <w:ind w:left="57" w:right="57"/>
              <w:jc w:val="right"/>
            </w:pPr>
            <w:r w:rsidRPr="002345E7">
              <w:t>18,5</w:t>
            </w:r>
          </w:p>
        </w:tc>
        <w:tc>
          <w:tcPr>
            <w:tcW w:w="495" w:type="dxa"/>
            <w:tcBorders>
              <w:top w:val="nil"/>
              <w:left w:val="single" w:sz="6" w:space="0" w:color="auto"/>
              <w:bottom w:val="nil"/>
              <w:right w:val="single" w:sz="6" w:space="0" w:color="auto"/>
            </w:tcBorders>
            <w:vAlign w:val="bottom"/>
          </w:tcPr>
          <w:p w14:paraId="796DAB22" w14:textId="19ECAB7D" w:rsidR="00677967" w:rsidRPr="002345E7" w:rsidRDefault="00677967" w:rsidP="007224E2">
            <w:pPr>
              <w:spacing w:before="60" w:line="140" w:lineRule="exact"/>
              <w:ind w:left="57" w:right="57"/>
              <w:jc w:val="right"/>
              <w:rPr>
                <w:rFonts w:ascii="Arial" w:hAnsi="Arial" w:cs="Arial"/>
                <w:sz w:val="14"/>
                <w:szCs w:val="14"/>
              </w:rPr>
            </w:pPr>
            <w:r w:rsidRPr="002345E7">
              <w:rPr>
                <w:rFonts w:ascii="Arial" w:hAnsi="Arial" w:cs="Arial"/>
                <w:sz w:val="14"/>
                <w:szCs w:val="14"/>
              </w:rPr>
              <w:t>16,8</w:t>
            </w:r>
          </w:p>
        </w:tc>
        <w:tc>
          <w:tcPr>
            <w:tcW w:w="495" w:type="dxa"/>
            <w:tcBorders>
              <w:top w:val="nil"/>
              <w:left w:val="single" w:sz="6" w:space="0" w:color="auto"/>
              <w:bottom w:val="nil"/>
              <w:right w:val="single" w:sz="6" w:space="0" w:color="auto"/>
            </w:tcBorders>
            <w:vAlign w:val="bottom"/>
          </w:tcPr>
          <w:p w14:paraId="7F4B353A" w14:textId="4E6E7C0D" w:rsidR="00677967" w:rsidRPr="002345E7" w:rsidRDefault="00677967" w:rsidP="007224E2">
            <w:pPr>
              <w:spacing w:before="60" w:line="140" w:lineRule="exact"/>
              <w:ind w:left="57" w:right="57"/>
              <w:jc w:val="right"/>
              <w:rPr>
                <w:rFonts w:ascii="Arial" w:hAnsi="Arial" w:cs="Arial"/>
                <w:sz w:val="14"/>
                <w:szCs w:val="14"/>
              </w:rPr>
            </w:pPr>
            <w:r w:rsidRPr="002345E7">
              <w:rPr>
                <w:rFonts w:ascii="Arial" w:hAnsi="Arial" w:cs="Arial"/>
                <w:sz w:val="14"/>
                <w:szCs w:val="14"/>
              </w:rPr>
              <w:t>16,5</w:t>
            </w:r>
          </w:p>
        </w:tc>
        <w:tc>
          <w:tcPr>
            <w:tcW w:w="2495" w:type="dxa"/>
            <w:tcBorders>
              <w:top w:val="nil"/>
              <w:left w:val="single" w:sz="6" w:space="0" w:color="auto"/>
              <w:bottom w:val="nil"/>
            </w:tcBorders>
            <w:vAlign w:val="bottom"/>
          </w:tcPr>
          <w:p w14:paraId="0345F845" w14:textId="4F491920" w:rsidR="00677967" w:rsidRPr="002345E7" w:rsidRDefault="00677967" w:rsidP="00D248C6">
            <w:pPr>
              <w:pStyle w:val="12"/>
              <w:spacing w:before="60" w:line="140" w:lineRule="exact"/>
              <w:ind w:left="57"/>
              <w:rPr>
                <w:i/>
              </w:rPr>
            </w:pPr>
            <w:proofErr w:type="spellStart"/>
            <w:r w:rsidRPr="002345E7">
              <w:rPr>
                <w:i/>
              </w:rPr>
              <w:t>Male</w:t>
            </w:r>
            <w:proofErr w:type="spellEnd"/>
          </w:p>
        </w:tc>
      </w:tr>
    </w:tbl>
    <w:p w14:paraId="7C4C92B5" w14:textId="77777777" w:rsidR="00205B44" w:rsidRPr="008053D5" w:rsidRDefault="00205B44" w:rsidP="00205B44">
      <w:pPr>
        <w:pageBreakBefore/>
        <w:spacing w:after="60"/>
        <w:jc w:val="right"/>
      </w:pPr>
      <w:r w:rsidRPr="00237D1E">
        <w:rPr>
          <w:rFonts w:ascii="Arial" w:hAnsi="Arial" w:cs="Arial"/>
          <w:color w:val="000000"/>
          <w:sz w:val="14"/>
        </w:rPr>
        <w:t>Продолжение</w:t>
      </w:r>
      <w:r w:rsidRPr="00237D1E">
        <w:rPr>
          <w:rFonts w:ascii="Arial" w:hAnsi="Arial" w:cs="Arial"/>
          <w:color w:val="000000"/>
          <w:sz w:val="14"/>
          <w:lang w:val="en-US"/>
        </w:rPr>
        <w:t xml:space="preserve"> </w:t>
      </w:r>
      <w:proofErr w:type="spellStart"/>
      <w:r w:rsidRPr="00237D1E">
        <w:rPr>
          <w:rFonts w:ascii="Arial" w:hAnsi="Arial" w:cs="Arial"/>
          <w:color w:val="000000"/>
          <w:sz w:val="14"/>
        </w:rPr>
        <w:t>табл</w:t>
      </w:r>
      <w:proofErr w:type="spellEnd"/>
      <w:r w:rsidRPr="00237D1E">
        <w:rPr>
          <w:rFonts w:ascii="Arial" w:hAnsi="Arial" w:cs="Arial"/>
          <w:color w:val="000000"/>
          <w:sz w:val="14"/>
          <w:lang w:val="en-US"/>
        </w:rPr>
        <w:t xml:space="preserve">./ </w:t>
      </w:r>
      <w:r w:rsidRPr="00237D1E">
        <w:rPr>
          <w:rFonts w:ascii="Arial" w:hAnsi="Arial" w:cs="Arial"/>
          <w:i/>
          <w:color w:val="000000"/>
          <w:sz w:val="14"/>
          <w:lang w:val="en-US"/>
        </w:rPr>
        <w:t xml:space="preserve">Continued table </w:t>
      </w:r>
      <w:r w:rsidRPr="00237D1E">
        <w:rPr>
          <w:rFonts w:ascii="Arial" w:hAnsi="Arial" w:cs="Arial"/>
          <w:color w:val="000000"/>
          <w:sz w:val="14"/>
          <w:lang w:val="en-US"/>
        </w:rPr>
        <w:t>1.</w:t>
      </w:r>
      <w:r>
        <w:rPr>
          <w:rFonts w:ascii="Arial" w:hAnsi="Arial" w:cs="Arial"/>
          <w:color w:val="000000"/>
          <w:sz w:val="14"/>
        </w:rPr>
        <w:t>5</w:t>
      </w:r>
    </w:p>
    <w:tbl>
      <w:tblPr>
        <w:tblW w:w="5000" w:type="pct"/>
        <w:jc w:val="center"/>
        <w:tblLayout w:type="fixed"/>
        <w:tblCellMar>
          <w:left w:w="0" w:type="dxa"/>
          <w:right w:w="0" w:type="dxa"/>
        </w:tblCellMar>
        <w:tblLook w:val="0000" w:firstRow="0" w:lastRow="0" w:firstColumn="0" w:lastColumn="0" w:noHBand="0" w:noVBand="0"/>
      </w:tblPr>
      <w:tblGrid>
        <w:gridCol w:w="2481"/>
        <w:gridCol w:w="493"/>
        <w:gridCol w:w="494"/>
        <w:gridCol w:w="495"/>
        <w:gridCol w:w="495"/>
        <w:gridCol w:w="494"/>
        <w:gridCol w:w="495"/>
        <w:gridCol w:w="495"/>
        <w:gridCol w:w="495"/>
        <w:gridCol w:w="495"/>
        <w:gridCol w:w="495"/>
        <w:gridCol w:w="2495"/>
      </w:tblGrid>
      <w:tr w:rsidR="00205B44" w:rsidRPr="00377177" w14:paraId="5D09666D" w14:textId="77777777" w:rsidTr="00205B44">
        <w:trPr>
          <w:cantSplit/>
          <w:trHeight w:val="274"/>
          <w:jc w:val="center"/>
        </w:trPr>
        <w:tc>
          <w:tcPr>
            <w:tcW w:w="2481" w:type="dxa"/>
            <w:tcBorders>
              <w:top w:val="single" w:sz="4" w:space="0" w:color="auto"/>
              <w:left w:val="nil"/>
              <w:bottom w:val="single" w:sz="6" w:space="0" w:color="auto"/>
              <w:right w:val="single" w:sz="6" w:space="0" w:color="auto"/>
            </w:tcBorders>
          </w:tcPr>
          <w:p w14:paraId="20A536FF" w14:textId="77777777" w:rsidR="00205B44" w:rsidRPr="00241EAE" w:rsidRDefault="00205B44" w:rsidP="00205B44">
            <w:pPr>
              <w:spacing w:before="60" w:after="60"/>
              <w:jc w:val="center"/>
              <w:rPr>
                <w:rFonts w:ascii="Arial" w:hAnsi="Arial" w:cs="Arial"/>
                <w:color w:val="000000"/>
                <w:sz w:val="14"/>
                <w:szCs w:val="14"/>
              </w:rPr>
            </w:pPr>
          </w:p>
        </w:tc>
        <w:tc>
          <w:tcPr>
            <w:tcW w:w="493" w:type="dxa"/>
            <w:tcBorders>
              <w:top w:val="single" w:sz="6" w:space="0" w:color="auto"/>
              <w:left w:val="single" w:sz="6" w:space="0" w:color="auto"/>
              <w:bottom w:val="single" w:sz="6" w:space="0" w:color="auto"/>
              <w:right w:val="single" w:sz="6" w:space="0" w:color="auto"/>
            </w:tcBorders>
          </w:tcPr>
          <w:p w14:paraId="7D3B973F" w14:textId="77777777" w:rsidR="00205B44" w:rsidRPr="00377177" w:rsidRDefault="00205B44" w:rsidP="00205B44">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494" w:type="dxa"/>
            <w:tcBorders>
              <w:top w:val="single" w:sz="6" w:space="0" w:color="auto"/>
              <w:left w:val="single" w:sz="6" w:space="0" w:color="auto"/>
              <w:bottom w:val="single" w:sz="6" w:space="0" w:color="auto"/>
              <w:right w:val="single" w:sz="6" w:space="0" w:color="auto"/>
            </w:tcBorders>
          </w:tcPr>
          <w:p w14:paraId="72263815" w14:textId="77777777" w:rsidR="00205B44" w:rsidRPr="00377177" w:rsidRDefault="00205B44" w:rsidP="00205B44">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495" w:type="dxa"/>
            <w:tcBorders>
              <w:top w:val="single" w:sz="6" w:space="0" w:color="auto"/>
              <w:left w:val="single" w:sz="6" w:space="0" w:color="auto"/>
              <w:bottom w:val="single" w:sz="6" w:space="0" w:color="auto"/>
              <w:right w:val="single" w:sz="6" w:space="0" w:color="auto"/>
            </w:tcBorders>
          </w:tcPr>
          <w:p w14:paraId="3F42628F" w14:textId="77777777" w:rsidR="00205B44" w:rsidRPr="00377177" w:rsidRDefault="00205B44" w:rsidP="00205B44">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495" w:type="dxa"/>
            <w:tcBorders>
              <w:top w:val="single" w:sz="6" w:space="0" w:color="auto"/>
              <w:left w:val="single" w:sz="6" w:space="0" w:color="auto"/>
              <w:bottom w:val="single" w:sz="6" w:space="0" w:color="auto"/>
              <w:right w:val="single" w:sz="6" w:space="0" w:color="auto"/>
            </w:tcBorders>
          </w:tcPr>
          <w:p w14:paraId="70CBD533" w14:textId="77777777" w:rsidR="00205B44" w:rsidRPr="00377177" w:rsidRDefault="00205B44" w:rsidP="00205B44">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494" w:type="dxa"/>
            <w:tcBorders>
              <w:top w:val="single" w:sz="6" w:space="0" w:color="auto"/>
              <w:left w:val="single" w:sz="6" w:space="0" w:color="auto"/>
              <w:bottom w:val="single" w:sz="6" w:space="0" w:color="auto"/>
              <w:right w:val="single" w:sz="6" w:space="0" w:color="auto"/>
            </w:tcBorders>
          </w:tcPr>
          <w:p w14:paraId="56BEE9C8" w14:textId="77777777" w:rsidR="00205B44" w:rsidRPr="00377177" w:rsidRDefault="00205B44" w:rsidP="00205B44">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495" w:type="dxa"/>
            <w:tcBorders>
              <w:top w:val="single" w:sz="6" w:space="0" w:color="auto"/>
              <w:left w:val="single" w:sz="6" w:space="0" w:color="auto"/>
              <w:bottom w:val="single" w:sz="6" w:space="0" w:color="auto"/>
              <w:right w:val="single" w:sz="6" w:space="0" w:color="auto"/>
            </w:tcBorders>
          </w:tcPr>
          <w:p w14:paraId="751B78D7" w14:textId="77777777" w:rsidR="00205B44" w:rsidRPr="00377177" w:rsidRDefault="00205B44" w:rsidP="00205B44">
            <w:pPr>
              <w:spacing w:before="60" w:after="60"/>
              <w:jc w:val="center"/>
              <w:rPr>
                <w:rFonts w:ascii="Arial" w:hAnsi="Arial" w:cs="Arial"/>
                <w:color w:val="000000"/>
                <w:sz w:val="14"/>
                <w:szCs w:val="14"/>
              </w:rPr>
            </w:pPr>
            <w:r>
              <w:rPr>
                <w:rFonts w:ascii="Arial" w:hAnsi="Arial" w:cs="Arial"/>
                <w:color w:val="000000"/>
                <w:sz w:val="14"/>
                <w:szCs w:val="14"/>
              </w:rPr>
              <w:t>2019</w:t>
            </w:r>
          </w:p>
        </w:tc>
        <w:tc>
          <w:tcPr>
            <w:tcW w:w="495" w:type="dxa"/>
            <w:tcBorders>
              <w:top w:val="single" w:sz="6" w:space="0" w:color="auto"/>
              <w:left w:val="single" w:sz="6" w:space="0" w:color="auto"/>
              <w:bottom w:val="single" w:sz="6" w:space="0" w:color="auto"/>
              <w:right w:val="single" w:sz="6" w:space="0" w:color="auto"/>
            </w:tcBorders>
          </w:tcPr>
          <w:p w14:paraId="39F7D27B" w14:textId="77777777" w:rsidR="00205B44" w:rsidRDefault="00205B44" w:rsidP="00205B44">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495" w:type="dxa"/>
            <w:tcBorders>
              <w:top w:val="single" w:sz="6" w:space="0" w:color="auto"/>
              <w:left w:val="single" w:sz="6" w:space="0" w:color="auto"/>
              <w:bottom w:val="single" w:sz="6" w:space="0" w:color="auto"/>
              <w:right w:val="single" w:sz="6" w:space="0" w:color="auto"/>
            </w:tcBorders>
          </w:tcPr>
          <w:p w14:paraId="7352949E" w14:textId="77777777" w:rsidR="00205B44" w:rsidRDefault="00205B44" w:rsidP="00205B44">
            <w:pPr>
              <w:spacing w:before="60" w:after="60"/>
              <w:jc w:val="center"/>
              <w:rPr>
                <w:rFonts w:ascii="Arial" w:hAnsi="Arial" w:cs="Arial"/>
                <w:color w:val="000000"/>
                <w:sz w:val="14"/>
                <w:szCs w:val="14"/>
              </w:rPr>
            </w:pPr>
            <w:r>
              <w:rPr>
                <w:rFonts w:ascii="Arial" w:hAnsi="Arial" w:cs="Arial"/>
                <w:color w:val="000000"/>
                <w:sz w:val="14"/>
                <w:szCs w:val="14"/>
              </w:rPr>
              <w:t>2021</w:t>
            </w:r>
          </w:p>
        </w:tc>
        <w:tc>
          <w:tcPr>
            <w:tcW w:w="495" w:type="dxa"/>
            <w:tcBorders>
              <w:top w:val="single" w:sz="6" w:space="0" w:color="auto"/>
              <w:left w:val="single" w:sz="6" w:space="0" w:color="auto"/>
              <w:bottom w:val="single" w:sz="6" w:space="0" w:color="auto"/>
              <w:right w:val="single" w:sz="6" w:space="0" w:color="auto"/>
            </w:tcBorders>
          </w:tcPr>
          <w:p w14:paraId="421C6CBB" w14:textId="77777777" w:rsidR="00205B44" w:rsidRDefault="00205B44" w:rsidP="00205B44">
            <w:pPr>
              <w:spacing w:before="60" w:after="60"/>
              <w:jc w:val="center"/>
              <w:rPr>
                <w:rFonts w:ascii="Arial" w:hAnsi="Arial" w:cs="Arial"/>
                <w:color w:val="000000"/>
                <w:sz w:val="14"/>
                <w:szCs w:val="14"/>
              </w:rPr>
            </w:pPr>
            <w:r>
              <w:rPr>
                <w:rFonts w:ascii="Arial" w:hAnsi="Arial" w:cs="Arial"/>
                <w:color w:val="000000"/>
                <w:sz w:val="14"/>
                <w:szCs w:val="14"/>
              </w:rPr>
              <w:t>2022</w:t>
            </w:r>
          </w:p>
        </w:tc>
        <w:tc>
          <w:tcPr>
            <w:tcW w:w="495" w:type="dxa"/>
            <w:tcBorders>
              <w:top w:val="single" w:sz="6" w:space="0" w:color="auto"/>
              <w:left w:val="single" w:sz="6" w:space="0" w:color="auto"/>
              <w:bottom w:val="single" w:sz="6" w:space="0" w:color="auto"/>
              <w:right w:val="single" w:sz="6" w:space="0" w:color="auto"/>
            </w:tcBorders>
          </w:tcPr>
          <w:p w14:paraId="57841B06" w14:textId="77777777" w:rsidR="00205B44" w:rsidRPr="00465BA2" w:rsidRDefault="00205B44" w:rsidP="00205B44">
            <w:pPr>
              <w:spacing w:before="60" w:after="60"/>
              <w:jc w:val="center"/>
              <w:rPr>
                <w:rFonts w:ascii="Arial" w:hAnsi="Arial" w:cs="Arial"/>
                <w:color w:val="000000"/>
                <w:sz w:val="14"/>
                <w:szCs w:val="14"/>
              </w:rPr>
            </w:pPr>
            <w:r>
              <w:rPr>
                <w:rFonts w:ascii="Arial" w:hAnsi="Arial" w:cs="Arial"/>
                <w:color w:val="000000"/>
                <w:sz w:val="14"/>
                <w:szCs w:val="14"/>
              </w:rPr>
              <w:t>2023</w:t>
            </w:r>
          </w:p>
        </w:tc>
        <w:tc>
          <w:tcPr>
            <w:tcW w:w="2495" w:type="dxa"/>
            <w:tcBorders>
              <w:top w:val="single" w:sz="6" w:space="0" w:color="auto"/>
              <w:left w:val="single" w:sz="6" w:space="0" w:color="auto"/>
              <w:bottom w:val="single" w:sz="6" w:space="0" w:color="auto"/>
            </w:tcBorders>
          </w:tcPr>
          <w:p w14:paraId="020D8DE6" w14:textId="77777777" w:rsidR="00205B44" w:rsidRPr="00377177" w:rsidRDefault="00205B44" w:rsidP="00205B44">
            <w:pPr>
              <w:spacing w:before="60" w:after="60"/>
              <w:jc w:val="center"/>
              <w:rPr>
                <w:rFonts w:ascii="Arial" w:hAnsi="Arial" w:cs="Arial"/>
                <w:color w:val="000000"/>
                <w:sz w:val="14"/>
                <w:szCs w:val="14"/>
              </w:rPr>
            </w:pPr>
          </w:p>
        </w:tc>
      </w:tr>
      <w:tr w:rsidR="002345E7" w:rsidRPr="002A1ACC" w14:paraId="091BC23F" w14:textId="77777777" w:rsidTr="002A1ACC">
        <w:trPr>
          <w:cantSplit/>
          <w:jc w:val="center"/>
        </w:trPr>
        <w:tc>
          <w:tcPr>
            <w:tcW w:w="2481" w:type="dxa"/>
            <w:tcBorders>
              <w:top w:val="nil"/>
              <w:left w:val="nil"/>
              <w:bottom w:val="nil"/>
              <w:right w:val="single" w:sz="6" w:space="0" w:color="auto"/>
            </w:tcBorders>
            <w:vAlign w:val="bottom"/>
          </w:tcPr>
          <w:p w14:paraId="5D06701B" w14:textId="647154CD" w:rsidR="002345E7" w:rsidRPr="002345E7" w:rsidRDefault="002345E7" w:rsidP="0062701F">
            <w:pPr>
              <w:pStyle w:val="12"/>
              <w:spacing w:before="60" w:line="140" w:lineRule="exact"/>
              <w:ind w:right="85"/>
              <w:rPr>
                <w:spacing w:val="-4"/>
              </w:rPr>
            </w:pPr>
            <w:r w:rsidRPr="002345E7">
              <w:rPr>
                <w:spacing w:val="-2"/>
              </w:rPr>
              <w:t xml:space="preserve">8.5.2. </w:t>
            </w:r>
            <w:proofErr w:type="gramStart"/>
            <w:r w:rsidRPr="002345E7">
              <w:rPr>
                <w:spacing w:val="-2"/>
              </w:rPr>
              <w:t>Уровень безработицы</w:t>
            </w:r>
            <w:r w:rsidRPr="002345E7">
              <w:rPr>
                <w:spacing w:val="-2"/>
                <w:vertAlign w:val="superscript"/>
              </w:rPr>
              <w:t>1</w:t>
            </w:r>
            <w:r w:rsidR="0062701F">
              <w:rPr>
                <w:spacing w:val="-2"/>
                <w:vertAlign w:val="superscript"/>
                <w:lang w:val="en-US"/>
              </w:rPr>
              <w:t>5</w:t>
            </w:r>
            <w:r w:rsidRPr="002345E7">
              <w:rPr>
                <w:spacing w:val="-2"/>
                <w:vertAlign w:val="superscript"/>
              </w:rPr>
              <w:t>)</w:t>
            </w:r>
            <w:r w:rsidRPr="002345E7">
              <w:rPr>
                <w:spacing w:val="-2"/>
              </w:rPr>
              <w:t xml:space="preserve">, </w:t>
            </w:r>
            <w:r w:rsidRPr="002345E7">
              <w:rPr>
                <w:spacing w:val="-2"/>
              </w:rPr>
              <w:br/>
              <w:t>процентов</w:t>
            </w:r>
            <w:proofErr w:type="gramEnd"/>
          </w:p>
        </w:tc>
        <w:tc>
          <w:tcPr>
            <w:tcW w:w="493" w:type="dxa"/>
            <w:tcBorders>
              <w:top w:val="nil"/>
              <w:left w:val="single" w:sz="6" w:space="0" w:color="auto"/>
              <w:bottom w:val="nil"/>
              <w:right w:val="single" w:sz="6" w:space="0" w:color="auto"/>
            </w:tcBorders>
            <w:vAlign w:val="bottom"/>
          </w:tcPr>
          <w:p w14:paraId="5B079CB1" w14:textId="7EE24C8C"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7,3</w:t>
            </w:r>
          </w:p>
        </w:tc>
        <w:tc>
          <w:tcPr>
            <w:tcW w:w="494" w:type="dxa"/>
            <w:tcBorders>
              <w:top w:val="nil"/>
              <w:left w:val="single" w:sz="6" w:space="0" w:color="auto"/>
              <w:bottom w:val="nil"/>
              <w:right w:val="single" w:sz="6" w:space="0" w:color="auto"/>
            </w:tcBorders>
            <w:vAlign w:val="bottom"/>
          </w:tcPr>
          <w:p w14:paraId="4E1306D2" w14:textId="68112B5F"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5,6</w:t>
            </w:r>
          </w:p>
        </w:tc>
        <w:tc>
          <w:tcPr>
            <w:tcW w:w="495" w:type="dxa"/>
            <w:tcBorders>
              <w:top w:val="nil"/>
              <w:left w:val="single" w:sz="6" w:space="0" w:color="auto"/>
              <w:bottom w:val="nil"/>
              <w:right w:val="single" w:sz="6" w:space="0" w:color="auto"/>
            </w:tcBorders>
            <w:vAlign w:val="bottom"/>
          </w:tcPr>
          <w:p w14:paraId="4AF97BEF" w14:textId="70E4EA10"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5,5</w:t>
            </w:r>
          </w:p>
        </w:tc>
        <w:tc>
          <w:tcPr>
            <w:tcW w:w="495" w:type="dxa"/>
            <w:tcBorders>
              <w:top w:val="nil"/>
              <w:left w:val="single" w:sz="6" w:space="0" w:color="auto"/>
              <w:bottom w:val="nil"/>
              <w:right w:val="single" w:sz="6" w:space="0" w:color="auto"/>
            </w:tcBorders>
            <w:vAlign w:val="bottom"/>
          </w:tcPr>
          <w:p w14:paraId="60144AE7" w14:textId="70E5CE9D"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5,2</w:t>
            </w:r>
          </w:p>
        </w:tc>
        <w:tc>
          <w:tcPr>
            <w:tcW w:w="494" w:type="dxa"/>
            <w:tcBorders>
              <w:top w:val="nil"/>
              <w:left w:val="single" w:sz="6" w:space="0" w:color="auto"/>
              <w:bottom w:val="nil"/>
              <w:right w:val="single" w:sz="6" w:space="0" w:color="auto"/>
            </w:tcBorders>
            <w:vAlign w:val="bottom"/>
          </w:tcPr>
          <w:p w14:paraId="058A59E9" w14:textId="62966295"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4,8</w:t>
            </w:r>
          </w:p>
        </w:tc>
        <w:tc>
          <w:tcPr>
            <w:tcW w:w="495" w:type="dxa"/>
            <w:tcBorders>
              <w:top w:val="nil"/>
              <w:left w:val="single" w:sz="6" w:space="0" w:color="auto"/>
              <w:bottom w:val="nil"/>
              <w:right w:val="single" w:sz="6" w:space="0" w:color="auto"/>
            </w:tcBorders>
            <w:vAlign w:val="bottom"/>
          </w:tcPr>
          <w:p w14:paraId="27A7F8E4" w14:textId="3CAC9FE9"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4,6</w:t>
            </w:r>
          </w:p>
        </w:tc>
        <w:tc>
          <w:tcPr>
            <w:tcW w:w="495" w:type="dxa"/>
            <w:tcBorders>
              <w:top w:val="nil"/>
              <w:left w:val="single" w:sz="6" w:space="0" w:color="auto"/>
              <w:bottom w:val="nil"/>
              <w:right w:val="single" w:sz="6" w:space="0" w:color="auto"/>
            </w:tcBorders>
            <w:vAlign w:val="bottom"/>
          </w:tcPr>
          <w:p w14:paraId="720413F9" w14:textId="4A2F7E31" w:rsidR="002345E7" w:rsidRPr="002345E7" w:rsidRDefault="002345E7" w:rsidP="00D248C6">
            <w:pPr>
              <w:pStyle w:val="12"/>
              <w:spacing w:before="60" w:line="140" w:lineRule="exact"/>
              <w:ind w:left="57" w:right="57"/>
              <w:jc w:val="right"/>
            </w:pPr>
            <w:r w:rsidRPr="002345E7">
              <w:t>5,8</w:t>
            </w:r>
          </w:p>
        </w:tc>
        <w:tc>
          <w:tcPr>
            <w:tcW w:w="495" w:type="dxa"/>
            <w:tcBorders>
              <w:top w:val="nil"/>
              <w:left w:val="single" w:sz="6" w:space="0" w:color="auto"/>
              <w:bottom w:val="nil"/>
              <w:right w:val="single" w:sz="6" w:space="0" w:color="auto"/>
            </w:tcBorders>
            <w:vAlign w:val="bottom"/>
          </w:tcPr>
          <w:p w14:paraId="217F2CCC" w14:textId="40BB0FA4" w:rsidR="002345E7" w:rsidRPr="002345E7" w:rsidRDefault="002345E7" w:rsidP="00D248C6">
            <w:pPr>
              <w:pStyle w:val="12"/>
              <w:spacing w:before="60" w:line="140" w:lineRule="exact"/>
              <w:ind w:left="57" w:right="57"/>
              <w:jc w:val="right"/>
            </w:pPr>
            <w:r w:rsidRPr="002345E7">
              <w:t>4,8</w:t>
            </w:r>
          </w:p>
        </w:tc>
        <w:tc>
          <w:tcPr>
            <w:tcW w:w="495" w:type="dxa"/>
            <w:tcBorders>
              <w:top w:val="nil"/>
              <w:left w:val="single" w:sz="6" w:space="0" w:color="auto"/>
              <w:bottom w:val="nil"/>
              <w:right w:val="single" w:sz="6" w:space="0" w:color="auto"/>
            </w:tcBorders>
            <w:vAlign w:val="bottom"/>
          </w:tcPr>
          <w:p w14:paraId="26E652D2" w14:textId="2284E9AD"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z w:val="14"/>
                <w:szCs w:val="14"/>
              </w:rPr>
              <w:t>4,0</w:t>
            </w:r>
          </w:p>
        </w:tc>
        <w:tc>
          <w:tcPr>
            <w:tcW w:w="495" w:type="dxa"/>
            <w:tcBorders>
              <w:top w:val="nil"/>
              <w:left w:val="single" w:sz="6" w:space="0" w:color="auto"/>
              <w:bottom w:val="nil"/>
              <w:right w:val="single" w:sz="6" w:space="0" w:color="auto"/>
            </w:tcBorders>
            <w:vAlign w:val="bottom"/>
          </w:tcPr>
          <w:p w14:paraId="6D040B6B" w14:textId="48748DF7"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z w:val="14"/>
                <w:szCs w:val="14"/>
              </w:rPr>
              <w:t>3,2</w:t>
            </w:r>
          </w:p>
        </w:tc>
        <w:tc>
          <w:tcPr>
            <w:tcW w:w="2495" w:type="dxa"/>
            <w:tcBorders>
              <w:top w:val="nil"/>
              <w:left w:val="single" w:sz="6" w:space="0" w:color="auto"/>
              <w:bottom w:val="nil"/>
            </w:tcBorders>
            <w:vAlign w:val="bottom"/>
          </w:tcPr>
          <w:p w14:paraId="4F36EC80" w14:textId="2B1E0D1C" w:rsidR="002345E7" w:rsidRPr="002345E7" w:rsidRDefault="002345E7" w:rsidP="0062701F">
            <w:pPr>
              <w:pStyle w:val="12"/>
              <w:spacing w:before="60" w:line="140" w:lineRule="exact"/>
              <w:ind w:left="57"/>
              <w:rPr>
                <w:i/>
                <w:spacing w:val="-4"/>
                <w:lang w:val="en-US"/>
              </w:rPr>
            </w:pPr>
            <w:r w:rsidRPr="002345E7">
              <w:rPr>
                <w:i/>
              </w:rPr>
              <w:t xml:space="preserve">8.5.2. </w:t>
            </w:r>
            <w:proofErr w:type="spellStart"/>
            <w:proofErr w:type="gramStart"/>
            <w:r w:rsidRPr="002345E7">
              <w:rPr>
                <w:i/>
              </w:rPr>
              <w:t>Unemployment</w:t>
            </w:r>
            <w:proofErr w:type="spellEnd"/>
            <w:r w:rsidRPr="002345E7">
              <w:rPr>
                <w:i/>
              </w:rPr>
              <w:t xml:space="preserve"> rate</w:t>
            </w:r>
            <w:r w:rsidRPr="002345E7">
              <w:rPr>
                <w:i/>
                <w:vertAlign w:val="superscript"/>
              </w:rPr>
              <w:t>1</w:t>
            </w:r>
            <w:r w:rsidR="0062701F">
              <w:rPr>
                <w:i/>
                <w:vertAlign w:val="superscript"/>
                <w:lang w:val="en-US"/>
              </w:rPr>
              <w:t>5</w:t>
            </w:r>
            <w:r w:rsidRPr="002345E7">
              <w:rPr>
                <w:i/>
                <w:vertAlign w:val="superscript"/>
              </w:rPr>
              <w:t>)</w:t>
            </w:r>
            <w:r w:rsidRPr="002345E7">
              <w:rPr>
                <w:i/>
              </w:rPr>
              <w:t xml:space="preserve">, </w:t>
            </w:r>
            <w:proofErr w:type="spellStart"/>
            <w:r w:rsidRPr="002345E7">
              <w:rPr>
                <w:i/>
              </w:rPr>
              <w:t>percent</w:t>
            </w:r>
            <w:proofErr w:type="spellEnd"/>
            <w:proofErr w:type="gramEnd"/>
          </w:p>
        </w:tc>
      </w:tr>
      <w:tr w:rsidR="002345E7" w:rsidRPr="002A1ACC" w14:paraId="101DC986" w14:textId="77777777" w:rsidTr="002A1ACC">
        <w:trPr>
          <w:cantSplit/>
          <w:jc w:val="center"/>
        </w:trPr>
        <w:tc>
          <w:tcPr>
            <w:tcW w:w="2481" w:type="dxa"/>
            <w:tcBorders>
              <w:top w:val="nil"/>
              <w:left w:val="nil"/>
              <w:bottom w:val="nil"/>
              <w:right w:val="single" w:sz="6" w:space="0" w:color="auto"/>
            </w:tcBorders>
            <w:vAlign w:val="bottom"/>
          </w:tcPr>
          <w:p w14:paraId="6DE2D149" w14:textId="6C68932D" w:rsidR="002345E7" w:rsidRPr="002345E7" w:rsidRDefault="002345E7" w:rsidP="00D248C6">
            <w:pPr>
              <w:pStyle w:val="12"/>
              <w:spacing w:before="60" w:line="140" w:lineRule="exact"/>
              <w:ind w:left="113"/>
              <w:rPr>
                <w:spacing w:val="-2"/>
              </w:rPr>
            </w:pPr>
            <w:r w:rsidRPr="002345E7">
              <w:rPr>
                <w:spacing w:val="-4"/>
              </w:rPr>
              <w:t>Женщины</w:t>
            </w:r>
          </w:p>
        </w:tc>
        <w:tc>
          <w:tcPr>
            <w:tcW w:w="493" w:type="dxa"/>
            <w:tcBorders>
              <w:top w:val="nil"/>
              <w:left w:val="single" w:sz="6" w:space="0" w:color="auto"/>
              <w:bottom w:val="nil"/>
              <w:right w:val="single" w:sz="6" w:space="0" w:color="auto"/>
            </w:tcBorders>
            <w:vAlign w:val="bottom"/>
          </w:tcPr>
          <w:p w14:paraId="3183D8A1" w14:textId="5FB6FD4C"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6,8</w:t>
            </w:r>
          </w:p>
        </w:tc>
        <w:tc>
          <w:tcPr>
            <w:tcW w:w="494" w:type="dxa"/>
            <w:tcBorders>
              <w:top w:val="nil"/>
              <w:left w:val="single" w:sz="6" w:space="0" w:color="auto"/>
              <w:bottom w:val="nil"/>
              <w:right w:val="single" w:sz="6" w:space="0" w:color="auto"/>
            </w:tcBorders>
            <w:vAlign w:val="bottom"/>
          </w:tcPr>
          <w:p w14:paraId="2A1A5CC0" w14:textId="115E30B4"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5,3</w:t>
            </w:r>
          </w:p>
        </w:tc>
        <w:tc>
          <w:tcPr>
            <w:tcW w:w="495" w:type="dxa"/>
            <w:tcBorders>
              <w:top w:val="nil"/>
              <w:left w:val="single" w:sz="6" w:space="0" w:color="auto"/>
              <w:bottom w:val="nil"/>
              <w:right w:val="single" w:sz="6" w:space="0" w:color="auto"/>
            </w:tcBorders>
            <w:vAlign w:val="bottom"/>
          </w:tcPr>
          <w:p w14:paraId="5064F76F" w14:textId="56DF9533"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5,3</w:t>
            </w:r>
          </w:p>
        </w:tc>
        <w:tc>
          <w:tcPr>
            <w:tcW w:w="495" w:type="dxa"/>
            <w:tcBorders>
              <w:top w:val="nil"/>
              <w:left w:val="single" w:sz="6" w:space="0" w:color="auto"/>
              <w:bottom w:val="nil"/>
              <w:right w:val="single" w:sz="6" w:space="0" w:color="auto"/>
            </w:tcBorders>
            <w:vAlign w:val="bottom"/>
          </w:tcPr>
          <w:p w14:paraId="4C753451" w14:textId="71AA7E54"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5,0</w:t>
            </w:r>
          </w:p>
        </w:tc>
        <w:tc>
          <w:tcPr>
            <w:tcW w:w="494" w:type="dxa"/>
            <w:tcBorders>
              <w:top w:val="nil"/>
              <w:left w:val="single" w:sz="6" w:space="0" w:color="auto"/>
              <w:bottom w:val="nil"/>
              <w:right w:val="single" w:sz="6" w:space="0" w:color="auto"/>
            </w:tcBorders>
            <w:vAlign w:val="bottom"/>
          </w:tcPr>
          <w:p w14:paraId="4764DCD8" w14:textId="5FCE8E43"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4,7</w:t>
            </w:r>
          </w:p>
        </w:tc>
        <w:tc>
          <w:tcPr>
            <w:tcW w:w="495" w:type="dxa"/>
            <w:tcBorders>
              <w:top w:val="nil"/>
              <w:left w:val="single" w:sz="6" w:space="0" w:color="auto"/>
              <w:bottom w:val="nil"/>
              <w:right w:val="single" w:sz="6" w:space="0" w:color="auto"/>
            </w:tcBorders>
            <w:vAlign w:val="bottom"/>
          </w:tcPr>
          <w:p w14:paraId="03792702" w14:textId="039BD8BD"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4,4</w:t>
            </w:r>
          </w:p>
        </w:tc>
        <w:tc>
          <w:tcPr>
            <w:tcW w:w="495" w:type="dxa"/>
            <w:tcBorders>
              <w:top w:val="nil"/>
              <w:left w:val="single" w:sz="6" w:space="0" w:color="auto"/>
              <w:bottom w:val="nil"/>
              <w:right w:val="single" w:sz="6" w:space="0" w:color="auto"/>
            </w:tcBorders>
            <w:vAlign w:val="bottom"/>
          </w:tcPr>
          <w:p w14:paraId="59DA37B7" w14:textId="1BA37709" w:rsidR="002345E7" w:rsidRPr="002345E7" w:rsidRDefault="002345E7" w:rsidP="00D248C6">
            <w:pPr>
              <w:pStyle w:val="12"/>
              <w:spacing w:before="60" w:line="140" w:lineRule="exact"/>
              <w:ind w:left="57" w:right="57"/>
              <w:jc w:val="right"/>
            </w:pPr>
            <w:r w:rsidRPr="002345E7">
              <w:t>5,7</w:t>
            </w:r>
          </w:p>
        </w:tc>
        <w:tc>
          <w:tcPr>
            <w:tcW w:w="495" w:type="dxa"/>
            <w:tcBorders>
              <w:top w:val="nil"/>
              <w:left w:val="single" w:sz="6" w:space="0" w:color="auto"/>
              <w:bottom w:val="nil"/>
              <w:right w:val="single" w:sz="6" w:space="0" w:color="auto"/>
            </w:tcBorders>
            <w:vAlign w:val="bottom"/>
          </w:tcPr>
          <w:p w14:paraId="239845F8" w14:textId="33447945" w:rsidR="002345E7" w:rsidRPr="002345E7" w:rsidRDefault="002345E7" w:rsidP="00D248C6">
            <w:pPr>
              <w:pStyle w:val="12"/>
              <w:spacing w:before="60" w:line="140" w:lineRule="exact"/>
              <w:ind w:left="57" w:right="57"/>
              <w:jc w:val="right"/>
            </w:pPr>
            <w:r w:rsidRPr="002345E7">
              <w:t>4,9</w:t>
            </w:r>
          </w:p>
        </w:tc>
        <w:tc>
          <w:tcPr>
            <w:tcW w:w="495" w:type="dxa"/>
            <w:tcBorders>
              <w:top w:val="nil"/>
              <w:left w:val="single" w:sz="6" w:space="0" w:color="auto"/>
              <w:bottom w:val="nil"/>
              <w:right w:val="single" w:sz="6" w:space="0" w:color="auto"/>
            </w:tcBorders>
            <w:vAlign w:val="bottom"/>
          </w:tcPr>
          <w:p w14:paraId="23C0F072" w14:textId="795B20DF"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z w:val="14"/>
                <w:szCs w:val="14"/>
              </w:rPr>
              <w:t>4,0</w:t>
            </w:r>
          </w:p>
        </w:tc>
        <w:tc>
          <w:tcPr>
            <w:tcW w:w="495" w:type="dxa"/>
            <w:tcBorders>
              <w:top w:val="nil"/>
              <w:left w:val="single" w:sz="6" w:space="0" w:color="auto"/>
              <w:bottom w:val="nil"/>
              <w:right w:val="single" w:sz="6" w:space="0" w:color="auto"/>
            </w:tcBorders>
            <w:vAlign w:val="bottom"/>
          </w:tcPr>
          <w:p w14:paraId="3BD5057A" w14:textId="4DA6F2A9"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z w:val="14"/>
                <w:szCs w:val="14"/>
              </w:rPr>
              <w:t>3,3</w:t>
            </w:r>
          </w:p>
        </w:tc>
        <w:tc>
          <w:tcPr>
            <w:tcW w:w="2495" w:type="dxa"/>
            <w:tcBorders>
              <w:top w:val="nil"/>
              <w:left w:val="single" w:sz="6" w:space="0" w:color="auto"/>
              <w:bottom w:val="nil"/>
            </w:tcBorders>
            <w:vAlign w:val="bottom"/>
          </w:tcPr>
          <w:p w14:paraId="763FFEC5" w14:textId="6B34B563" w:rsidR="002345E7" w:rsidRPr="002345E7" w:rsidRDefault="002345E7" w:rsidP="00D248C6">
            <w:pPr>
              <w:pStyle w:val="12"/>
              <w:spacing w:before="60" w:line="140" w:lineRule="exact"/>
              <w:ind w:left="170"/>
              <w:rPr>
                <w:i/>
                <w:spacing w:val="-4"/>
                <w:lang w:val="en-US"/>
              </w:rPr>
            </w:pPr>
            <w:r w:rsidRPr="002345E7">
              <w:rPr>
                <w:i/>
                <w:spacing w:val="-4"/>
                <w:lang w:val="en-US"/>
              </w:rPr>
              <w:t>Female</w:t>
            </w:r>
          </w:p>
        </w:tc>
      </w:tr>
      <w:tr w:rsidR="002345E7" w:rsidRPr="002A1ACC" w14:paraId="031784D0" w14:textId="77777777" w:rsidTr="002A1ACC">
        <w:trPr>
          <w:cantSplit/>
          <w:jc w:val="center"/>
        </w:trPr>
        <w:tc>
          <w:tcPr>
            <w:tcW w:w="2481" w:type="dxa"/>
            <w:tcBorders>
              <w:top w:val="nil"/>
              <w:left w:val="nil"/>
              <w:bottom w:val="nil"/>
              <w:right w:val="single" w:sz="6" w:space="0" w:color="auto"/>
            </w:tcBorders>
            <w:vAlign w:val="bottom"/>
          </w:tcPr>
          <w:p w14:paraId="35E2F7A2" w14:textId="33F7A0D3" w:rsidR="002345E7" w:rsidRPr="002345E7" w:rsidRDefault="002345E7" w:rsidP="00D248C6">
            <w:pPr>
              <w:pStyle w:val="12"/>
              <w:spacing w:before="60" w:line="140" w:lineRule="exact"/>
              <w:ind w:left="113"/>
              <w:rPr>
                <w:spacing w:val="-4"/>
              </w:rPr>
            </w:pPr>
            <w:r w:rsidRPr="002345E7">
              <w:rPr>
                <w:spacing w:val="-4"/>
              </w:rPr>
              <w:t>Мужчины</w:t>
            </w:r>
          </w:p>
        </w:tc>
        <w:tc>
          <w:tcPr>
            <w:tcW w:w="493" w:type="dxa"/>
            <w:tcBorders>
              <w:top w:val="nil"/>
              <w:left w:val="single" w:sz="6" w:space="0" w:color="auto"/>
              <w:bottom w:val="nil"/>
              <w:right w:val="single" w:sz="6" w:space="0" w:color="auto"/>
            </w:tcBorders>
            <w:vAlign w:val="bottom"/>
          </w:tcPr>
          <w:p w14:paraId="5F42D58B" w14:textId="10BE214E"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7,9</w:t>
            </w:r>
          </w:p>
        </w:tc>
        <w:tc>
          <w:tcPr>
            <w:tcW w:w="494" w:type="dxa"/>
            <w:tcBorders>
              <w:top w:val="nil"/>
              <w:left w:val="single" w:sz="6" w:space="0" w:color="auto"/>
              <w:bottom w:val="nil"/>
              <w:right w:val="single" w:sz="6" w:space="0" w:color="auto"/>
            </w:tcBorders>
            <w:vAlign w:val="bottom"/>
          </w:tcPr>
          <w:p w14:paraId="22073194" w14:textId="3530B3CB"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5,8</w:t>
            </w:r>
          </w:p>
        </w:tc>
        <w:tc>
          <w:tcPr>
            <w:tcW w:w="495" w:type="dxa"/>
            <w:tcBorders>
              <w:top w:val="nil"/>
              <w:left w:val="single" w:sz="6" w:space="0" w:color="auto"/>
              <w:bottom w:val="nil"/>
              <w:right w:val="single" w:sz="6" w:space="0" w:color="auto"/>
            </w:tcBorders>
            <w:vAlign w:val="bottom"/>
          </w:tcPr>
          <w:p w14:paraId="0905CCD1" w14:textId="2B547E77"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5,7</w:t>
            </w:r>
          </w:p>
        </w:tc>
        <w:tc>
          <w:tcPr>
            <w:tcW w:w="495" w:type="dxa"/>
            <w:tcBorders>
              <w:top w:val="nil"/>
              <w:left w:val="single" w:sz="6" w:space="0" w:color="auto"/>
              <w:bottom w:val="nil"/>
              <w:right w:val="single" w:sz="6" w:space="0" w:color="auto"/>
            </w:tcBorders>
            <w:vAlign w:val="bottom"/>
          </w:tcPr>
          <w:p w14:paraId="3E8F1D6E" w14:textId="6B2769BC"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5,3</w:t>
            </w:r>
          </w:p>
        </w:tc>
        <w:tc>
          <w:tcPr>
            <w:tcW w:w="494" w:type="dxa"/>
            <w:tcBorders>
              <w:top w:val="nil"/>
              <w:left w:val="single" w:sz="6" w:space="0" w:color="auto"/>
              <w:bottom w:val="nil"/>
              <w:right w:val="single" w:sz="6" w:space="0" w:color="auto"/>
            </w:tcBorders>
            <w:vAlign w:val="bottom"/>
          </w:tcPr>
          <w:p w14:paraId="1368E4F2" w14:textId="25A09DDB"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4,9</w:t>
            </w:r>
          </w:p>
        </w:tc>
        <w:tc>
          <w:tcPr>
            <w:tcW w:w="495" w:type="dxa"/>
            <w:tcBorders>
              <w:top w:val="nil"/>
              <w:left w:val="single" w:sz="6" w:space="0" w:color="auto"/>
              <w:bottom w:val="nil"/>
              <w:right w:val="single" w:sz="6" w:space="0" w:color="auto"/>
            </w:tcBorders>
            <w:vAlign w:val="bottom"/>
          </w:tcPr>
          <w:p w14:paraId="3A23E58A" w14:textId="033668F3"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4,8</w:t>
            </w:r>
          </w:p>
        </w:tc>
        <w:tc>
          <w:tcPr>
            <w:tcW w:w="495" w:type="dxa"/>
            <w:tcBorders>
              <w:top w:val="nil"/>
              <w:left w:val="single" w:sz="6" w:space="0" w:color="auto"/>
              <w:bottom w:val="nil"/>
              <w:right w:val="single" w:sz="6" w:space="0" w:color="auto"/>
            </w:tcBorders>
            <w:vAlign w:val="bottom"/>
          </w:tcPr>
          <w:p w14:paraId="0E29BFDE" w14:textId="0BC9B194" w:rsidR="002345E7" w:rsidRPr="002345E7" w:rsidRDefault="002345E7" w:rsidP="00D248C6">
            <w:pPr>
              <w:pStyle w:val="12"/>
              <w:spacing w:before="60" w:line="140" w:lineRule="exact"/>
              <w:ind w:left="57" w:right="57"/>
              <w:jc w:val="right"/>
            </w:pPr>
            <w:r w:rsidRPr="002345E7">
              <w:t>5,8</w:t>
            </w:r>
          </w:p>
        </w:tc>
        <w:tc>
          <w:tcPr>
            <w:tcW w:w="495" w:type="dxa"/>
            <w:tcBorders>
              <w:top w:val="nil"/>
              <w:left w:val="single" w:sz="6" w:space="0" w:color="auto"/>
              <w:bottom w:val="nil"/>
              <w:right w:val="single" w:sz="6" w:space="0" w:color="auto"/>
            </w:tcBorders>
            <w:vAlign w:val="bottom"/>
          </w:tcPr>
          <w:p w14:paraId="72B26E3A" w14:textId="5EF9B21F" w:rsidR="002345E7" w:rsidRPr="002345E7" w:rsidRDefault="002345E7" w:rsidP="00D248C6">
            <w:pPr>
              <w:pStyle w:val="12"/>
              <w:spacing w:before="60" w:line="140" w:lineRule="exact"/>
              <w:ind w:left="57" w:right="57"/>
              <w:jc w:val="right"/>
            </w:pPr>
            <w:r w:rsidRPr="002345E7">
              <w:t>4,8</w:t>
            </w:r>
          </w:p>
        </w:tc>
        <w:tc>
          <w:tcPr>
            <w:tcW w:w="495" w:type="dxa"/>
            <w:tcBorders>
              <w:top w:val="nil"/>
              <w:left w:val="single" w:sz="6" w:space="0" w:color="auto"/>
              <w:bottom w:val="nil"/>
              <w:right w:val="single" w:sz="6" w:space="0" w:color="auto"/>
            </w:tcBorders>
            <w:vAlign w:val="bottom"/>
          </w:tcPr>
          <w:p w14:paraId="423BAB52" w14:textId="43BC4519"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z w:val="14"/>
                <w:szCs w:val="14"/>
              </w:rPr>
              <w:t>3,9</w:t>
            </w:r>
          </w:p>
        </w:tc>
        <w:tc>
          <w:tcPr>
            <w:tcW w:w="495" w:type="dxa"/>
            <w:tcBorders>
              <w:top w:val="nil"/>
              <w:left w:val="single" w:sz="6" w:space="0" w:color="auto"/>
              <w:bottom w:val="nil"/>
              <w:right w:val="single" w:sz="6" w:space="0" w:color="auto"/>
            </w:tcBorders>
            <w:vAlign w:val="bottom"/>
          </w:tcPr>
          <w:p w14:paraId="06283332" w14:textId="0EC71D34"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z w:val="14"/>
                <w:szCs w:val="14"/>
              </w:rPr>
              <w:t>3,0</w:t>
            </w:r>
          </w:p>
        </w:tc>
        <w:tc>
          <w:tcPr>
            <w:tcW w:w="2495" w:type="dxa"/>
            <w:tcBorders>
              <w:top w:val="nil"/>
              <w:left w:val="single" w:sz="6" w:space="0" w:color="auto"/>
              <w:bottom w:val="nil"/>
            </w:tcBorders>
            <w:vAlign w:val="bottom"/>
          </w:tcPr>
          <w:p w14:paraId="4F40C6CD" w14:textId="3BAE9F6C" w:rsidR="002345E7" w:rsidRPr="002345E7" w:rsidRDefault="002345E7" w:rsidP="00D248C6">
            <w:pPr>
              <w:pStyle w:val="12"/>
              <w:spacing w:before="60" w:line="140" w:lineRule="exact"/>
              <w:ind w:left="170"/>
              <w:rPr>
                <w:i/>
                <w:spacing w:val="-4"/>
                <w:lang w:val="en-US"/>
              </w:rPr>
            </w:pPr>
            <w:r w:rsidRPr="002345E7">
              <w:rPr>
                <w:i/>
                <w:spacing w:val="-4"/>
                <w:lang w:val="en-US"/>
              </w:rPr>
              <w:t>Male</w:t>
            </w:r>
          </w:p>
        </w:tc>
      </w:tr>
      <w:tr w:rsidR="002345E7" w:rsidRPr="002A1ACC" w14:paraId="4FFDC303" w14:textId="77777777" w:rsidTr="002A1ACC">
        <w:trPr>
          <w:cantSplit/>
          <w:jc w:val="center"/>
        </w:trPr>
        <w:tc>
          <w:tcPr>
            <w:tcW w:w="2481" w:type="dxa"/>
            <w:tcBorders>
              <w:top w:val="nil"/>
              <w:left w:val="nil"/>
              <w:bottom w:val="nil"/>
              <w:right w:val="single" w:sz="6" w:space="0" w:color="auto"/>
            </w:tcBorders>
            <w:vAlign w:val="bottom"/>
          </w:tcPr>
          <w:p w14:paraId="0223D6AA" w14:textId="2BB7CEDA" w:rsidR="002345E7" w:rsidRPr="002345E7" w:rsidRDefault="002345E7" w:rsidP="00D248C6">
            <w:pPr>
              <w:pStyle w:val="12"/>
              <w:spacing w:before="60" w:line="140" w:lineRule="exact"/>
              <w:ind w:left="113"/>
              <w:rPr>
                <w:spacing w:val="-4"/>
              </w:rPr>
            </w:pPr>
            <w:r w:rsidRPr="002345E7">
              <w:rPr>
                <w:spacing w:val="-4"/>
              </w:rPr>
              <w:t>Инвалиды</w:t>
            </w:r>
          </w:p>
        </w:tc>
        <w:tc>
          <w:tcPr>
            <w:tcW w:w="493" w:type="dxa"/>
            <w:tcBorders>
              <w:top w:val="nil"/>
              <w:left w:val="single" w:sz="6" w:space="0" w:color="auto"/>
              <w:bottom w:val="nil"/>
              <w:right w:val="single" w:sz="6" w:space="0" w:color="auto"/>
            </w:tcBorders>
            <w:vAlign w:val="bottom"/>
          </w:tcPr>
          <w:p w14:paraId="33EEE7F0" w14:textId="73F302FE"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w:t>
            </w:r>
          </w:p>
        </w:tc>
        <w:tc>
          <w:tcPr>
            <w:tcW w:w="494" w:type="dxa"/>
            <w:tcBorders>
              <w:top w:val="nil"/>
              <w:left w:val="single" w:sz="6" w:space="0" w:color="auto"/>
              <w:bottom w:val="nil"/>
              <w:right w:val="single" w:sz="6" w:space="0" w:color="auto"/>
            </w:tcBorders>
            <w:vAlign w:val="bottom"/>
          </w:tcPr>
          <w:p w14:paraId="6F44B429" w14:textId="7E7E1CA7"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19,0</w:t>
            </w:r>
          </w:p>
        </w:tc>
        <w:tc>
          <w:tcPr>
            <w:tcW w:w="495" w:type="dxa"/>
            <w:tcBorders>
              <w:top w:val="nil"/>
              <w:left w:val="single" w:sz="6" w:space="0" w:color="auto"/>
              <w:bottom w:val="nil"/>
              <w:right w:val="single" w:sz="6" w:space="0" w:color="auto"/>
            </w:tcBorders>
            <w:vAlign w:val="bottom"/>
          </w:tcPr>
          <w:p w14:paraId="39C06ECC" w14:textId="6DF3F6C6"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18,3</w:t>
            </w:r>
          </w:p>
        </w:tc>
        <w:tc>
          <w:tcPr>
            <w:tcW w:w="495" w:type="dxa"/>
            <w:tcBorders>
              <w:top w:val="nil"/>
              <w:left w:val="single" w:sz="6" w:space="0" w:color="auto"/>
              <w:bottom w:val="nil"/>
              <w:right w:val="single" w:sz="6" w:space="0" w:color="auto"/>
            </w:tcBorders>
            <w:vAlign w:val="bottom"/>
          </w:tcPr>
          <w:p w14:paraId="26676326" w14:textId="48F9FAE5"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20,2</w:t>
            </w:r>
          </w:p>
        </w:tc>
        <w:tc>
          <w:tcPr>
            <w:tcW w:w="494" w:type="dxa"/>
            <w:tcBorders>
              <w:top w:val="nil"/>
              <w:left w:val="single" w:sz="6" w:space="0" w:color="auto"/>
              <w:bottom w:val="nil"/>
              <w:right w:val="single" w:sz="6" w:space="0" w:color="auto"/>
            </w:tcBorders>
            <w:vAlign w:val="bottom"/>
          </w:tcPr>
          <w:p w14:paraId="675376E1" w14:textId="5D60F6F2"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17,4</w:t>
            </w:r>
          </w:p>
        </w:tc>
        <w:tc>
          <w:tcPr>
            <w:tcW w:w="495" w:type="dxa"/>
            <w:tcBorders>
              <w:top w:val="nil"/>
              <w:left w:val="single" w:sz="6" w:space="0" w:color="auto"/>
              <w:bottom w:val="nil"/>
              <w:right w:val="single" w:sz="6" w:space="0" w:color="auto"/>
            </w:tcBorders>
            <w:vAlign w:val="bottom"/>
          </w:tcPr>
          <w:p w14:paraId="080479EC" w14:textId="3825403E"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15,9</w:t>
            </w:r>
          </w:p>
        </w:tc>
        <w:tc>
          <w:tcPr>
            <w:tcW w:w="495" w:type="dxa"/>
            <w:tcBorders>
              <w:top w:val="nil"/>
              <w:left w:val="single" w:sz="6" w:space="0" w:color="auto"/>
              <w:bottom w:val="nil"/>
              <w:right w:val="single" w:sz="6" w:space="0" w:color="auto"/>
            </w:tcBorders>
            <w:vAlign w:val="bottom"/>
          </w:tcPr>
          <w:p w14:paraId="2EC60098" w14:textId="0E84B1E9" w:rsidR="002345E7" w:rsidRPr="002345E7" w:rsidRDefault="002345E7" w:rsidP="00D248C6">
            <w:pPr>
              <w:pStyle w:val="12"/>
              <w:spacing w:before="60" w:line="140" w:lineRule="exact"/>
              <w:ind w:left="57" w:right="57"/>
              <w:jc w:val="right"/>
            </w:pPr>
            <w:r w:rsidRPr="002345E7">
              <w:t>17,8</w:t>
            </w:r>
          </w:p>
        </w:tc>
        <w:tc>
          <w:tcPr>
            <w:tcW w:w="495" w:type="dxa"/>
            <w:tcBorders>
              <w:top w:val="nil"/>
              <w:left w:val="single" w:sz="6" w:space="0" w:color="auto"/>
              <w:bottom w:val="nil"/>
              <w:right w:val="single" w:sz="6" w:space="0" w:color="auto"/>
            </w:tcBorders>
            <w:vAlign w:val="bottom"/>
          </w:tcPr>
          <w:p w14:paraId="7D1180FC" w14:textId="7C3FECCE" w:rsidR="002345E7" w:rsidRPr="002345E7" w:rsidRDefault="002345E7" w:rsidP="00D248C6">
            <w:pPr>
              <w:pStyle w:val="12"/>
              <w:spacing w:before="60" w:line="140" w:lineRule="exact"/>
              <w:ind w:left="57" w:right="57"/>
              <w:jc w:val="right"/>
            </w:pPr>
            <w:r w:rsidRPr="002345E7">
              <w:t>18,5</w:t>
            </w:r>
          </w:p>
        </w:tc>
        <w:tc>
          <w:tcPr>
            <w:tcW w:w="495" w:type="dxa"/>
            <w:tcBorders>
              <w:top w:val="nil"/>
              <w:left w:val="single" w:sz="6" w:space="0" w:color="auto"/>
              <w:bottom w:val="nil"/>
              <w:right w:val="single" w:sz="6" w:space="0" w:color="auto"/>
            </w:tcBorders>
            <w:vAlign w:val="bottom"/>
          </w:tcPr>
          <w:p w14:paraId="238E4579" w14:textId="4F87ABC2"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z w:val="14"/>
                <w:szCs w:val="14"/>
              </w:rPr>
              <w:t>13,5</w:t>
            </w:r>
          </w:p>
        </w:tc>
        <w:tc>
          <w:tcPr>
            <w:tcW w:w="495" w:type="dxa"/>
            <w:tcBorders>
              <w:top w:val="nil"/>
              <w:left w:val="single" w:sz="6" w:space="0" w:color="auto"/>
              <w:bottom w:val="nil"/>
              <w:right w:val="single" w:sz="6" w:space="0" w:color="auto"/>
            </w:tcBorders>
            <w:vAlign w:val="bottom"/>
          </w:tcPr>
          <w:p w14:paraId="240C0B73" w14:textId="65B4EAD7"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z w:val="14"/>
                <w:szCs w:val="14"/>
              </w:rPr>
              <w:t>16,1</w:t>
            </w:r>
          </w:p>
        </w:tc>
        <w:tc>
          <w:tcPr>
            <w:tcW w:w="2495" w:type="dxa"/>
            <w:tcBorders>
              <w:top w:val="nil"/>
              <w:left w:val="single" w:sz="6" w:space="0" w:color="auto"/>
              <w:bottom w:val="nil"/>
            </w:tcBorders>
            <w:vAlign w:val="bottom"/>
          </w:tcPr>
          <w:p w14:paraId="7D20021B" w14:textId="3108ACDE" w:rsidR="002345E7" w:rsidRPr="002345E7" w:rsidRDefault="002345E7" w:rsidP="00D248C6">
            <w:pPr>
              <w:pStyle w:val="12"/>
              <w:spacing w:before="60" w:line="140" w:lineRule="exact"/>
              <w:ind w:left="170"/>
              <w:rPr>
                <w:i/>
                <w:spacing w:val="-4"/>
                <w:lang w:val="en-US"/>
              </w:rPr>
            </w:pPr>
            <w:r w:rsidRPr="002345E7">
              <w:rPr>
                <w:i/>
                <w:spacing w:val="-4"/>
                <w:lang w:val="en-US"/>
              </w:rPr>
              <w:t>Persons with disabilities</w:t>
            </w:r>
          </w:p>
        </w:tc>
      </w:tr>
      <w:tr w:rsidR="002345E7" w:rsidRPr="00BF4689" w14:paraId="2C1E986E" w14:textId="77777777" w:rsidTr="002A1ACC">
        <w:trPr>
          <w:cantSplit/>
          <w:jc w:val="center"/>
        </w:trPr>
        <w:tc>
          <w:tcPr>
            <w:tcW w:w="2481" w:type="dxa"/>
            <w:tcBorders>
              <w:top w:val="nil"/>
              <w:left w:val="nil"/>
              <w:bottom w:val="nil"/>
              <w:right w:val="single" w:sz="6" w:space="0" w:color="auto"/>
            </w:tcBorders>
            <w:vAlign w:val="bottom"/>
          </w:tcPr>
          <w:p w14:paraId="4555F066" w14:textId="30414EED" w:rsidR="002345E7" w:rsidRPr="002345E7" w:rsidRDefault="002345E7" w:rsidP="0062701F">
            <w:pPr>
              <w:pStyle w:val="12"/>
              <w:spacing w:before="60" w:line="140" w:lineRule="exact"/>
              <w:rPr>
                <w:spacing w:val="-4"/>
              </w:rPr>
            </w:pPr>
            <w:r w:rsidRPr="002345E7">
              <w:rPr>
                <w:spacing w:val="-2"/>
              </w:rPr>
              <w:t xml:space="preserve">8.6.1. </w:t>
            </w:r>
            <w:proofErr w:type="gramStart"/>
            <w:r w:rsidRPr="002345E7">
              <w:rPr>
                <w:spacing w:val="-2"/>
              </w:rPr>
              <w:t xml:space="preserve">Доля молодежи </w:t>
            </w:r>
            <w:r w:rsidRPr="002345E7">
              <w:rPr>
                <w:spacing w:val="-2"/>
              </w:rPr>
              <w:br/>
              <w:t xml:space="preserve">(в возрасте от 15 до 24 лет), которая </w:t>
            </w:r>
            <w:r w:rsidRPr="002345E7">
              <w:rPr>
                <w:spacing w:val="-2"/>
              </w:rPr>
              <w:br/>
              <w:t>не учится, не работает и не приобр</w:t>
            </w:r>
            <w:r w:rsidRPr="002345E7">
              <w:rPr>
                <w:spacing w:val="-2"/>
              </w:rPr>
              <w:t>е</w:t>
            </w:r>
            <w:r w:rsidRPr="002345E7">
              <w:rPr>
                <w:spacing w:val="-2"/>
              </w:rPr>
              <w:t>тает профессиональных навыков</w:t>
            </w:r>
            <w:r w:rsidRPr="002345E7">
              <w:rPr>
                <w:spacing w:val="-2"/>
                <w:vertAlign w:val="superscript"/>
              </w:rPr>
              <w:t>1</w:t>
            </w:r>
            <w:r w:rsidR="0062701F" w:rsidRPr="0062701F">
              <w:rPr>
                <w:spacing w:val="-2"/>
                <w:vertAlign w:val="superscript"/>
              </w:rPr>
              <w:t>6</w:t>
            </w:r>
            <w:r w:rsidRPr="002345E7">
              <w:rPr>
                <w:spacing w:val="-2"/>
                <w:vertAlign w:val="superscript"/>
              </w:rPr>
              <w:t>)</w:t>
            </w:r>
            <w:r w:rsidRPr="002345E7">
              <w:rPr>
                <w:spacing w:val="-2"/>
              </w:rPr>
              <w:t xml:space="preserve">, </w:t>
            </w:r>
            <w:r w:rsidRPr="002345E7">
              <w:rPr>
                <w:spacing w:val="-2"/>
              </w:rPr>
              <w:br/>
              <w:t>процентов</w:t>
            </w:r>
            <w:proofErr w:type="gramEnd"/>
          </w:p>
        </w:tc>
        <w:tc>
          <w:tcPr>
            <w:tcW w:w="493" w:type="dxa"/>
            <w:tcBorders>
              <w:top w:val="nil"/>
              <w:left w:val="single" w:sz="6" w:space="0" w:color="auto"/>
              <w:bottom w:val="nil"/>
              <w:right w:val="single" w:sz="6" w:space="0" w:color="auto"/>
            </w:tcBorders>
            <w:vAlign w:val="bottom"/>
          </w:tcPr>
          <w:p w14:paraId="0CF44004" w14:textId="1DF09486"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13,8</w:t>
            </w:r>
          </w:p>
        </w:tc>
        <w:tc>
          <w:tcPr>
            <w:tcW w:w="494" w:type="dxa"/>
            <w:tcBorders>
              <w:top w:val="nil"/>
              <w:left w:val="single" w:sz="6" w:space="0" w:color="auto"/>
              <w:bottom w:val="nil"/>
              <w:right w:val="single" w:sz="6" w:space="0" w:color="auto"/>
            </w:tcBorders>
            <w:vAlign w:val="bottom"/>
          </w:tcPr>
          <w:p w14:paraId="11488D75" w14:textId="5FFE9EC0"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12,0</w:t>
            </w:r>
          </w:p>
        </w:tc>
        <w:tc>
          <w:tcPr>
            <w:tcW w:w="495" w:type="dxa"/>
            <w:tcBorders>
              <w:top w:val="nil"/>
              <w:left w:val="single" w:sz="6" w:space="0" w:color="auto"/>
              <w:bottom w:val="nil"/>
              <w:right w:val="single" w:sz="6" w:space="0" w:color="auto"/>
            </w:tcBorders>
            <w:vAlign w:val="bottom"/>
          </w:tcPr>
          <w:p w14:paraId="2767773B" w14:textId="671DCD78"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12,3</w:t>
            </w:r>
          </w:p>
        </w:tc>
        <w:tc>
          <w:tcPr>
            <w:tcW w:w="495" w:type="dxa"/>
            <w:tcBorders>
              <w:top w:val="nil"/>
              <w:left w:val="single" w:sz="6" w:space="0" w:color="auto"/>
              <w:bottom w:val="nil"/>
              <w:right w:val="single" w:sz="6" w:space="0" w:color="auto"/>
            </w:tcBorders>
            <w:vAlign w:val="bottom"/>
          </w:tcPr>
          <w:p w14:paraId="4755CEFA" w14:textId="732C444E"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10,4</w:t>
            </w:r>
          </w:p>
        </w:tc>
        <w:tc>
          <w:tcPr>
            <w:tcW w:w="494" w:type="dxa"/>
            <w:tcBorders>
              <w:top w:val="nil"/>
              <w:left w:val="single" w:sz="6" w:space="0" w:color="auto"/>
              <w:bottom w:val="nil"/>
              <w:right w:val="single" w:sz="6" w:space="0" w:color="auto"/>
            </w:tcBorders>
            <w:vAlign w:val="bottom"/>
          </w:tcPr>
          <w:p w14:paraId="41F21DAB" w14:textId="70F044C3"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10,0</w:t>
            </w:r>
          </w:p>
        </w:tc>
        <w:tc>
          <w:tcPr>
            <w:tcW w:w="495" w:type="dxa"/>
            <w:tcBorders>
              <w:top w:val="nil"/>
              <w:left w:val="single" w:sz="6" w:space="0" w:color="auto"/>
              <w:bottom w:val="nil"/>
              <w:right w:val="single" w:sz="6" w:space="0" w:color="auto"/>
            </w:tcBorders>
            <w:vAlign w:val="bottom"/>
          </w:tcPr>
          <w:p w14:paraId="00690297" w14:textId="0769FF8B"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10,3</w:t>
            </w:r>
          </w:p>
        </w:tc>
        <w:tc>
          <w:tcPr>
            <w:tcW w:w="495" w:type="dxa"/>
            <w:tcBorders>
              <w:top w:val="nil"/>
              <w:left w:val="single" w:sz="6" w:space="0" w:color="auto"/>
              <w:bottom w:val="nil"/>
              <w:right w:val="single" w:sz="6" w:space="0" w:color="auto"/>
            </w:tcBorders>
            <w:vAlign w:val="bottom"/>
          </w:tcPr>
          <w:p w14:paraId="579509AF" w14:textId="46DD6D7F" w:rsidR="002345E7" w:rsidRPr="002345E7" w:rsidRDefault="002345E7" w:rsidP="00D248C6">
            <w:pPr>
              <w:pStyle w:val="12"/>
              <w:spacing w:before="60" w:line="140" w:lineRule="exact"/>
              <w:ind w:left="57" w:right="57"/>
              <w:jc w:val="right"/>
            </w:pPr>
            <w:r w:rsidRPr="002345E7">
              <w:t>10,6</w:t>
            </w:r>
          </w:p>
        </w:tc>
        <w:tc>
          <w:tcPr>
            <w:tcW w:w="495" w:type="dxa"/>
            <w:tcBorders>
              <w:top w:val="nil"/>
              <w:left w:val="single" w:sz="6" w:space="0" w:color="auto"/>
              <w:bottom w:val="nil"/>
              <w:right w:val="single" w:sz="6" w:space="0" w:color="auto"/>
            </w:tcBorders>
            <w:vAlign w:val="bottom"/>
          </w:tcPr>
          <w:p w14:paraId="0BA16C93" w14:textId="22976DF3" w:rsidR="002345E7" w:rsidRPr="002345E7" w:rsidRDefault="002345E7" w:rsidP="00D248C6">
            <w:pPr>
              <w:pStyle w:val="12"/>
              <w:spacing w:before="60" w:line="140" w:lineRule="exact"/>
              <w:ind w:left="57" w:right="57"/>
              <w:jc w:val="right"/>
            </w:pPr>
            <w:r w:rsidRPr="002345E7">
              <w:t>10,0</w:t>
            </w:r>
          </w:p>
        </w:tc>
        <w:tc>
          <w:tcPr>
            <w:tcW w:w="495" w:type="dxa"/>
            <w:tcBorders>
              <w:top w:val="nil"/>
              <w:left w:val="single" w:sz="6" w:space="0" w:color="auto"/>
              <w:bottom w:val="nil"/>
              <w:right w:val="single" w:sz="6" w:space="0" w:color="auto"/>
            </w:tcBorders>
            <w:vAlign w:val="bottom"/>
          </w:tcPr>
          <w:p w14:paraId="4ACEF7C7" w14:textId="10F15628" w:rsidR="002345E7" w:rsidRPr="002345E7" w:rsidRDefault="002345E7" w:rsidP="00C52734">
            <w:pPr>
              <w:pStyle w:val="12"/>
              <w:spacing w:before="60" w:line="140" w:lineRule="exact"/>
              <w:ind w:right="57"/>
              <w:jc w:val="right"/>
            </w:pPr>
            <w:r w:rsidRPr="002345E7">
              <w:t>9,8</w:t>
            </w:r>
          </w:p>
        </w:tc>
        <w:tc>
          <w:tcPr>
            <w:tcW w:w="495" w:type="dxa"/>
            <w:tcBorders>
              <w:top w:val="nil"/>
              <w:left w:val="single" w:sz="6" w:space="0" w:color="auto"/>
              <w:bottom w:val="nil"/>
              <w:right w:val="single" w:sz="6" w:space="0" w:color="auto"/>
            </w:tcBorders>
            <w:vAlign w:val="bottom"/>
          </w:tcPr>
          <w:p w14:paraId="010465DD" w14:textId="59AEC060" w:rsidR="002345E7" w:rsidRPr="002345E7" w:rsidRDefault="002345E7" w:rsidP="00C52734">
            <w:pPr>
              <w:pStyle w:val="12"/>
              <w:spacing w:before="60" w:line="140" w:lineRule="exact"/>
              <w:ind w:right="57"/>
              <w:jc w:val="right"/>
            </w:pPr>
            <w:r w:rsidRPr="002345E7">
              <w:t>8,7</w:t>
            </w:r>
          </w:p>
        </w:tc>
        <w:tc>
          <w:tcPr>
            <w:tcW w:w="2495" w:type="dxa"/>
            <w:tcBorders>
              <w:top w:val="nil"/>
              <w:left w:val="single" w:sz="6" w:space="0" w:color="auto"/>
              <w:bottom w:val="nil"/>
            </w:tcBorders>
            <w:vAlign w:val="bottom"/>
          </w:tcPr>
          <w:p w14:paraId="20C47739" w14:textId="725EF309" w:rsidR="002345E7" w:rsidRPr="002345E7" w:rsidRDefault="002345E7" w:rsidP="0062701F">
            <w:pPr>
              <w:pStyle w:val="12"/>
              <w:spacing w:before="60" w:line="140" w:lineRule="exact"/>
              <w:ind w:left="57"/>
              <w:rPr>
                <w:i/>
                <w:spacing w:val="-4"/>
                <w:lang w:val="en-US"/>
              </w:rPr>
            </w:pPr>
            <w:r w:rsidRPr="002345E7">
              <w:rPr>
                <w:i/>
                <w:lang w:val="en-US"/>
              </w:rPr>
              <w:t xml:space="preserve">8.6.1. Proportion of youth (aged </w:t>
            </w:r>
            <w:r w:rsidRPr="002345E7">
              <w:rPr>
                <w:i/>
                <w:lang w:val="en-US"/>
              </w:rPr>
              <w:br/>
              <w:t xml:space="preserve">15 – 24 years) not in education, </w:t>
            </w:r>
            <w:r w:rsidRPr="002345E7">
              <w:rPr>
                <w:i/>
                <w:lang w:val="en-US"/>
              </w:rPr>
              <w:br/>
              <w:t>employment or training</w:t>
            </w:r>
            <w:r w:rsidRPr="002345E7">
              <w:rPr>
                <w:i/>
                <w:spacing w:val="-2"/>
                <w:vertAlign w:val="superscript"/>
                <w:lang w:val="en-US"/>
              </w:rPr>
              <w:t>1</w:t>
            </w:r>
            <w:r w:rsidR="0062701F">
              <w:rPr>
                <w:i/>
                <w:spacing w:val="-2"/>
                <w:vertAlign w:val="superscript"/>
                <w:lang w:val="en-US"/>
              </w:rPr>
              <w:t>6</w:t>
            </w:r>
            <w:r w:rsidRPr="002345E7">
              <w:rPr>
                <w:i/>
                <w:spacing w:val="-2"/>
                <w:vertAlign w:val="superscript"/>
                <w:lang w:val="en-US"/>
              </w:rPr>
              <w:t>)</w:t>
            </w:r>
            <w:r w:rsidRPr="002345E7">
              <w:rPr>
                <w:i/>
                <w:lang w:val="en-US"/>
              </w:rPr>
              <w:t>, percent</w:t>
            </w:r>
          </w:p>
        </w:tc>
      </w:tr>
      <w:tr w:rsidR="002345E7" w:rsidRPr="002A1ACC" w14:paraId="65040149" w14:textId="77777777" w:rsidTr="002A1ACC">
        <w:trPr>
          <w:cantSplit/>
          <w:jc w:val="center"/>
        </w:trPr>
        <w:tc>
          <w:tcPr>
            <w:tcW w:w="2481" w:type="dxa"/>
            <w:tcBorders>
              <w:top w:val="nil"/>
              <w:left w:val="nil"/>
              <w:bottom w:val="nil"/>
              <w:right w:val="single" w:sz="6" w:space="0" w:color="auto"/>
            </w:tcBorders>
            <w:vAlign w:val="bottom"/>
          </w:tcPr>
          <w:p w14:paraId="01E83D9E" w14:textId="43AB4ADC" w:rsidR="002345E7" w:rsidRPr="002345E7" w:rsidRDefault="002345E7" w:rsidP="00D248C6">
            <w:pPr>
              <w:pStyle w:val="12"/>
              <w:spacing w:before="60" w:line="140" w:lineRule="exact"/>
              <w:ind w:left="113"/>
              <w:rPr>
                <w:spacing w:val="-2"/>
              </w:rPr>
            </w:pPr>
            <w:r w:rsidRPr="002345E7">
              <w:rPr>
                <w:spacing w:val="-2"/>
              </w:rPr>
              <w:t>Женщины</w:t>
            </w:r>
          </w:p>
        </w:tc>
        <w:tc>
          <w:tcPr>
            <w:tcW w:w="493" w:type="dxa"/>
            <w:tcBorders>
              <w:top w:val="nil"/>
              <w:left w:val="single" w:sz="6" w:space="0" w:color="auto"/>
              <w:bottom w:val="nil"/>
              <w:right w:val="single" w:sz="6" w:space="0" w:color="auto"/>
            </w:tcBorders>
            <w:vAlign w:val="bottom"/>
          </w:tcPr>
          <w:p w14:paraId="459094AA" w14:textId="173E7722"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16,1</w:t>
            </w:r>
          </w:p>
        </w:tc>
        <w:tc>
          <w:tcPr>
            <w:tcW w:w="494" w:type="dxa"/>
            <w:tcBorders>
              <w:top w:val="nil"/>
              <w:left w:val="single" w:sz="6" w:space="0" w:color="auto"/>
              <w:bottom w:val="nil"/>
              <w:right w:val="single" w:sz="6" w:space="0" w:color="auto"/>
            </w:tcBorders>
            <w:vAlign w:val="bottom"/>
          </w:tcPr>
          <w:p w14:paraId="56A4156D" w14:textId="3C18FFC6"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14,5</w:t>
            </w:r>
          </w:p>
        </w:tc>
        <w:tc>
          <w:tcPr>
            <w:tcW w:w="495" w:type="dxa"/>
            <w:tcBorders>
              <w:top w:val="nil"/>
              <w:left w:val="single" w:sz="6" w:space="0" w:color="auto"/>
              <w:bottom w:val="nil"/>
              <w:right w:val="single" w:sz="6" w:space="0" w:color="auto"/>
            </w:tcBorders>
            <w:vAlign w:val="bottom"/>
          </w:tcPr>
          <w:p w14:paraId="6FD6D501" w14:textId="2DB3E573"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lang w:val="en-US"/>
              </w:rPr>
              <w:t>14,</w:t>
            </w:r>
            <w:r w:rsidRPr="002345E7">
              <w:rPr>
                <w:rFonts w:ascii="Arial" w:hAnsi="Arial" w:cs="Arial"/>
                <w:sz w:val="14"/>
                <w:szCs w:val="14"/>
              </w:rPr>
              <w:t>5</w:t>
            </w:r>
          </w:p>
        </w:tc>
        <w:tc>
          <w:tcPr>
            <w:tcW w:w="495" w:type="dxa"/>
            <w:tcBorders>
              <w:top w:val="nil"/>
              <w:left w:val="single" w:sz="6" w:space="0" w:color="auto"/>
              <w:bottom w:val="nil"/>
              <w:right w:val="single" w:sz="6" w:space="0" w:color="auto"/>
            </w:tcBorders>
            <w:vAlign w:val="bottom"/>
          </w:tcPr>
          <w:p w14:paraId="1FB68279" w14:textId="7494E5B6"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11,9</w:t>
            </w:r>
          </w:p>
        </w:tc>
        <w:tc>
          <w:tcPr>
            <w:tcW w:w="494" w:type="dxa"/>
            <w:tcBorders>
              <w:top w:val="nil"/>
              <w:left w:val="single" w:sz="6" w:space="0" w:color="auto"/>
              <w:bottom w:val="nil"/>
              <w:right w:val="single" w:sz="6" w:space="0" w:color="auto"/>
            </w:tcBorders>
            <w:vAlign w:val="bottom"/>
          </w:tcPr>
          <w:p w14:paraId="37B82038" w14:textId="4450D3F3"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11,3</w:t>
            </w:r>
          </w:p>
        </w:tc>
        <w:tc>
          <w:tcPr>
            <w:tcW w:w="495" w:type="dxa"/>
            <w:tcBorders>
              <w:top w:val="nil"/>
              <w:left w:val="single" w:sz="6" w:space="0" w:color="auto"/>
              <w:bottom w:val="nil"/>
              <w:right w:val="single" w:sz="6" w:space="0" w:color="auto"/>
            </w:tcBorders>
            <w:vAlign w:val="bottom"/>
          </w:tcPr>
          <w:p w14:paraId="2DB8CA07" w14:textId="086B4E27"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11,8</w:t>
            </w:r>
          </w:p>
        </w:tc>
        <w:tc>
          <w:tcPr>
            <w:tcW w:w="495" w:type="dxa"/>
            <w:tcBorders>
              <w:top w:val="nil"/>
              <w:left w:val="single" w:sz="6" w:space="0" w:color="auto"/>
              <w:bottom w:val="nil"/>
              <w:right w:val="single" w:sz="6" w:space="0" w:color="auto"/>
            </w:tcBorders>
            <w:vAlign w:val="bottom"/>
          </w:tcPr>
          <w:p w14:paraId="252B4589" w14:textId="3740954A" w:rsidR="002345E7" w:rsidRPr="002345E7" w:rsidRDefault="002345E7" w:rsidP="00D248C6">
            <w:pPr>
              <w:pStyle w:val="12"/>
              <w:spacing w:before="60" w:line="140" w:lineRule="exact"/>
              <w:ind w:left="57" w:right="57"/>
              <w:jc w:val="right"/>
            </w:pPr>
            <w:r w:rsidRPr="002345E7">
              <w:t>12,0</w:t>
            </w:r>
          </w:p>
        </w:tc>
        <w:tc>
          <w:tcPr>
            <w:tcW w:w="495" w:type="dxa"/>
            <w:tcBorders>
              <w:top w:val="nil"/>
              <w:left w:val="single" w:sz="6" w:space="0" w:color="auto"/>
              <w:bottom w:val="nil"/>
              <w:right w:val="single" w:sz="6" w:space="0" w:color="auto"/>
            </w:tcBorders>
            <w:vAlign w:val="bottom"/>
          </w:tcPr>
          <w:p w14:paraId="08176E31" w14:textId="3867D7F4" w:rsidR="002345E7" w:rsidRPr="002345E7" w:rsidRDefault="002345E7" w:rsidP="00D248C6">
            <w:pPr>
              <w:pStyle w:val="12"/>
              <w:spacing w:before="60" w:line="140" w:lineRule="exact"/>
              <w:ind w:left="57" w:right="57"/>
              <w:jc w:val="right"/>
            </w:pPr>
            <w:r w:rsidRPr="002345E7">
              <w:t>11,2</w:t>
            </w:r>
          </w:p>
        </w:tc>
        <w:tc>
          <w:tcPr>
            <w:tcW w:w="495" w:type="dxa"/>
            <w:tcBorders>
              <w:top w:val="nil"/>
              <w:left w:val="single" w:sz="6" w:space="0" w:color="auto"/>
              <w:bottom w:val="nil"/>
              <w:right w:val="single" w:sz="6" w:space="0" w:color="auto"/>
            </w:tcBorders>
            <w:vAlign w:val="bottom"/>
          </w:tcPr>
          <w:p w14:paraId="05EB03FA" w14:textId="2BEF69EE" w:rsidR="002345E7" w:rsidRPr="002345E7" w:rsidRDefault="002345E7" w:rsidP="00C52734">
            <w:pPr>
              <w:pStyle w:val="12"/>
              <w:spacing w:before="60" w:line="140" w:lineRule="exact"/>
              <w:ind w:right="57"/>
              <w:jc w:val="right"/>
            </w:pPr>
            <w:r w:rsidRPr="002345E7">
              <w:t>11,0</w:t>
            </w:r>
          </w:p>
        </w:tc>
        <w:tc>
          <w:tcPr>
            <w:tcW w:w="495" w:type="dxa"/>
            <w:tcBorders>
              <w:top w:val="nil"/>
              <w:left w:val="single" w:sz="6" w:space="0" w:color="auto"/>
              <w:bottom w:val="nil"/>
              <w:right w:val="single" w:sz="6" w:space="0" w:color="auto"/>
            </w:tcBorders>
            <w:vAlign w:val="bottom"/>
          </w:tcPr>
          <w:p w14:paraId="24044DD0" w14:textId="42597F7B" w:rsidR="002345E7" w:rsidRPr="002345E7" w:rsidRDefault="002345E7" w:rsidP="00C52734">
            <w:pPr>
              <w:pStyle w:val="12"/>
              <w:spacing w:before="60" w:line="140" w:lineRule="exact"/>
              <w:ind w:right="57"/>
              <w:jc w:val="right"/>
            </w:pPr>
            <w:r w:rsidRPr="002345E7">
              <w:t>9,9</w:t>
            </w:r>
          </w:p>
        </w:tc>
        <w:tc>
          <w:tcPr>
            <w:tcW w:w="2495" w:type="dxa"/>
            <w:tcBorders>
              <w:top w:val="nil"/>
              <w:left w:val="single" w:sz="6" w:space="0" w:color="auto"/>
              <w:bottom w:val="nil"/>
            </w:tcBorders>
            <w:vAlign w:val="bottom"/>
          </w:tcPr>
          <w:p w14:paraId="5429DCAF" w14:textId="05473017" w:rsidR="002345E7" w:rsidRPr="002345E7" w:rsidRDefault="002345E7" w:rsidP="00D248C6">
            <w:pPr>
              <w:pStyle w:val="12"/>
              <w:spacing w:before="60" w:line="140" w:lineRule="exact"/>
              <w:ind w:left="170"/>
              <w:rPr>
                <w:i/>
                <w:spacing w:val="-4"/>
                <w:lang w:val="en-US"/>
              </w:rPr>
            </w:pPr>
            <w:r w:rsidRPr="002345E7">
              <w:rPr>
                <w:i/>
                <w:lang w:val="en-US"/>
              </w:rPr>
              <w:t>Female</w:t>
            </w:r>
          </w:p>
        </w:tc>
      </w:tr>
      <w:tr w:rsidR="002345E7" w:rsidRPr="002A1ACC" w14:paraId="6B8A0C1C" w14:textId="77777777" w:rsidTr="002A1ACC">
        <w:trPr>
          <w:cantSplit/>
          <w:jc w:val="center"/>
        </w:trPr>
        <w:tc>
          <w:tcPr>
            <w:tcW w:w="2481" w:type="dxa"/>
            <w:tcBorders>
              <w:top w:val="nil"/>
              <w:left w:val="nil"/>
              <w:bottom w:val="nil"/>
              <w:right w:val="single" w:sz="6" w:space="0" w:color="auto"/>
            </w:tcBorders>
            <w:vAlign w:val="bottom"/>
          </w:tcPr>
          <w:p w14:paraId="2A3FCD47" w14:textId="5852E442" w:rsidR="002345E7" w:rsidRPr="002345E7" w:rsidRDefault="002345E7" w:rsidP="00D248C6">
            <w:pPr>
              <w:pStyle w:val="12"/>
              <w:spacing w:before="60" w:line="140" w:lineRule="exact"/>
              <w:ind w:left="113"/>
              <w:rPr>
                <w:spacing w:val="-2"/>
              </w:rPr>
            </w:pPr>
            <w:r w:rsidRPr="002345E7">
              <w:rPr>
                <w:spacing w:val="-2"/>
              </w:rPr>
              <w:t>Мужчины</w:t>
            </w:r>
          </w:p>
        </w:tc>
        <w:tc>
          <w:tcPr>
            <w:tcW w:w="493" w:type="dxa"/>
            <w:tcBorders>
              <w:top w:val="nil"/>
              <w:left w:val="single" w:sz="6" w:space="0" w:color="auto"/>
              <w:bottom w:val="nil"/>
              <w:right w:val="single" w:sz="6" w:space="0" w:color="auto"/>
            </w:tcBorders>
            <w:vAlign w:val="bottom"/>
          </w:tcPr>
          <w:p w14:paraId="6CB2DAC2" w14:textId="7ABA8706"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lang w:val="en-US"/>
              </w:rPr>
              <w:t>11,6</w:t>
            </w:r>
          </w:p>
        </w:tc>
        <w:tc>
          <w:tcPr>
            <w:tcW w:w="494" w:type="dxa"/>
            <w:tcBorders>
              <w:top w:val="nil"/>
              <w:left w:val="single" w:sz="6" w:space="0" w:color="auto"/>
              <w:bottom w:val="nil"/>
              <w:right w:val="single" w:sz="6" w:space="0" w:color="auto"/>
            </w:tcBorders>
            <w:vAlign w:val="bottom"/>
          </w:tcPr>
          <w:p w14:paraId="247F26A2" w14:textId="4AA48BC3"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lang w:val="en-US"/>
              </w:rPr>
              <w:t>9,</w:t>
            </w:r>
            <w:r w:rsidRPr="002345E7">
              <w:rPr>
                <w:rFonts w:ascii="Arial" w:hAnsi="Arial" w:cs="Arial"/>
                <w:sz w:val="14"/>
                <w:szCs w:val="14"/>
              </w:rPr>
              <w:t>6</w:t>
            </w:r>
          </w:p>
        </w:tc>
        <w:tc>
          <w:tcPr>
            <w:tcW w:w="495" w:type="dxa"/>
            <w:tcBorders>
              <w:top w:val="nil"/>
              <w:left w:val="single" w:sz="6" w:space="0" w:color="auto"/>
              <w:bottom w:val="nil"/>
              <w:right w:val="single" w:sz="6" w:space="0" w:color="auto"/>
            </w:tcBorders>
            <w:vAlign w:val="bottom"/>
          </w:tcPr>
          <w:p w14:paraId="3CF9ECBE" w14:textId="030B3077"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lang w:val="en-US"/>
              </w:rPr>
              <w:t>10,</w:t>
            </w:r>
            <w:r w:rsidRPr="002345E7">
              <w:rPr>
                <w:rFonts w:ascii="Arial" w:hAnsi="Arial" w:cs="Arial"/>
                <w:sz w:val="14"/>
                <w:szCs w:val="14"/>
              </w:rPr>
              <w:t>2</w:t>
            </w:r>
          </w:p>
        </w:tc>
        <w:tc>
          <w:tcPr>
            <w:tcW w:w="495" w:type="dxa"/>
            <w:tcBorders>
              <w:top w:val="nil"/>
              <w:left w:val="single" w:sz="6" w:space="0" w:color="auto"/>
              <w:bottom w:val="nil"/>
              <w:right w:val="single" w:sz="6" w:space="0" w:color="auto"/>
            </w:tcBorders>
            <w:vAlign w:val="bottom"/>
          </w:tcPr>
          <w:p w14:paraId="5AFC1155" w14:textId="728B763B"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8,9</w:t>
            </w:r>
          </w:p>
        </w:tc>
        <w:tc>
          <w:tcPr>
            <w:tcW w:w="494" w:type="dxa"/>
            <w:tcBorders>
              <w:top w:val="nil"/>
              <w:left w:val="single" w:sz="6" w:space="0" w:color="auto"/>
              <w:bottom w:val="nil"/>
              <w:right w:val="single" w:sz="6" w:space="0" w:color="auto"/>
            </w:tcBorders>
            <w:vAlign w:val="bottom"/>
          </w:tcPr>
          <w:p w14:paraId="1331E1B1" w14:textId="1B23F370"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8,7</w:t>
            </w:r>
          </w:p>
        </w:tc>
        <w:tc>
          <w:tcPr>
            <w:tcW w:w="495" w:type="dxa"/>
            <w:tcBorders>
              <w:top w:val="nil"/>
              <w:left w:val="single" w:sz="6" w:space="0" w:color="auto"/>
              <w:bottom w:val="nil"/>
              <w:right w:val="single" w:sz="6" w:space="0" w:color="auto"/>
            </w:tcBorders>
            <w:vAlign w:val="bottom"/>
          </w:tcPr>
          <w:p w14:paraId="7BAC07C8" w14:textId="7B64B8D7"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8,9</w:t>
            </w:r>
          </w:p>
        </w:tc>
        <w:tc>
          <w:tcPr>
            <w:tcW w:w="495" w:type="dxa"/>
            <w:tcBorders>
              <w:top w:val="nil"/>
              <w:left w:val="single" w:sz="6" w:space="0" w:color="auto"/>
              <w:bottom w:val="nil"/>
              <w:right w:val="single" w:sz="6" w:space="0" w:color="auto"/>
            </w:tcBorders>
            <w:vAlign w:val="bottom"/>
          </w:tcPr>
          <w:p w14:paraId="11B3849C" w14:textId="3729F3CB" w:rsidR="002345E7" w:rsidRPr="002345E7" w:rsidRDefault="002345E7" w:rsidP="00D248C6">
            <w:pPr>
              <w:pStyle w:val="12"/>
              <w:spacing w:before="60" w:line="140" w:lineRule="exact"/>
              <w:ind w:left="57" w:right="57"/>
              <w:jc w:val="right"/>
            </w:pPr>
            <w:r w:rsidRPr="002345E7">
              <w:t>9,4</w:t>
            </w:r>
          </w:p>
        </w:tc>
        <w:tc>
          <w:tcPr>
            <w:tcW w:w="495" w:type="dxa"/>
            <w:tcBorders>
              <w:top w:val="nil"/>
              <w:left w:val="single" w:sz="6" w:space="0" w:color="auto"/>
              <w:bottom w:val="nil"/>
              <w:right w:val="single" w:sz="6" w:space="0" w:color="auto"/>
            </w:tcBorders>
            <w:vAlign w:val="bottom"/>
          </w:tcPr>
          <w:p w14:paraId="2EF31F60" w14:textId="776DF655" w:rsidR="002345E7" w:rsidRPr="002345E7" w:rsidRDefault="002345E7" w:rsidP="00D248C6">
            <w:pPr>
              <w:pStyle w:val="12"/>
              <w:spacing w:before="60" w:line="140" w:lineRule="exact"/>
              <w:ind w:left="57" w:right="57"/>
              <w:jc w:val="right"/>
            </w:pPr>
            <w:r w:rsidRPr="002345E7">
              <w:t>8,8</w:t>
            </w:r>
          </w:p>
        </w:tc>
        <w:tc>
          <w:tcPr>
            <w:tcW w:w="495" w:type="dxa"/>
            <w:tcBorders>
              <w:top w:val="nil"/>
              <w:left w:val="single" w:sz="6" w:space="0" w:color="auto"/>
              <w:bottom w:val="nil"/>
              <w:right w:val="single" w:sz="6" w:space="0" w:color="auto"/>
            </w:tcBorders>
            <w:vAlign w:val="bottom"/>
          </w:tcPr>
          <w:p w14:paraId="40078363" w14:textId="3F9D5224" w:rsidR="002345E7" w:rsidRPr="002345E7" w:rsidRDefault="002345E7" w:rsidP="00C52734">
            <w:pPr>
              <w:pStyle w:val="12"/>
              <w:spacing w:before="60" w:line="140" w:lineRule="exact"/>
              <w:ind w:right="57"/>
              <w:jc w:val="right"/>
            </w:pPr>
            <w:r w:rsidRPr="002345E7">
              <w:t>8,8</w:t>
            </w:r>
          </w:p>
        </w:tc>
        <w:tc>
          <w:tcPr>
            <w:tcW w:w="495" w:type="dxa"/>
            <w:tcBorders>
              <w:top w:val="nil"/>
              <w:left w:val="single" w:sz="6" w:space="0" w:color="auto"/>
              <w:bottom w:val="nil"/>
              <w:right w:val="single" w:sz="6" w:space="0" w:color="auto"/>
            </w:tcBorders>
            <w:vAlign w:val="bottom"/>
          </w:tcPr>
          <w:p w14:paraId="7B483AD0" w14:textId="6E66F645" w:rsidR="002345E7" w:rsidRPr="002345E7" w:rsidRDefault="002345E7" w:rsidP="00C52734">
            <w:pPr>
              <w:pStyle w:val="12"/>
              <w:spacing w:before="60" w:line="140" w:lineRule="exact"/>
              <w:ind w:right="57"/>
              <w:jc w:val="right"/>
            </w:pPr>
            <w:r w:rsidRPr="002345E7">
              <w:t>7,6</w:t>
            </w:r>
          </w:p>
        </w:tc>
        <w:tc>
          <w:tcPr>
            <w:tcW w:w="2495" w:type="dxa"/>
            <w:tcBorders>
              <w:top w:val="nil"/>
              <w:left w:val="single" w:sz="6" w:space="0" w:color="auto"/>
              <w:bottom w:val="nil"/>
            </w:tcBorders>
            <w:vAlign w:val="bottom"/>
          </w:tcPr>
          <w:p w14:paraId="1D053334" w14:textId="2483DA2A" w:rsidR="002345E7" w:rsidRPr="002345E7" w:rsidRDefault="002345E7" w:rsidP="00D248C6">
            <w:pPr>
              <w:pStyle w:val="12"/>
              <w:spacing w:before="60" w:line="140" w:lineRule="exact"/>
              <w:ind w:left="170"/>
              <w:rPr>
                <w:i/>
                <w:spacing w:val="-4"/>
                <w:lang w:val="en-US"/>
              </w:rPr>
            </w:pPr>
            <w:r w:rsidRPr="002345E7">
              <w:rPr>
                <w:i/>
                <w:lang w:val="en-US"/>
              </w:rPr>
              <w:t>Male</w:t>
            </w:r>
          </w:p>
        </w:tc>
      </w:tr>
      <w:tr w:rsidR="002345E7" w:rsidRPr="00BF4689" w14:paraId="00CFDD3F" w14:textId="77777777" w:rsidTr="002A1ACC">
        <w:trPr>
          <w:cantSplit/>
          <w:jc w:val="center"/>
        </w:trPr>
        <w:tc>
          <w:tcPr>
            <w:tcW w:w="2481" w:type="dxa"/>
            <w:tcBorders>
              <w:top w:val="nil"/>
              <w:left w:val="nil"/>
              <w:bottom w:val="nil"/>
              <w:right w:val="single" w:sz="6" w:space="0" w:color="auto"/>
            </w:tcBorders>
            <w:vAlign w:val="bottom"/>
          </w:tcPr>
          <w:p w14:paraId="49B1A300" w14:textId="249F1D88" w:rsidR="002345E7" w:rsidRPr="002345E7" w:rsidRDefault="002345E7" w:rsidP="00D248C6">
            <w:pPr>
              <w:pStyle w:val="12"/>
              <w:spacing w:before="60" w:line="140" w:lineRule="exact"/>
              <w:rPr>
                <w:spacing w:val="-2"/>
              </w:rPr>
            </w:pPr>
            <w:r w:rsidRPr="002345E7">
              <w:rPr>
                <w:spacing w:val="-2"/>
              </w:rPr>
              <w:t xml:space="preserve">8.7.1. Доля детей в возрасте </w:t>
            </w:r>
            <w:r w:rsidRPr="002345E7">
              <w:rPr>
                <w:spacing w:val="-2"/>
              </w:rPr>
              <w:br/>
              <w:t xml:space="preserve">от 5 до 17 лет, занятых детским </w:t>
            </w:r>
            <w:r w:rsidRPr="002345E7">
              <w:rPr>
                <w:spacing w:val="-2"/>
              </w:rPr>
              <w:br/>
              <w:t>трудом</w:t>
            </w:r>
            <w:proofErr w:type="gramStart"/>
            <w:r w:rsidR="0062701F" w:rsidRPr="0062701F">
              <w:rPr>
                <w:spacing w:val="-2"/>
                <w:vertAlign w:val="superscript"/>
              </w:rPr>
              <w:t>9</w:t>
            </w:r>
            <w:proofErr w:type="gramEnd"/>
            <w:r w:rsidRPr="002345E7">
              <w:rPr>
                <w:spacing w:val="-2"/>
                <w:vertAlign w:val="superscript"/>
              </w:rPr>
              <w:t>)</w:t>
            </w:r>
            <w:r w:rsidRPr="002345E7">
              <w:rPr>
                <w:spacing w:val="-2"/>
              </w:rPr>
              <w:t>, процентов</w:t>
            </w:r>
          </w:p>
        </w:tc>
        <w:tc>
          <w:tcPr>
            <w:tcW w:w="493" w:type="dxa"/>
            <w:tcBorders>
              <w:top w:val="nil"/>
              <w:left w:val="single" w:sz="6" w:space="0" w:color="auto"/>
              <w:bottom w:val="nil"/>
              <w:right w:val="single" w:sz="6" w:space="0" w:color="auto"/>
            </w:tcBorders>
            <w:vAlign w:val="bottom"/>
          </w:tcPr>
          <w:p w14:paraId="3EC714D0" w14:textId="77777777" w:rsidR="002345E7" w:rsidRPr="002345E7" w:rsidRDefault="002345E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767632EC"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F8C6CE4"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93A228C" w14:textId="77777777" w:rsidR="002345E7" w:rsidRPr="002345E7" w:rsidRDefault="002345E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064C25C9" w14:textId="4273910B"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0,4</w:t>
            </w:r>
          </w:p>
        </w:tc>
        <w:tc>
          <w:tcPr>
            <w:tcW w:w="495" w:type="dxa"/>
            <w:tcBorders>
              <w:top w:val="nil"/>
              <w:left w:val="single" w:sz="6" w:space="0" w:color="auto"/>
              <w:bottom w:val="nil"/>
              <w:right w:val="single" w:sz="6" w:space="0" w:color="auto"/>
            </w:tcBorders>
            <w:vAlign w:val="bottom"/>
          </w:tcPr>
          <w:p w14:paraId="32524A17" w14:textId="77777777"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9F1256E" w14:textId="447F3AA1" w:rsidR="002345E7" w:rsidRPr="002345E7" w:rsidRDefault="002345E7" w:rsidP="00D248C6">
            <w:pPr>
              <w:pStyle w:val="12"/>
              <w:spacing w:before="60" w:line="140" w:lineRule="exact"/>
              <w:ind w:left="57" w:right="57"/>
              <w:jc w:val="right"/>
            </w:pPr>
            <w:r w:rsidRPr="002345E7">
              <w:t>0,4</w:t>
            </w:r>
          </w:p>
        </w:tc>
        <w:tc>
          <w:tcPr>
            <w:tcW w:w="495" w:type="dxa"/>
            <w:tcBorders>
              <w:top w:val="nil"/>
              <w:left w:val="single" w:sz="6" w:space="0" w:color="auto"/>
              <w:bottom w:val="nil"/>
              <w:right w:val="single" w:sz="6" w:space="0" w:color="auto"/>
            </w:tcBorders>
            <w:vAlign w:val="bottom"/>
          </w:tcPr>
          <w:p w14:paraId="5335B4F7" w14:textId="77777777" w:rsidR="002345E7" w:rsidRPr="002345E7" w:rsidRDefault="002345E7" w:rsidP="00D248C6">
            <w:pPr>
              <w:pStyle w:val="12"/>
              <w:spacing w:before="60" w:line="140" w:lineRule="exact"/>
              <w:ind w:left="57" w:right="57"/>
              <w:jc w:val="right"/>
            </w:pPr>
          </w:p>
        </w:tc>
        <w:tc>
          <w:tcPr>
            <w:tcW w:w="495" w:type="dxa"/>
            <w:tcBorders>
              <w:top w:val="nil"/>
              <w:left w:val="single" w:sz="6" w:space="0" w:color="auto"/>
              <w:bottom w:val="nil"/>
              <w:right w:val="single" w:sz="6" w:space="0" w:color="auto"/>
            </w:tcBorders>
            <w:vAlign w:val="bottom"/>
          </w:tcPr>
          <w:p w14:paraId="4E6C56EC" w14:textId="706EE348" w:rsidR="002345E7" w:rsidRPr="002345E7" w:rsidRDefault="002345E7" w:rsidP="00C52734">
            <w:pPr>
              <w:pStyle w:val="12"/>
              <w:spacing w:before="60" w:line="140" w:lineRule="exact"/>
              <w:ind w:right="57"/>
              <w:jc w:val="right"/>
            </w:pPr>
            <w:r w:rsidRPr="002345E7">
              <w:t>0,1</w:t>
            </w:r>
          </w:p>
        </w:tc>
        <w:tc>
          <w:tcPr>
            <w:tcW w:w="495" w:type="dxa"/>
            <w:tcBorders>
              <w:top w:val="nil"/>
              <w:left w:val="single" w:sz="6" w:space="0" w:color="auto"/>
              <w:bottom w:val="nil"/>
              <w:right w:val="single" w:sz="6" w:space="0" w:color="auto"/>
            </w:tcBorders>
            <w:vAlign w:val="bottom"/>
          </w:tcPr>
          <w:p w14:paraId="2D4F8ADB" w14:textId="004C9F25" w:rsidR="002345E7" w:rsidRPr="002345E7" w:rsidRDefault="002345E7" w:rsidP="00C52734">
            <w:pPr>
              <w:pStyle w:val="12"/>
              <w:spacing w:before="60" w:line="140" w:lineRule="exact"/>
              <w:ind w:right="57"/>
              <w:jc w:val="right"/>
            </w:pPr>
          </w:p>
        </w:tc>
        <w:tc>
          <w:tcPr>
            <w:tcW w:w="2495" w:type="dxa"/>
            <w:tcBorders>
              <w:top w:val="nil"/>
              <w:left w:val="single" w:sz="6" w:space="0" w:color="auto"/>
              <w:bottom w:val="nil"/>
            </w:tcBorders>
            <w:vAlign w:val="bottom"/>
          </w:tcPr>
          <w:p w14:paraId="5F8EB558" w14:textId="13312FB6" w:rsidR="002345E7" w:rsidRPr="002345E7" w:rsidRDefault="002345E7" w:rsidP="00D248C6">
            <w:pPr>
              <w:pStyle w:val="12"/>
              <w:spacing w:before="60" w:line="140" w:lineRule="exact"/>
              <w:ind w:left="57"/>
              <w:rPr>
                <w:i/>
                <w:spacing w:val="-4"/>
                <w:lang w:val="en-US"/>
              </w:rPr>
            </w:pPr>
            <w:r w:rsidRPr="002345E7">
              <w:rPr>
                <w:i/>
                <w:lang w:val="en-US"/>
              </w:rPr>
              <w:t xml:space="preserve">8.7.1. Proportion and number of </w:t>
            </w:r>
            <w:r w:rsidRPr="002345E7">
              <w:rPr>
                <w:i/>
                <w:lang w:val="en-US"/>
              </w:rPr>
              <w:br/>
              <w:t>children aged 5 – 17 years engaged</w:t>
            </w:r>
            <w:r w:rsidRPr="002345E7">
              <w:rPr>
                <w:i/>
                <w:lang w:val="en-US"/>
              </w:rPr>
              <w:br/>
              <w:t>in child labour</w:t>
            </w:r>
            <w:r w:rsidR="0062701F">
              <w:rPr>
                <w:i/>
                <w:vertAlign w:val="superscript"/>
                <w:lang w:val="en-US"/>
              </w:rPr>
              <w:t>9</w:t>
            </w:r>
            <w:r w:rsidRPr="002345E7">
              <w:rPr>
                <w:i/>
                <w:vertAlign w:val="superscript"/>
                <w:lang w:val="en-US"/>
              </w:rPr>
              <w:t>)</w:t>
            </w:r>
            <w:r w:rsidRPr="002345E7">
              <w:rPr>
                <w:i/>
                <w:lang w:val="en-US"/>
              </w:rPr>
              <w:t>, percent</w:t>
            </w:r>
          </w:p>
        </w:tc>
      </w:tr>
      <w:tr w:rsidR="002345E7" w:rsidRPr="00BF4689" w14:paraId="1A2CCC3B" w14:textId="77777777" w:rsidTr="002A1ACC">
        <w:trPr>
          <w:cantSplit/>
          <w:jc w:val="center"/>
        </w:trPr>
        <w:tc>
          <w:tcPr>
            <w:tcW w:w="2481" w:type="dxa"/>
            <w:tcBorders>
              <w:top w:val="nil"/>
              <w:left w:val="nil"/>
              <w:bottom w:val="nil"/>
              <w:right w:val="single" w:sz="6" w:space="0" w:color="auto"/>
            </w:tcBorders>
            <w:vAlign w:val="bottom"/>
          </w:tcPr>
          <w:p w14:paraId="229483E6" w14:textId="4BDDE31D" w:rsidR="002345E7" w:rsidRPr="002345E7" w:rsidRDefault="002345E7" w:rsidP="00D248C6">
            <w:pPr>
              <w:pStyle w:val="12"/>
              <w:spacing w:before="60" w:line="140" w:lineRule="exact"/>
              <w:rPr>
                <w:spacing w:val="-2"/>
              </w:rPr>
            </w:pPr>
            <w:r w:rsidRPr="002345E7">
              <w:t xml:space="preserve">8.8.1. Производственный </w:t>
            </w:r>
            <w:r w:rsidRPr="002345E7">
              <w:br/>
              <w:t xml:space="preserve">травматизм, в том числе </w:t>
            </w:r>
            <w:r w:rsidRPr="002345E7">
              <w:br/>
              <w:t xml:space="preserve">со смертельным исходом, </w:t>
            </w:r>
            <w:r w:rsidRPr="002345E7">
              <w:br/>
              <w:t>на 100 000 работающих</w:t>
            </w:r>
          </w:p>
        </w:tc>
        <w:tc>
          <w:tcPr>
            <w:tcW w:w="493" w:type="dxa"/>
            <w:tcBorders>
              <w:top w:val="nil"/>
              <w:left w:val="single" w:sz="6" w:space="0" w:color="auto"/>
              <w:bottom w:val="nil"/>
              <w:right w:val="single" w:sz="6" w:space="0" w:color="auto"/>
            </w:tcBorders>
            <w:vAlign w:val="bottom"/>
          </w:tcPr>
          <w:p w14:paraId="3694C541" w14:textId="3F9CB6A1"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224,8</w:t>
            </w:r>
          </w:p>
        </w:tc>
        <w:tc>
          <w:tcPr>
            <w:tcW w:w="494" w:type="dxa"/>
            <w:tcBorders>
              <w:top w:val="nil"/>
              <w:left w:val="single" w:sz="6" w:space="0" w:color="auto"/>
              <w:bottom w:val="nil"/>
              <w:right w:val="single" w:sz="6" w:space="0" w:color="auto"/>
            </w:tcBorders>
            <w:vAlign w:val="bottom"/>
          </w:tcPr>
          <w:p w14:paraId="04601905" w14:textId="29540AA5" w:rsidR="002345E7" w:rsidRPr="00F85035"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135</w:t>
            </w:r>
            <w:r w:rsidR="00F85035">
              <w:rPr>
                <w:rFonts w:ascii="Arial" w:hAnsi="Arial" w:cs="Arial"/>
                <w:sz w:val="14"/>
                <w:szCs w:val="14"/>
                <w:lang w:val="en-US"/>
              </w:rPr>
              <w:t>,0</w:t>
            </w:r>
          </w:p>
        </w:tc>
        <w:tc>
          <w:tcPr>
            <w:tcW w:w="495" w:type="dxa"/>
            <w:tcBorders>
              <w:top w:val="nil"/>
              <w:left w:val="single" w:sz="6" w:space="0" w:color="auto"/>
              <w:bottom w:val="nil"/>
              <w:right w:val="single" w:sz="6" w:space="0" w:color="auto"/>
            </w:tcBorders>
            <w:vAlign w:val="bottom"/>
          </w:tcPr>
          <w:p w14:paraId="75AC9673" w14:textId="267BD39F"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128,5</w:t>
            </w:r>
          </w:p>
        </w:tc>
        <w:tc>
          <w:tcPr>
            <w:tcW w:w="495" w:type="dxa"/>
            <w:tcBorders>
              <w:top w:val="nil"/>
              <w:left w:val="single" w:sz="6" w:space="0" w:color="auto"/>
              <w:bottom w:val="nil"/>
              <w:right w:val="single" w:sz="6" w:space="0" w:color="auto"/>
            </w:tcBorders>
            <w:vAlign w:val="bottom"/>
          </w:tcPr>
          <w:p w14:paraId="7914BE79" w14:textId="74811384"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126,2</w:t>
            </w:r>
          </w:p>
        </w:tc>
        <w:tc>
          <w:tcPr>
            <w:tcW w:w="494" w:type="dxa"/>
            <w:tcBorders>
              <w:top w:val="nil"/>
              <w:left w:val="single" w:sz="6" w:space="0" w:color="auto"/>
              <w:bottom w:val="nil"/>
              <w:right w:val="single" w:sz="6" w:space="0" w:color="auto"/>
            </w:tcBorders>
            <w:vAlign w:val="bottom"/>
          </w:tcPr>
          <w:p w14:paraId="2BDC1C2C" w14:textId="43D9B0FD"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118,6</w:t>
            </w:r>
          </w:p>
        </w:tc>
        <w:tc>
          <w:tcPr>
            <w:tcW w:w="495" w:type="dxa"/>
            <w:tcBorders>
              <w:top w:val="nil"/>
              <w:left w:val="single" w:sz="6" w:space="0" w:color="auto"/>
              <w:bottom w:val="nil"/>
              <w:right w:val="single" w:sz="6" w:space="0" w:color="auto"/>
            </w:tcBorders>
            <w:vAlign w:val="bottom"/>
          </w:tcPr>
          <w:p w14:paraId="36319356" w14:textId="4FDB1BC7"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116,9</w:t>
            </w:r>
          </w:p>
        </w:tc>
        <w:tc>
          <w:tcPr>
            <w:tcW w:w="495" w:type="dxa"/>
            <w:tcBorders>
              <w:top w:val="nil"/>
              <w:left w:val="single" w:sz="6" w:space="0" w:color="auto"/>
              <w:bottom w:val="nil"/>
              <w:right w:val="single" w:sz="6" w:space="0" w:color="auto"/>
            </w:tcBorders>
            <w:vAlign w:val="bottom"/>
          </w:tcPr>
          <w:p w14:paraId="26EE0B6F" w14:textId="6C36A052" w:rsidR="002345E7" w:rsidRPr="002345E7" w:rsidRDefault="002345E7" w:rsidP="00D248C6">
            <w:pPr>
              <w:pStyle w:val="12"/>
              <w:spacing w:before="60" w:line="140" w:lineRule="exact"/>
              <w:ind w:left="57" w:right="57"/>
              <w:jc w:val="right"/>
            </w:pPr>
            <w:r w:rsidRPr="002345E7">
              <w:t>101,7</w:t>
            </w:r>
          </w:p>
        </w:tc>
        <w:tc>
          <w:tcPr>
            <w:tcW w:w="495" w:type="dxa"/>
            <w:tcBorders>
              <w:top w:val="nil"/>
              <w:left w:val="single" w:sz="6" w:space="0" w:color="auto"/>
              <w:bottom w:val="nil"/>
              <w:right w:val="single" w:sz="6" w:space="0" w:color="auto"/>
            </w:tcBorders>
            <w:vAlign w:val="bottom"/>
          </w:tcPr>
          <w:p w14:paraId="153955DA" w14:textId="5C3109FE" w:rsidR="002345E7" w:rsidRPr="002345E7" w:rsidRDefault="002345E7" w:rsidP="00D248C6">
            <w:pPr>
              <w:pStyle w:val="12"/>
              <w:spacing w:before="60" w:line="140" w:lineRule="exact"/>
              <w:ind w:left="57" w:right="57"/>
              <w:jc w:val="right"/>
            </w:pPr>
            <w:r w:rsidRPr="002345E7">
              <w:t>108,2</w:t>
            </w:r>
          </w:p>
        </w:tc>
        <w:tc>
          <w:tcPr>
            <w:tcW w:w="495" w:type="dxa"/>
            <w:tcBorders>
              <w:top w:val="nil"/>
              <w:left w:val="single" w:sz="6" w:space="0" w:color="auto"/>
              <w:bottom w:val="nil"/>
              <w:right w:val="single" w:sz="6" w:space="0" w:color="auto"/>
            </w:tcBorders>
            <w:vAlign w:val="bottom"/>
          </w:tcPr>
          <w:p w14:paraId="539F4C55" w14:textId="5903D69C" w:rsidR="002345E7" w:rsidRPr="002345E7" w:rsidRDefault="002345E7" w:rsidP="00C52734">
            <w:pPr>
              <w:pStyle w:val="12"/>
              <w:spacing w:before="60" w:line="140" w:lineRule="exact"/>
              <w:ind w:right="57"/>
              <w:jc w:val="right"/>
            </w:pPr>
            <w:r w:rsidRPr="002345E7">
              <w:t>100,7</w:t>
            </w:r>
          </w:p>
        </w:tc>
        <w:tc>
          <w:tcPr>
            <w:tcW w:w="495" w:type="dxa"/>
            <w:tcBorders>
              <w:top w:val="nil"/>
              <w:left w:val="single" w:sz="6" w:space="0" w:color="auto"/>
              <w:bottom w:val="nil"/>
              <w:right w:val="single" w:sz="6" w:space="0" w:color="auto"/>
            </w:tcBorders>
            <w:vAlign w:val="bottom"/>
          </w:tcPr>
          <w:p w14:paraId="2140454D" w14:textId="3DD4C982" w:rsidR="002345E7" w:rsidRPr="002345E7" w:rsidRDefault="002345E7" w:rsidP="00C52734">
            <w:pPr>
              <w:pStyle w:val="12"/>
              <w:spacing w:before="60" w:line="140" w:lineRule="exact"/>
              <w:ind w:right="57"/>
              <w:jc w:val="right"/>
            </w:pPr>
            <w:r w:rsidRPr="002345E7">
              <w:t>102,4</w:t>
            </w:r>
          </w:p>
        </w:tc>
        <w:tc>
          <w:tcPr>
            <w:tcW w:w="2495" w:type="dxa"/>
            <w:tcBorders>
              <w:top w:val="nil"/>
              <w:left w:val="single" w:sz="6" w:space="0" w:color="auto"/>
              <w:bottom w:val="nil"/>
            </w:tcBorders>
            <w:vAlign w:val="bottom"/>
          </w:tcPr>
          <w:p w14:paraId="39AF6E72" w14:textId="5D9B4A15" w:rsidR="002345E7" w:rsidRPr="002345E7" w:rsidRDefault="002345E7" w:rsidP="00D248C6">
            <w:pPr>
              <w:pStyle w:val="12"/>
              <w:spacing w:before="60" w:line="140" w:lineRule="exact"/>
              <w:ind w:left="57"/>
              <w:rPr>
                <w:i/>
                <w:spacing w:val="-4"/>
                <w:lang w:val="en-US"/>
              </w:rPr>
            </w:pPr>
            <w:r w:rsidRPr="002345E7">
              <w:rPr>
                <w:i/>
                <w:lang w:val="en-US"/>
              </w:rPr>
              <w:t xml:space="preserve">8.8.1. Frequency rates of fatal </w:t>
            </w:r>
            <w:r w:rsidRPr="002345E7">
              <w:rPr>
                <w:i/>
                <w:lang w:val="en-US"/>
              </w:rPr>
              <w:br/>
              <w:t xml:space="preserve">and non-fatal occupational injuries, </w:t>
            </w:r>
            <w:r w:rsidRPr="002345E7">
              <w:rPr>
                <w:i/>
                <w:lang w:val="en-US"/>
              </w:rPr>
              <w:br/>
              <w:t xml:space="preserve">per 100 000 employees </w:t>
            </w:r>
          </w:p>
        </w:tc>
      </w:tr>
      <w:tr w:rsidR="002345E7" w:rsidRPr="002A1ACC" w14:paraId="13A392D7" w14:textId="77777777" w:rsidTr="002A1ACC">
        <w:trPr>
          <w:cantSplit/>
          <w:jc w:val="center"/>
        </w:trPr>
        <w:tc>
          <w:tcPr>
            <w:tcW w:w="2481" w:type="dxa"/>
            <w:tcBorders>
              <w:top w:val="nil"/>
              <w:left w:val="nil"/>
              <w:bottom w:val="nil"/>
              <w:right w:val="single" w:sz="6" w:space="0" w:color="auto"/>
            </w:tcBorders>
            <w:vAlign w:val="bottom"/>
          </w:tcPr>
          <w:p w14:paraId="7159FA4F" w14:textId="2CDB6D4C" w:rsidR="002345E7" w:rsidRPr="002345E7" w:rsidRDefault="002345E7" w:rsidP="00D248C6">
            <w:pPr>
              <w:pStyle w:val="12"/>
              <w:spacing w:before="60" w:line="140" w:lineRule="exact"/>
              <w:ind w:left="113"/>
            </w:pPr>
            <w:r w:rsidRPr="002345E7">
              <w:t>Со смертельным исходом</w:t>
            </w:r>
          </w:p>
        </w:tc>
        <w:tc>
          <w:tcPr>
            <w:tcW w:w="493" w:type="dxa"/>
            <w:tcBorders>
              <w:top w:val="nil"/>
              <w:left w:val="single" w:sz="6" w:space="0" w:color="auto"/>
              <w:bottom w:val="nil"/>
              <w:right w:val="single" w:sz="6" w:space="0" w:color="auto"/>
            </w:tcBorders>
            <w:vAlign w:val="bottom"/>
          </w:tcPr>
          <w:p w14:paraId="23E4A3E2" w14:textId="164E905E"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lang w:val="en-US"/>
              </w:rPr>
              <w:t>9,4</w:t>
            </w:r>
          </w:p>
        </w:tc>
        <w:tc>
          <w:tcPr>
            <w:tcW w:w="494" w:type="dxa"/>
            <w:tcBorders>
              <w:top w:val="nil"/>
              <w:left w:val="single" w:sz="6" w:space="0" w:color="auto"/>
              <w:bottom w:val="nil"/>
              <w:right w:val="single" w:sz="6" w:space="0" w:color="auto"/>
            </w:tcBorders>
            <w:vAlign w:val="bottom"/>
          </w:tcPr>
          <w:p w14:paraId="156FE042" w14:textId="621C5C24"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lang w:val="en-US"/>
              </w:rPr>
              <w:t>6,</w:t>
            </w:r>
            <w:r w:rsidRPr="002345E7">
              <w:rPr>
                <w:rFonts w:ascii="Arial" w:hAnsi="Arial" w:cs="Arial"/>
                <w:sz w:val="14"/>
                <w:szCs w:val="14"/>
              </w:rPr>
              <w:t>2</w:t>
            </w:r>
          </w:p>
        </w:tc>
        <w:tc>
          <w:tcPr>
            <w:tcW w:w="495" w:type="dxa"/>
            <w:tcBorders>
              <w:top w:val="nil"/>
              <w:left w:val="single" w:sz="6" w:space="0" w:color="auto"/>
              <w:bottom w:val="nil"/>
              <w:right w:val="single" w:sz="6" w:space="0" w:color="auto"/>
            </w:tcBorders>
            <w:vAlign w:val="bottom"/>
          </w:tcPr>
          <w:p w14:paraId="7FFAFE91" w14:textId="42E70306"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6,2</w:t>
            </w:r>
          </w:p>
        </w:tc>
        <w:tc>
          <w:tcPr>
            <w:tcW w:w="495" w:type="dxa"/>
            <w:tcBorders>
              <w:top w:val="nil"/>
              <w:left w:val="single" w:sz="6" w:space="0" w:color="auto"/>
              <w:bottom w:val="nil"/>
              <w:right w:val="single" w:sz="6" w:space="0" w:color="auto"/>
            </w:tcBorders>
            <w:vAlign w:val="bottom"/>
          </w:tcPr>
          <w:p w14:paraId="5B050286" w14:textId="4D0796C3"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5,6</w:t>
            </w:r>
          </w:p>
        </w:tc>
        <w:tc>
          <w:tcPr>
            <w:tcW w:w="494" w:type="dxa"/>
            <w:tcBorders>
              <w:top w:val="nil"/>
              <w:left w:val="single" w:sz="6" w:space="0" w:color="auto"/>
              <w:bottom w:val="nil"/>
              <w:right w:val="single" w:sz="6" w:space="0" w:color="auto"/>
            </w:tcBorders>
            <w:vAlign w:val="bottom"/>
          </w:tcPr>
          <w:p w14:paraId="6A3EC6A3" w14:textId="7FF86BB6" w:rsidR="002345E7" w:rsidRPr="00F85035" w:rsidRDefault="002345E7" w:rsidP="00F85035">
            <w:pPr>
              <w:spacing w:before="60" w:line="140" w:lineRule="exact"/>
              <w:ind w:right="57"/>
              <w:jc w:val="right"/>
              <w:rPr>
                <w:rFonts w:ascii="Arial" w:hAnsi="Arial" w:cs="Arial"/>
                <w:sz w:val="14"/>
                <w:szCs w:val="14"/>
                <w:lang w:val="en-US"/>
              </w:rPr>
            </w:pPr>
            <w:r w:rsidRPr="002345E7">
              <w:rPr>
                <w:rFonts w:ascii="Arial" w:hAnsi="Arial" w:cs="Arial"/>
                <w:sz w:val="14"/>
                <w:szCs w:val="14"/>
              </w:rPr>
              <w:t>5,</w:t>
            </w:r>
            <w:r w:rsidR="00F85035">
              <w:rPr>
                <w:rFonts w:ascii="Arial" w:hAnsi="Arial" w:cs="Arial"/>
                <w:sz w:val="14"/>
                <w:szCs w:val="14"/>
                <w:lang w:val="en-US"/>
              </w:rPr>
              <w:t>4</w:t>
            </w:r>
          </w:p>
        </w:tc>
        <w:tc>
          <w:tcPr>
            <w:tcW w:w="495" w:type="dxa"/>
            <w:tcBorders>
              <w:top w:val="nil"/>
              <w:left w:val="single" w:sz="6" w:space="0" w:color="auto"/>
              <w:bottom w:val="nil"/>
              <w:right w:val="single" w:sz="6" w:space="0" w:color="auto"/>
            </w:tcBorders>
            <w:vAlign w:val="bottom"/>
          </w:tcPr>
          <w:p w14:paraId="05575401" w14:textId="179B98EB"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5,3</w:t>
            </w:r>
          </w:p>
        </w:tc>
        <w:tc>
          <w:tcPr>
            <w:tcW w:w="495" w:type="dxa"/>
            <w:tcBorders>
              <w:top w:val="nil"/>
              <w:left w:val="single" w:sz="6" w:space="0" w:color="auto"/>
              <w:bottom w:val="nil"/>
              <w:right w:val="single" w:sz="6" w:space="0" w:color="auto"/>
            </w:tcBorders>
            <w:vAlign w:val="bottom"/>
          </w:tcPr>
          <w:p w14:paraId="023E565A" w14:textId="6AECD6E5" w:rsidR="002345E7" w:rsidRPr="002345E7" w:rsidRDefault="002345E7" w:rsidP="00D248C6">
            <w:pPr>
              <w:pStyle w:val="12"/>
              <w:spacing w:before="60" w:line="140" w:lineRule="exact"/>
              <w:ind w:left="57" w:right="57"/>
              <w:jc w:val="right"/>
            </w:pPr>
            <w:r w:rsidRPr="002345E7">
              <w:t>4,5</w:t>
            </w:r>
          </w:p>
        </w:tc>
        <w:tc>
          <w:tcPr>
            <w:tcW w:w="495" w:type="dxa"/>
            <w:tcBorders>
              <w:top w:val="nil"/>
              <w:left w:val="single" w:sz="6" w:space="0" w:color="auto"/>
              <w:bottom w:val="nil"/>
              <w:right w:val="single" w:sz="6" w:space="0" w:color="auto"/>
            </w:tcBorders>
            <w:vAlign w:val="bottom"/>
          </w:tcPr>
          <w:p w14:paraId="2C835FB6" w14:textId="77A67A0F" w:rsidR="002345E7" w:rsidRPr="002345E7" w:rsidRDefault="002345E7" w:rsidP="00D248C6">
            <w:pPr>
              <w:pStyle w:val="12"/>
              <w:spacing w:before="60" w:line="140" w:lineRule="exact"/>
              <w:ind w:left="57" w:right="57"/>
              <w:jc w:val="right"/>
            </w:pPr>
            <w:r w:rsidRPr="002345E7">
              <w:t>6,0</w:t>
            </w:r>
          </w:p>
        </w:tc>
        <w:tc>
          <w:tcPr>
            <w:tcW w:w="495" w:type="dxa"/>
            <w:tcBorders>
              <w:top w:val="nil"/>
              <w:left w:val="single" w:sz="6" w:space="0" w:color="auto"/>
              <w:bottom w:val="nil"/>
              <w:right w:val="single" w:sz="6" w:space="0" w:color="auto"/>
            </w:tcBorders>
            <w:vAlign w:val="bottom"/>
          </w:tcPr>
          <w:p w14:paraId="46FB989E" w14:textId="10BDBD45" w:rsidR="002345E7" w:rsidRPr="002345E7" w:rsidRDefault="002345E7" w:rsidP="00C52734">
            <w:pPr>
              <w:pStyle w:val="12"/>
              <w:spacing w:before="60" w:line="140" w:lineRule="exact"/>
              <w:ind w:right="57"/>
              <w:jc w:val="right"/>
            </w:pPr>
            <w:r w:rsidRPr="002345E7">
              <w:t>5,3</w:t>
            </w:r>
          </w:p>
        </w:tc>
        <w:tc>
          <w:tcPr>
            <w:tcW w:w="495" w:type="dxa"/>
            <w:tcBorders>
              <w:top w:val="nil"/>
              <w:left w:val="single" w:sz="6" w:space="0" w:color="auto"/>
              <w:bottom w:val="nil"/>
              <w:right w:val="single" w:sz="6" w:space="0" w:color="auto"/>
            </w:tcBorders>
            <w:vAlign w:val="bottom"/>
          </w:tcPr>
          <w:p w14:paraId="3D1ACB87" w14:textId="19B2965A" w:rsidR="002345E7" w:rsidRPr="002345E7" w:rsidRDefault="002345E7" w:rsidP="00C52734">
            <w:pPr>
              <w:pStyle w:val="12"/>
              <w:spacing w:before="60" w:line="140" w:lineRule="exact"/>
              <w:ind w:right="57"/>
              <w:jc w:val="right"/>
            </w:pPr>
            <w:r w:rsidRPr="002345E7">
              <w:t>5,3</w:t>
            </w:r>
          </w:p>
        </w:tc>
        <w:tc>
          <w:tcPr>
            <w:tcW w:w="2495" w:type="dxa"/>
            <w:tcBorders>
              <w:top w:val="nil"/>
              <w:left w:val="single" w:sz="6" w:space="0" w:color="auto"/>
              <w:bottom w:val="nil"/>
            </w:tcBorders>
            <w:vAlign w:val="bottom"/>
          </w:tcPr>
          <w:p w14:paraId="47FEC39F" w14:textId="4A3616EB" w:rsidR="002345E7" w:rsidRPr="002345E7" w:rsidRDefault="002345E7" w:rsidP="00D248C6">
            <w:pPr>
              <w:pStyle w:val="12"/>
              <w:spacing w:before="60" w:line="140" w:lineRule="exact"/>
              <w:ind w:left="170"/>
              <w:rPr>
                <w:i/>
                <w:spacing w:val="-4"/>
                <w:lang w:val="en-US"/>
              </w:rPr>
            </w:pPr>
            <w:r w:rsidRPr="002345E7">
              <w:rPr>
                <w:i/>
                <w:lang w:val="en-US"/>
              </w:rPr>
              <w:t>Fatal occupational injuries</w:t>
            </w:r>
          </w:p>
        </w:tc>
      </w:tr>
      <w:tr w:rsidR="002345E7" w:rsidRPr="00BF4689" w14:paraId="672072B1" w14:textId="77777777" w:rsidTr="002A1ACC">
        <w:trPr>
          <w:cantSplit/>
          <w:jc w:val="center"/>
        </w:trPr>
        <w:tc>
          <w:tcPr>
            <w:tcW w:w="2481" w:type="dxa"/>
            <w:tcBorders>
              <w:top w:val="nil"/>
              <w:left w:val="nil"/>
              <w:bottom w:val="nil"/>
              <w:right w:val="single" w:sz="6" w:space="0" w:color="auto"/>
            </w:tcBorders>
            <w:vAlign w:val="bottom"/>
          </w:tcPr>
          <w:p w14:paraId="5374906B" w14:textId="5894248A" w:rsidR="002345E7" w:rsidRPr="002345E7" w:rsidRDefault="002345E7" w:rsidP="0062701F">
            <w:pPr>
              <w:pStyle w:val="12"/>
              <w:spacing w:before="60" w:line="140" w:lineRule="exact"/>
            </w:pPr>
            <w:r w:rsidRPr="002345E7">
              <w:t xml:space="preserve">8.9.1. </w:t>
            </w:r>
            <w:proofErr w:type="gramStart"/>
            <w:r w:rsidRPr="002345E7">
              <w:t xml:space="preserve">Доля валовой добавленной стоимости туристской индустрии </w:t>
            </w:r>
            <w:r w:rsidRPr="002345E7">
              <w:br/>
              <w:t xml:space="preserve">в валовом внутреннем продукте </w:t>
            </w:r>
            <w:r w:rsidRPr="002345E7">
              <w:br/>
              <w:t>Российской Федерации</w:t>
            </w:r>
            <w:r w:rsidRPr="002345E7">
              <w:rPr>
                <w:spacing w:val="-2"/>
              </w:rPr>
              <w:t>, процентов</w:t>
            </w:r>
            <w:r w:rsidRPr="002345E7">
              <w:rPr>
                <w:spacing w:val="-2"/>
                <w:vertAlign w:val="superscript"/>
              </w:rPr>
              <w:t>1</w:t>
            </w:r>
            <w:r w:rsidR="0062701F" w:rsidRPr="0062701F">
              <w:rPr>
                <w:spacing w:val="-2"/>
                <w:vertAlign w:val="superscript"/>
              </w:rPr>
              <w:t>7</w:t>
            </w:r>
            <w:r w:rsidRPr="002345E7">
              <w:rPr>
                <w:spacing w:val="-2"/>
                <w:vertAlign w:val="superscript"/>
              </w:rPr>
              <w:t>)</w:t>
            </w:r>
            <w:proofErr w:type="gramEnd"/>
          </w:p>
        </w:tc>
        <w:tc>
          <w:tcPr>
            <w:tcW w:w="493" w:type="dxa"/>
            <w:tcBorders>
              <w:top w:val="nil"/>
              <w:left w:val="single" w:sz="6" w:space="0" w:color="auto"/>
              <w:bottom w:val="nil"/>
              <w:right w:val="single" w:sz="6" w:space="0" w:color="auto"/>
            </w:tcBorders>
            <w:vAlign w:val="bottom"/>
          </w:tcPr>
          <w:p w14:paraId="39D53196" w14:textId="77777777" w:rsidR="002345E7" w:rsidRPr="002345E7" w:rsidRDefault="002345E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42DC23BB" w14:textId="3D542779" w:rsidR="002345E7" w:rsidRPr="002345E7" w:rsidRDefault="002345E7" w:rsidP="00D248C6">
            <w:pPr>
              <w:spacing w:before="60" w:line="140" w:lineRule="exact"/>
              <w:ind w:right="57"/>
              <w:jc w:val="right"/>
              <w:rPr>
                <w:rFonts w:ascii="Arial" w:hAnsi="Arial" w:cs="Arial"/>
                <w:sz w:val="14"/>
                <w:szCs w:val="14"/>
                <w:lang w:val="en-US"/>
              </w:rPr>
            </w:pPr>
            <w:r w:rsidRPr="002345E7">
              <w:rPr>
                <w:rFonts w:ascii="Arial" w:hAnsi="Arial" w:cs="Arial"/>
                <w:sz w:val="14"/>
                <w:szCs w:val="14"/>
              </w:rPr>
              <w:t>3,3</w:t>
            </w:r>
          </w:p>
        </w:tc>
        <w:tc>
          <w:tcPr>
            <w:tcW w:w="495" w:type="dxa"/>
            <w:tcBorders>
              <w:top w:val="nil"/>
              <w:left w:val="single" w:sz="6" w:space="0" w:color="auto"/>
              <w:bottom w:val="nil"/>
              <w:right w:val="single" w:sz="6" w:space="0" w:color="auto"/>
            </w:tcBorders>
            <w:vAlign w:val="bottom"/>
          </w:tcPr>
          <w:p w14:paraId="1253876A" w14:textId="6C842315"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3,4</w:t>
            </w:r>
          </w:p>
        </w:tc>
        <w:tc>
          <w:tcPr>
            <w:tcW w:w="495" w:type="dxa"/>
            <w:tcBorders>
              <w:top w:val="nil"/>
              <w:left w:val="single" w:sz="6" w:space="0" w:color="auto"/>
              <w:bottom w:val="nil"/>
              <w:right w:val="single" w:sz="6" w:space="0" w:color="auto"/>
            </w:tcBorders>
            <w:vAlign w:val="bottom"/>
          </w:tcPr>
          <w:p w14:paraId="297EB61D" w14:textId="335B31EC"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2,7</w:t>
            </w:r>
          </w:p>
        </w:tc>
        <w:tc>
          <w:tcPr>
            <w:tcW w:w="494" w:type="dxa"/>
            <w:tcBorders>
              <w:top w:val="nil"/>
              <w:left w:val="single" w:sz="6" w:space="0" w:color="auto"/>
              <w:bottom w:val="nil"/>
              <w:right w:val="single" w:sz="6" w:space="0" w:color="auto"/>
            </w:tcBorders>
            <w:vAlign w:val="bottom"/>
          </w:tcPr>
          <w:p w14:paraId="7D1D50BF" w14:textId="55920FDD"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2,7</w:t>
            </w:r>
          </w:p>
        </w:tc>
        <w:tc>
          <w:tcPr>
            <w:tcW w:w="495" w:type="dxa"/>
            <w:tcBorders>
              <w:top w:val="nil"/>
              <w:left w:val="single" w:sz="6" w:space="0" w:color="auto"/>
              <w:bottom w:val="nil"/>
              <w:right w:val="single" w:sz="6" w:space="0" w:color="auto"/>
            </w:tcBorders>
            <w:vAlign w:val="bottom"/>
          </w:tcPr>
          <w:p w14:paraId="68AFA3E6" w14:textId="02ABE3EE"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z w:val="14"/>
                <w:szCs w:val="14"/>
              </w:rPr>
              <w:t>2,8</w:t>
            </w:r>
          </w:p>
        </w:tc>
        <w:tc>
          <w:tcPr>
            <w:tcW w:w="495" w:type="dxa"/>
            <w:tcBorders>
              <w:top w:val="nil"/>
              <w:left w:val="single" w:sz="6" w:space="0" w:color="auto"/>
              <w:bottom w:val="nil"/>
              <w:right w:val="single" w:sz="6" w:space="0" w:color="auto"/>
            </w:tcBorders>
            <w:vAlign w:val="bottom"/>
          </w:tcPr>
          <w:p w14:paraId="352F99C7" w14:textId="07FCD745" w:rsidR="002345E7" w:rsidRPr="002345E7" w:rsidRDefault="002345E7" w:rsidP="00D248C6">
            <w:pPr>
              <w:pStyle w:val="12"/>
              <w:spacing w:before="60" w:line="140" w:lineRule="exact"/>
              <w:ind w:left="57" w:right="57"/>
              <w:jc w:val="right"/>
            </w:pPr>
            <w:r w:rsidRPr="002345E7">
              <w:t>2,4</w:t>
            </w:r>
          </w:p>
        </w:tc>
        <w:tc>
          <w:tcPr>
            <w:tcW w:w="495" w:type="dxa"/>
            <w:tcBorders>
              <w:top w:val="nil"/>
              <w:left w:val="single" w:sz="6" w:space="0" w:color="auto"/>
              <w:bottom w:val="nil"/>
              <w:right w:val="single" w:sz="6" w:space="0" w:color="auto"/>
            </w:tcBorders>
            <w:vAlign w:val="bottom"/>
          </w:tcPr>
          <w:p w14:paraId="7E2B3E5B" w14:textId="3536AE73" w:rsidR="002345E7" w:rsidRPr="002345E7" w:rsidRDefault="002345E7" w:rsidP="00D248C6">
            <w:pPr>
              <w:pStyle w:val="12"/>
              <w:spacing w:before="60" w:line="140" w:lineRule="exact"/>
              <w:ind w:left="57" w:right="57"/>
              <w:jc w:val="right"/>
            </w:pPr>
            <w:r w:rsidRPr="002345E7">
              <w:t>2,6</w:t>
            </w:r>
          </w:p>
        </w:tc>
        <w:tc>
          <w:tcPr>
            <w:tcW w:w="495" w:type="dxa"/>
            <w:tcBorders>
              <w:top w:val="nil"/>
              <w:left w:val="single" w:sz="6" w:space="0" w:color="auto"/>
              <w:bottom w:val="nil"/>
              <w:right w:val="single" w:sz="6" w:space="0" w:color="auto"/>
            </w:tcBorders>
            <w:vAlign w:val="bottom"/>
          </w:tcPr>
          <w:p w14:paraId="5C042BCF" w14:textId="60B22AD1" w:rsidR="002345E7" w:rsidRPr="002345E7" w:rsidRDefault="002345E7" w:rsidP="00C52734">
            <w:pPr>
              <w:pStyle w:val="12"/>
              <w:spacing w:before="60" w:line="140" w:lineRule="exact"/>
              <w:ind w:right="57"/>
              <w:jc w:val="right"/>
            </w:pPr>
            <w:r w:rsidRPr="002345E7">
              <w:t>2,6</w:t>
            </w:r>
          </w:p>
        </w:tc>
        <w:tc>
          <w:tcPr>
            <w:tcW w:w="495" w:type="dxa"/>
            <w:tcBorders>
              <w:top w:val="nil"/>
              <w:left w:val="single" w:sz="6" w:space="0" w:color="auto"/>
              <w:bottom w:val="nil"/>
              <w:right w:val="single" w:sz="6" w:space="0" w:color="auto"/>
            </w:tcBorders>
            <w:vAlign w:val="bottom"/>
          </w:tcPr>
          <w:p w14:paraId="27117CB1" w14:textId="77777777" w:rsidR="002345E7" w:rsidRPr="002345E7" w:rsidRDefault="002345E7" w:rsidP="00C52734">
            <w:pPr>
              <w:pStyle w:val="12"/>
              <w:spacing w:before="60" w:line="140" w:lineRule="exact"/>
              <w:ind w:right="57"/>
              <w:jc w:val="right"/>
            </w:pPr>
          </w:p>
        </w:tc>
        <w:tc>
          <w:tcPr>
            <w:tcW w:w="2495" w:type="dxa"/>
            <w:tcBorders>
              <w:top w:val="nil"/>
              <w:left w:val="single" w:sz="6" w:space="0" w:color="auto"/>
              <w:bottom w:val="nil"/>
            </w:tcBorders>
            <w:vAlign w:val="bottom"/>
          </w:tcPr>
          <w:p w14:paraId="64E959A1" w14:textId="373A5209" w:rsidR="002345E7" w:rsidRPr="002345E7" w:rsidRDefault="002345E7" w:rsidP="0062701F">
            <w:pPr>
              <w:pStyle w:val="12"/>
              <w:spacing w:before="60" w:line="140" w:lineRule="exact"/>
              <w:ind w:left="57"/>
              <w:rPr>
                <w:i/>
                <w:spacing w:val="-4"/>
                <w:lang w:val="en-US"/>
              </w:rPr>
            </w:pPr>
            <w:r w:rsidRPr="002345E7">
              <w:rPr>
                <w:i/>
                <w:lang w:val="en-US"/>
              </w:rPr>
              <w:t xml:space="preserve">8.9.1. Tourism direct GDP as </w:t>
            </w:r>
            <w:r w:rsidRPr="002345E7">
              <w:rPr>
                <w:i/>
                <w:lang w:val="en-US"/>
              </w:rPr>
              <w:br/>
              <w:t xml:space="preserve">a proportion of total GDP </w:t>
            </w:r>
            <w:r w:rsidRPr="002345E7">
              <w:rPr>
                <w:i/>
                <w:lang w:val="en-US"/>
              </w:rPr>
              <w:br/>
              <w:t xml:space="preserve">of the Russian Federation, </w:t>
            </w:r>
            <w:r w:rsidRPr="002345E7">
              <w:rPr>
                <w:i/>
                <w:lang w:val="en-US"/>
              </w:rPr>
              <w:br/>
              <w:t>percent</w:t>
            </w:r>
            <w:r w:rsidRPr="002345E7">
              <w:rPr>
                <w:i/>
                <w:vertAlign w:val="superscript"/>
                <w:lang w:val="en-US"/>
              </w:rPr>
              <w:t>1</w:t>
            </w:r>
            <w:r w:rsidR="0062701F">
              <w:rPr>
                <w:i/>
                <w:vertAlign w:val="superscript"/>
                <w:lang w:val="en-US"/>
              </w:rPr>
              <w:t>7</w:t>
            </w:r>
            <w:r w:rsidRPr="002345E7">
              <w:rPr>
                <w:i/>
                <w:vertAlign w:val="superscript"/>
                <w:lang w:val="en-US"/>
              </w:rPr>
              <w:t>)</w:t>
            </w:r>
          </w:p>
        </w:tc>
      </w:tr>
      <w:tr w:rsidR="004C7D9D" w:rsidRPr="00042AB7" w14:paraId="07B397FE" w14:textId="77777777" w:rsidTr="00424A0F">
        <w:trPr>
          <w:cantSplit/>
          <w:jc w:val="center"/>
        </w:trPr>
        <w:tc>
          <w:tcPr>
            <w:tcW w:w="2481" w:type="dxa"/>
            <w:tcBorders>
              <w:top w:val="nil"/>
              <w:left w:val="nil"/>
              <w:bottom w:val="nil"/>
              <w:right w:val="single" w:sz="6" w:space="0" w:color="auto"/>
            </w:tcBorders>
            <w:vAlign w:val="bottom"/>
          </w:tcPr>
          <w:p w14:paraId="62B339AB" w14:textId="77777777" w:rsidR="004C7D9D" w:rsidRPr="00D43D9F" w:rsidRDefault="004C7D9D" w:rsidP="00424A0F">
            <w:pPr>
              <w:spacing w:before="50" w:after="20" w:line="150" w:lineRule="exact"/>
              <w:ind w:right="85"/>
              <w:rPr>
                <w:rFonts w:ascii="Arial" w:hAnsi="Arial" w:cs="Arial"/>
                <w:b/>
                <w:color w:val="000000"/>
                <w:sz w:val="14"/>
                <w:szCs w:val="14"/>
                <w:lang w:val="en-US"/>
              </w:rPr>
            </w:pPr>
          </w:p>
        </w:tc>
        <w:tc>
          <w:tcPr>
            <w:tcW w:w="4946" w:type="dxa"/>
            <w:gridSpan w:val="10"/>
            <w:tcBorders>
              <w:top w:val="nil"/>
              <w:left w:val="single" w:sz="6" w:space="0" w:color="auto"/>
              <w:bottom w:val="nil"/>
              <w:right w:val="single" w:sz="6" w:space="0" w:color="auto"/>
            </w:tcBorders>
            <w:vAlign w:val="bottom"/>
          </w:tcPr>
          <w:p w14:paraId="10B82D9D" w14:textId="5EF77554" w:rsidR="004C7D9D" w:rsidRPr="00042AB7" w:rsidRDefault="004C7D9D" w:rsidP="00424A0F">
            <w:pPr>
              <w:spacing w:before="50" w:after="20" w:line="150" w:lineRule="exact"/>
              <w:ind w:right="85"/>
              <w:jc w:val="center"/>
              <w:rPr>
                <w:rFonts w:ascii="Arial" w:hAnsi="Arial" w:cs="Arial"/>
                <w:b/>
                <w:color w:val="000000"/>
                <w:sz w:val="14"/>
                <w:szCs w:val="14"/>
                <w:lang w:val="en-US"/>
              </w:rPr>
            </w:pPr>
            <w:r w:rsidRPr="00814A1B">
              <w:rPr>
                <w:rFonts w:ascii="Arial" w:hAnsi="Arial" w:cs="Arial"/>
                <w:b/>
                <w:color w:val="000000" w:themeColor="text1"/>
                <w:sz w:val="14"/>
                <w:szCs w:val="14"/>
              </w:rPr>
              <w:t xml:space="preserve">Цель 9. Индустриализация, инновации и инфраструктура / </w:t>
            </w:r>
            <w:r>
              <w:rPr>
                <w:rFonts w:ascii="Arial" w:hAnsi="Arial" w:cs="Arial"/>
                <w:b/>
                <w:color w:val="000000" w:themeColor="text1"/>
                <w:sz w:val="14"/>
                <w:szCs w:val="14"/>
              </w:rPr>
              <w:br/>
            </w:r>
            <w:r w:rsidRPr="00814A1B">
              <w:rPr>
                <w:rFonts w:ascii="Arial" w:hAnsi="Arial" w:cs="Arial"/>
                <w:b/>
                <w:i/>
                <w:color w:val="000000" w:themeColor="text1"/>
                <w:sz w:val="14"/>
                <w:szCs w:val="14"/>
                <w:lang w:val="en-US"/>
              </w:rPr>
              <w:t>Goal</w:t>
            </w:r>
            <w:r w:rsidRPr="00387D6E">
              <w:rPr>
                <w:rFonts w:ascii="Arial" w:hAnsi="Arial" w:cs="Arial"/>
                <w:b/>
                <w:i/>
                <w:color w:val="000000" w:themeColor="text1"/>
                <w:sz w:val="14"/>
                <w:szCs w:val="14"/>
              </w:rPr>
              <w:t xml:space="preserve"> 9. </w:t>
            </w:r>
            <w:r w:rsidRPr="00814A1B">
              <w:rPr>
                <w:rFonts w:ascii="Arial" w:hAnsi="Arial" w:cs="Arial"/>
                <w:b/>
                <w:i/>
                <w:color w:val="000000" w:themeColor="text1"/>
                <w:sz w:val="14"/>
                <w:szCs w:val="14"/>
                <w:lang w:val="en-US"/>
              </w:rPr>
              <w:t>Industry, innovation and infrastructure</w:t>
            </w:r>
          </w:p>
        </w:tc>
        <w:tc>
          <w:tcPr>
            <w:tcW w:w="2495" w:type="dxa"/>
            <w:tcBorders>
              <w:top w:val="nil"/>
              <w:left w:val="single" w:sz="6" w:space="0" w:color="auto"/>
              <w:bottom w:val="nil"/>
            </w:tcBorders>
            <w:vAlign w:val="bottom"/>
          </w:tcPr>
          <w:p w14:paraId="04BAA75F" w14:textId="77777777" w:rsidR="004C7D9D" w:rsidRPr="00042AB7" w:rsidRDefault="004C7D9D" w:rsidP="00424A0F">
            <w:pPr>
              <w:spacing w:before="50" w:after="20" w:line="150" w:lineRule="exact"/>
              <w:ind w:right="85"/>
              <w:rPr>
                <w:rFonts w:ascii="Arial" w:hAnsi="Arial" w:cs="Arial"/>
                <w:b/>
                <w:color w:val="000000"/>
                <w:sz w:val="14"/>
                <w:szCs w:val="14"/>
                <w:lang w:val="en-US"/>
              </w:rPr>
            </w:pPr>
          </w:p>
        </w:tc>
      </w:tr>
      <w:tr w:rsidR="002345E7" w:rsidRPr="00424A0F" w14:paraId="4407BDF0" w14:textId="77777777" w:rsidTr="00424A0F">
        <w:trPr>
          <w:cantSplit/>
          <w:jc w:val="center"/>
        </w:trPr>
        <w:tc>
          <w:tcPr>
            <w:tcW w:w="2481" w:type="dxa"/>
            <w:tcBorders>
              <w:top w:val="nil"/>
              <w:left w:val="nil"/>
              <w:bottom w:val="nil"/>
              <w:right w:val="single" w:sz="6" w:space="0" w:color="auto"/>
            </w:tcBorders>
            <w:vAlign w:val="bottom"/>
          </w:tcPr>
          <w:p w14:paraId="0FDAB2C2" w14:textId="0DBC522C" w:rsidR="002345E7" w:rsidRPr="002345E7" w:rsidRDefault="002345E7" w:rsidP="00D248C6">
            <w:pPr>
              <w:spacing w:before="60" w:line="140" w:lineRule="exact"/>
              <w:rPr>
                <w:rFonts w:ascii="Arial" w:hAnsi="Arial" w:cs="Arial"/>
                <w:sz w:val="14"/>
                <w:szCs w:val="14"/>
              </w:rPr>
            </w:pPr>
            <w:r w:rsidRPr="002345E7">
              <w:rPr>
                <w:rFonts w:ascii="Arial" w:hAnsi="Arial" w:cs="Arial"/>
                <w:spacing w:val="-2"/>
                <w:sz w:val="14"/>
                <w:szCs w:val="14"/>
              </w:rPr>
              <w:t xml:space="preserve">9.2.1. </w:t>
            </w:r>
            <w:r w:rsidRPr="002345E7">
              <w:rPr>
                <w:rFonts w:ascii="Arial" w:hAnsi="Arial" w:cs="Arial"/>
                <w:sz w:val="14"/>
                <w:szCs w:val="14"/>
              </w:rPr>
              <w:t xml:space="preserve">Доля добавленной стоимости </w:t>
            </w:r>
            <w:r w:rsidRPr="002345E7">
              <w:rPr>
                <w:rFonts w:ascii="Arial" w:hAnsi="Arial" w:cs="Arial"/>
                <w:sz w:val="14"/>
                <w:szCs w:val="14"/>
              </w:rPr>
              <w:br/>
              <w:t>отрасли</w:t>
            </w:r>
            <w:r w:rsidRPr="002345E7">
              <w:rPr>
                <w:rFonts w:ascii="Arial" w:hAnsi="Arial" w:cs="Arial"/>
                <w:spacing w:val="-2"/>
                <w:sz w:val="14"/>
                <w:szCs w:val="14"/>
              </w:rPr>
              <w:t xml:space="preserve"> «Обрабатывающее </w:t>
            </w:r>
            <w:r w:rsidRPr="002345E7">
              <w:rPr>
                <w:rFonts w:ascii="Arial" w:hAnsi="Arial" w:cs="Arial"/>
                <w:spacing w:val="-2"/>
                <w:sz w:val="14"/>
                <w:szCs w:val="14"/>
              </w:rPr>
              <w:br/>
              <w:t>производство»</w:t>
            </w:r>
          </w:p>
        </w:tc>
        <w:tc>
          <w:tcPr>
            <w:tcW w:w="493" w:type="dxa"/>
            <w:tcBorders>
              <w:top w:val="nil"/>
              <w:left w:val="single" w:sz="6" w:space="0" w:color="auto"/>
              <w:bottom w:val="nil"/>
              <w:right w:val="single" w:sz="6" w:space="0" w:color="auto"/>
            </w:tcBorders>
            <w:vAlign w:val="bottom"/>
          </w:tcPr>
          <w:p w14:paraId="54087AE4" w14:textId="6A32A281" w:rsidR="002345E7" w:rsidRPr="002345E7" w:rsidRDefault="002345E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645F626E" w14:textId="33912F84"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A4FFB7D" w14:textId="63D8B012"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296FC8F9" w14:textId="0AE78992" w:rsidR="002345E7" w:rsidRPr="002345E7" w:rsidRDefault="002345E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407DB4C6" w14:textId="6F955025"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18CF23D" w14:textId="4E309ECA" w:rsidR="002345E7" w:rsidRPr="002345E7" w:rsidRDefault="002345E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0735CDA1" w14:textId="3A489542" w:rsidR="002345E7" w:rsidRPr="002345E7" w:rsidRDefault="002345E7" w:rsidP="00D248C6">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61E4732" w14:textId="0D92D1B5" w:rsidR="002345E7" w:rsidRPr="002345E7" w:rsidRDefault="002345E7" w:rsidP="00D248C6">
            <w:pPr>
              <w:spacing w:before="60" w:line="140" w:lineRule="exact"/>
              <w:ind w:left="57"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29E1B5C" w14:textId="5483C03B" w:rsidR="002345E7" w:rsidRPr="002345E7" w:rsidRDefault="002345E7" w:rsidP="00C52734">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468C7C3A" w14:textId="77777777" w:rsidR="002345E7" w:rsidRPr="002345E7" w:rsidRDefault="002345E7" w:rsidP="00C52734">
            <w:pPr>
              <w:spacing w:before="60" w:line="140" w:lineRule="exact"/>
              <w:ind w:right="57"/>
              <w:jc w:val="right"/>
              <w:rPr>
                <w:rFonts w:ascii="Arial" w:hAnsi="Arial" w:cs="Arial"/>
                <w:sz w:val="14"/>
                <w:szCs w:val="14"/>
              </w:rPr>
            </w:pPr>
          </w:p>
        </w:tc>
        <w:tc>
          <w:tcPr>
            <w:tcW w:w="2495" w:type="dxa"/>
            <w:tcBorders>
              <w:top w:val="nil"/>
              <w:left w:val="single" w:sz="6" w:space="0" w:color="auto"/>
              <w:bottom w:val="nil"/>
            </w:tcBorders>
            <w:vAlign w:val="bottom"/>
          </w:tcPr>
          <w:p w14:paraId="168694D0" w14:textId="4DCB9FFD" w:rsidR="002345E7" w:rsidRPr="002345E7" w:rsidRDefault="002345E7" w:rsidP="00D248C6">
            <w:pPr>
              <w:spacing w:before="60" w:line="140" w:lineRule="exact"/>
              <w:ind w:left="57"/>
              <w:rPr>
                <w:rFonts w:ascii="Arial" w:hAnsi="Arial" w:cs="Arial"/>
                <w:i/>
                <w:sz w:val="14"/>
                <w:szCs w:val="14"/>
                <w:lang w:val="en-US"/>
              </w:rPr>
            </w:pPr>
            <w:r w:rsidRPr="002345E7">
              <w:rPr>
                <w:rFonts w:ascii="Arial" w:hAnsi="Arial" w:cs="Arial"/>
                <w:i/>
                <w:sz w:val="14"/>
                <w:szCs w:val="14"/>
              </w:rPr>
              <w:t xml:space="preserve">9.2.1. </w:t>
            </w:r>
            <w:r w:rsidRPr="002345E7">
              <w:rPr>
                <w:rFonts w:ascii="Arial" w:hAnsi="Arial" w:cs="Arial"/>
                <w:i/>
                <w:sz w:val="14"/>
                <w:szCs w:val="14"/>
                <w:lang w:val="en-US"/>
              </w:rPr>
              <w:t>Manufacturing</w:t>
            </w:r>
            <w:r w:rsidRPr="002345E7">
              <w:rPr>
                <w:rFonts w:ascii="Arial" w:hAnsi="Arial" w:cs="Arial"/>
                <w:i/>
                <w:sz w:val="14"/>
                <w:szCs w:val="14"/>
              </w:rPr>
              <w:t xml:space="preserve"> </w:t>
            </w:r>
            <w:r w:rsidRPr="002345E7">
              <w:rPr>
                <w:rFonts w:ascii="Arial" w:hAnsi="Arial" w:cs="Arial"/>
                <w:i/>
                <w:sz w:val="14"/>
                <w:szCs w:val="14"/>
                <w:lang w:val="en-US"/>
              </w:rPr>
              <w:t>value</w:t>
            </w:r>
            <w:r w:rsidRPr="002345E7">
              <w:rPr>
                <w:rFonts w:ascii="Arial" w:hAnsi="Arial" w:cs="Arial"/>
                <w:i/>
                <w:sz w:val="14"/>
                <w:szCs w:val="14"/>
              </w:rPr>
              <w:t xml:space="preserve"> </w:t>
            </w:r>
            <w:r w:rsidRPr="002345E7">
              <w:rPr>
                <w:rFonts w:ascii="Arial" w:hAnsi="Arial" w:cs="Arial"/>
                <w:i/>
                <w:sz w:val="14"/>
                <w:szCs w:val="14"/>
                <w:lang w:val="en-US"/>
              </w:rPr>
              <w:t>added</w:t>
            </w:r>
          </w:p>
        </w:tc>
      </w:tr>
      <w:tr w:rsidR="002345E7" w:rsidRPr="00BF4689" w14:paraId="779E402C" w14:textId="77777777" w:rsidTr="00424A0F">
        <w:trPr>
          <w:cantSplit/>
          <w:jc w:val="center"/>
        </w:trPr>
        <w:tc>
          <w:tcPr>
            <w:tcW w:w="2481" w:type="dxa"/>
            <w:tcBorders>
              <w:top w:val="nil"/>
              <w:left w:val="nil"/>
              <w:bottom w:val="nil"/>
              <w:right w:val="single" w:sz="6" w:space="0" w:color="auto"/>
            </w:tcBorders>
            <w:vAlign w:val="bottom"/>
          </w:tcPr>
          <w:p w14:paraId="4B7A96B1" w14:textId="0E149957" w:rsidR="002345E7" w:rsidRPr="002345E7" w:rsidRDefault="002345E7" w:rsidP="00D248C6">
            <w:pPr>
              <w:pStyle w:val="12"/>
              <w:spacing w:before="60" w:line="140" w:lineRule="exact"/>
              <w:ind w:left="113"/>
              <w:rPr>
                <w:spacing w:val="-2"/>
              </w:rPr>
            </w:pPr>
            <w:r w:rsidRPr="002345E7">
              <w:rPr>
                <w:spacing w:val="-2"/>
              </w:rPr>
              <w:t xml:space="preserve">в валовом внутреннем продукте </w:t>
            </w:r>
            <w:r w:rsidRPr="002345E7">
              <w:rPr>
                <w:spacing w:val="-2"/>
              </w:rPr>
              <w:br/>
              <w:t>Российской Федерации, процентов</w:t>
            </w:r>
          </w:p>
        </w:tc>
        <w:tc>
          <w:tcPr>
            <w:tcW w:w="493" w:type="dxa"/>
            <w:tcBorders>
              <w:top w:val="nil"/>
              <w:left w:val="single" w:sz="6" w:space="0" w:color="auto"/>
              <w:bottom w:val="nil"/>
              <w:right w:val="single" w:sz="6" w:space="0" w:color="auto"/>
            </w:tcBorders>
            <w:vAlign w:val="bottom"/>
          </w:tcPr>
          <w:p w14:paraId="38F3E303" w14:textId="32A69E20"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pacing w:val="-8"/>
                <w:sz w:val="14"/>
                <w:szCs w:val="14"/>
              </w:rPr>
              <w:t>14,9</w:t>
            </w:r>
          </w:p>
        </w:tc>
        <w:tc>
          <w:tcPr>
            <w:tcW w:w="494" w:type="dxa"/>
            <w:tcBorders>
              <w:top w:val="nil"/>
              <w:left w:val="single" w:sz="6" w:space="0" w:color="auto"/>
              <w:bottom w:val="nil"/>
              <w:right w:val="single" w:sz="6" w:space="0" w:color="auto"/>
            </w:tcBorders>
            <w:vAlign w:val="bottom"/>
          </w:tcPr>
          <w:p w14:paraId="7F58B457" w14:textId="372A752A"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pacing w:val="-8"/>
                <w:sz w:val="14"/>
                <w:szCs w:val="14"/>
              </w:rPr>
              <w:t>13,8</w:t>
            </w:r>
          </w:p>
        </w:tc>
        <w:tc>
          <w:tcPr>
            <w:tcW w:w="495" w:type="dxa"/>
            <w:tcBorders>
              <w:top w:val="nil"/>
              <w:left w:val="single" w:sz="6" w:space="0" w:color="auto"/>
              <w:bottom w:val="nil"/>
              <w:right w:val="single" w:sz="6" w:space="0" w:color="auto"/>
            </w:tcBorders>
            <w:vAlign w:val="bottom"/>
          </w:tcPr>
          <w:p w14:paraId="090B6E09" w14:textId="3A4B7500"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pacing w:val="-8"/>
                <w:sz w:val="14"/>
                <w:szCs w:val="14"/>
              </w:rPr>
              <w:t>13,0</w:t>
            </w:r>
          </w:p>
        </w:tc>
        <w:tc>
          <w:tcPr>
            <w:tcW w:w="495" w:type="dxa"/>
            <w:tcBorders>
              <w:top w:val="nil"/>
              <w:left w:val="single" w:sz="6" w:space="0" w:color="auto"/>
              <w:bottom w:val="nil"/>
              <w:right w:val="single" w:sz="6" w:space="0" w:color="auto"/>
            </w:tcBorders>
            <w:vAlign w:val="bottom"/>
          </w:tcPr>
          <w:p w14:paraId="16890F7C" w14:textId="199A1F37"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pacing w:val="-8"/>
                <w:sz w:val="14"/>
                <w:szCs w:val="14"/>
              </w:rPr>
              <w:t>13,6</w:t>
            </w:r>
          </w:p>
        </w:tc>
        <w:tc>
          <w:tcPr>
            <w:tcW w:w="494" w:type="dxa"/>
            <w:tcBorders>
              <w:top w:val="nil"/>
              <w:left w:val="single" w:sz="6" w:space="0" w:color="auto"/>
              <w:bottom w:val="nil"/>
              <w:right w:val="single" w:sz="6" w:space="0" w:color="auto"/>
            </w:tcBorders>
            <w:vAlign w:val="bottom"/>
          </w:tcPr>
          <w:p w14:paraId="2323D513" w14:textId="13D2223F"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pacing w:val="-8"/>
                <w:sz w:val="14"/>
                <w:szCs w:val="14"/>
              </w:rPr>
              <w:t>14,3</w:t>
            </w:r>
          </w:p>
        </w:tc>
        <w:tc>
          <w:tcPr>
            <w:tcW w:w="495" w:type="dxa"/>
            <w:tcBorders>
              <w:top w:val="nil"/>
              <w:left w:val="single" w:sz="6" w:space="0" w:color="auto"/>
              <w:bottom w:val="nil"/>
              <w:right w:val="single" w:sz="6" w:space="0" w:color="auto"/>
            </w:tcBorders>
            <w:vAlign w:val="bottom"/>
          </w:tcPr>
          <w:p w14:paraId="30B20941" w14:textId="4B5855AF" w:rsidR="002345E7" w:rsidRPr="002345E7" w:rsidRDefault="002345E7" w:rsidP="00D248C6">
            <w:pPr>
              <w:spacing w:before="60" w:line="140" w:lineRule="exact"/>
              <w:ind w:right="57"/>
              <w:jc w:val="right"/>
              <w:rPr>
                <w:rFonts w:ascii="Arial" w:hAnsi="Arial" w:cs="Arial"/>
                <w:sz w:val="14"/>
                <w:szCs w:val="14"/>
              </w:rPr>
            </w:pPr>
            <w:r w:rsidRPr="002345E7">
              <w:rPr>
                <w:rFonts w:ascii="Arial" w:hAnsi="Arial" w:cs="Arial"/>
                <w:spacing w:val="-8"/>
                <w:sz w:val="14"/>
                <w:szCs w:val="14"/>
              </w:rPr>
              <w:t>14,4</w:t>
            </w:r>
          </w:p>
        </w:tc>
        <w:tc>
          <w:tcPr>
            <w:tcW w:w="495" w:type="dxa"/>
            <w:tcBorders>
              <w:top w:val="nil"/>
              <w:left w:val="single" w:sz="6" w:space="0" w:color="auto"/>
              <w:bottom w:val="nil"/>
              <w:right w:val="single" w:sz="6" w:space="0" w:color="auto"/>
            </w:tcBorders>
            <w:vAlign w:val="bottom"/>
          </w:tcPr>
          <w:p w14:paraId="3919C3CD" w14:textId="0E1CE51E" w:rsidR="002345E7" w:rsidRPr="002345E7" w:rsidRDefault="002345E7" w:rsidP="00D248C6">
            <w:pPr>
              <w:spacing w:before="60" w:line="140" w:lineRule="exact"/>
              <w:ind w:left="57" w:right="57"/>
              <w:jc w:val="right"/>
              <w:rPr>
                <w:rFonts w:ascii="Arial" w:hAnsi="Arial" w:cs="Arial"/>
                <w:sz w:val="14"/>
                <w:szCs w:val="14"/>
              </w:rPr>
            </w:pPr>
            <w:r w:rsidRPr="002345E7">
              <w:rPr>
                <w:rFonts w:ascii="Arial" w:hAnsi="Arial" w:cs="Arial"/>
                <w:spacing w:val="-8"/>
                <w:sz w:val="14"/>
                <w:szCs w:val="14"/>
              </w:rPr>
              <w:t>14,9</w:t>
            </w:r>
          </w:p>
        </w:tc>
        <w:tc>
          <w:tcPr>
            <w:tcW w:w="495" w:type="dxa"/>
            <w:tcBorders>
              <w:top w:val="nil"/>
              <w:left w:val="single" w:sz="6" w:space="0" w:color="auto"/>
              <w:bottom w:val="nil"/>
              <w:right w:val="single" w:sz="6" w:space="0" w:color="auto"/>
            </w:tcBorders>
            <w:vAlign w:val="bottom"/>
          </w:tcPr>
          <w:p w14:paraId="2C796A5D" w14:textId="40FA7D65" w:rsidR="002345E7" w:rsidRPr="002345E7" w:rsidRDefault="002345E7" w:rsidP="00D248C6">
            <w:pPr>
              <w:spacing w:before="60" w:line="140" w:lineRule="exact"/>
              <w:ind w:left="57" w:right="57"/>
              <w:jc w:val="right"/>
              <w:rPr>
                <w:rFonts w:ascii="Arial" w:hAnsi="Arial" w:cs="Arial"/>
                <w:sz w:val="14"/>
                <w:szCs w:val="14"/>
              </w:rPr>
            </w:pPr>
            <w:r w:rsidRPr="002345E7">
              <w:rPr>
                <w:rFonts w:ascii="Arial" w:hAnsi="Arial" w:cs="Arial"/>
                <w:spacing w:val="-8"/>
                <w:sz w:val="14"/>
                <w:szCs w:val="14"/>
              </w:rPr>
              <w:t>14,1</w:t>
            </w:r>
          </w:p>
        </w:tc>
        <w:tc>
          <w:tcPr>
            <w:tcW w:w="495" w:type="dxa"/>
            <w:tcBorders>
              <w:top w:val="nil"/>
              <w:left w:val="single" w:sz="6" w:space="0" w:color="auto"/>
              <w:bottom w:val="nil"/>
              <w:right w:val="single" w:sz="6" w:space="0" w:color="auto"/>
            </w:tcBorders>
            <w:vAlign w:val="bottom"/>
          </w:tcPr>
          <w:p w14:paraId="48F231EC" w14:textId="5094F07E"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z w:val="14"/>
                <w:szCs w:val="14"/>
              </w:rPr>
              <w:t>13,9</w:t>
            </w:r>
          </w:p>
        </w:tc>
        <w:tc>
          <w:tcPr>
            <w:tcW w:w="495" w:type="dxa"/>
            <w:tcBorders>
              <w:top w:val="nil"/>
              <w:left w:val="single" w:sz="6" w:space="0" w:color="auto"/>
              <w:bottom w:val="nil"/>
              <w:right w:val="single" w:sz="6" w:space="0" w:color="auto"/>
            </w:tcBorders>
            <w:vAlign w:val="bottom"/>
          </w:tcPr>
          <w:p w14:paraId="0E721729" w14:textId="77777777" w:rsidR="002345E7" w:rsidRPr="002345E7" w:rsidRDefault="002345E7" w:rsidP="00C52734">
            <w:pPr>
              <w:spacing w:before="60" w:line="140" w:lineRule="exact"/>
              <w:ind w:right="57"/>
              <w:jc w:val="right"/>
              <w:rPr>
                <w:rFonts w:ascii="Arial" w:hAnsi="Arial" w:cs="Arial"/>
                <w:sz w:val="14"/>
                <w:szCs w:val="14"/>
              </w:rPr>
            </w:pPr>
          </w:p>
        </w:tc>
        <w:tc>
          <w:tcPr>
            <w:tcW w:w="2495" w:type="dxa"/>
            <w:tcBorders>
              <w:top w:val="nil"/>
              <w:left w:val="single" w:sz="6" w:space="0" w:color="auto"/>
              <w:bottom w:val="nil"/>
            </w:tcBorders>
            <w:vAlign w:val="bottom"/>
          </w:tcPr>
          <w:p w14:paraId="49EF2D00" w14:textId="774863CA" w:rsidR="002345E7" w:rsidRPr="002345E7" w:rsidRDefault="002345E7" w:rsidP="00D248C6">
            <w:pPr>
              <w:pStyle w:val="12"/>
              <w:spacing w:before="60" w:line="140" w:lineRule="exact"/>
              <w:ind w:left="170"/>
              <w:rPr>
                <w:i/>
                <w:lang w:val="en-US"/>
              </w:rPr>
            </w:pPr>
            <w:r w:rsidRPr="002345E7">
              <w:rPr>
                <w:i/>
                <w:lang w:val="en-US"/>
              </w:rPr>
              <w:t xml:space="preserve">as a proportion of GDP </w:t>
            </w:r>
            <w:r w:rsidRPr="002345E7">
              <w:rPr>
                <w:i/>
                <w:lang w:val="en-US"/>
              </w:rPr>
              <w:br/>
              <w:t>of the Russian Federation, percent</w:t>
            </w:r>
          </w:p>
        </w:tc>
      </w:tr>
      <w:tr w:rsidR="002345E7" w:rsidRPr="00424A0F" w14:paraId="6177BBEF" w14:textId="77777777" w:rsidTr="00424A0F">
        <w:trPr>
          <w:cantSplit/>
          <w:jc w:val="center"/>
        </w:trPr>
        <w:tc>
          <w:tcPr>
            <w:tcW w:w="2481" w:type="dxa"/>
            <w:tcBorders>
              <w:top w:val="nil"/>
              <w:left w:val="nil"/>
              <w:bottom w:val="nil"/>
              <w:right w:val="single" w:sz="6" w:space="0" w:color="auto"/>
            </w:tcBorders>
            <w:vAlign w:val="bottom"/>
          </w:tcPr>
          <w:p w14:paraId="13FE1843" w14:textId="3EA2527B" w:rsidR="002345E7" w:rsidRPr="002345E7" w:rsidRDefault="002345E7" w:rsidP="0062701F">
            <w:pPr>
              <w:pStyle w:val="12"/>
              <w:spacing w:before="60" w:line="140" w:lineRule="exact"/>
              <w:ind w:left="113"/>
              <w:rPr>
                <w:spacing w:val="-2"/>
                <w:lang w:val="en-US"/>
              </w:rPr>
            </w:pPr>
            <w:r w:rsidRPr="002345E7">
              <w:rPr>
                <w:spacing w:val="-2"/>
              </w:rPr>
              <w:t>на</w:t>
            </w:r>
            <w:r w:rsidRPr="002345E7">
              <w:rPr>
                <w:spacing w:val="-2"/>
                <w:lang w:val="en-US"/>
              </w:rPr>
              <w:t xml:space="preserve"> </w:t>
            </w:r>
            <w:r w:rsidRPr="002345E7">
              <w:rPr>
                <w:spacing w:val="-2"/>
              </w:rPr>
              <w:t>душу</w:t>
            </w:r>
            <w:r w:rsidRPr="002345E7">
              <w:rPr>
                <w:spacing w:val="-2"/>
                <w:lang w:val="en-US"/>
              </w:rPr>
              <w:t xml:space="preserve"> </w:t>
            </w:r>
            <w:r w:rsidRPr="002345E7">
              <w:rPr>
                <w:spacing w:val="-2"/>
              </w:rPr>
              <w:t>населения</w:t>
            </w:r>
            <w:r w:rsidRPr="002345E7">
              <w:rPr>
                <w:spacing w:val="-2"/>
                <w:vertAlign w:val="superscript"/>
                <w:lang w:val="en-US"/>
              </w:rPr>
              <w:t>1</w:t>
            </w:r>
            <w:r w:rsidR="0062701F">
              <w:rPr>
                <w:spacing w:val="-2"/>
                <w:vertAlign w:val="superscript"/>
                <w:lang w:val="en-US"/>
              </w:rPr>
              <w:t>4</w:t>
            </w:r>
            <w:r w:rsidRPr="002345E7">
              <w:rPr>
                <w:spacing w:val="-2"/>
                <w:vertAlign w:val="superscript"/>
                <w:lang w:val="en-US"/>
              </w:rPr>
              <w:t xml:space="preserve">) </w:t>
            </w:r>
            <w:r w:rsidRPr="002345E7">
              <w:rPr>
                <w:spacing w:val="-2"/>
                <w:lang w:val="en-US"/>
              </w:rPr>
              <w:t xml:space="preserve">, </w:t>
            </w:r>
            <w:r w:rsidRPr="002345E7">
              <w:rPr>
                <w:spacing w:val="-2"/>
              </w:rPr>
              <w:t>рублей</w:t>
            </w:r>
          </w:p>
        </w:tc>
        <w:tc>
          <w:tcPr>
            <w:tcW w:w="493" w:type="dxa"/>
            <w:tcBorders>
              <w:top w:val="nil"/>
              <w:left w:val="single" w:sz="6" w:space="0" w:color="auto"/>
              <w:bottom w:val="nil"/>
              <w:right w:val="single" w:sz="6" w:space="0" w:color="auto"/>
            </w:tcBorders>
            <w:vAlign w:val="bottom"/>
          </w:tcPr>
          <w:p w14:paraId="15F58E78" w14:textId="36900AD6" w:rsidR="002345E7" w:rsidRPr="002345E7" w:rsidRDefault="002345E7" w:rsidP="00D248C6">
            <w:pPr>
              <w:spacing w:before="60" w:line="140" w:lineRule="exact"/>
              <w:ind w:right="57"/>
              <w:jc w:val="right"/>
              <w:rPr>
                <w:rFonts w:ascii="Arial Narrow" w:hAnsi="Arial Narrow" w:cs="Arial"/>
                <w:sz w:val="14"/>
                <w:szCs w:val="14"/>
                <w:lang w:val="en-US"/>
              </w:rPr>
            </w:pPr>
            <w:r w:rsidRPr="002345E7">
              <w:rPr>
                <w:rFonts w:ascii="Arial" w:hAnsi="Arial" w:cs="Arial"/>
                <w:spacing w:val="-8"/>
                <w:sz w:val="14"/>
                <w:szCs w:val="14"/>
                <w:lang w:val="en-US"/>
              </w:rPr>
              <w:t>41 545</w:t>
            </w:r>
          </w:p>
        </w:tc>
        <w:tc>
          <w:tcPr>
            <w:tcW w:w="494" w:type="dxa"/>
            <w:tcBorders>
              <w:top w:val="nil"/>
              <w:left w:val="single" w:sz="6" w:space="0" w:color="auto"/>
              <w:bottom w:val="nil"/>
              <w:right w:val="single" w:sz="6" w:space="0" w:color="auto"/>
            </w:tcBorders>
            <w:vAlign w:val="bottom"/>
          </w:tcPr>
          <w:p w14:paraId="08675A0E" w14:textId="4829D1D0" w:rsidR="002345E7" w:rsidRPr="002345E7" w:rsidRDefault="002345E7" w:rsidP="00D248C6">
            <w:pPr>
              <w:spacing w:before="60" w:line="140" w:lineRule="exact"/>
              <w:ind w:right="57"/>
              <w:jc w:val="right"/>
              <w:rPr>
                <w:rFonts w:ascii="Arial Narrow" w:hAnsi="Arial Narrow" w:cs="Arial"/>
                <w:spacing w:val="-2"/>
                <w:sz w:val="14"/>
                <w:szCs w:val="14"/>
                <w:lang w:val="en-US"/>
              </w:rPr>
            </w:pPr>
            <w:r w:rsidRPr="002345E7">
              <w:rPr>
                <w:rFonts w:ascii="Arial" w:hAnsi="Arial" w:cs="Arial"/>
                <w:spacing w:val="-8"/>
                <w:sz w:val="14"/>
                <w:szCs w:val="14"/>
                <w:lang w:val="en-US"/>
              </w:rPr>
              <w:t>70 009</w:t>
            </w:r>
          </w:p>
        </w:tc>
        <w:tc>
          <w:tcPr>
            <w:tcW w:w="495" w:type="dxa"/>
            <w:tcBorders>
              <w:top w:val="nil"/>
              <w:left w:val="single" w:sz="6" w:space="0" w:color="auto"/>
              <w:bottom w:val="nil"/>
              <w:right w:val="single" w:sz="6" w:space="0" w:color="auto"/>
            </w:tcBorders>
            <w:vAlign w:val="bottom"/>
          </w:tcPr>
          <w:p w14:paraId="7FF670FF" w14:textId="78B559B3" w:rsidR="002345E7" w:rsidRPr="002345E7" w:rsidRDefault="002345E7" w:rsidP="00D248C6">
            <w:pPr>
              <w:spacing w:before="60" w:line="140" w:lineRule="exact"/>
              <w:ind w:right="57"/>
              <w:jc w:val="right"/>
              <w:rPr>
                <w:rFonts w:ascii="Arial Narrow" w:hAnsi="Arial Narrow" w:cs="Arial"/>
                <w:spacing w:val="-2"/>
                <w:sz w:val="14"/>
                <w:szCs w:val="14"/>
                <w:lang w:val="en-US"/>
              </w:rPr>
            </w:pPr>
            <w:r w:rsidRPr="002345E7">
              <w:rPr>
                <w:rFonts w:ascii="Arial" w:hAnsi="Arial" w:cs="Arial"/>
                <w:spacing w:val="-8"/>
                <w:sz w:val="14"/>
                <w:szCs w:val="14"/>
                <w:lang w:val="en-US"/>
              </w:rPr>
              <w:t>67 969</w:t>
            </w:r>
          </w:p>
        </w:tc>
        <w:tc>
          <w:tcPr>
            <w:tcW w:w="495" w:type="dxa"/>
            <w:tcBorders>
              <w:top w:val="nil"/>
              <w:left w:val="single" w:sz="6" w:space="0" w:color="auto"/>
              <w:bottom w:val="nil"/>
              <w:right w:val="single" w:sz="6" w:space="0" w:color="auto"/>
            </w:tcBorders>
            <w:vAlign w:val="bottom"/>
          </w:tcPr>
          <w:p w14:paraId="2C59E365" w14:textId="2D38F067" w:rsidR="002345E7" w:rsidRPr="002345E7" w:rsidRDefault="002345E7" w:rsidP="0062701F">
            <w:pPr>
              <w:spacing w:before="60" w:line="140" w:lineRule="exact"/>
              <w:ind w:right="57"/>
              <w:jc w:val="right"/>
              <w:rPr>
                <w:rFonts w:ascii="Arial Narrow" w:hAnsi="Arial Narrow" w:cs="Arial"/>
                <w:spacing w:val="-2"/>
                <w:sz w:val="14"/>
                <w:szCs w:val="14"/>
                <w:lang w:val="en-US"/>
              </w:rPr>
            </w:pPr>
            <w:r w:rsidRPr="002345E7">
              <w:rPr>
                <w:rFonts w:ascii="Arial" w:hAnsi="Arial" w:cs="Arial"/>
                <w:spacing w:val="-8"/>
                <w:sz w:val="14"/>
                <w:szCs w:val="14"/>
                <w:lang w:val="en-US"/>
              </w:rPr>
              <w:t>76 5</w:t>
            </w:r>
            <w:r w:rsidR="0062701F">
              <w:rPr>
                <w:rFonts w:ascii="Arial" w:hAnsi="Arial" w:cs="Arial"/>
                <w:spacing w:val="-8"/>
                <w:sz w:val="14"/>
                <w:szCs w:val="14"/>
                <w:lang w:val="en-US"/>
              </w:rPr>
              <w:t>70</w:t>
            </w:r>
          </w:p>
        </w:tc>
        <w:tc>
          <w:tcPr>
            <w:tcW w:w="494" w:type="dxa"/>
            <w:tcBorders>
              <w:top w:val="nil"/>
              <w:left w:val="single" w:sz="6" w:space="0" w:color="auto"/>
              <w:bottom w:val="nil"/>
              <w:right w:val="single" w:sz="6" w:space="0" w:color="auto"/>
            </w:tcBorders>
            <w:vAlign w:val="bottom"/>
          </w:tcPr>
          <w:p w14:paraId="0F755DCE" w14:textId="51D879EE" w:rsidR="002345E7" w:rsidRPr="002345E7" w:rsidRDefault="002345E7" w:rsidP="00D248C6">
            <w:pPr>
              <w:spacing w:before="60" w:line="140" w:lineRule="exact"/>
              <w:ind w:right="57"/>
              <w:jc w:val="right"/>
              <w:rPr>
                <w:rFonts w:ascii="Arial Narrow" w:hAnsi="Arial Narrow" w:cs="Arial"/>
                <w:spacing w:val="-2"/>
                <w:sz w:val="14"/>
                <w:szCs w:val="14"/>
                <w:lang w:val="en-US"/>
              </w:rPr>
            </w:pPr>
            <w:r w:rsidRPr="002345E7">
              <w:rPr>
                <w:rFonts w:ascii="Arial" w:hAnsi="Arial" w:cs="Arial"/>
                <w:spacing w:val="-8"/>
                <w:sz w:val="14"/>
                <w:szCs w:val="14"/>
                <w:lang w:val="en-US"/>
              </w:rPr>
              <w:t>90 076</w:t>
            </w:r>
          </w:p>
        </w:tc>
        <w:tc>
          <w:tcPr>
            <w:tcW w:w="495" w:type="dxa"/>
            <w:tcBorders>
              <w:top w:val="nil"/>
              <w:left w:val="single" w:sz="6" w:space="0" w:color="auto"/>
              <w:bottom w:val="nil"/>
              <w:right w:val="single" w:sz="6" w:space="0" w:color="auto"/>
            </w:tcBorders>
            <w:vAlign w:val="bottom"/>
          </w:tcPr>
          <w:p w14:paraId="249C5F96" w14:textId="0E70848C" w:rsidR="002345E7" w:rsidRPr="002345E7" w:rsidRDefault="002345E7" w:rsidP="00D248C6">
            <w:pPr>
              <w:spacing w:before="60" w:line="140" w:lineRule="exact"/>
              <w:ind w:right="57"/>
              <w:jc w:val="right"/>
              <w:rPr>
                <w:rFonts w:ascii="Arial Narrow" w:hAnsi="Arial Narrow" w:cs="Arial"/>
                <w:spacing w:val="-2"/>
                <w:sz w:val="14"/>
                <w:szCs w:val="14"/>
                <w:lang w:val="en-US"/>
              </w:rPr>
            </w:pPr>
            <w:r w:rsidRPr="002345E7">
              <w:rPr>
                <w:rFonts w:ascii="Arial" w:hAnsi="Arial" w:cs="Arial"/>
                <w:spacing w:val="-8"/>
                <w:sz w:val="14"/>
                <w:szCs w:val="14"/>
                <w:lang w:val="en-US"/>
              </w:rPr>
              <w:t>96 114</w:t>
            </w:r>
          </w:p>
        </w:tc>
        <w:tc>
          <w:tcPr>
            <w:tcW w:w="495" w:type="dxa"/>
            <w:tcBorders>
              <w:top w:val="nil"/>
              <w:left w:val="single" w:sz="6" w:space="0" w:color="auto"/>
              <w:bottom w:val="nil"/>
              <w:right w:val="single" w:sz="6" w:space="0" w:color="auto"/>
            </w:tcBorders>
            <w:vAlign w:val="bottom"/>
          </w:tcPr>
          <w:p w14:paraId="1E0BB65D" w14:textId="5C06771E" w:rsidR="002345E7" w:rsidRPr="002345E7" w:rsidRDefault="002345E7" w:rsidP="00D248C6">
            <w:pPr>
              <w:spacing w:before="60" w:line="140" w:lineRule="exact"/>
              <w:ind w:right="57"/>
              <w:jc w:val="right"/>
              <w:rPr>
                <w:rFonts w:ascii="Arial Narrow" w:hAnsi="Arial Narrow" w:cs="Arial"/>
                <w:spacing w:val="-2"/>
                <w:sz w:val="14"/>
                <w:szCs w:val="14"/>
                <w:lang w:val="en-US"/>
              </w:rPr>
            </w:pPr>
            <w:r w:rsidRPr="002345E7">
              <w:rPr>
                <w:rFonts w:ascii="Arial" w:hAnsi="Arial" w:cs="Arial"/>
                <w:spacing w:val="-8"/>
                <w:sz w:val="14"/>
                <w:szCs w:val="14"/>
                <w:lang w:val="en-US"/>
              </w:rPr>
              <w:t>97 688</w:t>
            </w:r>
          </w:p>
        </w:tc>
        <w:tc>
          <w:tcPr>
            <w:tcW w:w="495" w:type="dxa"/>
            <w:tcBorders>
              <w:top w:val="nil"/>
              <w:left w:val="single" w:sz="6" w:space="0" w:color="auto"/>
              <w:bottom w:val="nil"/>
              <w:right w:val="single" w:sz="6" w:space="0" w:color="auto"/>
            </w:tcBorders>
            <w:vAlign w:val="bottom"/>
          </w:tcPr>
          <w:p w14:paraId="425FE274" w14:textId="5FD1F6D0" w:rsidR="002345E7" w:rsidRPr="00C52734" w:rsidRDefault="002345E7" w:rsidP="00D248C6">
            <w:pPr>
              <w:spacing w:before="60" w:line="140" w:lineRule="exact"/>
              <w:ind w:right="57"/>
              <w:jc w:val="right"/>
              <w:rPr>
                <w:rFonts w:ascii="Arial Narrow" w:hAnsi="Arial Narrow" w:cs="Arial"/>
                <w:spacing w:val="-2"/>
                <w:sz w:val="14"/>
                <w:szCs w:val="14"/>
                <w:lang w:val="en-US"/>
              </w:rPr>
            </w:pPr>
            <w:r w:rsidRPr="00C52734">
              <w:rPr>
                <w:rFonts w:ascii="Arial" w:hAnsi="Arial" w:cs="Arial"/>
                <w:spacing w:val="-12"/>
                <w:sz w:val="14"/>
                <w:szCs w:val="14"/>
                <w:lang w:val="en-US"/>
              </w:rPr>
              <w:t xml:space="preserve">116 </w:t>
            </w:r>
            <w:r w:rsidRPr="00C52734">
              <w:rPr>
                <w:rFonts w:ascii="Arial" w:hAnsi="Arial" w:cs="Arial"/>
                <w:spacing w:val="-12"/>
                <w:sz w:val="14"/>
                <w:szCs w:val="14"/>
              </w:rPr>
              <w:t>326</w:t>
            </w:r>
          </w:p>
        </w:tc>
        <w:tc>
          <w:tcPr>
            <w:tcW w:w="495" w:type="dxa"/>
            <w:tcBorders>
              <w:top w:val="nil"/>
              <w:left w:val="single" w:sz="6" w:space="0" w:color="auto"/>
              <w:bottom w:val="nil"/>
              <w:right w:val="single" w:sz="6" w:space="0" w:color="auto"/>
            </w:tcBorders>
            <w:vAlign w:val="bottom"/>
          </w:tcPr>
          <w:p w14:paraId="737F5FB8" w14:textId="4FB145A7" w:rsidR="002345E7" w:rsidRPr="00C52734" w:rsidRDefault="002345E7" w:rsidP="00C52734">
            <w:pPr>
              <w:spacing w:before="60" w:line="140" w:lineRule="exact"/>
              <w:ind w:right="57"/>
              <w:jc w:val="right"/>
              <w:rPr>
                <w:rFonts w:ascii="Arial Narrow" w:hAnsi="Arial Narrow" w:cs="Arial"/>
                <w:spacing w:val="-18"/>
                <w:sz w:val="14"/>
                <w:szCs w:val="14"/>
                <w:lang w:val="en-US"/>
              </w:rPr>
            </w:pPr>
            <w:r w:rsidRPr="00C52734">
              <w:rPr>
                <w:rFonts w:ascii="Arial" w:hAnsi="Arial" w:cs="Arial"/>
                <w:spacing w:val="-12"/>
                <w:sz w:val="14"/>
                <w:szCs w:val="14"/>
                <w:lang w:val="en-US"/>
              </w:rPr>
              <w:t>133 385</w:t>
            </w:r>
          </w:p>
        </w:tc>
        <w:tc>
          <w:tcPr>
            <w:tcW w:w="495" w:type="dxa"/>
            <w:tcBorders>
              <w:top w:val="nil"/>
              <w:left w:val="single" w:sz="6" w:space="0" w:color="auto"/>
              <w:bottom w:val="nil"/>
              <w:right w:val="single" w:sz="6" w:space="0" w:color="auto"/>
            </w:tcBorders>
            <w:vAlign w:val="bottom"/>
          </w:tcPr>
          <w:p w14:paraId="7887FF0A" w14:textId="77777777" w:rsidR="002345E7" w:rsidRPr="002345E7" w:rsidRDefault="002345E7" w:rsidP="00C52734">
            <w:pPr>
              <w:spacing w:before="60" w:line="140" w:lineRule="exact"/>
              <w:ind w:right="57"/>
              <w:jc w:val="right"/>
              <w:rPr>
                <w:rFonts w:ascii="Arial" w:hAnsi="Arial" w:cs="Arial"/>
                <w:sz w:val="14"/>
                <w:szCs w:val="14"/>
                <w:lang w:val="en-US"/>
              </w:rPr>
            </w:pPr>
          </w:p>
        </w:tc>
        <w:tc>
          <w:tcPr>
            <w:tcW w:w="2495" w:type="dxa"/>
            <w:tcBorders>
              <w:top w:val="nil"/>
              <w:left w:val="single" w:sz="6" w:space="0" w:color="auto"/>
              <w:bottom w:val="nil"/>
            </w:tcBorders>
            <w:vAlign w:val="bottom"/>
          </w:tcPr>
          <w:p w14:paraId="145023BD" w14:textId="4C97AB70" w:rsidR="002345E7" w:rsidRPr="002345E7" w:rsidRDefault="002345E7" w:rsidP="0062701F">
            <w:pPr>
              <w:pStyle w:val="12"/>
              <w:spacing w:before="60" w:line="140" w:lineRule="exact"/>
              <w:ind w:left="170"/>
              <w:rPr>
                <w:i/>
                <w:lang w:val="en-US"/>
              </w:rPr>
            </w:pPr>
            <w:r w:rsidRPr="002345E7">
              <w:rPr>
                <w:i/>
                <w:lang w:val="en-US"/>
              </w:rPr>
              <w:t>per capita</w:t>
            </w:r>
            <w:r w:rsidRPr="002345E7">
              <w:rPr>
                <w:i/>
                <w:vertAlign w:val="superscript"/>
                <w:lang w:val="en-US"/>
              </w:rPr>
              <w:t>1</w:t>
            </w:r>
            <w:r w:rsidR="0062701F">
              <w:rPr>
                <w:i/>
                <w:vertAlign w:val="superscript"/>
                <w:lang w:val="en-US"/>
              </w:rPr>
              <w:t>4</w:t>
            </w:r>
            <w:r w:rsidRPr="002345E7">
              <w:rPr>
                <w:i/>
                <w:vertAlign w:val="superscript"/>
                <w:lang w:val="en-US"/>
              </w:rPr>
              <w:t>)</w:t>
            </w:r>
            <w:r w:rsidRPr="002345E7">
              <w:rPr>
                <w:i/>
                <w:lang w:val="en-US"/>
              </w:rPr>
              <w:t xml:space="preserve"> , RUB</w:t>
            </w:r>
          </w:p>
        </w:tc>
      </w:tr>
      <w:tr w:rsidR="002345E7" w:rsidRPr="00BF4689" w14:paraId="4839E7BA" w14:textId="77777777" w:rsidTr="00424A0F">
        <w:trPr>
          <w:cantSplit/>
          <w:jc w:val="center"/>
        </w:trPr>
        <w:tc>
          <w:tcPr>
            <w:tcW w:w="2481" w:type="dxa"/>
            <w:tcBorders>
              <w:top w:val="nil"/>
              <w:left w:val="nil"/>
              <w:bottom w:val="nil"/>
              <w:right w:val="single" w:sz="6" w:space="0" w:color="auto"/>
            </w:tcBorders>
            <w:vAlign w:val="bottom"/>
          </w:tcPr>
          <w:p w14:paraId="48496F56" w14:textId="0BBB2FED" w:rsidR="002345E7" w:rsidRPr="002345E7" w:rsidRDefault="002345E7" w:rsidP="0062701F">
            <w:pPr>
              <w:spacing w:before="60" w:line="140" w:lineRule="exact"/>
              <w:rPr>
                <w:rFonts w:ascii="Arial" w:hAnsi="Arial" w:cs="Arial"/>
                <w:spacing w:val="-2"/>
                <w:sz w:val="14"/>
                <w:szCs w:val="14"/>
              </w:rPr>
            </w:pPr>
            <w:r w:rsidRPr="002345E7">
              <w:rPr>
                <w:rFonts w:ascii="Arial" w:hAnsi="Arial" w:cs="Arial"/>
                <w:spacing w:val="-2"/>
                <w:sz w:val="14"/>
                <w:szCs w:val="14"/>
              </w:rPr>
              <w:t xml:space="preserve">9.2.2. </w:t>
            </w:r>
            <w:proofErr w:type="gramStart"/>
            <w:r w:rsidRPr="002345E7">
              <w:rPr>
                <w:rFonts w:ascii="Arial" w:hAnsi="Arial" w:cs="Arial"/>
                <w:spacing w:val="-2"/>
                <w:sz w:val="14"/>
                <w:szCs w:val="14"/>
              </w:rPr>
              <w:t xml:space="preserve">Занятость в обрабатывающей </w:t>
            </w:r>
            <w:r w:rsidRPr="002345E7">
              <w:rPr>
                <w:rFonts w:ascii="Arial" w:hAnsi="Arial" w:cs="Arial"/>
                <w:spacing w:val="-2"/>
                <w:sz w:val="14"/>
                <w:szCs w:val="14"/>
              </w:rPr>
              <w:br/>
              <w:t xml:space="preserve">промышленности в процентах </w:t>
            </w:r>
            <w:r w:rsidRPr="002345E7">
              <w:rPr>
                <w:rFonts w:ascii="Arial" w:hAnsi="Arial" w:cs="Arial"/>
                <w:spacing w:val="-2"/>
                <w:sz w:val="14"/>
                <w:szCs w:val="14"/>
              </w:rPr>
              <w:br/>
              <w:t>от общей численности занятых</w:t>
            </w:r>
            <w:r w:rsidRPr="002345E7">
              <w:rPr>
                <w:rFonts w:ascii="Arial" w:hAnsi="Arial" w:cs="Arial"/>
                <w:spacing w:val="-2"/>
                <w:sz w:val="14"/>
                <w:szCs w:val="14"/>
                <w:vertAlign w:val="superscript"/>
              </w:rPr>
              <w:t>1</w:t>
            </w:r>
            <w:r w:rsidR="0062701F" w:rsidRPr="0062701F">
              <w:rPr>
                <w:rFonts w:ascii="Arial" w:hAnsi="Arial" w:cs="Arial"/>
                <w:spacing w:val="-2"/>
                <w:sz w:val="14"/>
                <w:szCs w:val="14"/>
                <w:vertAlign w:val="superscript"/>
              </w:rPr>
              <w:t>5</w:t>
            </w:r>
            <w:r w:rsidRPr="002345E7">
              <w:rPr>
                <w:rFonts w:ascii="Arial" w:hAnsi="Arial" w:cs="Arial"/>
                <w:spacing w:val="-2"/>
                <w:sz w:val="14"/>
                <w:szCs w:val="14"/>
                <w:vertAlign w:val="superscript"/>
              </w:rPr>
              <w:t>)</w:t>
            </w:r>
            <w:proofErr w:type="gramEnd"/>
          </w:p>
        </w:tc>
        <w:tc>
          <w:tcPr>
            <w:tcW w:w="493" w:type="dxa"/>
            <w:tcBorders>
              <w:top w:val="nil"/>
              <w:left w:val="single" w:sz="6" w:space="0" w:color="auto"/>
              <w:bottom w:val="nil"/>
              <w:right w:val="single" w:sz="6" w:space="0" w:color="auto"/>
            </w:tcBorders>
            <w:vAlign w:val="bottom"/>
          </w:tcPr>
          <w:p w14:paraId="44410A04" w14:textId="2D467566"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15,2</w:t>
            </w:r>
          </w:p>
        </w:tc>
        <w:tc>
          <w:tcPr>
            <w:tcW w:w="494" w:type="dxa"/>
            <w:tcBorders>
              <w:top w:val="nil"/>
              <w:left w:val="single" w:sz="6" w:space="0" w:color="auto"/>
              <w:bottom w:val="nil"/>
              <w:right w:val="single" w:sz="6" w:space="0" w:color="auto"/>
            </w:tcBorders>
            <w:vAlign w:val="bottom"/>
          </w:tcPr>
          <w:p w14:paraId="0E2A08C8" w14:textId="7BA52B31"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14,</w:t>
            </w:r>
            <w:r w:rsidRPr="002345E7">
              <w:rPr>
                <w:rFonts w:ascii="Arial" w:hAnsi="Arial" w:cs="Arial"/>
                <w:spacing w:val="-8"/>
                <w:sz w:val="14"/>
                <w:szCs w:val="14"/>
                <w:lang w:val="en-US"/>
              </w:rPr>
              <w:t>0</w:t>
            </w:r>
          </w:p>
        </w:tc>
        <w:tc>
          <w:tcPr>
            <w:tcW w:w="495" w:type="dxa"/>
            <w:tcBorders>
              <w:top w:val="nil"/>
              <w:left w:val="single" w:sz="6" w:space="0" w:color="auto"/>
              <w:bottom w:val="nil"/>
              <w:right w:val="single" w:sz="6" w:space="0" w:color="auto"/>
            </w:tcBorders>
            <w:vAlign w:val="bottom"/>
          </w:tcPr>
          <w:p w14:paraId="7D9FA583" w14:textId="0D6272E9"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14,</w:t>
            </w:r>
            <w:r w:rsidRPr="002345E7">
              <w:rPr>
                <w:rFonts w:ascii="Arial" w:hAnsi="Arial" w:cs="Arial"/>
                <w:spacing w:val="-8"/>
                <w:sz w:val="14"/>
                <w:szCs w:val="14"/>
                <w:lang w:val="en-US"/>
              </w:rPr>
              <w:t>0</w:t>
            </w:r>
          </w:p>
        </w:tc>
        <w:tc>
          <w:tcPr>
            <w:tcW w:w="495" w:type="dxa"/>
            <w:tcBorders>
              <w:top w:val="nil"/>
              <w:left w:val="single" w:sz="6" w:space="0" w:color="auto"/>
              <w:bottom w:val="nil"/>
              <w:right w:val="single" w:sz="6" w:space="0" w:color="auto"/>
            </w:tcBorders>
            <w:vAlign w:val="bottom"/>
          </w:tcPr>
          <w:p w14:paraId="709D9004" w14:textId="4989D2FB"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14,2</w:t>
            </w:r>
          </w:p>
        </w:tc>
        <w:tc>
          <w:tcPr>
            <w:tcW w:w="494" w:type="dxa"/>
            <w:tcBorders>
              <w:top w:val="nil"/>
              <w:left w:val="single" w:sz="6" w:space="0" w:color="auto"/>
              <w:bottom w:val="nil"/>
              <w:right w:val="single" w:sz="6" w:space="0" w:color="auto"/>
            </w:tcBorders>
            <w:vAlign w:val="bottom"/>
          </w:tcPr>
          <w:p w14:paraId="67AAEC33" w14:textId="23390CC7"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14,1</w:t>
            </w:r>
          </w:p>
        </w:tc>
        <w:tc>
          <w:tcPr>
            <w:tcW w:w="495" w:type="dxa"/>
            <w:tcBorders>
              <w:top w:val="nil"/>
              <w:left w:val="single" w:sz="6" w:space="0" w:color="auto"/>
              <w:bottom w:val="nil"/>
              <w:right w:val="single" w:sz="6" w:space="0" w:color="auto"/>
            </w:tcBorders>
            <w:vAlign w:val="bottom"/>
          </w:tcPr>
          <w:p w14:paraId="23345F62" w14:textId="07F4BB36"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14,3</w:t>
            </w:r>
          </w:p>
        </w:tc>
        <w:tc>
          <w:tcPr>
            <w:tcW w:w="495" w:type="dxa"/>
            <w:tcBorders>
              <w:top w:val="nil"/>
              <w:left w:val="single" w:sz="6" w:space="0" w:color="auto"/>
              <w:bottom w:val="nil"/>
              <w:right w:val="single" w:sz="6" w:space="0" w:color="auto"/>
            </w:tcBorders>
            <w:vAlign w:val="bottom"/>
          </w:tcPr>
          <w:p w14:paraId="2B3BF9EF" w14:textId="77BFB5DD" w:rsidR="002345E7" w:rsidRPr="002345E7" w:rsidRDefault="002345E7" w:rsidP="00D248C6">
            <w:pPr>
              <w:spacing w:before="60" w:line="140" w:lineRule="exact"/>
              <w:ind w:left="57" w:right="57"/>
              <w:jc w:val="right"/>
              <w:rPr>
                <w:rFonts w:ascii="Arial" w:hAnsi="Arial" w:cs="Arial"/>
                <w:spacing w:val="-8"/>
                <w:sz w:val="14"/>
                <w:szCs w:val="14"/>
              </w:rPr>
            </w:pPr>
            <w:r w:rsidRPr="002345E7">
              <w:rPr>
                <w:rFonts w:ascii="Arial" w:hAnsi="Arial" w:cs="Arial"/>
                <w:spacing w:val="-8"/>
                <w:sz w:val="14"/>
                <w:szCs w:val="14"/>
              </w:rPr>
              <w:t>14,2</w:t>
            </w:r>
          </w:p>
        </w:tc>
        <w:tc>
          <w:tcPr>
            <w:tcW w:w="495" w:type="dxa"/>
            <w:tcBorders>
              <w:top w:val="nil"/>
              <w:left w:val="single" w:sz="6" w:space="0" w:color="auto"/>
              <w:bottom w:val="nil"/>
              <w:right w:val="single" w:sz="6" w:space="0" w:color="auto"/>
            </w:tcBorders>
            <w:vAlign w:val="bottom"/>
          </w:tcPr>
          <w:p w14:paraId="36F01CAB" w14:textId="6D57E61F" w:rsidR="002345E7" w:rsidRPr="002345E7" w:rsidRDefault="002345E7" w:rsidP="00D248C6">
            <w:pPr>
              <w:spacing w:before="60" w:line="140" w:lineRule="exact"/>
              <w:ind w:left="57" w:right="57"/>
              <w:jc w:val="right"/>
              <w:rPr>
                <w:rFonts w:ascii="Arial" w:hAnsi="Arial" w:cs="Arial"/>
                <w:spacing w:val="-16"/>
                <w:sz w:val="14"/>
                <w:szCs w:val="14"/>
              </w:rPr>
            </w:pPr>
            <w:r w:rsidRPr="002345E7">
              <w:rPr>
                <w:rFonts w:ascii="Arial" w:hAnsi="Arial" w:cs="Arial"/>
                <w:spacing w:val="-8"/>
                <w:sz w:val="14"/>
                <w:szCs w:val="14"/>
              </w:rPr>
              <w:t>14,2</w:t>
            </w:r>
          </w:p>
        </w:tc>
        <w:tc>
          <w:tcPr>
            <w:tcW w:w="495" w:type="dxa"/>
            <w:tcBorders>
              <w:top w:val="nil"/>
              <w:left w:val="single" w:sz="6" w:space="0" w:color="auto"/>
              <w:bottom w:val="nil"/>
              <w:right w:val="single" w:sz="6" w:space="0" w:color="auto"/>
            </w:tcBorders>
            <w:vAlign w:val="bottom"/>
          </w:tcPr>
          <w:p w14:paraId="3488939B" w14:textId="663660A7"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pacing w:val="-8"/>
                <w:sz w:val="14"/>
                <w:szCs w:val="14"/>
              </w:rPr>
              <w:t>14,0</w:t>
            </w:r>
          </w:p>
        </w:tc>
        <w:tc>
          <w:tcPr>
            <w:tcW w:w="495" w:type="dxa"/>
            <w:tcBorders>
              <w:top w:val="nil"/>
              <w:left w:val="single" w:sz="6" w:space="0" w:color="auto"/>
              <w:bottom w:val="nil"/>
              <w:right w:val="single" w:sz="6" w:space="0" w:color="auto"/>
            </w:tcBorders>
            <w:vAlign w:val="bottom"/>
          </w:tcPr>
          <w:p w14:paraId="76935FB9" w14:textId="1FF2C787"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z w:val="14"/>
                <w:szCs w:val="14"/>
              </w:rPr>
              <w:t>14,0</w:t>
            </w:r>
          </w:p>
        </w:tc>
        <w:tc>
          <w:tcPr>
            <w:tcW w:w="2495" w:type="dxa"/>
            <w:tcBorders>
              <w:top w:val="nil"/>
              <w:left w:val="single" w:sz="6" w:space="0" w:color="auto"/>
              <w:bottom w:val="nil"/>
            </w:tcBorders>
            <w:vAlign w:val="bottom"/>
          </w:tcPr>
          <w:p w14:paraId="0ECC21D0" w14:textId="1D507182" w:rsidR="002345E7" w:rsidRPr="002345E7" w:rsidRDefault="002345E7" w:rsidP="0062701F">
            <w:pPr>
              <w:spacing w:before="60" w:line="140" w:lineRule="exact"/>
              <w:ind w:left="57"/>
              <w:rPr>
                <w:rFonts w:ascii="Arial" w:hAnsi="Arial" w:cs="Arial"/>
                <w:i/>
                <w:sz w:val="14"/>
                <w:szCs w:val="14"/>
                <w:lang w:val="en-US"/>
              </w:rPr>
            </w:pPr>
            <w:r w:rsidRPr="002345E7">
              <w:rPr>
                <w:rFonts w:ascii="Arial" w:hAnsi="Arial" w:cs="Arial"/>
                <w:i/>
                <w:sz w:val="14"/>
                <w:szCs w:val="14"/>
                <w:lang w:val="en-US"/>
              </w:rPr>
              <w:t xml:space="preserve">9.2.2. Manufacturing employment </w:t>
            </w:r>
            <w:r w:rsidRPr="002345E7">
              <w:rPr>
                <w:rFonts w:ascii="Arial" w:hAnsi="Arial" w:cs="Arial"/>
                <w:i/>
                <w:sz w:val="14"/>
                <w:szCs w:val="14"/>
                <w:lang w:val="en-US"/>
              </w:rPr>
              <w:br/>
              <w:t>as a proportion of total employment</w:t>
            </w:r>
            <w:r w:rsidRPr="002345E7">
              <w:rPr>
                <w:rFonts w:ascii="Arial" w:hAnsi="Arial" w:cs="Arial"/>
                <w:i/>
                <w:sz w:val="14"/>
                <w:szCs w:val="14"/>
                <w:vertAlign w:val="superscript"/>
                <w:lang w:val="en-US"/>
              </w:rPr>
              <w:t>1</w:t>
            </w:r>
            <w:r w:rsidR="0062701F">
              <w:rPr>
                <w:rFonts w:ascii="Arial" w:hAnsi="Arial" w:cs="Arial"/>
                <w:i/>
                <w:sz w:val="14"/>
                <w:szCs w:val="14"/>
                <w:vertAlign w:val="superscript"/>
                <w:lang w:val="en-US"/>
              </w:rPr>
              <w:t>5</w:t>
            </w:r>
            <w:r w:rsidRPr="002345E7">
              <w:rPr>
                <w:rFonts w:ascii="Arial" w:hAnsi="Arial" w:cs="Arial"/>
                <w:i/>
                <w:sz w:val="14"/>
                <w:szCs w:val="14"/>
                <w:vertAlign w:val="superscript"/>
                <w:lang w:val="en-US"/>
              </w:rPr>
              <w:t>)</w:t>
            </w:r>
          </w:p>
        </w:tc>
      </w:tr>
      <w:tr w:rsidR="002345E7" w:rsidRPr="00BF4689" w14:paraId="3B1B4805" w14:textId="77777777" w:rsidTr="00424A0F">
        <w:trPr>
          <w:cantSplit/>
          <w:jc w:val="center"/>
        </w:trPr>
        <w:tc>
          <w:tcPr>
            <w:tcW w:w="2481" w:type="dxa"/>
            <w:tcBorders>
              <w:top w:val="nil"/>
              <w:left w:val="nil"/>
              <w:bottom w:val="nil"/>
              <w:right w:val="single" w:sz="6" w:space="0" w:color="auto"/>
            </w:tcBorders>
            <w:vAlign w:val="bottom"/>
          </w:tcPr>
          <w:p w14:paraId="4AC15DBC" w14:textId="2F692D52" w:rsidR="002345E7" w:rsidRPr="002345E7" w:rsidRDefault="002345E7" w:rsidP="00D248C6">
            <w:pPr>
              <w:spacing w:before="60" w:line="140" w:lineRule="exact"/>
              <w:rPr>
                <w:rFonts w:ascii="Arial" w:hAnsi="Arial" w:cs="Arial"/>
                <w:spacing w:val="-2"/>
                <w:sz w:val="14"/>
                <w:szCs w:val="14"/>
              </w:rPr>
            </w:pPr>
            <w:r w:rsidRPr="002345E7">
              <w:rPr>
                <w:rFonts w:ascii="Arial" w:hAnsi="Arial" w:cs="Arial"/>
                <w:spacing w:val="-2"/>
                <w:sz w:val="14"/>
                <w:szCs w:val="14"/>
              </w:rPr>
              <w:t>9.3.1 Доля малых предприятий</w:t>
            </w:r>
            <w:r w:rsidRPr="002345E7">
              <w:rPr>
                <w:rFonts w:ascii="Arial" w:hAnsi="Arial" w:cs="Arial"/>
                <w:spacing w:val="-2"/>
                <w:sz w:val="14"/>
                <w:szCs w:val="14"/>
              </w:rPr>
              <w:br/>
              <w:t xml:space="preserve"> в совокупном объеме продукции </w:t>
            </w:r>
            <w:r w:rsidRPr="002345E7">
              <w:rPr>
                <w:rFonts w:ascii="Arial" w:hAnsi="Arial" w:cs="Arial"/>
                <w:spacing w:val="-2"/>
                <w:sz w:val="14"/>
                <w:szCs w:val="14"/>
              </w:rPr>
              <w:br/>
              <w:t xml:space="preserve">обрабатывающих производств, </w:t>
            </w:r>
            <w:r w:rsidRPr="002345E7">
              <w:rPr>
                <w:rFonts w:ascii="Arial" w:hAnsi="Arial" w:cs="Arial"/>
                <w:spacing w:val="-2"/>
                <w:sz w:val="14"/>
                <w:szCs w:val="14"/>
              </w:rPr>
              <w:br/>
              <w:t>процентов</w:t>
            </w:r>
          </w:p>
        </w:tc>
        <w:tc>
          <w:tcPr>
            <w:tcW w:w="493" w:type="dxa"/>
            <w:tcBorders>
              <w:top w:val="nil"/>
              <w:left w:val="single" w:sz="6" w:space="0" w:color="auto"/>
              <w:bottom w:val="nil"/>
              <w:right w:val="single" w:sz="6" w:space="0" w:color="auto"/>
            </w:tcBorders>
            <w:vAlign w:val="bottom"/>
          </w:tcPr>
          <w:p w14:paraId="7735C086" w14:textId="77777777" w:rsidR="002345E7" w:rsidRPr="002345E7" w:rsidRDefault="002345E7" w:rsidP="00D248C6">
            <w:pPr>
              <w:spacing w:before="60" w:line="140" w:lineRule="exact"/>
              <w:ind w:right="57"/>
              <w:jc w:val="right"/>
              <w:rPr>
                <w:rFonts w:ascii="Arial" w:hAnsi="Arial" w:cs="Arial"/>
                <w:spacing w:val="-8"/>
                <w:sz w:val="14"/>
                <w:szCs w:val="14"/>
              </w:rPr>
            </w:pPr>
          </w:p>
        </w:tc>
        <w:tc>
          <w:tcPr>
            <w:tcW w:w="494" w:type="dxa"/>
            <w:tcBorders>
              <w:top w:val="nil"/>
              <w:left w:val="single" w:sz="6" w:space="0" w:color="auto"/>
              <w:bottom w:val="nil"/>
              <w:right w:val="single" w:sz="6" w:space="0" w:color="auto"/>
            </w:tcBorders>
            <w:vAlign w:val="bottom"/>
          </w:tcPr>
          <w:p w14:paraId="6427BC9A" w14:textId="1D384CD9"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10,7</w:t>
            </w:r>
          </w:p>
        </w:tc>
        <w:tc>
          <w:tcPr>
            <w:tcW w:w="495" w:type="dxa"/>
            <w:tcBorders>
              <w:top w:val="nil"/>
              <w:left w:val="single" w:sz="6" w:space="0" w:color="auto"/>
              <w:bottom w:val="nil"/>
              <w:right w:val="single" w:sz="6" w:space="0" w:color="auto"/>
            </w:tcBorders>
            <w:vAlign w:val="bottom"/>
          </w:tcPr>
          <w:p w14:paraId="637B5DC0" w14:textId="6A92396A"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9,2</w:t>
            </w:r>
          </w:p>
        </w:tc>
        <w:tc>
          <w:tcPr>
            <w:tcW w:w="495" w:type="dxa"/>
            <w:tcBorders>
              <w:top w:val="nil"/>
              <w:left w:val="single" w:sz="6" w:space="0" w:color="auto"/>
              <w:bottom w:val="nil"/>
              <w:right w:val="single" w:sz="6" w:space="0" w:color="auto"/>
            </w:tcBorders>
            <w:vAlign w:val="bottom"/>
          </w:tcPr>
          <w:p w14:paraId="0EC8679E" w14:textId="64278908"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9,5</w:t>
            </w:r>
          </w:p>
        </w:tc>
        <w:tc>
          <w:tcPr>
            <w:tcW w:w="494" w:type="dxa"/>
            <w:tcBorders>
              <w:top w:val="nil"/>
              <w:left w:val="single" w:sz="6" w:space="0" w:color="auto"/>
              <w:bottom w:val="nil"/>
              <w:right w:val="single" w:sz="6" w:space="0" w:color="auto"/>
            </w:tcBorders>
            <w:vAlign w:val="bottom"/>
          </w:tcPr>
          <w:p w14:paraId="393BDC36" w14:textId="11E77F48"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9,2</w:t>
            </w:r>
          </w:p>
        </w:tc>
        <w:tc>
          <w:tcPr>
            <w:tcW w:w="495" w:type="dxa"/>
            <w:tcBorders>
              <w:top w:val="nil"/>
              <w:left w:val="single" w:sz="6" w:space="0" w:color="auto"/>
              <w:bottom w:val="nil"/>
              <w:right w:val="single" w:sz="6" w:space="0" w:color="auto"/>
            </w:tcBorders>
            <w:vAlign w:val="bottom"/>
          </w:tcPr>
          <w:p w14:paraId="487BC5DB" w14:textId="2A2E1C97"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9,7</w:t>
            </w:r>
          </w:p>
        </w:tc>
        <w:tc>
          <w:tcPr>
            <w:tcW w:w="495" w:type="dxa"/>
            <w:tcBorders>
              <w:top w:val="nil"/>
              <w:left w:val="single" w:sz="6" w:space="0" w:color="auto"/>
              <w:bottom w:val="nil"/>
              <w:right w:val="single" w:sz="6" w:space="0" w:color="auto"/>
            </w:tcBorders>
            <w:vAlign w:val="bottom"/>
          </w:tcPr>
          <w:p w14:paraId="4F622BEA" w14:textId="46CA9A90" w:rsidR="002345E7" w:rsidRPr="002345E7" w:rsidRDefault="002345E7" w:rsidP="00D248C6">
            <w:pPr>
              <w:spacing w:before="60" w:line="140" w:lineRule="exact"/>
              <w:ind w:left="57" w:right="57"/>
              <w:jc w:val="right"/>
              <w:rPr>
                <w:rFonts w:ascii="Arial" w:hAnsi="Arial" w:cs="Arial"/>
                <w:spacing w:val="-8"/>
                <w:sz w:val="14"/>
                <w:szCs w:val="14"/>
              </w:rPr>
            </w:pPr>
            <w:r w:rsidRPr="002345E7">
              <w:rPr>
                <w:rFonts w:ascii="Arial" w:hAnsi="Arial" w:cs="Arial"/>
                <w:spacing w:val="-8"/>
                <w:sz w:val="14"/>
                <w:szCs w:val="14"/>
              </w:rPr>
              <w:t>9,9</w:t>
            </w:r>
          </w:p>
        </w:tc>
        <w:tc>
          <w:tcPr>
            <w:tcW w:w="495" w:type="dxa"/>
            <w:tcBorders>
              <w:top w:val="nil"/>
              <w:left w:val="single" w:sz="6" w:space="0" w:color="auto"/>
              <w:bottom w:val="nil"/>
              <w:right w:val="single" w:sz="6" w:space="0" w:color="auto"/>
            </w:tcBorders>
            <w:vAlign w:val="bottom"/>
          </w:tcPr>
          <w:p w14:paraId="043B832F" w14:textId="208E16C6" w:rsidR="002345E7" w:rsidRPr="002345E7" w:rsidRDefault="002345E7" w:rsidP="00D248C6">
            <w:pPr>
              <w:spacing w:before="60" w:line="140" w:lineRule="exact"/>
              <w:ind w:left="57" w:right="57"/>
              <w:jc w:val="right"/>
              <w:rPr>
                <w:rFonts w:ascii="Arial" w:hAnsi="Arial" w:cs="Arial"/>
                <w:spacing w:val="-8"/>
                <w:sz w:val="14"/>
                <w:szCs w:val="14"/>
              </w:rPr>
            </w:pPr>
            <w:r w:rsidRPr="002345E7">
              <w:rPr>
                <w:rFonts w:ascii="Arial" w:hAnsi="Arial" w:cs="Arial"/>
                <w:spacing w:val="-8"/>
                <w:sz w:val="14"/>
                <w:szCs w:val="14"/>
              </w:rPr>
              <w:t>9,8</w:t>
            </w:r>
          </w:p>
        </w:tc>
        <w:tc>
          <w:tcPr>
            <w:tcW w:w="495" w:type="dxa"/>
            <w:tcBorders>
              <w:top w:val="nil"/>
              <w:left w:val="single" w:sz="6" w:space="0" w:color="auto"/>
              <w:bottom w:val="nil"/>
              <w:right w:val="single" w:sz="6" w:space="0" w:color="auto"/>
            </w:tcBorders>
            <w:vAlign w:val="bottom"/>
          </w:tcPr>
          <w:p w14:paraId="7A244703" w14:textId="279B4016" w:rsidR="002345E7" w:rsidRPr="002345E7" w:rsidRDefault="002345E7" w:rsidP="00C52734">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11,2</w:t>
            </w:r>
          </w:p>
        </w:tc>
        <w:tc>
          <w:tcPr>
            <w:tcW w:w="495" w:type="dxa"/>
            <w:tcBorders>
              <w:top w:val="nil"/>
              <w:left w:val="single" w:sz="6" w:space="0" w:color="auto"/>
              <w:bottom w:val="nil"/>
              <w:right w:val="single" w:sz="6" w:space="0" w:color="auto"/>
            </w:tcBorders>
            <w:vAlign w:val="bottom"/>
          </w:tcPr>
          <w:p w14:paraId="5CC52CFB" w14:textId="77777777" w:rsidR="002345E7" w:rsidRPr="002345E7" w:rsidRDefault="002345E7" w:rsidP="00C52734">
            <w:pPr>
              <w:spacing w:before="60" w:line="140" w:lineRule="exact"/>
              <w:ind w:right="57"/>
              <w:jc w:val="right"/>
              <w:rPr>
                <w:rFonts w:ascii="Arial" w:hAnsi="Arial" w:cs="Arial"/>
                <w:sz w:val="14"/>
                <w:szCs w:val="14"/>
              </w:rPr>
            </w:pPr>
          </w:p>
        </w:tc>
        <w:tc>
          <w:tcPr>
            <w:tcW w:w="2495" w:type="dxa"/>
            <w:tcBorders>
              <w:top w:val="nil"/>
              <w:left w:val="single" w:sz="6" w:space="0" w:color="auto"/>
              <w:bottom w:val="nil"/>
            </w:tcBorders>
            <w:vAlign w:val="bottom"/>
          </w:tcPr>
          <w:p w14:paraId="135B92CC" w14:textId="4B997A77" w:rsidR="002345E7" w:rsidRPr="002345E7" w:rsidRDefault="002345E7" w:rsidP="00D248C6">
            <w:pPr>
              <w:spacing w:before="60" w:line="140" w:lineRule="exact"/>
              <w:ind w:left="57"/>
              <w:rPr>
                <w:rFonts w:ascii="Arial" w:hAnsi="Arial" w:cs="Arial"/>
                <w:i/>
                <w:sz w:val="14"/>
                <w:szCs w:val="14"/>
                <w:lang w:val="en-US"/>
              </w:rPr>
            </w:pPr>
            <w:r w:rsidRPr="002345E7">
              <w:rPr>
                <w:rFonts w:ascii="Arial" w:hAnsi="Arial" w:cs="Arial"/>
                <w:i/>
                <w:spacing w:val="-2"/>
                <w:sz w:val="14"/>
                <w:szCs w:val="14"/>
                <w:lang w:val="en-US"/>
              </w:rPr>
              <w:t>9.3.1. Proportion of small-scale</w:t>
            </w:r>
            <w:r w:rsidRPr="002345E7">
              <w:rPr>
                <w:rFonts w:ascii="Arial" w:hAnsi="Arial" w:cs="Arial"/>
                <w:i/>
                <w:spacing w:val="-2"/>
                <w:sz w:val="14"/>
                <w:szCs w:val="14"/>
                <w:lang w:val="en-US"/>
              </w:rPr>
              <w:br/>
              <w:t>industries in total manufacturing output, percent</w:t>
            </w:r>
          </w:p>
        </w:tc>
      </w:tr>
      <w:tr w:rsidR="002345E7" w:rsidRPr="00BF4689" w14:paraId="5BED8247" w14:textId="77777777" w:rsidTr="00424A0F">
        <w:trPr>
          <w:cantSplit/>
          <w:jc w:val="center"/>
        </w:trPr>
        <w:tc>
          <w:tcPr>
            <w:tcW w:w="2481" w:type="dxa"/>
            <w:tcBorders>
              <w:top w:val="nil"/>
              <w:left w:val="nil"/>
              <w:bottom w:val="nil"/>
              <w:right w:val="single" w:sz="6" w:space="0" w:color="auto"/>
            </w:tcBorders>
            <w:vAlign w:val="bottom"/>
          </w:tcPr>
          <w:p w14:paraId="439CA438" w14:textId="357C8D4C" w:rsidR="002345E7" w:rsidRPr="002345E7" w:rsidRDefault="002345E7" w:rsidP="00D248C6">
            <w:pPr>
              <w:spacing w:before="60" w:line="140" w:lineRule="exact"/>
              <w:rPr>
                <w:rFonts w:ascii="Arial" w:hAnsi="Arial" w:cs="Arial"/>
                <w:spacing w:val="-2"/>
                <w:sz w:val="14"/>
                <w:szCs w:val="14"/>
              </w:rPr>
            </w:pPr>
            <w:r w:rsidRPr="002345E7">
              <w:rPr>
                <w:rFonts w:ascii="Arial" w:hAnsi="Arial" w:cs="Arial"/>
                <w:spacing w:val="-2"/>
                <w:sz w:val="14"/>
                <w:szCs w:val="14"/>
              </w:rPr>
              <w:t>9.5.1. Расходы на научно-</w:t>
            </w:r>
            <w:r w:rsidRPr="002345E7">
              <w:rPr>
                <w:rFonts w:ascii="Arial" w:hAnsi="Arial" w:cs="Arial"/>
                <w:spacing w:val="-2"/>
                <w:sz w:val="14"/>
                <w:szCs w:val="14"/>
              </w:rPr>
              <w:br/>
              <w:t>исследовательские и опытно-</w:t>
            </w:r>
            <w:r w:rsidRPr="002345E7">
              <w:rPr>
                <w:rFonts w:ascii="Arial" w:hAnsi="Arial" w:cs="Arial"/>
                <w:spacing w:val="-2"/>
                <w:sz w:val="14"/>
                <w:szCs w:val="14"/>
              </w:rPr>
              <w:br/>
              <w:t xml:space="preserve">конструкторские работы </w:t>
            </w:r>
            <w:r w:rsidRPr="002345E7">
              <w:rPr>
                <w:rFonts w:ascii="Arial" w:hAnsi="Arial" w:cs="Arial"/>
                <w:spacing w:val="-2"/>
                <w:sz w:val="14"/>
                <w:szCs w:val="14"/>
              </w:rPr>
              <w:br/>
              <w:t>в процентном отношении к ВВП</w:t>
            </w:r>
          </w:p>
        </w:tc>
        <w:tc>
          <w:tcPr>
            <w:tcW w:w="493" w:type="dxa"/>
            <w:tcBorders>
              <w:top w:val="nil"/>
              <w:left w:val="single" w:sz="6" w:space="0" w:color="auto"/>
              <w:bottom w:val="nil"/>
              <w:right w:val="single" w:sz="6" w:space="0" w:color="auto"/>
            </w:tcBorders>
            <w:vAlign w:val="bottom"/>
          </w:tcPr>
          <w:p w14:paraId="6B54DB8C" w14:textId="2EAD902E"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1,13</w:t>
            </w:r>
          </w:p>
        </w:tc>
        <w:tc>
          <w:tcPr>
            <w:tcW w:w="494" w:type="dxa"/>
            <w:tcBorders>
              <w:top w:val="nil"/>
              <w:left w:val="single" w:sz="6" w:space="0" w:color="auto"/>
              <w:bottom w:val="nil"/>
              <w:right w:val="single" w:sz="6" w:space="0" w:color="auto"/>
            </w:tcBorders>
            <w:vAlign w:val="bottom"/>
          </w:tcPr>
          <w:p w14:paraId="31777695" w14:textId="16326A43"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1,1</w:t>
            </w:r>
          </w:p>
        </w:tc>
        <w:tc>
          <w:tcPr>
            <w:tcW w:w="495" w:type="dxa"/>
            <w:tcBorders>
              <w:top w:val="nil"/>
              <w:left w:val="single" w:sz="6" w:space="0" w:color="auto"/>
              <w:bottom w:val="nil"/>
              <w:right w:val="single" w:sz="6" w:space="0" w:color="auto"/>
            </w:tcBorders>
            <w:vAlign w:val="bottom"/>
          </w:tcPr>
          <w:p w14:paraId="4F0CFB2F" w14:textId="125ED80B"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1,1</w:t>
            </w:r>
          </w:p>
        </w:tc>
        <w:tc>
          <w:tcPr>
            <w:tcW w:w="495" w:type="dxa"/>
            <w:tcBorders>
              <w:top w:val="nil"/>
              <w:left w:val="single" w:sz="6" w:space="0" w:color="auto"/>
              <w:bottom w:val="nil"/>
              <w:right w:val="single" w:sz="6" w:space="0" w:color="auto"/>
            </w:tcBorders>
            <w:vAlign w:val="bottom"/>
          </w:tcPr>
          <w:p w14:paraId="400D17BC" w14:textId="2C4C8BAE"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1,11</w:t>
            </w:r>
          </w:p>
        </w:tc>
        <w:tc>
          <w:tcPr>
            <w:tcW w:w="494" w:type="dxa"/>
            <w:tcBorders>
              <w:top w:val="nil"/>
              <w:left w:val="single" w:sz="6" w:space="0" w:color="auto"/>
              <w:bottom w:val="nil"/>
              <w:right w:val="single" w:sz="6" w:space="0" w:color="auto"/>
            </w:tcBorders>
            <w:vAlign w:val="bottom"/>
          </w:tcPr>
          <w:p w14:paraId="51546315" w14:textId="3CB79BD0"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1</w:t>
            </w:r>
            <w:r w:rsidRPr="002345E7">
              <w:rPr>
                <w:rFonts w:ascii="Arial" w:hAnsi="Arial" w:cs="Arial"/>
                <w:spacing w:val="-8"/>
                <w:sz w:val="14"/>
                <w:szCs w:val="14"/>
                <w:lang w:val="en-US"/>
              </w:rPr>
              <w:t>,0</w:t>
            </w:r>
          </w:p>
        </w:tc>
        <w:tc>
          <w:tcPr>
            <w:tcW w:w="495" w:type="dxa"/>
            <w:tcBorders>
              <w:top w:val="nil"/>
              <w:left w:val="single" w:sz="6" w:space="0" w:color="auto"/>
              <w:bottom w:val="nil"/>
              <w:right w:val="single" w:sz="6" w:space="0" w:color="auto"/>
            </w:tcBorders>
            <w:vAlign w:val="bottom"/>
          </w:tcPr>
          <w:p w14:paraId="2D6A0A07" w14:textId="601114DE"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lang w:val="en-US"/>
              </w:rPr>
              <w:t>1,04</w:t>
            </w:r>
          </w:p>
        </w:tc>
        <w:tc>
          <w:tcPr>
            <w:tcW w:w="495" w:type="dxa"/>
            <w:tcBorders>
              <w:top w:val="nil"/>
              <w:left w:val="single" w:sz="6" w:space="0" w:color="auto"/>
              <w:bottom w:val="nil"/>
              <w:right w:val="single" w:sz="6" w:space="0" w:color="auto"/>
            </w:tcBorders>
            <w:vAlign w:val="bottom"/>
          </w:tcPr>
          <w:p w14:paraId="580F6983" w14:textId="490B20E0" w:rsidR="002345E7" w:rsidRPr="002345E7" w:rsidRDefault="002345E7" w:rsidP="00D248C6">
            <w:pPr>
              <w:spacing w:before="60" w:line="140" w:lineRule="exact"/>
              <w:ind w:left="57" w:right="57"/>
              <w:jc w:val="right"/>
              <w:rPr>
                <w:rFonts w:ascii="Arial" w:hAnsi="Arial" w:cs="Arial"/>
                <w:spacing w:val="-8"/>
                <w:sz w:val="14"/>
                <w:szCs w:val="14"/>
              </w:rPr>
            </w:pPr>
            <w:r w:rsidRPr="002345E7">
              <w:rPr>
                <w:rFonts w:ascii="Arial" w:hAnsi="Arial" w:cs="Arial"/>
                <w:spacing w:val="-8"/>
                <w:sz w:val="14"/>
                <w:szCs w:val="14"/>
                <w:lang w:val="en-US"/>
              </w:rPr>
              <w:t>1,1</w:t>
            </w:r>
          </w:p>
        </w:tc>
        <w:tc>
          <w:tcPr>
            <w:tcW w:w="495" w:type="dxa"/>
            <w:tcBorders>
              <w:top w:val="nil"/>
              <w:left w:val="single" w:sz="6" w:space="0" w:color="auto"/>
              <w:bottom w:val="nil"/>
              <w:right w:val="single" w:sz="6" w:space="0" w:color="auto"/>
            </w:tcBorders>
            <w:vAlign w:val="bottom"/>
          </w:tcPr>
          <w:p w14:paraId="624F9E8E" w14:textId="4E38D9C6" w:rsidR="002345E7" w:rsidRPr="002345E7" w:rsidRDefault="002345E7" w:rsidP="00D248C6">
            <w:pPr>
              <w:spacing w:before="60" w:line="140" w:lineRule="exact"/>
              <w:ind w:left="57" w:right="57"/>
              <w:jc w:val="right"/>
              <w:rPr>
                <w:rFonts w:ascii="Arial" w:hAnsi="Arial" w:cs="Arial"/>
                <w:spacing w:val="-8"/>
                <w:sz w:val="14"/>
                <w:szCs w:val="14"/>
              </w:rPr>
            </w:pPr>
            <w:r w:rsidRPr="002345E7">
              <w:rPr>
                <w:rFonts w:ascii="Arial" w:hAnsi="Arial" w:cs="Arial"/>
                <w:spacing w:val="-8"/>
                <w:sz w:val="14"/>
                <w:szCs w:val="14"/>
                <w:lang w:val="en-US"/>
              </w:rPr>
              <w:t>1,0</w:t>
            </w:r>
          </w:p>
        </w:tc>
        <w:tc>
          <w:tcPr>
            <w:tcW w:w="495" w:type="dxa"/>
            <w:tcBorders>
              <w:top w:val="nil"/>
              <w:left w:val="single" w:sz="6" w:space="0" w:color="auto"/>
              <w:bottom w:val="nil"/>
              <w:right w:val="single" w:sz="6" w:space="0" w:color="auto"/>
            </w:tcBorders>
            <w:vAlign w:val="bottom"/>
          </w:tcPr>
          <w:p w14:paraId="238290DE" w14:textId="147F7A3D" w:rsidR="002345E7" w:rsidRPr="002345E7" w:rsidRDefault="002345E7" w:rsidP="00C52734">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0,94</w:t>
            </w:r>
          </w:p>
        </w:tc>
        <w:tc>
          <w:tcPr>
            <w:tcW w:w="495" w:type="dxa"/>
            <w:tcBorders>
              <w:top w:val="nil"/>
              <w:left w:val="single" w:sz="6" w:space="0" w:color="auto"/>
              <w:bottom w:val="nil"/>
              <w:right w:val="single" w:sz="6" w:space="0" w:color="auto"/>
            </w:tcBorders>
            <w:vAlign w:val="bottom"/>
          </w:tcPr>
          <w:p w14:paraId="62FC61F9" w14:textId="6E2F40F7" w:rsidR="002345E7" w:rsidRPr="002345E7" w:rsidRDefault="002345E7" w:rsidP="00C52734">
            <w:pPr>
              <w:spacing w:before="60" w:line="140" w:lineRule="exact"/>
              <w:ind w:right="57"/>
              <w:jc w:val="right"/>
              <w:rPr>
                <w:rFonts w:ascii="Arial" w:hAnsi="Arial" w:cs="Arial"/>
                <w:sz w:val="14"/>
                <w:szCs w:val="14"/>
              </w:rPr>
            </w:pPr>
            <w:r w:rsidRPr="002345E7">
              <w:rPr>
                <w:rFonts w:ascii="Arial" w:hAnsi="Arial" w:cs="Arial"/>
                <w:sz w:val="14"/>
                <w:szCs w:val="14"/>
              </w:rPr>
              <w:t>1,0</w:t>
            </w:r>
          </w:p>
        </w:tc>
        <w:tc>
          <w:tcPr>
            <w:tcW w:w="2495" w:type="dxa"/>
            <w:tcBorders>
              <w:top w:val="nil"/>
              <w:left w:val="single" w:sz="6" w:space="0" w:color="auto"/>
              <w:bottom w:val="nil"/>
            </w:tcBorders>
            <w:vAlign w:val="bottom"/>
          </w:tcPr>
          <w:p w14:paraId="074778AF" w14:textId="0E0FFA9C" w:rsidR="002345E7" w:rsidRPr="002345E7" w:rsidRDefault="002345E7" w:rsidP="00D248C6">
            <w:pPr>
              <w:spacing w:before="60" w:line="140" w:lineRule="exact"/>
              <w:ind w:left="57"/>
              <w:rPr>
                <w:rFonts w:ascii="Arial" w:hAnsi="Arial" w:cs="Arial"/>
                <w:i/>
                <w:sz w:val="14"/>
                <w:szCs w:val="14"/>
                <w:lang w:val="en-US"/>
              </w:rPr>
            </w:pPr>
            <w:r w:rsidRPr="002345E7">
              <w:rPr>
                <w:rFonts w:ascii="Arial" w:hAnsi="Arial" w:cs="Arial"/>
                <w:i/>
                <w:sz w:val="14"/>
                <w:szCs w:val="14"/>
                <w:lang w:val="en-US"/>
              </w:rPr>
              <w:t xml:space="preserve">9.5.1. Research and development </w:t>
            </w:r>
            <w:r w:rsidRPr="002345E7">
              <w:rPr>
                <w:rFonts w:ascii="Arial" w:hAnsi="Arial" w:cs="Arial"/>
                <w:i/>
                <w:sz w:val="14"/>
                <w:szCs w:val="14"/>
                <w:lang w:val="en-US"/>
              </w:rPr>
              <w:br/>
              <w:t>expenditure as a proportion of GDP</w:t>
            </w:r>
          </w:p>
        </w:tc>
      </w:tr>
      <w:tr w:rsidR="002345E7" w:rsidRPr="00BF4689" w14:paraId="25FE9664" w14:textId="77777777" w:rsidTr="00424A0F">
        <w:trPr>
          <w:cantSplit/>
          <w:jc w:val="center"/>
        </w:trPr>
        <w:tc>
          <w:tcPr>
            <w:tcW w:w="2481" w:type="dxa"/>
            <w:tcBorders>
              <w:top w:val="nil"/>
              <w:left w:val="nil"/>
              <w:bottom w:val="nil"/>
              <w:right w:val="single" w:sz="6" w:space="0" w:color="auto"/>
            </w:tcBorders>
            <w:vAlign w:val="bottom"/>
          </w:tcPr>
          <w:p w14:paraId="5A02FDF9" w14:textId="2E6E2F8A" w:rsidR="002345E7" w:rsidRPr="002345E7" w:rsidRDefault="002345E7" w:rsidP="00D248C6">
            <w:pPr>
              <w:spacing w:before="60" w:line="140" w:lineRule="exact"/>
              <w:rPr>
                <w:rFonts w:ascii="Arial" w:hAnsi="Arial" w:cs="Arial"/>
                <w:spacing w:val="-2"/>
                <w:sz w:val="14"/>
                <w:szCs w:val="14"/>
              </w:rPr>
            </w:pPr>
            <w:r w:rsidRPr="002345E7">
              <w:rPr>
                <w:rFonts w:ascii="Arial" w:hAnsi="Arial" w:cs="Arial"/>
                <w:spacing w:val="-2"/>
                <w:sz w:val="14"/>
                <w:szCs w:val="14"/>
              </w:rPr>
              <w:t>9.5.2. Количество исследователей</w:t>
            </w:r>
            <w:r w:rsidRPr="002345E7">
              <w:rPr>
                <w:rFonts w:ascii="Arial" w:hAnsi="Arial" w:cs="Arial"/>
                <w:spacing w:val="-2"/>
                <w:sz w:val="14"/>
                <w:szCs w:val="14"/>
              </w:rPr>
              <w:br/>
              <w:t xml:space="preserve">(в эквиваленте полной занятости) </w:t>
            </w:r>
            <w:r w:rsidRPr="002345E7">
              <w:rPr>
                <w:rFonts w:ascii="Arial" w:hAnsi="Arial" w:cs="Arial"/>
                <w:spacing w:val="-2"/>
                <w:sz w:val="14"/>
                <w:szCs w:val="14"/>
              </w:rPr>
              <w:br/>
              <w:t>на миллион жителей</w:t>
            </w:r>
          </w:p>
        </w:tc>
        <w:tc>
          <w:tcPr>
            <w:tcW w:w="493" w:type="dxa"/>
            <w:tcBorders>
              <w:top w:val="nil"/>
              <w:left w:val="single" w:sz="6" w:space="0" w:color="auto"/>
              <w:bottom w:val="nil"/>
              <w:right w:val="single" w:sz="6" w:space="0" w:color="auto"/>
            </w:tcBorders>
            <w:vAlign w:val="bottom"/>
          </w:tcPr>
          <w:p w14:paraId="3FD622E2" w14:textId="4B0B1D62" w:rsidR="002345E7" w:rsidRPr="002345E7" w:rsidRDefault="002345E7" w:rsidP="00D248C6">
            <w:pPr>
              <w:spacing w:before="60" w:line="140" w:lineRule="exact"/>
              <w:ind w:right="57"/>
              <w:jc w:val="right"/>
              <w:rPr>
                <w:rFonts w:ascii="Arial Narrow" w:hAnsi="Arial Narrow" w:cs="Arial"/>
                <w:spacing w:val="-4"/>
                <w:sz w:val="14"/>
                <w:szCs w:val="14"/>
              </w:rPr>
            </w:pPr>
            <w:r w:rsidRPr="002345E7">
              <w:rPr>
                <w:rFonts w:ascii="Arial" w:hAnsi="Arial" w:cs="Arial"/>
                <w:spacing w:val="-8"/>
                <w:sz w:val="14"/>
                <w:szCs w:val="14"/>
              </w:rPr>
              <w:t>3 094,3</w:t>
            </w:r>
          </w:p>
        </w:tc>
        <w:tc>
          <w:tcPr>
            <w:tcW w:w="494" w:type="dxa"/>
            <w:tcBorders>
              <w:top w:val="nil"/>
              <w:left w:val="single" w:sz="6" w:space="0" w:color="auto"/>
              <w:bottom w:val="nil"/>
              <w:right w:val="single" w:sz="6" w:space="0" w:color="auto"/>
            </w:tcBorders>
            <w:vAlign w:val="bottom"/>
          </w:tcPr>
          <w:p w14:paraId="15050162" w14:textId="4F0FD9C8" w:rsidR="002345E7" w:rsidRPr="002345E7" w:rsidRDefault="002345E7" w:rsidP="00D248C6">
            <w:pPr>
              <w:spacing w:before="60" w:line="140" w:lineRule="exact"/>
              <w:ind w:right="57"/>
              <w:jc w:val="right"/>
              <w:rPr>
                <w:rFonts w:ascii="Arial Narrow" w:hAnsi="Arial Narrow" w:cs="Arial"/>
                <w:spacing w:val="-4"/>
                <w:sz w:val="14"/>
                <w:szCs w:val="14"/>
              </w:rPr>
            </w:pPr>
            <w:r w:rsidRPr="002345E7">
              <w:rPr>
                <w:rFonts w:ascii="Arial" w:hAnsi="Arial" w:cs="Arial"/>
                <w:spacing w:val="-8"/>
                <w:sz w:val="14"/>
                <w:szCs w:val="14"/>
              </w:rPr>
              <w:t>3 051,9</w:t>
            </w:r>
          </w:p>
        </w:tc>
        <w:tc>
          <w:tcPr>
            <w:tcW w:w="495" w:type="dxa"/>
            <w:tcBorders>
              <w:top w:val="nil"/>
              <w:left w:val="single" w:sz="6" w:space="0" w:color="auto"/>
              <w:bottom w:val="nil"/>
              <w:right w:val="single" w:sz="6" w:space="0" w:color="auto"/>
            </w:tcBorders>
            <w:vAlign w:val="bottom"/>
          </w:tcPr>
          <w:p w14:paraId="7C12D8CD" w14:textId="0204EA60" w:rsidR="002345E7" w:rsidRPr="002345E7" w:rsidRDefault="002345E7" w:rsidP="00D248C6">
            <w:pPr>
              <w:spacing w:before="60" w:line="140" w:lineRule="exact"/>
              <w:ind w:right="57"/>
              <w:jc w:val="right"/>
              <w:rPr>
                <w:rFonts w:ascii="Arial Narrow" w:hAnsi="Arial Narrow" w:cs="Arial"/>
                <w:spacing w:val="-4"/>
                <w:sz w:val="14"/>
                <w:szCs w:val="14"/>
              </w:rPr>
            </w:pPr>
            <w:r w:rsidRPr="002345E7">
              <w:rPr>
                <w:rFonts w:ascii="Arial" w:hAnsi="Arial" w:cs="Arial"/>
                <w:spacing w:val="-8"/>
                <w:sz w:val="14"/>
                <w:szCs w:val="14"/>
              </w:rPr>
              <w:t>2 906,1</w:t>
            </w:r>
          </w:p>
        </w:tc>
        <w:tc>
          <w:tcPr>
            <w:tcW w:w="495" w:type="dxa"/>
            <w:tcBorders>
              <w:top w:val="nil"/>
              <w:left w:val="single" w:sz="6" w:space="0" w:color="auto"/>
              <w:bottom w:val="nil"/>
              <w:right w:val="single" w:sz="6" w:space="0" w:color="auto"/>
            </w:tcBorders>
            <w:vAlign w:val="bottom"/>
          </w:tcPr>
          <w:p w14:paraId="7A142642" w14:textId="737BB779" w:rsidR="002345E7" w:rsidRPr="0062701F" w:rsidRDefault="002345E7" w:rsidP="0062701F">
            <w:pPr>
              <w:spacing w:before="60" w:line="140" w:lineRule="exact"/>
              <w:ind w:right="57"/>
              <w:jc w:val="right"/>
              <w:rPr>
                <w:rFonts w:ascii="Arial Narrow" w:hAnsi="Arial Narrow" w:cs="Arial"/>
                <w:spacing w:val="-4"/>
                <w:sz w:val="14"/>
                <w:szCs w:val="14"/>
                <w:lang w:val="en-US"/>
              </w:rPr>
            </w:pPr>
            <w:r w:rsidRPr="002345E7">
              <w:rPr>
                <w:rFonts w:ascii="Arial" w:hAnsi="Arial" w:cs="Arial"/>
                <w:spacing w:val="-8"/>
                <w:sz w:val="14"/>
                <w:szCs w:val="14"/>
              </w:rPr>
              <w:t>2 778,</w:t>
            </w:r>
            <w:r w:rsidR="0062701F">
              <w:rPr>
                <w:rFonts w:ascii="Arial" w:hAnsi="Arial" w:cs="Arial"/>
                <w:spacing w:val="-8"/>
                <w:sz w:val="14"/>
                <w:szCs w:val="14"/>
                <w:lang w:val="en-US"/>
              </w:rPr>
              <w:t>2</w:t>
            </w:r>
          </w:p>
        </w:tc>
        <w:tc>
          <w:tcPr>
            <w:tcW w:w="494" w:type="dxa"/>
            <w:tcBorders>
              <w:top w:val="nil"/>
              <w:left w:val="single" w:sz="6" w:space="0" w:color="auto"/>
              <w:bottom w:val="nil"/>
              <w:right w:val="single" w:sz="6" w:space="0" w:color="auto"/>
            </w:tcBorders>
            <w:vAlign w:val="bottom"/>
          </w:tcPr>
          <w:p w14:paraId="720CA07E" w14:textId="780984E5" w:rsidR="002345E7" w:rsidRPr="002345E7" w:rsidRDefault="002345E7" w:rsidP="00D248C6">
            <w:pPr>
              <w:spacing w:before="60" w:line="140" w:lineRule="exact"/>
              <w:ind w:right="57"/>
              <w:jc w:val="right"/>
              <w:rPr>
                <w:rFonts w:ascii="Arial Narrow" w:hAnsi="Arial Narrow" w:cs="Arial"/>
                <w:spacing w:val="-4"/>
                <w:sz w:val="14"/>
                <w:szCs w:val="14"/>
                <w:lang w:val="en-US"/>
              </w:rPr>
            </w:pPr>
            <w:r w:rsidRPr="002345E7">
              <w:rPr>
                <w:rFonts w:ascii="Arial" w:hAnsi="Arial" w:cs="Arial"/>
                <w:spacing w:val="-8"/>
                <w:sz w:val="14"/>
                <w:szCs w:val="14"/>
              </w:rPr>
              <w:t>2 744,7</w:t>
            </w:r>
          </w:p>
        </w:tc>
        <w:tc>
          <w:tcPr>
            <w:tcW w:w="495" w:type="dxa"/>
            <w:tcBorders>
              <w:top w:val="nil"/>
              <w:left w:val="single" w:sz="6" w:space="0" w:color="auto"/>
              <w:bottom w:val="nil"/>
              <w:right w:val="single" w:sz="6" w:space="0" w:color="auto"/>
            </w:tcBorders>
            <w:vAlign w:val="bottom"/>
          </w:tcPr>
          <w:p w14:paraId="6975FEFA" w14:textId="43DA3E74" w:rsidR="002345E7" w:rsidRPr="002345E7" w:rsidRDefault="002345E7" w:rsidP="00D248C6">
            <w:pPr>
              <w:spacing w:before="60" w:line="140" w:lineRule="exact"/>
              <w:ind w:right="57"/>
              <w:jc w:val="right"/>
              <w:rPr>
                <w:rFonts w:ascii="Arial Narrow" w:hAnsi="Arial Narrow" w:cs="Arial"/>
                <w:spacing w:val="-4"/>
                <w:sz w:val="14"/>
                <w:szCs w:val="14"/>
                <w:lang w:val="en-US"/>
              </w:rPr>
            </w:pPr>
            <w:r w:rsidRPr="002345E7">
              <w:rPr>
                <w:rFonts w:ascii="Arial" w:hAnsi="Arial" w:cs="Arial"/>
                <w:spacing w:val="-8"/>
                <w:sz w:val="14"/>
                <w:szCs w:val="14"/>
              </w:rPr>
              <w:t>2 707,9</w:t>
            </w:r>
          </w:p>
        </w:tc>
        <w:tc>
          <w:tcPr>
            <w:tcW w:w="495" w:type="dxa"/>
            <w:tcBorders>
              <w:top w:val="nil"/>
              <w:left w:val="single" w:sz="6" w:space="0" w:color="auto"/>
              <w:bottom w:val="nil"/>
              <w:right w:val="single" w:sz="6" w:space="0" w:color="auto"/>
            </w:tcBorders>
            <w:vAlign w:val="bottom"/>
          </w:tcPr>
          <w:p w14:paraId="6EC3AABD" w14:textId="1C2FD36A" w:rsidR="002345E7" w:rsidRPr="002345E7" w:rsidRDefault="002345E7" w:rsidP="00D248C6">
            <w:pPr>
              <w:spacing w:before="60" w:line="140" w:lineRule="exact"/>
              <w:ind w:right="57"/>
              <w:jc w:val="right"/>
              <w:rPr>
                <w:rFonts w:ascii="Arial Narrow" w:hAnsi="Arial Narrow" w:cs="Arial"/>
                <w:spacing w:val="-4"/>
                <w:sz w:val="14"/>
                <w:szCs w:val="14"/>
              </w:rPr>
            </w:pPr>
            <w:r w:rsidRPr="002345E7">
              <w:rPr>
                <w:rFonts w:ascii="Arial" w:hAnsi="Arial" w:cs="Arial"/>
                <w:spacing w:val="-8"/>
                <w:sz w:val="14"/>
                <w:szCs w:val="14"/>
              </w:rPr>
              <w:t>2 695,0</w:t>
            </w:r>
          </w:p>
        </w:tc>
        <w:tc>
          <w:tcPr>
            <w:tcW w:w="495" w:type="dxa"/>
            <w:tcBorders>
              <w:top w:val="nil"/>
              <w:left w:val="single" w:sz="6" w:space="0" w:color="auto"/>
              <w:bottom w:val="nil"/>
              <w:right w:val="single" w:sz="6" w:space="0" w:color="auto"/>
            </w:tcBorders>
            <w:vAlign w:val="bottom"/>
          </w:tcPr>
          <w:p w14:paraId="637A0068" w14:textId="13F753D4" w:rsidR="002345E7" w:rsidRPr="002345E7" w:rsidRDefault="002345E7" w:rsidP="00D248C6">
            <w:pPr>
              <w:spacing w:before="60" w:line="140" w:lineRule="exact"/>
              <w:ind w:right="57"/>
              <w:jc w:val="right"/>
              <w:rPr>
                <w:rFonts w:ascii="Arial Narrow" w:hAnsi="Arial Narrow" w:cs="Arial"/>
                <w:spacing w:val="-4"/>
                <w:sz w:val="14"/>
                <w:szCs w:val="14"/>
              </w:rPr>
            </w:pPr>
            <w:r w:rsidRPr="002345E7">
              <w:rPr>
                <w:rFonts w:ascii="Arial" w:hAnsi="Arial" w:cs="Arial"/>
                <w:spacing w:val="-8"/>
                <w:sz w:val="14"/>
                <w:szCs w:val="14"/>
              </w:rPr>
              <w:t>2 648,1</w:t>
            </w:r>
          </w:p>
        </w:tc>
        <w:tc>
          <w:tcPr>
            <w:tcW w:w="495" w:type="dxa"/>
            <w:tcBorders>
              <w:top w:val="nil"/>
              <w:left w:val="single" w:sz="6" w:space="0" w:color="auto"/>
              <w:bottom w:val="nil"/>
              <w:right w:val="single" w:sz="6" w:space="0" w:color="auto"/>
            </w:tcBorders>
            <w:vAlign w:val="bottom"/>
          </w:tcPr>
          <w:p w14:paraId="5A6E7743" w14:textId="48322390" w:rsidR="002345E7" w:rsidRPr="002345E7" w:rsidRDefault="002345E7" w:rsidP="00C52734">
            <w:pPr>
              <w:spacing w:before="60" w:line="140" w:lineRule="exact"/>
              <w:ind w:right="57"/>
              <w:jc w:val="right"/>
              <w:rPr>
                <w:rFonts w:ascii="Arial Narrow" w:hAnsi="Arial Narrow" w:cs="Arial"/>
                <w:spacing w:val="-4"/>
                <w:sz w:val="14"/>
                <w:szCs w:val="14"/>
              </w:rPr>
            </w:pPr>
            <w:r w:rsidRPr="002345E7">
              <w:rPr>
                <w:rFonts w:ascii="Arial" w:hAnsi="Arial" w:cs="Arial"/>
                <w:spacing w:val="-8"/>
                <w:sz w:val="14"/>
                <w:szCs w:val="14"/>
              </w:rPr>
              <w:t>2 656,6</w:t>
            </w:r>
          </w:p>
        </w:tc>
        <w:tc>
          <w:tcPr>
            <w:tcW w:w="495" w:type="dxa"/>
            <w:tcBorders>
              <w:top w:val="nil"/>
              <w:left w:val="single" w:sz="6" w:space="0" w:color="auto"/>
              <w:bottom w:val="nil"/>
              <w:right w:val="single" w:sz="6" w:space="0" w:color="auto"/>
            </w:tcBorders>
            <w:vAlign w:val="bottom"/>
          </w:tcPr>
          <w:p w14:paraId="5AE22B3E" w14:textId="64DD86AA" w:rsidR="002345E7" w:rsidRPr="002345E7" w:rsidRDefault="002345E7" w:rsidP="00C52734">
            <w:pPr>
              <w:spacing w:before="60" w:line="140" w:lineRule="exact"/>
              <w:ind w:right="57"/>
              <w:jc w:val="right"/>
              <w:rPr>
                <w:rFonts w:ascii="Arial Narrow" w:hAnsi="Arial Narrow" w:cs="Arial"/>
                <w:spacing w:val="-4"/>
                <w:sz w:val="14"/>
                <w:szCs w:val="14"/>
              </w:rPr>
            </w:pPr>
            <w:r w:rsidRPr="002345E7">
              <w:rPr>
                <w:rFonts w:ascii="Arial" w:hAnsi="Arial" w:cs="Arial"/>
                <w:spacing w:val="-8"/>
                <w:sz w:val="14"/>
                <w:szCs w:val="14"/>
              </w:rPr>
              <w:t>2 639,1</w:t>
            </w:r>
          </w:p>
        </w:tc>
        <w:tc>
          <w:tcPr>
            <w:tcW w:w="2495" w:type="dxa"/>
            <w:tcBorders>
              <w:top w:val="nil"/>
              <w:left w:val="single" w:sz="6" w:space="0" w:color="auto"/>
              <w:bottom w:val="nil"/>
            </w:tcBorders>
            <w:vAlign w:val="bottom"/>
          </w:tcPr>
          <w:p w14:paraId="31A1C490" w14:textId="61914CFE" w:rsidR="002345E7" w:rsidRPr="002345E7" w:rsidRDefault="002345E7" w:rsidP="00D248C6">
            <w:pPr>
              <w:spacing w:before="60" w:line="140" w:lineRule="exact"/>
              <w:ind w:left="57"/>
              <w:rPr>
                <w:rFonts w:ascii="Arial" w:hAnsi="Arial" w:cs="Arial"/>
                <w:i/>
                <w:sz w:val="14"/>
                <w:szCs w:val="14"/>
                <w:lang w:val="en-US"/>
              </w:rPr>
            </w:pPr>
            <w:r w:rsidRPr="002345E7">
              <w:rPr>
                <w:rFonts w:ascii="Arial" w:hAnsi="Arial" w:cs="Arial"/>
                <w:i/>
                <w:sz w:val="14"/>
                <w:szCs w:val="14"/>
                <w:lang w:val="en-US"/>
              </w:rPr>
              <w:t xml:space="preserve">9.5.2. Researchers (in full-time </w:t>
            </w:r>
            <w:r w:rsidRPr="002345E7">
              <w:rPr>
                <w:rFonts w:ascii="Arial" w:hAnsi="Arial" w:cs="Arial"/>
                <w:i/>
                <w:sz w:val="14"/>
                <w:szCs w:val="14"/>
                <w:lang w:val="en-US"/>
              </w:rPr>
              <w:br/>
              <w:t>equivalent) per million inhabitants</w:t>
            </w:r>
          </w:p>
        </w:tc>
      </w:tr>
      <w:tr w:rsidR="002345E7" w:rsidRPr="00BF4689" w14:paraId="4795066A" w14:textId="77777777" w:rsidTr="00424A0F">
        <w:trPr>
          <w:cantSplit/>
          <w:jc w:val="center"/>
        </w:trPr>
        <w:tc>
          <w:tcPr>
            <w:tcW w:w="2481" w:type="dxa"/>
            <w:tcBorders>
              <w:top w:val="nil"/>
              <w:left w:val="nil"/>
              <w:bottom w:val="nil"/>
              <w:right w:val="single" w:sz="6" w:space="0" w:color="auto"/>
            </w:tcBorders>
            <w:vAlign w:val="bottom"/>
          </w:tcPr>
          <w:p w14:paraId="53DEAE46" w14:textId="1EC04A40" w:rsidR="002345E7" w:rsidRPr="002345E7" w:rsidRDefault="002345E7" w:rsidP="0062701F">
            <w:pPr>
              <w:spacing w:before="60" w:line="140" w:lineRule="exact"/>
              <w:rPr>
                <w:rFonts w:ascii="Arial" w:hAnsi="Arial" w:cs="Arial"/>
                <w:spacing w:val="-2"/>
                <w:sz w:val="14"/>
                <w:szCs w:val="14"/>
              </w:rPr>
            </w:pPr>
            <w:r w:rsidRPr="002345E7">
              <w:rPr>
                <w:rFonts w:ascii="Arial" w:hAnsi="Arial" w:cs="Arial"/>
                <w:spacing w:val="-2"/>
                <w:sz w:val="14"/>
                <w:szCs w:val="14"/>
              </w:rPr>
              <w:t xml:space="preserve">9.b.1. </w:t>
            </w:r>
            <w:proofErr w:type="gramStart"/>
            <w:r w:rsidRPr="002345E7">
              <w:rPr>
                <w:rFonts w:ascii="Arial" w:hAnsi="Arial" w:cs="Arial"/>
                <w:spacing w:val="-2"/>
                <w:sz w:val="14"/>
                <w:szCs w:val="14"/>
              </w:rPr>
              <w:t xml:space="preserve">Доля продукции </w:t>
            </w:r>
            <w:r w:rsidRPr="002345E7">
              <w:rPr>
                <w:rFonts w:ascii="Arial" w:hAnsi="Arial" w:cs="Arial"/>
                <w:spacing w:val="-2"/>
                <w:sz w:val="14"/>
                <w:szCs w:val="14"/>
              </w:rPr>
              <w:br/>
              <w:t xml:space="preserve">высокотехнологичных и наукоемких </w:t>
            </w:r>
            <w:r w:rsidRPr="002345E7">
              <w:rPr>
                <w:rFonts w:ascii="Arial" w:hAnsi="Arial" w:cs="Arial"/>
                <w:spacing w:val="-2"/>
                <w:sz w:val="14"/>
                <w:szCs w:val="14"/>
              </w:rPr>
              <w:br/>
              <w:t xml:space="preserve">отраслей в валовом внутреннем </w:t>
            </w:r>
            <w:r w:rsidRPr="002345E7">
              <w:rPr>
                <w:rFonts w:ascii="Arial" w:hAnsi="Arial" w:cs="Arial"/>
                <w:spacing w:val="-2"/>
                <w:sz w:val="14"/>
                <w:szCs w:val="14"/>
              </w:rPr>
              <w:br/>
              <w:t>продукте</w:t>
            </w:r>
            <w:r w:rsidRPr="002345E7">
              <w:rPr>
                <w:rFonts w:ascii="Arial" w:hAnsi="Arial" w:cs="Arial"/>
                <w:spacing w:val="-2"/>
                <w:sz w:val="14"/>
                <w:szCs w:val="14"/>
                <w:vertAlign w:val="superscript"/>
              </w:rPr>
              <w:t>1</w:t>
            </w:r>
            <w:r w:rsidR="0062701F" w:rsidRPr="0062701F">
              <w:rPr>
                <w:rFonts w:ascii="Arial" w:hAnsi="Arial" w:cs="Arial"/>
                <w:spacing w:val="-2"/>
                <w:sz w:val="14"/>
                <w:szCs w:val="14"/>
                <w:vertAlign w:val="superscript"/>
              </w:rPr>
              <w:t>8</w:t>
            </w:r>
            <w:r w:rsidRPr="002345E7">
              <w:rPr>
                <w:rFonts w:ascii="Arial" w:hAnsi="Arial" w:cs="Arial"/>
                <w:spacing w:val="-2"/>
                <w:sz w:val="14"/>
                <w:szCs w:val="14"/>
                <w:vertAlign w:val="superscript"/>
              </w:rPr>
              <w:t>)</w:t>
            </w:r>
            <w:r w:rsidRPr="002345E7">
              <w:rPr>
                <w:rFonts w:ascii="Arial" w:hAnsi="Arial" w:cs="Arial"/>
                <w:spacing w:val="-2"/>
                <w:sz w:val="14"/>
                <w:szCs w:val="14"/>
              </w:rPr>
              <w:t>, процентов</w:t>
            </w:r>
            <w:proofErr w:type="gramEnd"/>
          </w:p>
        </w:tc>
        <w:tc>
          <w:tcPr>
            <w:tcW w:w="493" w:type="dxa"/>
            <w:tcBorders>
              <w:top w:val="nil"/>
              <w:left w:val="single" w:sz="6" w:space="0" w:color="auto"/>
              <w:bottom w:val="nil"/>
              <w:right w:val="single" w:sz="6" w:space="0" w:color="auto"/>
            </w:tcBorders>
            <w:vAlign w:val="bottom"/>
          </w:tcPr>
          <w:p w14:paraId="20D0A745" w14:textId="23DEA29C"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lang w:val="en-US"/>
              </w:rPr>
              <w:t>22,8</w:t>
            </w:r>
          </w:p>
        </w:tc>
        <w:tc>
          <w:tcPr>
            <w:tcW w:w="494" w:type="dxa"/>
            <w:tcBorders>
              <w:top w:val="nil"/>
              <w:left w:val="single" w:sz="6" w:space="0" w:color="auto"/>
              <w:bottom w:val="nil"/>
              <w:right w:val="single" w:sz="6" w:space="0" w:color="auto"/>
            </w:tcBorders>
            <w:vAlign w:val="bottom"/>
          </w:tcPr>
          <w:p w14:paraId="7FADD4DC" w14:textId="3CFC3AE2"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lang w:val="en-US"/>
              </w:rPr>
              <w:t>21,1</w:t>
            </w:r>
          </w:p>
        </w:tc>
        <w:tc>
          <w:tcPr>
            <w:tcW w:w="495" w:type="dxa"/>
            <w:tcBorders>
              <w:top w:val="nil"/>
              <w:left w:val="single" w:sz="6" w:space="0" w:color="auto"/>
              <w:bottom w:val="nil"/>
              <w:right w:val="single" w:sz="6" w:space="0" w:color="auto"/>
            </w:tcBorders>
            <w:vAlign w:val="bottom"/>
          </w:tcPr>
          <w:p w14:paraId="4ACBF11C" w14:textId="4929347B"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lang w:val="en-US"/>
              </w:rPr>
              <w:t>21,3</w:t>
            </w:r>
          </w:p>
        </w:tc>
        <w:tc>
          <w:tcPr>
            <w:tcW w:w="495" w:type="dxa"/>
            <w:tcBorders>
              <w:top w:val="nil"/>
              <w:left w:val="single" w:sz="6" w:space="0" w:color="auto"/>
              <w:bottom w:val="nil"/>
              <w:right w:val="single" w:sz="6" w:space="0" w:color="auto"/>
            </w:tcBorders>
            <w:vAlign w:val="bottom"/>
          </w:tcPr>
          <w:p w14:paraId="0CED9C50" w14:textId="4416D4E7"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lang w:val="en-US"/>
              </w:rPr>
              <w:t>21,8</w:t>
            </w:r>
          </w:p>
        </w:tc>
        <w:tc>
          <w:tcPr>
            <w:tcW w:w="494" w:type="dxa"/>
            <w:tcBorders>
              <w:top w:val="nil"/>
              <w:left w:val="single" w:sz="6" w:space="0" w:color="auto"/>
              <w:bottom w:val="nil"/>
              <w:right w:val="single" w:sz="6" w:space="0" w:color="auto"/>
            </w:tcBorders>
            <w:vAlign w:val="bottom"/>
          </w:tcPr>
          <w:p w14:paraId="12925413" w14:textId="02745F4F"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lang w:val="en-US"/>
              </w:rPr>
              <w:t>21,3</w:t>
            </w:r>
          </w:p>
        </w:tc>
        <w:tc>
          <w:tcPr>
            <w:tcW w:w="495" w:type="dxa"/>
            <w:tcBorders>
              <w:top w:val="nil"/>
              <w:left w:val="single" w:sz="6" w:space="0" w:color="auto"/>
              <w:bottom w:val="nil"/>
              <w:right w:val="single" w:sz="6" w:space="0" w:color="auto"/>
            </w:tcBorders>
            <w:vAlign w:val="bottom"/>
          </w:tcPr>
          <w:p w14:paraId="12B01A6C" w14:textId="5079C355" w:rsidR="002345E7" w:rsidRPr="002345E7" w:rsidRDefault="002345E7" w:rsidP="00D248C6">
            <w:pPr>
              <w:spacing w:before="60" w:line="140" w:lineRule="exact"/>
              <w:ind w:right="57"/>
              <w:jc w:val="right"/>
              <w:rPr>
                <w:rFonts w:ascii="Arial" w:hAnsi="Arial" w:cs="Arial"/>
                <w:spacing w:val="-8"/>
                <w:sz w:val="14"/>
                <w:szCs w:val="14"/>
              </w:rPr>
            </w:pPr>
            <w:r w:rsidRPr="002345E7">
              <w:rPr>
                <w:rFonts w:ascii="Arial" w:hAnsi="Arial" w:cs="Arial"/>
                <w:spacing w:val="-8"/>
                <w:sz w:val="14"/>
                <w:szCs w:val="14"/>
                <w:lang w:val="en-US"/>
              </w:rPr>
              <w:t>22,2</w:t>
            </w:r>
          </w:p>
        </w:tc>
        <w:tc>
          <w:tcPr>
            <w:tcW w:w="495" w:type="dxa"/>
            <w:tcBorders>
              <w:top w:val="nil"/>
              <w:left w:val="single" w:sz="6" w:space="0" w:color="auto"/>
              <w:bottom w:val="nil"/>
              <w:right w:val="single" w:sz="6" w:space="0" w:color="auto"/>
            </w:tcBorders>
            <w:vAlign w:val="bottom"/>
          </w:tcPr>
          <w:p w14:paraId="08F25996" w14:textId="507CE6B2" w:rsidR="002345E7" w:rsidRPr="002345E7" w:rsidRDefault="002345E7" w:rsidP="00D248C6">
            <w:pPr>
              <w:spacing w:before="60" w:line="140" w:lineRule="exact"/>
              <w:ind w:left="57" w:right="57"/>
              <w:jc w:val="right"/>
              <w:rPr>
                <w:rFonts w:ascii="Arial" w:hAnsi="Arial" w:cs="Arial"/>
                <w:spacing w:val="-8"/>
                <w:sz w:val="14"/>
                <w:szCs w:val="14"/>
              </w:rPr>
            </w:pPr>
            <w:r w:rsidRPr="002345E7">
              <w:rPr>
                <w:rFonts w:ascii="Arial" w:hAnsi="Arial" w:cs="Arial"/>
                <w:spacing w:val="-8"/>
                <w:sz w:val="14"/>
                <w:szCs w:val="14"/>
              </w:rPr>
              <w:t>25,0</w:t>
            </w:r>
          </w:p>
        </w:tc>
        <w:tc>
          <w:tcPr>
            <w:tcW w:w="495" w:type="dxa"/>
            <w:tcBorders>
              <w:top w:val="nil"/>
              <w:left w:val="single" w:sz="6" w:space="0" w:color="auto"/>
              <w:bottom w:val="nil"/>
              <w:right w:val="single" w:sz="6" w:space="0" w:color="auto"/>
            </w:tcBorders>
            <w:vAlign w:val="bottom"/>
          </w:tcPr>
          <w:p w14:paraId="54637362" w14:textId="5BC7E1CC" w:rsidR="002345E7" w:rsidRPr="002345E7" w:rsidRDefault="002345E7" w:rsidP="00D248C6">
            <w:pPr>
              <w:spacing w:before="60" w:line="140" w:lineRule="exact"/>
              <w:ind w:left="57" w:right="57"/>
              <w:jc w:val="right"/>
              <w:rPr>
                <w:rFonts w:ascii="Arial" w:hAnsi="Arial" w:cs="Arial"/>
                <w:spacing w:val="-8"/>
                <w:sz w:val="14"/>
                <w:szCs w:val="14"/>
              </w:rPr>
            </w:pPr>
            <w:r w:rsidRPr="002345E7">
              <w:rPr>
                <w:rFonts w:ascii="Arial" w:hAnsi="Arial" w:cs="Arial"/>
                <w:spacing w:val="-8"/>
                <w:sz w:val="14"/>
                <w:szCs w:val="14"/>
                <w:lang w:val="en-US"/>
              </w:rPr>
              <w:t>23,</w:t>
            </w:r>
            <w:r w:rsidRPr="002345E7">
              <w:rPr>
                <w:rFonts w:ascii="Arial" w:hAnsi="Arial" w:cs="Arial"/>
                <w:spacing w:val="-8"/>
                <w:sz w:val="14"/>
                <w:szCs w:val="14"/>
              </w:rPr>
              <w:t>4</w:t>
            </w:r>
          </w:p>
        </w:tc>
        <w:tc>
          <w:tcPr>
            <w:tcW w:w="495" w:type="dxa"/>
            <w:tcBorders>
              <w:top w:val="nil"/>
              <w:left w:val="single" w:sz="6" w:space="0" w:color="auto"/>
              <w:bottom w:val="nil"/>
              <w:right w:val="single" w:sz="6" w:space="0" w:color="auto"/>
            </w:tcBorders>
            <w:vAlign w:val="bottom"/>
          </w:tcPr>
          <w:p w14:paraId="064E50AB" w14:textId="6CC319FD" w:rsidR="002345E7" w:rsidRPr="002345E7" w:rsidRDefault="002345E7" w:rsidP="00C52734">
            <w:pPr>
              <w:spacing w:before="60" w:line="140" w:lineRule="exact"/>
              <w:ind w:right="57"/>
              <w:jc w:val="right"/>
              <w:rPr>
                <w:rFonts w:ascii="Arial" w:hAnsi="Arial" w:cs="Arial"/>
                <w:spacing w:val="-8"/>
                <w:sz w:val="14"/>
                <w:szCs w:val="14"/>
              </w:rPr>
            </w:pPr>
            <w:r w:rsidRPr="002345E7">
              <w:rPr>
                <w:rFonts w:ascii="Arial" w:hAnsi="Arial" w:cs="Arial"/>
                <w:spacing w:val="-8"/>
                <w:sz w:val="14"/>
                <w:szCs w:val="14"/>
              </w:rPr>
              <w:t>22,2</w:t>
            </w:r>
          </w:p>
        </w:tc>
        <w:tc>
          <w:tcPr>
            <w:tcW w:w="495" w:type="dxa"/>
            <w:tcBorders>
              <w:top w:val="nil"/>
              <w:left w:val="single" w:sz="6" w:space="0" w:color="auto"/>
              <w:bottom w:val="nil"/>
              <w:right w:val="single" w:sz="6" w:space="0" w:color="auto"/>
            </w:tcBorders>
            <w:vAlign w:val="bottom"/>
          </w:tcPr>
          <w:p w14:paraId="05797057" w14:textId="77777777" w:rsidR="002345E7" w:rsidRPr="002345E7" w:rsidRDefault="002345E7" w:rsidP="00C52734">
            <w:pPr>
              <w:spacing w:before="60" w:line="140" w:lineRule="exact"/>
              <w:ind w:right="57"/>
              <w:jc w:val="right"/>
              <w:rPr>
                <w:rFonts w:ascii="Arial" w:hAnsi="Arial" w:cs="Arial"/>
                <w:sz w:val="14"/>
                <w:szCs w:val="14"/>
              </w:rPr>
            </w:pPr>
          </w:p>
        </w:tc>
        <w:tc>
          <w:tcPr>
            <w:tcW w:w="2495" w:type="dxa"/>
            <w:tcBorders>
              <w:top w:val="nil"/>
              <w:left w:val="single" w:sz="6" w:space="0" w:color="auto"/>
              <w:bottom w:val="nil"/>
            </w:tcBorders>
            <w:vAlign w:val="bottom"/>
          </w:tcPr>
          <w:p w14:paraId="1ED76045" w14:textId="12BCEE8A" w:rsidR="002345E7" w:rsidRPr="002345E7" w:rsidRDefault="002345E7" w:rsidP="0062701F">
            <w:pPr>
              <w:spacing w:before="60" w:line="140" w:lineRule="exact"/>
              <w:ind w:left="57"/>
              <w:rPr>
                <w:rFonts w:ascii="Arial" w:hAnsi="Arial" w:cs="Arial"/>
                <w:i/>
                <w:sz w:val="14"/>
                <w:szCs w:val="14"/>
                <w:lang w:val="en-US"/>
              </w:rPr>
            </w:pPr>
            <w:r w:rsidRPr="002345E7">
              <w:rPr>
                <w:rFonts w:ascii="Arial" w:hAnsi="Arial" w:cs="Arial"/>
                <w:i/>
                <w:sz w:val="14"/>
                <w:szCs w:val="14"/>
                <w:lang w:val="en-US"/>
              </w:rPr>
              <w:t>9.b.1. Proportion of high-tech and knowledge-based industries in GDP</w:t>
            </w:r>
            <w:r w:rsidRPr="002345E7">
              <w:rPr>
                <w:rFonts w:ascii="Arial" w:hAnsi="Arial" w:cs="Arial"/>
                <w:i/>
                <w:sz w:val="14"/>
                <w:szCs w:val="14"/>
                <w:vertAlign w:val="superscript"/>
                <w:lang w:val="en-US"/>
              </w:rPr>
              <w:t>1</w:t>
            </w:r>
            <w:r w:rsidR="0062701F">
              <w:rPr>
                <w:rFonts w:ascii="Arial" w:hAnsi="Arial" w:cs="Arial"/>
                <w:i/>
                <w:sz w:val="14"/>
                <w:szCs w:val="14"/>
                <w:vertAlign w:val="superscript"/>
                <w:lang w:val="en-US"/>
              </w:rPr>
              <w:t>8</w:t>
            </w:r>
            <w:r w:rsidRPr="002345E7">
              <w:rPr>
                <w:rFonts w:ascii="Arial" w:hAnsi="Arial" w:cs="Arial"/>
                <w:i/>
                <w:sz w:val="14"/>
                <w:szCs w:val="14"/>
                <w:vertAlign w:val="superscript"/>
                <w:lang w:val="en-US"/>
              </w:rPr>
              <w:t>)</w:t>
            </w:r>
            <w:r w:rsidRPr="002345E7">
              <w:rPr>
                <w:rFonts w:ascii="Arial" w:hAnsi="Arial" w:cs="Arial"/>
                <w:i/>
                <w:sz w:val="14"/>
                <w:szCs w:val="14"/>
                <w:lang w:val="en-US"/>
              </w:rPr>
              <w:t>, percent</w:t>
            </w:r>
          </w:p>
        </w:tc>
      </w:tr>
      <w:tr w:rsidR="002345E7" w:rsidRPr="00042AB7" w14:paraId="540B36B8" w14:textId="77777777" w:rsidTr="00424A0F">
        <w:trPr>
          <w:cantSplit/>
          <w:jc w:val="center"/>
        </w:trPr>
        <w:tc>
          <w:tcPr>
            <w:tcW w:w="2481" w:type="dxa"/>
            <w:tcBorders>
              <w:top w:val="nil"/>
              <w:left w:val="nil"/>
              <w:bottom w:val="nil"/>
              <w:right w:val="single" w:sz="6" w:space="0" w:color="auto"/>
            </w:tcBorders>
            <w:vAlign w:val="bottom"/>
          </w:tcPr>
          <w:p w14:paraId="55663761" w14:textId="77777777" w:rsidR="002345E7" w:rsidRPr="00D43D9F" w:rsidRDefault="002345E7" w:rsidP="00424A0F">
            <w:pPr>
              <w:spacing w:before="50" w:after="20" w:line="150" w:lineRule="exact"/>
              <w:ind w:right="85"/>
              <w:rPr>
                <w:rFonts w:ascii="Arial" w:hAnsi="Arial" w:cs="Arial"/>
                <w:b/>
                <w:color w:val="000000"/>
                <w:sz w:val="14"/>
                <w:szCs w:val="14"/>
                <w:lang w:val="en-US"/>
              </w:rPr>
            </w:pPr>
          </w:p>
        </w:tc>
        <w:tc>
          <w:tcPr>
            <w:tcW w:w="4946" w:type="dxa"/>
            <w:gridSpan w:val="10"/>
            <w:tcBorders>
              <w:top w:val="nil"/>
              <w:left w:val="single" w:sz="6" w:space="0" w:color="auto"/>
              <w:bottom w:val="nil"/>
              <w:right w:val="single" w:sz="6" w:space="0" w:color="auto"/>
            </w:tcBorders>
            <w:vAlign w:val="bottom"/>
          </w:tcPr>
          <w:p w14:paraId="4D675F5A" w14:textId="3703B7A1" w:rsidR="002345E7" w:rsidRPr="00042AB7" w:rsidRDefault="002345E7" w:rsidP="00424A0F">
            <w:pPr>
              <w:spacing w:before="50" w:after="20" w:line="150" w:lineRule="exact"/>
              <w:ind w:right="85"/>
              <w:jc w:val="center"/>
              <w:rPr>
                <w:rFonts w:ascii="Arial" w:hAnsi="Arial" w:cs="Arial"/>
                <w:b/>
                <w:color w:val="000000"/>
                <w:sz w:val="14"/>
                <w:szCs w:val="14"/>
                <w:lang w:val="en-US"/>
              </w:rPr>
            </w:pPr>
            <w:r w:rsidRPr="00814A1B">
              <w:rPr>
                <w:rFonts w:ascii="Arial" w:hAnsi="Arial" w:cs="Arial"/>
                <w:b/>
                <w:color w:val="000000" w:themeColor="text1"/>
                <w:sz w:val="14"/>
                <w:szCs w:val="14"/>
              </w:rPr>
              <w:t xml:space="preserve">Цель 10. Уменьшение неравенства / </w:t>
            </w:r>
            <w:r>
              <w:rPr>
                <w:rFonts w:ascii="Arial" w:hAnsi="Arial" w:cs="Arial"/>
                <w:b/>
                <w:color w:val="000000" w:themeColor="text1"/>
                <w:sz w:val="14"/>
                <w:szCs w:val="14"/>
              </w:rPr>
              <w:br/>
            </w:r>
            <w:r w:rsidRPr="00814A1B">
              <w:rPr>
                <w:rFonts w:ascii="Arial" w:hAnsi="Arial" w:cs="Arial"/>
                <w:b/>
                <w:i/>
                <w:color w:val="000000" w:themeColor="text1"/>
                <w:sz w:val="14"/>
                <w:szCs w:val="14"/>
                <w:lang w:val="en-US"/>
              </w:rPr>
              <w:t xml:space="preserve">Goal 10. </w:t>
            </w:r>
            <w:proofErr w:type="spellStart"/>
            <w:r w:rsidRPr="00814A1B">
              <w:rPr>
                <w:rFonts w:ascii="Arial" w:hAnsi="Arial" w:cs="Arial"/>
                <w:b/>
                <w:i/>
                <w:color w:val="000000" w:themeColor="text1"/>
                <w:sz w:val="14"/>
                <w:szCs w:val="14"/>
              </w:rPr>
              <w:t>Reduced</w:t>
            </w:r>
            <w:proofErr w:type="spellEnd"/>
            <w:r w:rsidRPr="00814A1B">
              <w:rPr>
                <w:rFonts w:ascii="Arial" w:hAnsi="Arial" w:cs="Arial"/>
                <w:b/>
                <w:i/>
                <w:color w:val="000000" w:themeColor="text1"/>
                <w:sz w:val="14"/>
                <w:szCs w:val="14"/>
              </w:rPr>
              <w:t xml:space="preserve"> </w:t>
            </w:r>
            <w:proofErr w:type="spellStart"/>
            <w:r w:rsidRPr="00814A1B">
              <w:rPr>
                <w:rFonts w:ascii="Arial" w:hAnsi="Arial" w:cs="Arial"/>
                <w:b/>
                <w:i/>
                <w:color w:val="000000" w:themeColor="text1"/>
                <w:sz w:val="14"/>
                <w:szCs w:val="14"/>
              </w:rPr>
              <w:t>inequalities</w:t>
            </w:r>
            <w:proofErr w:type="spellEnd"/>
          </w:p>
        </w:tc>
        <w:tc>
          <w:tcPr>
            <w:tcW w:w="2495" w:type="dxa"/>
            <w:tcBorders>
              <w:top w:val="nil"/>
              <w:left w:val="single" w:sz="6" w:space="0" w:color="auto"/>
              <w:bottom w:val="nil"/>
            </w:tcBorders>
            <w:vAlign w:val="bottom"/>
          </w:tcPr>
          <w:p w14:paraId="11C1D4BE" w14:textId="77777777" w:rsidR="002345E7" w:rsidRPr="00042AB7" w:rsidRDefault="002345E7" w:rsidP="00424A0F">
            <w:pPr>
              <w:spacing w:before="50" w:after="20" w:line="150" w:lineRule="exact"/>
              <w:ind w:right="85"/>
              <w:rPr>
                <w:rFonts w:ascii="Arial" w:hAnsi="Arial" w:cs="Arial"/>
                <w:b/>
                <w:color w:val="000000"/>
                <w:sz w:val="14"/>
                <w:szCs w:val="14"/>
                <w:lang w:val="en-US"/>
              </w:rPr>
            </w:pPr>
          </w:p>
        </w:tc>
      </w:tr>
      <w:tr w:rsidR="00677967" w:rsidRPr="00BF4689" w14:paraId="111FB592" w14:textId="77777777" w:rsidTr="00424A0F">
        <w:trPr>
          <w:cantSplit/>
          <w:jc w:val="center"/>
        </w:trPr>
        <w:tc>
          <w:tcPr>
            <w:tcW w:w="2481" w:type="dxa"/>
            <w:tcBorders>
              <w:top w:val="nil"/>
              <w:left w:val="nil"/>
              <w:bottom w:val="nil"/>
              <w:right w:val="single" w:sz="6" w:space="0" w:color="auto"/>
            </w:tcBorders>
            <w:vAlign w:val="bottom"/>
          </w:tcPr>
          <w:p w14:paraId="4D3F0570" w14:textId="2F345823" w:rsidR="00677967" w:rsidRPr="00C52734" w:rsidRDefault="00677967" w:rsidP="00D248C6">
            <w:pPr>
              <w:spacing w:before="60" w:line="140" w:lineRule="exact"/>
              <w:rPr>
                <w:rFonts w:ascii="Arial" w:hAnsi="Arial" w:cs="Arial"/>
                <w:sz w:val="14"/>
                <w:szCs w:val="14"/>
              </w:rPr>
            </w:pPr>
            <w:r w:rsidRPr="00C52734">
              <w:rPr>
                <w:rFonts w:ascii="Arial" w:hAnsi="Arial" w:cs="Arial"/>
                <w:spacing w:val="-4"/>
                <w:sz w:val="14"/>
                <w:szCs w:val="14"/>
              </w:rPr>
              <w:t xml:space="preserve">10.1.1. </w:t>
            </w:r>
            <w:proofErr w:type="gramStart"/>
            <w:r w:rsidRPr="00C52734">
              <w:rPr>
                <w:rFonts w:ascii="Arial" w:hAnsi="Arial" w:cs="Arial"/>
                <w:spacing w:val="-4"/>
                <w:sz w:val="14"/>
                <w:szCs w:val="14"/>
              </w:rPr>
              <w:t xml:space="preserve">Темпы роста расходов </w:t>
            </w:r>
            <w:r w:rsidRPr="00C52734">
              <w:rPr>
                <w:rFonts w:ascii="Arial" w:hAnsi="Arial" w:cs="Arial"/>
                <w:spacing w:val="-4"/>
                <w:sz w:val="14"/>
                <w:szCs w:val="14"/>
              </w:rPr>
              <w:br/>
              <w:t xml:space="preserve">домохозяйств или доходов на душу населения среди наименее </w:t>
            </w:r>
            <w:r w:rsidRPr="00C52734">
              <w:rPr>
                <w:rFonts w:ascii="Arial" w:hAnsi="Arial" w:cs="Arial"/>
                <w:spacing w:val="-4"/>
                <w:sz w:val="14"/>
                <w:szCs w:val="14"/>
              </w:rPr>
              <w:br/>
              <w:t>обеспеченных 40 процентов населения и среди населения в целом</w:t>
            </w:r>
            <w:r w:rsidRPr="0062701F">
              <w:rPr>
                <w:rFonts w:ascii="Arial" w:hAnsi="Arial" w:cs="Arial"/>
                <w:spacing w:val="-4"/>
                <w:sz w:val="14"/>
                <w:szCs w:val="14"/>
                <w:vertAlign w:val="superscript"/>
              </w:rPr>
              <w:t>19</w:t>
            </w:r>
            <w:r w:rsidRPr="00C52734">
              <w:rPr>
                <w:rFonts w:ascii="Arial" w:hAnsi="Arial" w:cs="Arial"/>
                <w:spacing w:val="-4"/>
                <w:sz w:val="14"/>
                <w:szCs w:val="14"/>
                <w:vertAlign w:val="superscript"/>
              </w:rPr>
              <w:t>)</w:t>
            </w:r>
            <w:r w:rsidRPr="00C52734">
              <w:rPr>
                <w:rFonts w:ascii="Arial" w:hAnsi="Arial" w:cs="Arial"/>
                <w:spacing w:val="-4"/>
                <w:sz w:val="14"/>
                <w:szCs w:val="14"/>
              </w:rPr>
              <w:t xml:space="preserve">, </w:t>
            </w:r>
            <w:r w:rsidRPr="00C52734">
              <w:rPr>
                <w:rFonts w:ascii="Arial" w:hAnsi="Arial" w:cs="Arial"/>
                <w:spacing w:val="-4"/>
                <w:sz w:val="14"/>
                <w:szCs w:val="14"/>
              </w:rPr>
              <w:br/>
              <w:t>процентов</w:t>
            </w:r>
            <w:proofErr w:type="gramEnd"/>
          </w:p>
        </w:tc>
        <w:tc>
          <w:tcPr>
            <w:tcW w:w="493" w:type="dxa"/>
            <w:tcBorders>
              <w:top w:val="nil"/>
              <w:left w:val="single" w:sz="6" w:space="0" w:color="auto"/>
              <w:bottom w:val="nil"/>
              <w:right w:val="single" w:sz="6" w:space="0" w:color="auto"/>
            </w:tcBorders>
            <w:vAlign w:val="bottom"/>
          </w:tcPr>
          <w:p w14:paraId="05C0764E" w14:textId="77777777" w:rsidR="00677967" w:rsidRPr="00C52734"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43872EEE" w14:textId="77777777" w:rsidR="00677967" w:rsidRPr="00C52734"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4203AD3" w14:textId="77777777" w:rsidR="00677967" w:rsidRPr="00C52734" w:rsidRDefault="00677967" w:rsidP="00D248C6">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537D8CBD" w14:textId="26AB7DDA" w:rsidR="00677967" w:rsidRPr="00C52734" w:rsidRDefault="00677967" w:rsidP="0062701F">
            <w:pPr>
              <w:spacing w:before="60" w:line="140" w:lineRule="exact"/>
              <w:ind w:right="57"/>
              <w:jc w:val="right"/>
              <w:rPr>
                <w:rFonts w:ascii="Arial" w:hAnsi="Arial" w:cs="Arial"/>
                <w:sz w:val="14"/>
                <w:szCs w:val="14"/>
              </w:rPr>
            </w:pPr>
            <w:proofErr w:type="gramStart"/>
            <w:r w:rsidRPr="00C52734">
              <w:rPr>
                <w:rFonts w:ascii="Arial" w:hAnsi="Arial" w:cs="Arial"/>
                <w:sz w:val="14"/>
                <w:szCs w:val="14"/>
              </w:rPr>
              <w:t>-0,9</w:t>
            </w:r>
            <w:r w:rsidRPr="00C52734">
              <w:rPr>
                <w:rFonts w:ascii="Arial" w:hAnsi="Arial" w:cs="Arial"/>
                <w:sz w:val="14"/>
                <w:szCs w:val="14"/>
                <w:vertAlign w:val="superscript"/>
              </w:rPr>
              <w:t>2</w:t>
            </w:r>
            <w:r>
              <w:rPr>
                <w:rFonts w:ascii="Arial" w:hAnsi="Arial" w:cs="Arial"/>
                <w:sz w:val="14"/>
                <w:szCs w:val="14"/>
                <w:vertAlign w:val="superscript"/>
                <w:lang w:val="en-US"/>
              </w:rPr>
              <w:t>0</w:t>
            </w:r>
            <w:r w:rsidRPr="00C52734">
              <w:rPr>
                <w:rFonts w:ascii="Arial" w:hAnsi="Arial" w:cs="Arial"/>
                <w:sz w:val="14"/>
                <w:szCs w:val="14"/>
                <w:vertAlign w:val="superscript"/>
              </w:rPr>
              <w:t>)</w:t>
            </w:r>
            <w:r w:rsidRPr="00C52734">
              <w:rPr>
                <w:rFonts w:ascii="Arial" w:hAnsi="Arial" w:cs="Arial"/>
                <w:sz w:val="14"/>
                <w:szCs w:val="14"/>
              </w:rPr>
              <w:br/>
              <w:t>-1,5</w:t>
            </w:r>
            <w:r w:rsidRPr="00C52734">
              <w:rPr>
                <w:rFonts w:ascii="Arial" w:hAnsi="Arial" w:cs="Arial"/>
                <w:sz w:val="14"/>
                <w:szCs w:val="14"/>
                <w:vertAlign w:val="superscript"/>
              </w:rPr>
              <w:t>2</w:t>
            </w:r>
            <w:r>
              <w:rPr>
                <w:rFonts w:ascii="Arial" w:hAnsi="Arial" w:cs="Arial"/>
                <w:sz w:val="14"/>
                <w:szCs w:val="14"/>
                <w:vertAlign w:val="superscript"/>
                <w:lang w:val="en-US"/>
              </w:rPr>
              <w:t>1</w:t>
            </w:r>
            <w:r w:rsidRPr="00C52734">
              <w:rPr>
                <w:rFonts w:ascii="Arial" w:hAnsi="Arial" w:cs="Arial"/>
                <w:sz w:val="14"/>
                <w:szCs w:val="14"/>
                <w:vertAlign w:val="superscript"/>
              </w:rPr>
              <w:t>)</w:t>
            </w:r>
            <w:proofErr w:type="gramEnd"/>
          </w:p>
        </w:tc>
        <w:tc>
          <w:tcPr>
            <w:tcW w:w="494" w:type="dxa"/>
            <w:tcBorders>
              <w:top w:val="nil"/>
              <w:left w:val="single" w:sz="6" w:space="0" w:color="auto"/>
              <w:bottom w:val="nil"/>
              <w:right w:val="single" w:sz="6" w:space="0" w:color="auto"/>
            </w:tcBorders>
            <w:vAlign w:val="bottom"/>
          </w:tcPr>
          <w:p w14:paraId="128D1192" w14:textId="72305B65" w:rsidR="00677967" w:rsidRPr="00C52734" w:rsidRDefault="00677967" w:rsidP="0062701F">
            <w:pPr>
              <w:spacing w:before="60" w:line="140" w:lineRule="exact"/>
              <w:ind w:right="57"/>
              <w:jc w:val="right"/>
              <w:rPr>
                <w:rFonts w:ascii="Arial" w:hAnsi="Arial" w:cs="Arial"/>
                <w:sz w:val="14"/>
                <w:szCs w:val="14"/>
              </w:rPr>
            </w:pPr>
            <w:proofErr w:type="gramStart"/>
            <w:r w:rsidRPr="00C52734">
              <w:rPr>
                <w:rFonts w:ascii="Arial" w:hAnsi="Arial" w:cs="Arial"/>
                <w:sz w:val="14"/>
                <w:szCs w:val="14"/>
              </w:rPr>
              <w:t>-1,7</w:t>
            </w:r>
            <w:r w:rsidRPr="00C52734">
              <w:rPr>
                <w:rFonts w:ascii="Arial" w:hAnsi="Arial" w:cs="Arial"/>
                <w:sz w:val="14"/>
                <w:szCs w:val="14"/>
                <w:vertAlign w:val="superscript"/>
              </w:rPr>
              <w:t>2</w:t>
            </w:r>
            <w:r>
              <w:rPr>
                <w:rFonts w:ascii="Arial" w:hAnsi="Arial" w:cs="Arial"/>
                <w:sz w:val="14"/>
                <w:szCs w:val="14"/>
                <w:vertAlign w:val="superscript"/>
                <w:lang w:val="en-US"/>
              </w:rPr>
              <w:t>0</w:t>
            </w:r>
            <w:r w:rsidRPr="00C52734">
              <w:rPr>
                <w:rFonts w:ascii="Arial" w:hAnsi="Arial" w:cs="Arial"/>
                <w:sz w:val="14"/>
                <w:szCs w:val="14"/>
                <w:vertAlign w:val="superscript"/>
              </w:rPr>
              <w:t>)</w:t>
            </w:r>
            <w:r w:rsidRPr="00C52734">
              <w:rPr>
                <w:rFonts w:ascii="Arial" w:hAnsi="Arial" w:cs="Arial"/>
                <w:sz w:val="14"/>
                <w:szCs w:val="14"/>
              </w:rPr>
              <w:br/>
              <w:t>-1,9</w:t>
            </w:r>
            <w:r w:rsidRPr="00C52734">
              <w:rPr>
                <w:rFonts w:ascii="Arial" w:hAnsi="Arial" w:cs="Arial"/>
                <w:sz w:val="14"/>
                <w:szCs w:val="14"/>
                <w:vertAlign w:val="superscript"/>
              </w:rPr>
              <w:t>2</w:t>
            </w:r>
            <w:r>
              <w:rPr>
                <w:rFonts w:ascii="Arial" w:hAnsi="Arial" w:cs="Arial"/>
                <w:sz w:val="14"/>
                <w:szCs w:val="14"/>
                <w:vertAlign w:val="superscript"/>
                <w:lang w:val="en-US"/>
              </w:rPr>
              <w:t>1</w:t>
            </w:r>
            <w:r w:rsidRPr="00C52734">
              <w:rPr>
                <w:rFonts w:ascii="Arial" w:hAnsi="Arial" w:cs="Arial"/>
                <w:sz w:val="14"/>
                <w:szCs w:val="14"/>
                <w:vertAlign w:val="superscript"/>
              </w:rPr>
              <w:t>)</w:t>
            </w:r>
            <w:proofErr w:type="gramEnd"/>
          </w:p>
        </w:tc>
        <w:tc>
          <w:tcPr>
            <w:tcW w:w="495" w:type="dxa"/>
            <w:tcBorders>
              <w:top w:val="nil"/>
              <w:left w:val="single" w:sz="6" w:space="0" w:color="auto"/>
              <w:bottom w:val="nil"/>
              <w:right w:val="single" w:sz="6" w:space="0" w:color="auto"/>
            </w:tcBorders>
            <w:vAlign w:val="bottom"/>
          </w:tcPr>
          <w:p w14:paraId="48E7B886" w14:textId="5EF94E33" w:rsidR="00677967" w:rsidRPr="00C52734" w:rsidRDefault="00677967" w:rsidP="0062701F">
            <w:pPr>
              <w:spacing w:before="60" w:line="140" w:lineRule="exact"/>
              <w:ind w:right="57"/>
              <w:jc w:val="right"/>
              <w:rPr>
                <w:rFonts w:ascii="Arial" w:hAnsi="Arial" w:cs="Arial"/>
                <w:sz w:val="14"/>
                <w:szCs w:val="14"/>
              </w:rPr>
            </w:pPr>
            <w:proofErr w:type="gramStart"/>
            <w:r w:rsidRPr="00C52734">
              <w:rPr>
                <w:rFonts w:ascii="Arial" w:hAnsi="Arial" w:cs="Arial"/>
                <w:sz w:val="14"/>
                <w:szCs w:val="14"/>
              </w:rPr>
              <w:t>-1,0</w:t>
            </w:r>
            <w:r w:rsidRPr="00C52734">
              <w:rPr>
                <w:rFonts w:ascii="Arial" w:hAnsi="Arial" w:cs="Arial"/>
                <w:sz w:val="14"/>
                <w:szCs w:val="14"/>
                <w:vertAlign w:val="superscript"/>
              </w:rPr>
              <w:t>2</w:t>
            </w:r>
            <w:r>
              <w:rPr>
                <w:rFonts w:ascii="Arial" w:hAnsi="Arial" w:cs="Arial"/>
                <w:sz w:val="14"/>
                <w:szCs w:val="14"/>
                <w:vertAlign w:val="superscript"/>
                <w:lang w:val="en-US"/>
              </w:rPr>
              <w:t>0</w:t>
            </w:r>
            <w:r w:rsidRPr="00C52734">
              <w:rPr>
                <w:rFonts w:ascii="Arial" w:hAnsi="Arial" w:cs="Arial"/>
                <w:sz w:val="14"/>
                <w:szCs w:val="14"/>
                <w:vertAlign w:val="superscript"/>
              </w:rPr>
              <w:t>)</w:t>
            </w:r>
            <w:r w:rsidRPr="00C52734">
              <w:rPr>
                <w:rFonts w:ascii="Arial" w:hAnsi="Arial" w:cs="Arial"/>
                <w:sz w:val="14"/>
                <w:szCs w:val="14"/>
              </w:rPr>
              <w:br/>
              <w:t>-1,0</w:t>
            </w:r>
            <w:r w:rsidRPr="00C52734">
              <w:rPr>
                <w:rFonts w:ascii="Arial" w:hAnsi="Arial" w:cs="Arial"/>
                <w:sz w:val="14"/>
                <w:szCs w:val="14"/>
                <w:vertAlign w:val="superscript"/>
              </w:rPr>
              <w:t>2</w:t>
            </w:r>
            <w:r>
              <w:rPr>
                <w:rFonts w:ascii="Arial" w:hAnsi="Arial" w:cs="Arial"/>
                <w:sz w:val="14"/>
                <w:szCs w:val="14"/>
                <w:vertAlign w:val="superscript"/>
                <w:lang w:val="en-US"/>
              </w:rPr>
              <w:t>1</w:t>
            </w:r>
            <w:r w:rsidRPr="00C52734">
              <w:rPr>
                <w:rFonts w:ascii="Arial" w:hAnsi="Arial" w:cs="Arial"/>
                <w:sz w:val="14"/>
                <w:szCs w:val="14"/>
                <w:vertAlign w:val="superscript"/>
              </w:rPr>
              <w:t>)</w:t>
            </w:r>
            <w:proofErr w:type="gramEnd"/>
          </w:p>
        </w:tc>
        <w:tc>
          <w:tcPr>
            <w:tcW w:w="495" w:type="dxa"/>
            <w:tcBorders>
              <w:top w:val="nil"/>
              <w:left w:val="single" w:sz="6" w:space="0" w:color="auto"/>
              <w:bottom w:val="nil"/>
              <w:right w:val="single" w:sz="6" w:space="0" w:color="auto"/>
            </w:tcBorders>
            <w:vAlign w:val="bottom"/>
          </w:tcPr>
          <w:p w14:paraId="7C9EC624" w14:textId="50583784" w:rsidR="00677967" w:rsidRPr="00C52734" w:rsidRDefault="00677967" w:rsidP="0062701F">
            <w:pPr>
              <w:spacing w:before="60" w:line="140" w:lineRule="exact"/>
              <w:ind w:left="57" w:right="57"/>
              <w:jc w:val="right"/>
              <w:rPr>
                <w:rFonts w:ascii="Arial" w:hAnsi="Arial" w:cs="Arial"/>
                <w:sz w:val="14"/>
                <w:szCs w:val="14"/>
              </w:rPr>
            </w:pPr>
            <w:proofErr w:type="gramStart"/>
            <w:r w:rsidRPr="00C52734">
              <w:rPr>
                <w:rFonts w:ascii="Arial" w:hAnsi="Arial" w:cs="Arial"/>
                <w:sz w:val="14"/>
                <w:szCs w:val="14"/>
              </w:rPr>
              <w:t>-</w:t>
            </w:r>
            <w:r w:rsidRPr="00C52734">
              <w:rPr>
                <w:rFonts w:ascii="Arial" w:hAnsi="Arial" w:cs="Arial"/>
                <w:spacing w:val="-4"/>
                <w:sz w:val="14"/>
                <w:szCs w:val="14"/>
              </w:rPr>
              <w:t>0,3</w:t>
            </w:r>
            <w:r w:rsidRPr="00C52734">
              <w:rPr>
                <w:rFonts w:ascii="Arial" w:hAnsi="Arial" w:cs="Arial"/>
                <w:spacing w:val="-4"/>
                <w:sz w:val="14"/>
                <w:szCs w:val="14"/>
                <w:vertAlign w:val="superscript"/>
              </w:rPr>
              <w:t>2</w:t>
            </w:r>
            <w:r>
              <w:rPr>
                <w:rFonts w:ascii="Arial" w:hAnsi="Arial" w:cs="Arial"/>
                <w:spacing w:val="-4"/>
                <w:sz w:val="14"/>
                <w:szCs w:val="14"/>
                <w:vertAlign w:val="superscript"/>
                <w:lang w:val="en-US"/>
              </w:rPr>
              <w:t>0</w:t>
            </w:r>
            <w:r w:rsidRPr="00C52734">
              <w:rPr>
                <w:rFonts w:ascii="Arial" w:hAnsi="Arial" w:cs="Arial"/>
                <w:spacing w:val="-4"/>
                <w:sz w:val="14"/>
                <w:szCs w:val="14"/>
                <w:vertAlign w:val="superscript"/>
              </w:rPr>
              <w:t>)</w:t>
            </w:r>
            <w:r w:rsidRPr="00C52734">
              <w:rPr>
                <w:rFonts w:ascii="Arial" w:hAnsi="Arial" w:cs="Arial"/>
                <w:spacing w:val="-4"/>
                <w:sz w:val="14"/>
                <w:szCs w:val="14"/>
              </w:rPr>
              <w:br/>
              <w:t>-0,7</w:t>
            </w:r>
            <w:r w:rsidRPr="00C52734">
              <w:rPr>
                <w:rFonts w:ascii="Arial" w:hAnsi="Arial" w:cs="Arial"/>
                <w:spacing w:val="-4"/>
                <w:sz w:val="14"/>
                <w:szCs w:val="14"/>
                <w:vertAlign w:val="superscript"/>
              </w:rPr>
              <w:t>2</w:t>
            </w:r>
            <w:r>
              <w:rPr>
                <w:rFonts w:ascii="Arial" w:hAnsi="Arial" w:cs="Arial"/>
                <w:spacing w:val="-4"/>
                <w:sz w:val="14"/>
                <w:szCs w:val="14"/>
                <w:vertAlign w:val="superscript"/>
                <w:lang w:val="en-US"/>
              </w:rPr>
              <w:t>1</w:t>
            </w:r>
            <w:r w:rsidRPr="00C52734">
              <w:rPr>
                <w:rFonts w:ascii="Arial" w:hAnsi="Arial" w:cs="Arial"/>
                <w:spacing w:val="-4"/>
                <w:sz w:val="14"/>
                <w:szCs w:val="14"/>
                <w:vertAlign w:val="superscript"/>
              </w:rPr>
              <w:t>)</w:t>
            </w:r>
            <w:proofErr w:type="gramEnd"/>
          </w:p>
        </w:tc>
        <w:tc>
          <w:tcPr>
            <w:tcW w:w="495" w:type="dxa"/>
            <w:tcBorders>
              <w:top w:val="nil"/>
              <w:left w:val="single" w:sz="6" w:space="0" w:color="auto"/>
              <w:bottom w:val="nil"/>
              <w:right w:val="single" w:sz="6" w:space="0" w:color="auto"/>
            </w:tcBorders>
            <w:vAlign w:val="bottom"/>
          </w:tcPr>
          <w:p w14:paraId="72244EA2" w14:textId="0D7F0146" w:rsidR="00677967" w:rsidRPr="00C52734" w:rsidRDefault="00677967" w:rsidP="0062701F">
            <w:pPr>
              <w:spacing w:before="60" w:line="140" w:lineRule="exact"/>
              <w:ind w:left="57" w:right="57"/>
              <w:jc w:val="right"/>
              <w:rPr>
                <w:rFonts w:ascii="Arial" w:hAnsi="Arial" w:cs="Arial"/>
                <w:sz w:val="14"/>
                <w:szCs w:val="14"/>
              </w:rPr>
            </w:pPr>
            <w:r w:rsidRPr="00C52734">
              <w:rPr>
                <w:rFonts w:ascii="Arial" w:hAnsi="Arial" w:cs="Arial"/>
                <w:sz w:val="14"/>
                <w:szCs w:val="14"/>
                <w:lang w:val="en-US"/>
              </w:rPr>
              <w:t>1,</w:t>
            </w:r>
            <w:r w:rsidRPr="00C52734">
              <w:rPr>
                <w:rFonts w:ascii="Arial" w:hAnsi="Arial" w:cs="Arial"/>
                <w:sz w:val="14"/>
                <w:szCs w:val="14"/>
              </w:rPr>
              <w:t>3</w:t>
            </w:r>
            <w:r w:rsidRPr="00C52734">
              <w:rPr>
                <w:rFonts w:ascii="Arial" w:hAnsi="Arial" w:cs="Arial"/>
                <w:sz w:val="14"/>
                <w:szCs w:val="14"/>
                <w:vertAlign w:val="superscript"/>
              </w:rPr>
              <w:t>2</w:t>
            </w:r>
            <w:r>
              <w:rPr>
                <w:rFonts w:ascii="Arial" w:hAnsi="Arial" w:cs="Arial"/>
                <w:sz w:val="14"/>
                <w:szCs w:val="14"/>
                <w:vertAlign w:val="superscript"/>
                <w:lang w:val="en-US"/>
              </w:rPr>
              <w:t>0</w:t>
            </w:r>
            <w:r w:rsidRPr="00C52734">
              <w:rPr>
                <w:rFonts w:ascii="Arial" w:hAnsi="Arial" w:cs="Arial"/>
                <w:sz w:val="14"/>
                <w:szCs w:val="14"/>
                <w:vertAlign w:val="superscript"/>
              </w:rPr>
              <w:t xml:space="preserve">) </w:t>
            </w:r>
            <w:r w:rsidRPr="00C52734">
              <w:rPr>
                <w:rFonts w:ascii="Arial" w:hAnsi="Arial" w:cs="Arial"/>
                <w:sz w:val="14"/>
                <w:szCs w:val="14"/>
                <w:lang w:val="en-US"/>
              </w:rPr>
              <w:br/>
              <w:t>1,</w:t>
            </w:r>
            <w:r w:rsidRPr="00C52734">
              <w:rPr>
                <w:rFonts w:ascii="Arial" w:hAnsi="Arial" w:cs="Arial"/>
                <w:sz w:val="14"/>
                <w:szCs w:val="14"/>
              </w:rPr>
              <w:t>1</w:t>
            </w:r>
            <w:r w:rsidRPr="00C52734">
              <w:rPr>
                <w:rFonts w:ascii="Arial" w:hAnsi="Arial" w:cs="Arial"/>
                <w:sz w:val="14"/>
                <w:szCs w:val="14"/>
                <w:vertAlign w:val="superscript"/>
                <w:lang w:val="en-US"/>
              </w:rPr>
              <w:t>2</w:t>
            </w:r>
            <w:r>
              <w:rPr>
                <w:rFonts w:ascii="Arial" w:hAnsi="Arial" w:cs="Arial"/>
                <w:sz w:val="14"/>
                <w:szCs w:val="14"/>
                <w:vertAlign w:val="superscript"/>
                <w:lang w:val="en-US"/>
              </w:rPr>
              <w:t>1</w:t>
            </w:r>
            <w:r w:rsidRPr="00C52734">
              <w:rPr>
                <w:rFonts w:ascii="Arial" w:hAnsi="Arial" w:cs="Arial"/>
                <w:sz w:val="14"/>
                <w:szCs w:val="14"/>
                <w:vertAlign w:val="superscript"/>
                <w:lang w:val="en-US"/>
              </w:rPr>
              <w:t>)</w:t>
            </w:r>
          </w:p>
        </w:tc>
        <w:tc>
          <w:tcPr>
            <w:tcW w:w="495" w:type="dxa"/>
            <w:tcBorders>
              <w:top w:val="nil"/>
              <w:left w:val="single" w:sz="6" w:space="0" w:color="auto"/>
              <w:bottom w:val="nil"/>
              <w:right w:val="single" w:sz="6" w:space="0" w:color="auto"/>
            </w:tcBorders>
            <w:vAlign w:val="bottom"/>
          </w:tcPr>
          <w:p w14:paraId="75E98AEB" w14:textId="77777777" w:rsidR="00677967" w:rsidRPr="00C52734" w:rsidRDefault="00677967" w:rsidP="00C52734">
            <w:pPr>
              <w:spacing w:before="6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1B835322" w14:textId="77777777" w:rsidR="00677967" w:rsidRPr="00C52734" w:rsidRDefault="00677967" w:rsidP="00C52734">
            <w:pPr>
              <w:spacing w:before="60" w:line="140" w:lineRule="exact"/>
              <w:ind w:right="57"/>
              <w:jc w:val="right"/>
              <w:rPr>
                <w:rFonts w:ascii="Arial" w:hAnsi="Arial" w:cs="Arial"/>
                <w:sz w:val="14"/>
                <w:szCs w:val="14"/>
              </w:rPr>
            </w:pPr>
          </w:p>
        </w:tc>
        <w:tc>
          <w:tcPr>
            <w:tcW w:w="2495" w:type="dxa"/>
            <w:tcBorders>
              <w:top w:val="nil"/>
              <w:left w:val="single" w:sz="6" w:space="0" w:color="auto"/>
              <w:bottom w:val="nil"/>
            </w:tcBorders>
            <w:vAlign w:val="bottom"/>
          </w:tcPr>
          <w:p w14:paraId="1818F946" w14:textId="55557D43" w:rsidR="00677967" w:rsidRPr="00677967" w:rsidRDefault="00677967" w:rsidP="00D248C6">
            <w:pPr>
              <w:spacing w:before="60" w:line="140" w:lineRule="exact"/>
              <w:ind w:left="57"/>
              <w:rPr>
                <w:rFonts w:ascii="Arial" w:hAnsi="Arial" w:cs="Arial"/>
                <w:i/>
                <w:sz w:val="14"/>
                <w:szCs w:val="14"/>
                <w:lang w:val="en-US"/>
              </w:rPr>
            </w:pPr>
            <w:r w:rsidRPr="00677967">
              <w:rPr>
                <w:rFonts w:ascii="Arial" w:hAnsi="Arial" w:cs="Arial"/>
                <w:i/>
                <w:sz w:val="14"/>
                <w:szCs w:val="14"/>
                <w:lang w:val="en-US"/>
              </w:rPr>
              <w:t xml:space="preserve">10.1.1. Growth rates of household </w:t>
            </w:r>
            <w:r w:rsidRPr="00677967">
              <w:rPr>
                <w:rFonts w:ascii="Arial" w:hAnsi="Arial" w:cs="Arial"/>
                <w:i/>
                <w:sz w:val="14"/>
                <w:szCs w:val="14"/>
                <w:lang w:val="en-US"/>
              </w:rPr>
              <w:br/>
              <w:t>expenditure or income per capita among the bottom 40 per cent of the population and the total population</w:t>
            </w:r>
            <w:r w:rsidRPr="00677967">
              <w:rPr>
                <w:rFonts w:ascii="Arial" w:hAnsi="Arial" w:cs="Arial"/>
                <w:i/>
                <w:sz w:val="14"/>
                <w:szCs w:val="14"/>
                <w:vertAlign w:val="superscript"/>
                <w:lang w:val="en-US"/>
              </w:rPr>
              <w:t>19)</w:t>
            </w:r>
            <w:r w:rsidRPr="00677967">
              <w:rPr>
                <w:rFonts w:ascii="Arial" w:hAnsi="Arial" w:cs="Arial"/>
                <w:i/>
                <w:sz w:val="14"/>
                <w:szCs w:val="14"/>
                <w:lang w:val="en-US"/>
              </w:rPr>
              <w:t>, percent</w:t>
            </w:r>
          </w:p>
        </w:tc>
      </w:tr>
      <w:tr w:rsidR="00677967" w:rsidRPr="00BF4689" w14:paraId="2AF3A895" w14:textId="77777777" w:rsidTr="00424A0F">
        <w:trPr>
          <w:cantSplit/>
          <w:jc w:val="center"/>
        </w:trPr>
        <w:tc>
          <w:tcPr>
            <w:tcW w:w="2481" w:type="dxa"/>
            <w:tcBorders>
              <w:top w:val="nil"/>
              <w:left w:val="nil"/>
              <w:bottom w:val="nil"/>
              <w:right w:val="single" w:sz="6" w:space="0" w:color="auto"/>
            </w:tcBorders>
            <w:vAlign w:val="bottom"/>
          </w:tcPr>
          <w:p w14:paraId="528875C7" w14:textId="3B94FDAD" w:rsidR="00677967" w:rsidRPr="00C52734" w:rsidRDefault="00677967" w:rsidP="0062701F">
            <w:pPr>
              <w:spacing w:before="60" w:line="140" w:lineRule="exact"/>
              <w:rPr>
                <w:rFonts w:ascii="Arial" w:hAnsi="Arial" w:cs="Arial"/>
                <w:sz w:val="14"/>
                <w:szCs w:val="14"/>
              </w:rPr>
            </w:pPr>
            <w:r w:rsidRPr="00C52734">
              <w:rPr>
                <w:rFonts w:ascii="Arial" w:hAnsi="Arial" w:cs="Arial"/>
                <w:sz w:val="14"/>
                <w:szCs w:val="14"/>
              </w:rPr>
              <w:t xml:space="preserve">10.2.1. </w:t>
            </w:r>
            <w:r w:rsidRPr="00C52734">
              <w:rPr>
                <w:rFonts w:ascii="Arial" w:hAnsi="Arial" w:cs="Arial"/>
                <w:spacing w:val="-4"/>
                <w:sz w:val="14"/>
                <w:szCs w:val="14"/>
              </w:rPr>
              <w:t xml:space="preserve">Доля людей с доходом ниже </w:t>
            </w:r>
            <w:r w:rsidRPr="00C52734">
              <w:rPr>
                <w:rFonts w:ascii="Arial" w:hAnsi="Arial" w:cs="Arial"/>
                <w:spacing w:val="-4"/>
                <w:sz w:val="14"/>
                <w:szCs w:val="14"/>
              </w:rPr>
              <w:br/>
              <w:t>50 процентов медианного дохода, процентов</w:t>
            </w:r>
          </w:p>
        </w:tc>
        <w:tc>
          <w:tcPr>
            <w:tcW w:w="493" w:type="dxa"/>
            <w:tcBorders>
              <w:top w:val="nil"/>
              <w:left w:val="single" w:sz="6" w:space="0" w:color="auto"/>
              <w:bottom w:val="nil"/>
              <w:right w:val="single" w:sz="6" w:space="0" w:color="auto"/>
            </w:tcBorders>
            <w:vAlign w:val="bottom"/>
          </w:tcPr>
          <w:p w14:paraId="581B3FDD" w14:textId="77777777" w:rsidR="00677967" w:rsidRPr="00C52734" w:rsidRDefault="00677967" w:rsidP="00D248C6">
            <w:pPr>
              <w:spacing w:before="6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286DE2B2" w14:textId="7A2AA824"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rPr>
              <w:t>18,2</w:t>
            </w:r>
          </w:p>
        </w:tc>
        <w:tc>
          <w:tcPr>
            <w:tcW w:w="495" w:type="dxa"/>
            <w:tcBorders>
              <w:top w:val="nil"/>
              <w:left w:val="single" w:sz="6" w:space="0" w:color="auto"/>
              <w:bottom w:val="nil"/>
              <w:right w:val="single" w:sz="6" w:space="0" w:color="auto"/>
            </w:tcBorders>
            <w:vAlign w:val="bottom"/>
          </w:tcPr>
          <w:p w14:paraId="1A9E7F3D" w14:textId="6F0AA0BA"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rPr>
              <w:t>18,2</w:t>
            </w:r>
          </w:p>
        </w:tc>
        <w:tc>
          <w:tcPr>
            <w:tcW w:w="495" w:type="dxa"/>
            <w:tcBorders>
              <w:top w:val="nil"/>
              <w:left w:val="single" w:sz="6" w:space="0" w:color="auto"/>
              <w:bottom w:val="nil"/>
              <w:right w:val="single" w:sz="6" w:space="0" w:color="auto"/>
            </w:tcBorders>
            <w:vAlign w:val="bottom"/>
          </w:tcPr>
          <w:p w14:paraId="4D83FFF5" w14:textId="6E33E787"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rPr>
              <w:t>18,1</w:t>
            </w:r>
          </w:p>
        </w:tc>
        <w:tc>
          <w:tcPr>
            <w:tcW w:w="494" w:type="dxa"/>
            <w:tcBorders>
              <w:top w:val="nil"/>
              <w:left w:val="single" w:sz="6" w:space="0" w:color="auto"/>
              <w:bottom w:val="nil"/>
              <w:right w:val="single" w:sz="6" w:space="0" w:color="auto"/>
            </w:tcBorders>
            <w:vAlign w:val="bottom"/>
          </w:tcPr>
          <w:p w14:paraId="5BFF27B4" w14:textId="12509D70"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rPr>
              <w:t>18,3</w:t>
            </w:r>
          </w:p>
        </w:tc>
        <w:tc>
          <w:tcPr>
            <w:tcW w:w="495" w:type="dxa"/>
            <w:tcBorders>
              <w:top w:val="nil"/>
              <w:left w:val="single" w:sz="6" w:space="0" w:color="auto"/>
              <w:bottom w:val="nil"/>
              <w:right w:val="single" w:sz="6" w:space="0" w:color="auto"/>
            </w:tcBorders>
            <w:vAlign w:val="bottom"/>
          </w:tcPr>
          <w:p w14:paraId="66A30C17" w14:textId="5EE97C78"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rPr>
              <w:t>18,2</w:t>
            </w:r>
          </w:p>
        </w:tc>
        <w:tc>
          <w:tcPr>
            <w:tcW w:w="495" w:type="dxa"/>
            <w:tcBorders>
              <w:top w:val="nil"/>
              <w:left w:val="single" w:sz="6" w:space="0" w:color="auto"/>
              <w:bottom w:val="nil"/>
              <w:right w:val="single" w:sz="6" w:space="0" w:color="auto"/>
            </w:tcBorders>
            <w:vAlign w:val="bottom"/>
          </w:tcPr>
          <w:p w14:paraId="1813B72F" w14:textId="7598F0CA" w:rsidR="00677967" w:rsidRPr="00C52734" w:rsidRDefault="00677967" w:rsidP="00D248C6">
            <w:pPr>
              <w:spacing w:before="60" w:line="140" w:lineRule="exact"/>
              <w:ind w:left="57" w:right="57"/>
              <w:jc w:val="right"/>
              <w:rPr>
                <w:rFonts w:ascii="Arial" w:hAnsi="Arial" w:cs="Arial"/>
                <w:sz w:val="14"/>
                <w:szCs w:val="14"/>
              </w:rPr>
            </w:pPr>
            <w:r w:rsidRPr="00C52734">
              <w:rPr>
                <w:rFonts w:ascii="Arial" w:eastAsia="Arial" w:hAnsi="Arial" w:cs="Arial"/>
                <w:sz w:val="14"/>
              </w:rPr>
              <w:t>17,8</w:t>
            </w:r>
          </w:p>
        </w:tc>
        <w:tc>
          <w:tcPr>
            <w:tcW w:w="495" w:type="dxa"/>
            <w:tcBorders>
              <w:top w:val="nil"/>
              <w:left w:val="single" w:sz="6" w:space="0" w:color="auto"/>
              <w:bottom w:val="nil"/>
              <w:right w:val="single" w:sz="6" w:space="0" w:color="auto"/>
            </w:tcBorders>
            <w:vAlign w:val="bottom"/>
          </w:tcPr>
          <w:p w14:paraId="47673DF8" w14:textId="35BF5D42" w:rsidR="00677967" w:rsidRPr="00C52734" w:rsidRDefault="00677967" w:rsidP="00D248C6">
            <w:pPr>
              <w:spacing w:before="60" w:line="140" w:lineRule="exact"/>
              <w:ind w:left="57" w:right="57"/>
              <w:jc w:val="right"/>
              <w:rPr>
                <w:rFonts w:ascii="Arial" w:hAnsi="Arial" w:cs="Arial"/>
                <w:sz w:val="14"/>
                <w:szCs w:val="14"/>
              </w:rPr>
            </w:pPr>
            <w:r w:rsidRPr="00C52734">
              <w:rPr>
                <w:rFonts w:ascii="Arial" w:eastAsia="Arial" w:hAnsi="Arial" w:cs="Arial"/>
                <w:sz w:val="14"/>
              </w:rPr>
              <w:t>18,0</w:t>
            </w:r>
          </w:p>
        </w:tc>
        <w:tc>
          <w:tcPr>
            <w:tcW w:w="495" w:type="dxa"/>
            <w:tcBorders>
              <w:top w:val="nil"/>
              <w:left w:val="single" w:sz="6" w:space="0" w:color="auto"/>
              <w:bottom w:val="nil"/>
              <w:right w:val="single" w:sz="6" w:space="0" w:color="auto"/>
            </w:tcBorders>
            <w:vAlign w:val="bottom"/>
          </w:tcPr>
          <w:p w14:paraId="5EC14043" w14:textId="2F1B4079" w:rsidR="00677967" w:rsidRPr="00C52734" w:rsidRDefault="00677967" w:rsidP="00C52734">
            <w:pPr>
              <w:spacing w:before="60" w:line="140" w:lineRule="exact"/>
              <w:ind w:right="57"/>
              <w:jc w:val="right"/>
              <w:rPr>
                <w:rFonts w:ascii="Arial" w:hAnsi="Arial" w:cs="Arial"/>
                <w:sz w:val="14"/>
                <w:szCs w:val="14"/>
              </w:rPr>
            </w:pPr>
            <w:r w:rsidRPr="00C52734">
              <w:rPr>
                <w:rFonts w:ascii="Arial" w:eastAsia="Arial" w:hAnsi="Arial" w:cs="Arial"/>
                <w:sz w:val="14"/>
              </w:rPr>
              <w:t>17,3</w:t>
            </w:r>
          </w:p>
        </w:tc>
        <w:tc>
          <w:tcPr>
            <w:tcW w:w="495" w:type="dxa"/>
            <w:tcBorders>
              <w:top w:val="nil"/>
              <w:left w:val="single" w:sz="6" w:space="0" w:color="auto"/>
              <w:bottom w:val="nil"/>
              <w:right w:val="single" w:sz="6" w:space="0" w:color="auto"/>
            </w:tcBorders>
            <w:vAlign w:val="bottom"/>
          </w:tcPr>
          <w:p w14:paraId="36CB3D22" w14:textId="658B1E5D" w:rsidR="00677967" w:rsidRPr="00C52734" w:rsidRDefault="00677967" w:rsidP="00C52734">
            <w:pPr>
              <w:spacing w:before="60" w:line="140" w:lineRule="exact"/>
              <w:ind w:right="57"/>
              <w:jc w:val="right"/>
              <w:rPr>
                <w:rFonts w:ascii="Arial" w:hAnsi="Arial" w:cs="Arial"/>
                <w:sz w:val="14"/>
                <w:szCs w:val="14"/>
              </w:rPr>
            </w:pPr>
            <w:r w:rsidRPr="00C52734">
              <w:rPr>
                <w:rFonts w:ascii="Arial" w:eastAsia="Arial" w:hAnsi="Arial" w:cs="Arial"/>
                <w:sz w:val="14"/>
              </w:rPr>
              <w:t>17,8</w:t>
            </w:r>
          </w:p>
        </w:tc>
        <w:tc>
          <w:tcPr>
            <w:tcW w:w="2495" w:type="dxa"/>
            <w:tcBorders>
              <w:top w:val="nil"/>
              <w:left w:val="single" w:sz="6" w:space="0" w:color="auto"/>
              <w:bottom w:val="nil"/>
            </w:tcBorders>
            <w:vAlign w:val="bottom"/>
          </w:tcPr>
          <w:p w14:paraId="2DF4FF52" w14:textId="39D281CE" w:rsidR="00677967" w:rsidRPr="00677967" w:rsidRDefault="00677967" w:rsidP="0062701F">
            <w:pPr>
              <w:spacing w:before="60" w:line="140" w:lineRule="exact"/>
              <w:ind w:left="57"/>
              <w:rPr>
                <w:rFonts w:ascii="Arial" w:hAnsi="Arial" w:cs="Arial"/>
                <w:i/>
                <w:sz w:val="14"/>
                <w:szCs w:val="14"/>
                <w:lang w:val="en-US"/>
              </w:rPr>
            </w:pPr>
            <w:r w:rsidRPr="00677967">
              <w:rPr>
                <w:rFonts w:ascii="Arial" w:hAnsi="Arial" w:cs="Arial"/>
                <w:i/>
                <w:sz w:val="14"/>
                <w:szCs w:val="14"/>
                <w:lang w:val="en-US"/>
              </w:rPr>
              <w:t xml:space="preserve">10.2.1. </w:t>
            </w:r>
            <w:r w:rsidRPr="00677967">
              <w:rPr>
                <w:rFonts w:ascii="Arial" w:hAnsi="Arial" w:cs="Arial"/>
                <w:i/>
                <w:spacing w:val="-4"/>
                <w:sz w:val="14"/>
                <w:szCs w:val="14"/>
                <w:lang w:val="en-US"/>
              </w:rPr>
              <w:t>Proportion of people living below 50 per cent of median income, percent</w:t>
            </w:r>
          </w:p>
        </w:tc>
      </w:tr>
      <w:tr w:rsidR="00677967" w:rsidRPr="00BF4689" w14:paraId="34B204F2" w14:textId="77777777" w:rsidTr="00424A0F">
        <w:trPr>
          <w:cantSplit/>
          <w:jc w:val="center"/>
        </w:trPr>
        <w:tc>
          <w:tcPr>
            <w:tcW w:w="2481" w:type="dxa"/>
            <w:tcBorders>
              <w:top w:val="nil"/>
              <w:left w:val="nil"/>
              <w:bottom w:val="nil"/>
              <w:right w:val="single" w:sz="6" w:space="0" w:color="auto"/>
            </w:tcBorders>
            <w:vAlign w:val="bottom"/>
          </w:tcPr>
          <w:p w14:paraId="40F54BC8" w14:textId="59A80D64" w:rsidR="00677967" w:rsidRPr="00C52734" w:rsidRDefault="00677967" w:rsidP="00D248C6">
            <w:pPr>
              <w:spacing w:before="60" w:line="140" w:lineRule="exact"/>
              <w:rPr>
                <w:rFonts w:ascii="Arial" w:hAnsi="Arial" w:cs="Arial"/>
                <w:sz w:val="14"/>
                <w:szCs w:val="14"/>
              </w:rPr>
            </w:pPr>
            <w:r w:rsidRPr="00C52734">
              <w:rPr>
                <w:rFonts w:ascii="Arial" w:hAnsi="Arial" w:cs="Arial"/>
                <w:spacing w:val="-4"/>
                <w:sz w:val="14"/>
                <w:szCs w:val="14"/>
              </w:rPr>
              <w:t xml:space="preserve">10.4.1. Доля доходов трудящихся </w:t>
            </w:r>
            <w:r w:rsidRPr="00C52734">
              <w:rPr>
                <w:rFonts w:ascii="Arial" w:hAnsi="Arial" w:cs="Arial"/>
                <w:spacing w:val="-4"/>
                <w:sz w:val="14"/>
                <w:szCs w:val="14"/>
              </w:rPr>
              <w:br/>
              <w:t xml:space="preserve">в ВВП, в том числе заработная </w:t>
            </w:r>
            <w:r w:rsidRPr="00C52734">
              <w:rPr>
                <w:rFonts w:ascii="Arial" w:hAnsi="Arial" w:cs="Arial"/>
                <w:spacing w:val="-4"/>
                <w:sz w:val="14"/>
                <w:szCs w:val="14"/>
              </w:rPr>
              <w:br/>
              <w:t xml:space="preserve">плата и выплаты по линии </w:t>
            </w:r>
            <w:r w:rsidRPr="00C52734">
              <w:rPr>
                <w:rFonts w:ascii="Arial" w:hAnsi="Arial" w:cs="Arial"/>
                <w:spacing w:val="-4"/>
                <w:sz w:val="14"/>
                <w:szCs w:val="14"/>
              </w:rPr>
              <w:br/>
              <w:t>социальной защиты, процентов</w:t>
            </w:r>
          </w:p>
        </w:tc>
        <w:tc>
          <w:tcPr>
            <w:tcW w:w="493" w:type="dxa"/>
            <w:tcBorders>
              <w:top w:val="nil"/>
              <w:left w:val="single" w:sz="6" w:space="0" w:color="auto"/>
              <w:bottom w:val="nil"/>
              <w:right w:val="single" w:sz="6" w:space="0" w:color="auto"/>
            </w:tcBorders>
            <w:vAlign w:val="bottom"/>
          </w:tcPr>
          <w:p w14:paraId="1D690582" w14:textId="43AF660E"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rPr>
              <w:t>49,6</w:t>
            </w:r>
          </w:p>
        </w:tc>
        <w:tc>
          <w:tcPr>
            <w:tcW w:w="494" w:type="dxa"/>
            <w:tcBorders>
              <w:top w:val="nil"/>
              <w:left w:val="single" w:sz="6" w:space="0" w:color="auto"/>
              <w:bottom w:val="nil"/>
              <w:right w:val="single" w:sz="6" w:space="0" w:color="auto"/>
            </w:tcBorders>
            <w:vAlign w:val="bottom"/>
          </w:tcPr>
          <w:p w14:paraId="61051B80" w14:textId="64197B12"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rPr>
              <w:t>47,8</w:t>
            </w:r>
          </w:p>
        </w:tc>
        <w:tc>
          <w:tcPr>
            <w:tcW w:w="495" w:type="dxa"/>
            <w:tcBorders>
              <w:top w:val="nil"/>
              <w:left w:val="single" w:sz="6" w:space="0" w:color="auto"/>
              <w:bottom w:val="nil"/>
              <w:right w:val="single" w:sz="6" w:space="0" w:color="auto"/>
            </w:tcBorders>
            <w:vAlign w:val="bottom"/>
          </w:tcPr>
          <w:p w14:paraId="1BFCDE16" w14:textId="6D9B8FEA"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lang w:val="en-US"/>
              </w:rPr>
              <w:t>48,2</w:t>
            </w:r>
          </w:p>
        </w:tc>
        <w:tc>
          <w:tcPr>
            <w:tcW w:w="495" w:type="dxa"/>
            <w:tcBorders>
              <w:top w:val="nil"/>
              <w:left w:val="single" w:sz="6" w:space="0" w:color="auto"/>
              <w:bottom w:val="nil"/>
              <w:right w:val="single" w:sz="6" w:space="0" w:color="auto"/>
            </w:tcBorders>
            <w:vAlign w:val="bottom"/>
          </w:tcPr>
          <w:p w14:paraId="4EE0AAA3" w14:textId="334F2540"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lang w:val="en-US"/>
              </w:rPr>
              <w:t>47,8</w:t>
            </w:r>
          </w:p>
        </w:tc>
        <w:tc>
          <w:tcPr>
            <w:tcW w:w="494" w:type="dxa"/>
            <w:tcBorders>
              <w:top w:val="nil"/>
              <w:left w:val="single" w:sz="6" w:space="0" w:color="auto"/>
              <w:bottom w:val="nil"/>
              <w:right w:val="single" w:sz="6" w:space="0" w:color="auto"/>
            </w:tcBorders>
            <w:vAlign w:val="bottom"/>
          </w:tcPr>
          <w:p w14:paraId="1BFF1558" w14:textId="1A7DB201"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rPr>
              <w:t>44,7</w:t>
            </w:r>
          </w:p>
        </w:tc>
        <w:tc>
          <w:tcPr>
            <w:tcW w:w="495" w:type="dxa"/>
            <w:tcBorders>
              <w:top w:val="nil"/>
              <w:left w:val="single" w:sz="6" w:space="0" w:color="auto"/>
              <w:bottom w:val="nil"/>
              <w:right w:val="single" w:sz="6" w:space="0" w:color="auto"/>
            </w:tcBorders>
            <w:vAlign w:val="bottom"/>
          </w:tcPr>
          <w:p w14:paraId="23E29A8D" w14:textId="3E28A0C7"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rPr>
              <w:t>44,1</w:t>
            </w:r>
          </w:p>
        </w:tc>
        <w:tc>
          <w:tcPr>
            <w:tcW w:w="495" w:type="dxa"/>
            <w:tcBorders>
              <w:top w:val="nil"/>
              <w:left w:val="single" w:sz="6" w:space="0" w:color="auto"/>
              <w:bottom w:val="nil"/>
              <w:right w:val="single" w:sz="6" w:space="0" w:color="auto"/>
            </w:tcBorders>
            <w:vAlign w:val="bottom"/>
          </w:tcPr>
          <w:p w14:paraId="474FD4EF" w14:textId="7B0EC6CC" w:rsidR="00677967" w:rsidRPr="00C52734" w:rsidRDefault="00677967" w:rsidP="00D248C6">
            <w:pPr>
              <w:spacing w:before="60" w:line="140" w:lineRule="exact"/>
              <w:ind w:left="57" w:right="57"/>
              <w:jc w:val="right"/>
              <w:rPr>
                <w:rFonts w:ascii="Arial" w:hAnsi="Arial" w:cs="Arial"/>
                <w:sz w:val="14"/>
                <w:szCs w:val="14"/>
              </w:rPr>
            </w:pPr>
            <w:r w:rsidRPr="00C52734">
              <w:rPr>
                <w:rFonts w:ascii="Arial" w:hAnsi="Arial" w:cs="Arial"/>
                <w:sz w:val="14"/>
                <w:szCs w:val="14"/>
              </w:rPr>
              <w:t>45,2</w:t>
            </w:r>
          </w:p>
        </w:tc>
        <w:tc>
          <w:tcPr>
            <w:tcW w:w="495" w:type="dxa"/>
            <w:tcBorders>
              <w:top w:val="nil"/>
              <w:left w:val="single" w:sz="6" w:space="0" w:color="auto"/>
              <w:bottom w:val="nil"/>
              <w:right w:val="single" w:sz="6" w:space="0" w:color="auto"/>
            </w:tcBorders>
            <w:vAlign w:val="bottom"/>
          </w:tcPr>
          <w:p w14:paraId="5CA8BA20" w14:textId="3043E720" w:rsidR="00677967" w:rsidRPr="00C52734" w:rsidRDefault="00677967" w:rsidP="00D248C6">
            <w:pPr>
              <w:spacing w:before="60" w:line="140" w:lineRule="exact"/>
              <w:ind w:left="57" w:right="57"/>
              <w:jc w:val="right"/>
              <w:rPr>
                <w:rFonts w:ascii="Arial" w:hAnsi="Arial" w:cs="Arial"/>
                <w:sz w:val="14"/>
                <w:szCs w:val="14"/>
                <w:lang w:val="en-US"/>
              </w:rPr>
            </w:pPr>
            <w:r w:rsidRPr="00C52734">
              <w:rPr>
                <w:rFonts w:ascii="Arial" w:hAnsi="Arial" w:cs="Arial"/>
                <w:sz w:val="14"/>
                <w:szCs w:val="14"/>
              </w:rPr>
              <w:t>40,4</w:t>
            </w:r>
          </w:p>
        </w:tc>
        <w:tc>
          <w:tcPr>
            <w:tcW w:w="495" w:type="dxa"/>
            <w:tcBorders>
              <w:top w:val="nil"/>
              <w:left w:val="single" w:sz="6" w:space="0" w:color="auto"/>
              <w:bottom w:val="nil"/>
              <w:right w:val="single" w:sz="6" w:space="0" w:color="auto"/>
            </w:tcBorders>
            <w:vAlign w:val="bottom"/>
          </w:tcPr>
          <w:p w14:paraId="4FF94DA4" w14:textId="6B3ACC6F" w:rsidR="00677967" w:rsidRPr="00C52734" w:rsidRDefault="00677967" w:rsidP="00C52734">
            <w:pPr>
              <w:spacing w:before="60" w:line="140" w:lineRule="exact"/>
              <w:ind w:right="57"/>
              <w:jc w:val="right"/>
              <w:rPr>
                <w:rFonts w:ascii="Arial" w:hAnsi="Arial" w:cs="Arial"/>
                <w:sz w:val="14"/>
                <w:szCs w:val="14"/>
              </w:rPr>
            </w:pPr>
            <w:r w:rsidRPr="00C52734">
              <w:rPr>
                <w:rFonts w:ascii="Arial" w:hAnsi="Arial" w:cs="Arial"/>
                <w:spacing w:val="-8"/>
                <w:sz w:val="14"/>
                <w:szCs w:val="14"/>
              </w:rPr>
              <w:t>39,2</w:t>
            </w:r>
          </w:p>
        </w:tc>
        <w:tc>
          <w:tcPr>
            <w:tcW w:w="495" w:type="dxa"/>
            <w:tcBorders>
              <w:top w:val="nil"/>
              <w:left w:val="single" w:sz="6" w:space="0" w:color="auto"/>
              <w:bottom w:val="nil"/>
              <w:right w:val="single" w:sz="6" w:space="0" w:color="auto"/>
            </w:tcBorders>
            <w:vAlign w:val="bottom"/>
          </w:tcPr>
          <w:p w14:paraId="2A247BA0" w14:textId="2498222E" w:rsidR="00677967" w:rsidRPr="00C52734" w:rsidRDefault="00677967" w:rsidP="00C52734">
            <w:pPr>
              <w:spacing w:before="60" w:line="140" w:lineRule="exact"/>
              <w:ind w:right="57"/>
              <w:jc w:val="right"/>
              <w:rPr>
                <w:rFonts w:ascii="Arial" w:hAnsi="Arial" w:cs="Arial"/>
                <w:sz w:val="14"/>
                <w:szCs w:val="14"/>
              </w:rPr>
            </w:pPr>
            <w:r w:rsidRPr="00C52734">
              <w:rPr>
                <w:rFonts w:ascii="Arial" w:hAnsi="Arial" w:cs="Arial"/>
                <w:sz w:val="14"/>
                <w:szCs w:val="14"/>
              </w:rPr>
              <w:t>40,3</w:t>
            </w:r>
          </w:p>
        </w:tc>
        <w:tc>
          <w:tcPr>
            <w:tcW w:w="2495" w:type="dxa"/>
            <w:tcBorders>
              <w:top w:val="nil"/>
              <w:left w:val="single" w:sz="6" w:space="0" w:color="auto"/>
              <w:bottom w:val="nil"/>
            </w:tcBorders>
            <w:vAlign w:val="bottom"/>
          </w:tcPr>
          <w:p w14:paraId="54A763F1" w14:textId="46AD71D2" w:rsidR="00677967" w:rsidRPr="00C52734" w:rsidRDefault="00677967" w:rsidP="00D248C6">
            <w:pPr>
              <w:spacing w:before="60" w:line="140" w:lineRule="exact"/>
              <w:ind w:left="57"/>
              <w:rPr>
                <w:rFonts w:ascii="Arial" w:hAnsi="Arial" w:cs="Arial"/>
                <w:i/>
                <w:sz w:val="14"/>
                <w:szCs w:val="14"/>
                <w:lang w:val="en-US"/>
              </w:rPr>
            </w:pPr>
            <w:r w:rsidRPr="00C52734">
              <w:rPr>
                <w:rFonts w:ascii="Arial" w:hAnsi="Arial" w:cs="Arial"/>
                <w:i/>
                <w:sz w:val="14"/>
                <w:szCs w:val="14"/>
                <w:lang w:val="en-US"/>
              </w:rPr>
              <w:t xml:space="preserve">10.4.1. </w:t>
            </w:r>
            <w:proofErr w:type="spellStart"/>
            <w:r w:rsidRPr="00C52734">
              <w:rPr>
                <w:rFonts w:ascii="Arial" w:hAnsi="Arial" w:cs="Arial"/>
                <w:i/>
                <w:sz w:val="14"/>
                <w:szCs w:val="14"/>
                <w:lang w:val="en-US"/>
              </w:rPr>
              <w:t>Labour</w:t>
            </w:r>
            <w:proofErr w:type="spellEnd"/>
            <w:r w:rsidRPr="00C52734">
              <w:rPr>
                <w:rFonts w:ascii="Arial" w:hAnsi="Arial" w:cs="Arial"/>
                <w:i/>
                <w:sz w:val="14"/>
                <w:szCs w:val="14"/>
                <w:lang w:val="en-US"/>
              </w:rPr>
              <w:t xml:space="preserve"> share of GDP, </w:t>
            </w:r>
            <w:r w:rsidRPr="00C52734">
              <w:rPr>
                <w:rFonts w:ascii="Arial" w:hAnsi="Arial" w:cs="Arial"/>
                <w:i/>
                <w:sz w:val="14"/>
                <w:szCs w:val="14"/>
                <w:lang w:val="en-US"/>
              </w:rPr>
              <w:br/>
              <w:t xml:space="preserve">comprising wages and social </w:t>
            </w:r>
            <w:r w:rsidRPr="00C52734">
              <w:rPr>
                <w:rFonts w:ascii="Arial" w:hAnsi="Arial" w:cs="Arial"/>
                <w:i/>
                <w:sz w:val="14"/>
                <w:szCs w:val="14"/>
                <w:lang w:val="en-US"/>
              </w:rPr>
              <w:br/>
              <w:t>protection transfers, percent</w:t>
            </w:r>
          </w:p>
        </w:tc>
      </w:tr>
      <w:tr w:rsidR="00677967" w:rsidRPr="00042AB7" w14:paraId="2E0E524C" w14:textId="77777777" w:rsidTr="00845739">
        <w:trPr>
          <w:cantSplit/>
          <w:jc w:val="center"/>
        </w:trPr>
        <w:tc>
          <w:tcPr>
            <w:tcW w:w="2481" w:type="dxa"/>
            <w:tcBorders>
              <w:top w:val="nil"/>
              <w:left w:val="nil"/>
              <w:bottom w:val="nil"/>
              <w:right w:val="single" w:sz="6" w:space="0" w:color="auto"/>
            </w:tcBorders>
            <w:vAlign w:val="bottom"/>
          </w:tcPr>
          <w:p w14:paraId="699BD730" w14:textId="77777777" w:rsidR="00677967" w:rsidRPr="00D43D9F" w:rsidRDefault="00677967" w:rsidP="00845739">
            <w:pPr>
              <w:spacing w:before="50" w:after="20" w:line="150" w:lineRule="exact"/>
              <w:ind w:right="85"/>
              <w:rPr>
                <w:rFonts w:ascii="Arial" w:hAnsi="Arial" w:cs="Arial"/>
                <w:b/>
                <w:color w:val="000000"/>
                <w:sz w:val="14"/>
                <w:szCs w:val="14"/>
                <w:lang w:val="en-US"/>
              </w:rPr>
            </w:pPr>
          </w:p>
        </w:tc>
        <w:tc>
          <w:tcPr>
            <w:tcW w:w="4946" w:type="dxa"/>
            <w:gridSpan w:val="10"/>
            <w:tcBorders>
              <w:top w:val="nil"/>
              <w:left w:val="single" w:sz="6" w:space="0" w:color="auto"/>
              <w:bottom w:val="nil"/>
              <w:right w:val="single" w:sz="6" w:space="0" w:color="auto"/>
            </w:tcBorders>
            <w:vAlign w:val="bottom"/>
          </w:tcPr>
          <w:p w14:paraId="1A9B4C31" w14:textId="119DC778" w:rsidR="00677967" w:rsidRPr="00042AB7" w:rsidRDefault="00677967" w:rsidP="00845739">
            <w:pPr>
              <w:spacing w:before="50" w:after="20" w:line="150" w:lineRule="exact"/>
              <w:ind w:right="85"/>
              <w:jc w:val="center"/>
              <w:rPr>
                <w:rFonts w:ascii="Arial" w:hAnsi="Arial" w:cs="Arial"/>
                <w:b/>
                <w:color w:val="000000"/>
                <w:sz w:val="14"/>
                <w:szCs w:val="14"/>
                <w:lang w:val="en-US"/>
              </w:rPr>
            </w:pPr>
            <w:r w:rsidRPr="00C20C6A">
              <w:rPr>
                <w:rFonts w:ascii="Arial" w:hAnsi="Arial" w:cs="Arial"/>
                <w:b/>
                <w:color w:val="000000"/>
                <w:sz w:val="14"/>
                <w:szCs w:val="14"/>
              </w:rPr>
              <w:t xml:space="preserve">Цель </w:t>
            </w:r>
            <w:r w:rsidRPr="00087914">
              <w:rPr>
                <w:rFonts w:ascii="Arial" w:hAnsi="Arial" w:cs="Arial"/>
                <w:b/>
                <w:color w:val="000000"/>
                <w:sz w:val="14"/>
                <w:szCs w:val="14"/>
              </w:rPr>
              <w:t>11. Устойчивые города и населенные пункты</w:t>
            </w:r>
            <w:r w:rsidRPr="008445ED">
              <w:rPr>
                <w:rFonts w:ascii="Arial" w:hAnsi="Arial" w:cs="Arial"/>
                <w:b/>
                <w:color w:val="000000"/>
                <w:sz w:val="14"/>
                <w:szCs w:val="14"/>
              </w:rPr>
              <w:t xml:space="preserve"> /</w:t>
            </w:r>
            <w:r>
              <w:rPr>
                <w:rFonts w:ascii="Arial" w:hAnsi="Arial" w:cs="Arial"/>
                <w:b/>
                <w:color w:val="000000"/>
                <w:sz w:val="14"/>
                <w:szCs w:val="14"/>
              </w:rPr>
              <w:br/>
            </w:r>
            <w:r w:rsidRPr="00E4046D">
              <w:rPr>
                <w:rFonts w:ascii="Arial" w:hAnsi="Arial" w:cs="Arial"/>
                <w:b/>
                <w:i/>
                <w:sz w:val="14"/>
                <w:szCs w:val="14"/>
                <w:lang w:val="en-US"/>
              </w:rPr>
              <w:t>Goal</w:t>
            </w:r>
            <w:r w:rsidRPr="00122F04">
              <w:rPr>
                <w:rFonts w:ascii="Arial" w:hAnsi="Arial" w:cs="Arial"/>
                <w:b/>
                <w:i/>
                <w:sz w:val="14"/>
                <w:szCs w:val="14"/>
              </w:rPr>
              <w:t xml:space="preserve"> 11.</w:t>
            </w:r>
            <w:r w:rsidRPr="00122F04">
              <w:rPr>
                <w:rFonts w:ascii="Arial" w:hAnsi="Arial" w:cs="Arial"/>
                <w:b/>
                <w:i/>
                <w:color w:val="000000"/>
                <w:sz w:val="14"/>
                <w:szCs w:val="14"/>
              </w:rPr>
              <w:t xml:space="preserve"> </w:t>
            </w:r>
            <w:r w:rsidRPr="00A61649">
              <w:rPr>
                <w:rFonts w:ascii="Arial" w:hAnsi="Arial" w:cs="Arial"/>
                <w:b/>
                <w:i/>
                <w:color w:val="000000"/>
                <w:sz w:val="14"/>
                <w:szCs w:val="14"/>
                <w:lang w:val="en-US"/>
              </w:rPr>
              <w:t>Sustainable cities and communities</w:t>
            </w:r>
          </w:p>
        </w:tc>
        <w:tc>
          <w:tcPr>
            <w:tcW w:w="2495" w:type="dxa"/>
            <w:tcBorders>
              <w:top w:val="nil"/>
              <w:left w:val="single" w:sz="6" w:space="0" w:color="auto"/>
              <w:bottom w:val="nil"/>
            </w:tcBorders>
            <w:vAlign w:val="bottom"/>
          </w:tcPr>
          <w:p w14:paraId="52C6C206" w14:textId="77777777" w:rsidR="00677967" w:rsidRPr="00042AB7" w:rsidRDefault="00677967" w:rsidP="00845739">
            <w:pPr>
              <w:spacing w:before="50" w:after="20" w:line="150" w:lineRule="exact"/>
              <w:ind w:right="85"/>
              <w:rPr>
                <w:rFonts w:ascii="Arial" w:hAnsi="Arial" w:cs="Arial"/>
                <w:b/>
                <w:color w:val="000000"/>
                <w:sz w:val="14"/>
                <w:szCs w:val="14"/>
                <w:lang w:val="en-US"/>
              </w:rPr>
            </w:pPr>
          </w:p>
        </w:tc>
      </w:tr>
      <w:tr w:rsidR="00677967" w:rsidRPr="00BF4689" w14:paraId="039E6CF2" w14:textId="77777777" w:rsidTr="00845739">
        <w:trPr>
          <w:cantSplit/>
          <w:jc w:val="center"/>
        </w:trPr>
        <w:tc>
          <w:tcPr>
            <w:tcW w:w="2481" w:type="dxa"/>
            <w:tcBorders>
              <w:top w:val="nil"/>
              <w:left w:val="nil"/>
              <w:bottom w:val="nil"/>
              <w:right w:val="single" w:sz="6" w:space="0" w:color="auto"/>
            </w:tcBorders>
            <w:vAlign w:val="bottom"/>
          </w:tcPr>
          <w:p w14:paraId="7677F995" w14:textId="702DACC5" w:rsidR="00677967" w:rsidRPr="00C52734" w:rsidRDefault="00677967" w:rsidP="00D248C6">
            <w:pPr>
              <w:spacing w:before="60" w:line="140" w:lineRule="exact"/>
              <w:rPr>
                <w:rFonts w:ascii="Arial" w:hAnsi="Arial" w:cs="Arial"/>
                <w:sz w:val="14"/>
                <w:szCs w:val="14"/>
              </w:rPr>
            </w:pPr>
            <w:r w:rsidRPr="00C52734">
              <w:rPr>
                <w:rFonts w:ascii="Arial" w:hAnsi="Arial" w:cs="Arial"/>
                <w:spacing w:val="-2"/>
                <w:sz w:val="14"/>
                <w:szCs w:val="14"/>
              </w:rPr>
              <w:t xml:space="preserve">11.3.1. </w:t>
            </w:r>
            <w:proofErr w:type="gramStart"/>
            <w:r w:rsidRPr="00C52734">
              <w:rPr>
                <w:rFonts w:ascii="Arial" w:hAnsi="Arial" w:cs="Arial"/>
                <w:spacing w:val="-2"/>
                <w:sz w:val="14"/>
                <w:szCs w:val="14"/>
              </w:rPr>
              <w:t xml:space="preserve">Соотношение темпов ввода </w:t>
            </w:r>
            <w:r w:rsidRPr="00C52734">
              <w:rPr>
                <w:rFonts w:ascii="Arial" w:hAnsi="Arial" w:cs="Arial"/>
                <w:spacing w:val="-2"/>
                <w:sz w:val="14"/>
                <w:szCs w:val="14"/>
              </w:rPr>
              <w:br/>
              <w:t>в действие жилых домов к темпу роста населения</w:t>
            </w:r>
            <w:r w:rsidRPr="0062701F">
              <w:rPr>
                <w:rFonts w:ascii="Arial" w:hAnsi="Arial" w:cs="Arial"/>
                <w:spacing w:val="-2"/>
                <w:sz w:val="14"/>
                <w:szCs w:val="14"/>
                <w:vertAlign w:val="superscript"/>
              </w:rPr>
              <w:t>1</w:t>
            </w:r>
            <w:r w:rsidRPr="00C52734">
              <w:rPr>
                <w:rFonts w:ascii="Arial" w:hAnsi="Arial" w:cs="Arial"/>
                <w:spacing w:val="-2"/>
                <w:sz w:val="14"/>
                <w:szCs w:val="14"/>
                <w:vertAlign w:val="superscript"/>
              </w:rPr>
              <w:t>4)</w:t>
            </w:r>
            <w:proofErr w:type="gramEnd"/>
          </w:p>
        </w:tc>
        <w:tc>
          <w:tcPr>
            <w:tcW w:w="493" w:type="dxa"/>
            <w:tcBorders>
              <w:top w:val="nil"/>
              <w:left w:val="single" w:sz="6" w:space="0" w:color="auto"/>
              <w:bottom w:val="nil"/>
              <w:right w:val="single" w:sz="6" w:space="0" w:color="auto"/>
            </w:tcBorders>
            <w:vAlign w:val="bottom"/>
          </w:tcPr>
          <w:p w14:paraId="73AED05F" w14:textId="5F397107"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lang w:val="en-US"/>
              </w:rPr>
              <w:t>0,98</w:t>
            </w:r>
          </w:p>
        </w:tc>
        <w:tc>
          <w:tcPr>
            <w:tcW w:w="494" w:type="dxa"/>
            <w:tcBorders>
              <w:top w:val="nil"/>
              <w:left w:val="single" w:sz="6" w:space="0" w:color="auto"/>
              <w:bottom w:val="nil"/>
              <w:right w:val="single" w:sz="6" w:space="0" w:color="auto"/>
            </w:tcBorders>
            <w:vAlign w:val="bottom"/>
          </w:tcPr>
          <w:p w14:paraId="147CC779" w14:textId="7D84A93B"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lang w:val="en-US"/>
              </w:rPr>
              <w:t>1,01</w:t>
            </w:r>
          </w:p>
        </w:tc>
        <w:tc>
          <w:tcPr>
            <w:tcW w:w="495" w:type="dxa"/>
            <w:tcBorders>
              <w:top w:val="nil"/>
              <w:left w:val="single" w:sz="6" w:space="0" w:color="auto"/>
              <w:bottom w:val="nil"/>
              <w:right w:val="single" w:sz="6" w:space="0" w:color="auto"/>
            </w:tcBorders>
            <w:vAlign w:val="bottom"/>
          </w:tcPr>
          <w:p w14:paraId="11FD2348" w14:textId="461CBD41"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lang w:val="en-US"/>
              </w:rPr>
              <w:t>0,94</w:t>
            </w:r>
          </w:p>
        </w:tc>
        <w:tc>
          <w:tcPr>
            <w:tcW w:w="495" w:type="dxa"/>
            <w:tcBorders>
              <w:top w:val="nil"/>
              <w:left w:val="single" w:sz="6" w:space="0" w:color="auto"/>
              <w:bottom w:val="nil"/>
              <w:right w:val="single" w:sz="6" w:space="0" w:color="auto"/>
            </w:tcBorders>
            <w:vAlign w:val="bottom"/>
          </w:tcPr>
          <w:p w14:paraId="373F4F15" w14:textId="1297622C"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lang w:val="en-US"/>
              </w:rPr>
              <w:t>0,99</w:t>
            </w:r>
          </w:p>
        </w:tc>
        <w:tc>
          <w:tcPr>
            <w:tcW w:w="494" w:type="dxa"/>
            <w:tcBorders>
              <w:top w:val="nil"/>
              <w:left w:val="single" w:sz="6" w:space="0" w:color="auto"/>
              <w:bottom w:val="nil"/>
              <w:right w:val="single" w:sz="6" w:space="0" w:color="auto"/>
            </w:tcBorders>
            <w:vAlign w:val="bottom"/>
          </w:tcPr>
          <w:p w14:paraId="12C9AEE0" w14:textId="47F7575C"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lang w:val="en-US"/>
              </w:rPr>
              <w:t>0,9</w:t>
            </w:r>
            <w:r w:rsidRPr="00C52734">
              <w:rPr>
                <w:rFonts w:ascii="Arial" w:hAnsi="Arial" w:cs="Arial"/>
                <w:sz w:val="14"/>
                <w:szCs w:val="14"/>
              </w:rPr>
              <w:t>5</w:t>
            </w:r>
          </w:p>
        </w:tc>
        <w:tc>
          <w:tcPr>
            <w:tcW w:w="495" w:type="dxa"/>
            <w:tcBorders>
              <w:top w:val="nil"/>
              <w:left w:val="single" w:sz="6" w:space="0" w:color="auto"/>
              <w:bottom w:val="nil"/>
              <w:right w:val="single" w:sz="6" w:space="0" w:color="auto"/>
            </w:tcBorders>
            <w:vAlign w:val="bottom"/>
          </w:tcPr>
          <w:p w14:paraId="5E467D79" w14:textId="6C5ECDC7" w:rsidR="00677967" w:rsidRPr="00C52734" w:rsidRDefault="00677967" w:rsidP="00D248C6">
            <w:pPr>
              <w:spacing w:before="60" w:line="140" w:lineRule="exact"/>
              <w:ind w:right="57"/>
              <w:jc w:val="right"/>
              <w:rPr>
                <w:rFonts w:ascii="Arial" w:hAnsi="Arial" w:cs="Arial"/>
                <w:sz w:val="14"/>
                <w:szCs w:val="14"/>
              </w:rPr>
            </w:pPr>
            <w:r w:rsidRPr="00C52734">
              <w:rPr>
                <w:rFonts w:ascii="Arial" w:hAnsi="Arial" w:cs="Arial"/>
                <w:sz w:val="14"/>
                <w:szCs w:val="14"/>
                <w:lang w:val="en-US"/>
              </w:rPr>
              <w:t>1,06</w:t>
            </w:r>
          </w:p>
        </w:tc>
        <w:tc>
          <w:tcPr>
            <w:tcW w:w="495" w:type="dxa"/>
            <w:tcBorders>
              <w:top w:val="nil"/>
              <w:left w:val="single" w:sz="6" w:space="0" w:color="auto"/>
              <w:bottom w:val="nil"/>
              <w:right w:val="single" w:sz="6" w:space="0" w:color="auto"/>
            </w:tcBorders>
            <w:vAlign w:val="bottom"/>
          </w:tcPr>
          <w:p w14:paraId="51486A57" w14:textId="5A492867" w:rsidR="00677967" w:rsidRPr="00C52734" w:rsidRDefault="00677967" w:rsidP="00D248C6">
            <w:pPr>
              <w:spacing w:before="60" w:line="140" w:lineRule="exact"/>
              <w:ind w:left="57" w:right="57"/>
              <w:jc w:val="right"/>
              <w:rPr>
                <w:rFonts w:ascii="Arial" w:hAnsi="Arial" w:cs="Arial"/>
                <w:sz w:val="14"/>
                <w:szCs w:val="14"/>
              </w:rPr>
            </w:pPr>
            <w:r w:rsidRPr="00C52734">
              <w:rPr>
                <w:rFonts w:ascii="Arial" w:hAnsi="Arial" w:cs="Arial"/>
                <w:sz w:val="14"/>
                <w:szCs w:val="14"/>
              </w:rPr>
              <w:t>0,99</w:t>
            </w:r>
          </w:p>
        </w:tc>
        <w:tc>
          <w:tcPr>
            <w:tcW w:w="495" w:type="dxa"/>
            <w:tcBorders>
              <w:top w:val="nil"/>
              <w:left w:val="single" w:sz="6" w:space="0" w:color="auto"/>
              <w:bottom w:val="nil"/>
              <w:right w:val="single" w:sz="6" w:space="0" w:color="auto"/>
            </w:tcBorders>
            <w:vAlign w:val="bottom"/>
          </w:tcPr>
          <w:p w14:paraId="62246E36" w14:textId="6584BEA3" w:rsidR="00677967" w:rsidRPr="00C52734" w:rsidRDefault="00677967" w:rsidP="00D248C6">
            <w:pPr>
              <w:spacing w:before="60" w:line="140" w:lineRule="exact"/>
              <w:ind w:left="57" w:right="57"/>
              <w:jc w:val="right"/>
              <w:rPr>
                <w:rFonts w:ascii="Arial" w:hAnsi="Arial" w:cs="Arial"/>
                <w:sz w:val="14"/>
                <w:szCs w:val="14"/>
              </w:rPr>
            </w:pPr>
            <w:r w:rsidRPr="00C52734">
              <w:rPr>
                <w:rFonts w:ascii="Arial" w:hAnsi="Arial" w:cs="Arial"/>
                <w:sz w:val="14"/>
                <w:szCs w:val="14"/>
              </w:rPr>
              <w:t>1,13</w:t>
            </w:r>
          </w:p>
        </w:tc>
        <w:tc>
          <w:tcPr>
            <w:tcW w:w="495" w:type="dxa"/>
            <w:tcBorders>
              <w:top w:val="nil"/>
              <w:left w:val="single" w:sz="6" w:space="0" w:color="auto"/>
              <w:bottom w:val="nil"/>
              <w:right w:val="single" w:sz="6" w:space="0" w:color="auto"/>
            </w:tcBorders>
            <w:vAlign w:val="bottom"/>
          </w:tcPr>
          <w:p w14:paraId="2AA4E8F5" w14:textId="7B6B982C" w:rsidR="00677967" w:rsidRPr="00C52734" w:rsidRDefault="00677967" w:rsidP="00C52734">
            <w:pPr>
              <w:spacing w:before="60" w:line="140" w:lineRule="exact"/>
              <w:ind w:right="57"/>
              <w:jc w:val="right"/>
              <w:rPr>
                <w:rFonts w:ascii="Arial" w:hAnsi="Arial" w:cs="Arial"/>
                <w:sz w:val="14"/>
                <w:szCs w:val="14"/>
              </w:rPr>
            </w:pPr>
            <w:r w:rsidRPr="00C52734">
              <w:rPr>
                <w:rFonts w:ascii="Arial" w:hAnsi="Arial" w:cs="Arial"/>
                <w:spacing w:val="-8"/>
                <w:sz w:val="14"/>
                <w:szCs w:val="14"/>
              </w:rPr>
              <w:t>1,11</w:t>
            </w:r>
          </w:p>
        </w:tc>
        <w:tc>
          <w:tcPr>
            <w:tcW w:w="495" w:type="dxa"/>
            <w:tcBorders>
              <w:top w:val="nil"/>
              <w:left w:val="single" w:sz="6" w:space="0" w:color="auto"/>
              <w:bottom w:val="nil"/>
              <w:right w:val="single" w:sz="6" w:space="0" w:color="auto"/>
            </w:tcBorders>
            <w:vAlign w:val="bottom"/>
          </w:tcPr>
          <w:p w14:paraId="1389C298" w14:textId="173B4135" w:rsidR="00677967" w:rsidRPr="00C52734" w:rsidRDefault="00677967" w:rsidP="00C52734">
            <w:pPr>
              <w:spacing w:before="60" w:line="140" w:lineRule="exact"/>
              <w:ind w:right="57"/>
              <w:jc w:val="right"/>
              <w:rPr>
                <w:rFonts w:ascii="Arial" w:hAnsi="Arial" w:cs="Arial"/>
                <w:sz w:val="14"/>
                <w:szCs w:val="14"/>
              </w:rPr>
            </w:pPr>
            <w:r w:rsidRPr="00C52734">
              <w:rPr>
                <w:rFonts w:ascii="Arial" w:hAnsi="Arial" w:cs="Arial"/>
                <w:sz w:val="14"/>
                <w:szCs w:val="14"/>
              </w:rPr>
              <w:t>1,08</w:t>
            </w:r>
          </w:p>
        </w:tc>
        <w:tc>
          <w:tcPr>
            <w:tcW w:w="2495" w:type="dxa"/>
            <w:tcBorders>
              <w:top w:val="nil"/>
              <w:left w:val="single" w:sz="6" w:space="0" w:color="auto"/>
              <w:bottom w:val="nil"/>
            </w:tcBorders>
            <w:vAlign w:val="bottom"/>
          </w:tcPr>
          <w:p w14:paraId="26FAEE8D" w14:textId="5EDAF5DB" w:rsidR="00677967" w:rsidRPr="00C52734" w:rsidRDefault="00677967" w:rsidP="00D248C6">
            <w:pPr>
              <w:spacing w:before="60" w:line="140" w:lineRule="exact"/>
              <w:ind w:left="57"/>
              <w:rPr>
                <w:rFonts w:ascii="Arial" w:hAnsi="Arial" w:cs="Arial"/>
                <w:i/>
                <w:sz w:val="14"/>
                <w:szCs w:val="14"/>
                <w:lang w:val="en-US"/>
              </w:rPr>
            </w:pPr>
            <w:r w:rsidRPr="00C52734">
              <w:rPr>
                <w:rFonts w:ascii="Arial" w:hAnsi="Arial" w:cs="Arial"/>
                <w:i/>
                <w:sz w:val="14"/>
                <w:szCs w:val="14"/>
                <w:lang w:val="en-US"/>
              </w:rPr>
              <w:t>11.3.1. Ratio of commissioning of res</w:t>
            </w:r>
            <w:r w:rsidRPr="00C52734">
              <w:rPr>
                <w:rFonts w:ascii="Arial" w:hAnsi="Arial" w:cs="Arial"/>
                <w:i/>
                <w:sz w:val="14"/>
                <w:szCs w:val="14"/>
                <w:lang w:val="en-US"/>
              </w:rPr>
              <w:t>i</w:t>
            </w:r>
            <w:r w:rsidRPr="00C52734">
              <w:rPr>
                <w:rFonts w:ascii="Arial" w:hAnsi="Arial" w:cs="Arial"/>
                <w:i/>
                <w:sz w:val="14"/>
                <w:szCs w:val="14"/>
                <w:lang w:val="en-US"/>
              </w:rPr>
              <w:t>dential buildings to the population growth rate</w:t>
            </w:r>
            <w:r>
              <w:rPr>
                <w:rFonts w:ascii="Arial" w:hAnsi="Arial" w:cs="Arial"/>
                <w:i/>
                <w:sz w:val="14"/>
                <w:szCs w:val="14"/>
                <w:vertAlign w:val="superscript"/>
                <w:lang w:val="en-US"/>
              </w:rPr>
              <w:t>14</w:t>
            </w:r>
            <w:r w:rsidRPr="00C52734">
              <w:rPr>
                <w:rFonts w:ascii="Arial" w:hAnsi="Arial" w:cs="Arial"/>
                <w:i/>
                <w:sz w:val="14"/>
                <w:szCs w:val="14"/>
                <w:vertAlign w:val="superscript"/>
                <w:lang w:val="en-US"/>
              </w:rPr>
              <w:t>)</w:t>
            </w:r>
          </w:p>
        </w:tc>
      </w:tr>
      <w:tr w:rsidR="00677967" w:rsidRPr="00042AB7" w14:paraId="0CECE733" w14:textId="77777777" w:rsidTr="007224E2">
        <w:trPr>
          <w:cantSplit/>
          <w:jc w:val="center"/>
        </w:trPr>
        <w:tc>
          <w:tcPr>
            <w:tcW w:w="2481" w:type="dxa"/>
            <w:tcBorders>
              <w:top w:val="nil"/>
              <w:left w:val="nil"/>
              <w:bottom w:val="nil"/>
              <w:right w:val="single" w:sz="6" w:space="0" w:color="auto"/>
            </w:tcBorders>
            <w:vAlign w:val="bottom"/>
          </w:tcPr>
          <w:p w14:paraId="66D8C91D" w14:textId="77777777" w:rsidR="00677967" w:rsidRPr="00D43D9F" w:rsidRDefault="00677967" w:rsidP="007224E2">
            <w:pPr>
              <w:spacing w:before="50" w:after="20" w:line="150" w:lineRule="exact"/>
              <w:ind w:right="85"/>
              <w:rPr>
                <w:rFonts w:ascii="Arial" w:hAnsi="Arial" w:cs="Arial"/>
                <w:b/>
                <w:color w:val="000000"/>
                <w:sz w:val="14"/>
                <w:szCs w:val="14"/>
                <w:lang w:val="en-US"/>
              </w:rPr>
            </w:pPr>
          </w:p>
        </w:tc>
        <w:tc>
          <w:tcPr>
            <w:tcW w:w="4946" w:type="dxa"/>
            <w:gridSpan w:val="10"/>
            <w:tcBorders>
              <w:top w:val="nil"/>
              <w:left w:val="single" w:sz="6" w:space="0" w:color="auto"/>
              <w:bottom w:val="nil"/>
              <w:right w:val="single" w:sz="6" w:space="0" w:color="auto"/>
            </w:tcBorders>
            <w:vAlign w:val="bottom"/>
          </w:tcPr>
          <w:p w14:paraId="25A847DC" w14:textId="77777777" w:rsidR="00677967" w:rsidRPr="00042AB7" w:rsidRDefault="00677967" w:rsidP="007224E2">
            <w:pPr>
              <w:spacing w:before="50" w:after="20" w:line="150" w:lineRule="exact"/>
              <w:ind w:right="85"/>
              <w:jc w:val="center"/>
              <w:rPr>
                <w:rFonts w:ascii="Arial" w:hAnsi="Arial" w:cs="Arial"/>
                <w:b/>
                <w:color w:val="000000"/>
                <w:sz w:val="14"/>
                <w:szCs w:val="14"/>
                <w:lang w:val="en-US"/>
              </w:rPr>
            </w:pPr>
            <w:r w:rsidRPr="00C84030">
              <w:rPr>
                <w:rFonts w:ascii="Arial" w:hAnsi="Arial" w:cs="Arial"/>
                <w:b/>
                <w:sz w:val="14"/>
                <w:szCs w:val="14"/>
              </w:rPr>
              <w:t>Цель 12. Ответственное потребление и производство</w:t>
            </w:r>
            <w:r w:rsidRPr="00C84030">
              <w:rPr>
                <w:rFonts w:ascii="Arial" w:hAnsi="Arial" w:cs="Arial"/>
                <w:b/>
                <w:sz w:val="14"/>
                <w:szCs w:val="14"/>
              </w:rPr>
              <w:br/>
            </w:r>
            <w:r w:rsidRPr="00C84030">
              <w:rPr>
                <w:rFonts w:ascii="Arial" w:hAnsi="Arial" w:cs="Arial"/>
                <w:b/>
                <w:i/>
                <w:sz w:val="14"/>
                <w:szCs w:val="14"/>
                <w:lang w:val="en-US"/>
              </w:rPr>
              <w:t>Goal</w:t>
            </w:r>
            <w:r w:rsidRPr="0014483F">
              <w:rPr>
                <w:rFonts w:ascii="Arial" w:hAnsi="Arial" w:cs="Arial"/>
                <w:b/>
                <w:i/>
                <w:sz w:val="14"/>
                <w:szCs w:val="14"/>
              </w:rPr>
              <w:t xml:space="preserve"> 12.  </w:t>
            </w:r>
            <w:r w:rsidRPr="00C84030">
              <w:rPr>
                <w:rFonts w:ascii="Arial" w:hAnsi="Arial" w:cs="Arial"/>
                <w:b/>
                <w:i/>
                <w:sz w:val="14"/>
                <w:szCs w:val="14"/>
                <w:lang w:val="en-US"/>
              </w:rPr>
              <w:t>Responsible consumption and production</w:t>
            </w:r>
          </w:p>
        </w:tc>
        <w:tc>
          <w:tcPr>
            <w:tcW w:w="2495" w:type="dxa"/>
            <w:tcBorders>
              <w:top w:val="nil"/>
              <w:left w:val="single" w:sz="6" w:space="0" w:color="auto"/>
              <w:bottom w:val="nil"/>
            </w:tcBorders>
            <w:vAlign w:val="bottom"/>
          </w:tcPr>
          <w:p w14:paraId="43D99318" w14:textId="77777777" w:rsidR="00677967" w:rsidRPr="00042AB7" w:rsidRDefault="00677967" w:rsidP="007224E2">
            <w:pPr>
              <w:spacing w:before="50" w:after="20" w:line="150" w:lineRule="exact"/>
              <w:ind w:right="85"/>
              <w:rPr>
                <w:rFonts w:ascii="Arial" w:hAnsi="Arial" w:cs="Arial"/>
                <w:b/>
                <w:color w:val="000000"/>
                <w:sz w:val="14"/>
                <w:szCs w:val="14"/>
                <w:lang w:val="en-US"/>
              </w:rPr>
            </w:pPr>
          </w:p>
        </w:tc>
      </w:tr>
      <w:tr w:rsidR="00677967" w:rsidRPr="00BF4689" w14:paraId="79214EDC" w14:textId="77777777" w:rsidTr="007224E2">
        <w:trPr>
          <w:cantSplit/>
          <w:jc w:val="center"/>
        </w:trPr>
        <w:tc>
          <w:tcPr>
            <w:tcW w:w="2481" w:type="dxa"/>
            <w:tcBorders>
              <w:top w:val="nil"/>
              <w:left w:val="nil"/>
              <w:bottom w:val="nil"/>
              <w:right w:val="single" w:sz="6" w:space="0" w:color="auto"/>
            </w:tcBorders>
            <w:vAlign w:val="bottom"/>
          </w:tcPr>
          <w:p w14:paraId="776E3D15" w14:textId="32ABFF81" w:rsidR="00677967" w:rsidRPr="004C7D9D" w:rsidRDefault="00677967" w:rsidP="007224E2">
            <w:pPr>
              <w:spacing w:before="60" w:line="140" w:lineRule="exact"/>
              <w:rPr>
                <w:rFonts w:ascii="Arial" w:hAnsi="Arial" w:cs="Arial"/>
                <w:color w:val="000000" w:themeColor="text1"/>
                <w:sz w:val="14"/>
                <w:szCs w:val="14"/>
              </w:rPr>
            </w:pPr>
            <w:r w:rsidRPr="004C7D9D">
              <w:rPr>
                <w:rFonts w:ascii="Arial" w:hAnsi="Arial" w:cs="Arial"/>
                <w:color w:val="000000" w:themeColor="text1"/>
                <w:spacing w:val="-2"/>
                <w:sz w:val="14"/>
                <w:szCs w:val="14"/>
              </w:rPr>
              <w:t xml:space="preserve">12.а.1. </w:t>
            </w:r>
            <w:proofErr w:type="gramStart"/>
            <w:r w:rsidRPr="004C7D9D">
              <w:rPr>
                <w:rFonts w:ascii="Arial" w:hAnsi="Arial" w:cs="Arial"/>
                <w:color w:val="000000" w:themeColor="text1"/>
                <w:spacing w:val="-2"/>
                <w:sz w:val="14"/>
                <w:szCs w:val="14"/>
              </w:rPr>
              <w:t xml:space="preserve">Электрическая мощность </w:t>
            </w:r>
            <w:r w:rsidRPr="004C7D9D">
              <w:rPr>
                <w:rFonts w:ascii="Arial" w:hAnsi="Arial" w:cs="Arial"/>
                <w:color w:val="000000" w:themeColor="text1"/>
                <w:spacing w:val="-2"/>
                <w:sz w:val="14"/>
                <w:szCs w:val="14"/>
              </w:rPr>
              <w:br/>
              <w:t xml:space="preserve">генерирующих установок, </w:t>
            </w:r>
            <w:r w:rsidRPr="004C7D9D">
              <w:rPr>
                <w:rFonts w:ascii="Arial" w:hAnsi="Arial" w:cs="Arial"/>
                <w:color w:val="000000" w:themeColor="text1"/>
                <w:spacing w:val="-2"/>
                <w:sz w:val="14"/>
                <w:szCs w:val="14"/>
              </w:rPr>
              <w:br/>
              <w:t xml:space="preserve">функционирующих на основе </w:t>
            </w:r>
            <w:r w:rsidRPr="004C7D9D">
              <w:rPr>
                <w:rFonts w:ascii="Arial" w:hAnsi="Arial" w:cs="Arial"/>
                <w:color w:val="000000" w:themeColor="text1"/>
                <w:spacing w:val="-2"/>
                <w:sz w:val="14"/>
                <w:szCs w:val="14"/>
              </w:rPr>
              <w:br/>
              <w:t xml:space="preserve">возобновляемых источников энергии </w:t>
            </w:r>
            <w:r w:rsidRPr="004C7D9D">
              <w:rPr>
                <w:rFonts w:ascii="Arial" w:hAnsi="Arial" w:cs="Arial"/>
                <w:color w:val="000000" w:themeColor="text1"/>
                <w:spacing w:val="-2"/>
                <w:sz w:val="14"/>
                <w:szCs w:val="14"/>
              </w:rPr>
              <w:br/>
              <w:t xml:space="preserve">(солнечные, ветровые, </w:t>
            </w:r>
            <w:r w:rsidRPr="004C7D9D">
              <w:rPr>
                <w:rFonts w:ascii="Arial" w:hAnsi="Arial" w:cs="Arial"/>
                <w:color w:val="000000" w:themeColor="text1"/>
                <w:spacing w:val="-2"/>
                <w:sz w:val="14"/>
                <w:szCs w:val="14"/>
              </w:rPr>
              <w:br/>
              <w:t xml:space="preserve">геотермальные </w:t>
            </w:r>
            <w:r w:rsidRPr="004C7D9D">
              <w:rPr>
                <w:rFonts w:ascii="Arial" w:hAnsi="Arial" w:cs="Arial"/>
                <w:color w:val="000000" w:themeColor="text1"/>
                <w:spacing w:val="-2"/>
                <w:sz w:val="14"/>
                <w:szCs w:val="14"/>
              </w:rPr>
              <w:br/>
              <w:t xml:space="preserve">и гидроэлектростанции) на душу </w:t>
            </w:r>
            <w:r w:rsidRPr="004C7D9D">
              <w:rPr>
                <w:rFonts w:ascii="Arial" w:hAnsi="Arial" w:cs="Arial"/>
                <w:color w:val="000000" w:themeColor="text1"/>
                <w:spacing w:val="-2"/>
                <w:sz w:val="14"/>
                <w:szCs w:val="14"/>
              </w:rPr>
              <w:br/>
              <w:t>населения</w:t>
            </w:r>
            <w:r w:rsidRPr="0062701F">
              <w:rPr>
                <w:rFonts w:ascii="Arial" w:hAnsi="Arial" w:cs="Arial"/>
                <w:color w:val="000000" w:themeColor="text1"/>
                <w:spacing w:val="-2"/>
                <w:sz w:val="14"/>
                <w:szCs w:val="14"/>
                <w:vertAlign w:val="superscript"/>
              </w:rPr>
              <w:t>1</w:t>
            </w:r>
            <w:r w:rsidRPr="004C7D9D">
              <w:rPr>
                <w:rFonts w:ascii="Arial" w:hAnsi="Arial" w:cs="Arial"/>
                <w:color w:val="000000" w:themeColor="text1"/>
                <w:spacing w:val="-2"/>
                <w:sz w:val="14"/>
                <w:szCs w:val="14"/>
                <w:vertAlign w:val="superscript"/>
              </w:rPr>
              <w:t>4)</w:t>
            </w:r>
            <w:r w:rsidRPr="004C7D9D">
              <w:rPr>
                <w:rFonts w:ascii="Arial" w:hAnsi="Arial" w:cs="Arial"/>
                <w:color w:val="000000" w:themeColor="text1"/>
                <w:spacing w:val="-2"/>
                <w:sz w:val="14"/>
                <w:szCs w:val="14"/>
              </w:rPr>
              <w:t>, ватт</w:t>
            </w:r>
            <w:proofErr w:type="gramEnd"/>
          </w:p>
        </w:tc>
        <w:tc>
          <w:tcPr>
            <w:tcW w:w="493" w:type="dxa"/>
            <w:tcBorders>
              <w:top w:val="nil"/>
              <w:left w:val="single" w:sz="6" w:space="0" w:color="auto"/>
              <w:bottom w:val="nil"/>
              <w:right w:val="single" w:sz="6" w:space="0" w:color="auto"/>
            </w:tcBorders>
            <w:vAlign w:val="bottom"/>
          </w:tcPr>
          <w:p w14:paraId="5B2A3940" w14:textId="77777777" w:rsidR="00677967" w:rsidRPr="004C7D9D" w:rsidRDefault="00677967" w:rsidP="007224E2">
            <w:pPr>
              <w:spacing w:before="60" w:line="140" w:lineRule="exact"/>
              <w:ind w:right="57"/>
              <w:jc w:val="right"/>
              <w:rPr>
                <w:rFonts w:ascii="Arial" w:hAnsi="Arial" w:cs="Arial"/>
                <w:color w:val="000000" w:themeColor="text1"/>
                <w:sz w:val="14"/>
                <w:szCs w:val="14"/>
              </w:rPr>
            </w:pPr>
          </w:p>
        </w:tc>
        <w:tc>
          <w:tcPr>
            <w:tcW w:w="494" w:type="dxa"/>
            <w:tcBorders>
              <w:top w:val="nil"/>
              <w:left w:val="single" w:sz="6" w:space="0" w:color="auto"/>
              <w:bottom w:val="nil"/>
              <w:right w:val="single" w:sz="6" w:space="0" w:color="auto"/>
            </w:tcBorders>
            <w:vAlign w:val="bottom"/>
          </w:tcPr>
          <w:p w14:paraId="7DE3385E" w14:textId="77777777" w:rsidR="00677967" w:rsidRPr="004C7D9D" w:rsidRDefault="00677967" w:rsidP="007224E2">
            <w:pPr>
              <w:spacing w:before="60" w:line="140" w:lineRule="exact"/>
              <w:ind w:right="57"/>
              <w:jc w:val="right"/>
              <w:rPr>
                <w:rFonts w:ascii="Arial" w:hAnsi="Arial" w:cs="Arial"/>
                <w:color w:val="000000" w:themeColor="text1"/>
                <w:sz w:val="14"/>
                <w:szCs w:val="14"/>
              </w:rPr>
            </w:pPr>
          </w:p>
        </w:tc>
        <w:tc>
          <w:tcPr>
            <w:tcW w:w="495" w:type="dxa"/>
            <w:tcBorders>
              <w:top w:val="nil"/>
              <w:left w:val="single" w:sz="6" w:space="0" w:color="auto"/>
              <w:bottom w:val="nil"/>
              <w:right w:val="single" w:sz="6" w:space="0" w:color="auto"/>
            </w:tcBorders>
            <w:vAlign w:val="bottom"/>
          </w:tcPr>
          <w:p w14:paraId="10F6727A" w14:textId="77777777" w:rsidR="00677967" w:rsidRPr="004C7D9D" w:rsidRDefault="00677967" w:rsidP="007224E2">
            <w:pPr>
              <w:spacing w:before="60" w:line="140" w:lineRule="exact"/>
              <w:ind w:right="57"/>
              <w:jc w:val="right"/>
              <w:rPr>
                <w:rFonts w:ascii="Arial" w:hAnsi="Arial" w:cs="Arial"/>
                <w:color w:val="000000" w:themeColor="text1"/>
                <w:sz w:val="14"/>
                <w:szCs w:val="14"/>
              </w:rPr>
            </w:pPr>
          </w:p>
        </w:tc>
        <w:tc>
          <w:tcPr>
            <w:tcW w:w="495" w:type="dxa"/>
            <w:tcBorders>
              <w:top w:val="nil"/>
              <w:left w:val="single" w:sz="6" w:space="0" w:color="auto"/>
              <w:bottom w:val="nil"/>
              <w:right w:val="single" w:sz="6" w:space="0" w:color="auto"/>
            </w:tcBorders>
            <w:vAlign w:val="bottom"/>
          </w:tcPr>
          <w:p w14:paraId="59925D41" w14:textId="060C4101" w:rsidR="00677967" w:rsidRPr="004C7D9D" w:rsidRDefault="00677967" w:rsidP="007224E2">
            <w:pPr>
              <w:spacing w:before="60" w:line="140" w:lineRule="exact"/>
              <w:ind w:right="57"/>
              <w:jc w:val="right"/>
              <w:rPr>
                <w:rFonts w:ascii="Arial" w:hAnsi="Arial" w:cs="Arial"/>
                <w:color w:val="000000" w:themeColor="text1"/>
                <w:spacing w:val="-12"/>
                <w:sz w:val="14"/>
                <w:szCs w:val="14"/>
              </w:rPr>
            </w:pPr>
            <w:r w:rsidRPr="004C7D9D">
              <w:rPr>
                <w:rFonts w:ascii="Arial" w:hAnsi="Arial" w:cs="Arial"/>
                <w:color w:val="000000" w:themeColor="text1"/>
                <w:spacing w:val="-12"/>
                <w:sz w:val="14"/>
                <w:szCs w:val="14"/>
              </w:rPr>
              <w:t>343,8</w:t>
            </w:r>
          </w:p>
        </w:tc>
        <w:tc>
          <w:tcPr>
            <w:tcW w:w="494" w:type="dxa"/>
            <w:tcBorders>
              <w:top w:val="nil"/>
              <w:left w:val="single" w:sz="6" w:space="0" w:color="auto"/>
              <w:bottom w:val="nil"/>
              <w:right w:val="single" w:sz="6" w:space="0" w:color="auto"/>
            </w:tcBorders>
            <w:vAlign w:val="bottom"/>
          </w:tcPr>
          <w:p w14:paraId="5F106386" w14:textId="2441E9E8" w:rsidR="00677967" w:rsidRPr="004C7D9D" w:rsidRDefault="00677967" w:rsidP="007224E2">
            <w:pPr>
              <w:spacing w:before="60" w:line="140" w:lineRule="exact"/>
              <w:ind w:right="57"/>
              <w:jc w:val="right"/>
              <w:rPr>
                <w:rFonts w:ascii="Arial" w:hAnsi="Arial" w:cs="Arial"/>
                <w:color w:val="000000" w:themeColor="text1"/>
                <w:spacing w:val="-12"/>
                <w:sz w:val="14"/>
                <w:szCs w:val="14"/>
              </w:rPr>
            </w:pPr>
            <w:r w:rsidRPr="004C7D9D">
              <w:rPr>
                <w:rFonts w:ascii="Arial" w:hAnsi="Arial" w:cs="Arial"/>
                <w:color w:val="000000" w:themeColor="text1"/>
                <w:spacing w:val="-12"/>
                <w:sz w:val="14"/>
                <w:szCs w:val="14"/>
              </w:rPr>
              <w:t>345,2</w:t>
            </w:r>
          </w:p>
        </w:tc>
        <w:tc>
          <w:tcPr>
            <w:tcW w:w="495" w:type="dxa"/>
            <w:tcBorders>
              <w:top w:val="nil"/>
              <w:left w:val="single" w:sz="6" w:space="0" w:color="auto"/>
              <w:bottom w:val="nil"/>
              <w:right w:val="single" w:sz="6" w:space="0" w:color="auto"/>
            </w:tcBorders>
            <w:vAlign w:val="bottom"/>
          </w:tcPr>
          <w:p w14:paraId="12C6EE83" w14:textId="7FD6E4A3" w:rsidR="00677967" w:rsidRPr="004C7D9D" w:rsidRDefault="00677967" w:rsidP="007224E2">
            <w:pPr>
              <w:spacing w:before="60" w:line="140" w:lineRule="exact"/>
              <w:ind w:right="57"/>
              <w:jc w:val="right"/>
              <w:rPr>
                <w:rFonts w:ascii="Arial" w:hAnsi="Arial" w:cs="Arial"/>
                <w:color w:val="000000" w:themeColor="text1"/>
                <w:spacing w:val="-12"/>
                <w:sz w:val="14"/>
                <w:szCs w:val="14"/>
              </w:rPr>
            </w:pPr>
            <w:r w:rsidRPr="004C7D9D">
              <w:rPr>
                <w:rFonts w:ascii="Arial" w:hAnsi="Arial" w:cs="Arial"/>
                <w:color w:val="000000" w:themeColor="text1"/>
                <w:spacing w:val="-12"/>
                <w:sz w:val="14"/>
                <w:szCs w:val="14"/>
              </w:rPr>
              <w:t>353,5</w:t>
            </w:r>
          </w:p>
        </w:tc>
        <w:tc>
          <w:tcPr>
            <w:tcW w:w="495" w:type="dxa"/>
            <w:tcBorders>
              <w:top w:val="nil"/>
              <w:left w:val="single" w:sz="6" w:space="0" w:color="auto"/>
              <w:bottom w:val="nil"/>
              <w:right w:val="single" w:sz="6" w:space="0" w:color="auto"/>
            </w:tcBorders>
            <w:vAlign w:val="bottom"/>
          </w:tcPr>
          <w:p w14:paraId="74B8E177" w14:textId="24A63D70" w:rsidR="00677967" w:rsidRPr="004C7D9D" w:rsidRDefault="00677967" w:rsidP="007224E2">
            <w:pPr>
              <w:spacing w:before="60" w:line="140" w:lineRule="exact"/>
              <w:ind w:left="57" w:right="57"/>
              <w:jc w:val="right"/>
              <w:rPr>
                <w:rFonts w:ascii="Arial" w:hAnsi="Arial" w:cs="Arial"/>
                <w:color w:val="000000" w:themeColor="text1"/>
                <w:spacing w:val="-12"/>
                <w:sz w:val="14"/>
                <w:szCs w:val="14"/>
              </w:rPr>
            </w:pPr>
            <w:r w:rsidRPr="004C7D9D">
              <w:rPr>
                <w:rFonts w:ascii="Arial" w:hAnsi="Arial" w:cs="Arial"/>
                <w:color w:val="000000" w:themeColor="text1"/>
                <w:spacing w:val="-12"/>
                <w:sz w:val="14"/>
                <w:szCs w:val="14"/>
              </w:rPr>
              <w:t>365,2</w:t>
            </w:r>
          </w:p>
        </w:tc>
        <w:tc>
          <w:tcPr>
            <w:tcW w:w="495" w:type="dxa"/>
            <w:tcBorders>
              <w:top w:val="nil"/>
              <w:left w:val="single" w:sz="6" w:space="0" w:color="auto"/>
              <w:bottom w:val="nil"/>
              <w:right w:val="single" w:sz="6" w:space="0" w:color="auto"/>
            </w:tcBorders>
            <w:vAlign w:val="bottom"/>
          </w:tcPr>
          <w:p w14:paraId="73AE962D" w14:textId="5C6C2F26" w:rsidR="00677967" w:rsidRPr="004C7D9D" w:rsidRDefault="00677967" w:rsidP="007224E2">
            <w:pPr>
              <w:spacing w:before="60" w:line="140" w:lineRule="exact"/>
              <w:ind w:left="57" w:right="57"/>
              <w:jc w:val="right"/>
              <w:rPr>
                <w:rFonts w:ascii="Arial" w:hAnsi="Arial" w:cs="Arial"/>
                <w:color w:val="000000" w:themeColor="text1"/>
                <w:spacing w:val="-12"/>
                <w:sz w:val="14"/>
                <w:szCs w:val="14"/>
              </w:rPr>
            </w:pPr>
            <w:r w:rsidRPr="004C7D9D">
              <w:rPr>
                <w:rFonts w:ascii="Arial" w:hAnsi="Arial" w:cs="Arial"/>
                <w:color w:val="000000" w:themeColor="text1"/>
                <w:spacing w:val="-12"/>
                <w:sz w:val="14"/>
                <w:szCs w:val="14"/>
              </w:rPr>
              <w:t>371,8</w:t>
            </w:r>
          </w:p>
        </w:tc>
        <w:tc>
          <w:tcPr>
            <w:tcW w:w="495" w:type="dxa"/>
            <w:tcBorders>
              <w:top w:val="nil"/>
              <w:left w:val="single" w:sz="6" w:space="0" w:color="auto"/>
              <w:bottom w:val="nil"/>
              <w:right w:val="single" w:sz="6" w:space="0" w:color="auto"/>
            </w:tcBorders>
            <w:vAlign w:val="bottom"/>
          </w:tcPr>
          <w:p w14:paraId="0BC4379C" w14:textId="3494D5AE" w:rsidR="00677967" w:rsidRPr="004C7D9D" w:rsidRDefault="00677967" w:rsidP="00C52734">
            <w:pPr>
              <w:spacing w:before="60" w:line="140" w:lineRule="exact"/>
              <w:ind w:right="57"/>
              <w:jc w:val="right"/>
              <w:rPr>
                <w:rFonts w:ascii="Arial" w:hAnsi="Arial" w:cs="Arial"/>
                <w:color w:val="000000" w:themeColor="text1"/>
                <w:spacing w:val="-12"/>
                <w:sz w:val="14"/>
                <w:szCs w:val="14"/>
              </w:rPr>
            </w:pPr>
            <w:r w:rsidRPr="004C7D9D">
              <w:rPr>
                <w:rFonts w:ascii="Arial" w:hAnsi="Arial" w:cs="Arial"/>
                <w:color w:val="000000" w:themeColor="text1"/>
                <w:spacing w:val="-12"/>
                <w:sz w:val="14"/>
                <w:szCs w:val="14"/>
              </w:rPr>
              <w:t>376,1</w:t>
            </w:r>
          </w:p>
        </w:tc>
        <w:tc>
          <w:tcPr>
            <w:tcW w:w="495" w:type="dxa"/>
            <w:tcBorders>
              <w:top w:val="nil"/>
              <w:left w:val="single" w:sz="6" w:space="0" w:color="auto"/>
              <w:bottom w:val="nil"/>
              <w:right w:val="single" w:sz="6" w:space="0" w:color="auto"/>
            </w:tcBorders>
            <w:vAlign w:val="bottom"/>
          </w:tcPr>
          <w:p w14:paraId="01960782" w14:textId="4CD645CF" w:rsidR="00677967" w:rsidRPr="004C7D9D" w:rsidRDefault="00677967" w:rsidP="00C52734">
            <w:pPr>
              <w:spacing w:before="60" w:line="140" w:lineRule="exact"/>
              <w:ind w:right="57"/>
              <w:jc w:val="right"/>
              <w:rPr>
                <w:rFonts w:ascii="Arial" w:hAnsi="Arial" w:cs="Arial"/>
                <w:color w:val="000000" w:themeColor="text1"/>
                <w:sz w:val="14"/>
                <w:szCs w:val="14"/>
              </w:rPr>
            </w:pPr>
            <w:r w:rsidRPr="004C7D9D">
              <w:rPr>
                <w:rFonts w:ascii="Arial" w:hAnsi="Arial" w:cs="Arial"/>
                <w:color w:val="000000" w:themeColor="text1"/>
                <w:sz w:val="14"/>
                <w:szCs w:val="14"/>
              </w:rPr>
              <w:t>380,6</w:t>
            </w:r>
          </w:p>
        </w:tc>
        <w:tc>
          <w:tcPr>
            <w:tcW w:w="2495" w:type="dxa"/>
            <w:tcBorders>
              <w:top w:val="nil"/>
              <w:left w:val="single" w:sz="6" w:space="0" w:color="auto"/>
              <w:bottom w:val="nil"/>
            </w:tcBorders>
            <w:vAlign w:val="bottom"/>
          </w:tcPr>
          <w:p w14:paraId="73AAC3AA" w14:textId="2BDA107C" w:rsidR="00677967" w:rsidRPr="004C7D9D" w:rsidRDefault="00677967" w:rsidP="007224E2">
            <w:pPr>
              <w:spacing w:before="60" w:line="140" w:lineRule="exact"/>
              <w:ind w:left="57"/>
              <w:rPr>
                <w:rFonts w:ascii="Arial" w:hAnsi="Arial" w:cs="Arial"/>
                <w:i/>
                <w:color w:val="000000" w:themeColor="text1"/>
                <w:sz w:val="14"/>
                <w:szCs w:val="14"/>
                <w:lang w:val="en-US"/>
              </w:rPr>
            </w:pPr>
            <w:r w:rsidRPr="004C7D9D">
              <w:rPr>
                <w:rFonts w:ascii="Arial" w:hAnsi="Arial" w:cs="Arial"/>
                <w:color w:val="000000" w:themeColor="text1"/>
                <w:spacing w:val="-2"/>
                <w:sz w:val="14"/>
                <w:szCs w:val="14"/>
                <w:lang w:val="en-US"/>
              </w:rPr>
              <w:t>12.</w:t>
            </w:r>
            <w:r w:rsidRPr="004C7D9D">
              <w:rPr>
                <w:rFonts w:ascii="Arial" w:hAnsi="Arial" w:cs="Arial"/>
                <w:color w:val="000000" w:themeColor="text1"/>
                <w:spacing w:val="-2"/>
                <w:sz w:val="14"/>
                <w:szCs w:val="14"/>
              </w:rPr>
              <w:t>а</w:t>
            </w:r>
            <w:r w:rsidRPr="004C7D9D">
              <w:rPr>
                <w:rFonts w:ascii="Arial" w:hAnsi="Arial" w:cs="Arial"/>
                <w:color w:val="000000" w:themeColor="text1"/>
                <w:spacing w:val="-2"/>
                <w:sz w:val="14"/>
                <w:szCs w:val="14"/>
                <w:lang w:val="en-US"/>
              </w:rPr>
              <w:t>.1</w:t>
            </w:r>
            <w:r w:rsidRPr="004C7D9D">
              <w:rPr>
                <w:rFonts w:ascii="Arial" w:hAnsi="Arial" w:cs="Arial"/>
                <w:i/>
                <w:color w:val="000000" w:themeColor="text1"/>
                <w:sz w:val="14"/>
                <w:szCs w:val="14"/>
                <w:lang w:val="en-US"/>
              </w:rPr>
              <w:t>.</w:t>
            </w:r>
            <w:r w:rsidRPr="004C7D9D">
              <w:rPr>
                <w:rFonts w:ascii="Arial" w:hAnsi="Arial" w:cs="Arial"/>
                <w:color w:val="000000" w:themeColor="text1"/>
                <w:spacing w:val="-2"/>
                <w:sz w:val="14"/>
                <w:szCs w:val="14"/>
                <w:lang w:val="en-US"/>
              </w:rPr>
              <w:t xml:space="preserve"> </w:t>
            </w:r>
            <w:r w:rsidRPr="004C7D9D">
              <w:rPr>
                <w:rFonts w:ascii="Arial" w:hAnsi="Arial" w:cs="Arial"/>
                <w:i/>
                <w:color w:val="000000" w:themeColor="text1"/>
                <w:spacing w:val="-2"/>
                <w:sz w:val="14"/>
                <w:szCs w:val="14"/>
                <w:lang w:val="en-US"/>
              </w:rPr>
              <w:t>Electric capacity of generating plants operating on the basis of rene</w:t>
            </w:r>
            <w:r w:rsidRPr="004C7D9D">
              <w:rPr>
                <w:rFonts w:ascii="Arial" w:hAnsi="Arial" w:cs="Arial"/>
                <w:i/>
                <w:color w:val="000000" w:themeColor="text1"/>
                <w:spacing w:val="-2"/>
                <w:sz w:val="14"/>
                <w:szCs w:val="14"/>
                <w:lang w:val="en-US"/>
              </w:rPr>
              <w:t>w</w:t>
            </w:r>
            <w:r w:rsidRPr="004C7D9D">
              <w:rPr>
                <w:rFonts w:ascii="Arial" w:hAnsi="Arial" w:cs="Arial"/>
                <w:i/>
                <w:color w:val="000000" w:themeColor="text1"/>
                <w:spacing w:val="-2"/>
                <w:sz w:val="14"/>
                <w:szCs w:val="14"/>
                <w:lang w:val="en-US"/>
              </w:rPr>
              <w:t>able energy sources (solar, wind, ge</w:t>
            </w:r>
            <w:r w:rsidRPr="004C7D9D">
              <w:rPr>
                <w:rFonts w:ascii="Arial" w:hAnsi="Arial" w:cs="Arial"/>
                <w:i/>
                <w:color w:val="000000" w:themeColor="text1"/>
                <w:spacing w:val="-2"/>
                <w:sz w:val="14"/>
                <w:szCs w:val="14"/>
                <w:lang w:val="en-US"/>
              </w:rPr>
              <w:t>o</w:t>
            </w:r>
            <w:r w:rsidRPr="004C7D9D">
              <w:rPr>
                <w:rFonts w:ascii="Arial" w:hAnsi="Arial" w:cs="Arial"/>
                <w:i/>
                <w:color w:val="000000" w:themeColor="text1"/>
                <w:spacing w:val="-2"/>
                <w:sz w:val="14"/>
                <w:szCs w:val="14"/>
                <w:lang w:val="en-US"/>
              </w:rPr>
              <w:t xml:space="preserve">thermal and hydroelectric power plants) </w:t>
            </w:r>
            <w:r w:rsidRPr="004C7D9D">
              <w:rPr>
                <w:rFonts w:ascii="Arial" w:hAnsi="Arial" w:cs="Arial"/>
                <w:i/>
                <w:color w:val="000000" w:themeColor="text1"/>
                <w:spacing w:val="-2"/>
                <w:sz w:val="14"/>
                <w:szCs w:val="14"/>
                <w:lang w:val="en-US"/>
              </w:rPr>
              <w:br/>
              <w:t>per capita</w:t>
            </w:r>
            <w:r>
              <w:rPr>
                <w:rFonts w:ascii="Arial" w:hAnsi="Arial" w:cs="Arial"/>
                <w:i/>
                <w:color w:val="000000" w:themeColor="text1"/>
                <w:spacing w:val="-2"/>
                <w:sz w:val="14"/>
                <w:szCs w:val="14"/>
                <w:vertAlign w:val="superscript"/>
                <w:lang w:val="en-US"/>
              </w:rPr>
              <w:t>1</w:t>
            </w:r>
            <w:r w:rsidRPr="004C7D9D">
              <w:rPr>
                <w:rFonts w:ascii="Arial" w:hAnsi="Arial" w:cs="Arial"/>
                <w:i/>
                <w:color w:val="000000" w:themeColor="text1"/>
                <w:spacing w:val="-2"/>
                <w:sz w:val="14"/>
                <w:szCs w:val="14"/>
                <w:vertAlign w:val="superscript"/>
                <w:lang w:val="en-US"/>
              </w:rPr>
              <w:t>4)</w:t>
            </w:r>
            <w:r w:rsidRPr="004C7D9D">
              <w:rPr>
                <w:rFonts w:ascii="Arial" w:hAnsi="Arial" w:cs="Arial"/>
                <w:i/>
                <w:color w:val="000000" w:themeColor="text1"/>
                <w:spacing w:val="-2"/>
                <w:sz w:val="14"/>
                <w:szCs w:val="14"/>
                <w:lang w:val="en-US"/>
              </w:rPr>
              <w:t>, watt</w:t>
            </w:r>
          </w:p>
        </w:tc>
      </w:tr>
    </w:tbl>
    <w:p w14:paraId="479914FD" w14:textId="77777777" w:rsidR="00C9367A" w:rsidRDefault="00C9367A" w:rsidP="00845739">
      <w:pPr>
        <w:pageBreakBefore/>
        <w:spacing w:after="60"/>
        <w:jc w:val="right"/>
        <w:rPr>
          <w:rFonts w:ascii="Arial" w:hAnsi="Arial" w:cs="Arial"/>
          <w:color w:val="000000"/>
          <w:sz w:val="14"/>
        </w:rPr>
      </w:pPr>
      <w:r w:rsidRPr="00237D1E">
        <w:rPr>
          <w:rFonts w:ascii="Arial" w:hAnsi="Arial" w:cs="Arial"/>
          <w:color w:val="000000"/>
          <w:sz w:val="14"/>
        </w:rPr>
        <w:t>Продолжение</w:t>
      </w:r>
      <w:r w:rsidRPr="00237D1E">
        <w:rPr>
          <w:rFonts w:ascii="Arial" w:hAnsi="Arial" w:cs="Arial"/>
          <w:color w:val="000000"/>
          <w:sz w:val="14"/>
          <w:lang w:val="en-US"/>
        </w:rPr>
        <w:t xml:space="preserve"> </w:t>
      </w:r>
      <w:proofErr w:type="spellStart"/>
      <w:r w:rsidRPr="00237D1E">
        <w:rPr>
          <w:rFonts w:ascii="Arial" w:hAnsi="Arial" w:cs="Arial"/>
          <w:color w:val="000000"/>
          <w:sz w:val="14"/>
        </w:rPr>
        <w:t>табл</w:t>
      </w:r>
      <w:proofErr w:type="spellEnd"/>
      <w:r w:rsidRPr="00237D1E">
        <w:rPr>
          <w:rFonts w:ascii="Arial" w:hAnsi="Arial" w:cs="Arial"/>
          <w:color w:val="000000"/>
          <w:sz w:val="14"/>
          <w:lang w:val="en-US"/>
        </w:rPr>
        <w:t xml:space="preserve">./ </w:t>
      </w:r>
      <w:r w:rsidRPr="00237D1E">
        <w:rPr>
          <w:rFonts w:ascii="Arial" w:hAnsi="Arial" w:cs="Arial"/>
          <w:i/>
          <w:color w:val="000000"/>
          <w:sz w:val="14"/>
          <w:lang w:val="en-US"/>
        </w:rPr>
        <w:t xml:space="preserve">Continued table </w:t>
      </w:r>
      <w:r w:rsidRPr="00237D1E">
        <w:rPr>
          <w:rFonts w:ascii="Arial" w:hAnsi="Arial" w:cs="Arial"/>
          <w:color w:val="000000"/>
          <w:sz w:val="14"/>
          <w:lang w:val="en-US"/>
        </w:rPr>
        <w:t>1.</w:t>
      </w:r>
      <w:r>
        <w:rPr>
          <w:rFonts w:ascii="Arial" w:hAnsi="Arial" w:cs="Arial"/>
          <w:color w:val="000000"/>
          <w:sz w:val="14"/>
        </w:rPr>
        <w:t>5</w:t>
      </w:r>
    </w:p>
    <w:tbl>
      <w:tblPr>
        <w:tblW w:w="5000" w:type="pct"/>
        <w:jc w:val="center"/>
        <w:tblLayout w:type="fixed"/>
        <w:tblCellMar>
          <w:left w:w="0" w:type="dxa"/>
          <w:right w:w="0" w:type="dxa"/>
        </w:tblCellMar>
        <w:tblLook w:val="0000" w:firstRow="0" w:lastRow="0" w:firstColumn="0" w:lastColumn="0" w:noHBand="0" w:noVBand="0"/>
      </w:tblPr>
      <w:tblGrid>
        <w:gridCol w:w="2481"/>
        <w:gridCol w:w="493"/>
        <w:gridCol w:w="494"/>
        <w:gridCol w:w="495"/>
        <w:gridCol w:w="495"/>
        <w:gridCol w:w="494"/>
        <w:gridCol w:w="495"/>
        <w:gridCol w:w="495"/>
        <w:gridCol w:w="495"/>
        <w:gridCol w:w="495"/>
        <w:gridCol w:w="495"/>
        <w:gridCol w:w="2495"/>
      </w:tblGrid>
      <w:tr w:rsidR="00845739" w:rsidRPr="00377177" w14:paraId="43713FFB" w14:textId="77777777" w:rsidTr="00845739">
        <w:trPr>
          <w:cantSplit/>
          <w:trHeight w:val="274"/>
          <w:jc w:val="center"/>
        </w:trPr>
        <w:tc>
          <w:tcPr>
            <w:tcW w:w="2481" w:type="dxa"/>
            <w:tcBorders>
              <w:top w:val="single" w:sz="4" w:space="0" w:color="auto"/>
              <w:left w:val="nil"/>
              <w:bottom w:val="single" w:sz="6" w:space="0" w:color="auto"/>
              <w:right w:val="single" w:sz="6" w:space="0" w:color="auto"/>
            </w:tcBorders>
          </w:tcPr>
          <w:p w14:paraId="19B7F81E" w14:textId="77777777" w:rsidR="00845739" w:rsidRPr="00241EAE" w:rsidRDefault="00845739" w:rsidP="00845739">
            <w:pPr>
              <w:spacing w:before="60" w:after="60"/>
              <w:jc w:val="center"/>
              <w:rPr>
                <w:rFonts w:ascii="Arial" w:hAnsi="Arial" w:cs="Arial"/>
                <w:color w:val="000000"/>
                <w:sz w:val="14"/>
                <w:szCs w:val="14"/>
              </w:rPr>
            </w:pPr>
          </w:p>
        </w:tc>
        <w:tc>
          <w:tcPr>
            <w:tcW w:w="493" w:type="dxa"/>
            <w:tcBorders>
              <w:top w:val="single" w:sz="6" w:space="0" w:color="auto"/>
              <w:left w:val="single" w:sz="6" w:space="0" w:color="auto"/>
              <w:bottom w:val="single" w:sz="6" w:space="0" w:color="auto"/>
              <w:right w:val="single" w:sz="6" w:space="0" w:color="auto"/>
            </w:tcBorders>
          </w:tcPr>
          <w:p w14:paraId="41B6534A" w14:textId="77777777" w:rsidR="00845739" w:rsidRPr="00377177" w:rsidRDefault="00845739" w:rsidP="00845739">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494" w:type="dxa"/>
            <w:tcBorders>
              <w:top w:val="single" w:sz="6" w:space="0" w:color="auto"/>
              <w:left w:val="single" w:sz="6" w:space="0" w:color="auto"/>
              <w:bottom w:val="single" w:sz="6" w:space="0" w:color="auto"/>
              <w:right w:val="single" w:sz="6" w:space="0" w:color="auto"/>
            </w:tcBorders>
          </w:tcPr>
          <w:p w14:paraId="0AA62729" w14:textId="77777777" w:rsidR="00845739" w:rsidRPr="00377177" w:rsidRDefault="00845739" w:rsidP="00845739">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495" w:type="dxa"/>
            <w:tcBorders>
              <w:top w:val="single" w:sz="6" w:space="0" w:color="auto"/>
              <w:left w:val="single" w:sz="6" w:space="0" w:color="auto"/>
              <w:bottom w:val="single" w:sz="6" w:space="0" w:color="auto"/>
              <w:right w:val="single" w:sz="6" w:space="0" w:color="auto"/>
            </w:tcBorders>
          </w:tcPr>
          <w:p w14:paraId="23390B3D" w14:textId="77777777" w:rsidR="00845739" w:rsidRPr="00377177" w:rsidRDefault="00845739" w:rsidP="00845739">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495" w:type="dxa"/>
            <w:tcBorders>
              <w:top w:val="single" w:sz="6" w:space="0" w:color="auto"/>
              <w:left w:val="single" w:sz="6" w:space="0" w:color="auto"/>
              <w:bottom w:val="single" w:sz="6" w:space="0" w:color="auto"/>
              <w:right w:val="single" w:sz="6" w:space="0" w:color="auto"/>
            </w:tcBorders>
          </w:tcPr>
          <w:p w14:paraId="5E70F79A" w14:textId="77777777" w:rsidR="00845739" w:rsidRPr="00377177" w:rsidRDefault="00845739" w:rsidP="00845739">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494" w:type="dxa"/>
            <w:tcBorders>
              <w:top w:val="single" w:sz="6" w:space="0" w:color="auto"/>
              <w:left w:val="single" w:sz="6" w:space="0" w:color="auto"/>
              <w:bottom w:val="single" w:sz="6" w:space="0" w:color="auto"/>
              <w:right w:val="single" w:sz="6" w:space="0" w:color="auto"/>
            </w:tcBorders>
          </w:tcPr>
          <w:p w14:paraId="2ED7C3FC" w14:textId="77777777" w:rsidR="00845739" w:rsidRPr="00377177" w:rsidRDefault="00845739" w:rsidP="00845739">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495" w:type="dxa"/>
            <w:tcBorders>
              <w:top w:val="single" w:sz="6" w:space="0" w:color="auto"/>
              <w:left w:val="single" w:sz="6" w:space="0" w:color="auto"/>
              <w:bottom w:val="single" w:sz="6" w:space="0" w:color="auto"/>
              <w:right w:val="single" w:sz="6" w:space="0" w:color="auto"/>
            </w:tcBorders>
          </w:tcPr>
          <w:p w14:paraId="268669BF" w14:textId="77777777" w:rsidR="00845739" w:rsidRPr="00377177" w:rsidRDefault="00845739" w:rsidP="00845739">
            <w:pPr>
              <w:spacing w:before="60" w:after="60"/>
              <w:jc w:val="center"/>
              <w:rPr>
                <w:rFonts w:ascii="Arial" w:hAnsi="Arial" w:cs="Arial"/>
                <w:color w:val="000000"/>
                <w:sz w:val="14"/>
                <w:szCs w:val="14"/>
              </w:rPr>
            </w:pPr>
            <w:r>
              <w:rPr>
                <w:rFonts w:ascii="Arial" w:hAnsi="Arial" w:cs="Arial"/>
                <w:color w:val="000000"/>
                <w:sz w:val="14"/>
                <w:szCs w:val="14"/>
              </w:rPr>
              <w:t>2019</w:t>
            </w:r>
          </w:p>
        </w:tc>
        <w:tc>
          <w:tcPr>
            <w:tcW w:w="495" w:type="dxa"/>
            <w:tcBorders>
              <w:top w:val="single" w:sz="6" w:space="0" w:color="auto"/>
              <w:left w:val="single" w:sz="6" w:space="0" w:color="auto"/>
              <w:bottom w:val="single" w:sz="6" w:space="0" w:color="auto"/>
              <w:right w:val="single" w:sz="6" w:space="0" w:color="auto"/>
            </w:tcBorders>
          </w:tcPr>
          <w:p w14:paraId="0D939E01" w14:textId="77777777" w:rsidR="00845739" w:rsidRDefault="00845739" w:rsidP="00845739">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495" w:type="dxa"/>
            <w:tcBorders>
              <w:top w:val="single" w:sz="6" w:space="0" w:color="auto"/>
              <w:left w:val="single" w:sz="6" w:space="0" w:color="auto"/>
              <w:bottom w:val="single" w:sz="6" w:space="0" w:color="auto"/>
              <w:right w:val="single" w:sz="6" w:space="0" w:color="auto"/>
            </w:tcBorders>
          </w:tcPr>
          <w:p w14:paraId="73214921" w14:textId="77777777" w:rsidR="00845739" w:rsidRDefault="00845739" w:rsidP="00845739">
            <w:pPr>
              <w:spacing w:before="60" w:after="60"/>
              <w:jc w:val="center"/>
              <w:rPr>
                <w:rFonts w:ascii="Arial" w:hAnsi="Arial" w:cs="Arial"/>
                <w:color w:val="000000"/>
                <w:sz w:val="14"/>
                <w:szCs w:val="14"/>
              </w:rPr>
            </w:pPr>
            <w:r>
              <w:rPr>
                <w:rFonts w:ascii="Arial" w:hAnsi="Arial" w:cs="Arial"/>
                <w:color w:val="000000"/>
                <w:sz w:val="14"/>
                <w:szCs w:val="14"/>
              </w:rPr>
              <w:t>2021</w:t>
            </w:r>
          </w:p>
        </w:tc>
        <w:tc>
          <w:tcPr>
            <w:tcW w:w="495" w:type="dxa"/>
            <w:tcBorders>
              <w:top w:val="single" w:sz="6" w:space="0" w:color="auto"/>
              <w:left w:val="single" w:sz="6" w:space="0" w:color="auto"/>
              <w:bottom w:val="single" w:sz="6" w:space="0" w:color="auto"/>
              <w:right w:val="single" w:sz="6" w:space="0" w:color="auto"/>
            </w:tcBorders>
          </w:tcPr>
          <w:p w14:paraId="5EFF5CBD" w14:textId="77777777" w:rsidR="00845739" w:rsidRDefault="00845739" w:rsidP="00845739">
            <w:pPr>
              <w:spacing w:before="60" w:after="60"/>
              <w:jc w:val="center"/>
              <w:rPr>
                <w:rFonts w:ascii="Arial" w:hAnsi="Arial" w:cs="Arial"/>
                <w:color w:val="000000"/>
                <w:sz w:val="14"/>
                <w:szCs w:val="14"/>
              </w:rPr>
            </w:pPr>
            <w:r>
              <w:rPr>
                <w:rFonts w:ascii="Arial" w:hAnsi="Arial" w:cs="Arial"/>
                <w:color w:val="000000"/>
                <w:sz w:val="14"/>
                <w:szCs w:val="14"/>
              </w:rPr>
              <w:t>2022</w:t>
            </w:r>
          </w:p>
        </w:tc>
        <w:tc>
          <w:tcPr>
            <w:tcW w:w="495" w:type="dxa"/>
            <w:tcBorders>
              <w:top w:val="single" w:sz="6" w:space="0" w:color="auto"/>
              <w:left w:val="single" w:sz="6" w:space="0" w:color="auto"/>
              <w:bottom w:val="single" w:sz="6" w:space="0" w:color="auto"/>
              <w:right w:val="single" w:sz="6" w:space="0" w:color="auto"/>
            </w:tcBorders>
          </w:tcPr>
          <w:p w14:paraId="0595B221" w14:textId="77777777" w:rsidR="00845739" w:rsidRPr="00465BA2" w:rsidRDefault="00845739" w:rsidP="00845739">
            <w:pPr>
              <w:spacing w:before="60" w:after="60"/>
              <w:jc w:val="center"/>
              <w:rPr>
                <w:rFonts w:ascii="Arial" w:hAnsi="Arial" w:cs="Arial"/>
                <w:color w:val="000000"/>
                <w:sz w:val="14"/>
                <w:szCs w:val="14"/>
              </w:rPr>
            </w:pPr>
            <w:r>
              <w:rPr>
                <w:rFonts w:ascii="Arial" w:hAnsi="Arial" w:cs="Arial"/>
                <w:color w:val="000000"/>
                <w:sz w:val="14"/>
                <w:szCs w:val="14"/>
              </w:rPr>
              <w:t>2023</w:t>
            </w:r>
          </w:p>
        </w:tc>
        <w:tc>
          <w:tcPr>
            <w:tcW w:w="2495" w:type="dxa"/>
            <w:tcBorders>
              <w:top w:val="single" w:sz="6" w:space="0" w:color="auto"/>
              <w:left w:val="single" w:sz="6" w:space="0" w:color="auto"/>
              <w:bottom w:val="single" w:sz="6" w:space="0" w:color="auto"/>
            </w:tcBorders>
          </w:tcPr>
          <w:p w14:paraId="5ADF4BF1" w14:textId="77777777" w:rsidR="00845739" w:rsidRPr="00377177" w:rsidRDefault="00845739" w:rsidP="00845739">
            <w:pPr>
              <w:spacing w:before="60" w:after="60"/>
              <w:jc w:val="center"/>
              <w:rPr>
                <w:rFonts w:ascii="Arial" w:hAnsi="Arial" w:cs="Arial"/>
                <w:color w:val="000000"/>
                <w:sz w:val="14"/>
                <w:szCs w:val="14"/>
              </w:rPr>
            </w:pPr>
          </w:p>
        </w:tc>
      </w:tr>
      <w:tr w:rsidR="00845739" w:rsidRPr="00042AB7" w14:paraId="3B5CEC36" w14:textId="77777777" w:rsidTr="00845739">
        <w:trPr>
          <w:cantSplit/>
          <w:jc w:val="center"/>
        </w:trPr>
        <w:tc>
          <w:tcPr>
            <w:tcW w:w="2481" w:type="dxa"/>
            <w:tcBorders>
              <w:top w:val="nil"/>
              <w:left w:val="nil"/>
              <w:bottom w:val="nil"/>
              <w:right w:val="single" w:sz="6" w:space="0" w:color="auto"/>
            </w:tcBorders>
            <w:vAlign w:val="bottom"/>
          </w:tcPr>
          <w:p w14:paraId="0B8264A6" w14:textId="77777777" w:rsidR="00845739" w:rsidRPr="00042AB7" w:rsidRDefault="00845739" w:rsidP="00845739">
            <w:pPr>
              <w:spacing w:before="50" w:after="20" w:line="150" w:lineRule="exact"/>
              <w:ind w:right="85"/>
              <w:rPr>
                <w:rFonts w:ascii="Arial" w:hAnsi="Arial" w:cs="Arial"/>
                <w:b/>
                <w:color w:val="000000"/>
                <w:sz w:val="14"/>
                <w:szCs w:val="14"/>
              </w:rPr>
            </w:pPr>
          </w:p>
        </w:tc>
        <w:tc>
          <w:tcPr>
            <w:tcW w:w="4946" w:type="dxa"/>
            <w:gridSpan w:val="10"/>
            <w:tcBorders>
              <w:top w:val="nil"/>
              <w:left w:val="single" w:sz="6" w:space="0" w:color="auto"/>
              <w:bottom w:val="nil"/>
              <w:right w:val="single" w:sz="6" w:space="0" w:color="auto"/>
            </w:tcBorders>
            <w:vAlign w:val="bottom"/>
          </w:tcPr>
          <w:p w14:paraId="245BF498" w14:textId="7AA05976" w:rsidR="00845739" w:rsidRPr="00C84030" w:rsidRDefault="00845739" w:rsidP="00845739">
            <w:pPr>
              <w:spacing w:before="50" w:after="20" w:line="150" w:lineRule="exact"/>
              <w:ind w:right="85"/>
              <w:jc w:val="center"/>
              <w:rPr>
                <w:rFonts w:ascii="Arial" w:hAnsi="Arial" w:cs="Arial"/>
                <w:b/>
                <w:sz w:val="14"/>
                <w:szCs w:val="14"/>
              </w:rPr>
            </w:pPr>
            <w:r w:rsidRPr="00DC6974">
              <w:rPr>
                <w:rFonts w:ascii="Arial" w:hAnsi="Arial" w:cs="Arial"/>
                <w:b/>
                <w:color w:val="000000"/>
                <w:sz w:val="14"/>
                <w:szCs w:val="14"/>
              </w:rPr>
              <w:t xml:space="preserve">Цель 15. Сохранение экосистем суши / </w:t>
            </w:r>
            <w:r w:rsidRPr="00DC6974">
              <w:rPr>
                <w:rFonts w:ascii="Arial" w:hAnsi="Arial" w:cs="Arial"/>
                <w:b/>
                <w:color w:val="000000"/>
                <w:sz w:val="14"/>
                <w:szCs w:val="14"/>
              </w:rPr>
              <w:br/>
            </w:r>
            <w:proofErr w:type="spellStart"/>
            <w:r w:rsidRPr="00DC6974">
              <w:rPr>
                <w:rFonts w:ascii="Arial" w:hAnsi="Arial" w:cs="Arial"/>
                <w:b/>
                <w:i/>
                <w:color w:val="000000"/>
                <w:sz w:val="14"/>
                <w:szCs w:val="14"/>
              </w:rPr>
              <w:t>Goal</w:t>
            </w:r>
            <w:proofErr w:type="spellEnd"/>
            <w:r w:rsidRPr="00DC6974">
              <w:rPr>
                <w:rFonts w:ascii="Arial" w:hAnsi="Arial" w:cs="Arial"/>
                <w:b/>
                <w:i/>
                <w:color w:val="000000"/>
                <w:sz w:val="14"/>
                <w:szCs w:val="14"/>
              </w:rPr>
              <w:t xml:space="preserve"> 15. </w:t>
            </w:r>
            <w:proofErr w:type="spellStart"/>
            <w:r w:rsidRPr="00DC6974">
              <w:rPr>
                <w:rFonts w:ascii="Arial" w:hAnsi="Arial" w:cs="Arial"/>
                <w:b/>
                <w:i/>
                <w:color w:val="000000"/>
                <w:sz w:val="14"/>
                <w:szCs w:val="14"/>
              </w:rPr>
              <w:t>Life</w:t>
            </w:r>
            <w:proofErr w:type="spellEnd"/>
            <w:r w:rsidRPr="00DC6974">
              <w:rPr>
                <w:rFonts w:ascii="Arial" w:hAnsi="Arial" w:cs="Arial"/>
                <w:b/>
                <w:i/>
                <w:color w:val="000000"/>
                <w:sz w:val="14"/>
                <w:szCs w:val="14"/>
              </w:rPr>
              <w:t xml:space="preserve"> </w:t>
            </w:r>
            <w:proofErr w:type="spellStart"/>
            <w:r w:rsidRPr="00DC6974">
              <w:rPr>
                <w:rFonts w:ascii="Arial" w:hAnsi="Arial" w:cs="Arial"/>
                <w:b/>
                <w:i/>
                <w:color w:val="000000"/>
                <w:sz w:val="14"/>
                <w:szCs w:val="14"/>
              </w:rPr>
              <w:t>on</w:t>
            </w:r>
            <w:proofErr w:type="spellEnd"/>
            <w:r w:rsidRPr="00DC6974">
              <w:rPr>
                <w:rFonts w:ascii="Arial" w:hAnsi="Arial" w:cs="Arial"/>
                <w:b/>
                <w:i/>
                <w:color w:val="000000"/>
                <w:sz w:val="14"/>
                <w:szCs w:val="14"/>
              </w:rPr>
              <w:t xml:space="preserve"> </w:t>
            </w:r>
            <w:proofErr w:type="spellStart"/>
            <w:r w:rsidRPr="00DC6974">
              <w:rPr>
                <w:rFonts w:ascii="Arial" w:hAnsi="Arial" w:cs="Arial"/>
                <w:b/>
                <w:i/>
                <w:color w:val="000000"/>
                <w:sz w:val="14"/>
                <w:szCs w:val="14"/>
              </w:rPr>
              <w:t>land</w:t>
            </w:r>
            <w:proofErr w:type="spellEnd"/>
          </w:p>
        </w:tc>
        <w:tc>
          <w:tcPr>
            <w:tcW w:w="2495" w:type="dxa"/>
            <w:tcBorders>
              <w:top w:val="nil"/>
              <w:left w:val="single" w:sz="6" w:space="0" w:color="auto"/>
              <w:bottom w:val="nil"/>
            </w:tcBorders>
            <w:vAlign w:val="bottom"/>
          </w:tcPr>
          <w:p w14:paraId="76C33F36" w14:textId="77777777" w:rsidR="00845739" w:rsidRPr="00042AB7" w:rsidRDefault="00845739" w:rsidP="00845739">
            <w:pPr>
              <w:spacing w:before="50" w:after="20" w:line="150" w:lineRule="exact"/>
              <w:ind w:right="85"/>
              <w:rPr>
                <w:rFonts w:ascii="Arial" w:hAnsi="Arial" w:cs="Arial"/>
                <w:b/>
                <w:color w:val="000000"/>
                <w:sz w:val="14"/>
                <w:szCs w:val="14"/>
                <w:lang w:val="en-US"/>
              </w:rPr>
            </w:pPr>
          </w:p>
        </w:tc>
      </w:tr>
      <w:tr w:rsidR="00845739" w:rsidRPr="00BF4689" w14:paraId="18B01B7B" w14:textId="77777777" w:rsidTr="00845739">
        <w:trPr>
          <w:cantSplit/>
          <w:jc w:val="center"/>
        </w:trPr>
        <w:tc>
          <w:tcPr>
            <w:tcW w:w="2481" w:type="dxa"/>
            <w:tcBorders>
              <w:top w:val="nil"/>
              <w:left w:val="nil"/>
              <w:bottom w:val="nil"/>
              <w:right w:val="single" w:sz="6" w:space="0" w:color="auto"/>
            </w:tcBorders>
            <w:vAlign w:val="bottom"/>
          </w:tcPr>
          <w:p w14:paraId="6CD333D7" w14:textId="523317A3" w:rsidR="00845739" w:rsidRPr="00D43D9F" w:rsidRDefault="00845739" w:rsidP="00423BB4">
            <w:pPr>
              <w:pStyle w:val="12"/>
              <w:spacing w:before="40" w:line="140" w:lineRule="exact"/>
              <w:rPr>
                <w:color w:val="000000"/>
                <w:vertAlign w:val="superscript"/>
              </w:rPr>
            </w:pPr>
            <w:r w:rsidRPr="00BD742B">
              <w:rPr>
                <w:color w:val="000000"/>
              </w:rPr>
              <w:t xml:space="preserve">15.1.2. </w:t>
            </w:r>
            <w:r w:rsidRPr="004B44AC">
              <w:rPr>
                <w:color w:val="000000"/>
              </w:rPr>
              <w:t>Доля</w:t>
            </w:r>
            <w:r w:rsidRPr="007A254E">
              <w:rPr>
                <w:color w:val="000000"/>
              </w:rPr>
              <w:t xml:space="preserve"> </w:t>
            </w:r>
            <w:r w:rsidRPr="004B44AC">
              <w:rPr>
                <w:color w:val="000000"/>
              </w:rPr>
              <w:t>площади</w:t>
            </w:r>
            <w:r w:rsidRPr="007A254E">
              <w:rPr>
                <w:color w:val="000000"/>
              </w:rPr>
              <w:t xml:space="preserve"> </w:t>
            </w:r>
            <w:r w:rsidRPr="004B44AC">
              <w:rPr>
                <w:color w:val="000000"/>
              </w:rPr>
              <w:t>особо</w:t>
            </w:r>
            <w:r w:rsidRPr="007A254E">
              <w:rPr>
                <w:color w:val="000000"/>
              </w:rPr>
              <w:t xml:space="preserve"> </w:t>
            </w:r>
            <w:r w:rsidRPr="007A254E">
              <w:rPr>
                <w:color w:val="000000"/>
              </w:rPr>
              <w:br/>
            </w:r>
            <w:r w:rsidRPr="004B44AC">
              <w:rPr>
                <w:color w:val="000000"/>
              </w:rPr>
              <w:t>охраняемых</w:t>
            </w:r>
            <w:r w:rsidRPr="007A254E">
              <w:rPr>
                <w:color w:val="000000"/>
              </w:rPr>
              <w:t xml:space="preserve"> </w:t>
            </w:r>
            <w:r w:rsidRPr="004B44AC">
              <w:rPr>
                <w:color w:val="000000"/>
              </w:rPr>
              <w:t>природных</w:t>
            </w:r>
            <w:r w:rsidRPr="007A254E">
              <w:rPr>
                <w:color w:val="000000"/>
              </w:rPr>
              <w:t xml:space="preserve"> </w:t>
            </w:r>
            <w:r w:rsidRPr="004B44AC">
              <w:rPr>
                <w:color w:val="000000"/>
              </w:rPr>
              <w:t>территорий</w:t>
            </w:r>
            <w:r w:rsidRPr="007A254E">
              <w:rPr>
                <w:color w:val="000000"/>
              </w:rPr>
              <w:t xml:space="preserve"> </w:t>
            </w:r>
            <w:r w:rsidRPr="00DC6974">
              <w:rPr>
                <w:color w:val="000000"/>
              </w:rPr>
              <w:br/>
            </w:r>
            <w:r w:rsidRPr="004B44AC">
              <w:rPr>
                <w:color w:val="000000"/>
              </w:rPr>
              <w:t>федерального</w:t>
            </w:r>
            <w:r w:rsidRPr="007A254E">
              <w:rPr>
                <w:color w:val="000000"/>
              </w:rPr>
              <w:t xml:space="preserve">, </w:t>
            </w:r>
            <w:r w:rsidRPr="004B44AC">
              <w:rPr>
                <w:color w:val="000000"/>
              </w:rPr>
              <w:t>регионального</w:t>
            </w:r>
            <w:r w:rsidRPr="007A254E">
              <w:rPr>
                <w:color w:val="000000"/>
              </w:rPr>
              <w:t xml:space="preserve"> </w:t>
            </w:r>
            <w:r w:rsidRPr="00DC6974">
              <w:rPr>
                <w:color w:val="000000"/>
              </w:rPr>
              <w:br/>
            </w:r>
            <w:r w:rsidRPr="004B44AC">
              <w:rPr>
                <w:color w:val="000000"/>
              </w:rPr>
              <w:t>и</w:t>
            </w:r>
            <w:r w:rsidRPr="007A254E">
              <w:rPr>
                <w:color w:val="000000"/>
              </w:rPr>
              <w:t xml:space="preserve"> </w:t>
            </w:r>
            <w:r w:rsidRPr="004B44AC">
              <w:rPr>
                <w:color w:val="000000"/>
              </w:rPr>
              <w:t>местного</w:t>
            </w:r>
            <w:r w:rsidRPr="007A254E">
              <w:rPr>
                <w:color w:val="000000"/>
              </w:rPr>
              <w:t xml:space="preserve"> </w:t>
            </w:r>
            <w:r w:rsidRPr="004B44AC">
              <w:rPr>
                <w:color w:val="000000"/>
              </w:rPr>
              <w:t>значения</w:t>
            </w:r>
            <w:r w:rsidRPr="007A254E">
              <w:rPr>
                <w:color w:val="000000"/>
              </w:rPr>
              <w:t xml:space="preserve"> </w:t>
            </w:r>
            <w:r w:rsidRPr="004B44AC">
              <w:rPr>
                <w:color w:val="000000"/>
              </w:rPr>
              <w:t>в</w:t>
            </w:r>
            <w:r w:rsidRPr="007A254E">
              <w:rPr>
                <w:color w:val="000000"/>
              </w:rPr>
              <w:t xml:space="preserve"> </w:t>
            </w:r>
            <w:r w:rsidRPr="004B44AC">
              <w:rPr>
                <w:color w:val="000000"/>
              </w:rPr>
              <w:t>общей</w:t>
            </w:r>
            <w:r w:rsidRPr="007A254E">
              <w:rPr>
                <w:color w:val="000000"/>
              </w:rPr>
              <w:t xml:space="preserve"> </w:t>
            </w:r>
            <w:r>
              <w:rPr>
                <w:color w:val="000000"/>
              </w:rPr>
              <w:br/>
            </w:r>
            <w:r w:rsidRPr="004B44AC">
              <w:rPr>
                <w:color w:val="000000"/>
              </w:rPr>
              <w:t>площади</w:t>
            </w:r>
            <w:r w:rsidRPr="007A254E">
              <w:rPr>
                <w:color w:val="000000"/>
              </w:rPr>
              <w:t xml:space="preserve"> </w:t>
            </w:r>
            <w:r w:rsidRPr="004B44AC">
              <w:rPr>
                <w:color w:val="000000"/>
              </w:rPr>
              <w:t>территории</w:t>
            </w:r>
            <w:r w:rsidRPr="007A254E">
              <w:rPr>
                <w:color w:val="000000"/>
              </w:rPr>
              <w:t xml:space="preserve"> </w:t>
            </w:r>
            <w:r w:rsidRPr="004B44AC">
              <w:rPr>
                <w:color w:val="000000"/>
              </w:rPr>
              <w:t>страны</w:t>
            </w:r>
            <w:r w:rsidRPr="007A254E">
              <w:rPr>
                <w:color w:val="000000"/>
              </w:rPr>
              <w:t xml:space="preserve">, </w:t>
            </w:r>
            <w:r>
              <w:rPr>
                <w:color w:val="000000"/>
              </w:rPr>
              <w:br/>
            </w:r>
            <w:r w:rsidRPr="00767290">
              <w:rPr>
                <w:color w:val="000000"/>
              </w:rPr>
              <w:t>процентов</w:t>
            </w:r>
          </w:p>
        </w:tc>
        <w:tc>
          <w:tcPr>
            <w:tcW w:w="493" w:type="dxa"/>
            <w:tcBorders>
              <w:top w:val="nil"/>
              <w:left w:val="single" w:sz="6" w:space="0" w:color="auto"/>
              <w:bottom w:val="nil"/>
              <w:right w:val="single" w:sz="6" w:space="0" w:color="auto"/>
            </w:tcBorders>
            <w:vAlign w:val="bottom"/>
          </w:tcPr>
          <w:p w14:paraId="7D789D96" w14:textId="77777777" w:rsidR="00845739" w:rsidRPr="00D43D9F" w:rsidRDefault="00845739" w:rsidP="00423BB4">
            <w:pPr>
              <w:spacing w:before="40" w:line="140" w:lineRule="exact"/>
              <w:ind w:right="57"/>
              <w:jc w:val="right"/>
              <w:rPr>
                <w:rFonts w:ascii="Arial" w:hAnsi="Arial" w:cs="Arial"/>
                <w:color w:val="000000"/>
                <w:sz w:val="14"/>
                <w:szCs w:val="14"/>
              </w:rPr>
            </w:pPr>
          </w:p>
        </w:tc>
        <w:tc>
          <w:tcPr>
            <w:tcW w:w="494" w:type="dxa"/>
            <w:tcBorders>
              <w:top w:val="nil"/>
              <w:left w:val="single" w:sz="6" w:space="0" w:color="auto"/>
              <w:bottom w:val="nil"/>
              <w:right w:val="single" w:sz="6" w:space="0" w:color="auto"/>
            </w:tcBorders>
            <w:vAlign w:val="bottom"/>
          </w:tcPr>
          <w:p w14:paraId="174285A5" w14:textId="0D1EB38E" w:rsidR="00845739" w:rsidRPr="002A1ACC" w:rsidRDefault="00845739" w:rsidP="00423BB4">
            <w:pPr>
              <w:spacing w:before="40" w:line="140" w:lineRule="exact"/>
              <w:ind w:right="57"/>
              <w:jc w:val="right"/>
              <w:rPr>
                <w:rFonts w:ascii="Arial" w:hAnsi="Arial" w:cs="Arial"/>
                <w:color w:val="000000"/>
                <w:sz w:val="14"/>
                <w:szCs w:val="14"/>
                <w:lang w:val="en-US"/>
              </w:rPr>
            </w:pPr>
            <w:r w:rsidRPr="00DC6974">
              <w:rPr>
                <w:rFonts w:ascii="Arial" w:hAnsi="Arial" w:cs="Arial"/>
                <w:color w:val="000000"/>
                <w:sz w:val="14"/>
                <w:szCs w:val="14"/>
              </w:rPr>
              <w:t>12,1</w:t>
            </w:r>
          </w:p>
        </w:tc>
        <w:tc>
          <w:tcPr>
            <w:tcW w:w="495" w:type="dxa"/>
            <w:tcBorders>
              <w:top w:val="nil"/>
              <w:left w:val="single" w:sz="6" w:space="0" w:color="auto"/>
              <w:bottom w:val="nil"/>
              <w:right w:val="single" w:sz="6" w:space="0" w:color="auto"/>
            </w:tcBorders>
            <w:vAlign w:val="bottom"/>
          </w:tcPr>
          <w:p w14:paraId="6E0DD20C" w14:textId="6DDAF698" w:rsidR="00845739" w:rsidRPr="002A1ACC" w:rsidRDefault="00845739" w:rsidP="00423BB4">
            <w:pPr>
              <w:spacing w:before="40" w:line="140" w:lineRule="exact"/>
              <w:ind w:right="57"/>
              <w:jc w:val="right"/>
              <w:rPr>
                <w:rFonts w:ascii="Arial" w:hAnsi="Arial" w:cs="Arial"/>
                <w:color w:val="000000"/>
                <w:sz w:val="14"/>
                <w:szCs w:val="14"/>
                <w:lang w:val="en-US"/>
              </w:rPr>
            </w:pPr>
            <w:r w:rsidRPr="00DC6974">
              <w:rPr>
                <w:rFonts w:ascii="Arial" w:hAnsi="Arial" w:cs="Arial"/>
                <w:color w:val="000000"/>
                <w:sz w:val="14"/>
                <w:szCs w:val="14"/>
              </w:rPr>
              <w:t>12,4</w:t>
            </w:r>
          </w:p>
        </w:tc>
        <w:tc>
          <w:tcPr>
            <w:tcW w:w="495" w:type="dxa"/>
            <w:tcBorders>
              <w:top w:val="nil"/>
              <w:left w:val="single" w:sz="6" w:space="0" w:color="auto"/>
              <w:bottom w:val="nil"/>
              <w:right w:val="single" w:sz="6" w:space="0" w:color="auto"/>
            </w:tcBorders>
            <w:vAlign w:val="bottom"/>
          </w:tcPr>
          <w:p w14:paraId="233FFEA9" w14:textId="04332546" w:rsidR="00845739" w:rsidRPr="002A1ACC" w:rsidRDefault="00845739" w:rsidP="00423BB4">
            <w:pPr>
              <w:spacing w:before="40" w:line="140" w:lineRule="exact"/>
              <w:ind w:right="57"/>
              <w:jc w:val="right"/>
              <w:rPr>
                <w:rFonts w:ascii="Arial" w:hAnsi="Arial" w:cs="Arial"/>
                <w:color w:val="000000"/>
                <w:sz w:val="14"/>
                <w:szCs w:val="14"/>
                <w:vertAlign w:val="superscript"/>
                <w:lang w:val="en-US"/>
              </w:rPr>
            </w:pPr>
            <w:r w:rsidRPr="00DC6974">
              <w:rPr>
                <w:rFonts w:ascii="Arial" w:hAnsi="Arial" w:cs="Arial"/>
                <w:color w:val="000000"/>
                <w:sz w:val="14"/>
                <w:szCs w:val="14"/>
              </w:rPr>
              <w:t>12,4</w:t>
            </w:r>
          </w:p>
        </w:tc>
        <w:tc>
          <w:tcPr>
            <w:tcW w:w="494" w:type="dxa"/>
            <w:tcBorders>
              <w:top w:val="nil"/>
              <w:left w:val="single" w:sz="6" w:space="0" w:color="auto"/>
              <w:bottom w:val="nil"/>
              <w:right w:val="single" w:sz="6" w:space="0" w:color="auto"/>
            </w:tcBorders>
            <w:vAlign w:val="bottom"/>
          </w:tcPr>
          <w:p w14:paraId="69196D3D" w14:textId="3929B23E" w:rsidR="00845739" w:rsidRPr="002A1ACC" w:rsidRDefault="00845739" w:rsidP="00423BB4">
            <w:pPr>
              <w:spacing w:before="40" w:line="140" w:lineRule="exact"/>
              <w:ind w:right="57"/>
              <w:jc w:val="right"/>
              <w:rPr>
                <w:rFonts w:ascii="Arial" w:hAnsi="Arial" w:cs="Arial"/>
                <w:color w:val="000000"/>
                <w:sz w:val="14"/>
                <w:szCs w:val="14"/>
                <w:lang w:val="en-US"/>
              </w:rPr>
            </w:pPr>
            <w:r w:rsidRPr="00DC6974">
              <w:rPr>
                <w:rFonts w:ascii="Arial" w:hAnsi="Arial" w:cs="Arial"/>
                <w:color w:val="000000"/>
                <w:sz w:val="14"/>
                <w:szCs w:val="14"/>
              </w:rPr>
              <w:t>13,9</w:t>
            </w:r>
          </w:p>
        </w:tc>
        <w:tc>
          <w:tcPr>
            <w:tcW w:w="495" w:type="dxa"/>
            <w:tcBorders>
              <w:top w:val="nil"/>
              <w:left w:val="single" w:sz="6" w:space="0" w:color="auto"/>
              <w:bottom w:val="nil"/>
              <w:right w:val="single" w:sz="6" w:space="0" w:color="auto"/>
            </w:tcBorders>
            <w:vAlign w:val="bottom"/>
          </w:tcPr>
          <w:p w14:paraId="0F80A0D1" w14:textId="0FA7B6C3" w:rsidR="00845739" w:rsidRPr="002A1ACC" w:rsidRDefault="00845739" w:rsidP="00423BB4">
            <w:pPr>
              <w:spacing w:before="40" w:line="140" w:lineRule="exact"/>
              <w:ind w:right="57"/>
              <w:jc w:val="right"/>
              <w:rPr>
                <w:rFonts w:ascii="Arial" w:hAnsi="Arial" w:cs="Arial"/>
                <w:color w:val="000000"/>
                <w:sz w:val="14"/>
                <w:szCs w:val="14"/>
                <w:lang w:val="en-US"/>
              </w:rPr>
            </w:pPr>
            <w:r w:rsidRPr="007627DA">
              <w:rPr>
                <w:rFonts w:ascii="Arial" w:hAnsi="Arial" w:cs="Arial"/>
                <w:color w:val="000000" w:themeColor="text1"/>
                <w:sz w:val="14"/>
                <w:szCs w:val="14"/>
              </w:rPr>
              <w:t>13,9</w:t>
            </w:r>
          </w:p>
        </w:tc>
        <w:tc>
          <w:tcPr>
            <w:tcW w:w="495" w:type="dxa"/>
            <w:tcBorders>
              <w:top w:val="nil"/>
              <w:left w:val="single" w:sz="6" w:space="0" w:color="auto"/>
              <w:bottom w:val="nil"/>
              <w:right w:val="single" w:sz="6" w:space="0" w:color="auto"/>
            </w:tcBorders>
            <w:vAlign w:val="bottom"/>
          </w:tcPr>
          <w:p w14:paraId="54A63BBB" w14:textId="301B2032" w:rsidR="00845739" w:rsidRPr="002A1ACC" w:rsidRDefault="00845739" w:rsidP="00423BB4">
            <w:pPr>
              <w:pStyle w:val="12"/>
              <w:spacing w:before="40" w:line="140" w:lineRule="exact"/>
              <w:ind w:left="57" w:right="57"/>
              <w:jc w:val="right"/>
              <w:rPr>
                <w:lang w:val="en-US"/>
              </w:rPr>
            </w:pPr>
            <w:r>
              <w:rPr>
                <w:color w:val="000000"/>
              </w:rPr>
              <w:t>14,0</w:t>
            </w:r>
          </w:p>
        </w:tc>
        <w:tc>
          <w:tcPr>
            <w:tcW w:w="495" w:type="dxa"/>
            <w:tcBorders>
              <w:top w:val="nil"/>
              <w:left w:val="single" w:sz="6" w:space="0" w:color="auto"/>
              <w:bottom w:val="nil"/>
              <w:right w:val="single" w:sz="6" w:space="0" w:color="auto"/>
            </w:tcBorders>
            <w:vAlign w:val="bottom"/>
          </w:tcPr>
          <w:p w14:paraId="084E4B8E" w14:textId="1BAEF156" w:rsidR="00845739" w:rsidRPr="00845739" w:rsidRDefault="00845739" w:rsidP="00423BB4">
            <w:pPr>
              <w:pStyle w:val="12"/>
              <w:spacing w:before="40" w:line="140" w:lineRule="exact"/>
              <w:ind w:left="57" w:right="57"/>
              <w:jc w:val="right"/>
              <w:rPr>
                <w:lang w:val="en-US"/>
              </w:rPr>
            </w:pPr>
            <w:r w:rsidRPr="00C23E9C">
              <w:t>14,1</w:t>
            </w:r>
          </w:p>
        </w:tc>
        <w:tc>
          <w:tcPr>
            <w:tcW w:w="495" w:type="dxa"/>
            <w:tcBorders>
              <w:top w:val="nil"/>
              <w:left w:val="single" w:sz="6" w:space="0" w:color="auto"/>
              <w:bottom w:val="nil"/>
              <w:right w:val="single" w:sz="6" w:space="0" w:color="auto"/>
            </w:tcBorders>
            <w:vAlign w:val="bottom"/>
          </w:tcPr>
          <w:p w14:paraId="3EB5392A" w14:textId="216D3B8C" w:rsidR="00845739" w:rsidRPr="00845739" w:rsidRDefault="00845739" w:rsidP="00423BB4">
            <w:pPr>
              <w:pStyle w:val="12"/>
              <w:spacing w:before="40" w:line="140" w:lineRule="exact"/>
              <w:ind w:left="57" w:right="57"/>
              <w:jc w:val="right"/>
              <w:rPr>
                <w:color w:val="000000"/>
              </w:rPr>
            </w:pPr>
            <w:r w:rsidRPr="00845739">
              <w:rPr>
                <w:color w:val="000000"/>
              </w:rPr>
              <w:t>14,3</w:t>
            </w:r>
          </w:p>
        </w:tc>
        <w:tc>
          <w:tcPr>
            <w:tcW w:w="495" w:type="dxa"/>
            <w:tcBorders>
              <w:top w:val="nil"/>
              <w:left w:val="single" w:sz="6" w:space="0" w:color="auto"/>
              <w:bottom w:val="nil"/>
              <w:right w:val="single" w:sz="6" w:space="0" w:color="auto"/>
            </w:tcBorders>
            <w:vAlign w:val="bottom"/>
          </w:tcPr>
          <w:p w14:paraId="495ECB09" w14:textId="1EF90355" w:rsidR="00845739" w:rsidRPr="00845739" w:rsidRDefault="00423BB4" w:rsidP="00423BB4">
            <w:pPr>
              <w:pStyle w:val="12"/>
              <w:spacing w:before="40" w:line="140" w:lineRule="exact"/>
              <w:ind w:left="57" w:right="57"/>
              <w:jc w:val="right"/>
              <w:rPr>
                <w:color w:val="000000"/>
              </w:rPr>
            </w:pPr>
            <w:r>
              <w:rPr>
                <w:color w:val="000000"/>
              </w:rPr>
              <w:t>14,3</w:t>
            </w:r>
          </w:p>
        </w:tc>
        <w:tc>
          <w:tcPr>
            <w:tcW w:w="2495" w:type="dxa"/>
            <w:tcBorders>
              <w:top w:val="nil"/>
              <w:left w:val="single" w:sz="6" w:space="0" w:color="auto"/>
              <w:bottom w:val="nil"/>
            </w:tcBorders>
            <w:vAlign w:val="bottom"/>
          </w:tcPr>
          <w:p w14:paraId="549FFCBF" w14:textId="61A3567C" w:rsidR="00845739" w:rsidRPr="002A1ACC" w:rsidRDefault="00845739" w:rsidP="00423BB4">
            <w:pPr>
              <w:pStyle w:val="12"/>
              <w:spacing w:before="40" w:line="140" w:lineRule="exact"/>
              <w:ind w:left="57"/>
              <w:rPr>
                <w:i/>
                <w:color w:val="000000"/>
                <w:vertAlign w:val="superscript"/>
                <w:lang w:val="en-US"/>
              </w:rPr>
            </w:pPr>
            <w:r w:rsidRPr="00215835">
              <w:rPr>
                <w:i/>
                <w:color w:val="000000"/>
                <w:lang w:val="en-US"/>
              </w:rPr>
              <w:t xml:space="preserve">15.1.2. </w:t>
            </w:r>
            <w:r w:rsidRPr="004B44AC">
              <w:rPr>
                <w:i/>
                <w:color w:val="000000"/>
                <w:lang w:val="en-US"/>
              </w:rPr>
              <w:t>Proportion</w:t>
            </w:r>
            <w:r w:rsidRPr="00215835">
              <w:rPr>
                <w:i/>
                <w:color w:val="000000"/>
                <w:lang w:val="en-US"/>
              </w:rPr>
              <w:t xml:space="preserve"> </w:t>
            </w:r>
            <w:r w:rsidRPr="004B44AC">
              <w:rPr>
                <w:i/>
                <w:color w:val="000000"/>
                <w:lang w:val="en-US"/>
              </w:rPr>
              <w:t>of</w:t>
            </w:r>
            <w:r w:rsidRPr="00215835">
              <w:rPr>
                <w:i/>
                <w:color w:val="000000"/>
                <w:lang w:val="en-US"/>
              </w:rPr>
              <w:t xml:space="preserve"> </w:t>
            </w:r>
            <w:r w:rsidRPr="00767290">
              <w:rPr>
                <w:i/>
                <w:color w:val="000000"/>
                <w:lang w:val="en-US"/>
              </w:rPr>
              <w:t>specially</w:t>
            </w:r>
            <w:r w:rsidRPr="00215835">
              <w:rPr>
                <w:i/>
                <w:color w:val="000000"/>
                <w:lang w:val="en-US"/>
              </w:rPr>
              <w:t xml:space="preserve"> </w:t>
            </w:r>
            <w:r w:rsidRPr="00215835">
              <w:rPr>
                <w:i/>
                <w:color w:val="000000"/>
                <w:lang w:val="en-US"/>
              </w:rPr>
              <w:br/>
            </w:r>
            <w:r w:rsidRPr="00767290">
              <w:rPr>
                <w:i/>
                <w:color w:val="000000"/>
                <w:lang w:val="en-US"/>
              </w:rPr>
              <w:t>protected</w:t>
            </w:r>
            <w:r w:rsidRPr="00215835">
              <w:rPr>
                <w:i/>
                <w:color w:val="000000"/>
                <w:lang w:val="en-US"/>
              </w:rPr>
              <w:t xml:space="preserve"> </w:t>
            </w:r>
            <w:r w:rsidRPr="00DC6974">
              <w:rPr>
                <w:i/>
                <w:lang w:val="en-US"/>
              </w:rPr>
              <w:t>federal</w:t>
            </w:r>
            <w:r w:rsidRPr="00215835">
              <w:rPr>
                <w:i/>
                <w:color w:val="000000"/>
                <w:lang w:val="en-US"/>
              </w:rPr>
              <w:t xml:space="preserve">, </w:t>
            </w:r>
            <w:r w:rsidRPr="00767290">
              <w:rPr>
                <w:i/>
                <w:color w:val="000000"/>
                <w:lang w:val="en-US"/>
              </w:rPr>
              <w:t>regional</w:t>
            </w:r>
            <w:r w:rsidRPr="00215835">
              <w:rPr>
                <w:i/>
                <w:color w:val="000000"/>
                <w:lang w:val="en-US"/>
              </w:rPr>
              <w:t xml:space="preserve"> </w:t>
            </w:r>
            <w:r w:rsidRPr="00767290">
              <w:rPr>
                <w:i/>
                <w:color w:val="000000"/>
                <w:lang w:val="en-US"/>
              </w:rPr>
              <w:t>and</w:t>
            </w:r>
            <w:r w:rsidRPr="00215835">
              <w:rPr>
                <w:i/>
                <w:color w:val="000000"/>
                <w:lang w:val="en-US"/>
              </w:rPr>
              <w:t xml:space="preserve"> </w:t>
            </w:r>
            <w:r w:rsidRPr="00767290">
              <w:rPr>
                <w:i/>
                <w:color w:val="000000"/>
                <w:lang w:val="en-US"/>
              </w:rPr>
              <w:t>local</w:t>
            </w:r>
            <w:r w:rsidRPr="00215835">
              <w:rPr>
                <w:i/>
                <w:color w:val="000000"/>
                <w:lang w:val="en-US"/>
              </w:rPr>
              <w:t xml:space="preserve"> </w:t>
            </w:r>
            <w:r w:rsidRPr="00215835">
              <w:rPr>
                <w:i/>
                <w:color w:val="000000"/>
                <w:lang w:val="en-US"/>
              </w:rPr>
              <w:br/>
            </w:r>
            <w:r>
              <w:rPr>
                <w:i/>
                <w:color w:val="000000"/>
                <w:lang w:val="en-US"/>
              </w:rPr>
              <w:t>natural</w:t>
            </w:r>
            <w:r w:rsidRPr="00215835">
              <w:rPr>
                <w:i/>
                <w:color w:val="000000"/>
                <w:lang w:val="en-US"/>
              </w:rPr>
              <w:t xml:space="preserve"> </w:t>
            </w:r>
            <w:r w:rsidRPr="00767290">
              <w:rPr>
                <w:i/>
                <w:color w:val="000000"/>
                <w:lang w:val="en-US"/>
              </w:rPr>
              <w:t>area</w:t>
            </w:r>
            <w:r>
              <w:rPr>
                <w:i/>
                <w:color w:val="000000"/>
                <w:lang w:val="en-US"/>
              </w:rPr>
              <w:t>s</w:t>
            </w:r>
            <w:r w:rsidRPr="00215835">
              <w:rPr>
                <w:i/>
                <w:color w:val="000000"/>
                <w:lang w:val="en-US"/>
              </w:rPr>
              <w:t xml:space="preserve"> </w:t>
            </w:r>
            <w:r w:rsidRPr="00767290">
              <w:rPr>
                <w:i/>
                <w:color w:val="000000"/>
                <w:lang w:val="en-US"/>
              </w:rPr>
              <w:t>in</w:t>
            </w:r>
            <w:r w:rsidRPr="00215835">
              <w:rPr>
                <w:i/>
                <w:color w:val="000000"/>
                <w:lang w:val="en-US"/>
              </w:rPr>
              <w:t xml:space="preserve"> </w:t>
            </w:r>
            <w:r w:rsidRPr="00767290">
              <w:rPr>
                <w:i/>
                <w:color w:val="000000"/>
                <w:lang w:val="en-US"/>
              </w:rPr>
              <w:t>the</w:t>
            </w:r>
            <w:r w:rsidRPr="002175D3">
              <w:rPr>
                <w:i/>
                <w:color w:val="000000"/>
                <w:lang w:val="en-US"/>
              </w:rPr>
              <w:t xml:space="preserve"> </w:t>
            </w:r>
            <w:r w:rsidRPr="00767290">
              <w:rPr>
                <w:i/>
                <w:color w:val="000000"/>
                <w:lang w:val="en-US"/>
              </w:rPr>
              <w:t xml:space="preserve">total area </w:t>
            </w:r>
            <w:r w:rsidRPr="007A254E">
              <w:rPr>
                <w:i/>
                <w:color w:val="000000"/>
                <w:lang w:val="en-US"/>
              </w:rPr>
              <w:br/>
            </w:r>
            <w:r w:rsidRPr="00767290">
              <w:rPr>
                <w:i/>
                <w:color w:val="000000"/>
                <w:lang w:val="en-US"/>
              </w:rPr>
              <w:t>of the country</w:t>
            </w:r>
            <w:r w:rsidRPr="004B44AC">
              <w:rPr>
                <w:i/>
                <w:color w:val="000000"/>
                <w:lang w:val="en-US"/>
              </w:rPr>
              <w:t xml:space="preserve">, </w:t>
            </w:r>
            <w:r>
              <w:rPr>
                <w:i/>
                <w:color w:val="000000"/>
                <w:lang w:val="en-US"/>
              </w:rPr>
              <w:t>percent</w:t>
            </w:r>
          </w:p>
        </w:tc>
      </w:tr>
      <w:tr w:rsidR="00845739" w:rsidRPr="00BF4689" w14:paraId="2FE7A07D" w14:textId="77777777" w:rsidTr="00845739">
        <w:trPr>
          <w:cantSplit/>
          <w:jc w:val="center"/>
        </w:trPr>
        <w:tc>
          <w:tcPr>
            <w:tcW w:w="2481" w:type="dxa"/>
            <w:tcBorders>
              <w:top w:val="nil"/>
              <w:left w:val="nil"/>
              <w:bottom w:val="nil"/>
              <w:right w:val="single" w:sz="6" w:space="0" w:color="auto"/>
            </w:tcBorders>
            <w:vAlign w:val="bottom"/>
          </w:tcPr>
          <w:p w14:paraId="3A99EF43" w14:textId="77777777" w:rsidR="00845739" w:rsidRPr="00D43D9F" w:rsidRDefault="00845739" w:rsidP="00845739">
            <w:pPr>
              <w:spacing w:before="50" w:after="20" w:line="150" w:lineRule="exact"/>
              <w:ind w:right="85"/>
              <w:rPr>
                <w:rFonts w:ascii="Arial" w:hAnsi="Arial" w:cs="Arial"/>
                <w:b/>
                <w:color w:val="000000"/>
                <w:sz w:val="14"/>
                <w:szCs w:val="14"/>
                <w:lang w:val="en-US"/>
              </w:rPr>
            </w:pPr>
          </w:p>
        </w:tc>
        <w:tc>
          <w:tcPr>
            <w:tcW w:w="4946" w:type="dxa"/>
            <w:gridSpan w:val="10"/>
            <w:tcBorders>
              <w:top w:val="nil"/>
              <w:left w:val="single" w:sz="6" w:space="0" w:color="auto"/>
              <w:bottom w:val="nil"/>
              <w:right w:val="single" w:sz="6" w:space="0" w:color="auto"/>
            </w:tcBorders>
            <w:vAlign w:val="bottom"/>
          </w:tcPr>
          <w:p w14:paraId="3E7CAFFC" w14:textId="770828C2" w:rsidR="00845739" w:rsidRPr="00845739" w:rsidRDefault="00845739" w:rsidP="00845739">
            <w:pPr>
              <w:spacing w:before="50" w:after="20" w:line="150" w:lineRule="exact"/>
              <w:ind w:right="85"/>
              <w:jc w:val="center"/>
              <w:rPr>
                <w:rFonts w:ascii="Arial" w:hAnsi="Arial" w:cs="Arial"/>
                <w:b/>
                <w:sz w:val="14"/>
                <w:szCs w:val="14"/>
                <w:lang w:val="en-US"/>
              </w:rPr>
            </w:pPr>
            <w:r w:rsidRPr="00DC6974">
              <w:rPr>
                <w:rFonts w:ascii="Arial" w:hAnsi="Arial" w:cs="Arial"/>
                <w:b/>
                <w:color w:val="000000"/>
                <w:sz w:val="14"/>
                <w:szCs w:val="14"/>
              </w:rPr>
              <w:t xml:space="preserve">Цель 16. Мир, правосудие и эффективные институты / </w:t>
            </w:r>
            <w:r w:rsidRPr="00DC6974">
              <w:rPr>
                <w:rFonts w:ascii="Arial" w:hAnsi="Arial" w:cs="Arial"/>
                <w:b/>
                <w:color w:val="000000"/>
                <w:sz w:val="14"/>
                <w:szCs w:val="14"/>
              </w:rPr>
              <w:br/>
            </w:r>
            <w:proofErr w:type="spellStart"/>
            <w:r w:rsidRPr="00DC6974">
              <w:rPr>
                <w:rFonts w:ascii="Arial" w:hAnsi="Arial" w:cs="Arial"/>
                <w:b/>
                <w:i/>
                <w:color w:val="000000"/>
                <w:sz w:val="14"/>
                <w:szCs w:val="14"/>
              </w:rPr>
              <w:t>Goal</w:t>
            </w:r>
            <w:proofErr w:type="spellEnd"/>
            <w:r w:rsidRPr="00DC6974">
              <w:rPr>
                <w:rFonts w:ascii="Arial" w:hAnsi="Arial" w:cs="Arial"/>
                <w:b/>
                <w:i/>
                <w:color w:val="000000"/>
                <w:sz w:val="14"/>
                <w:szCs w:val="14"/>
              </w:rPr>
              <w:t xml:space="preserve"> 16. </w:t>
            </w:r>
            <w:r w:rsidRPr="002175D3">
              <w:rPr>
                <w:rFonts w:ascii="Arial" w:hAnsi="Arial" w:cs="Arial"/>
                <w:b/>
                <w:i/>
                <w:color w:val="000000"/>
                <w:sz w:val="14"/>
                <w:szCs w:val="14"/>
                <w:lang w:val="en-US"/>
              </w:rPr>
              <w:t>Peace, justice and strong institutions</w:t>
            </w:r>
          </w:p>
        </w:tc>
        <w:tc>
          <w:tcPr>
            <w:tcW w:w="2495" w:type="dxa"/>
            <w:tcBorders>
              <w:top w:val="nil"/>
              <w:left w:val="single" w:sz="6" w:space="0" w:color="auto"/>
              <w:bottom w:val="nil"/>
            </w:tcBorders>
            <w:vAlign w:val="bottom"/>
          </w:tcPr>
          <w:p w14:paraId="50783DCC" w14:textId="77777777" w:rsidR="00845739" w:rsidRPr="00042AB7" w:rsidRDefault="00845739" w:rsidP="00845739">
            <w:pPr>
              <w:spacing w:before="50" w:after="20" w:line="150" w:lineRule="exact"/>
              <w:ind w:right="85"/>
              <w:rPr>
                <w:rFonts w:ascii="Arial" w:hAnsi="Arial" w:cs="Arial"/>
                <w:b/>
                <w:color w:val="000000"/>
                <w:sz w:val="14"/>
                <w:szCs w:val="14"/>
                <w:lang w:val="en-US"/>
              </w:rPr>
            </w:pPr>
          </w:p>
        </w:tc>
      </w:tr>
      <w:tr w:rsidR="00C52734" w:rsidRPr="00BF4689" w14:paraId="31B4404B" w14:textId="77777777" w:rsidTr="00845739">
        <w:trPr>
          <w:cantSplit/>
          <w:jc w:val="center"/>
        </w:trPr>
        <w:tc>
          <w:tcPr>
            <w:tcW w:w="2481" w:type="dxa"/>
            <w:tcBorders>
              <w:top w:val="nil"/>
              <w:left w:val="nil"/>
              <w:bottom w:val="nil"/>
              <w:right w:val="single" w:sz="6" w:space="0" w:color="auto"/>
            </w:tcBorders>
            <w:vAlign w:val="bottom"/>
          </w:tcPr>
          <w:p w14:paraId="6404AC08" w14:textId="353EF975" w:rsidR="00C52734" w:rsidRPr="00C52734" w:rsidRDefault="00C52734" w:rsidP="00423BB4">
            <w:pPr>
              <w:pStyle w:val="12"/>
              <w:spacing w:before="40" w:line="140" w:lineRule="exact"/>
              <w:rPr>
                <w:vertAlign w:val="superscript"/>
              </w:rPr>
            </w:pPr>
            <w:r w:rsidRPr="00C52734">
              <w:t>16.</w:t>
            </w:r>
            <w:r w:rsidRPr="00C52734">
              <w:rPr>
                <w:lang w:val="en-US"/>
              </w:rPr>
              <w:t>a</w:t>
            </w:r>
            <w:r w:rsidRPr="00C52734">
              <w:t xml:space="preserve">.1. Наличие независимых </w:t>
            </w:r>
            <w:r w:rsidRPr="00C52734">
              <w:br/>
              <w:t xml:space="preserve">национальных правозащитных </w:t>
            </w:r>
            <w:r w:rsidRPr="00C52734">
              <w:br/>
              <w:t xml:space="preserve">институтов, действующих </w:t>
            </w:r>
            <w:r w:rsidRPr="00C52734">
              <w:br/>
              <w:t xml:space="preserve">в соответствии с Парижскими </w:t>
            </w:r>
            <w:r w:rsidRPr="00C52734">
              <w:br/>
              <w:t>принципами, Да = 1; Нет = 0</w:t>
            </w:r>
          </w:p>
        </w:tc>
        <w:tc>
          <w:tcPr>
            <w:tcW w:w="493" w:type="dxa"/>
            <w:tcBorders>
              <w:top w:val="nil"/>
              <w:left w:val="single" w:sz="6" w:space="0" w:color="auto"/>
              <w:bottom w:val="nil"/>
              <w:right w:val="single" w:sz="6" w:space="0" w:color="auto"/>
            </w:tcBorders>
            <w:vAlign w:val="bottom"/>
          </w:tcPr>
          <w:p w14:paraId="224899D5" w14:textId="0B29DA51" w:rsidR="00C52734" w:rsidRPr="00C52734" w:rsidRDefault="00C52734" w:rsidP="00423BB4">
            <w:pPr>
              <w:spacing w:before="40" w:line="140" w:lineRule="exact"/>
              <w:ind w:right="57"/>
              <w:jc w:val="right"/>
              <w:rPr>
                <w:rFonts w:ascii="Arial" w:hAnsi="Arial" w:cs="Arial"/>
                <w:sz w:val="14"/>
                <w:szCs w:val="14"/>
              </w:rPr>
            </w:pPr>
            <w:r w:rsidRPr="00C52734">
              <w:rPr>
                <w:rFonts w:ascii="Arial" w:hAnsi="Arial" w:cs="Arial"/>
                <w:sz w:val="14"/>
                <w:szCs w:val="14"/>
              </w:rPr>
              <w:t>1</w:t>
            </w:r>
          </w:p>
        </w:tc>
        <w:tc>
          <w:tcPr>
            <w:tcW w:w="494" w:type="dxa"/>
            <w:tcBorders>
              <w:top w:val="nil"/>
              <w:left w:val="single" w:sz="6" w:space="0" w:color="auto"/>
              <w:bottom w:val="nil"/>
              <w:right w:val="single" w:sz="6" w:space="0" w:color="auto"/>
            </w:tcBorders>
            <w:vAlign w:val="bottom"/>
          </w:tcPr>
          <w:p w14:paraId="56423B92" w14:textId="7317D3F7" w:rsidR="00C52734" w:rsidRPr="00C52734" w:rsidRDefault="00C52734" w:rsidP="00423BB4">
            <w:pPr>
              <w:spacing w:before="40" w:line="140" w:lineRule="exact"/>
              <w:ind w:right="57"/>
              <w:jc w:val="right"/>
              <w:rPr>
                <w:rFonts w:ascii="Arial" w:hAnsi="Arial" w:cs="Arial"/>
                <w:sz w:val="14"/>
                <w:szCs w:val="14"/>
                <w:lang w:val="en-US"/>
              </w:rPr>
            </w:pPr>
            <w:r w:rsidRPr="00C52734">
              <w:rPr>
                <w:rFonts w:ascii="Arial" w:hAnsi="Arial" w:cs="Arial"/>
                <w:sz w:val="14"/>
                <w:szCs w:val="14"/>
              </w:rPr>
              <w:t>1</w:t>
            </w:r>
          </w:p>
        </w:tc>
        <w:tc>
          <w:tcPr>
            <w:tcW w:w="495" w:type="dxa"/>
            <w:tcBorders>
              <w:top w:val="nil"/>
              <w:left w:val="single" w:sz="6" w:space="0" w:color="auto"/>
              <w:bottom w:val="nil"/>
              <w:right w:val="single" w:sz="6" w:space="0" w:color="auto"/>
            </w:tcBorders>
            <w:vAlign w:val="bottom"/>
          </w:tcPr>
          <w:p w14:paraId="45F43CE9" w14:textId="4A2CA5DD" w:rsidR="00C52734" w:rsidRPr="00C52734" w:rsidRDefault="00C52734" w:rsidP="00423BB4">
            <w:pPr>
              <w:spacing w:before="40" w:line="140" w:lineRule="exact"/>
              <w:ind w:right="57"/>
              <w:jc w:val="right"/>
              <w:rPr>
                <w:rFonts w:ascii="Arial" w:hAnsi="Arial" w:cs="Arial"/>
                <w:sz w:val="14"/>
                <w:szCs w:val="14"/>
                <w:lang w:val="en-US"/>
              </w:rPr>
            </w:pPr>
            <w:r w:rsidRPr="00C52734">
              <w:rPr>
                <w:rFonts w:ascii="Arial" w:hAnsi="Arial" w:cs="Arial"/>
                <w:sz w:val="14"/>
                <w:szCs w:val="14"/>
              </w:rPr>
              <w:t>1</w:t>
            </w:r>
          </w:p>
        </w:tc>
        <w:tc>
          <w:tcPr>
            <w:tcW w:w="495" w:type="dxa"/>
            <w:tcBorders>
              <w:top w:val="nil"/>
              <w:left w:val="single" w:sz="6" w:space="0" w:color="auto"/>
              <w:bottom w:val="nil"/>
              <w:right w:val="single" w:sz="6" w:space="0" w:color="auto"/>
            </w:tcBorders>
            <w:vAlign w:val="bottom"/>
          </w:tcPr>
          <w:p w14:paraId="45D18D90" w14:textId="1CDD7201" w:rsidR="00C52734" w:rsidRPr="00C52734" w:rsidRDefault="00C52734" w:rsidP="00423BB4">
            <w:pPr>
              <w:spacing w:before="40" w:line="140" w:lineRule="exact"/>
              <w:ind w:right="57"/>
              <w:jc w:val="right"/>
              <w:rPr>
                <w:rFonts w:ascii="Arial" w:hAnsi="Arial" w:cs="Arial"/>
                <w:sz w:val="14"/>
                <w:szCs w:val="14"/>
                <w:vertAlign w:val="superscript"/>
                <w:lang w:val="en-US"/>
              </w:rPr>
            </w:pPr>
            <w:r w:rsidRPr="00C52734">
              <w:rPr>
                <w:rFonts w:ascii="Arial" w:hAnsi="Arial" w:cs="Arial"/>
                <w:sz w:val="14"/>
                <w:szCs w:val="14"/>
              </w:rPr>
              <w:t>1</w:t>
            </w:r>
          </w:p>
        </w:tc>
        <w:tc>
          <w:tcPr>
            <w:tcW w:w="494" w:type="dxa"/>
            <w:tcBorders>
              <w:top w:val="nil"/>
              <w:left w:val="single" w:sz="6" w:space="0" w:color="auto"/>
              <w:bottom w:val="nil"/>
              <w:right w:val="single" w:sz="6" w:space="0" w:color="auto"/>
            </w:tcBorders>
            <w:vAlign w:val="bottom"/>
          </w:tcPr>
          <w:p w14:paraId="13309BC4" w14:textId="0EB142C7" w:rsidR="00C52734" w:rsidRPr="00C52734" w:rsidRDefault="00C52734" w:rsidP="00423BB4">
            <w:pPr>
              <w:spacing w:before="40" w:line="140" w:lineRule="exact"/>
              <w:ind w:right="57"/>
              <w:jc w:val="right"/>
              <w:rPr>
                <w:rFonts w:ascii="Arial" w:hAnsi="Arial" w:cs="Arial"/>
                <w:sz w:val="14"/>
                <w:szCs w:val="14"/>
                <w:lang w:val="en-US"/>
              </w:rPr>
            </w:pPr>
            <w:r w:rsidRPr="00C52734">
              <w:rPr>
                <w:rFonts w:ascii="Arial" w:hAnsi="Arial" w:cs="Arial"/>
                <w:sz w:val="14"/>
                <w:szCs w:val="14"/>
              </w:rPr>
              <w:t>1</w:t>
            </w:r>
          </w:p>
        </w:tc>
        <w:tc>
          <w:tcPr>
            <w:tcW w:w="495" w:type="dxa"/>
            <w:tcBorders>
              <w:top w:val="nil"/>
              <w:left w:val="single" w:sz="6" w:space="0" w:color="auto"/>
              <w:bottom w:val="nil"/>
              <w:right w:val="single" w:sz="6" w:space="0" w:color="auto"/>
            </w:tcBorders>
            <w:vAlign w:val="bottom"/>
          </w:tcPr>
          <w:p w14:paraId="4AD4687F" w14:textId="6EA335D7" w:rsidR="00C52734" w:rsidRPr="00C52734" w:rsidRDefault="00C52734" w:rsidP="00423BB4">
            <w:pPr>
              <w:spacing w:before="40" w:line="140" w:lineRule="exact"/>
              <w:ind w:right="57"/>
              <w:jc w:val="right"/>
              <w:rPr>
                <w:rFonts w:ascii="Arial" w:hAnsi="Arial" w:cs="Arial"/>
                <w:sz w:val="14"/>
                <w:szCs w:val="14"/>
                <w:lang w:val="en-US"/>
              </w:rPr>
            </w:pPr>
            <w:r w:rsidRPr="00C52734">
              <w:rPr>
                <w:rFonts w:ascii="Arial" w:hAnsi="Arial" w:cs="Arial"/>
                <w:sz w:val="14"/>
                <w:szCs w:val="14"/>
              </w:rPr>
              <w:t>1</w:t>
            </w:r>
          </w:p>
        </w:tc>
        <w:tc>
          <w:tcPr>
            <w:tcW w:w="495" w:type="dxa"/>
            <w:tcBorders>
              <w:top w:val="nil"/>
              <w:left w:val="single" w:sz="6" w:space="0" w:color="auto"/>
              <w:bottom w:val="nil"/>
              <w:right w:val="single" w:sz="6" w:space="0" w:color="auto"/>
            </w:tcBorders>
            <w:vAlign w:val="bottom"/>
          </w:tcPr>
          <w:p w14:paraId="51B9B61D" w14:textId="144A496B" w:rsidR="00C52734" w:rsidRPr="00C52734" w:rsidRDefault="00C52734" w:rsidP="00423BB4">
            <w:pPr>
              <w:pStyle w:val="12"/>
              <w:spacing w:before="40" w:line="140" w:lineRule="exact"/>
              <w:ind w:left="57" w:right="57"/>
              <w:jc w:val="right"/>
              <w:rPr>
                <w:lang w:val="en-US"/>
              </w:rPr>
            </w:pPr>
            <w:r w:rsidRPr="00C52734">
              <w:t>1</w:t>
            </w:r>
          </w:p>
        </w:tc>
        <w:tc>
          <w:tcPr>
            <w:tcW w:w="495" w:type="dxa"/>
            <w:tcBorders>
              <w:top w:val="nil"/>
              <w:left w:val="single" w:sz="6" w:space="0" w:color="auto"/>
              <w:bottom w:val="nil"/>
              <w:right w:val="single" w:sz="6" w:space="0" w:color="auto"/>
            </w:tcBorders>
            <w:vAlign w:val="bottom"/>
          </w:tcPr>
          <w:p w14:paraId="5C8C588A" w14:textId="79A73717" w:rsidR="00C52734" w:rsidRPr="00C52734" w:rsidRDefault="00C52734" w:rsidP="00423BB4">
            <w:pPr>
              <w:pStyle w:val="12"/>
              <w:spacing w:before="40" w:line="140" w:lineRule="exact"/>
              <w:ind w:left="57" w:right="57"/>
              <w:jc w:val="right"/>
              <w:rPr>
                <w:lang w:val="en-US"/>
              </w:rPr>
            </w:pPr>
            <w:r w:rsidRPr="00C52734">
              <w:t>1</w:t>
            </w:r>
          </w:p>
        </w:tc>
        <w:tc>
          <w:tcPr>
            <w:tcW w:w="495" w:type="dxa"/>
            <w:tcBorders>
              <w:top w:val="nil"/>
              <w:left w:val="single" w:sz="6" w:space="0" w:color="auto"/>
              <w:bottom w:val="nil"/>
              <w:right w:val="single" w:sz="6" w:space="0" w:color="auto"/>
            </w:tcBorders>
            <w:vAlign w:val="bottom"/>
          </w:tcPr>
          <w:p w14:paraId="0F2D9674" w14:textId="61154DDC" w:rsidR="00C52734" w:rsidRPr="00C52734" w:rsidRDefault="00C52734" w:rsidP="00423BB4">
            <w:pPr>
              <w:pStyle w:val="12"/>
              <w:spacing w:before="40" w:line="140" w:lineRule="exact"/>
              <w:ind w:left="57" w:right="57"/>
              <w:jc w:val="right"/>
            </w:pPr>
            <w:r w:rsidRPr="00C52734">
              <w:t>1</w:t>
            </w:r>
          </w:p>
        </w:tc>
        <w:tc>
          <w:tcPr>
            <w:tcW w:w="495" w:type="dxa"/>
            <w:tcBorders>
              <w:top w:val="nil"/>
              <w:left w:val="single" w:sz="6" w:space="0" w:color="auto"/>
              <w:bottom w:val="nil"/>
              <w:right w:val="single" w:sz="6" w:space="0" w:color="auto"/>
            </w:tcBorders>
            <w:vAlign w:val="bottom"/>
          </w:tcPr>
          <w:p w14:paraId="62F19E54" w14:textId="2E814B59" w:rsidR="00C52734" w:rsidRPr="00C52734" w:rsidRDefault="00C52734" w:rsidP="00423BB4">
            <w:pPr>
              <w:pStyle w:val="12"/>
              <w:spacing w:before="40" w:line="140" w:lineRule="exact"/>
              <w:ind w:left="57" w:right="57"/>
              <w:jc w:val="right"/>
              <w:rPr>
                <w:lang w:val="en-US"/>
              </w:rPr>
            </w:pPr>
            <w:r w:rsidRPr="00C52734">
              <w:t>1</w:t>
            </w:r>
          </w:p>
        </w:tc>
        <w:tc>
          <w:tcPr>
            <w:tcW w:w="2495" w:type="dxa"/>
            <w:tcBorders>
              <w:top w:val="nil"/>
              <w:left w:val="single" w:sz="6" w:space="0" w:color="auto"/>
              <w:bottom w:val="nil"/>
            </w:tcBorders>
            <w:vAlign w:val="bottom"/>
          </w:tcPr>
          <w:p w14:paraId="6A53F393" w14:textId="43B95B3C" w:rsidR="00C52734" w:rsidRPr="00C52734" w:rsidRDefault="00C52734" w:rsidP="00423BB4">
            <w:pPr>
              <w:pStyle w:val="12"/>
              <w:spacing w:before="40" w:line="140" w:lineRule="exact"/>
              <w:ind w:left="57"/>
              <w:rPr>
                <w:i/>
                <w:vertAlign w:val="superscript"/>
                <w:lang w:val="en-US"/>
              </w:rPr>
            </w:pPr>
            <w:r w:rsidRPr="00C52734">
              <w:rPr>
                <w:i/>
                <w:lang w:val="en-US"/>
              </w:rPr>
              <w:t>16.</w:t>
            </w:r>
            <w:r w:rsidRPr="00C52734">
              <w:rPr>
                <w:i/>
              </w:rPr>
              <w:t>а</w:t>
            </w:r>
            <w:r w:rsidRPr="00C52734">
              <w:rPr>
                <w:i/>
                <w:lang w:val="en-US"/>
              </w:rPr>
              <w:t xml:space="preserve">.1. Existence of independent </w:t>
            </w:r>
            <w:r w:rsidRPr="00C52734">
              <w:rPr>
                <w:i/>
                <w:lang w:val="en-US"/>
              </w:rPr>
              <w:br/>
              <w:t xml:space="preserve">national human rights institutions </w:t>
            </w:r>
            <w:r w:rsidRPr="00C52734">
              <w:rPr>
                <w:i/>
                <w:lang w:val="en-US"/>
              </w:rPr>
              <w:br/>
              <w:t>in compliance with the Paris Principles, Yes = 1; No = 0</w:t>
            </w:r>
          </w:p>
        </w:tc>
      </w:tr>
      <w:tr w:rsidR="00C52734" w:rsidRPr="00BF4689" w14:paraId="49AFFED9" w14:textId="77777777" w:rsidTr="00845739">
        <w:trPr>
          <w:cantSplit/>
          <w:jc w:val="center"/>
        </w:trPr>
        <w:tc>
          <w:tcPr>
            <w:tcW w:w="2481" w:type="dxa"/>
            <w:tcBorders>
              <w:top w:val="nil"/>
              <w:left w:val="nil"/>
              <w:bottom w:val="nil"/>
              <w:right w:val="single" w:sz="6" w:space="0" w:color="auto"/>
            </w:tcBorders>
            <w:vAlign w:val="bottom"/>
          </w:tcPr>
          <w:p w14:paraId="40962110" w14:textId="370D217B" w:rsidR="00C52734" w:rsidRPr="00C52734" w:rsidRDefault="00C52734" w:rsidP="00423BB4">
            <w:pPr>
              <w:pStyle w:val="12"/>
              <w:spacing w:before="40" w:line="140" w:lineRule="exact"/>
            </w:pPr>
            <w:r w:rsidRPr="00C52734">
              <w:t xml:space="preserve">16.1.4. Доля лиц, которые считают, </w:t>
            </w:r>
            <w:r w:rsidRPr="00C52734">
              <w:br/>
              <w:t xml:space="preserve">что в их районе находиться на улице </w:t>
            </w:r>
            <w:r w:rsidRPr="00C52734">
              <w:br/>
              <w:t>в одиночестве безопасно</w:t>
            </w:r>
            <w:proofErr w:type="gramStart"/>
            <w:r w:rsidR="007542A9" w:rsidRPr="007542A9">
              <w:rPr>
                <w:vertAlign w:val="superscript"/>
              </w:rPr>
              <w:t>9</w:t>
            </w:r>
            <w:proofErr w:type="gramEnd"/>
            <w:r w:rsidRPr="00C52734">
              <w:rPr>
                <w:vertAlign w:val="superscript"/>
              </w:rPr>
              <w:t>)</w:t>
            </w:r>
            <w:r w:rsidRPr="00C52734">
              <w:t>,процентов</w:t>
            </w:r>
          </w:p>
        </w:tc>
        <w:tc>
          <w:tcPr>
            <w:tcW w:w="493" w:type="dxa"/>
            <w:tcBorders>
              <w:top w:val="nil"/>
              <w:left w:val="single" w:sz="6" w:space="0" w:color="auto"/>
              <w:bottom w:val="nil"/>
              <w:right w:val="single" w:sz="6" w:space="0" w:color="auto"/>
            </w:tcBorders>
            <w:vAlign w:val="bottom"/>
          </w:tcPr>
          <w:p w14:paraId="5A7F38FB" w14:textId="77777777" w:rsidR="00C52734" w:rsidRPr="00C52734" w:rsidRDefault="00C52734" w:rsidP="00423BB4">
            <w:pPr>
              <w:spacing w:before="4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5DB9CAAD" w14:textId="77777777" w:rsidR="00C52734" w:rsidRPr="00C52734" w:rsidRDefault="00C52734" w:rsidP="00423BB4">
            <w:pPr>
              <w:spacing w:before="4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BA1325A" w14:textId="77777777" w:rsidR="00C52734" w:rsidRPr="00C52734" w:rsidRDefault="00C52734" w:rsidP="00423BB4">
            <w:pPr>
              <w:spacing w:before="4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321588ED" w14:textId="77777777" w:rsidR="00C52734" w:rsidRPr="00C52734" w:rsidRDefault="00C52734" w:rsidP="00423BB4">
            <w:pPr>
              <w:spacing w:before="40" w:line="140" w:lineRule="exact"/>
              <w:ind w:right="57"/>
              <w:jc w:val="right"/>
              <w:rPr>
                <w:rFonts w:ascii="Arial" w:hAnsi="Arial" w:cs="Arial"/>
                <w:sz w:val="14"/>
                <w:szCs w:val="14"/>
              </w:rPr>
            </w:pPr>
          </w:p>
        </w:tc>
        <w:tc>
          <w:tcPr>
            <w:tcW w:w="494" w:type="dxa"/>
            <w:tcBorders>
              <w:top w:val="nil"/>
              <w:left w:val="single" w:sz="6" w:space="0" w:color="auto"/>
              <w:bottom w:val="nil"/>
              <w:right w:val="single" w:sz="6" w:space="0" w:color="auto"/>
            </w:tcBorders>
            <w:vAlign w:val="bottom"/>
          </w:tcPr>
          <w:p w14:paraId="7F32CAF4" w14:textId="44D810B6" w:rsidR="00C52734" w:rsidRPr="00C52734" w:rsidRDefault="00C52734" w:rsidP="00423BB4">
            <w:pPr>
              <w:spacing w:before="40" w:line="140" w:lineRule="exact"/>
              <w:ind w:right="57"/>
              <w:jc w:val="right"/>
              <w:rPr>
                <w:rFonts w:ascii="Arial" w:hAnsi="Arial" w:cs="Arial"/>
                <w:sz w:val="14"/>
                <w:szCs w:val="14"/>
              </w:rPr>
            </w:pPr>
            <w:r w:rsidRPr="00C52734">
              <w:rPr>
                <w:rFonts w:ascii="Arial" w:hAnsi="Arial" w:cs="Arial"/>
                <w:sz w:val="14"/>
                <w:szCs w:val="14"/>
              </w:rPr>
              <w:t>89,3</w:t>
            </w:r>
          </w:p>
        </w:tc>
        <w:tc>
          <w:tcPr>
            <w:tcW w:w="495" w:type="dxa"/>
            <w:tcBorders>
              <w:top w:val="nil"/>
              <w:left w:val="single" w:sz="6" w:space="0" w:color="auto"/>
              <w:bottom w:val="nil"/>
              <w:right w:val="single" w:sz="6" w:space="0" w:color="auto"/>
            </w:tcBorders>
            <w:vAlign w:val="bottom"/>
          </w:tcPr>
          <w:p w14:paraId="5AA0F131" w14:textId="77777777" w:rsidR="00C52734" w:rsidRPr="00C52734" w:rsidRDefault="00C52734" w:rsidP="00423BB4">
            <w:pPr>
              <w:spacing w:before="40" w:line="140" w:lineRule="exact"/>
              <w:ind w:right="57"/>
              <w:jc w:val="right"/>
              <w:rPr>
                <w:rFonts w:ascii="Arial" w:hAnsi="Arial" w:cs="Arial"/>
                <w:sz w:val="14"/>
                <w:szCs w:val="14"/>
              </w:rPr>
            </w:pPr>
          </w:p>
        </w:tc>
        <w:tc>
          <w:tcPr>
            <w:tcW w:w="495" w:type="dxa"/>
            <w:tcBorders>
              <w:top w:val="nil"/>
              <w:left w:val="single" w:sz="6" w:space="0" w:color="auto"/>
              <w:bottom w:val="nil"/>
              <w:right w:val="single" w:sz="6" w:space="0" w:color="auto"/>
            </w:tcBorders>
            <w:vAlign w:val="bottom"/>
          </w:tcPr>
          <w:p w14:paraId="6B51DD0F" w14:textId="6D384E2B" w:rsidR="00C52734" w:rsidRPr="00C52734" w:rsidRDefault="00C52734" w:rsidP="00423BB4">
            <w:pPr>
              <w:pStyle w:val="12"/>
              <w:spacing w:before="40" w:line="140" w:lineRule="exact"/>
              <w:ind w:left="57" w:right="57"/>
              <w:jc w:val="right"/>
            </w:pPr>
            <w:r w:rsidRPr="00C52734">
              <w:t>90,4</w:t>
            </w:r>
          </w:p>
        </w:tc>
        <w:tc>
          <w:tcPr>
            <w:tcW w:w="495" w:type="dxa"/>
            <w:tcBorders>
              <w:top w:val="nil"/>
              <w:left w:val="single" w:sz="6" w:space="0" w:color="auto"/>
              <w:bottom w:val="nil"/>
              <w:right w:val="single" w:sz="6" w:space="0" w:color="auto"/>
            </w:tcBorders>
            <w:vAlign w:val="bottom"/>
          </w:tcPr>
          <w:p w14:paraId="3E9A76BE" w14:textId="77777777" w:rsidR="00C52734" w:rsidRPr="00C52734" w:rsidRDefault="00C52734" w:rsidP="00423BB4">
            <w:pPr>
              <w:pStyle w:val="12"/>
              <w:spacing w:before="40" w:line="140" w:lineRule="exact"/>
              <w:ind w:left="57" w:right="57"/>
              <w:jc w:val="right"/>
            </w:pPr>
          </w:p>
        </w:tc>
        <w:tc>
          <w:tcPr>
            <w:tcW w:w="495" w:type="dxa"/>
            <w:tcBorders>
              <w:top w:val="nil"/>
              <w:left w:val="single" w:sz="6" w:space="0" w:color="auto"/>
              <w:bottom w:val="nil"/>
              <w:right w:val="single" w:sz="6" w:space="0" w:color="auto"/>
            </w:tcBorders>
            <w:vAlign w:val="bottom"/>
          </w:tcPr>
          <w:p w14:paraId="46CA3F40" w14:textId="55108664" w:rsidR="00C52734" w:rsidRPr="00C52734" w:rsidRDefault="00C52734" w:rsidP="00423BB4">
            <w:pPr>
              <w:pStyle w:val="12"/>
              <w:spacing w:before="40" w:line="140" w:lineRule="exact"/>
              <w:ind w:left="57" w:right="57"/>
              <w:jc w:val="right"/>
            </w:pPr>
            <w:r w:rsidRPr="00C52734">
              <w:t>94,0</w:t>
            </w:r>
          </w:p>
        </w:tc>
        <w:tc>
          <w:tcPr>
            <w:tcW w:w="495" w:type="dxa"/>
            <w:tcBorders>
              <w:top w:val="nil"/>
              <w:left w:val="single" w:sz="6" w:space="0" w:color="auto"/>
              <w:bottom w:val="nil"/>
              <w:right w:val="single" w:sz="6" w:space="0" w:color="auto"/>
            </w:tcBorders>
            <w:vAlign w:val="bottom"/>
          </w:tcPr>
          <w:p w14:paraId="57E94720" w14:textId="77777777" w:rsidR="00C52734" w:rsidRPr="00C52734" w:rsidRDefault="00C52734" w:rsidP="00423BB4">
            <w:pPr>
              <w:pStyle w:val="12"/>
              <w:spacing w:before="40" w:line="140" w:lineRule="exact"/>
              <w:ind w:left="57" w:right="57"/>
              <w:jc w:val="right"/>
            </w:pPr>
          </w:p>
        </w:tc>
        <w:tc>
          <w:tcPr>
            <w:tcW w:w="2495" w:type="dxa"/>
            <w:tcBorders>
              <w:top w:val="nil"/>
              <w:left w:val="single" w:sz="6" w:space="0" w:color="auto"/>
              <w:bottom w:val="nil"/>
            </w:tcBorders>
            <w:vAlign w:val="bottom"/>
          </w:tcPr>
          <w:p w14:paraId="2B5A7E67" w14:textId="6C205F09" w:rsidR="00C52734" w:rsidRPr="00C52734" w:rsidRDefault="00C52734" w:rsidP="00423BB4">
            <w:pPr>
              <w:pStyle w:val="12"/>
              <w:spacing w:before="40" w:line="140" w:lineRule="exact"/>
              <w:ind w:left="57"/>
              <w:rPr>
                <w:i/>
                <w:lang w:val="en-US"/>
              </w:rPr>
            </w:pPr>
            <w:r w:rsidRPr="00C52734">
              <w:rPr>
                <w:i/>
                <w:lang w:val="en-US"/>
              </w:rPr>
              <w:t>16.1.4 Proportion of population that feel safe being outdoors alone around the area they live</w:t>
            </w:r>
            <w:r w:rsidR="007542A9">
              <w:rPr>
                <w:i/>
                <w:vertAlign w:val="superscript"/>
                <w:lang w:val="en-US"/>
              </w:rPr>
              <w:t>9</w:t>
            </w:r>
            <w:r w:rsidRPr="00C52734">
              <w:rPr>
                <w:i/>
                <w:spacing w:val="-2"/>
                <w:vertAlign w:val="superscript"/>
                <w:lang w:val="en-US"/>
              </w:rPr>
              <w:t>)</w:t>
            </w:r>
            <w:r w:rsidRPr="00C52734">
              <w:rPr>
                <w:lang w:val="en-US"/>
              </w:rPr>
              <w:t>, percent</w:t>
            </w:r>
          </w:p>
        </w:tc>
      </w:tr>
      <w:tr w:rsidR="00C52734" w:rsidRPr="00042AB7" w14:paraId="4A795F86" w14:textId="77777777" w:rsidTr="00845739">
        <w:trPr>
          <w:cantSplit/>
          <w:jc w:val="center"/>
        </w:trPr>
        <w:tc>
          <w:tcPr>
            <w:tcW w:w="2481" w:type="dxa"/>
            <w:tcBorders>
              <w:top w:val="nil"/>
              <w:left w:val="nil"/>
              <w:bottom w:val="nil"/>
              <w:right w:val="single" w:sz="6" w:space="0" w:color="auto"/>
            </w:tcBorders>
            <w:vAlign w:val="bottom"/>
          </w:tcPr>
          <w:p w14:paraId="3DC32E07" w14:textId="77777777" w:rsidR="00C52734" w:rsidRPr="00C52734" w:rsidRDefault="00C52734" w:rsidP="00845739">
            <w:pPr>
              <w:spacing w:before="50" w:after="20" w:line="150" w:lineRule="exact"/>
              <w:ind w:right="85"/>
              <w:rPr>
                <w:rFonts w:ascii="Arial" w:hAnsi="Arial" w:cs="Arial"/>
                <w:b/>
                <w:sz w:val="14"/>
                <w:szCs w:val="14"/>
                <w:lang w:val="en-US"/>
              </w:rPr>
            </w:pPr>
          </w:p>
        </w:tc>
        <w:tc>
          <w:tcPr>
            <w:tcW w:w="4946" w:type="dxa"/>
            <w:gridSpan w:val="10"/>
            <w:tcBorders>
              <w:top w:val="nil"/>
              <w:left w:val="single" w:sz="6" w:space="0" w:color="auto"/>
              <w:bottom w:val="nil"/>
              <w:right w:val="single" w:sz="6" w:space="0" w:color="auto"/>
            </w:tcBorders>
            <w:vAlign w:val="bottom"/>
          </w:tcPr>
          <w:p w14:paraId="03C99DF6" w14:textId="101795DE" w:rsidR="00C52734" w:rsidRPr="00C52734" w:rsidRDefault="00C52734" w:rsidP="00845739">
            <w:pPr>
              <w:spacing w:before="50" w:after="20" w:line="150" w:lineRule="exact"/>
              <w:ind w:right="85"/>
              <w:jc w:val="center"/>
              <w:rPr>
                <w:rFonts w:ascii="Arial" w:hAnsi="Arial" w:cs="Arial"/>
                <w:b/>
                <w:sz w:val="14"/>
                <w:szCs w:val="14"/>
                <w:lang w:val="en-US"/>
              </w:rPr>
            </w:pPr>
            <w:r w:rsidRPr="00C52734">
              <w:rPr>
                <w:rFonts w:ascii="Arial" w:hAnsi="Arial" w:cs="Arial"/>
                <w:b/>
                <w:sz w:val="14"/>
                <w:szCs w:val="14"/>
              </w:rPr>
              <w:t xml:space="preserve">Цель 17. Партнерство в интересах устойчивого развития / </w:t>
            </w:r>
            <w:r w:rsidRPr="00C52734">
              <w:rPr>
                <w:rFonts w:ascii="Arial" w:hAnsi="Arial" w:cs="Arial"/>
                <w:b/>
                <w:sz w:val="14"/>
                <w:szCs w:val="14"/>
              </w:rPr>
              <w:br/>
            </w:r>
            <w:proofErr w:type="spellStart"/>
            <w:r w:rsidRPr="00C52734">
              <w:rPr>
                <w:rFonts w:ascii="Arial" w:hAnsi="Arial" w:cs="Arial"/>
                <w:b/>
                <w:i/>
                <w:sz w:val="14"/>
                <w:szCs w:val="14"/>
              </w:rPr>
              <w:t>Goal</w:t>
            </w:r>
            <w:proofErr w:type="spellEnd"/>
            <w:r w:rsidRPr="00C52734">
              <w:rPr>
                <w:rFonts w:ascii="Arial" w:hAnsi="Arial" w:cs="Arial"/>
                <w:b/>
                <w:i/>
                <w:sz w:val="14"/>
                <w:szCs w:val="14"/>
              </w:rPr>
              <w:t xml:space="preserve"> 17. </w:t>
            </w:r>
            <w:proofErr w:type="spellStart"/>
            <w:r w:rsidRPr="00C52734">
              <w:rPr>
                <w:rFonts w:ascii="Arial" w:hAnsi="Arial" w:cs="Arial"/>
                <w:b/>
                <w:i/>
                <w:sz w:val="14"/>
                <w:szCs w:val="14"/>
              </w:rPr>
              <w:t>Partnerships</w:t>
            </w:r>
            <w:proofErr w:type="spellEnd"/>
            <w:r w:rsidRPr="00C52734">
              <w:rPr>
                <w:rFonts w:ascii="Arial" w:hAnsi="Arial" w:cs="Arial"/>
                <w:b/>
                <w:i/>
                <w:sz w:val="14"/>
                <w:szCs w:val="14"/>
              </w:rPr>
              <w:t xml:space="preserve"> </w:t>
            </w:r>
            <w:proofErr w:type="spellStart"/>
            <w:r w:rsidRPr="00C52734">
              <w:rPr>
                <w:rFonts w:ascii="Arial" w:hAnsi="Arial" w:cs="Arial"/>
                <w:b/>
                <w:i/>
                <w:sz w:val="14"/>
                <w:szCs w:val="14"/>
              </w:rPr>
              <w:t>for</w:t>
            </w:r>
            <w:proofErr w:type="spellEnd"/>
            <w:r w:rsidRPr="00C52734">
              <w:rPr>
                <w:rFonts w:ascii="Arial" w:hAnsi="Arial" w:cs="Arial"/>
                <w:b/>
                <w:i/>
                <w:sz w:val="14"/>
                <w:szCs w:val="14"/>
              </w:rPr>
              <w:t xml:space="preserve"> </w:t>
            </w:r>
            <w:proofErr w:type="spellStart"/>
            <w:r w:rsidRPr="00C52734">
              <w:rPr>
                <w:rFonts w:ascii="Arial" w:hAnsi="Arial" w:cs="Arial"/>
                <w:b/>
                <w:i/>
                <w:sz w:val="14"/>
                <w:szCs w:val="14"/>
              </w:rPr>
              <w:t>the</w:t>
            </w:r>
            <w:proofErr w:type="spellEnd"/>
            <w:r w:rsidRPr="00C52734">
              <w:rPr>
                <w:rFonts w:ascii="Arial" w:hAnsi="Arial" w:cs="Arial"/>
                <w:b/>
                <w:i/>
                <w:sz w:val="14"/>
                <w:szCs w:val="14"/>
              </w:rPr>
              <w:t xml:space="preserve"> </w:t>
            </w:r>
            <w:proofErr w:type="spellStart"/>
            <w:r w:rsidRPr="00C52734">
              <w:rPr>
                <w:rFonts w:ascii="Arial" w:hAnsi="Arial" w:cs="Arial"/>
                <w:b/>
                <w:i/>
                <w:sz w:val="14"/>
                <w:szCs w:val="14"/>
              </w:rPr>
              <w:t>Goals</w:t>
            </w:r>
            <w:proofErr w:type="spellEnd"/>
          </w:p>
        </w:tc>
        <w:tc>
          <w:tcPr>
            <w:tcW w:w="2495" w:type="dxa"/>
            <w:tcBorders>
              <w:top w:val="nil"/>
              <w:left w:val="single" w:sz="6" w:space="0" w:color="auto"/>
              <w:bottom w:val="nil"/>
            </w:tcBorders>
            <w:vAlign w:val="bottom"/>
          </w:tcPr>
          <w:p w14:paraId="68BD8A8E" w14:textId="77777777" w:rsidR="00C52734" w:rsidRPr="00C52734" w:rsidRDefault="00C52734" w:rsidP="00845739">
            <w:pPr>
              <w:spacing w:before="50" w:after="20" w:line="150" w:lineRule="exact"/>
              <w:ind w:right="85"/>
              <w:rPr>
                <w:rFonts w:ascii="Arial" w:hAnsi="Arial" w:cs="Arial"/>
                <w:b/>
                <w:sz w:val="14"/>
                <w:szCs w:val="14"/>
                <w:lang w:val="en-US"/>
              </w:rPr>
            </w:pPr>
          </w:p>
        </w:tc>
      </w:tr>
      <w:tr w:rsidR="00C52734" w:rsidRPr="00BF4689" w14:paraId="4372CCF0" w14:textId="77777777" w:rsidTr="00845739">
        <w:trPr>
          <w:cantSplit/>
          <w:jc w:val="center"/>
        </w:trPr>
        <w:tc>
          <w:tcPr>
            <w:tcW w:w="2481" w:type="dxa"/>
            <w:tcBorders>
              <w:top w:val="nil"/>
              <w:left w:val="nil"/>
              <w:right w:val="single" w:sz="6" w:space="0" w:color="auto"/>
            </w:tcBorders>
            <w:vAlign w:val="bottom"/>
          </w:tcPr>
          <w:p w14:paraId="2D526DC6" w14:textId="3D6F1BD3" w:rsidR="00C52734" w:rsidRPr="00C52734" w:rsidRDefault="00C52734" w:rsidP="00423BB4">
            <w:pPr>
              <w:pStyle w:val="12"/>
              <w:spacing w:before="60" w:line="140" w:lineRule="exact"/>
              <w:rPr>
                <w:vertAlign w:val="superscript"/>
              </w:rPr>
            </w:pPr>
            <w:r w:rsidRPr="00C52734">
              <w:t xml:space="preserve">17.8.1. </w:t>
            </w:r>
            <w:proofErr w:type="gramStart"/>
            <w:r w:rsidRPr="00C52734">
              <w:t xml:space="preserve">Доля населения, </w:t>
            </w:r>
            <w:r w:rsidRPr="00C52734">
              <w:br/>
              <w:t>пользующегося Интернетом</w:t>
            </w:r>
            <w:r w:rsidR="007542A9" w:rsidRPr="007542A9">
              <w:rPr>
                <w:vertAlign w:val="superscript"/>
              </w:rPr>
              <w:t>8</w:t>
            </w:r>
            <w:r w:rsidRPr="00C52734">
              <w:rPr>
                <w:vertAlign w:val="superscript"/>
              </w:rPr>
              <w:t>)</w:t>
            </w:r>
            <w:r w:rsidRPr="00C52734">
              <w:t xml:space="preserve">, </w:t>
            </w:r>
            <w:r w:rsidRPr="00C52734">
              <w:br/>
              <w:t>процентов</w:t>
            </w:r>
            <w:proofErr w:type="gramEnd"/>
          </w:p>
        </w:tc>
        <w:tc>
          <w:tcPr>
            <w:tcW w:w="493" w:type="dxa"/>
            <w:tcBorders>
              <w:top w:val="nil"/>
              <w:left w:val="single" w:sz="6" w:space="0" w:color="auto"/>
              <w:right w:val="single" w:sz="6" w:space="0" w:color="auto"/>
            </w:tcBorders>
            <w:vAlign w:val="bottom"/>
          </w:tcPr>
          <w:p w14:paraId="4E4A1374" w14:textId="17B392A1" w:rsidR="00C52734" w:rsidRPr="00C52734" w:rsidRDefault="00C52734" w:rsidP="00D248C6">
            <w:pPr>
              <w:spacing w:before="60" w:line="140" w:lineRule="exact"/>
              <w:ind w:right="57"/>
              <w:jc w:val="right"/>
              <w:rPr>
                <w:rFonts w:ascii="Arial" w:hAnsi="Arial" w:cs="Arial"/>
                <w:sz w:val="14"/>
                <w:szCs w:val="14"/>
              </w:rPr>
            </w:pPr>
          </w:p>
        </w:tc>
        <w:tc>
          <w:tcPr>
            <w:tcW w:w="494" w:type="dxa"/>
            <w:tcBorders>
              <w:top w:val="nil"/>
              <w:left w:val="single" w:sz="6" w:space="0" w:color="auto"/>
              <w:right w:val="single" w:sz="6" w:space="0" w:color="auto"/>
            </w:tcBorders>
            <w:vAlign w:val="bottom"/>
          </w:tcPr>
          <w:p w14:paraId="0AD930C5" w14:textId="7BEBB5A4" w:rsidR="00C52734" w:rsidRPr="00C52734" w:rsidRDefault="00C52734" w:rsidP="00D248C6">
            <w:pPr>
              <w:spacing w:before="60" w:line="140" w:lineRule="exact"/>
              <w:ind w:right="57"/>
              <w:jc w:val="right"/>
              <w:rPr>
                <w:rFonts w:ascii="Arial" w:hAnsi="Arial" w:cs="Arial"/>
                <w:sz w:val="14"/>
                <w:szCs w:val="14"/>
                <w:lang w:val="en-US"/>
              </w:rPr>
            </w:pPr>
            <w:r w:rsidRPr="00C52734">
              <w:rPr>
                <w:rFonts w:ascii="Arial" w:hAnsi="Arial" w:cs="Arial"/>
                <w:sz w:val="14"/>
                <w:szCs w:val="14"/>
              </w:rPr>
              <w:t>70,1</w:t>
            </w:r>
          </w:p>
        </w:tc>
        <w:tc>
          <w:tcPr>
            <w:tcW w:w="495" w:type="dxa"/>
            <w:tcBorders>
              <w:top w:val="nil"/>
              <w:left w:val="single" w:sz="6" w:space="0" w:color="auto"/>
              <w:right w:val="single" w:sz="6" w:space="0" w:color="auto"/>
            </w:tcBorders>
            <w:vAlign w:val="bottom"/>
          </w:tcPr>
          <w:p w14:paraId="4930B10F" w14:textId="66FF1248" w:rsidR="00C52734" w:rsidRPr="00C52734" w:rsidRDefault="00C52734" w:rsidP="00D248C6">
            <w:pPr>
              <w:spacing w:before="60" w:line="140" w:lineRule="exact"/>
              <w:ind w:right="57"/>
              <w:jc w:val="right"/>
              <w:rPr>
                <w:rFonts w:ascii="Arial" w:hAnsi="Arial" w:cs="Arial"/>
                <w:sz w:val="14"/>
                <w:szCs w:val="14"/>
                <w:lang w:val="en-US"/>
              </w:rPr>
            </w:pPr>
            <w:r w:rsidRPr="00C52734">
              <w:rPr>
                <w:rFonts w:ascii="Arial" w:hAnsi="Arial" w:cs="Arial"/>
                <w:sz w:val="14"/>
                <w:szCs w:val="14"/>
              </w:rPr>
              <w:t>73,1</w:t>
            </w:r>
          </w:p>
        </w:tc>
        <w:tc>
          <w:tcPr>
            <w:tcW w:w="495" w:type="dxa"/>
            <w:tcBorders>
              <w:top w:val="nil"/>
              <w:left w:val="single" w:sz="6" w:space="0" w:color="auto"/>
              <w:right w:val="single" w:sz="6" w:space="0" w:color="auto"/>
            </w:tcBorders>
            <w:vAlign w:val="bottom"/>
          </w:tcPr>
          <w:p w14:paraId="6C056ED4" w14:textId="13CC2751" w:rsidR="00C52734" w:rsidRPr="00C52734" w:rsidRDefault="00C52734" w:rsidP="00D248C6">
            <w:pPr>
              <w:spacing w:before="60" w:line="140" w:lineRule="exact"/>
              <w:ind w:right="57"/>
              <w:jc w:val="right"/>
              <w:rPr>
                <w:rFonts w:ascii="Arial" w:hAnsi="Arial" w:cs="Arial"/>
                <w:sz w:val="14"/>
                <w:szCs w:val="14"/>
                <w:vertAlign w:val="superscript"/>
                <w:lang w:val="en-US"/>
              </w:rPr>
            </w:pPr>
            <w:r w:rsidRPr="00C52734">
              <w:rPr>
                <w:rFonts w:ascii="Arial" w:hAnsi="Arial" w:cs="Arial"/>
                <w:sz w:val="14"/>
                <w:szCs w:val="14"/>
              </w:rPr>
              <w:t>76,0</w:t>
            </w:r>
          </w:p>
        </w:tc>
        <w:tc>
          <w:tcPr>
            <w:tcW w:w="494" w:type="dxa"/>
            <w:tcBorders>
              <w:top w:val="nil"/>
              <w:left w:val="single" w:sz="6" w:space="0" w:color="auto"/>
              <w:right w:val="single" w:sz="6" w:space="0" w:color="auto"/>
            </w:tcBorders>
            <w:vAlign w:val="bottom"/>
          </w:tcPr>
          <w:p w14:paraId="2779A7D0" w14:textId="02565257" w:rsidR="00C52734" w:rsidRPr="00C52734" w:rsidRDefault="00C52734" w:rsidP="00D248C6">
            <w:pPr>
              <w:spacing w:before="60" w:line="140" w:lineRule="exact"/>
              <w:ind w:right="57"/>
              <w:jc w:val="right"/>
              <w:rPr>
                <w:rFonts w:ascii="Arial" w:hAnsi="Arial" w:cs="Arial"/>
                <w:sz w:val="14"/>
                <w:szCs w:val="14"/>
                <w:lang w:val="en-US"/>
              </w:rPr>
            </w:pPr>
            <w:r w:rsidRPr="00C52734">
              <w:rPr>
                <w:rFonts w:ascii="Arial" w:hAnsi="Arial" w:cs="Arial"/>
                <w:sz w:val="14"/>
                <w:szCs w:val="14"/>
              </w:rPr>
              <w:t>80,9</w:t>
            </w:r>
          </w:p>
        </w:tc>
        <w:tc>
          <w:tcPr>
            <w:tcW w:w="495" w:type="dxa"/>
            <w:tcBorders>
              <w:top w:val="nil"/>
              <w:left w:val="single" w:sz="6" w:space="0" w:color="auto"/>
              <w:right w:val="single" w:sz="6" w:space="0" w:color="auto"/>
            </w:tcBorders>
            <w:vAlign w:val="bottom"/>
          </w:tcPr>
          <w:p w14:paraId="0127A684" w14:textId="04D35648" w:rsidR="00C52734" w:rsidRPr="00C52734" w:rsidRDefault="00C52734" w:rsidP="00D248C6">
            <w:pPr>
              <w:spacing w:before="60" w:line="140" w:lineRule="exact"/>
              <w:ind w:right="57"/>
              <w:jc w:val="right"/>
              <w:rPr>
                <w:rFonts w:ascii="Arial" w:hAnsi="Arial" w:cs="Arial"/>
                <w:sz w:val="14"/>
                <w:szCs w:val="14"/>
                <w:lang w:val="en-US"/>
              </w:rPr>
            </w:pPr>
            <w:r w:rsidRPr="00C52734">
              <w:rPr>
                <w:rFonts w:ascii="Arial" w:hAnsi="Arial" w:cs="Arial"/>
                <w:sz w:val="14"/>
                <w:szCs w:val="14"/>
              </w:rPr>
              <w:t>82,6</w:t>
            </w:r>
          </w:p>
        </w:tc>
        <w:tc>
          <w:tcPr>
            <w:tcW w:w="495" w:type="dxa"/>
            <w:tcBorders>
              <w:top w:val="nil"/>
              <w:left w:val="single" w:sz="6" w:space="0" w:color="auto"/>
              <w:right w:val="single" w:sz="6" w:space="0" w:color="auto"/>
            </w:tcBorders>
            <w:vAlign w:val="bottom"/>
          </w:tcPr>
          <w:p w14:paraId="692BC229" w14:textId="6757E22A" w:rsidR="00C52734" w:rsidRPr="00C52734" w:rsidRDefault="00C52734" w:rsidP="00D248C6">
            <w:pPr>
              <w:pStyle w:val="12"/>
              <w:spacing w:before="60" w:line="140" w:lineRule="exact"/>
              <w:ind w:left="57" w:right="57"/>
              <w:jc w:val="right"/>
              <w:rPr>
                <w:lang w:val="en-US"/>
              </w:rPr>
            </w:pPr>
            <w:r w:rsidRPr="00C52734">
              <w:t>85,0</w:t>
            </w:r>
          </w:p>
        </w:tc>
        <w:tc>
          <w:tcPr>
            <w:tcW w:w="495" w:type="dxa"/>
            <w:tcBorders>
              <w:top w:val="nil"/>
              <w:left w:val="single" w:sz="6" w:space="0" w:color="auto"/>
              <w:right w:val="single" w:sz="6" w:space="0" w:color="auto"/>
            </w:tcBorders>
            <w:vAlign w:val="bottom"/>
          </w:tcPr>
          <w:p w14:paraId="4EC47F2E" w14:textId="6D09EBFE" w:rsidR="00C52734" w:rsidRPr="00C52734" w:rsidRDefault="00C52734" w:rsidP="00D248C6">
            <w:pPr>
              <w:pStyle w:val="12"/>
              <w:spacing w:before="60" w:line="140" w:lineRule="exact"/>
              <w:ind w:left="57" w:right="57"/>
              <w:jc w:val="right"/>
              <w:rPr>
                <w:lang w:val="en-US"/>
              </w:rPr>
            </w:pPr>
            <w:r w:rsidRPr="00C52734">
              <w:t>88,2</w:t>
            </w:r>
          </w:p>
        </w:tc>
        <w:tc>
          <w:tcPr>
            <w:tcW w:w="495" w:type="dxa"/>
            <w:tcBorders>
              <w:top w:val="nil"/>
              <w:left w:val="single" w:sz="6" w:space="0" w:color="auto"/>
              <w:right w:val="single" w:sz="6" w:space="0" w:color="auto"/>
            </w:tcBorders>
            <w:vAlign w:val="bottom"/>
          </w:tcPr>
          <w:p w14:paraId="634FD64F" w14:textId="52B3CB54" w:rsidR="00C52734" w:rsidRPr="00C52734" w:rsidRDefault="00C52734" w:rsidP="00D248C6">
            <w:pPr>
              <w:pStyle w:val="12"/>
              <w:spacing w:before="60" w:line="140" w:lineRule="exact"/>
              <w:ind w:left="57" w:right="57"/>
              <w:jc w:val="right"/>
            </w:pPr>
            <w:r w:rsidRPr="00C52734">
              <w:t>90,4</w:t>
            </w:r>
          </w:p>
        </w:tc>
        <w:tc>
          <w:tcPr>
            <w:tcW w:w="495" w:type="dxa"/>
            <w:tcBorders>
              <w:top w:val="nil"/>
              <w:left w:val="single" w:sz="6" w:space="0" w:color="auto"/>
              <w:right w:val="single" w:sz="6" w:space="0" w:color="auto"/>
            </w:tcBorders>
            <w:vAlign w:val="bottom"/>
          </w:tcPr>
          <w:p w14:paraId="08DD834C" w14:textId="5CC4D36D" w:rsidR="00C52734" w:rsidRPr="00C52734" w:rsidRDefault="00C52734" w:rsidP="00D248C6">
            <w:pPr>
              <w:pStyle w:val="12"/>
              <w:spacing w:before="60" w:line="140" w:lineRule="exact"/>
              <w:ind w:left="57" w:right="57"/>
              <w:jc w:val="right"/>
            </w:pPr>
            <w:r w:rsidRPr="00C52734">
              <w:t>92,2</w:t>
            </w:r>
          </w:p>
        </w:tc>
        <w:tc>
          <w:tcPr>
            <w:tcW w:w="2495" w:type="dxa"/>
            <w:tcBorders>
              <w:top w:val="nil"/>
              <w:left w:val="single" w:sz="6" w:space="0" w:color="auto"/>
            </w:tcBorders>
            <w:vAlign w:val="bottom"/>
          </w:tcPr>
          <w:p w14:paraId="3502B1FB" w14:textId="7BF4E1EF" w:rsidR="00C52734" w:rsidRPr="00C52734" w:rsidRDefault="00C52734" w:rsidP="00D248C6">
            <w:pPr>
              <w:pStyle w:val="12"/>
              <w:spacing w:before="60" w:line="140" w:lineRule="exact"/>
              <w:ind w:left="57"/>
              <w:rPr>
                <w:i/>
                <w:vertAlign w:val="superscript"/>
                <w:lang w:val="en-US"/>
              </w:rPr>
            </w:pPr>
            <w:r w:rsidRPr="00C52734">
              <w:rPr>
                <w:i/>
                <w:lang w:val="en-US"/>
              </w:rPr>
              <w:t xml:space="preserve">17.8.1. Proportion of individuals using </w:t>
            </w:r>
            <w:r w:rsidRPr="00C52734">
              <w:rPr>
                <w:i/>
                <w:lang w:val="en-US"/>
              </w:rPr>
              <w:br/>
              <w:t>the Internet</w:t>
            </w:r>
            <w:r w:rsidR="007542A9">
              <w:rPr>
                <w:i/>
                <w:vertAlign w:val="superscript"/>
                <w:lang w:val="en-US"/>
              </w:rPr>
              <w:t>8</w:t>
            </w:r>
            <w:r w:rsidRPr="00C52734">
              <w:rPr>
                <w:i/>
                <w:vertAlign w:val="superscript"/>
                <w:lang w:val="en-US"/>
              </w:rPr>
              <w:t>)</w:t>
            </w:r>
            <w:r w:rsidRPr="00C52734">
              <w:rPr>
                <w:i/>
                <w:lang w:val="en-US"/>
              </w:rPr>
              <w:t>, percent</w:t>
            </w:r>
          </w:p>
        </w:tc>
      </w:tr>
      <w:tr w:rsidR="00C52734" w:rsidRPr="00BF4689" w14:paraId="1F3EB8DD" w14:textId="77777777" w:rsidTr="00845739">
        <w:trPr>
          <w:cantSplit/>
          <w:jc w:val="center"/>
        </w:trPr>
        <w:tc>
          <w:tcPr>
            <w:tcW w:w="2481" w:type="dxa"/>
            <w:tcBorders>
              <w:top w:val="nil"/>
              <w:left w:val="nil"/>
              <w:bottom w:val="single" w:sz="6" w:space="0" w:color="auto"/>
              <w:right w:val="single" w:sz="6" w:space="0" w:color="auto"/>
            </w:tcBorders>
            <w:vAlign w:val="bottom"/>
          </w:tcPr>
          <w:p w14:paraId="262CFC77" w14:textId="217BA890" w:rsidR="00C52734" w:rsidRPr="00C52734" w:rsidRDefault="00C52734" w:rsidP="00D248C6">
            <w:pPr>
              <w:pStyle w:val="12"/>
              <w:spacing w:before="60" w:line="140" w:lineRule="exact"/>
            </w:pPr>
            <w:r w:rsidRPr="00C52734">
              <w:t xml:space="preserve">17.18.3. Наличие полностью </w:t>
            </w:r>
            <w:r w:rsidRPr="00C52734">
              <w:br/>
              <w:t xml:space="preserve">финансируемого и осуществляемого национального статистического </w:t>
            </w:r>
            <w:r w:rsidRPr="00C52734">
              <w:br/>
              <w:t>плана, Да = 1; Нет = 0</w:t>
            </w:r>
          </w:p>
        </w:tc>
        <w:tc>
          <w:tcPr>
            <w:tcW w:w="493" w:type="dxa"/>
            <w:tcBorders>
              <w:top w:val="nil"/>
              <w:left w:val="single" w:sz="6" w:space="0" w:color="auto"/>
              <w:bottom w:val="single" w:sz="6" w:space="0" w:color="auto"/>
              <w:right w:val="single" w:sz="6" w:space="0" w:color="auto"/>
            </w:tcBorders>
            <w:vAlign w:val="bottom"/>
          </w:tcPr>
          <w:p w14:paraId="26DE1C93" w14:textId="7F2A31CB" w:rsidR="00C52734" w:rsidRPr="00C52734" w:rsidRDefault="00C52734" w:rsidP="00D248C6">
            <w:pPr>
              <w:spacing w:before="60" w:line="140" w:lineRule="exact"/>
              <w:ind w:right="57"/>
              <w:jc w:val="right"/>
              <w:rPr>
                <w:rFonts w:ascii="Arial" w:hAnsi="Arial" w:cs="Arial"/>
                <w:sz w:val="14"/>
                <w:szCs w:val="14"/>
              </w:rPr>
            </w:pPr>
            <w:r w:rsidRPr="00C52734">
              <w:rPr>
                <w:rFonts w:ascii="Arial" w:hAnsi="Arial" w:cs="Arial"/>
                <w:sz w:val="14"/>
                <w:szCs w:val="14"/>
              </w:rPr>
              <w:t>1</w:t>
            </w:r>
          </w:p>
        </w:tc>
        <w:tc>
          <w:tcPr>
            <w:tcW w:w="494" w:type="dxa"/>
            <w:tcBorders>
              <w:top w:val="nil"/>
              <w:left w:val="single" w:sz="6" w:space="0" w:color="auto"/>
              <w:bottom w:val="single" w:sz="6" w:space="0" w:color="auto"/>
              <w:right w:val="single" w:sz="6" w:space="0" w:color="auto"/>
            </w:tcBorders>
            <w:vAlign w:val="bottom"/>
          </w:tcPr>
          <w:p w14:paraId="31FB07D9" w14:textId="7AA4E2BF" w:rsidR="00C52734" w:rsidRPr="00C52734" w:rsidRDefault="00C52734" w:rsidP="00D248C6">
            <w:pPr>
              <w:spacing w:before="60" w:line="140" w:lineRule="exact"/>
              <w:ind w:right="57"/>
              <w:jc w:val="right"/>
              <w:rPr>
                <w:rFonts w:ascii="Arial" w:hAnsi="Arial" w:cs="Arial"/>
                <w:sz w:val="14"/>
                <w:szCs w:val="14"/>
              </w:rPr>
            </w:pPr>
            <w:r w:rsidRPr="00C52734">
              <w:rPr>
                <w:rFonts w:ascii="Arial" w:hAnsi="Arial" w:cs="Arial"/>
                <w:sz w:val="14"/>
                <w:szCs w:val="14"/>
              </w:rPr>
              <w:t>1</w:t>
            </w:r>
          </w:p>
        </w:tc>
        <w:tc>
          <w:tcPr>
            <w:tcW w:w="495" w:type="dxa"/>
            <w:tcBorders>
              <w:top w:val="nil"/>
              <w:left w:val="single" w:sz="6" w:space="0" w:color="auto"/>
              <w:bottom w:val="single" w:sz="6" w:space="0" w:color="auto"/>
              <w:right w:val="single" w:sz="6" w:space="0" w:color="auto"/>
            </w:tcBorders>
            <w:vAlign w:val="bottom"/>
          </w:tcPr>
          <w:p w14:paraId="0668DE83" w14:textId="4973DB50" w:rsidR="00C52734" w:rsidRPr="00C52734" w:rsidRDefault="00C52734" w:rsidP="00D248C6">
            <w:pPr>
              <w:spacing w:before="60" w:line="140" w:lineRule="exact"/>
              <w:ind w:right="57"/>
              <w:jc w:val="right"/>
              <w:rPr>
                <w:rFonts w:ascii="Arial" w:hAnsi="Arial" w:cs="Arial"/>
                <w:sz w:val="14"/>
                <w:szCs w:val="14"/>
              </w:rPr>
            </w:pPr>
            <w:r w:rsidRPr="00C52734">
              <w:rPr>
                <w:rFonts w:ascii="Arial" w:hAnsi="Arial" w:cs="Arial"/>
                <w:sz w:val="14"/>
                <w:szCs w:val="14"/>
              </w:rPr>
              <w:t>1</w:t>
            </w:r>
          </w:p>
        </w:tc>
        <w:tc>
          <w:tcPr>
            <w:tcW w:w="495" w:type="dxa"/>
            <w:tcBorders>
              <w:top w:val="nil"/>
              <w:left w:val="single" w:sz="6" w:space="0" w:color="auto"/>
              <w:bottom w:val="single" w:sz="6" w:space="0" w:color="auto"/>
              <w:right w:val="single" w:sz="6" w:space="0" w:color="auto"/>
            </w:tcBorders>
            <w:vAlign w:val="bottom"/>
          </w:tcPr>
          <w:p w14:paraId="002CF06E" w14:textId="3F0EE487" w:rsidR="00C52734" w:rsidRPr="00C52734" w:rsidRDefault="00C52734" w:rsidP="00D248C6">
            <w:pPr>
              <w:spacing w:before="60" w:line="140" w:lineRule="exact"/>
              <w:ind w:right="57"/>
              <w:jc w:val="right"/>
              <w:rPr>
                <w:rFonts w:ascii="Arial" w:hAnsi="Arial" w:cs="Arial"/>
                <w:sz w:val="14"/>
                <w:szCs w:val="14"/>
              </w:rPr>
            </w:pPr>
            <w:r w:rsidRPr="00C52734">
              <w:rPr>
                <w:rFonts w:ascii="Arial" w:hAnsi="Arial" w:cs="Arial"/>
                <w:sz w:val="14"/>
                <w:szCs w:val="14"/>
              </w:rPr>
              <w:t>1</w:t>
            </w:r>
          </w:p>
        </w:tc>
        <w:tc>
          <w:tcPr>
            <w:tcW w:w="494" w:type="dxa"/>
            <w:tcBorders>
              <w:top w:val="nil"/>
              <w:left w:val="single" w:sz="6" w:space="0" w:color="auto"/>
              <w:bottom w:val="single" w:sz="6" w:space="0" w:color="auto"/>
              <w:right w:val="single" w:sz="6" w:space="0" w:color="auto"/>
            </w:tcBorders>
            <w:vAlign w:val="bottom"/>
          </w:tcPr>
          <w:p w14:paraId="57105F36" w14:textId="7A588CFB" w:rsidR="00C52734" w:rsidRPr="00C52734" w:rsidRDefault="00C52734" w:rsidP="00D248C6">
            <w:pPr>
              <w:spacing w:before="60" w:line="140" w:lineRule="exact"/>
              <w:ind w:right="57"/>
              <w:jc w:val="right"/>
              <w:rPr>
                <w:rFonts w:ascii="Arial" w:hAnsi="Arial" w:cs="Arial"/>
                <w:sz w:val="14"/>
                <w:szCs w:val="14"/>
              </w:rPr>
            </w:pPr>
            <w:r w:rsidRPr="00C52734">
              <w:rPr>
                <w:rFonts w:ascii="Arial" w:hAnsi="Arial" w:cs="Arial"/>
                <w:sz w:val="14"/>
                <w:szCs w:val="14"/>
              </w:rPr>
              <w:t>1</w:t>
            </w:r>
          </w:p>
        </w:tc>
        <w:tc>
          <w:tcPr>
            <w:tcW w:w="495" w:type="dxa"/>
            <w:tcBorders>
              <w:top w:val="nil"/>
              <w:left w:val="single" w:sz="6" w:space="0" w:color="auto"/>
              <w:bottom w:val="single" w:sz="6" w:space="0" w:color="auto"/>
              <w:right w:val="single" w:sz="6" w:space="0" w:color="auto"/>
            </w:tcBorders>
            <w:vAlign w:val="bottom"/>
          </w:tcPr>
          <w:p w14:paraId="2A217DC0" w14:textId="6069F6D5" w:rsidR="00C52734" w:rsidRPr="00C52734" w:rsidRDefault="00C52734" w:rsidP="00D248C6">
            <w:pPr>
              <w:spacing w:before="60" w:line="140" w:lineRule="exact"/>
              <w:ind w:right="57"/>
              <w:jc w:val="right"/>
              <w:rPr>
                <w:rFonts w:ascii="Arial" w:hAnsi="Arial" w:cs="Arial"/>
                <w:sz w:val="14"/>
                <w:szCs w:val="14"/>
              </w:rPr>
            </w:pPr>
            <w:r w:rsidRPr="00C52734">
              <w:rPr>
                <w:rFonts w:ascii="Arial" w:hAnsi="Arial" w:cs="Arial"/>
                <w:sz w:val="14"/>
                <w:szCs w:val="14"/>
              </w:rPr>
              <w:t>1</w:t>
            </w:r>
          </w:p>
        </w:tc>
        <w:tc>
          <w:tcPr>
            <w:tcW w:w="495" w:type="dxa"/>
            <w:tcBorders>
              <w:top w:val="nil"/>
              <w:left w:val="single" w:sz="6" w:space="0" w:color="auto"/>
              <w:bottom w:val="single" w:sz="6" w:space="0" w:color="auto"/>
              <w:right w:val="single" w:sz="6" w:space="0" w:color="auto"/>
            </w:tcBorders>
            <w:vAlign w:val="bottom"/>
          </w:tcPr>
          <w:p w14:paraId="61E1FC86" w14:textId="1C661378" w:rsidR="00C52734" w:rsidRPr="00C52734" w:rsidRDefault="00C52734" w:rsidP="00D248C6">
            <w:pPr>
              <w:pStyle w:val="12"/>
              <w:spacing w:before="60" w:line="140" w:lineRule="exact"/>
              <w:ind w:left="57" w:right="57"/>
              <w:jc w:val="right"/>
            </w:pPr>
            <w:r w:rsidRPr="00C52734">
              <w:t>1</w:t>
            </w:r>
          </w:p>
        </w:tc>
        <w:tc>
          <w:tcPr>
            <w:tcW w:w="495" w:type="dxa"/>
            <w:tcBorders>
              <w:top w:val="nil"/>
              <w:left w:val="single" w:sz="6" w:space="0" w:color="auto"/>
              <w:bottom w:val="single" w:sz="6" w:space="0" w:color="auto"/>
              <w:right w:val="single" w:sz="6" w:space="0" w:color="auto"/>
            </w:tcBorders>
            <w:vAlign w:val="bottom"/>
          </w:tcPr>
          <w:p w14:paraId="35A18F5A" w14:textId="596C15EC" w:rsidR="00C52734" w:rsidRPr="00C52734" w:rsidRDefault="00C52734" w:rsidP="00D248C6">
            <w:pPr>
              <w:pStyle w:val="12"/>
              <w:spacing w:before="60" w:line="140" w:lineRule="exact"/>
              <w:ind w:left="57" w:right="57"/>
              <w:jc w:val="right"/>
            </w:pPr>
            <w:r w:rsidRPr="00C52734">
              <w:t>1</w:t>
            </w:r>
          </w:p>
        </w:tc>
        <w:tc>
          <w:tcPr>
            <w:tcW w:w="495" w:type="dxa"/>
            <w:tcBorders>
              <w:top w:val="nil"/>
              <w:left w:val="single" w:sz="6" w:space="0" w:color="auto"/>
              <w:bottom w:val="single" w:sz="6" w:space="0" w:color="auto"/>
              <w:right w:val="single" w:sz="6" w:space="0" w:color="auto"/>
            </w:tcBorders>
            <w:vAlign w:val="bottom"/>
          </w:tcPr>
          <w:p w14:paraId="12052E0A" w14:textId="54AEFD37" w:rsidR="00C52734" w:rsidRPr="00C52734" w:rsidRDefault="00C52734" w:rsidP="00D248C6">
            <w:pPr>
              <w:pStyle w:val="12"/>
              <w:spacing w:before="60" w:line="140" w:lineRule="exact"/>
              <w:ind w:left="57" w:right="57"/>
              <w:jc w:val="right"/>
            </w:pPr>
            <w:r w:rsidRPr="00C52734">
              <w:t>1</w:t>
            </w:r>
          </w:p>
        </w:tc>
        <w:tc>
          <w:tcPr>
            <w:tcW w:w="495" w:type="dxa"/>
            <w:tcBorders>
              <w:top w:val="nil"/>
              <w:left w:val="single" w:sz="6" w:space="0" w:color="auto"/>
              <w:bottom w:val="single" w:sz="6" w:space="0" w:color="auto"/>
              <w:right w:val="single" w:sz="6" w:space="0" w:color="auto"/>
            </w:tcBorders>
            <w:vAlign w:val="bottom"/>
          </w:tcPr>
          <w:p w14:paraId="6BC3EDE7" w14:textId="03EBEFC9" w:rsidR="00C52734" w:rsidRPr="00C52734" w:rsidRDefault="00C52734" w:rsidP="00D248C6">
            <w:pPr>
              <w:pStyle w:val="12"/>
              <w:spacing w:before="60" w:line="140" w:lineRule="exact"/>
              <w:ind w:left="57" w:right="57"/>
              <w:jc w:val="right"/>
            </w:pPr>
            <w:r w:rsidRPr="00C52734">
              <w:t>1</w:t>
            </w:r>
          </w:p>
        </w:tc>
        <w:tc>
          <w:tcPr>
            <w:tcW w:w="2495" w:type="dxa"/>
            <w:tcBorders>
              <w:top w:val="nil"/>
              <w:left w:val="single" w:sz="6" w:space="0" w:color="auto"/>
              <w:bottom w:val="single" w:sz="6" w:space="0" w:color="auto"/>
            </w:tcBorders>
            <w:vAlign w:val="bottom"/>
          </w:tcPr>
          <w:p w14:paraId="568AA091" w14:textId="68863693" w:rsidR="00C52734" w:rsidRPr="00C52734" w:rsidRDefault="00C52734" w:rsidP="00D248C6">
            <w:pPr>
              <w:pStyle w:val="12"/>
              <w:spacing w:before="60" w:line="140" w:lineRule="exact"/>
              <w:ind w:left="57"/>
              <w:rPr>
                <w:i/>
                <w:lang w:val="en-US"/>
              </w:rPr>
            </w:pPr>
            <w:r w:rsidRPr="00C52734">
              <w:rPr>
                <w:i/>
                <w:lang w:val="en-US"/>
              </w:rPr>
              <w:t xml:space="preserve">17.18.3. Existence of national </w:t>
            </w:r>
            <w:r w:rsidRPr="00C52734">
              <w:rPr>
                <w:i/>
                <w:lang w:val="en-US"/>
              </w:rPr>
              <w:br/>
              <w:t xml:space="preserve">statistical plan that is fully funded </w:t>
            </w:r>
            <w:r w:rsidRPr="00C52734">
              <w:rPr>
                <w:i/>
                <w:lang w:val="en-US"/>
              </w:rPr>
              <w:br/>
              <w:t xml:space="preserve">and under implementation, Yes = 1; </w:t>
            </w:r>
            <w:r w:rsidRPr="00C52734">
              <w:rPr>
                <w:i/>
                <w:lang w:val="en-US"/>
              </w:rPr>
              <w:br/>
              <w:t>No = 0</w:t>
            </w:r>
          </w:p>
        </w:tc>
      </w:tr>
    </w:tbl>
    <w:p w14:paraId="6EB87A29" w14:textId="7C8C89C1" w:rsidR="00423BB4" w:rsidRPr="00677967" w:rsidRDefault="00423BB4" w:rsidP="00E87105">
      <w:pPr>
        <w:spacing w:before="60" w:line="120" w:lineRule="exact"/>
        <w:ind w:left="113" w:hanging="113"/>
        <w:jc w:val="both"/>
        <w:rPr>
          <w:rFonts w:ascii="Arial" w:hAnsi="Arial" w:cs="Arial"/>
          <w:sz w:val="12"/>
        </w:rPr>
      </w:pPr>
      <w:r w:rsidRPr="00677967">
        <w:rPr>
          <w:rFonts w:ascii="Arial" w:hAnsi="Arial" w:cs="Arial"/>
          <w:sz w:val="12"/>
          <w:szCs w:val="12"/>
          <w:vertAlign w:val="superscript"/>
        </w:rPr>
        <w:t>1)</w:t>
      </w:r>
      <w:r w:rsidRPr="00677967">
        <w:rPr>
          <w:rFonts w:ascii="Arial" w:hAnsi="Arial" w:cs="Arial"/>
          <w:sz w:val="12"/>
          <w:szCs w:val="12"/>
          <w:lang w:val="en-US"/>
        </w:rPr>
        <w:t> </w:t>
      </w:r>
      <w:r w:rsidRPr="00677967">
        <w:rPr>
          <w:rFonts w:ascii="Arial" w:hAnsi="Arial" w:cs="Arial"/>
          <w:sz w:val="12"/>
          <w:szCs w:val="12"/>
        </w:rPr>
        <w:t xml:space="preserve">Данные за 2010 г., 2015-2022 гг. рассчитаны с учетом международной черты крайней бедности, установленной на уровне 1,90 доллара США по паритету покупательной способности (ППС) в международных ценах 2011 г. Начиная с 2023 г., в соответствии с методологией Всемирного банка по расчету показателя ЦУР 1.1.1. "Доля населения, живущего за международной чертой бедности, в разбивке по полу, возрасту, статусу занятости и месту проживания" международная черта крайней бедности установлена на уровне 2,15 доллара США по паритету покупательной способности (ППС) в международных ценах 2017 г. </w:t>
      </w:r>
    </w:p>
    <w:p w14:paraId="3633572E" w14:textId="0597A57F" w:rsidR="00423BB4" w:rsidRPr="00677967" w:rsidRDefault="00423BB4" w:rsidP="009523B6">
      <w:pPr>
        <w:spacing w:line="120" w:lineRule="exact"/>
        <w:ind w:left="113" w:hanging="113"/>
        <w:jc w:val="both"/>
        <w:rPr>
          <w:rFonts w:ascii="Arial" w:hAnsi="Arial" w:cs="Arial"/>
          <w:sz w:val="12"/>
          <w:szCs w:val="12"/>
        </w:rPr>
      </w:pPr>
      <w:r w:rsidRPr="00677967">
        <w:rPr>
          <w:rFonts w:ascii="Arial" w:hAnsi="Arial" w:cs="Arial"/>
          <w:sz w:val="12"/>
          <w:szCs w:val="12"/>
          <w:vertAlign w:val="superscript"/>
        </w:rPr>
        <w:t>2)</w:t>
      </w:r>
      <w:r w:rsidRPr="00677967">
        <w:rPr>
          <w:rFonts w:ascii="Arial" w:hAnsi="Arial" w:cs="Arial"/>
          <w:sz w:val="12"/>
          <w:szCs w:val="12"/>
          <w:lang w:val="en-US"/>
        </w:rPr>
        <w:t> </w:t>
      </w:r>
      <w:r w:rsidRPr="00677967">
        <w:rPr>
          <w:rFonts w:ascii="Arial" w:hAnsi="Arial" w:cs="Arial"/>
          <w:sz w:val="12"/>
          <w:szCs w:val="12"/>
        </w:rPr>
        <w:t>Определяется на основе данных о распределении населения по величине среднедушевых денежных доходов и является результатом их соизмерения</w:t>
      </w:r>
      <w:r w:rsidR="007542A9" w:rsidRPr="00677967">
        <w:rPr>
          <w:rFonts w:ascii="Arial" w:hAnsi="Arial" w:cs="Arial"/>
          <w:sz w:val="12"/>
          <w:szCs w:val="12"/>
        </w:rPr>
        <w:t xml:space="preserve"> с </w:t>
      </w:r>
      <w:r w:rsidRPr="00677967">
        <w:rPr>
          <w:rFonts w:ascii="Arial" w:hAnsi="Arial" w:cs="Arial"/>
          <w:sz w:val="12"/>
          <w:szCs w:val="12"/>
        </w:rPr>
        <w:t xml:space="preserve">национальной чертой бедности (до 2020 г. включительно – величина прожиточного минимума, начиная с 2021 г. – граница бедности). В расчетах показателя эквивалентная шкала </w:t>
      </w:r>
      <w:r w:rsidR="007542A9" w:rsidRPr="00677967">
        <w:rPr>
          <w:rFonts w:ascii="Arial" w:hAnsi="Arial" w:cs="Arial"/>
          <w:sz w:val="12"/>
          <w:szCs w:val="12"/>
        </w:rPr>
        <w:br/>
      </w:r>
      <w:r w:rsidRPr="00677967">
        <w:rPr>
          <w:rFonts w:ascii="Arial" w:hAnsi="Arial" w:cs="Arial"/>
          <w:sz w:val="12"/>
          <w:szCs w:val="12"/>
        </w:rPr>
        <w:t>не применяется</w:t>
      </w:r>
    </w:p>
    <w:p w14:paraId="6AA442EB" w14:textId="77777777" w:rsidR="00423BB4" w:rsidRPr="00677967" w:rsidRDefault="00423BB4" w:rsidP="009523B6">
      <w:pPr>
        <w:spacing w:line="120" w:lineRule="exact"/>
        <w:ind w:left="113" w:hanging="113"/>
        <w:jc w:val="both"/>
        <w:rPr>
          <w:rFonts w:ascii="Arial" w:hAnsi="Arial" w:cs="Arial"/>
          <w:sz w:val="12"/>
          <w:szCs w:val="12"/>
        </w:rPr>
      </w:pPr>
      <w:r w:rsidRPr="00677967">
        <w:rPr>
          <w:rFonts w:ascii="Arial" w:hAnsi="Arial" w:cs="Arial"/>
          <w:sz w:val="12"/>
          <w:szCs w:val="12"/>
          <w:vertAlign w:val="superscript"/>
        </w:rPr>
        <w:t>3)</w:t>
      </w:r>
      <w:r w:rsidRPr="00677967">
        <w:rPr>
          <w:rFonts w:ascii="Arial" w:hAnsi="Arial" w:cs="Arial"/>
          <w:sz w:val="12"/>
          <w:szCs w:val="12"/>
        </w:rPr>
        <w:t> Формирование показателя за 2018 год – по итогам Выборочного наблюдения рациона питания населения (1 раз в 5 лет), показатель 2.1.2 за 2020-2022 годы – по итогам Выборочного наблюдения состояния здоровья населения. Данные за 2018, 2020-2022 гг. публикуются без учета итогов ВПН-2020.</w:t>
      </w:r>
    </w:p>
    <w:p w14:paraId="3AA82EF4" w14:textId="77777777" w:rsidR="00423BB4" w:rsidRPr="00677967" w:rsidRDefault="00423BB4" w:rsidP="009523B6">
      <w:pPr>
        <w:spacing w:line="120" w:lineRule="exact"/>
        <w:ind w:left="142" w:hanging="142"/>
        <w:rPr>
          <w:rFonts w:ascii="Arial" w:hAnsi="Arial" w:cs="Arial"/>
          <w:i/>
          <w:sz w:val="12"/>
          <w:szCs w:val="12"/>
        </w:rPr>
      </w:pPr>
      <w:r w:rsidRPr="00677967">
        <w:rPr>
          <w:rFonts w:ascii="Arial" w:hAnsi="Arial" w:cs="Arial"/>
          <w:sz w:val="12"/>
          <w:szCs w:val="12"/>
          <w:vertAlign w:val="superscript"/>
        </w:rPr>
        <w:t>4)</w:t>
      </w:r>
      <w:r w:rsidRPr="00677967">
        <w:rPr>
          <w:rFonts w:ascii="Arial" w:hAnsi="Arial" w:cs="Arial"/>
          <w:sz w:val="12"/>
          <w:szCs w:val="12"/>
          <w:lang w:val="en-US"/>
        </w:rPr>
        <w:t> </w:t>
      </w:r>
      <w:r w:rsidRPr="00677967">
        <w:rPr>
          <w:rFonts w:ascii="Arial" w:hAnsi="Arial" w:cs="Arial"/>
          <w:sz w:val="12"/>
          <w:szCs w:val="12"/>
        </w:rPr>
        <w:t>Данные за 2018 год пересмотрены в связи с уточнением методики расчета.</w:t>
      </w:r>
    </w:p>
    <w:p w14:paraId="611E0A99" w14:textId="77777777" w:rsidR="00423BB4" w:rsidRPr="00677967" w:rsidRDefault="00423BB4" w:rsidP="009523B6">
      <w:pPr>
        <w:spacing w:line="120" w:lineRule="exact"/>
        <w:ind w:left="142" w:hanging="142"/>
        <w:rPr>
          <w:rFonts w:ascii="Arial" w:hAnsi="Arial" w:cs="Arial"/>
          <w:bCs/>
          <w:sz w:val="12"/>
          <w:szCs w:val="12"/>
        </w:rPr>
      </w:pPr>
      <w:r w:rsidRPr="00677967">
        <w:rPr>
          <w:rFonts w:ascii="Arial" w:hAnsi="Arial" w:cs="Arial"/>
          <w:sz w:val="12"/>
          <w:szCs w:val="12"/>
          <w:vertAlign w:val="superscript"/>
        </w:rPr>
        <w:t>5)</w:t>
      </w:r>
      <w:r w:rsidRPr="00677967">
        <w:rPr>
          <w:rFonts w:ascii="Arial" w:hAnsi="Arial" w:cs="Arial"/>
          <w:sz w:val="12"/>
          <w:szCs w:val="12"/>
        </w:rPr>
        <w:t xml:space="preserve"> Отметка «...» (многоточие) означает недостаточное число наблюдений. </w:t>
      </w:r>
    </w:p>
    <w:p w14:paraId="2EEB1460" w14:textId="22D93E6F" w:rsidR="00423BB4" w:rsidRPr="00677967" w:rsidRDefault="00E87105" w:rsidP="009523B6">
      <w:pPr>
        <w:spacing w:line="120" w:lineRule="exact"/>
        <w:ind w:left="142" w:hanging="142"/>
        <w:rPr>
          <w:rFonts w:ascii="Arial" w:hAnsi="Arial" w:cs="Arial"/>
          <w:sz w:val="12"/>
          <w:szCs w:val="12"/>
        </w:rPr>
      </w:pPr>
      <w:r w:rsidRPr="00677967">
        <w:rPr>
          <w:rFonts w:ascii="Arial" w:hAnsi="Arial" w:cs="Arial"/>
          <w:sz w:val="12"/>
          <w:szCs w:val="12"/>
          <w:vertAlign w:val="superscript"/>
        </w:rPr>
        <w:t>6</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C 2020 года включены следующие коды МКБ-10: V81.1, V87, V89.2, V89.3, V89.9, V99, Y85.</w:t>
      </w:r>
    </w:p>
    <w:p w14:paraId="0B797ACC" w14:textId="54A5FB0B" w:rsidR="00423BB4" w:rsidRPr="00677967" w:rsidRDefault="00E87105" w:rsidP="009523B6">
      <w:pPr>
        <w:spacing w:line="120" w:lineRule="exact"/>
        <w:ind w:left="142" w:hanging="142"/>
        <w:rPr>
          <w:rFonts w:ascii="Arial" w:hAnsi="Arial" w:cs="Arial"/>
          <w:sz w:val="12"/>
          <w:szCs w:val="12"/>
        </w:rPr>
      </w:pPr>
      <w:r w:rsidRPr="00677967">
        <w:rPr>
          <w:rFonts w:ascii="Arial" w:hAnsi="Arial" w:cs="Arial"/>
          <w:sz w:val="12"/>
          <w:szCs w:val="12"/>
          <w:vertAlign w:val="superscript"/>
        </w:rPr>
        <w:t>7</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Формирование показателя 1 раз в 5 лет по итогам выборочного наблюдения репродуктивных планов населения.</w:t>
      </w:r>
    </w:p>
    <w:p w14:paraId="4E68A85E" w14:textId="5B67F65D" w:rsidR="00423BB4" w:rsidRPr="00677967" w:rsidRDefault="00E87105" w:rsidP="009523B6">
      <w:pPr>
        <w:spacing w:line="120" w:lineRule="exact"/>
        <w:ind w:left="142" w:hanging="142"/>
        <w:rPr>
          <w:rFonts w:ascii="Arial" w:hAnsi="Arial" w:cs="Arial"/>
          <w:sz w:val="12"/>
          <w:szCs w:val="12"/>
        </w:rPr>
      </w:pPr>
      <w:r w:rsidRPr="00677967">
        <w:rPr>
          <w:rFonts w:ascii="Arial" w:hAnsi="Arial" w:cs="Arial"/>
          <w:sz w:val="12"/>
          <w:szCs w:val="12"/>
          <w:vertAlign w:val="superscript"/>
        </w:rPr>
        <w:t>8</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Данные публикуются без учета итогов ВПН-2020.</w:t>
      </w:r>
    </w:p>
    <w:p w14:paraId="20100A33" w14:textId="103B0A94" w:rsidR="00423BB4" w:rsidRPr="00677967" w:rsidRDefault="00E87105" w:rsidP="009523B6">
      <w:pPr>
        <w:spacing w:line="120" w:lineRule="exact"/>
        <w:ind w:left="113" w:hanging="113"/>
        <w:jc w:val="both"/>
        <w:rPr>
          <w:rFonts w:ascii="Arial" w:hAnsi="Arial" w:cs="Arial"/>
          <w:sz w:val="12"/>
          <w:szCs w:val="12"/>
        </w:rPr>
      </w:pPr>
      <w:r w:rsidRPr="00677967">
        <w:rPr>
          <w:rFonts w:ascii="Arial" w:hAnsi="Arial" w:cs="Arial"/>
          <w:sz w:val="12"/>
          <w:szCs w:val="12"/>
          <w:vertAlign w:val="superscript"/>
        </w:rPr>
        <w:t>9</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 xml:space="preserve">Формирование показателя 1 раз в 2 года по итогам Комплексного наблюдения условий жизни населения. Данные за 2018, 2020-2022 гг. публикуются без учета итогов </w:t>
      </w:r>
      <w:r w:rsidR="00423BB4" w:rsidRPr="00677967">
        <w:rPr>
          <w:rFonts w:ascii="Arial" w:hAnsi="Arial" w:cs="Arial"/>
          <w:sz w:val="12"/>
          <w:szCs w:val="12"/>
        </w:rPr>
        <w:br/>
        <w:t>ВПН-2020.</w:t>
      </w:r>
    </w:p>
    <w:p w14:paraId="2263F728" w14:textId="6FE4932F" w:rsidR="00423BB4" w:rsidRPr="00677967" w:rsidRDefault="00423BB4" w:rsidP="009523B6">
      <w:pPr>
        <w:spacing w:line="120" w:lineRule="exact"/>
        <w:rPr>
          <w:rFonts w:ascii="Arial" w:hAnsi="Arial" w:cs="Arial"/>
          <w:sz w:val="12"/>
          <w:szCs w:val="12"/>
        </w:rPr>
      </w:pPr>
      <w:r w:rsidRPr="00677967">
        <w:rPr>
          <w:rFonts w:ascii="Arial" w:hAnsi="Arial" w:cs="Arial"/>
          <w:sz w:val="12"/>
          <w:szCs w:val="12"/>
          <w:vertAlign w:val="superscript"/>
        </w:rPr>
        <w:t>1</w:t>
      </w:r>
      <w:r w:rsidR="00E87105" w:rsidRPr="00677967">
        <w:rPr>
          <w:rFonts w:ascii="Arial" w:hAnsi="Arial" w:cs="Arial"/>
          <w:sz w:val="12"/>
          <w:szCs w:val="12"/>
          <w:vertAlign w:val="superscript"/>
        </w:rPr>
        <w:t>0</w:t>
      </w:r>
      <w:r w:rsidRPr="00677967">
        <w:rPr>
          <w:rFonts w:ascii="Arial" w:hAnsi="Arial" w:cs="Arial"/>
          <w:sz w:val="12"/>
          <w:szCs w:val="12"/>
          <w:vertAlign w:val="superscript"/>
        </w:rPr>
        <w:t>)</w:t>
      </w:r>
      <w:r w:rsidRPr="00677967">
        <w:rPr>
          <w:rFonts w:ascii="Arial" w:hAnsi="Arial" w:cs="Arial"/>
          <w:sz w:val="12"/>
          <w:szCs w:val="12"/>
          <w:lang w:val="en-US"/>
        </w:rPr>
        <w:t> </w:t>
      </w:r>
      <w:r w:rsidRPr="00677967">
        <w:rPr>
          <w:rFonts w:ascii="Arial" w:hAnsi="Arial" w:cs="Arial"/>
          <w:sz w:val="12"/>
          <w:szCs w:val="12"/>
        </w:rPr>
        <w:t xml:space="preserve">С </w:t>
      </w:r>
      <w:smartTag w:uri="urn:schemas-microsoft-com:office:smarttags" w:element="metricconverter">
        <w:smartTagPr>
          <w:attr w:name="ProductID" w:val="2017 г"/>
        </w:smartTagPr>
        <w:r w:rsidRPr="00677967">
          <w:rPr>
            <w:rFonts w:ascii="Arial" w:hAnsi="Arial" w:cs="Arial"/>
            <w:sz w:val="12"/>
            <w:szCs w:val="12"/>
          </w:rPr>
          <w:t>2017 г</w:t>
        </w:r>
      </w:smartTag>
      <w:r w:rsidRPr="00677967">
        <w:rPr>
          <w:rFonts w:ascii="Arial" w:hAnsi="Arial" w:cs="Arial"/>
          <w:sz w:val="12"/>
          <w:szCs w:val="12"/>
        </w:rPr>
        <w:t xml:space="preserve">. данные приводятся по возрастной группе 15 – 74 лет. Данные публикуются </w:t>
      </w:r>
      <w:r w:rsidRPr="00677967">
        <w:rPr>
          <w:rFonts w:ascii="Arial" w:hAnsi="Arial" w:cs="Arial"/>
          <w:sz w:val="12"/>
        </w:rPr>
        <w:t xml:space="preserve">без учета </w:t>
      </w:r>
      <w:r w:rsidRPr="00677967">
        <w:rPr>
          <w:rFonts w:ascii="Arial" w:hAnsi="Arial" w:cs="Arial"/>
          <w:sz w:val="12"/>
          <w:szCs w:val="12"/>
        </w:rPr>
        <w:t>итогов ВПН-2020.</w:t>
      </w:r>
    </w:p>
    <w:p w14:paraId="700D8EF2" w14:textId="547E923A" w:rsidR="00423BB4" w:rsidRPr="00677967" w:rsidRDefault="00E87105" w:rsidP="009523B6">
      <w:pPr>
        <w:spacing w:line="120" w:lineRule="exact"/>
        <w:ind w:left="113" w:hanging="113"/>
        <w:jc w:val="both"/>
        <w:rPr>
          <w:rFonts w:ascii="Arial" w:hAnsi="Arial" w:cs="Arial"/>
          <w:sz w:val="12"/>
          <w:szCs w:val="12"/>
        </w:rPr>
      </w:pPr>
      <w:r w:rsidRPr="00677967">
        <w:rPr>
          <w:rFonts w:ascii="Arial" w:hAnsi="Arial" w:cs="Arial"/>
          <w:sz w:val="12"/>
          <w:szCs w:val="12"/>
          <w:vertAlign w:val="superscript"/>
        </w:rPr>
        <w:t>11</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 xml:space="preserve">Формирование показателя 1 раз в 5 лет по итогам Выборочного наблюдения использования суточного фонда времени населением. Данные за 2019 г. публикуются </w:t>
      </w:r>
      <w:r w:rsidR="00423BB4" w:rsidRPr="00677967">
        <w:rPr>
          <w:rFonts w:ascii="Arial" w:hAnsi="Arial" w:cs="Arial"/>
          <w:sz w:val="12"/>
          <w:szCs w:val="12"/>
        </w:rPr>
        <w:br/>
        <w:t>без учета итогов ВПН-2020.</w:t>
      </w:r>
    </w:p>
    <w:p w14:paraId="5331DCD0" w14:textId="5A3990DE" w:rsidR="00423BB4" w:rsidRPr="00677967" w:rsidRDefault="00423BB4" w:rsidP="009523B6">
      <w:pPr>
        <w:spacing w:line="120" w:lineRule="exact"/>
        <w:rPr>
          <w:rFonts w:ascii="Arial" w:hAnsi="Arial" w:cs="Arial"/>
          <w:sz w:val="12"/>
          <w:szCs w:val="12"/>
        </w:rPr>
      </w:pPr>
      <w:r w:rsidRPr="00677967">
        <w:rPr>
          <w:rFonts w:ascii="Arial" w:hAnsi="Arial" w:cs="Arial"/>
          <w:sz w:val="12"/>
          <w:szCs w:val="12"/>
          <w:vertAlign w:val="superscript"/>
        </w:rPr>
        <w:t>1</w:t>
      </w:r>
      <w:r w:rsidR="00E87105" w:rsidRPr="00677967">
        <w:rPr>
          <w:rFonts w:ascii="Arial" w:hAnsi="Arial" w:cs="Arial"/>
          <w:sz w:val="12"/>
          <w:szCs w:val="12"/>
          <w:vertAlign w:val="superscript"/>
        </w:rPr>
        <w:t>2</w:t>
      </w:r>
      <w:r w:rsidRPr="00677967">
        <w:rPr>
          <w:rFonts w:ascii="Arial" w:hAnsi="Arial" w:cs="Arial"/>
          <w:sz w:val="12"/>
          <w:szCs w:val="12"/>
          <w:vertAlign w:val="superscript"/>
        </w:rPr>
        <w:t>)</w:t>
      </w:r>
      <w:r w:rsidRPr="00677967">
        <w:rPr>
          <w:rFonts w:ascii="Arial" w:hAnsi="Arial" w:cs="Arial"/>
          <w:sz w:val="12"/>
          <w:szCs w:val="12"/>
          <w:lang w:val="en-US"/>
        </w:rPr>
        <w:t> </w:t>
      </w:r>
      <w:r w:rsidRPr="00677967">
        <w:rPr>
          <w:rFonts w:ascii="Arial" w:hAnsi="Arial" w:cs="Arial"/>
          <w:sz w:val="12"/>
          <w:szCs w:val="12"/>
        </w:rPr>
        <w:t>По состоянию на 1 января.</w:t>
      </w:r>
    </w:p>
    <w:p w14:paraId="3AF0FDFD" w14:textId="2967F0B1" w:rsidR="00423BB4" w:rsidRPr="00677967" w:rsidRDefault="00E87105" w:rsidP="009523B6">
      <w:pPr>
        <w:spacing w:line="120" w:lineRule="exact"/>
        <w:ind w:left="142" w:hanging="142"/>
        <w:rPr>
          <w:rFonts w:ascii="Arial" w:hAnsi="Arial" w:cs="Arial"/>
          <w:sz w:val="12"/>
          <w:szCs w:val="12"/>
        </w:rPr>
      </w:pPr>
      <w:r w:rsidRPr="00677967">
        <w:rPr>
          <w:rFonts w:ascii="Arial" w:hAnsi="Arial" w:cs="Arial"/>
          <w:sz w:val="12"/>
          <w:szCs w:val="12"/>
          <w:vertAlign w:val="superscript"/>
        </w:rPr>
        <w:t>13</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По данным выборочного обследования организаций (без субъектов малого предпринимательства), проводится 1 раз в 2 года по нечетным годам за октябрь.</w:t>
      </w:r>
    </w:p>
    <w:p w14:paraId="4A4CB85D" w14:textId="2705D55D" w:rsidR="00423BB4" w:rsidRPr="00677967" w:rsidRDefault="00E87105" w:rsidP="009523B6">
      <w:pPr>
        <w:spacing w:line="120" w:lineRule="exact"/>
        <w:ind w:left="142" w:hanging="142"/>
        <w:rPr>
          <w:rFonts w:ascii="Arial" w:hAnsi="Arial" w:cs="Arial"/>
          <w:sz w:val="12"/>
          <w:szCs w:val="12"/>
          <w:vertAlign w:val="superscript"/>
        </w:rPr>
      </w:pPr>
      <w:r w:rsidRPr="00677967">
        <w:rPr>
          <w:rFonts w:ascii="Arial" w:hAnsi="Arial" w:cs="Arial"/>
          <w:sz w:val="12"/>
          <w:szCs w:val="12"/>
          <w:vertAlign w:val="superscript"/>
        </w:rPr>
        <w:t>14</w:t>
      </w:r>
      <w:r w:rsidR="00423BB4" w:rsidRPr="00677967">
        <w:rPr>
          <w:rFonts w:ascii="Arial" w:hAnsi="Arial" w:cs="Arial"/>
          <w:sz w:val="12"/>
          <w:szCs w:val="12"/>
          <w:vertAlign w:val="superscript"/>
        </w:rPr>
        <w:t xml:space="preserve">) </w:t>
      </w:r>
      <w:r w:rsidR="00423BB4" w:rsidRPr="00677967">
        <w:rPr>
          <w:rFonts w:ascii="Arial" w:hAnsi="Arial" w:cs="Arial"/>
          <w:sz w:val="12"/>
          <w:szCs w:val="12"/>
        </w:rPr>
        <w:t>Данные за 2015-2021 гг. пересчитаны с учетом итогов ВПН-2020.</w:t>
      </w:r>
    </w:p>
    <w:p w14:paraId="7C499F5F" w14:textId="1101089F" w:rsidR="00423BB4" w:rsidRPr="00677967" w:rsidRDefault="00E87105" w:rsidP="009523B6">
      <w:pPr>
        <w:spacing w:line="120" w:lineRule="exact"/>
        <w:ind w:left="142" w:hanging="142"/>
        <w:jc w:val="both"/>
        <w:rPr>
          <w:rFonts w:ascii="Arial" w:hAnsi="Arial" w:cs="Arial"/>
          <w:sz w:val="12"/>
          <w:szCs w:val="12"/>
        </w:rPr>
      </w:pPr>
      <w:r w:rsidRPr="00677967">
        <w:rPr>
          <w:rFonts w:ascii="Arial" w:hAnsi="Arial" w:cs="Arial"/>
          <w:sz w:val="12"/>
          <w:szCs w:val="12"/>
          <w:vertAlign w:val="superscript"/>
        </w:rPr>
        <w:t>15</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По данным выборочного обследования рабочей силы. До 2017 года, население в возрасте 15 – 72 лет, с 2017 года, 15 лет и старше.</w:t>
      </w:r>
      <w:r w:rsidR="00423BB4" w:rsidRPr="00677967">
        <w:rPr>
          <w:rFonts w:ascii="Arial" w:hAnsi="Arial" w:cs="Arial"/>
          <w:sz w:val="12"/>
        </w:rPr>
        <w:t xml:space="preserve"> </w:t>
      </w:r>
      <w:r w:rsidR="00423BB4" w:rsidRPr="00677967">
        <w:rPr>
          <w:rFonts w:ascii="Arial" w:hAnsi="Arial" w:cs="Arial"/>
          <w:sz w:val="12"/>
          <w:szCs w:val="12"/>
        </w:rPr>
        <w:t xml:space="preserve">Данные за 2015-2022 гг. пересчитаны </w:t>
      </w:r>
      <w:r w:rsidR="00423BB4" w:rsidRPr="00677967">
        <w:rPr>
          <w:rFonts w:ascii="Arial" w:hAnsi="Arial" w:cs="Arial"/>
          <w:sz w:val="12"/>
          <w:szCs w:val="12"/>
        </w:rPr>
        <w:br/>
        <w:t>с учетом итогов ВПН-2020</w:t>
      </w:r>
      <w:r w:rsidR="00423BB4" w:rsidRPr="00677967">
        <w:rPr>
          <w:rFonts w:ascii="Arial" w:hAnsi="Arial" w:cs="Arial"/>
          <w:sz w:val="12"/>
        </w:rPr>
        <w:t>.</w:t>
      </w:r>
    </w:p>
    <w:p w14:paraId="2F740CAE" w14:textId="781BD46B" w:rsidR="00423BB4" w:rsidRPr="00677967" w:rsidRDefault="00E87105" w:rsidP="009523B6">
      <w:pPr>
        <w:spacing w:line="120" w:lineRule="exact"/>
        <w:ind w:left="170" w:hanging="170"/>
        <w:jc w:val="both"/>
        <w:rPr>
          <w:rFonts w:ascii="Arial" w:hAnsi="Arial" w:cs="Arial"/>
          <w:sz w:val="12"/>
          <w:szCs w:val="12"/>
        </w:rPr>
      </w:pPr>
      <w:r w:rsidRPr="00677967">
        <w:rPr>
          <w:rFonts w:ascii="Arial" w:hAnsi="Arial" w:cs="Arial"/>
          <w:sz w:val="12"/>
          <w:szCs w:val="12"/>
          <w:vertAlign w:val="superscript"/>
        </w:rPr>
        <w:t>16</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По данным выборочного обследования рабочей силы. До 2017 года из данных не исключались лица, которые обучались в организации на курсах для получения профессии рабочего (должности служащего). Данные за 2015-2022 гг. пересчитаны с учетом итогов ВПН-2020</w:t>
      </w:r>
      <w:r w:rsidR="00423BB4" w:rsidRPr="00677967">
        <w:rPr>
          <w:rFonts w:ascii="Arial" w:hAnsi="Arial" w:cs="Arial"/>
          <w:sz w:val="12"/>
        </w:rPr>
        <w:t>.</w:t>
      </w:r>
    </w:p>
    <w:p w14:paraId="12172AC8" w14:textId="66C40236" w:rsidR="00423BB4" w:rsidRPr="00677967" w:rsidRDefault="00E87105" w:rsidP="009523B6">
      <w:pPr>
        <w:spacing w:line="120" w:lineRule="exact"/>
        <w:ind w:left="142" w:hanging="142"/>
        <w:rPr>
          <w:rFonts w:ascii="Arial" w:hAnsi="Arial" w:cs="Arial"/>
          <w:sz w:val="12"/>
          <w:szCs w:val="12"/>
        </w:rPr>
      </w:pPr>
      <w:r w:rsidRPr="00677967">
        <w:rPr>
          <w:rFonts w:ascii="Arial" w:hAnsi="Arial" w:cs="Arial"/>
          <w:sz w:val="12"/>
          <w:szCs w:val="12"/>
          <w:vertAlign w:val="superscript"/>
        </w:rPr>
        <w:t>17</w:t>
      </w:r>
      <w:r w:rsidR="00423BB4" w:rsidRPr="00677967">
        <w:rPr>
          <w:rFonts w:ascii="Arial" w:hAnsi="Arial" w:cs="Arial"/>
          <w:sz w:val="12"/>
          <w:szCs w:val="12"/>
          <w:vertAlign w:val="superscript"/>
        </w:rPr>
        <w:t>)</w:t>
      </w:r>
      <w:r w:rsidR="00423BB4" w:rsidRPr="00677967">
        <w:rPr>
          <w:rFonts w:ascii="Arial" w:hAnsi="Arial" w:cs="Arial"/>
          <w:sz w:val="12"/>
          <w:szCs w:val="12"/>
        </w:rPr>
        <w:t> Информация, начиная с 2017 г., актуализирована в связи с уточнением методологии расчета показателя.</w:t>
      </w:r>
    </w:p>
    <w:p w14:paraId="1DD0FDA5" w14:textId="29BD495E" w:rsidR="00423BB4" w:rsidRPr="00677967" w:rsidRDefault="009573C4" w:rsidP="009523B6">
      <w:pPr>
        <w:spacing w:line="120" w:lineRule="exact"/>
        <w:rPr>
          <w:rFonts w:ascii="Arial" w:hAnsi="Arial" w:cs="Arial"/>
          <w:sz w:val="12"/>
          <w:szCs w:val="12"/>
        </w:rPr>
      </w:pPr>
      <w:r w:rsidRPr="00677967">
        <w:rPr>
          <w:rFonts w:ascii="Arial" w:hAnsi="Arial" w:cs="Arial"/>
          <w:sz w:val="12"/>
          <w:szCs w:val="12"/>
          <w:vertAlign w:val="superscript"/>
        </w:rPr>
        <w:t>18</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 xml:space="preserve">Информация, начиная с </w:t>
      </w:r>
      <w:smartTag w:uri="urn:schemas-microsoft-com:office:smarttags" w:element="metricconverter">
        <w:smartTagPr>
          <w:attr w:name="ProductID" w:val="2015 г"/>
        </w:smartTagPr>
        <w:r w:rsidR="00423BB4" w:rsidRPr="00677967">
          <w:rPr>
            <w:rFonts w:ascii="Arial" w:hAnsi="Arial" w:cs="Arial"/>
            <w:sz w:val="12"/>
            <w:szCs w:val="12"/>
          </w:rPr>
          <w:t>2015 г</w:t>
        </w:r>
      </w:smartTag>
      <w:r w:rsidR="00423BB4" w:rsidRPr="00677967">
        <w:rPr>
          <w:rFonts w:ascii="Arial" w:hAnsi="Arial" w:cs="Arial"/>
          <w:sz w:val="12"/>
          <w:szCs w:val="12"/>
        </w:rPr>
        <w:t>. представлена в классификаторе ОКВЭД</w:t>
      </w:r>
      <w:proofErr w:type="gramStart"/>
      <w:r w:rsidR="00423BB4" w:rsidRPr="00677967">
        <w:rPr>
          <w:rFonts w:ascii="Arial" w:hAnsi="Arial" w:cs="Arial"/>
          <w:sz w:val="12"/>
          <w:szCs w:val="12"/>
        </w:rPr>
        <w:t>2</w:t>
      </w:r>
      <w:proofErr w:type="gramEnd"/>
      <w:r w:rsidR="00423BB4" w:rsidRPr="00677967">
        <w:rPr>
          <w:rFonts w:ascii="Arial" w:hAnsi="Arial" w:cs="Arial"/>
          <w:sz w:val="12"/>
          <w:szCs w:val="12"/>
        </w:rPr>
        <w:t xml:space="preserve"> и не сопоставима с данными за 2010 год.</w:t>
      </w:r>
    </w:p>
    <w:p w14:paraId="759F6540" w14:textId="402A031F" w:rsidR="00423BB4" w:rsidRPr="00677967" w:rsidRDefault="009573C4" w:rsidP="009523B6">
      <w:pPr>
        <w:spacing w:line="120" w:lineRule="exact"/>
        <w:ind w:left="170" w:hanging="170"/>
        <w:jc w:val="both"/>
        <w:rPr>
          <w:rFonts w:ascii="Arial" w:hAnsi="Arial" w:cs="Arial"/>
          <w:sz w:val="12"/>
          <w:szCs w:val="12"/>
        </w:rPr>
      </w:pPr>
      <w:r w:rsidRPr="00677967">
        <w:rPr>
          <w:rFonts w:ascii="Arial" w:hAnsi="Arial" w:cs="Arial"/>
          <w:sz w:val="12"/>
          <w:szCs w:val="12"/>
          <w:vertAlign w:val="superscript"/>
        </w:rPr>
        <w:t>19</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 xml:space="preserve">В основе расчета показателя лежат среднедушевые денежные доходы населения. За 2017 г. – среднегодовые темпы роста среднедушевых денежных доходов в течение четырехлетнего периода, начиная с 2018 г. - в течение пятилетнего периода. </w:t>
      </w:r>
      <w:r w:rsidR="007542A9" w:rsidRPr="00677967">
        <w:rPr>
          <w:rFonts w:ascii="Arial" w:hAnsi="Arial" w:cs="Arial"/>
          <w:sz w:val="12"/>
          <w:szCs w:val="12"/>
        </w:rPr>
        <w:t>С 2022 г. данные будут опубликованы после размещения  Всемирным банком  информации, необходимой для расчета.</w:t>
      </w:r>
    </w:p>
    <w:p w14:paraId="7EFC3EEF" w14:textId="4E3200D6" w:rsidR="00423BB4" w:rsidRPr="00677967" w:rsidRDefault="009573C4" w:rsidP="009523B6">
      <w:pPr>
        <w:spacing w:line="120" w:lineRule="exact"/>
        <w:ind w:left="142" w:hanging="142"/>
        <w:rPr>
          <w:rFonts w:ascii="Arial" w:hAnsi="Arial" w:cs="Arial"/>
          <w:sz w:val="12"/>
          <w:szCs w:val="12"/>
          <w:vertAlign w:val="superscript"/>
        </w:rPr>
      </w:pPr>
      <w:r w:rsidRPr="00677967">
        <w:rPr>
          <w:rFonts w:ascii="Arial" w:hAnsi="Arial" w:cs="Arial"/>
          <w:sz w:val="12"/>
          <w:szCs w:val="12"/>
          <w:vertAlign w:val="superscript"/>
        </w:rPr>
        <w:t>20</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 xml:space="preserve">Среди 40% наименее обеспеченного населения. </w:t>
      </w:r>
    </w:p>
    <w:p w14:paraId="2E074C3D" w14:textId="68AD6E8E" w:rsidR="00423BB4" w:rsidRPr="00677967" w:rsidRDefault="009573C4" w:rsidP="009523B6">
      <w:pPr>
        <w:spacing w:line="120" w:lineRule="exact"/>
        <w:ind w:left="142" w:hanging="142"/>
        <w:rPr>
          <w:rFonts w:ascii="Arial" w:hAnsi="Arial" w:cs="Arial"/>
          <w:sz w:val="12"/>
          <w:szCs w:val="12"/>
        </w:rPr>
      </w:pPr>
      <w:r w:rsidRPr="00677967">
        <w:rPr>
          <w:rFonts w:ascii="Arial" w:hAnsi="Arial" w:cs="Arial"/>
          <w:sz w:val="12"/>
          <w:szCs w:val="12"/>
          <w:vertAlign w:val="superscript"/>
        </w:rPr>
        <w:t>21</w:t>
      </w:r>
      <w:r w:rsidR="00423BB4" w:rsidRPr="00677967">
        <w:rPr>
          <w:rFonts w:ascii="Arial" w:hAnsi="Arial" w:cs="Arial"/>
          <w:sz w:val="12"/>
          <w:szCs w:val="12"/>
          <w:vertAlign w:val="superscript"/>
        </w:rPr>
        <w:t>)</w:t>
      </w:r>
      <w:r w:rsidR="00423BB4" w:rsidRPr="00677967">
        <w:rPr>
          <w:rFonts w:ascii="Arial" w:hAnsi="Arial" w:cs="Arial"/>
          <w:sz w:val="12"/>
          <w:szCs w:val="12"/>
          <w:lang w:val="en-US"/>
        </w:rPr>
        <w:t> </w:t>
      </w:r>
      <w:r w:rsidR="00423BB4" w:rsidRPr="00677967">
        <w:rPr>
          <w:rFonts w:ascii="Arial" w:hAnsi="Arial" w:cs="Arial"/>
          <w:sz w:val="12"/>
          <w:szCs w:val="12"/>
        </w:rPr>
        <w:t>Среди всего населения.</w:t>
      </w:r>
    </w:p>
    <w:p w14:paraId="567C28FF" w14:textId="7B73C1F4" w:rsidR="00677967" w:rsidRPr="00677967" w:rsidRDefault="00677967" w:rsidP="00677967">
      <w:pPr>
        <w:spacing w:before="60" w:line="120" w:lineRule="exact"/>
        <w:ind w:left="113" w:hanging="113"/>
        <w:jc w:val="both"/>
        <w:rPr>
          <w:rFonts w:ascii="Arial" w:hAnsi="Arial" w:cs="Arial"/>
          <w:i/>
          <w:sz w:val="12"/>
          <w:szCs w:val="12"/>
          <w:lang w:val="en-US"/>
        </w:rPr>
      </w:pPr>
      <w:r w:rsidRPr="00677967">
        <w:rPr>
          <w:rFonts w:ascii="Arial" w:hAnsi="Arial" w:cs="Arial"/>
          <w:i/>
          <w:sz w:val="12"/>
          <w:szCs w:val="12"/>
          <w:vertAlign w:val="superscript"/>
          <w:lang w:val="en-US"/>
        </w:rPr>
        <w:t>1) </w:t>
      </w:r>
      <w:r w:rsidRPr="00677967">
        <w:rPr>
          <w:rFonts w:ascii="Arial" w:hAnsi="Arial" w:cs="Arial"/>
          <w:i/>
          <w:sz w:val="12"/>
          <w:szCs w:val="12"/>
          <w:lang w:val="en-US"/>
        </w:rPr>
        <w:t xml:space="preserve">Data for 2010 and 2015-2022 are calculated taking into account the international extreme poverty line set at 1.90 US dollars in terms of purchasing power parity (PPP) at international prices of 2011.  </w:t>
      </w:r>
      <w:proofErr w:type="gramStart"/>
      <w:r w:rsidRPr="00677967">
        <w:rPr>
          <w:rFonts w:ascii="Arial" w:hAnsi="Arial" w:cs="Arial"/>
          <w:i/>
          <w:sz w:val="12"/>
          <w:szCs w:val="12"/>
          <w:lang w:val="en-US"/>
        </w:rPr>
        <w:t>Starting from 2023, in accordance with the World Bank methodology for calculating SDG indicator 1.1.1.</w:t>
      </w:r>
      <w:proofErr w:type="gramEnd"/>
      <w:r w:rsidRPr="00677967">
        <w:rPr>
          <w:rFonts w:ascii="Arial" w:hAnsi="Arial" w:cs="Arial"/>
          <w:i/>
          <w:sz w:val="12"/>
          <w:szCs w:val="12"/>
          <w:lang w:val="en-US"/>
        </w:rPr>
        <w:t xml:space="preserve"> "Proportion of the population living below the international </w:t>
      </w:r>
      <w:r w:rsidRPr="00677967">
        <w:rPr>
          <w:rFonts w:ascii="Arial" w:hAnsi="Arial" w:cs="Arial"/>
          <w:i/>
          <w:sz w:val="12"/>
          <w:szCs w:val="12"/>
          <w:lang w:val="en-US"/>
        </w:rPr>
        <w:br/>
        <w:t xml:space="preserve">poverty line by sex, age, employment status and geographic location (urban/rural)" the international extreme poverty line is set at 2.15 US dollars in terms of purchasing power parity (PPP) at international prices of 2017. </w:t>
      </w:r>
    </w:p>
    <w:p w14:paraId="743DA1C4" w14:textId="77777777" w:rsidR="00677967" w:rsidRPr="00677967" w:rsidRDefault="00677967" w:rsidP="00677967">
      <w:pPr>
        <w:autoSpaceDE w:val="0"/>
        <w:autoSpaceDN w:val="0"/>
        <w:adjustRightInd w:val="0"/>
        <w:spacing w:line="120" w:lineRule="exact"/>
        <w:ind w:left="113" w:hanging="113"/>
        <w:jc w:val="both"/>
        <w:rPr>
          <w:rFonts w:ascii="Arial" w:hAnsi="Arial" w:cs="Arial"/>
          <w:i/>
          <w:sz w:val="12"/>
          <w:lang w:val="en-US"/>
        </w:rPr>
      </w:pPr>
      <w:r w:rsidRPr="00677967">
        <w:rPr>
          <w:rFonts w:ascii="Arial" w:hAnsi="Arial" w:cs="Arial"/>
          <w:i/>
          <w:sz w:val="12"/>
          <w:szCs w:val="12"/>
          <w:vertAlign w:val="superscript"/>
          <w:lang w:val="en-US"/>
        </w:rPr>
        <w:t>2) </w:t>
      </w:r>
      <w:r w:rsidRPr="00677967">
        <w:rPr>
          <w:rFonts w:ascii="Arial" w:hAnsi="Arial" w:cs="Arial"/>
          <w:i/>
          <w:sz w:val="12"/>
          <w:szCs w:val="12"/>
          <w:lang w:val="en-US"/>
        </w:rPr>
        <w:t xml:space="preserve">It is determined on the basis of data on the distribution of the population in terms of average per capita cash income and is the result of their comparison, </w:t>
      </w:r>
      <w:r w:rsidRPr="00677967">
        <w:rPr>
          <w:rFonts w:ascii="Arial" w:hAnsi="Arial" w:cs="Arial"/>
          <w:sz w:val="12"/>
          <w:szCs w:val="12"/>
          <w:lang w:val="en-US"/>
        </w:rPr>
        <w:t>with</w:t>
      </w:r>
      <w:r w:rsidRPr="00677967">
        <w:rPr>
          <w:rFonts w:ascii="Arial" w:hAnsi="Arial" w:cs="Arial"/>
          <w:i/>
          <w:sz w:val="12"/>
          <w:szCs w:val="12"/>
          <w:lang w:val="en-US"/>
        </w:rPr>
        <w:t xml:space="preserve"> the national poverty line (until 2020 inclusive - the subsistence minimum, starting from 2021 - the poverty line). In the calculation of the indicator no equivalent scale applies.</w:t>
      </w:r>
      <w:r w:rsidRPr="00677967">
        <w:rPr>
          <w:rFonts w:ascii="Arial" w:hAnsi="Arial" w:cs="Arial"/>
          <w:i/>
          <w:sz w:val="12"/>
          <w:lang w:val="en-US"/>
        </w:rPr>
        <w:t xml:space="preserve"> </w:t>
      </w:r>
    </w:p>
    <w:p w14:paraId="18F0BF33" w14:textId="77777777" w:rsidR="00423BB4" w:rsidRPr="00677967" w:rsidRDefault="00423BB4" w:rsidP="009523B6">
      <w:pPr>
        <w:autoSpaceDE w:val="0"/>
        <w:autoSpaceDN w:val="0"/>
        <w:adjustRightInd w:val="0"/>
        <w:spacing w:line="120" w:lineRule="exact"/>
        <w:ind w:left="113" w:hanging="113"/>
        <w:jc w:val="both"/>
        <w:rPr>
          <w:rFonts w:ascii="Arial" w:hAnsi="Arial" w:cs="Arial"/>
          <w:i/>
          <w:sz w:val="12"/>
          <w:lang w:val="en-US"/>
        </w:rPr>
      </w:pPr>
      <w:r w:rsidRPr="00677967">
        <w:rPr>
          <w:rFonts w:ascii="Arial" w:hAnsi="Arial" w:cs="Arial"/>
          <w:i/>
          <w:sz w:val="12"/>
          <w:szCs w:val="12"/>
          <w:vertAlign w:val="superscript"/>
          <w:lang w:val="en-US"/>
        </w:rPr>
        <w:t>3)</w:t>
      </w:r>
      <w:r w:rsidRPr="00677967">
        <w:rPr>
          <w:rFonts w:ascii="Arial" w:hAnsi="Arial" w:cs="Arial"/>
          <w:i/>
          <w:sz w:val="12"/>
          <w:szCs w:val="12"/>
          <w:lang w:val="en-US"/>
        </w:rPr>
        <w:t xml:space="preserve"> Formation of the indicator for 2018 - based on the results of Selective observation of population food ration (once every 5 years), SDG indicator 2.1.2 for 2020-2022 – </w:t>
      </w:r>
      <w:r w:rsidRPr="00677967">
        <w:rPr>
          <w:rFonts w:ascii="Arial" w:hAnsi="Arial" w:cs="Arial"/>
          <w:i/>
          <w:sz w:val="12"/>
          <w:szCs w:val="12"/>
          <w:lang w:val="en"/>
        </w:rPr>
        <w:t>based on the results of</w:t>
      </w:r>
      <w:r w:rsidRPr="00677967">
        <w:rPr>
          <w:rFonts w:ascii="Arial" w:hAnsi="Arial" w:cs="Arial"/>
          <w:i/>
          <w:sz w:val="12"/>
          <w:szCs w:val="12"/>
          <w:lang w:val="en-US"/>
        </w:rPr>
        <w:t xml:space="preserve"> Selective observation of the health status of the population. Data </w:t>
      </w:r>
      <w:r w:rsidRPr="00677967">
        <w:rPr>
          <w:rFonts w:ascii="Arial" w:hAnsi="Arial" w:cs="Arial"/>
          <w:i/>
          <w:sz w:val="12"/>
          <w:lang w:val="en-US"/>
        </w:rPr>
        <w:t xml:space="preserve">for </w:t>
      </w:r>
      <w:r w:rsidRPr="00677967">
        <w:rPr>
          <w:rFonts w:ascii="Arial" w:hAnsi="Arial" w:cs="Arial"/>
          <w:i/>
          <w:sz w:val="12"/>
          <w:szCs w:val="12"/>
          <w:lang w:val="en-US"/>
        </w:rPr>
        <w:t xml:space="preserve">2018, 2020-2022 </w:t>
      </w:r>
      <w:r w:rsidRPr="00677967">
        <w:rPr>
          <w:rFonts w:ascii="Arial" w:hAnsi="Arial" w:cs="Arial"/>
          <w:i/>
          <w:sz w:val="12"/>
          <w:lang w:val="en-US"/>
        </w:rPr>
        <w:t>are presented without using the All-Russian Population Census of 2020 results.</w:t>
      </w:r>
    </w:p>
    <w:p w14:paraId="412211ED" w14:textId="77777777" w:rsidR="00677967" w:rsidRPr="00677967" w:rsidRDefault="00677967" w:rsidP="00677967">
      <w:pPr>
        <w:spacing w:line="120" w:lineRule="exact"/>
        <w:ind w:left="142" w:hanging="142"/>
        <w:rPr>
          <w:rFonts w:ascii="Arial" w:hAnsi="Arial" w:cs="Arial"/>
          <w:i/>
          <w:sz w:val="12"/>
          <w:szCs w:val="12"/>
          <w:lang w:val="en-US"/>
        </w:rPr>
      </w:pPr>
      <w:r w:rsidRPr="00677967">
        <w:rPr>
          <w:rFonts w:ascii="Arial" w:hAnsi="Arial" w:cs="Arial"/>
          <w:i/>
          <w:sz w:val="12"/>
          <w:szCs w:val="12"/>
          <w:vertAlign w:val="superscript"/>
          <w:lang w:val="en-US"/>
        </w:rPr>
        <w:t>4)</w:t>
      </w:r>
      <w:r w:rsidRPr="00677967">
        <w:rPr>
          <w:rFonts w:ascii="Arial" w:hAnsi="Arial" w:cs="Arial"/>
          <w:sz w:val="12"/>
          <w:szCs w:val="12"/>
          <w:lang w:val="en-US"/>
        </w:rPr>
        <w:t> </w:t>
      </w:r>
      <w:r w:rsidRPr="00677967">
        <w:rPr>
          <w:rFonts w:ascii="Arial" w:hAnsi="Arial" w:cs="Arial"/>
          <w:i/>
          <w:sz w:val="12"/>
          <w:szCs w:val="12"/>
          <w:lang w:val="en-US"/>
        </w:rPr>
        <w:t>Data for 2018 have been revised due to clarification of the calculation methodology.</w:t>
      </w:r>
    </w:p>
    <w:p w14:paraId="5316883D" w14:textId="77777777" w:rsidR="00677967" w:rsidRPr="00677967" w:rsidRDefault="00677967" w:rsidP="00677967">
      <w:pPr>
        <w:spacing w:line="120" w:lineRule="exact"/>
        <w:ind w:left="142" w:hanging="142"/>
        <w:rPr>
          <w:rFonts w:ascii="Arial" w:hAnsi="Arial" w:cs="Arial"/>
          <w:i/>
          <w:sz w:val="12"/>
          <w:szCs w:val="12"/>
          <w:lang w:val="en-US"/>
        </w:rPr>
      </w:pPr>
      <w:r w:rsidRPr="00677967">
        <w:rPr>
          <w:rFonts w:ascii="Arial" w:hAnsi="Arial" w:cs="Arial"/>
          <w:i/>
          <w:sz w:val="12"/>
          <w:szCs w:val="12"/>
          <w:vertAlign w:val="superscript"/>
          <w:lang w:val="en-US"/>
        </w:rPr>
        <w:t>5)</w:t>
      </w:r>
      <w:r w:rsidRPr="00677967">
        <w:rPr>
          <w:rFonts w:ascii="Arial" w:hAnsi="Arial" w:cs="Arial"/>
          <w:sz w:val="12"/>
          <w:szCs w:val="12"/>
          <w:lang w:val="en-US"/>
        </w:rPr>
        <w:t> </w:t>
      </w:r>
      <w:r w:rsidRPr="00677967">
        <w:rPr>
          <w:rFonts w:ascii="Arial" w:hAnsi="Arial" w:cs="Arial"/>
          <w:i/>
          <w:sz w:val="12"/>
          <w:szCs w:val="12"/>
          <w:lang w:val="en-US"/>
        </w:rPr>
        <w:t>The mark "..." (</w:t>
      </w:r>
      <w:proofErr w:type="gramStart"/>
      <w:r w:rsidRPr="00677967">
        <w:rPr>
          <w:rFonts w:ascii="Arial" w:hAnsi="Arial" w:cs="Arial"/>
          <w:i/>
          <w:sz w:val="12"/>
          <w:szCs w:val="12"/>
          <w:lang w:val="en-US"/>
        </w:rPr>
        <w:t>ellipsis</w:t>
      </w:r>
      <w:proofErr w:type="gramEnd"/>
      <w:r w:rsidRPr="00677967">
        <w:rPr>
          <w:rFonts w:ascii="Arial" w:hAnsi="Arial" w:cs="Arial"/>
          <w:i/>
          <w:sz w:val="12"/>
          <w:szCs w:val="12"/>
          <w:lang w:val="en-US"/>
        </w:rPr>
        <w:t xml:space="preserve">) indicates an insufficient number of observations. </w:t>
      </w:r>
    </w:p>
    <w:p w14:paraId="4A0D1F57" w14:textId="542C3DDF" w:rsidR="00423BB4" w:rsidRPr="00677967" w:rsidRDefault="009573C4" w:rsidP="009523B6">
      <w:pPr>
        <w:spacing w:line="120" w:lineRule="exact"/>
        <w:ind w:left="142" w:hanging="142"/>
        <w:jc w:val="both"/>
        <w:rPr>
          <w:rFonts w:ascii="Arial" w:hAnsi="Arial" w:cs="Arial"/>
          <w:i/>
          <w:sz w:val="12"/>
          <w:szCs w:val="12"/>
          <w:lang w:val="en-US"/>
        </w:rPr>
      </w:pPr>
      <w:r w:rsidRPr="00677967">
        <w:rPr>
          <w:rFonts w:ascii="Arial" w:hAnsi="Arial" w:cs="Arial"/>
          <w:i/>
          <w:sz w:val="12"/>
          <w:szCs w:val="12"/>
          <w:vertAlign w:val="superscript"/>
          <w:lang w:val="en-US"/>
        </w:rPr>
        <w:t>6</w:t>
      </w:r>
      <w:r w:rsidR="00423BB4" w:rsidRPr="00677967">
        <w:rPr>
          <w:rFonts w:ascii="Arial" w:hAnsi="Arial" w:cs="Arial"/>
          <w:i/>
          <w:sz w:val="12"/>
          <w:szCs w:val="12"/>
          <w:vertAlign w:val="superscript"/>
          <w:lang w:val="en-US"/>
        </w:rPr>
        <w:t>)</w:t>
      </w:r>
      <w:r w:rsidR="00423BB4" w:rsidRPr="00677967">
        <w:rPr>
          <w:rFonts w:ascii="Arial" w:hAnsi="Arial" w:cs="Arial"/>
          <w:i/>
          <w:sz w:val="12"/>
          <w:szCs w:val="12"/>
          <w:lang w:val="en-US"/>
        </w:rPr>
        <w:t xml:space="preserve"> Since 2020, the following codes have been included ICD-10: V81.1, V87, V89.2, V89.3, V89.9, V99, </w:t>
      </w:r>
      <w:proofErr w:type="gramStart"/>
      <w:r w:rsidR="00423BB4" w:rsidRPr="00677967">
        <w:rPr>
          <w:rFonts w:ascii="Arial" w:hAnsi="Arial" w:cs="Arial"/>
          <w:i/>
          <w:sz w:val="12"/>
          <w:szCs w:val="12"/>
          <w:lang w:val="en-US"/>
        </w:rPr>
        <w:t>Y85</w:t>
      </w:r>
      <w:proofErr w:type="gramEnd"/>
      <w:r w:rsidR="00423BB4" w:rsidRPr="00677967">
        <w:rPr>
          <w:rFonts w:ascii="Arial" w:hAnsi="Arial" w:cs="Arial"/>
          <w:i/>
          <w:sz w:val="12"/>
          <w:szCs w:val="12"/>
          <w:lang w:val="en-US"/>
        </w:rPr>
        <w:t>.</w:t>
      </w:r>
    </w:p>
    <w:p w14:paraId="74781D73" w14:textId="1DC77FA0" w:rsidR="00423BB4" w:rsidRPr="00677967" w:rsidRDefault="009573C4" w:rsidP="009523B6">
      <w:pPr>
        <w:spacing w:line="120" w:lineRule="exact"/>
        <w:ind w:left="142" w:hanging="142"/>
        <w:jc w:val="both"/>
        <w:rPr>
          <w:rFonts w:ascii="Arial" w:hAnsi="Arial" w:cs="Arial"/>
          <w:i/>
          <w:sz w:val="12"/>
          <w:szCs w:val="12"/>
          <w:lang w:val="en-US"/>
        </w:rPr>
      </w:pPr>
      <w:r w:rsidRPr="00677967">
        <w:rPr>
          <w:rFonts w:ascii="Arial" w:hAnsi="Arial" w:cs="Arial"/>
          <w:i/>
          <w:sz w:val="12"/>
          <w:szCs w:val="12"/>
          <w:vertAlign w:val="superscript"/>
          <w:lang w:val="en-US"/>
        </w:rPr>
        <w:t>7</w:t>
      </w:r>
      <w:r w:rsidR="00423BB4" w:rsidRPr="00677967">
        <w:rPr>
          <w:rFonts w:ascii="Arial" w:hAnsi="Arial" w:cs="Arial"/>
          <w:i/>
          <w:sz w:val="12"/>
          <w:szCs w:val="12"/>
          <w:vertAlign w:val="superscript"/>
          <w:lang w:val="en-US"/>
        </w:rPr>
        <w:t>)</w:t>
      </w:r>
      <w:r w:rsidR="00423BB4" w:rsidRPr="00677967">
        <w:rPr>
          <w:rFonts w:ascii="Arial" w:hAnsi="Arial" w:cs="Arial"/>
          <w:i/>
          <w:sz w:val="12"/>
          <w:szCs w:val="12"/>
          <w:lang w:val="en-US"/>
        </w:rPr>
        <w:t> Formation of the indicator once every 5 years based on the results of Selective observation of the reproductive plans of the population.</w:t>
      </w:r>
    </w:p>
    <w:p w14:paraId="3F0EC49B" w14:textId="577B93BC" w:rsidR="00423BB4" w:rsidRPr="00677967" w:rsidRDefault="009573C4" w:rsidP="009523B6">
      <w:pPr>
        <w:spacing w:line="120" w:lineRule="exact"/>
        <w:ind w:left="142" w:hanging="142"/>
        <w:rPr>
          <w:rFonts w:ascii="Arial" w:hAnsi="Arial" w:cs="Arial"/>
          <w:i/>
          <w:sz w:val="12"/>
          <w:szCs w:val="12"/>
          <w:lang w:val="en-US"/>
        </w:rPr>
      </w:pPr>
      <w:r w:rsidRPr="00677967">
        <w:rPr>
          <w:rFonts w:ascii="Arial" w:hAnsi="Arial" w:cs="Arial"/>
          <w:i/>
          <w:sz w:val="12"/>
          <w:szCs w:val="12"/>
          <w:vertAlign w:val="superscript"/>
          <w:lang w:val="en-US"/>
        </w:rPr>
        <w:t>8</w:t>
      </w:r>
      <w:r w:rsidR="00423BB4" w:rsidRPr="00677967">
        <w:rPr>
          <w:rFonts w:ascii="Arial" w:hAnsi="Arial" w:cs="Arial"/>
          <w:i/>
          <w:sz w:val="12"/>
          <w:szCs w:val="12"/>
          <w:vertAlign w:val="superscript"/>
          <w:lang w:val="en-US"/>
        </w:rPr>
        <w:t>)</w:t>
      </w:r>
      <w:r w:rsidR="00423BB4" w:rsidRPr="00677967">
        <w:rPr>
          <w:rFonts w:ascii="Arial" w:hAnsi="Arial" w:cs="Arial"/>
          <w:i/>
          <w:sz w:val="12"/>
          <w:szCs w:val="12"/>
          <w:lang w:val="en-US"/>
        </w:rPr>
        <w:t> Data</w:t>
      </w:r>
      <w:r w:rsidR="00423BB4" w:rsidRPr="00677967">
        <w:rPr>
          <w:rFonts w:ascii="Arial" w:hAnsi="Arial" w:cs="Arial"/>
          <w:sz w:val="12"/>
          <w:szCs w:val="12"/>
          <w:lang w:val="en-US"/>
        </w:rPr>
        <w:t xml:space="preserve"> </w:t>
      </w:r>
      <w:r w:rsidR="00423BB4" w:rsidRPr="00677967">
        <w:rPr>
          <w:rFonts w:ascii="Arial" w:hAnsi="Arial" w:cs="Arial"/>
          <w:i/>
          <w:sz w:val="12"/>
          <w:lang w:val="en-US"/>
        </w:rPr>
        <w:t>are presented without using the All-Russian Population Census of 2020 results.</w:t>
      </w:r>
    </w:p>
    <w:p w14:paraId="34994381" w14:textId="28EFFD1A" w:rsidR="00423BB4" w:rsidRPr="00677967" w:rsidRDefault="009573C4" w:rsidP="009523B6">
      <w:pPr>
        <w:spacing w:line="120" w:lineRule="exact"/>
        <w:ind w:left="142" w:hanging="142"/>
        <w:jc w:val="both"/>
        <w:rPr>
          <w:rFonts w:ascii="Arial" w:hAnsi="Arial" w:cs="Arial"/>
          <w:i/>
          <w:sz w:val="12"/>
          <w:szCs w:val="12"/>
          <w:lang w:val="en-US"/>
        </w:rPr>
      </w:pPr>
      <w:r w:rsidRPr="00677967">
        <w:rPr>
          <w:rFonts w:ascii="Arial" w:hAnsi="Arial" w:cs="Arial"/>
          <w:i/>
          <w:sz w:val="12"/>
          <w:szCs w:val="12"/>
          <w:vertAlign w:val="superscript"/>
          <w:lang w:val="en-US"/>
        </w:rPr>
        <w:t>9</w:t>
      </w:r>
      <w:r w:rsidR="00423BB4" w:rsidRPr="00677967">
        <w:rPr>
          <w:rFonts w:ascii="Arial" w:hAnsi="Arial" w:cs="Arial"/>
          <w:i/>
          <w:sz w:val="12"/>
          <w:szCs w:val="12"/>
          <w:vertAlign w:val="superscript"/>
          <w:lang w:val="en-US"/>
        </w:rPr>
        <w:t>)</w:t>
      </w:r>
      <w:r w:rsidR="00423BB4" w:rsidRPr="00677967">
        <w:rPr>
          <w:rFonts w:ascii="Arial" w:hAnsi="Arial" w:cs="Arial"/>
          <w:i/>
          <w:sz w:val="12"/>
          <w:szCs w:val="12"/>
          <w:lang w:val="en-US"/>
        </w:rPr>
        <w:t xml:space="preserve"> Formation of the indicator once every 2 years based on the results of the Comprehensive observation of the living conditions of the population. Data </w:t>
      </w:r>
      <w:r w:rsidR="00423BB4" w:rsidRPr="00677967">
        <w:rPr>
          <w:rFonts w:ascii="Arial" w:hAnsi="Arial" w:cs="Arial"/>
          <w:i/>
          <w:sz w:val="12"/>
          <w:lang w:val="en-US"/>
        </w:rPr>
        <w:t xml:space="preserve">for </w:t>
      </w:r>
      <w:r w:rsidR="00423BB4" w:rsidRPr="00677967">
        <w:rPr>
          <w:rFonts w:ascii="Arial" w:hAnsi="Arial" w:cs="Arial"/>
          <w:i/>
          <w:sz w:val="12"/>
          <w:szCs w:val="12"/>
          <w:lang w:val="en-US"/>
        </w:rPr>
        <w:t>2018, 2020-2022</w:t>
      </w:r>
      <w:r w:rsidR="00423BB4" w:rsidRPr="00677967">
        <w:rPr>
          <w:rFonts w:ascii="Arial" w:hAnsi="Arial" w:cs="Arial"/>
          <w:i/>
          <w:sz w:val="12"/>
          <w:lang w:val="en-US"/>
        </w:rPr>
        <w:t xml:space="preserve"> are presented without using the All-Russian Population Census of 2020 results.</w:t>
      </w:r>
    </w:p>
    <w:p w14:paraId="76BF737E" w14:textId="01422FC2" w:rsidR="00423BB4" w:rsidRPr="00677967" w:rsidRDefault="00423BB4" w:rsidP="009523B6">
      <w:pPr>
        <w:spacing w:line="120" w:lineRule="exact"/>
        <w:ind w:left="142" w:hanging="142"/>
        <w:jc w:val="both"/>
        <w:rPr>
          <w:rFonts w:ascii="Arial" w:hAnsi="Arial" w:cs="Arial"/>
          <w:i/>
          <w:sz w:val="12"/>
          <w:szCs w:val="12"/>
          <w:lang w:val="en-US"/>
        </w:rPr>
      </w:pPr>
      <w:r w:rsidRPr="00677967">
        <w:rPr>
          <w:rFonts w:ascii="Arial" w:hAnsi="Arial" w:cs="Arial"/>
          <w:i/>
          <w:sz w:val="12"/>
          <w:szCs w:val="12"/>
          <w:vertAlign w:val="superscript"/>
          <w:lang w:val="en-US"/>
        </w:rPr>
        <w:t>1</w:t>
      </w:r>
      <w:r w:rsidR="009573C4" w:rsidRPr="00677967">
        <w:rPr>
          <w:rFonts w:ascii="Arial" w:hAnsi="Arial" w:cs="Arial"/>
          <w:i/>
          <w:sz w:val="12"/>
          <w:szCs w:val="12"/>
          <w:vertAlign w:val="superscript"/>
          <w:lang w:val="en-US"/>
        </w:rPr>
        <w:t>0</w:t>
      </w:r>
      <w:r w:rsidRPr="00677967">
        <w:rPr>
          <w:rFonts w:ascii="Arial" w:hAnsi="Arial" w:cs="Arial"/>
          <w:i/>
          <w:sz w:val="12"/>
          <w:szCs w:val="12"/>
          <w:vertAlign w:val="superscript"/>
          <w:lang w:val="en-US"/>
        </w:rPr>
        <w:t>)</w:t>
      </w:r>
      <w:r w:rsidRPr="00677967">
        <w:rPr>
          <w:rFonts w:ascii="Arial" w:hAnsi="Arial" w:cs="Arial"/>
          <w:i/>
          <w:sz w:val="12"/>
          <w:szCs w:val="12"/>
          <w:lang w:val="en-US"/>
        </w:rPr>
        <w:t> Since 2017, data are provided for the age group of 15–74 years.</w:t>
      </w:r>
      <w:r w:rsidRPr="00677967">
        <w:rPr>
          <w:rFonts w:ascii="Arial" w:hAnsi="Arial" w:cs="Arial"/>
          <w:sz w:val="12"/>
          <w:szCs w:val="12"/>
          <w:lang w:val="en-US"/>
        </w:rPr>
        <w:t xml:space="preserve"> </w:t>
      </w:r>
      <w:r w:rsidRPr="00677967">
        <w:rPr>
          <w:rFonts w:ascii="Arial" w:hAnsi="Arial" w:cs="Arial"/>
          <w:i/>
          <w:sz w:val="12"/>
          <w:szCs w:val="12"/>
          <w:lang w:val="en-US"/>
        </w:rPr>
        <w:t>Data</w:t>
      </w:r>
      <w:r w:rsidRPr="00677967">
        <w:rPr>
          <w:rFonts w:ascii="Arial" w:hAnsi="Arial" w:cs="Arial"/>
          <w:sz w:val="12"/>
          <w:szCs w:val="12"/>
          <w:lang w:val="en-US"/>
        </w:rPr>
        <w:t xml:space="preserve"> </w:t>
      </w:r>
      <w:r w:rsidRPr="00677967">
        <w:rPr>
          <w:rFonts w:ascii="Arial" w:hAnsi="Arial" w:cs="Arial"/>
          <w:i/>
          <w:sz w:val="12"/>
          <w:lang w:val="en-US"/>
        </w:rPr>
        <w:t>are presented without using the All-Russian Population Census of 2020 results.</w:t>
      </w:r>
    </w:p>
    <w:p w14:paraId="29BE9B7E" w14:textId="588BEFE4" w:rsidR="00423BB4" w:rsidRPr="00677967" w:rsidRDefault="009573C4" w:rsidP="009523B6">
      <w:pPr>
        <w:spacing w:line="120" w:lineRule="exact"/>
        <w:ind w:left="142" w:hanging="142"/>
        <w:jc w:val="both"/>
        <w:rPr>
          <w:rFonts w:ascii="Arial" w:hAnsi="Arial" w:cs="Arial"/>
          <w:i/>
          <w:sz w:val="12"/>
          <w:szCs w:val="12"/>
          <w:lang w:val="en-US"/>
        </w:rPr>
      </w:pPr>
      <w:r w:rsidRPr="00677967">
        <w:rPr>
          <w:rFonts w:ascii="Arial" w:hAnsi="Arial" w:cs="Arial"/>
          <w:i/>
          <w:sz w:val="12"/>
          <w:szCs w:val="12"/>
          <w:vertAlign w:val="superscript"/>
          <w:lang w:val="en-US"/>
        </w:rPr>
        <w:t>11</w:t>
      </w:r>
      <w:r w:rsidR="00423BB4" w:rsidRPr="00677967">
        <w:rPr>
          <w:rFonts w:ascii="Arial" w:hAnsi="Arial" w:cs="Arial"/>
          <w:i/>
          <w:sz w:val="12"/>
          <w:szCs w:val="12"/>
          <w:vertAlign w:val="superscript"/>
          <w:lang w:val="en-US"/>
        </w:rPr>
        <w:t>)</w:t>
      </w:r>
      <w:r w:rsidR="00423BB4" w:rsidRPr="00677967">
        <w:rPr>
          <w:rFonts w:ascii="Arial" w:hAnsi="Arial" w:cs="Arial"/>
          <w:i/>
          <w:sz w:val="12"/>
          <w:szCs w:val="12"/>
          <w:lang w:val="en-US"/>
        </w:rPr>
        <w:t> Formation of the indicator once every 5 years based on the results of Selective observation of the use of the daily time fund by the population.</w:t>
      </w:r>
      <w:r w:rsidR="00423BB4" w:rsidRPr="00677967">
        <w:rPr>
          <w:rFonts w:ascii="Arial" w:hAnsi="Arial" w:cs="Arial"/>
          <w:sz w:val="12"/>
          <w:szCs w:val="12"/>
          <w:lang w:val="en-US"/>
        </w:rPr>
        <w:t xml:space="preserve"> </w:t>
      </w:r>
      <w:r w:rsidR="00423BB4" w:rsidRPr="00677967">
        <w:rPr>
          <w:rFonts w:ascii="Arial" w:hAnsi="Arial" w:cs="Arial"/>
          <w:i/>
          <w:sz w:val="12"/>
          <w:szCs w:val="12"/>
          <w:lang w:val="en-US"/>
        </w:rPr>
        <w:t>Data</w:t>
      </w:r>
      <w:r w:rsidR="00423BB4" w:rsidRPr="00677967">
        <w:rPr>
          <w:rFonts w:ascii="Arial" w:hAnsi="Arial" w:cs="Arial"/>
          <w:sz w:val="12"/>
          <w:szCs w:val="12"/>
          <w:lang w:val="en-US"/>
        </w:rPr>
        <w:t xml:space="preserve"> </w:t>
      </w:r>
      <w:r w:rsidR="00423BB4" w:rsidRPr="00677967">
        <w:rPr>
          <w:rFonts w:ascii="Arial" w:hAnsi="Arial" w:cs="Arial"/>
          <w:i/>
          <w:sz w:val="12"/>
          <w:lang w:val="en-US"/>
        </w:rPr>
        <w:t>for 2019 are presented without using the All-Russian Population Census of 2020 results.</w:t>
      </w:r>
    </w:p>
    <w:p w14:paraId="105FE7D9" w14:textId="213765BA" w:rsidR="00423BB4" w:rsidRPr="00677967" w:rsidRDefault="009573C4" w:rsidP="009523B6">
      <w:pPr>
        <w:autoSpaceDE w:val="0"/>
        <w:autoSpaceDN w:val="0"/>
        <w:adjustRightInd w:val="0"/>
        <w:spacing w:line="120" w:lineRule="exact"/>
        <w:jc w:val="both"/>
        <w:rPr>
          <w:rFonts w:ascii="Arial" w:hAnsi="Arial" w:cs="Arial"/>
          <w:i/>
          <w:sz w:val="12"/>
          <w:szCs w:val="12"/>
          <w:lang w:val="en-US"/>
        </w:rPr>
      </w:pPr>
      <w:r w:rsidRPr="00677967">
        <w:rPr>
          <w:rFonts w:ascii="Arial" w:hAnsi="Arial" w:cs="Arial"/>
          <w:i/>
          <w:sz w:val="12"/>
          <w:szCs w:val="12"/>
          <w:vertAlign w:val="superscript"/>
          <w:lang w:val="en-US"/>
        </w:rPr>
        <w:t>12</w:t>
      </w:r>
      <w:r w:rsidR="00423BB4" w:rsidRPr="00677967">
        <w:rPr>
          <w:rFonts w:ascii="Arial" w:hAnsi="Arial" w:cs="Arial"/>
          <w:i/>
          <w:sz w:val="12"/>
          <w:szCs w:val="12"/>
          <w:vertAlign w:val="superscript"/>
          <w:lang w:val="en-US"/>
        </w:rPr>
        <w:t>)</w:t>
      </w:r>
      <w:r w:rsidR="00423BB4" w:rsidRPr="00677967">
        <w:rPr>
          <w:rFonts w:ascii="Arial" w:hAnsi="Arial" w:cs="Arial"/>
          <w:i/>
          <w:sz w:val="12"/>
          <w:szCs w:val="12"/>
          <w:lang w:val="en-US"/>
        </w:rPr>
        <w:t> As of January 1.</w:t>
      </w:r>
    </w:p>
    <w:p w14:paraId="4A4E36B7" w14:textId="3CD98025" w:rsidR="00423BB4" w:rsidRPr="00677967" w:rsidRDefault="009573C4" w:rsidP="009523B6">
      <w:pPr>
        <w:spacing w:line="120" w:lineRule="exact"/>
        <w:jc w:val="both"/>
        <w:rPr>
          <w:rFonts w:ascii="Arial" w:hAnsi="Arial" w:cs="Arial"/>
          <w:i/>
          <w:sz w:val="12"/>
          <w:szCs w:val="12"/>
          <w:lang w:val="en-US"/>
        </w:rPr>
      </w:pPr>
      <w:r w:rsidRPr="00677967">
        <w:rPr>
          <w:rFonts w:ascii="Arial" w:hAnsi="Arial" w:cs="Arial"/>
          <w:i/>
          <w:sz w:val="12"/>
          <w:szCs w:val="12"/>
          <w:vertAlign w:val="superscript"/>
          <w:lang w:val="en-US"/>
        </w:rPr>
        <w:t>13</w:t>
      </w:r>
      <w:r w:rsidR="00423BB4" w:rsidRPr="00677967">
        <w:rPr>
          <w:rFonts w:ascii="Arial" w:hAnsi="Arial" w:cs="Arial"/>
          <w:i/>
          <w:sz w:val="12"/>
          <w:szCs w:val="12"/>
          <w:vertAlign w:val="superscript"/>
          <w:lang w:val="en-US"/>
        </w:rPr>
        <w:t>) </w:t>
      </w:r>
      <w:r w:rsidR="00423BB4" w:rsidRPr="00677967">
        <w:rPr>
          <w:rFonts w:ascii="Arial" w:hAnsi="Arial" w:cs="Arial"/>
          <w:i/>
          <w:sz w:val="12"/>
          <w:szCs w:val="12"/>
          <w:lang w:val="en-US"/>
        </w:rPr>
        <w:t>According to sample survey of organizations (excluding small businesses), which is carried out ones per 2 years in odd years for October.</w:t>
      </w:r>
    </w:p>
    <w:p w14:paraId="3595DDE0" w14:textId="77D926A8" w:rsidR="00423BB4" w:rsidRPr="00677967" w:rsidRDefault="009573C4" w:rsidP="009523B6">
      <w:pPr>
        <w:spacing w:line="120" w:lineRule="exact"/>
        <w:jc w:val="both"/>
        <w:rPr>
          <w:rFonts w:ascii="Arial" w:hAnsi="Arial" w:cs="Arial"/>
          <w:i/>
          <w:sz w:val="12"/>
          <w:szCs w:val="12"/>
          <w:lang w:val="en-US"/>
        </w:rPr>
      </w:pPr>
      <w:r w:rsidRPr="00677967">
        <w:rPr>
          <w:rFonts w:ascii="Arial" w:hAnsi="Arial" w:cs="Arial"/>
          <w:i/>
          <w:sz w:val="12"/>
          <w:szCs w:val="12"/>
          <w:vertAlign w:val="superscript"/>
          <w:lang w:val="en-US"/>
        </w:rPr>
        <w:t>14</w:t>
      </w:r>
      <w:r w:rsidR="00423BB4" w:rsidRPr="00677967">
        <w:rPr>
          <w:rFonts w:ascii="Arial" w:hAnsi="Arial" w:cs="Arial"/>
          <w:i/>
          <w:sz w:val="12"/>
          <w:szCs w:val="12"/>
          <w:vertAlign w:val="superscript"/>
          <w:lang w:val="en-US"/>
        </w:rPr>
        <w:t>)</w:t>
      </w:r>
      <w:r w:rsidR="00423BB4" w:rsidRPr="00677967">
        <w:rPr>
          <w:rFonts w:ascii="Arial" w:hAnsi="Arial" w:cs="Arial"/>
          <w:i/>
          <w:sz w:val="12"/>
          <w:szCs w:val="12"/>
          <w:lang w:val="en-US"/>
        </w:rPr>
        <w:t> Data for 2015-2021 are recalculated in light of the All-Russian Population Census of 2020 results.</w:t>
      </w:r>
    </w:p>
    <w:p w14:paraId="516DBA95" w14:textId="545B029D" w:rsidR="00423BB4" w:rsidRPr="00677967" w:rsidRDefault="009573C4" w:rsidP="009523B6">
      <w:pPr>
        <w:spacing w:line="120" w:lineRule="exact"/>
        <w:ind w:left="142" w:hanging="142"/>
        <w:jc w:val="both"/>
        <w:rPr>
          <w:rFonts w:ascii="Arial" w:hAnsi="Arial" w:cs="Arial"/>
          <w:i/>
          <w:sz w:val="12"/>
          <w:szCs w:val="12"/>
          <w:lang w:val="en-US"/>
        </w:rPr>
      </w:pPr>
      <w:r w:rsidRPr="00677967">
        <w:rPr>
          <w:rFonts w:ascii="Arial" w:hAnsi="Arial" w:cs="Arial"/>
          <w:i/>
          <w:sz w:val="12"/>
          <w:szCs w:val="12"/>
          <w:vertAlign w:val="superscript"/>
          <w:lang w:val="en-US"/>
        </w:rPr>
        <w:t>15</w:t>
      </w:r>
      <w:r w:rsidR="00423BB4" w:rsidRPr="00677967">
        <w:rPr>
          <w:rFonts w:ascii="Arial" w:hAnsi="Arial" w:cs="Arial"/>
          <w:i/>
          <w:sz w:val="12"/>
          <w:szCs w:val="12"/>
          <w:vertAlign w:val="superscript"/>
          <w:lang w:val="en-US"/>
        </w:rPr>
        <w:t>) </w:t>
      </w:r>
      <w:r w:rsidR="00423BB4" w:rsidRPr="00677967">
        <w:rPr>
          <w:rFonts w:ascii="Arial" w:hAnsi="Arial" w:cs="Arial"/>
          <w:i/>
          <w:sz w:val="12"/>
          <w:szCs w:val="12"/>
          <w:lang w:val="en-US"/>
        </w:rPr>
        <w:t xml:space="preserve">According to sample survey of </w:t>
      </w:r>
      <w:proofErr w:type="spellStart"/>
      <w:r w:rsidR="00423BB4" w:rsidRPr="00677967">
        <w:rPr>
          <w:rFonts w:ascii="Arial" w:hAnsi="Arial" w:cs="Arial"/>
          <w:i/>
          <w:sz w:val="12"/>
          <w:szCs w:val="12"/>
          <w:lang w:val="en-US"/>
        </w:rPr>
        <w:t>labour</w:t>
      </w:r>
      <w:proofErr w:type="spellEnd"/>
      <w:r w:rsidR="00423BB4" w:rsidRPr="00677967">
        <w:rPr>
          <w:rFonts w:ascii="Arial" w:hAnsi="Arial" w:cs="Arial"/>
          <w:i/>
          <w:sz w:val="12"/>
          <w:szCs w:val="12"/>
          <w:lang w:val="en-US"/>
        </w:rPr>
        <w:t xml:space="preserve"> force. </w:t>
      </w:r>
      <w:r w:rsidR="00423BB4" w:rsidRPr="00677967">
        <w:rPr>
          <w:rFonts w:ascii="Arial" w:hAnsi="Arial" w:cs="Arial"/>
          <w:i/>
          <w:sz w:val="12"/>
          <w:szCs w:val="12"/>
          <w:lang w:val="en-AU"/>
        </w:rPr>
        <w:t>Until 2017, the population aged 15</w:t>
      </w:r>
      <w:r w:rsidR="00423BB4" w:rsidRPr="00677967">
        <w:rPr>
          <w:rFonts w:ascii="Arial" w:hAnsi="Arial" w:cs="Arial"/>
          <w:i/>
          <w:sz w:val="12"/>
          <w:szCs w:val="12"/>
          <w:lang w:val="en-US"/>
        </w:rPr>
        <w:t> – </w:t>
      </w:r>
      <w:r w:rsidR="00423BB4" w:rsidRPr="00677967">
        <w:rPr>
          <w:rFonts w:ascii="Arial" w:hAnsi="Arial" w:cs="Arial"/>
          <w:i/>
          <w:sz w:val="12"/>
          <w:szCs w:val="12"/>
          <w:lang w:val="en-AU"/>
        </w:rPr>
        <w:t>72, since 2017, the population aged 15 and over.</w:t>
      </w:r>
      <w:r w:rsidR="00423BB4" w:rsidRPr="00677967">
        <w:rPr>
          <w:rFonts w:ascii="Arial" w:hAnsi="Arial" w:cs="Arial"/>
          <w:sz w:val="12"/>
          <w:szCs w:val="12"/>
          <w:lang w:val="en-US"/>
        </w:rPr>
        <w:t xml:space="preserve"> </w:t>
      </w:r>
      <w:r w:rsidR="00423BB4" w:rsidRPr="00677967">
        <w:rPr>
          <w:rFonts w:ascii="Arial" w:hAnsi="Arial" w:cs="Arial"/>
          <w:i/>
          <w:sz w:val="12"/>
          <w:szCs w:val="12"/>
          <w:lang w:val="en-US"/>
        </w:rPr>
        <w:t>Data for 2015-2022 are recalculated in light of the All-Russian Population Census of 2020 results.</w:t>
      </w:r>
    </w:p>
    <w:p w14:paraId="799BC8A8" w14:textId="4087C7E8" w:rsidR="00423BB4" w:rsidRPr="00677967" w:rsidRDefault="009573C4" w:rsidP="009523B6">
      <w:pPr>
        <w:spacing w:line="120" w:lineRule="exact"/>
        <w:ind w:left="142" w:hanging="142"/>
        <w:jc w:val="both"/>
        <w:rPr>
          <w:rFonts w:ascii="Arial" w:hAnsi="Arial" w:cs="Arial"/>
          <w:i/>
          <w:sz w:val="12"/>
          <w:szCs w:val="12"/>
          <w:vertAlign w:val="superscript"/>
          <w:lang w:val="en-US"/>
        </w:rPr>
      </w:pPr>
      <w:r w:rsidRPr="00677967">
        <w:rPr>
          <w:rFonts w:ascii="Arial" w:hAnsi="Arial" w:cs="Arial"/>
          <w:i/>
          <w:sz w:val="12"/>
          <w:szCs w:val="12"/>
          <w:vertAlign w:val="superscript"/>
          <w:lang w:val="en-US"/>
        </w:rPr>
        <w:t>16</w:t>
      </w:r>
      <w:r w:rsidR="00423BB4" w:rsidRPr="00677967">
        <w:rPr>
          <w:rFonts w:ascii="Arial" w:hAnsi="Arial" w:cs="Arial"/>
          <w:i/>
          <w:sz w:val="12"/>
          <w:szCs w:val="12"/>
          <w:vertAlign w:val="superscript"/>
          <w:lang w:val="en-US"/>
        </w:rPr>
        <w:t>) </w:t>
      </w:r>
      <w:r w:rsidR="00423BB4" w:rsidRPr="00677967">
        <w:rPr>
          <w:rFonts w:ascii="Arial" w:hAnsi="Arial" w:cs="Arial"/>
          <w:i/>
          <w:sz w:val="12"/>
          <w:szCs w:val="12"/>
          <w:lang w:val="en-US"/>
        </w:rPr>
        <w:t xml:space="preserve">According to sample survey of </w:t>
      </w:r>
      <w:proofErr w:type="spellStart"/>
      <w:r w:rsidR="00423BB4" w:rsidRPr="00677967">
        <w:rPr>
          <w:rFonts w:ascii="Arial" w:hAnsi="Arial" w:cs="Arial"/>
          <w:i/>
          <w:sz w:val="12"/>
          <w:szCs w:val="12"/>
          <w:lang w:val="en-US"/>
        </w:rPr>
        <w:t>labour</w:t>
      </w:r>
      <w:proofErr w:type="spellEnd"/>
      <w:r w:rsidR="00423BB4" w:rsidRPr="00677967">
        <w:rPr>
          <w:rFonts w:ascii="Arial" w:hAnsi="Arial" w:cs="Arial"/>
          <w:i/>
          <w:sz w:val="12"/>
          <w:szCs w:val="12"/>
          <w:lang w:val="en-US"/>
        </w:rPr>
        <w:t xml:space="preserve"> force. Until 2017, the date did not exclude persons who were trained in the organization in courses for obtaining the profession of worker (emplo</w:t>
      </w:r>
      <w:r w:rsidR="00423BB4" w:rsidRPr="00677967">
        <w:rPr>
          <w:rFonts w:ascii="Arial" w:hAnsi="Arial" w:cs="Arial"/>
          <w:i/>
          <w:sz w:val="12"/>
          <w:szCs w:val="12"/>
          <w:lang w:val="en-US"/>
        </w:rPr>
        <w:t>y</w:t>
      </w:r>
      <w:r w:rsidR="00423BB4" w:rsidRPr="00677967">
        <w:rPr>
          <w:rFonts w:ascii="Arial" w:hAnsi="Arial" w:cs="Arial"/>
          <w:i/>
          <w:sz w:val="12"/>
          <w:szCs w:val="12"/>
          <w:lang w:val="en-US"/>
        </w:rPr>
        <w:t>ee position).</w:t>
      </w:r>
      <w:r w:rsidR="00423BB4" w:rsidRPr="00677967">
        <w:rPr>
          <w:rFonts w:ascii="Arial" w:hAnsi="Arial" w:cs="Arial"/>
          <w:sz w:val="12"/>
          <w:szCs w:val="12"/>
          <w:lang w:val="en-US"/>
        </w:rPr>
        <w:t xml:space="preserve"> </w:t>
      </w:r>
      <w:r w:rsidR="00423BB4" w:rsidRPr="00677967">
        <w:rPr>
          <w:rFonts w:ascii="Arial" w:hAnsi="Arial" w:cs="Arial"/>
          <w:i/>
          <w:sz w:val="12"/>
          <w:szCs w:val="12"/>
          <w:lang w:val="en-US"/>
        </w:rPr>
        <w:t>Data for 2015-2022 are recalculated in light of the All-Russian Population Census of 2020 results.</w:t>
      </w:r>
    </w:p>
    <w:p w14:paraId="686DCFC3" w14:textId="005421F4" w:rsidR="00423BB4" w:rsidRPr="00677967" w:rsidRDefault="009573C4" w:rsidP="009523B6">
      <w:pPr>
        <w:spacing w:line="120" w:lineRule="exact"/>
        <w:ind w:left="142" w:hanging="142"/>
        <w:jc w:val="both"/>
        <w:rPr>
          <w:rFonts w:ascii="Arial" w:hAnsi="Arial" w:cs="Arial"/>
          <w:i/>
          <w:sz w:val="12"/>
          <w:szCs w:val="12"/>
          <w:lang w:val="en-US"/>
        </w:rPr>
      </w:pPr>
      <w:r w:rsidRPr="00677967">
        <w:rPr>
          <w:rFonts w:ascii="Arial" w:hAnsi="Arial" w:cs="Arial"/>
          <w:i/>
          <w:sz w:val="12"/>
          <w:szCs w:val="12"/>
          <w:vertAlign w:val="superscript"/>
          <w:lang w:val="en-US"/>
        </w:rPr>
        <w:t>17</w:t>
      </w:r>
      <w:r w:rsidR="00423BB4" w:rsidRPr="00677967">
        <w:rPr>
          <w:rFonts w:ascii="Arial" w:hAnsi="Arial" w:cs="Arial"/>
          <w:i/>
          <w:sz w:val="12"/>
          <w:szCs w:val="12"/>
          <w:vertAlign w:val="superscript"/>
          <w:lang w:val="en-US"/>
        </w:rPr>
        <w:t>)</w:t>
      </w:r>
      <w:r w:rsidR="00423BB4" w:rsidRPr="00677967">
        <w:rPr>
          <w:rFonts w:ascii="Arial" w:hAnsi="Arial" w:cs="Arial"/>
          <w:i/>
          <w:sz w:val="12"/>
          <w:szCs w:val="12"/>
          <w:lang w:val="en-US"/>
        </w:rPr>
        <w:t> Starting from 2017 the information was updated in connection with the clarification of the methodology for calculating the indicator.</w:t>
      </w:r>
    </w:p>
    <w:p w14:paraId="57C859E9" w14:textId="4898106E" w:rsidR="00423BB4" w:rsidRPr="00677967" w:rsidRDefault="009573C4" w:rsidP="009523B6">
      <w:pPr>
        <w:spacing w:line="120" w:lineRule="exact"/>
        <w:jc w:val="both"/>
        <w:rPr>
          <w:rFonts w:ascii="Arial" w:hAnsi="Arial" w:cs="Arial"/>
          <w:i/>
          <w:sz w:val="12"/>
          <w:szCs w:val="12"/>
          <w:lang w:val="en-US"/>
        </w:rPr>
      </w:pPr>
      <w:r w:rsidRPr="00677967">
        <w:rPr>
          <w:rFonts w:ascii="Arial" w:hAnsi="Arial" w:cs="Arial"/>
          <w:i/>
          <w:sz w:val="12"/>
          <w:szCs w:val="12"/>
          <w:vertAlign w:val="superscript"/>
          <w:lang w:val="en-US"/>
        </w:rPr>
        <w:t>18</w:t>
      </w:r>
      <w:r w:rsidR="00423BB4" w:rsidRPr="00677967">
        <w:rPr>
          <w:rFonts w:ascii="Arial" w:hAnsi="Arial" w:cs="Arial"/>
          <w:i/>
          <w:sz w:val="12"/>
          <w:szCs w:val="12"/>
          <w:vertAlign w:val="superscript"/>
          <w:lang w:val="en-US"/>
        </w:rPr>
        <w:t>) </w:t>
      </w:r>
      <w:r w:rsidR="00423BB4" w:rsidRPr="00677967">
        <w:rPr>
          <w:rFonts w:ascii="Arial" w:hAnsi="Arial" w:cs="Arial"/>
          <w:i/>
          <w:sz w:val="12"/>
          <w:szCs w:val="12"/>
          <w:lang w:val="en-US"/>
        </w:rPr>
        <w:t>Starting from 2015 the information is presented according to the OKVED2 classification and is not comparable with data for 2010.</w:t>
      </w:r>
    </w:p>
    <w:p w14:paraId="0E43EF40" w14:textId="77777777" w:rsidR="00677967" w:rsidRPr="00677967" w:rsidRDefault="00677967" w:rsidP="00677967">
      <w:pPr>
        <w:spacing w:line="120" w:lineRule="exact"/>
        <w:ind w:left="142" w:hanging="142"/>
        <w:jc w:val="both"/>
        <w:rPr>
          <w:rFonts w:ascii="Arial" w:hAnsi="Arial" w:cs="Arial"/>
          <w:i/>
          <w:sz w:val="12"/>
          <w:lang w:val="en-US"/>
        </w:rPr>
      </w:pPr>
      <w:r w:rsidRPr="00677967">
        <w:rPr>
          <w:rFonts w:ascii="Arial" w:hAnsi="Arial" w:cs="Arial"/>
          <w:i/>
          <w:sz w:val="12"/>
          <w:szCs w:val="12"/>
          <w:vertAlign w:val="superscript"/>
          <w:lang w:val="en-US"/>
        </w:rPr>
        <w:t>19) </w:t>
      </w:r>
      <w:r w:rsidRPr="00677967">
        <w:rPr>
          <w:rFonts w:ascii="Arial" w:hAnsi="Arial" w:cs="Arial"/>
          <w:i/>
          <w:sz w:val="12"/>
          <w:szCs w:val="12"/>
          <w:lang w:val="en-US"/>
        </w:rPr>
        <w:t xml:space="preserve">Calculation of the indicator is based on average per capita money income of population. For 2017 – the average annual growth rate of average per capita money income over </w:t>
      </w:r>
      <w:r w:rsidRPr="00677967">
        <w:rPr>
          <w:rFonts w:ascii="Arial" w:hAnsi="Arial" w:cs="Arial"/>
          <w:i/>
          <w:sz w:val="12"/>
          <w:szCs w:val="12"/>
          <w:lang w:val="en-US"/>
        </w:rPr>
        <w:br/>
        <w:t>a four-year period, since 2018 over a five-year period.</w:t>
      </w:r>
      <w:r w:rsidRPr="00677967">
        <w:rPr>
          <w:rFonts w:ascii="Arial" w:hAnsi="Arial" w:cs="Arial"/>
          <w:i/>
          <w:sz w:val="12"/>
          <w:lang w:val="en-US"/>
        </w:rPr>
        <w:t xml:space="preserve"> </w:t>
      </w:r>
      <w:r w:rsidRPr="00677967">
        <w:rPr>
          <w:rFonts w:ascii="Arial" w:hAnsi="Arial" w:cs="Arial"/>
          <w:i/>
          <w:sz w:val="12"/>
          <w:szCs w:val="12"/>
          <w:lang w:val="en-US"/>
        </w:rPr>
        <w:t>Starting from 2022, the data will be published after the World Bank has provided the information required for calculation</w:t>
      </w:r>
      <w:r w:rsidRPr="00677967">
        <w:rPr>
          <w:rFonts w:ascii="Arial" w:hAnsi="Arial" w:cs="Arial"/>
          <w:sz w:val="12"/>
          <w:szCs w:val="12"/>
          <w:lang w:val="en-US"/>
        </w:rPr>
        <w:t>.</w:t>
      </w:r>
    </w:p>
    <w:p w14:paraId="4E9A66F8" w14:textId="4F0AD8C0" w:rsidR="00423BB4" w:rsidRPr="00677967" w:rsidRDefault="009573C4" w:rsidP="009523B6">
      <w:pPr>
        <w:spacing w:line="120" w:lineRule="exact"/>
        <w:jc w:val="both"/>
        <w:rPr>
          <w:rFonts w:ascii="Arial" w:hAnsi="Arial" w:cs="Arial"/>
          <w:i/>
          <w:sz w:val="12"/>
          <w:szCs w:val="12"/>
          <w:lang w:val="en-US"/>
        </w:rPr>
      </w:pPr>
      <w:r w:rsidRPr="00677967">
        <w:rPr>
          <w:rFonts w:ascii="Arial" w:hAnsi="Arial" w:cs="Arial"/>
          <w:i/>
          <w:sz w:val="12"/>
          <w:szCs w:val="12"/>
          <w:vertAlign w:val="superscript"/>
          <w:lang w:val="en-US"/>
        </w:rPr>
        <w:t>20</w:t>
      </w:r>
      <w:r w:rsidR="00423BB4" w:rsidRPr="00677967">
        <w:rPr>
          <w:rFonts w:ascii="Arial" w:hAnsi="Arial" w:cs="Arial"/>
          <w:i/>
          <w:sz w:val="12"/>
          <w:szCs w:val="12"/>
          <w:vertAlign w:val="superscript"/>
          <w:lang w:val="en-US"/>
        </w:rPr>
        <w:t>) </w:t>
      </w:r>
      <w:r w:rsidR="00423BB4" w:rsidRPr="00677967">
        <w:rPr>
          <w:rFonts w:ascii="Arial" w:hAnsi="Arial" w:cs="Arial"/>
          <w:i/>
          <w:sz w:val="12"/>
          <w:szCs w:val="12"/>
          <w:lang w:val="en-US"/>
        </w:rPr>
        <w:t xml:space="preserve">Among the bottom 40 per cent of the population. </w:t>
      </w:r>
    </w:p>
    <w:p w14:paraId="146D1EC0" w14:textId="19F14679" w:rsidR="00423BB4" w:rsidRPr="00677967" w:rsidRDefault="009573C4" w:rsidP="009523B6">
      <w:pPr>
        <w:spacing w:line="120" w:lineRule="exact"/>
        <w:ind w:left="142" w:hanging="142"/>
        <w:jc w:val="both"/>
        <w:rPr>
          <w:rFonts w:ascii="Arial" w:hAnsi="Arial" w:cs="Arial"/>
          <w:i/>
          <w:sz w:val="12"/>
          <w:szCs w:val="12"/>
          <w:lang w:val="en-US"/>
        </w:rPr>
      </w:pPr>
      <w:r w:rsidRPr="00677967">
        <w:rPr>
          <w:rFonts w:ascii="Arial" w:hAnsi="Arial" w:cs="Arial"/>
          <w:i/>
          <w:sz w:val="12"/>
          <w:szCs w:val="12"/>
          <w:vertAlign w:val="superscript"/>
          <w:lang w:val="en-US"/>
        </w:rPr>
        <w:t>2</w:t>
      </w:r>
      <w:r w:rsidRPr="00677967">
        <w:rPr>
          <w:rFonts w:ascii="Arial" w:hAnsi="Arial" w:cs="Arial"/>
          <w:i/>
          <w:sz w:val="12"/>
          <w:szCs w:val="12"/>
          <w:vertAlign w:val="superscript"/>
        </w:rPr>
        <w:t>1</w:t>
      </w:r>
      <w:r w:rsidR="00423BB4" w:rsidRPr="00677967">
        <w:rPr>
          <w:rFonts w:ascii="Arial" w:hAnsi="Arial" w:cs="Arial"/>
          <w:i/>
          <w:sz w:val="12"/>
          <w:szCs w:val="12"/>
          <w:vertAlign w:val="superscript"/>
          <w:lang w:val="en-US"/>
        </w:rPr>
        <w:t>) </w:t>
      </w:r>
      <w:r w:rsidR="00423BB4" w:rsidRPr="00677967">
        <w:rPr>
          <w:rFonts w:ascii="Arial" w:hAnsi="Arial" w:cs="Arial"/>
          <w:i/>
          <w:sz w:val="12"/>
          <w:szCs w:val="12"/>
          <w:lang w:val="en-US"/>
        </w:rPr>
        <w:t xml:space="preserve">Among all population. </w:t>
      </w:r>
    </w:p>
    <w:sectPr w:rsidR="00423BB4" w:rsidRPr="00677967" w:rsidSect="005056AD">
      <w:headerReference w:type="even" r:id="rId9"/>
      <w:headerReference w:type="default" r:id="rId10"/>
      <w:footerReference w:type="even" r:id="rId11"/>
      <w:footerReference w:type="default" r:id="rId12"/>
      <w:footerReference w:type="first" r:id="rId13"/>
      <w:type w:val="continuous"/>
      <w:pgSz w:w="11907" w:h="16840" w:code="9"/>
      <w:pgMar w:top="1191" w:right="851" w:bottom="1758" w:left="1134" w:header="680" w:footer="1134" w:gutter="0"/>
      <w:pgNumType w:start="46"/>
      <w:cols w:space="28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71106" w14:textId="77777777" w:rsidR="00707412" w:rsidRDefault="00707412">
      <w:r>
        <w:separator/>
      </w:r>
    </w:p>
  </w:endnote>
  <w:endnote w:type="continuationSeparator" w:id="0">
    <w:p w14:paraId="6D5508C0" w14:textId="77777777" w:rsidR="00707412" w:rsidRDefault="0070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600"/>
      <w:gridCol w:w="4811"/>
      <w:gridCol w:w="4511"/>
    </w:tblGrid>
    <w:tr w:rsidR="00707412" w14:paraId="7B043265" w14:textId="77777777">
      <w:trPr>
        <w:jc w:val="center"/>
      </w:trPr>
      <w:tc>
        <w:tcPr>
          <w:tcW w:w="565" w:type="dxa"/>
          <w:tcBorders>
            <w:top w:val="nil"/>
            <w:left w:val="nil"/>
            <w:bottom w:val="nil"/>
            <w:right w:val="nil"/>
          </w:tcBorders>
        </w:tcPr>
        <w:p w14:paraId="73054161" w14:textId="77777777" w:rsidR="00707412" w:rsidRDefault="00707412">
          <w:pPr>
            <w:pStyle w:val="a3"/>
            <w:spacing w:before="120"/>
            <w:rPr>
              <w:rFonts w:ascii="GaramondCTT" w:hAnsi="GaramondCTT" w:cs="GaramondCTT"/>
              <w:i/>
              <w:iCs/>
              <w:sz w:val="16"/>
              <w:szCs w:val="16"/>
            </w:rPr>
          </w:pPr>
          <w:r>
            <w:rPr>
              <w:rStyle w:val="a4"/>
            </w:rPr>
            <w:fldChar w:fldCharType="begin"/>
          </w:r>
          <w:r>
            <w:rPr>
              <w:rStyle w:val="a4"/>
            </w:rPr>
            <w:instrText xml:space="preserve"> PAGE </w:instrText>
          </w:r>
          <w:r>
            <w:rPr>
              <w:rStyle w:val="a4"/>
            </w:rPr>
            <w:fldChar w:fldCharType="separate"/>
          </w:r>
          <w:r w:rsidR="00BF4689">
            <w:rPr>
              <w:rStyle w:val="a4"/>
              <w:noProof/>
            </w:rPr>
            <w:t>50</w:t>
          </w:r>
          <w:r>
            <w:rPr>
              <w:rStyle w:val="a4"/>
            </w:rPr>
            <w:fldChar w:fldCharType="end"/>
          </w:r>
        </w:p>
      </w:tc>
      <w:tc>
        <w:tcPr>
          <w:tcW w:w="4537" w:type="dxa"/>
          <w:tcBorders>
            <w:top w:val="nil"/>
            <w:left w:val="nil"/>
            <w:bottom w:val="nil"/>
            <w:right w:val="nil"/>
          </w:tcBorders>
        </w:tcPr>
        <w:p w14:paraId="2BAA1A27" w14:textId="77777777" w:rsidR="00707412" w:rsidRDefault="00707412">
          <w:pPr>
            <w:pStyle w:val="a3"/>
            <w:pBdr>
              <w:bottom w:val="single" w:sz="6" w:space="1" w:color="auto"/>
            </w:pBdr>
            <w:spacing w:before="20"/>
            <w:rPr>
              <w:rFonts w:ascii="GaramondCTT" w:hAnsi="GaramondCTT" w:cs="GaramondCTT"/>
              <w:i/>
              <w:iCs/>
              <w:sz w:val="16"/>
              <w:szCs w:val="16"/>
            </w:rPr>
          </w:pPr>
        </w:p>
      </w:tc>
      <w:tc>
        <w:tcPr>
          <w:tcW w:w="4254" w:type="dxa"/>
          <w:tcBorders>
            <w:top w:val="nil"/>
            <w:left w:val="nil"/>
            <w:bottom w:val="nil"/>
            <w:right w:val="nil"/>
          </w:tcBorders>
        </w:tcPr>
        <w:p w14:paraId="37BA2402" w14:textId="1DFFC27A" w:rsidR="00707412" w:rsidRPr="0013589A" w:rsidRDefault="00707412" w:rsidP="0090350E">
          <w:pPr>
            <w:pStyle w:val="a3"/>
            <w:spacing w:before="120"/>
            <w:jc w:val="right"/>
            <w:rPr>
              <w:rFonts w:ascii="GaramondCTT" w:hAnsi="GaramondCTT" w:cs="GaramondCTT"/>
              <w:i/>
              <w:iCs/>
              <w:sz w:val="16"/>
              <w:szCs w:val="16"/>
              <w:lang w:val="en-US"/>
            </w:rPr>
          </w:pPr>
          <w:r>
            <w:rPr>
              <w:i/>
              <w:iCs/>
            </w:rPr>
            <w:t>Российский статистический ежегодник. 2024</w:t>
          </w:r>
        </w:p>
      </w:tc>
    </w:tr>
  </w:tbl>
  <w:p w14:paraId="6B0E4C71" w14:textId="77777777" w:rsidR="00707412" w:rsidRPr="0013589A" w:rsidRDefault="00707412">
    <w:pPr>
      <w:pStyle w:val="a3"/>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1"/>
      <w:gridCol w:w="4810"/>
      <w:gridCol w:w="601"/>
    </w:tblGrid>
    <w:tr w:rsidR="00707412" w14:paraId="3A3EE724" w14:textId="77777777">
      <w:trPr>
        <w:jc w:val="center"/>
      </w:trPr>
      <w:tc>
        <w:tcPr>
          <w:tcW w:w="4253" w:type="dxa"/>
          <w:tcBorders>
            <w:top w:val="nil"/>
            <w:left w:val="nil"/>
            <w:bottom w:val="nil"/>
            <w:right w:val="nil"/>
          </w:tcBorders>
        </w:tcPr>
        <w:p w14:paraId="350B6247" w14:textId="2D1100C6" w:rsidR="00707412" w:rsidRPr="00466819" w:rsidRDefault="00707412" w:rsidP="0090350E">
          <w:pPr>
            <w:pStyle w:val="a3"/>
            <w:spacing w:before="120"/>
            <w:rPr>
              <w:rFonts w:ascii="GaramondCTT" w:hAnsi="GaramondCTT" w:cs="GaramondCTT"/>
              <w:i/>
              <w:iCs/>
              <w:sz w:val="16"/>
              <w:szCs w:val="16"/>
            </w:rPr>
          </w:pPr>
          <w:r>
            <w:rPr>
              <w:i/>
              <w:iCs/>
            </w:rPr>
            <w:t>Российский статистический ежегодник. 2024</w:t>
          </w:r>
        </w:p>
      </w:tc>
      <w:tc>
        <w:tcPr>
          <w:tcW w:w="4536" w:type="dxa"/>
          <w:tcBorders>
            <w:top w:val="nil"/>
            <w:left w:val="nil"/>
            <w:bottom w:val="nil"/>
            <w:right w:val="nil"/>
          </w:tcBorders>
        </w:tcPr>
        <w:p w14:paraId="10C60C9F" w14:textId="77777777" w:rsidR="00707412" w:rsidRDefault="00707412">
          <w:pPr>
            <w:pStyle w:val="a3"/>
            <w:pBdr>
              <w:bottom w:val="single" w:sz="6" w:space="1" w:color="auto"/>
            </w:pBdr>
            <w:spacing w:before="20"/>
            <w:rPr>
              <w:rFonts w:ascii="GaramondCTT" w:hAnsi="GaramondCTT" w:cs="GaramondCTT"/>
              <w:i/>
              <w:iCs/>
              <w:sz w:val="16"/>
              <w:szCs w:val="16"/>
            </w:rPr>
          </w:pPr>
        </w:p>
      </w:tc>
      <w:tc>
        <w:tcPr>
          <w:tcW w:w="567" w:type="dxa"/>
          <w:tcBorders>
            <w:top w:val="nil"/>
            <w:left w:val="nil"/>
            <w:bottom w:val="nil"/>
            <w:right w:val="nil"/>
          </w:tcBorders>
        </w:tcPr>
        <w:p w14:paraId="18DEE689" w14:textId="77777777" w:rsidR="00707412" w:rsidRDefault="00707412">
          <w:pPr>
            <w:pStyle w:val="a3"/>
            <w:spacing w:before="120"/>
            <w:jc w:val="right"/>
            <w:rPr>
              <w:rFonts w:ascii="GaramondCTT" w:hAnsi="GaramondCTT" w:cs="GaramondCTT"/>
              <w:i/>
              <w:iCs/>
              <w:sz w:val="16"/>
              <w:szCs w:val="16"/>
            </w:rPr>
          </w:pPr>
          <w:r>
            <w:rPr>
              <w:rStyle w:val="a4"/>
            </w:rPr>
            <w:fldChar w:fldCharType="begin"/>
          </w:r>
          <w:r>
            <w:rPr>
              <w:rStyle w:val="a4"/>
            </w:rPr>
            <w:instrText xml:space="preserve"> PAGE </w:instrText>
          </w:r>
          <w:r>
            <w:rPr>
              <w:rStyle w:val="a4"/>
            </w:rPr>
            <w:fldChar w:fldCharType="separate"/>
          </w:r>
          <w:r w:rsidR="00BF4689">
            <w:rPr>
              <w:rStyle w:val="a4"/>
              <w:noProof/>
            </w:rPr>
            <w:t>49</w:t>
          </w:r>
          <w:r>
            <w:rPr>
              <w:rStyle w:val="a4"/>
            </w:rPr>
            <w:fldChar w:fldCharType="end"/>
          </w:r>
        </w:p>
      </w:tc>
    </w:tr>
  </w:tbl>
  <w:p w14:paraId="1A3633F6" w14:textId="77777777" w:rsidR="00707412" w:rsidRDefault="00707412">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600"/>
      <w:gridCol w:w="4811"/>
      <w:gridCol w:w="4511"/>
    </w:tblGrid>
    <w:tr w:rsidR="005056AD" w14:paraId="63C9C977" w14:textId="77777777" w:rsidTr="005056AD">
      <w:trPr>
        <w:jc w:val="center"/>
      </w:trPr>
      <w:tc>
        <w:tcPr>
          <w:tcW w:w="600" w:type="dxa"/>
          <w:tcBorders>
            <w:top w:val="nil"/>
            <w:left w:val="nil"/>
            <w:bottom w:val="nil"/>
            <w:right w:val="nil"/>
          </w:tcBorders>
        </w:tcPr>
        <w:p w14:paraId="2CE6151F" w14:textId="77777777" w:rsidR="005056AD" w:rsidRDefault="005056AD" w:rsidP="00BA6B98">
          <w:pPr>
            <w:pStyle w:val="a3"/>
            <w:spacing w:before="120"/>
            <w:rPr>
              <w:rFonts w:ascii="GaramondCTT" w:hAnsi="GaramondCTT" w:cs="GaramondCTT"/>
              <w:i/>
              <w:iCs/>
              <w:sz w:val="16"/>
              <w:szCs w:val="16"/>
            </w:rPr>
          </w:pPr>
          <w:r>
            <w:rPr>
              <w:rStyle w:val="a4"/>
            </w:rPr>
            <w:fldChar w:fldCharType="begin"/>
          </w:r>
          <w:r>
            <w:rPr>
              <w:rStyle w:val="a4"/>
            </w:rPr>
            <w:instrText xml:space="preserve"> PAGE </w:instrText>
          </w:r>
          <w:r>
            <w:rPr>
              <w:rStyle w:val="a4"/>
            </w:rPr>
            <w:fldChar w:fldCharType="separate"/>
          </w:r>
          <w:r w:rsidR="00BF4689">
            <w:rPr>
              <w:rStyle w:val="a4"/>
              <w:noProof/>
            </w:rPr>
            <w:t>46</w:t>
          </w:r>
          <w:r>
            <w:rPr>
              <w:rStyle w:val="a4"/>
            </w:rPr>
            <w:fldChar w:fldCharType="end"/>
          </w:r>
        </w:p>
      </w:tc>
      <w:tc>
        <w:tcPr>
          <w:tcW w:w="4811" w:type="dxa"/>
          <w:tcBorders>
            <w:top w:val="nil"/>
            <w:left w:val="nil"/>
            <w:bottom w:val="nil"/>
            <w:right w:val="nil"/>
          </w:tcBorders>
        </w:tcPr>
        <w:p w14:paraId="11C50B6C" w14:textId="77777777" w:rsidR="005056AD" w:rsidRDefault="005056AD" w:rsidP="00BA6B98">
          <w:pPr>
            <w:pStyle w:val="a3"/>
            <w:pBdr>
              <w:bottom w:val="single" w:sz="6" w:space="1" w:color="auto"/>
            </w:pBdr>
            <w:spacing w:before="20"/>
            <w:rPr>
              <w:rFonts w:ascii="GaramondCTT" w:hAnsi="GaramondCTT" w:cs="GaramondCTT"/>
              <w:i/>
              <w:iCs/>
              <w:sz w:val="16"/>
              <w:szCs w:val="16"/>
            </w:rPr>
          </w:pPr>
        </w:p>
      </w:tc>
      <w:tc>
        <w:tcPr>
          <w:tcW w:w="4511" w:type="dxa"/>
          <w:tcBorders>
            <w:top w:val="nil"/>
            <w:left w:val="nil"/>
            <w:bottom w:val="nil"/>
            <w:right w:val="nil"/>
          </w:tcBorders>
        </w:tcPr>
        <w:p w14:paraId="4F53FACF" w14:textId="77777777" w:rsidR="005056AD" w:rsidRPr="0013589A" w:rsidRDefault="005056AD" w:rsidP="00BA6B98">
          <w:pPr>
            <w:pStyle w:val="a3"/>
            <w:spacing w:before="120"/>
            <w:jc w:val="right"/>
            <w:rPr>
              <w:rFonts w:ascii="GaramondCTT" w:hAnsi="GaramondCTT" w:cs="GaramondCTT"/>
              <w:i/>
              <w:iCs/>
              <w:sz w:val="16"/>
              <w:szCs w:val="16"/>
              <w:lang w:val="en-US"/>
            </w:rPr>
          </w:pPr>
          <w:r>
            <w:rPr>
              <w:i/>
              <w:iCs/>
            </w:rPr>
            <w:t>Российский статистический ежегодник. 2024</w:t>
          </w:r>
        </w:p>
      </w:tc>
    </w:tr>
  </w:tbl>
  <w:p w14:paraId="11AF588C" w14:textId="77777777" w:rsidR="00707412" w:rsidRDefault="0070741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3A39E" w14:textId="77777777" w:rsidR="00707412" w:rsidRDefault="00707412">
      <w:r>
        <w:separator/>
      </w:r>
    </w:p>
  </w:footnote>
  <w:footnote w:type="continuationSeparator" w:id="0">
    <w:p w14:paraId="3C26D679" w14:textId="77777777" w:rsidR="00707412" w:rsidRDefault="00707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F7553" w14:textId="77777777" w:rsidR="00707412" w:rsidRPr="00122C59" w:rsidRDefault="00707412" w:rsidP="00E16535">
    <w:pPr>
      <w:pBdr>
        <w:bottom w:val="single" w:sz="6" w:space="1" w:color="auto"/>
      </w:pBdr>
      <w:spacing w:after="240"/>
      <w:jc w:val="center"/>
      <w:rPr>
        <w:sz w:val="14"/>
        <w:szCs w:val="14"/>
        <w:lang w:val="en-US"/>
      </w:rPr>
    </w:pPr>
    <w:r w:rsidRPr="00CB619D">
      <w:rPr>
        <w:sz w:val="14"/>
        <w:szCs w:val="14"/>
      </w:rPr>
      <w:t xml:space="preserve">1. </w:t>
    </w:r>
    <w:r>
      <w:rPr>
        <w:sz w:val="14"/>
        <w:szCs w:val="14"/>
      </w:rPr>
      <w:t>ОСНОВНЫЕ СОЦИАЛЬНО-ЭКОНОМИЧЕСКИЕ ХАРАКТЕРИСТИКИ РОССИЙСКОЙ ФЕДЕРАЦИИ</w:t>
    </w:r>
    <w:r>
      <w:rPr>
        <w:sz w:val="14"/>
        <w:szCs w:val="14"/>
        <w:lang w:val="en-US"/>
      </w:rPr>
      <w:t xml:space="preserve"> / </w:t>
    </w:r>
    <w:r>
      <w:rPr>
        <w:sz w:val="14"/>
        <w:szCs w:val="14"/>
        <w:lang w:val="en-US"/>
      </w:rPr>
      <w:br/>
    </w:r>
    <w:r w:rsidRPr="003F0F4B">
      <w:rPr>
        <w:i/>
        <w:sz w:val="14"/>
        <w:szCs w:val="14"/>
        <w:lang w:val="en-US"/>
      </w:rPr>
      <w:t>MAIN SOCIAL AND ECONOMIC INDICATORS OF THE RUSSIAN FEDERATION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1304A" w14:textId="77777777" w:rsidR="00707412" w:rsidRPr="00122C59" w:rsidRDefault="00707412" w:rsidP="00E16535">
    <w:pPr>
      <w:pBdr>
        <w:bottom w:val="single" w:sz="6" w:space="1" w:color="auto"/>
      </w:pBdr>
      <w:spacing w:after="240"/>
      <w:jc w:val="center"/>
      <w:rPr>
        <w:sz w:val="14"/>
        <w:szCs w:val="14"/>
        <w:lang w:val="en-US"/>
      </w:rPr>
    </w:pPr>
    <w:r w:rsidRPr="00CB619D">
      <w:rPr>
        <w:sz w:val="14"/>
        <w:szCs w:val="14"/>
      </w:rPr>
      <w:t xml:space="preserve">1. </w:t>
    </w:r>
    <w:r>
      <w:rPr>
        <w:sz w:val="14"/>
        <w:szCs w:val="14"/>
      </w:rPr>
      <w:t>ОСНОВНЫЕ СОЦИАЛЬНО-ЭКОНОМИЧЕСКИЕ ХАРАКТЕРИСТИКИ РОССИЙСКОЙ ФЕДЕРАЦИИ</w:t>
    </w:r>
    <w:r>
      <w:rPr>
        <w:sz w:val="14"/>
        <w:szCs w:val="14"/>
        <w:lang w:val="en-US"/>
      </w:rPr>
      <w:t xml:space="preserve"> / </w:t>
    </w:r>
    <w:bookmarkStart w:id="4" w:name="_Hlk484296730"/>
    <w:r>
      <w:rPr>
        <w:sz w:val="14"/>
        <w:szCs w:val="14"/>
        <w:lang w:val="en-US"/>
      </w:rPr>
      <w:br/>
    </w:r>
    <w:r w:rsidRPr="003F0F4B">
      <w:rPr>
        <w:i/>
        <w:sz w:val="14"/>
        <w:szCs w:val="14"/>
        <w:lang w:val="en-US"/>
      </w:rPr>
      <w:t>MAIN</w:t>
    </w:r>
    <w:r>
      <w:rPr>
        <w:sz w:val="14"/>
        <w:szCs w:val="14"/>
        <w:lang w:val="en-US"/>
      </w:rPr>
      <w:t xml:space="preserve"> </w:t>
    </w:r>
    <w:r w:rsidRPr="003F0F4B">
      <w:rPr>
        <w:i/>
        <w:sz w:val="14"/>
        <w:szCs w:val="14"/>
        <w:lang w:val="en-US"/>
      </w:rPr>
      <w:t>SOCIAL AND ECONOMIC INDICATORS OF THE RUSSIAN FEDERATION</w:t>
    </w:r>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26A42"/>
    <w:multiLevelType w:val="multilevel"/>
    <w:tmpl w:val="4472592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2880" w:hanging="720"/>
      </w:pPr>
      <w:rPr>
        <w:rFonts w:hint="default"/>
      </w:rPr>
    </w:lvl>
    <w:lvl w:ilvl="7">
      <w:start w:val="1"/>
      <w:numFmt w:val="decimal"/>
      <w:lvlText w:val="%1.%2.%3.%4.%5.%6.%7.%8."/>
      <w:lvlJc w:val="left"/>
      <w:pPr>
        <w:ind w:left="3240" w:hanging="720"/>
      </w:pPr>
      <w:rPr>
        <w:rFonts w:hint="default"/>
      </w:rPr>
    </w:lvl>
    <w:lvl w:ilvl="8">
      <w:start w:val="1"/>
      <w:numFmt w:val="decimal"/>
      <w:lvlText w:val="%1.%2.%3.%4.%5.%6.%7.%8.%9."/>
      <w:lvlJc w:val="left"/>
      <w:pPr>
        <w:ind w:left="3960" w:hanging="1080"/>
      </w:pPr>
      <w:rPr>
        <w:rFonts w:hint="default"/>
      </w:rPr>
    </w:lvl>
  </w:abstractNum>
  <w:abstractNum w:abstractNumId="1">
    <w:nsid w:val="254453F1"/>
    <w:multiLevelType w:val="hybridMultilevel"/>
    <w:tmpl w:val="D31EE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875681"/>
    <w:multiLevelType w:val="multilevel"/>
    <w:tmpl w:val="BADE47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3">
    <w:nsid w:val="3D757D79"/>
    <w:multiLevelType w:val="hybridMultilevel"/>
    <w:tmpl w:val="00946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7118B4"/>
    <w:multiLevelType w:val="multilevel"/>
    <w:tmpl w:val="E9608B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2880" w:hanging="720"/>
      </w:pPr>
      <w:rPr>
        <w:rFonts w:hint="default"/>
      </w:rPr>
    </w:lvl>
    <w:lvl w:ilvl="7">
      <w:start w:val="1"/>
      <w:numFmt w:val="decimal"/>
      <w:lvlText w:val="%1.%2.%3.%4.%5.%6.%7.%8."/>
      <w:lvlJc w:val="left"/>
      <w:pPr>
        <w:ind w:left="3240" w:hanging="720"/>
      </w:pPr>
      <w:rPr>
        <w:rFonts w:hint="default"/>
      </w:rPr>
    </w:lvl>
    <w:lvl w:ilvl="8">
      <w:start w:val="1"/>
      <w:numFmt w:val="decimal"/>
      <w:lvlText w:val="%1.%2.%3.%4.%5.%6.%7.%8.%9."/>
      <w:lvlJc w:val="left"/>
      <w:pPr>
        <w:ind w:left="3960" w:hanging="1080"/>
      </w:pPr>
      <w:rPr>
        <w:rFont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evenAndOddHeaders/>
  <w:characterSpacingControl w:val="doNotCompress"/>
  <w:doNotValidateAgainstSchema/>
  <w:doNotDemarcateInvalidXml/>
  <w:hdrShapeDefaults>
    <o:shapedefaults v:ext="edit" spidmax="322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FD3"/>
    <w:rsid w:val="00000099"/>
    <w:rsid w:val="0000146E"/>
    <w:rsid w:val="000026EA"/>
    <w:rsid w:val="00003095"/>
    <w:rsid w:val="00006058"/>
    <w:rsid w:val="00007A17"/>
    <w:rsid w:val="00007B17"/>
    <w:rsid w:val="00011A24"/>
    <w:rsid w:val="000125CD"/>
    <w:rsid w:val="000139AC"/>
    <w:rsid w:val="00015AA7"/>
    <w:rsid w:val="00023B4E"/>
    <w:rsid w:val="00023FE3"/>
    <w:rsid w:val="0002629C"/>
    <w:rsid w:val="00026E39"/>
    <w:rsid w:val="00030875"/>
    <w:rsid w:val="00031F6C"/>
    <w:rsid w:val="00033C21"/>
    <w:rsid w:val="00033D7C"/>
    <w:rsid w:val="000357AA"/>
    <w:rsid w:val="0004108D"/>
    <w:rsid w:val="00042AB7"/>
    <w:rsid w:val="000451D6"/>
    <w:rsid w:val="00046664"/>
    <w:rsid w:val="0004761E"/>
    <w:rsid w:val="00050BDD"/>
    <w:rsid w:val="00051BBA"/>
    <w:rsid w:val="00054E94"/>
    <w:rsid w:val="00056ECF"/>
    <w:rsid w:val="00057217"/>
    <w:rsid w:val="0006367D"/>
    <w:rsid w:val="000639FA"/>
    <w:rsid w:val="00067CBA"/>
    <w:rsid w:val="00071696"/>
    <w:rsid w:val="00072746"/>
    <w:rsid w:val="00072FF2"/>
    <w:rsid w:val="00075DF6"/>
    <w:rsid w:val="00076240"/>
    <w:rsid w:val="00080C41"/>
    <w:rsid w:val="00083322"/>
    <w:rsid w:val="0009066A"/>
    <w:rsid w:val="00093ECD"/>
    <w:rsid w:val="00096AE8"/>
    <w:rsid w:val="000975ED"/>
    <w:rsid w:val="00097764"/>
    <w:rsid w:val="000A2881"/>
    <w:rsid w:val="000A342E"/>
    <w:rsid w:val="000A4AFC"/>
    <w:rsid w:val="000A7328"/>
    <w:rsid w:val="000B0475"/>
    <w:rsid w:val="000B06D3"/>
    <w:rsid w:val="000B0C49"/>
    <w:rsid w:val="000B23D5"/>
    <w:rsid w:val="000B2FF4"/>
    <w:rsid w:val="000B31D9"/>
    <w:rsid w:val="000B3E42"/>
    <w:rsid w:val="000B408E"/>
    <w:rsid w:val="000B4B01"/>
    <w:rsid w:val="000B6A84"/>
    <w:rsid w:val="000C152E"/>
    <w:rsid w:val="000C17E1"/>
    <w:rsid w:val="000C3153"/>
    <w:rsid w:val="000C34FB"/>
    <w:rsid w:val="000C44E3"/>
    <w:rsid w:val="000C55C3"/>
    <w:rsid w:val="000C6702"/>
    <w:rsid w:val="000C7E21"/>
    <w:rsid w:val="000D53C1"/>
    <w:rsid w:val="000D66D6"/>
    <w:rsid w:val="000E2C89"/>
    <w:rsid w:val="000E4686"/>
    <w:rsid w:val="000E4EAA"/>
    <w:rsid w:val="000E594D"/>
    <w:rsid w:val="000E59C4"/>
    <w:rsid w:val="000F2589"/>
    <w:rsid w:val="000F3AE2"/>
    <w:rsid w:val="000F49B2"/>
    <w:rsid w:val="000F63D7"/>
    <w:rsid w:val="00100314"/>
    <w:rsid w:val="001014D6"/>
    <w:rsid w:val="0010194D"/>
    <w:rsid w:val="00103669"/>
    <w:rsid w:val="00104306"/>
    <w:rsid w:val="0010440F"/>
    <w:rsid w:val="00104C6E"/>
    <w:rsid w:val="00104E89"/>
    <w:rsid w:val="001075CF"/>
    <w:rsid w:val="00111A96"/>
    <w:rsid w:val="0011273C"/>
    <w:rsid w:val="00113AC8"/>
    <w:rsid w:val="00114DBE"/>
    <w:rsid w:val="00116660"/>
    <w:rsid w:val="00120242"/>
    <w:rsid w:val="00122C50"/>
    <w:rsid w:val="00122C59"/>
    <w:rsid w:val="00122CAD"/>
    <w:rsid w:val="00122F04"/>
    <w:rsid w:val="00123549"/>
    <w:rsid w:val="00124C2B"/>
    <w:rsid w:val="00126679"/>
    <w:rsid w:val="0013589A"/>
    <w:rsid w:val="00141D80"/>
    <w:rsid w:val="001424B6"/>
    <w:rsid w:val="0014389A"/>
    <w:rsid w:val="0014483F"/>
    <w:rsid w:val="00146684"/>
    <w:rsid w:val="00154FB2"/>
    <w:rsid w:val="00155041"/>
    <w:rsid w:val="001562C1"/>
    <w:rsid w:val="00156DE3"/>
    <w:rsid w:val="00160C95"/>
    <w:rsid w:val="00160E8D"/>
    <w:rsid w:val="0016105E"/>
    <w:rsid w:val="001643DC"/>
    <w:rsid w:val="00165F03"/>
    <w:rsid w:val="00170171"/>
    <w:rsid w:val="001706AE"/>
    <w:rsid w:val="00172C57"/>
    <w:rsid w:val="00173B57"/>
    <w:rsid w:val="00173C49"/>
    <w:rsid w:val="001741A0"/>
    <w:rsid w:val="00176DA9"/>
    <w:rsid w:val="00177B47"/>
    <w:rsid w:val="0018275A"/>
    <w:rsid w:val="001837FA"/>
    <w:rsid w:val="00183EC9"/>
    <w:rsid w:val="00191537"/>
    <w:rsid w:val="001919C4"/>
    <w:rsid w:val="0019697D"/>
    <w:rsid w:val="001A1E87"/>
    <w:rsid w:val="001A21DA"/>
    <w:rsid w:val="001A3048"/>
    <w:rsid w:val="001A44BB"/>
    <w:rsid w:val="001A6DF9"/>
    <w:rsid w:val="001A733F"/>
    <w:rsid w:val="001A7B47"/>
    <w:rsid w:val="001B76BA"/>
    <w:rsid w:val="001C14C7"/>
    <w:rsid w:val="001C17D7"/>
    <w:rsid w:val="001C55A5"/>
    <w:rsid w:val="001C625E"/>
    <w:rsid w:val="001C68A2"/>
    <w:rsid w:val="001C774C"/>
    <w:rsid w:val="001C7C48"/>
    <w:rsid w:val="001D1C93"/>
    <w:rsid w:val="001D4610"/>
    <w:rsid w:val="001D50AA"/>
    <w:rsid w:val="001D553D"/>
    <w:rsid w:val="001D63E9"/>
    <w:rsid w:val="001D649B"/>
    <w:rsid w:val="001E0509"/>
    <w:rsid w:val="001E0516"/>
    <w:rsid w:val="001E05DB"/>
    <w:rsid w:val="001E0C0C"/>
    <w:rsid w:val="001E40DD"/>
    <w:rsid w:val="001E4F86"/>
    <w:rsid w:val="001E57CF"/>
    <w:rsid w:val="001E5B1A"/>
    <w:rsid w:val="001E7897"/>
    <w:rsid w:val="001F2894"/>
    <w:rsid w:val="001F5947"/>
    <w:rsid w:val="001F6B44"/>
    <w:rsid w:val="001F6E73"/>
    <w:rsid w:val="001F6EFB"/>
    <w:rsid w:val="001F7FED"/>
    <w:rsid w:val="00201FE4"/>
    <w:rsid w:val="00202912"/>
    <w:rsid w:val="00205B44"/>
    <w:rsid w:val="0020722E"/>
    <w:rsid w:val="00213321"/>
    <w:rsid w:val="00213E91"/>
    <w:rsid w:val="00215835"/>
    <w:rsid w:val="0021691F"/>
    <w:rsid w:val="002175D3"/>
    <w:rsid w:val="00217EA7"/>
    <w:rsid w:val="00221BF2"/>
    <w:rsid w:val="00223AEB"/>
    <w:rsid w:val="00223F11"/>
    <w:rsid w:val="002255EE"/>
    <w:rsid w:val="00225B89"/>
    <w:rsid w:val="0022650F"/>
    <w:rsid w:val="002276FD"/>
    <w:rsid w:val="00232B31"/>
    <w:rsid w:val="002345E7"/>
    <w:rsid w:val="00237D1E"/>
    <w:rsid w:val="002406D4"/>
    <w:rsid w:val="0024082C"/>
    <w:rsid w:val="00241EAE"/>
    <w:rsid w:val="00241F28"/>
    <w:rsid w:val="00241FBE"/>
    <w:rsid w:val="00246432"/>
    <w:rsid w:val="002500B4"/>
    <w:rsid w:val="00250979"/>
    <w:rsid w:val="00250AAB"/>
    <w:rsid w:val="00251342"/>
    <w:rsid w:val="0025167D"/>
    <w:rsid w:val="00253DE6"/>
    <w:rsid w:val="00254247"/>
    <w:rsid w:val="00260444"/>
    <w:rsid w:val="00262D38"/>
    <w:rsid w:val="002640E9"/>
    <w:rsid w:val="00264291"/>
    <w:rsid w:val="002647AA"/>
    <w:rsid w:val="00264ACF"/>
    <w:rsid w:val="00264CBD"/>
    <w:rsid w:val="00266316"/>
    <w:rsid w:val="00266C96"/>
    <w:rsid w:val="0026742E"/>
    <w:rsid w:val="002675F1"/>
    <w:rsid w:val="00267827"/>
    <w:rsid w:val="002702F6"/>
    <w:rsid w:val="00270963"/>
    <w:rsid w:val="0027191D"/>
    <w:rsid w:val="00271CF4"/>
    <w:rsid w:val="00272652"/>
    <w:rsid w:val="00273B5B"/>
    <w:rsid w:val="00273D99"/>
    <w:rsid w:val="002745CA"/>
    <w:rsid w:val="00275083"/>
    <w:rsid w:val="0027725A"/>
    <w:rsid w:val="00280275"/>
    <w:rsid w:val="00280ACC"/>
    <w:rsid w:val="002810A3"/>
    <w:rsid w:val="002827BB"/>
    <w:rsid w:val="00283C0B"/>
    <w:rsid w:val="0028542A"/>
    <w:rsid w:val="00285BD1"/>
    <w:rsid w:val="00286AF6"/>
    <w:rsid w:val="00291428"/>
    <w:rsid w:val="002958A2"/>
    <w:rsid w:val="002A0A7C"/>
    <w:rsid w:val="002A1ACC"/>
    <w:rsid w:val="002A2718"/>
    <w:rsid w:val="002A2912"/>
    <w:rsid w:val="002A35C1"/>
    <w:rsid w:val="002A3904"/>
    <w:rsid w:val="002A3AEE"/>
    <w:rsid w:val="002A4331"/>
    <w:rsid w:val="002A630A"/>
    <w:rsid w:val="002A6EB3"/>
    <w:rsid w:val="002A7634"/>
    <w:rsid w:val="002B0D47"/>
    <w:rsid w:val="002B1328"/>
    <w:rsid w:val="002B41A4"/>
    <w:rsid w:val="002B5B08"/>
    <w:rsid w:val="002B709C"/>
    <w:rsid w:val="002C0251"/>
    <w:rsid w:val="002C3806"/>
    <w:rsid w:val="002C5041"/>
    <w:rsid w:val="002C74F1"/>
    <w:rsid w:val="002D26CF"/>
    <w:rsid w:val="002D5885"/>
    <w:rsid w:val="002D774D"/>
    <w:rsid w:val="002E22A4"/>
    <w:rsid w:val="002E3E3B"/>
    <w:rsid w:val="002E4E07"/>
    <w:rsid w:val="002E5077"/>
    <w:rsid w:val="002E68DC"/>
    <w:rsid w:val="002F466A"/>
    <w:rsid w:val="002F4D98"/>
    <w:rsid w:val="002F5F23"/>
    <w:rsid w:val="002F795E"/>
    <w:rsid w:val="00301707"/>
    <w:rsid w:val="00301968"/>
    <w:rsid w:val="00303F64"/>
    <w:rsid w:val="00305B26"/>
    <w:rsid w:val="00305D68"/>
    <w:rsid w:val="0030744D"/>
    <w:rsid w:val="003114C0"/>
    <w:rsid w:val="0031188D"/>
    <w:rsid w:val="00312DA5"/>
    <w:rsid w:val="00312F8D"/>
    <w:rsid w:val="003130D3"/>
    <w:rsid w:val="00314628"/>
    <w:rsid w:val="003152BC"/>
    <w:rsid w:val="00316600"/>
    <w:rsid w:val="00322597"/>
    <w:rsid w:val="00322890"/>
    <w:rsid w:val="00323991"/>
    <w:rsid w:val="00324118"/>
    <w:rsid w:val="00325D79"/>
    <w:rsid w:val="00326558"/>
    <w:rsid w:val="00326C5C"/>
    <w:rsid w:val="00330571"/>
    <w:rsid w:val="00331A9D"/>
    <w:rsid w:val="00331F96"/>
    <w:rsid w:val="00332EB3"/>
    <w:rsid w:val="00332FB1"/>
    <w:rsid w:val="00334259"/>
    <w:rsid w:val="00334E6F"/>
    <w:rsid w:val="00335A89"/>
    <w:rsid w:val="003376A4"/>
    <w:rsid w:val="00340E84"/>
    <w:rsid w:val="0034259D"/>
    <w:rsid w:val="003443A3"/>
    <w:rsid w:val="00344A7B"/>
    <w:rsid w:val="00346DAD"/>
    <w:rsid w:val="00351093"/>
    <w:rsid w:val="00353975"/>
    <w:rsid w:val="00354B76"/>
    <w:rsid w:val="00356CC6"/>
    <w:rsid w:val="00357BBD"/>
    <w:rsid w:val="0036399E"/>
    <w:rsid w:val="00365446"/>
    <w:rsid w:val="00365AB3"/>
    <w:rsid w:val="00365D53"/>
    <w:rsid w:val="003701BE"/>
    <w:rsid w:val="003704AF"/>
    <w:rsid w:val="003717C8"/>
    <w:rsid w:val="00372486"/>
    <w:rsid w:val="00373C64"/>
    <w:rsid w:val="00374B3B"/>
    <w:rsid w:val="003752F3"/>
    <w:rsid w:val="0037581A"/>
    <w:rsid w:val="003815C5"/>
    <w:rsid w:val="003832B2"/>
    <w:rsid w:val="003868FC"/>
    <w:rsid w:val="00387D6E"/>
    <w:rsid w:val="0039078F"/>
    <w:rsid w:val="003925BA"/>
    <w:rsid w:val="00394CFA"/>
    <w:rsid w:val="00396B4E"/>
    <w:rsid w:val="003A1315"/>
    <w:rsid w:val="003A3BDF"/>
    <w:rsid w:val="003A4C10"/>
    <w:rsid w:val="003A72EE"/>
    <w:rsid w:val="003B2A20"/>
    <w:rsid w:val="003B3CBD"/>
    <w:rsid w:val="003B7B6E"/>
    <w:rsid w:val="003C25E3"/>
    <w:rsid w:val="003C2B14"/>
    <w:rsid w:val="003C3353"/>
    <w:rsid w:val="003C6A4B"/>
    <w:rsid w:val="003C778C"/>
    <w:rsid w:val="003D1213"/>
    <w:rsid w:val="003D3687"/>
    <w:rsid w:val="003D3953"/>
    <w:rsid w:val="003D7369"/>
    <w:rsid w:val="003D7F65"/>
    <w:rsid w:val="003E05D0"/>
    <w:rsid w:val="003E0613"/>
    <w:rsid w:val="003E1306"/>
    <w:rsid w:val="003E4423"/>
    <w:rsid w:val="003E49B0"/>
    <w:rsid w:val="003E7236"/>
    <w:rsid w:val="003E7931"/>
    <w:rsid w:val="003F008B"/>
    <w:rsid w:val="003F0614"/>
    <w:rsid w:val="003F0F4B"/>
    <w:rsid w:val="003F1675"/>
    <w:rsid w:val="003F223E"/>
    <w:rsid w:val="003F2309"/>
    <w:rsid w:val="003F2429"/>
    <w:rsid w:val="003F32D4"/>
    <w:rsid w:val="003F6E19"/>
    <w:rsid w:val="0040018C"/>
    <w:rsid w:val="00404156"/>
    <w:rsid w:val="0040693A"/>
    <w:rsid w:val="0041251B"/>
    <w:rsid w:val="00412E8B"/>
    <w:rsid w:val="004140D9"/>
    <w:rsid w:val="004150E5"/>
    <w:rsid w:val="00415FD3"/>
    <w:rsid w:val="00416748"/>
    <w:rsid w:val="00417D4E"/>
    <w:rsid w:val="004218FB"/>
    <w:rsid w:val="0042220A"/>
    <w:rsid w:val="00423BB4"/>
    <w:rsid w:val="00424A0F"/>
    <w:rsid w:val="004266A2"/>
    <w:rsid w:val="00427672"/>
    <w:rsid w:val="00431318"/>
    <w:rsid w:val="004317B7"/>
    <w:rsid w:val="004346D3"/>
    <w:rsid w:val="00434E43"/>
    <w:rsid w:val="0043715F"/>
    <w:rsid w:val="0044123C"/>
    <w:rsid w:val="00441CAB"/>
    <w:rsid w:val="00442425"/>
    <w:rsid w:val="004449EE"/>
    <w:rsid w:val="0044611F"/>
    <w:rsid w:val="0045153A"/>
    <w:rsid w:val="00452471"/>
    <w:rsid w:val="00453771"/>
    <w:rsid w:val="00454B3E"/>
    <w:rsid w:val="0045504E"/>
    <w:rsid w:val="00456278"/>
    <w:rsid w:val="00456834"/>
    <w:rsid w:val="004575B3"/>
    <w:rsid w:val="0045772C"/>
    <w:rsid w:val="00460C04"/>
    <w:rsid w:val="00461B3D"/>
    <w:rsid w:val="00462AFE"/>
    <w:rsid w:val="004631A4"/>
    <w:rsid w:val="00463DFC"/>
    <w:rsid w:val="0046435C"/>
    <w:rsid w:val="00465073"/>
    <w:rsid w:val="004654D5"/>
    <w:rsid w:val="00465BA2"/>
    <w:rsid w:val="00466819"/>
    <w:rsid w:val="00466912"/>
    <w:rsid w:val="004673D4"/>
    <w:rsid w:val="00467F56"/>
    <w:rsid w:val="00471D19"/>
    <w:rsid w:val="00473E77"/>
    <w:rsid w:val="00473F67"/>
    <w:rsid w:val="004765E7"/>
    <w:rsid w:val="00480577"/>
    <w:rsid w:val="004808A8"/>
    <w:rsid w:val="00480CC5"/>
    <w:rsid w:val="00481542"/>
    <w:rsid w:val="0048205F"/>
    <w:rsid w:val="00484272"/>
    <w:rsid w:val="004859BA"/>
    <w:rsid w:val="00485FE3"/>
    <w:rsid w:val="00486145"/>
    <w:rsid w:val="00486EF5"/>
    <w:rsid w:val="004922E6"/>
    <w:rsid w:val="0049248E"/>
    <w:rsid w:val="0049540D"/>
    <w:rsid w:val="00495B86"/>
    <w:rsid w:val="00496A8C"/>
    <w:rsid w:val="00497AAF"/>
    <w:rsid w:val="00497AD9"/>
    <w:rsid w:val="004A0D77"/>
    <w:rsid w:val="004A1B4B"/>
    <w:rsid w:val="004A327F"/>
    <w:rsid w:val="004A3633"/>
    <w:rsid w:val="004A45CD"/>
    <w:rsid w:val="004A6692"/>
    <w:rsid w:val="004A72C5"/>
    <w:rsid w:val="004B0464"/>
    <w:rsid w:val="004B469C"/>
    <w:rsid w:val="004C251B"/>
    <w:rsid w:val="004C4BA5"/>
    <w:rsid w:val="004C574B"/>
    <w:rsid w:val="004C5B06"/>
    <w:rsid w:val="004C6594"/>
    <w:rsid w:val="004C6D2B"/>
    <w:rsid w:val="004C7D9D"/>
    <w:rsid w:val="004D206A"/>
    <w:rsid w:val="004D209B"/>
    <w:rsid w:val="004D31AC"/>
    <w:rsid w:val="004D6ED7"/>
    <w:rsid w:val="004D70C5"/>
    <w:rsid w:val="004D71C8"/>
    <w:rsid w:val="004D7C73"/>
    <w:rsid w:val="004E1781"/>
    <w:rsid w:val="004E2C2E"/>
    <w:rsid w:val="004E3FB9"/>
    <w:rsid w:val="004E5E71"/>
    <w:rsid w:val="004F1419"/>
    <w:rsid w:val="004F50CB"/>
    <w:rsid w:val="004F529F"/>
    <w:rsid w:val="004F739A"/>
    <w:rsid w:val="004F7916"/>
    <w:rsid w:val="004F7D75"/>
    <w:rsid w:val="00501574"/>
    <w:rsid w:val="00502C8C"/>
    <w:rsid w:val="00502C93"/>
    <w:rsid w:val="00504686"/>
    <w:rsid w:val="005056AD"/>
    <w:rsid w:val="005059F7"/>
    <w:rsid w:val="00507EA6"/>
    <w:rsid w:val="00512DD1"/>
    <w:rsid w:val="00515CF0"/>
    <w:rsid w:val="00516886"/>
    <w:rsid w:val="00520C00"/>
    <w:rsid w:val="005219C3"/>
    <w:rsid w:val="00521DF2"/>
    <w:rsid w:val="00523568"/>
    <w:rsid w:val="0052471E"/>
    <w:rsid w:val="005269F8"/>
    <w:rsid w:val="00526B92"/>
    <w:rsid w:val="00530C6D"/>
    <w:rsid w:val="005317C4"/>
    <w:rsid w:val="00535040"/>
    <w:rsid w:val="005368D2"/>
    <w:rsid w:val="00541289"/>
    <w:rsid w:val="00541997"/>
    <w:rsid w:val="00541FCA"/>
    <w:rsid w:val="005421C1"/>
    <w:rsid w:val="00545432"/>
    <w:rsid w:val="00545646"/>
    <w:rsid w:val="005460CA"/>
    <w:rsid w:val="00546438"/>
    <w:rsid w:val="00547A5C"/>
    <w:rsid w:val="00547E1E"/>
    <w:rsid w:val="00553B0D"/>
    <w:rsid w:val="00554898"/>
    <w:rsid w:val="00554962"/>
    <w:rsid w:val="005574B9"/>
    <w:rsid w:val="00560BD5"/>
    <w:rsid w:val="00561AEA"/>
    <w:rsid w:val="00562028"/>
    <w:rsid w:val="00562495"/>
    <w:rsid w:val="005746C4"/>
    <w:rsid w:val="0057514F"/>
    <w:rsid w:val="00576456"/>
    <w:rsid w:val="0057667C"/>
    <w:rsid w:val="00577815"/>
    <w:rsid w:val="00580F8E"/>
    <w:rsid w:val="00581E30"/>
    <w:rsid w:val="00586A8D"/>
    <w:rsid w:val="005876FD"/>
    <w:rsid w:val="00592D92"/>
    <w:rsid w:val="00594A54"/>
    <w:rsid w:val="00595F2C"/>
    <w:rsid w:val="00596800"/>
    <w:rsid w:val="005973F6"/>
    <w:rsid w:val="005A0DB5"/>
    <w:rsid w:val="005A1171"/>
    <w:rsid w:val="005A2356"/>
    <w:rsid w:val="005A324B"/>
    <w:rsid w:val="005A3FE5"/>
    <w:rsid w:val="005A5231"/>
    <w:rsid w:val="005A543B"/>
    <w:rsid w:val="005A5CA7"/>
    <w:rsid w:val="005A5F4D"/>
    <w:rsid w:val="005A6F73"/>
    <w:rsid w:val="005B083F"/>
    <w:rsid w:val="005B2344"/>
    <w:rsid w:val="005B2A28"/>
    <w:rsid w:val="005B3E40"/>
    <w:rsid w:val="005B3F76"/>
    <w:rsid w:val="005B4EEB"/>
    <w:rsid w:val="005B73B8"/>
    <w:rsid w:val="005B74FF"/>
    <w:rsid w:val="005B7FDE"/>
    <w:rsid w:val="005C4A42"/>
    <w:rsid w:val="005C6076"/>
    <w:rsid w:val="005D1905"/>
    <w:rsid w:val="005D2238"/>
    <w:rsid w:val="005D2B34"/>
    <w:rsid w:val="005D3212"/>
    <w:rsid w:val="005D3BA3"/>
    <w:rsid w:val="005D3CE9"/>
    <w:rsid w:val="005D407C"/>
    <w:rsid w:val="005D4EE2"/>
    <w:rsid w:val="005E0A07"/>
    <w:rsid w:val="005E1865"/>
    <w:rsid w:val="005E1DB5"/>
    <w:rsid w:val="005E50B4"/>
    <w:rsid w:val="005E5BAD"/>
    <w:rsid w:val="005E607C"/>
    <w:rsid w:val="005F0493"/>
    <w:rsid w:val="005F4480"/>
    <w:rsid w:val="005F5A22"/>
    <w:rsid w:val="005F5D68"/>
    <w:rsid w:val="005F63D8"/>
    <w:rsid w:val="005F6885"/>
    <w:rsid w:val="005F6AEF"/>
    <w:rsid w:val="00600CAC"/>
    <w:rsid w:val="00602DF0"/>
    <w:rsid w:val="0060385B"/>
    <w:rsid w:val="00606AB6"/>
    <w:rsid w:val="006102D2"/>
    <w:rsid w:val="00610806"/>
    <w:rsid w:val="006117D7"/>
    <w:rsid w:val="00611A76"/>
    <w:rsid w:val="00620928"/>
    <w:rsid w:val="0062252E"/>
    <w:rsid w:val="00622E64"/>
    <w:rsid w:val="00625395"/>
    <w:rsid w:val="006253C6"/>
    <w:rsid w:val="00626BEC"/>
    <w:rsid w:val="0062701F"/>
    <w:rsid w:val="006306F2"/>
    <w:rsid w:val="0063207B"/>
    <w:rsid w:val="006326A4"/>
    <w:rsid w:val="006350D2"/>
    <w:rsid w:val="006356F0"/>
    <w:rsid w:val="00642A0D"/>
    <w:rsid w:val="00644B90"/>
    <w:rsid w:val="00646C4E"/>
    <w:rsid w:val="00652E9F"/>
    <w:rsid w:val="00653E84"/>
    <w:rsid w:val="0065525A"/>
    <w:rsid w:val="006556E6"/>
    <w:rsid w:val="00655DC7"/>
    <w:rsid w:val="00656296"/>
    <w:rsid w:val="00656681"/>
    <w:rsid w:val="0065774C"/>
    <w:rsid w:val="00660179"/>
    <w:rsid w:val="00663951"/>
    <w:rsid w:val="00663B88"/>
    <w:rsid w:val="00666230"/>
    <w:rsid w:val="00666E84"/>
    <w:rsid w:val="00667078"/>
    <w:rsid w:val="006675EB"/>
    <w:rsid w:val="00670E43"/>
    <w:rsid w:val="00671248"/>
    <w:rsid w:val="00673573"/>
    <w:rsid w:val="0067579A"/>
    <w:rsid w:val="00675AB0"/>
    <w:rsid w:val="00677967"/>
    <w:rsid w:val="00682BD1"/>
    <w:rsid w:val="006843FB"/>
    <w:rsid w:val="0068498A"/>
    <w:rsid w:val="006865E4"/>
    <w:rsid w:val="00692267"/>
    <w:rsid w:val="0069373D"/>
    <w:rsid w:val="00694C75"/>
    <w:rsid w:val="00695A2B"/>
    <w:rsid w:val="00696800"/>
    <w:rsid w:val="00696A6D"/>
    <w:rsid w:val="006A014F"/>
    <w:rsid w:val="006A041F"/>
    <w:rsid w:val="006A1FED"/>
    <w:rsid w:val="006A2AF3"/>
    <w:rsid w:val="006A5A47"/>
    <w:rsid w:val="006A5F57"/>
    <w:rsid w:val="006A6CFF"/>
    <w:rsid w:val="006B5183"/>
    <w:rsid w:val="006B7DAF"/>
    <w:rsid w:val="006C1A7E"/>
    <w:rsid w:val="006C5E40"/>
    <w:rsid w:val="006C77B7"/>
    <w:rsid w:val="006D037A"/>
    <w:rsid w:val="006D514E"/>
    <w:rsid w:val="006E041F"/>
    <w:rsid w:val="006E1E05"/>
    <w:rsid w:val="006E2EFB"/>
    <w:rsid w:val="006E51CA"/>
    <w:rsid w:val="006F051A"/>
    <w:rsid w:val="006F1296"/>
    <w:rsid w:val="006F191C"/>
    <w:rsid w:val="006F31EA"/>
    <w:rsid w:val="006F4A2F"/>
    <w:rsid w:val="006F4C14"/>
    <w:rsid w:val="006F77C5"/>
    <w:rsid w:val="006F7C11"/>
    <w:rsid w:val="006F7D47"/>
    <w:rsid w:val="007003BF"/>
    <w:rsid w:val="007058F2"/>
    <w:rsid w:val="00707412"/>
    <w:rsid w:val="0071006F"/>
    <w:rsid w:val="00711A38"/>
    <w:rsid w:val="00713922"/>
    <w:rsid w:val="00715ECC"/>
    <w:rsid w:val="007161F7"/>
    <w:rsid w:val="00721D5E"/>
    <w:rsid w:val="007224E2"/>
    <w:rsid w:val="00723623"/>
    <w:rsid w:val="00723908"/>
    <w:rsid w:val="00724805"/>
    <w:rsid w:val="00725746"/>
    <w:rsid w:val="007270CB"/>
    <w:rsid w:val="0072712D"/>
    <w:rsid w:val="007309B7"/>
    <w:rsid w:val="00731BEA"/>
    <w:rsid w:val="00733427"/>
    <w:rsid w:val="00733ADC"/>
    <w:rsid w:val="007354F1"/>
    <w:rsid w:val="007368A1"/>
    <w:rsid w:val="00737FE5"/>
    <w:rsid w:val="00740B23"/>
    <w:rsid w:val="00743B69"/>
    <w:rsid w:val="00745619"/>
    <w:rsid w:val="00750EE2"/>
    <w:rsid w:val="00752333"/>
    <w:rsid w:val="00753B6B"/>
    <w:rsid w:val="007541F7"/>
    <w:rsid w:val="007542A9"/>
    <w:rsid w:val="007627DA"/>
    <w:rsid w:val="00762D49"/>
    <w:rsid w:val="007633F8"/>
    <w:rsid w:val="00766C9B"/>
    <w:rsid w:val="00767787"/>
    <w:rsid w:val="00767AC0"/>
    <w:rsid w:val="00772CEC"/>
    <w:rsid w:val="007744D1"/>
    <w:rsid w:val="0077581F"/>
    <w:rsid w:val="00776FA0"/>
    <w:rsid w:val="00781C60"/>
    <w:rsid w:val="00785547"/>
    <w:rsid w:val="00785874"/>
    <w:rsid w:val="00786247"/>
    <w:rsid w:val="007866F7"/>
    <w:rsid w:val="00786BC5"/>
    <w:rsid w:val="00787F9D"/>
    <w:rsid w:val="00791EC4"/>
    <w:rsid w:val="00793EC4"/>
    <w:rsid w:val="0079418A"/>
    <w:rsid w:val="0079511D"/>
    <w:rsid w:val="00796437"/>
    <w:rsid w:val="00796F94"/>
    <w:rsid w:val="0079716A"/>
    <w:rsid w:val="007A2549"/>
    <w:rsid w:val="007A254E"/>
    <w:rsid w:val="007A5DAC"/>
    <w:rsid w:val="007A7F31"/>
    <w:rsid w:val="007B3361"/>
    <w:rsid w:val="007B3854"/>
    <w:rsid w:val="007B422B"/>
    <w:rsid w:val="007B6D97"/>
    <w:rsid w:val="007C0582"/>
    <w:rsid w:val="007C185C"/>
    <w:rsid w:val="007C409C"/>
    <w:rsid w:val="007C4868"/>
    <w:rsid w:val="007C580B"/>
    <w:rsid w:val="007C6DA9"/>
    <w:rsid w:val="007C7B82"/>
    <w:rsid w:val="007C7EF7"/>
    <w:rsid w:val="007D2C55"/>
    <w:rsid w:val="007D4111"/>
    <w:rsid w:val="007E17A0"/>
    <w:rsid w:val="007E40C1"/>
    <w:rsid w:val="007E4338"/>
    <w:rsid w:val="007E5917"/>
    <w:rsid w:val="007E68A7"/>
    <w:rsid w:val="007E6AE3"/>
    <w:rsid w:val="007F0FEB"/>
    <w:rsid w:val="007F1DF8"/>
    <w:rsid w:val="007F295C"/>
    <w:rsid w:val="007F2CF6"/>
    <w:rsid w:val="007F4862"/>
    <w:rsid w:val="007F5B8B"/>
    <w:rsid w:val="007F73F0"/>
    <w:rsid w:val="00800B83"/>
    <w:rsid w:val="0080415E"/>
    <w:rsid w:val="008053D5"/>
    <w:rsid w:val="008103C5"/>
    <w:rsid w:val="00810AAF"/>
    <w:rsid w:val="00811A77"/>
    <w:rsid w:val="00811B1E"/>
    <w:rsid w:val="00814A1B"/>
    <w:rsid w:val="008159C2"/>
    <w:rsid w:val="00816B13"/>
    <w:rsid w:val="008227B6"/>
    <w:rsid w:val="00826224"/>
    <w:rsid w:val="00827D50"/>
    <w:rsid w:val="0083285A"/>
    <w:rsid w:val="0083520C"/>
    <w:rsid w:val="00835C00"/>
    <w:rsid w:val="0083604E"/>
    <w:rsid w:val="00840007"/>
    <w:rsid w:val="00841943"/>
    <w:rsid w:val="00842D9D"/>
    <w:rsid w:val="00843280"/>
    <w:rsid w:val="008436D3"/>
    <w:rsid w:val="008445E5"/>
    <w:rsid w:val="00844C10"/>
    <w:rsid w:val="00845739"/>
    <w:rsid w:val="00846D34"/>
    <w:rsid w:val="00850B4E"/>
    <w:rsid w:val="00851AAB"/>
    <w:rsid w:val="00853ABA"/>
    <w:rsid w:val="008556B8"/>
    <w:rsid w:val="008577C4"/>
    <w:rsid w:val="008579D4"/>
    <w:rsid w:val="0086027D"/>
    <w:rsid w:val="008614F4"/>
    <w:rsid w:val="00861807"/>
    <w:rsid w:val="00863DA0"/>
    <w:rsid w:val="00866981"/>
    <w:rsid w:val="008713CC"/>
    <w:rsid w:val="0087524B"/>
    <w:rsid w:val="00876B7D"/>
    <w:rsid w:val="008814CF"/>
    <w:rsid w:val="00881A5F"/>
    <w:rsid w:val="00882472"/>
    <w:rsid w:val="00883917"/>
    <w:rsid w:val="00883E22"/>
    <w:rsid w:val="00884064"/>
    <w:rsid w:val="00886077"/>
    <w:rsid w:val="00890E53"/>
    <w:rsid w:val="00894AE0"/>
    <w:rsid w:val="008955F6"/>
    <w:rsid w:val="0089656F"/>
    <w:rsid w:val="00896AA4"/>
    <w:rsid w:val="008A52E8"/>
    <w:rsid w:val="008A5468"/>
    <w:rsid w:val="008A5DE8"/>
    <w:rsid w:val="008A5F38"/>
    <w:rsid w:val="008B2E41"/>
    <w:rsid w:val="008B4204"/>
    <w:rsid w:val="008B50A0"/>
    <w:rsid w:val="008B5530"/>
    <w:rsid w:val="008C04E9"/>
    <w:rsid w:val="008C1B49"/>
    <w:rsid w:val="008C2DAB"/>
    <w:rsid w:val="008C3372"/>
    <w:rsid w:val="008C42B3"/>
    <w:rsid w:val="008C5C03"/>
    <w:rsid w:val="008C75C7"/>
    <w:rsid w:val="008D1892"/>
    <w:rsid w:val="008D1ABC"/>
    <w:rsid w:val="008D4AF8"/>
    <w:rsid w:val="008D5513"/>
    <w:rsid w:val="008D61B8"/>
    <w:rsid w:val="008D6D63"/>
    <w:rsid w:val="008E000D"/>
    <w:rsid w:val="008E1534"/>
    <w:rsid w:val="008E1700"/>
    <w:rsid w:val="008E3488"/>
    <w:rsid w:val="008E4939"/>
    <w:rsid w:val="008E7975"/>
    <w:rsid w:val="008E7F4E"/>
    <w:rsid w:val="008F0508"/>
    <w:rsid w:val="008F07A3"/>
    <w:rsid w:val="008F107C"/>
    <w:rsid w:val="008F124B"/>
    <w:rsid w:val="008F2AFA"/>
    <w:rsid w:val="008F58E6"/>
    <w:rsid w:val="008F5C8E"/>
    <w:rsid w:val="008F77FE"/>
    <w:rsid w:val="008F79A8"/>
    <w:rsid w:val="00901C5A"/>
    <w:rsid w:val="00902AC9"/>
    <w:rsid w:val="00902C2E"/>
    <w:rsid w:val="0090350E"/>
    <w:rsid w:val="0090703D"/>
    <w:rsid w:val="00907C1A"/>
    <w:rsid w:val="00910B84"/>
    <w:rsid w:val="00912E95"/>
    <w:rsid w:val="00913A06"/>
    <w:rsid w:val="009144D6"/>
    <w:rsid w:val="00915311"/>
    <w:rsid w:val="00915AC9"/>
    <w:rsid w:val="00917782"/>
    <w:rsid w:val="00920FA0"/>
    <w:rsid w:val="009235EB"/>
    <w:rsid w:val="009247D4"/>
    <w:rsid w:val="0092557B"/>
    <w:rsid w:val="0092569D"/>
    <w:rsid w:val="00926104"/>
    <w:rsid w:val="00931CBF"/>
    <w:rsid w:val="00932098"/>
    <w:rsid w:val="009329E1"/>
    <w:rsid w:val="009332C3"/>
    <w:rsid w:val="009337E8"/>
    <w:rsid w:val="00934B7D"/>
    <w:rsid w:val="00936441"/>
    <w:rsid w:val="00936CEB"/>
    <w:rsid w:val="0093709B"/>
    <w:rsid w:val="00940533"/>
    <w:rsid w:val="00940819"/>
    <w:rsid w:val="009417CB"/>
    <w:rsid w:val="00942F42"/>
    <w:rsid w:val="00945846"/>
    <w:rsid w:val="0094611D"/>
    <w:rsid w:val="00947832"/>
    <w:rsid w:val="00947C1D"/>
    <w:rsid w:val="00951C2E"/>
    <w:rsid w:val="009523B6"/>
    <w:rsid w:val="00952864"/>
    <w:rsid w:val="00953A90"/>
    <w:rsid w:val="009573C4"/>
    <w:rsid w:val="00957D05"/>
    <w:rsid w:val="009608C3"/>
    <w:rsid w:val="00961166"/>
    <w:rsid w:val="00962C5A"/>
    <w:rsid w:val="0096300C"/>
    <w:rsid w:val="00963E86"/>
    <w:rsid w:val="009647D2"/>
    <w:rsid w:val="00964BF1"/>
    <w:rsid w:val="00970492"/>
    <w:rsid w:val="00970537"/>
    <w:rsid w:val="0097139D"/>
    <w:rsid w:val="009716E7"/>
    <w:rsid w:val="009732E3"/>
    <w:rsid w:val="00973EA4"/>
    <w:rsid w:val="00980CF8"/>
    <w:rsid w:val="0098321E"/>
    <w:rsid w:val="00983485"/>
    <w:rsid w:val="00984CE4"/>
    <w:rsid w:val="00986052"/>
    <w:rsid w:val="0098632D"/>
    <w:rsid w:val="0098786C"/>
    <w:rsid w:val="0099153E"/>
    <w:rsid w:val="00991642"/>
    <w:rsid w:val="00993987"/>
    <w:rsid w:val="0099782B"/>
    <w:rsid w:val="00997EEC"/>
    <w:rsid w:val="009A0DCF"/>
    <w:rsid w:val="009A1EAC"/>
    <w:rsid w:val="009A20FB"/>
    <w:rsid w:val="009A2820"/>
    <w:rsid w:val="009A2F7E"/>
    <w:rsid w:val="009A318C"/>
    <w:rsid w:val="009A4E02"/>
    <w:rsid w:val="009A53DA"/>
    <w:rsid w:val="009B16C1"/>
    <w:rsid w:val="009B1A1B"/>
    <w:rsid w:val="009B2019"/>
    <w:rsid w:val="009B4575"/>
    <w:rsid w:val="009B4620"/>
    <w:rsid w:val="009C3879"/>
    <w:rsid w:val="009C427C"/>
    <w:rsid w:val="009C45EF"/>
    <w:rsid w:val="009C57B9"/>
    <w:rsid w:val="009C6B30"/>
    <w:rsid w:val="009D172A"/>
    <w:rsid w:val="009D1FCA"/>
    <w:rsid w:val="009D2180"/>
    <w:rsid w:val="009D2A8A"/>
    <w:rsid w:val="009D50B4"/>
    <w:rsid w:val="009D53D1"/>
    <w:rsid w:val="009D63E0"/>
    <w:rsid w:val="009D71FA"/>
    <w:rsid w:val="009E088A"/>
    <w:rsid w:val="009E31A5"/>
    <w:rsid w:val="009E6673"/>
    <w:rsid w:val="009E6E28"/>
    <w:rsid w:val="009E7361"/>
    <w:rsid w:val="009F070B"/>
    <w:rsid w:val="009F0D6D"/>
    <w:rsid w:val="009F7888"/>
    <w:rsid w:val="00A00900"/>
    <w:rsid w:val="00A04033"/>
    <w:rsid w:val="00A04A76"/>
    <w:rsid w:val="00A06CA4"/>
    <w:rsid w:val="00A074EA"/>
    <w:rsid w:val="00A115DE"/>
    <w:rsid w:val="00A117A9"/>
    <w:rsid w:val="00A11BBB"/>
    <w:rsid w:val="00A1345E"/>
    <w:rsid w:val="00A143A8"/>
    <w:rsid w:val="00A2195A"/>
    <w:rsid w:val="00A23451"/>
    <w:rsid w:val="00A24381"/>
    <w:rsid w:val="00A24489"/>
    <w:rsid w:val="00A26519"/>
    <w:rsid w:val="00A27417"/>
    <w:rsid w:val="00A30A52"/>
    <w:rsid w:val="00A32277"/>
    <w:rsid w:val="00A3502C"/>
    <w:rsid w:val="00A3506B"/>
    <w:rsid w:val="00A36C20"/>
    <w:rsid w:val="00A37BB2"/>
    <w:rsid w:val="00A408D5"/>
    <w:rsid w:val="00A43831"/>
    <w:rsid w:val="00A439DB"/>
    <w:rsid w:val="00A442DF"/>
    <w:rsid w:val="00A45BC3"/>
    <w:rsid w:val="00A46241"/>
    <w:rsid w:val="00A470D2"/>
    <w:rsid w:val="00A47177"/>
    <w:rsid w:val="00A52AF5"/>
    <w:rsid w:val="00A5413C"/>
    <w:rsid w:val="00A54717"/>
    <w:rsid w:val="00A54757"/>
    <w:rsid w:val="00A559A5"/>
    <w:rsid w:val="00A57C88"/>
    <w:rsid w:val="00A603D0"/>
    <w:rsid w:val="00A61649"/>
    <w:rsid w:val="00A61AC7"/>
    <w:rsid w:val="00A6504D"/>
    <w:rsid w:val="00A6721A"/>
    <w:rsid w:val="00A67620"/>
    <w:rsid w:val="00A717F1"/>
    <w:rsid w:val="00A727BA"/>
    <w:rsid w:val="00A757AB"/>
    <w:rsid w:val="00A76CD9"/>
    <w:rsid w:val="00A77C76"/>
    <w:rsid w:val="00A811AD"/>
    <w:rsid w:val="00A81686"/>
    <w:rsid w:val="00A828E6"/>
    <w:rsid w:val="00A82BC7"/>
    <w:rsid w:val="00A83B7B"/>
    <w:rsid w:val="00A84238"/>
    <w:rsid w:val="00A850EB"/>
    <w:rsid w:val="00A86FD7"/>
    <w:rsid w:val="00A87DE2"/>
    <w:rsid w:val="00A91C39"/>
    <w:rsid w:val="00A91FAB"/>
    <w:rsid w:val="00A91FFD"/>
    <w:rsid w:val="00A92EBC"/>
    <w:rsid w:val="00A9606C"/>
    <w:rsid w:val="00A97BBA"/>
    <w:rsid w:val="00AA05DB"/>
    <w:rsid w:val="00AA0F54"/>
    <w:rsid w:val="00AA1755"/>
    <w:rsid w:val="00AA1DFF"/>
    <w:rsid w:val="00AA3096"/>
    <w:rsid w:val="00AA37A8"/>
    <w:rsid w:val="00AA3E7F"/>
    <w:rsid w:val="00AA4A5B"/>
    <w:rsid w:val="00AB07B4"/>
    <w:rsid w:val="00AB1492"/>
    <w:rsid w:val="00AB26BE"/>
    <w:rsid w:val="00AB5395"/>
    <w:rsid w:val="00AB56AB"/>
    <w:rsid w:val="00AB59E4"/>
    <w:rsid w:val="00AB6B88"/>
    <w:rsid w:val="00AC1118"/>
    <w:rsid w:val="00AC1A54"/>
    <w:rsid w:val="00AC3CEC"/>
    <w:rsid w:val="00AC4354"/>
    <w:rsid w:val="00AC4CFF"/>
    <w:rsid w:val="00AC70BA"/>
    <w:rsid w:val="00AC73C0"/>
    <w:rsid w:val="00AD0D76"/>
    <w:rsid w:val="00AD11EA"/>
    <w:rsid w:val="00AD3E52"/>
    <w:rsid w:val="00AD4F46"/>
    <w:rsid w:val="00AD5EC3"/>
    <w:rsid w:val="00AD622D"/>
    <w:rsid w:val="00AD7A3D"/>
    <w:rsid w:val="00AE0651"/>
    <w:rsid w:val="00AE0AD9"/>
    <w:rsid w:val="00AE2678"/>
    <w:rsid w:val="00AE3532"/>
    <w:rsid w:val="00AE3B45"/>
    <w:rsid w:val="00AE429B"/>
    <w:rsid w:val="00AE62FE"/>
    <w:rsid w:val="00AE65F4"/>
    <w:rsid w:val="00AE7708"/>
    <w:rsid w:val="00AF45D2"/>
    <w:rsid w:val="00AF4738"/>
    <w:rsid w:val="00AF4F13"/>
    <w:rsid w:val="00AF5488"/>
    <w:rsid w:val="00AF6515"/>
    <w:rsid w:val="00AF6E18"/>
    <w:rsid w:val="00B00CCA"/>
    <w:rsid w:val="00B00F03"/>
    <w:rsid w:val="00B029D7"/>
    <w:rsid w:val="00B03308"/>
    <w:rsid w:val="00B03F47"/>
    <w:rsid w:val="00B04E04"/>
    <w:rsid w:val="00B05795"/>
    <w:rsid w:val="00B057EB"/>
    <w:rsid w:val="00B0603F"/>
    <w:rsid w:val="00B06F8E"/>
    <w:rsid w:val="00B079CB"/>
    <w:rsid w:val="00B11B52"/>
    <w:rsid w:val="00B11B8C"/>
    <w:rsid w:val="00B11E35"/>
    <w:rsid w:val="00B1464C"/>
    <w:rsid w:val="00B14CC8"/>
    <w:rsid w:val="00B15483"/>
    <w:rsid w:val="00B207EE"/>
    <w:rsid w:val="00B212D4"/>
    <w:rsid w:val="00B2165E"/>
    <w:rsid w:val="00B21922"/>
    <w:rsid w:val="00B23AF8"/>
    <w:rsid w:val="00B240B6"/>
    <w:rsid w:val="00B2741A"/>
    <w:rsid w:val="00B275DF"/>
    <w:rsid w:val="00B33B62"/>
    <w:rsid w:val="00B343DD"/>
    <w:rsid w:val="00B34E76"/>
    <w:rsid w:val="00B40868"/>
    <w:rsid w:val="00B4281C"/>
    <w:rsid w:val="00B42E06"/>
    <w:rsid w:val="00B42E92"/>
    <w:rsid w:val="00B439B4"/>
    <w:rsid w:val="00B43B3D"/>
    <w:rsid w:val="00B45031"/>
    <w:rsid w:val="00B4617E"/>
    <w:rsid w:val="00B50C68"/>
    <w:rsid w:val="00B51885"/>
    <w:rsid w:val="00B52144"/>
    <w:rsid w:val="00B56BFE"/>
    <w:rsid w:val="00B57D32"/>
    <w:rsid w:val="00B608DF"/>
    <w:rsid w:val="00B618DA"/>
    <w:rsid w:val="00B61CBC"/>
    <w:rsid w:val="00B62619"/>
    <w:rsid w:val="00B64DCB"/>
    <w:rsid w:val="00B67671"/>
    <w:rsid w:val="00B703F3"/>
    <w:rsid w:val="00B70BCB"/>
    <w:rsid w:val="00B71456"/>
    <w:rsid w:val="00B715B1"/>
    <w:rsid w:val="00B71A70"/>
    <w:rsid w:val="00B71B2D"/>
    <w:rsid w:val="00B71C29"/>
    <w:rsid w:val="00B72C54"/>
    <w:rsid w:val="00B744D4"/>
    <w:rsid w:val="00B76ED3"/>
    <w:rsid w:val="00B81D41"/>
    <w:rsid w:val="00B82D3C"/>
    <w:rsid w:val="00B846BE"/>
    <w:rsid w:val="00B84E8A"/>
    <w:rsid w:val="00B8589D"/>
    <w:rsid w:val="00B90EDB"/>
    <w:rsid w:val="00B91D48"/>
    <w:rsid w:val="00B91D5D"/>
    <w:rsid w:val="00B92542"/>
    <w:rsid w:val="00B957B3"/>
    <w:rsid w:val="00B95FCD"/>
    <w:rsid w:val="00BA0D3C"/>
    <w:rsid w:val="00BA5FE4"/>
    <w:rsid w:val="00BB1C88"/>
    <w:rsid w:val="00BB2AE5"/>
    <w:rsid w:val="00BB3F7C"/>
    <w:rsid w:val="00BB4D7C"/>
    <w:rsid w:val="00BC0A97"/>
    <w:rsid w:val="00BC1262"/>
    <w:rsid w:val="00BC184B"/>
    <w:rsid w:val="00BC26F7"/>
    <w:rsid w:val="00BC2B23"/>
    <w:rsid w:val="00BC3280"/>
    <w:rsid w:val="00BC679F"/>
    <w:rsid w:val="00BD184D"/>
    <w:rsid w:val="00BD270B"/>
    <w:rsid w:val="00BD364F"/>
    <w:rsid w:val="00BD3F2C"/>
    <w:rsid w:val="00BD57CA"/>
    <w:rsid w:val="00BD742B"/>
    <w:rsid w:val="00BE0095"/>
    <w:rsid w:val="00BE0767"/>
    <w:rsid w:val="00BE335E"/>
    <w:rsid w:val="00BE49E8"/>
    <w:rsid w:val="00BE56D6"/>
    <w:rsid w:val="00BE72F4"/>
    <w:rsid w:val="00BE7453"/>
    <w:rsid w:val="00BF1FD3"/>
    <w:rsid w:val="00BF21D9"/>
    <w:rsid w:val="00BF2B22"/>
    <w:rsid w:val="00BF385D"/>
    <w:rsid w:val="00BF4689"/>
    <w:rsid w:val="00BF56C0"/>
    <w:rsid w:val="00BF6C98"/>
    <w:rsid w:val="00BF778C"/>
    <w:rsid w:val="00C01EA2"/>
    <w:rsid w:val="00C03A73"/>
    <w:rsid w:val="00C03B5E"/>
    <w:rsid w:val="00C06431"/>
    <w:rsid w:val="00C10763"/>
    <w:rsid w:val="00C11504"/>
    <w:rsid w:val="00C12682"/>
    <w:rsid w:val="00C13114"/>
    <w:rsid w:val="00C15EEE"/>
    <w:rsid w:val="00C16496"/>
    <w:rsid w:val="00C20681"/>
    <w:rsid w:val="00C22BE7"/>
    <w:rsid w:val="00C23E9C"/>
    <w:rsid w:val="00C23F95"/>
    <w:rsid w:val="00C24F6D"/>
    <w:rsid w:val="00C25669"/>
    <w:rsid w:val="00C26419"/>
    <w:rsid w:val="00C278B6"/>
    <w:rsid w:val="00C301E0"/>
    <w:rsid w:val="00C30943"/>
    <w:rsid w:val="00C30E9B"/>
    <w:rsid w:val="00C32433"/>
    <w:rsid w:val="00C34045"/>
    <w:rsid w:val="00C3543A"/>
    <w:rsid w:val="00C3640A"/>
    <w:rsid w:val="00C417E9"/>
    <w:rsid w:val="00C41820"/>
    <w:rsid w:val="00C4272A"/>
    <w:rsid w:val="00C4439C"/>
    <w:rsid w:val="00C4740D"/>
    <w:rsid w:val="00C47F90"/>
    <w:rsid w:val="00C51140"/>
    <w:rsid w:val="00C523D1"/>
    <w:rsid w:val="00C52734"/>
    <w:rsid w:val="00C535D6"/>
    <w:rsid w:val="00C5539F"/>
    <w:rsid w:val="00C56899"/>
    <w:rsid w:val="00C570B9"/>
    <w:rsid w:val="00C57456"/>
    <w:rsid w:val="00C57609"/>
    <w:rsid w:val="00C57BF3"/>
    <w:rsid w:val="00C61096"/>
    <w:rsid w:val="00C62F5F"/>
    <w:rsid w:val="00C70880"/>
    <w:rsid w:val="00C72F42"/>
    <w:rsid w:val="00C743D1"/>
    <w:rsid w:val="00C7786E"/>
    <w:rsid w:val="00C7796B"/>
    <w:rsid w:val="00C80CA8"/>
    <w:rsid w:val="00C8301F"/>
    <w:rsid w:val="00C8341C"/>
    <w:rsid w:val="00C84030"/>
    <w:rsid w:val="00C861A2"/>
    <w:rsid w:val="00C9367A"/>
    <w:rsid w:val="00C9541A"/>
    <w:rsid w:val="00C95C22"/>
    <w:rsid w:val="00CA0383"/>
    <w:rsid w:val="00CA3010"/>
    <w:rsid w:val="00CA3330"/>
    <w:rsid w:val="00CA473E"/>
    <w:rsid w:val="00CA5EE0"/>
    <w:rsid w:val="00CA60F6"/>
    <w:rsid w:val="00CA6ED8"/>
    <w:rsid w:val="00CA7CDA"/>
    <w:rsid w:val="00CB0163"/>
    <w:rsid w:val="00CB0C00"/>
    <w:rsid w:val="00CB15BE"/>
    <w:rsid w:val="00CB4848"/>
    <w:rsid w:val="00CB619D"/>
    <w:rsid w:val="00CB6EA9"/>
    <w:rsid w:val="00CB7EF2"/>
    <w:rsid w:val="00CC060A"/>
    <w:rsid w:val="00CC1621"/>
    <w:rsid w:val="00CC2F47"/>
    <w:rsid w:val="00CC4F12"/>
    <w:rsid w:val="00CC68C6"/>
    <w:rsid w:val="00CC7D6D"/>
    <w:rsid w:val="00CD0DC3"/>
    <w:rsid w:val="00CD1017"/>
    <w:rsid w:val="00CD1B0A"/>
    <w:rsid w:val="00CD27F5"/>
    <w:rsid w:val="00CD4504"/>
    <w:rsid w:val="00CE08FD"/>
    <w:rsid w:val="00CE11A6"/>
    <w:rsid w:val="00CE1851"/>
    <w:rsid w:val="00CE48D1"/>
    <w:rsid w:val="00CE7E41"/>
    <w:rsid w:val="00CF04AB"/>
    <w:rsid w:val="00CF3F2A"/>
    <w:rsid w:val="00CF4B9D"/>
    <w:rsid w:val="00D002F5"/>
    <w:rsid w:val="00D01D52"/>
    <w:rsid w:val="00D02106"/>
    <w:rsid w:val="00D03F82"/>
    <w:rsid w:val="00D046FC"/>
    <w:rsid w:val="00D0509E"/>
    <w:rsid w:val="00D05AAB"/>
    <w:rsid w:val="00D0660C"/>
    <w:rsid w:val="00D12A14"/>
    <w:rsid w:val="00D16335"/>
    <w:rsid w:val="00D248C6"/>
    <w:rsid w:val="00D24CD2"/>
    <w:rsid w:val="00D25029"/>
    <w:rsid w:val="00D26467"/>
    <w:rsid w:val="00D26E09"/>
    <w:rsid w:val="00D270A1"/>
    <w:rsid w:val="00D301B5"/>
    <w:rsid w:val="00D30D4F"/>
    <w:rsid w:val="00D3333C"/>
    <w:rsid w:val="00D339AB"/>
    <w:rsid w:val="00D36688"/>
    <w:rsid w:val="00D4075B"/>
    <w:rsid w:val="00D40A25"/>
    <w:rsid w:val="00D42306"/>
    <w:rsid w:val="00D43D9F"/>
    <w:rsid w:val="00D4422A"/>
    <w:rsid w:val="00D449E3"/>
    <w:rsid w:val="00D5000B"/>
    <w:rsid w:val="00D515BE"/>
    <w:rsid w:val="00D538A5"/>
    <w:rsid w:val="00D54332"/>
    <w:rsid w:val="00D56CAF"/>
    <w:rsid w:val="00D5757F"/>
    <w:rsid w:val="00D579BA"/>
    <w:rsid w:val="00D6221F"/>
    <w:rsid w:val="00D63416"/>
    <w:rsid w:val="00D63442"/>
    <w:rsid w:val="00D709EA"/>
    <w:rsid w:val="00D7197A"/>
    <w:rsid w:val="00D7638E"/>
    <w:rsid w:val="00D76DA7"/>
    <w:rsid w:val="00D817CE"/>
    <w:rsid w:val="00D91727"/>
    <w:rsid w:val="00D93429"/>
    <w:rsid w:val="00D93C81"/>
    <w:rsid w:val="00D97ACB"/>
    <w:rsid w:val="00DA3C57"/>
    <w:rsid w:val="00DA4A8E"/>
    <w:rsid w:val="00DA6D6C"/>
    <w:rsid w:val="00DA7065"/>
    <w:rsid w:val="00DA7F31"/>
    <w:rsid w:val="00DB046A"/>
    <w:rsid w:val="00DB3B22"/>
    <w:rsid w:val="00DB4D62"/>
    <w:rsid w:val="00DB5495"/>
    <w:rsid w:val="00DB72D4"/>
    <w:rsid w:val="00DB7770"/>
    <w:rsid w:val="00DC0147"/>
    <w:rsid w:val="00DC0169"/>
    <w:rsid w:val="00DC3237"/>
    <w:rsid w:val="00DC4EA5"/>
    <w:rsid w:val="00DC4F6D"/>
    <w:rsid w:val="00DC50B9"/>
    <w:rsid w:val="00DC6613"/>
    <w:rsid w:val="00DC6974"/>
    <w:rsid w:val="00DC6BFD"/>
    <w:rsid w:val="00DD0871"/>
    <w:rsid w:val="00DD10CC"/>
    <w:rsid w:val="00DD113D"/>
    <w:rsid w:val="00DD75CF"/>
    <w:rsid w:val="00DD780A"/>
    <w:rsid w:val="00DE0818"/>
    <w:rsid w:val="00DE1404"/>
    <w:rsid w:val="00DE1912"/>
    <w:rsid w:val="00DE29B4"/>
    <w:rsid w:val="00DE3B12"/>
    <w:rsid w:val="00DE5199"/>
    <w:rsid w:val="00DE547A"/>
    <w:rsid w:val="00DE6AF7"/>
    <w:rsid w:val="00DE6DD4"/>
    <w:rsid w:val="00DF4597"/>
    <w:rsid w:val="00DF7AFA"/>
    <w:rsid w:val="00DF7F0F"/>
    <w:rsid w:val="00E00516"/>
    <w:rsid w:val="00E012BF"/>
    <w:rsid w:val="00E0410C"/>
    <w:rsid w:val="00E045B0"/>
    <w:rsid w:val="00E050BD"/>
    <w:rsid w:val="00E052C8"/>
    <w:rsid w:val="00E150D8"/>
    <w:rsid w:val="00E16535"/>
    <w:rsid w:val="00E17E3C"/>
    <w:rsid w:val="00E21365"/>
    <w:rsid w:val="00E24A8E"/>
    <w:rsid w:val="00E24EEE"/>
    <w:rsid w:val="00E261D2"/>
    <w:rsid w:val="00E2671B"/>
    <w:rsid w:val="00E279EA"/>
    <w:rsid w:val="00E301FD"/>
    <w:rsid w:val="00E3268A"/>
    <w:rsid w:val="00E3320D"/>
    <w:rsid w:val="00E35744"/>
    <w:rsid w:val="00E367C9"/>
    <w:rsid w:val="00E4046D"/>
    <w:rsid w:val="00E416B1"/>
    <w:rsid w:val="00E43133"/>
    <w:rsid w:val="00E43C89"/>
    <w:rsid w:val="00E50564"/>
    <w:rsid w:val="00E50582"/>
    <w:rsid w:val="00E509A7"/>
    <w:rsid w:val="00E55E18"/>
    <w:rsid w:val="00E57B43"/>
    <w:rsid w:val="00E60063"/>
    <w:rsid w:val="00E6290E"/>
    <w:rsid w:val="00E634D8"/>
    <w:rsid w:val="00E63521"/>
    <w:rsid w:val="00E63F45"/>
    <w:rsid w:val="00E66BD7"/>
    <w:rsid w:val="00E710DC"/>
    <w:rsid w:val="00E72E52"/>
    <w:rsid w:val="00E75C5C"/>
    <w:rsid w:val="00E800F0"/>
    <w:rsid w:val="00E812F2"/>
    <w:rsid w:val="00E82193"/>
    <w:rsid w:val="00E82A35"/>
    <w:rsid w:val="00E8428B"/>
    <w:rsid w:val="00E87105"/>
    <w:rsid w:val="00E90081"/>
    <w:rsid w:val="00E9174A"/>
    <w:rsid w:val="00E92884"/>
    <w:rsid w:val="00E95E02"/>
    <w:rsid w:val="00E96900"/>
    <w:rsid w:val="00E96CE3"/>
    <w:rsid w:val="00E973EA"/>
    <w:rsid w:val="00EA141E"/>
    <w:rsid w:val="00EA31A4"/>
    <w:rsid w:val="00EA4527"/>
    <w:rsid w:val="00EA4C20"/>
    <w:rsid w:val="00EA4E3E"/>
    <w:rsid w:val="00EA6B5C"/>
    <w:rsid w:val="00EA787F"/>
    <w:rsid w:val="00EB0A7A"/>
    <w:rsid w:val="00EB3992"/>
    <w:rsid w:val="00EB4EBB"/>
    <w:rsid w:val="00EB585D"/>
    <w:rsid w:val="00EB61DB"/>
    <w:rsid w:val="00EB6970"/>
    <w:rsid w:val="00EB74A6"/>
    <w:rsid w:val="00EC0B34"/>
    <w:rsid w:val="00EC5A4E"/>
    <w:rsid w:val="00EC61F0"/>
    <w:rsid w:val="00ED0672"/>
    <w:rsid w:val="00ED0DE6"/>
    <w:rsid w:val="00ED110C"/>
    <w:rsid w:val="00ED7342"/>
    <w:rsid w:val="00ED7F3B"/>
    <w:rsid w:val="00EE0998"/>
    <w:rsid w:val="00EE31C0"/>
    <w:rsid w:val="00EE3F60"/>
    <w:rsid w:val="00EE5BCA"/>
    <w:rsid w:val="00EE6FC1"/>
    <w:rsid w:val="00EF008D"/>
    <w:rsid w:val="00EF28B8"/>
    <w:rsid w:val="00EF3804"/>
    <w:rsid w:val="00EF5232"/>
    <w:rsid w:val="00EF55E5"/>
    <w:rsid w:val="00EF6CDA"/>
    <w:rsid w:val="00F00155"/>
    <w:rsid w:val="00F00BDD"/>
    <w:rsid w:val="00F02262"/>
    <w:rsid w:val="00F025FB"/>
    <w:rsid w:val="00F072A1"/>
    <w:rsid w:val="00F10D12"/>
    <w:rsid w:val="00F12845"/>
    <w:rsid w:val="00F13B5B"/>
    <w:rsid w:val="00F209FB"/>
    <w:rsid w:val="00F219CB"/>
    <w:rsid w:val="00F223F4"/>
    <w:rsid w:val="00F2387D"/>
    <w:rsid w:val="00F24C42"/>
    <w:rsid w:val="00F253CE"/>
    <w:rsid w:val="00F25B3D"/>
    <w:rsid w:val="00F31BC7"/>
    <w:rsid w:val="00F325E4"/>
    <w:rsid w:val="00F338B9"/>
    <w:rsid w:val="00F33BCF"/>
    <w:rsid w:val="00F3423E"/>
    <w:rsid w:val="00F4003B"/>
    <w:rsid w:val="00F41BB8"/>
    <w:rsid w:val="00F43BFB"/>
    <w:rsid w:val="00F4404B"/>
    <w:rsid w:val="00F457CA"/>
    <w:rsid w:val="00F46AE1"/>
    <w:rsid w:val="00F503A8"/>
    <w:rsid w:val="00F536A6"/>
    <w:rsid w:val="00F5467D"/>
    <w:rsid w:val="00F54B6F"/>
    <w:rsid w:val="00F55C46"/>
    <w:rsid w:val="00F5724E"/>
    <w:rsid w:val="00F5764C"/>
    <w:rsid w:val="00F6227C"/>
    <w:rsid w:val="00F63ACE"/>
    <w:rsid w:val="00F64A73"/>
    <w:rsid w:val="00F66182"/>
    <w:rsid w:val="00F71504"/>
    <w:rsid w:val="00F71ACE"/>
    <w:rsid w:val="00F71F10"/>
    <w:rsid w:val="00F73302"/>
    <w:rsid w:val="00F7470C"/>
    <w:rsid w:val="00F7489B"/>
    <w:rsid w:val="00F751C0"/>
    <w:rsid w:val="00F75F44"/>
    <w:rsid w:val="00F763B2"/>
    <w:rsid w:val="00F76FFC"/>
    <w:rsid w:val="00F808DB"/>
    <w:rsid w:val="00F819E1"/>
    <w:rsid w:val="00F84027"/>
    <w:rsid w:val="00F842F1"/>
    <w:rsid w:val="00F85035"/>
    <w:rsid w:val="00F86A10"/>
    <w:rsid w:val="00F87498"/>
    <w:rsid w:val="00F877B4"/>
    <w:rsid w:val="00F919C3"/>
    <w:rsid w:val="00F9209B"/>
    <w:rsid w:val="00F9373A"/>
    <w:rsid w:val="00F94C08"/>
    <w:rsid w:val="00F95B5B"/>
    <w:rsid w:val="00F95D07"/>
    <w:rsid w:val="00FA2531"/>
    <w:rsid w:val="00FA32E7"/>
    <w:rsid w:val="00FA4892"/>
    <w:rsid w:val="00FA52C5"/>
    <w:rsid w:val="00FA54EB"/>
    <w:rsid w:val="00FA6667"/>
    <w:rsid w:val="00FA6DD3"/>
    <w:rsid w:val="00FA6FA8"/>
    <w:rsid w:val="00FB00CF"/>
    <w:rsid w:val="00FB299A"/>
    <w:rsid w:val="00FB394C"/>
    <w:rsid w:val="00FB3AA4"/>
    <w:rsid w:val="00FB7A78"/>
    <w:rsid w:val="00FB7ADE"/>
    <w:rsid w:val="00FC0D74"/>
    <w:rsid w:val="00FC23D4"/>
    <w:rsid w:val="00FC5BCB"/>
    <w:rsid w:val="00FC60F1"/>
    <w:rsid w:val="00FC7146"/>
    <w:rsid w:val="00FC7193"/>
    <w:rsid w:val="00FC7E9C"/>
    <w:rsid w:val="00FD034E"/>
    <w:rsid w:val="00FD05D0"/>
    <w:rsid w:val="00FD0B00"/>
    <w:rsid w:val="00FD13D7"/>
    <w:rsid w:val="00FD1D9B"/>
    <w:rsid w:val="00FD248A"/>
    <w:rsid w:val="00FD2B58"/>
    <w:rsid w:val="00FD2C08"/>
    <w:rsid w:val="00FD2C1F"/>
    <w:rsid w:val="00FD3767"/>
    <w:rsid w:val="00FD38F8"/>
    <w:rsid w:val="00FD780A"/>
    <w:rsid w:val="00FE1C3E"/>
    <w:rsid w:val="00FE3BCA"/>
    <w:rsid w:val="00FE7F68"/>
    <w:rsid w:val="00FF0BAF"/>
    <w:rsid w:val="00FF0D32"/>
    <w:rsid w:val="00FF58AD"/>
    <w:rsid w:val="00FF63A3"/>
    <w:rsid w:val="00FF6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322561"/>
    <o:shapelayout v:ext="edit">
      <o:idmap v:ext="edit" data="1"/>
    </o:shapelayout>
  </w:shapeDefaults>
  <w:decimalSymbol w:val=","/>
  <w:listSeparator w:val="#"/>
  <w14:docId w14:val="31358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35"/>
    <w:rPr>
      <w:sz w:val="24"/>
      <w:szCs w:val="24"/>
    </w:rPr>
  </w:style>
  <w:style w:type="paragraph" w:styleId="1">
    <w:name w:val="heading 1"/>
    <w:basedOn w:val="a"/>
    <w:next w:val="a"/>
    <w:qFormat/>
    <w:pPr>
      <w:keepNext/>
      <w:spacing w:before="40" w:line="140" w:lineRule="exact"/>
      <w:outlineLvl w:val="0"/>
    </w:pPr>
    <w:rPr>
      <w:rFonts w:ascii="Arial" w:hAnsi="Arial" w:cs="Arial"/>
      <w:b/>
      <w:bCs/>
      <w:sz w:val="14"/>
      <w:szCs w:val="14"/>
    </w:rPr>
  </w:style>
  <w:style w:type="paragraph" w:styleId="6">
    <w:name w:val="heading 6"/>
    <w:basedOn w:val="a"/>
    <w:next w:val="a"/>
    <w:qFormat/>
    <w:pPr>
      <w:keepNext/>
      <w:spacing w:before="100"/>
      <w:ind w:firstLine="284"/>
      <w:jc w:val="center"/>
      <w:outlineLvl w:val="5"/>
    </w:pPr>
    <w:rPr>
      <w:rFonts w:ascii="Arial"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ells">
    <w:name w:val="Cells"/>
    <w:basedOn w:val="a"/>
    <w:rPr>
      <w:rFonts w:ascii="Arial" w:hAnsi="Arial" w:cs="Arial"/>
      <w:sz w:val="16"/>
      <w:szCs w:val="16"/>
      <w:lang w:val="en-US"/>
    </w:rPr>
  </w:style>
  <w:style w:type="paragraph" w:styleId="a3">
    <w:name w:val="footer"/>
    <w:basedOn w:val="a"/>
    <w:pPr>
      <w:tabs>
        <w:tab w:val="center" w:pos="4153"/>
        <w:tab w:val="right" w:pos="8306"/>
      </w:tabs>
    </w:pPr>
    <w:rPr>
      <w:sz w:val="20"/>
      <w:szCs w:val="20"/>
    </w:rPr>
  </w:style>
  <w:style w:type="character" w:styleId="a4">
    <w:name w:val="page number"/>
    <w:rPr>
      <w:rFonts w:cs="Times New Roman"/>
    </w:rPr>
  </w:style>
  <w:style w:type="paragraph" w:styleId="a5">
    <w:name w:val="header"/>
    <w:basedOn w:val="a"/>
    <w:pPr>
      <w:tabs>
        <w:tab w:val="center" w:pos="4677"/>
        <w:tab w:val="right" w:pos="9355"/>
      </w:tabs>
    </w:pPr>
  </w:style>
  <w:style w:type="paragraph" w:customStyle="1" w:styleId="a6">
    <w:name w:val="текст конц. сноски"/>
    <w:basedOn w:val="a"/>
    <w:rPr>
      <w:rFonts w:ascii="Arial" w:hAnsi="Arial" w:cs="Arial"/>
      <w:sz w:val="14"/>
      <w:szCs w:val="14"/>
    </w:rPr>
  </w:style>
  <w:style w:type="paragraph" w:customStyle="1" w:styleId="a7">
    <w:name w:val="боковик"/>
    <w:basedOn w:val="a"/>
    <w:pPr>
      <w:spacing w:before="72"/>
      <w:jc w:val="both"/>
    </w:pPr>
    <w:rPr>
      <w:rFonts w:ascii="JournalRub" w:hAnsi="JournalRub" w:cs="JournalRub"/>
      <w:sz w:val="14"/>
      <w:szCs w:val="14"/>
    </w:rPr>
  </w:style>
  <w:style w:type="paragraph" w:customStyle="1" w:styleId="10">
    <w:name w:val="боковик1"/>
    <w:basedOn w:val="a7"/>
    <w:pPr>
      <w:ind w:left="113"/>
    </w:pPr>
  </w:style>
  <w:style w:type="paragraph" w:customStyle="1" w:styleId="3">
    <w:name w:val="боковик3"/>
    <w:basedOn w:val="a7"/>
    <w:pPr>
      <w:jc w:val="center"/>
    </w:pPr>
    <w:rPr>
      <w:b/>
      <w:bCs/>
    </w:rPr>
  </w:style>
  <w:style w:type="paragraph" w:customStyle="1" w:styleId="2">
    <w:name w:val="боковик2"/>
    <w:basedOn w:val="a7"/>
    <w:pPr>
      <w:ind w:left="227"/>
    </w:pPr>
  </w:style>
  <w:style w:type="paragraph" w:customStyle="1" w:styleId="a8">
    <w:name w:val="цифры"/>
    <w:basedOn w:val="a"/>
    <w:pPr>
      <w:spacing w:before="72"/>
      <w:ind w:right="57"/>
      <w:jc w:val="right"/>
    </w:pPr>
    <w:rPr>
      <w:rFonts w:ascii="JournalRub" w:hAnsi="JournalRub" w:cs="JournalRub"/>
      <w:sz w:val="18"/>
      <w:szCs w:val="18"/>
    </w:rPr>
  </w:style>
  <w:style w:type="paragraph" w:customStyle="1" w:styleId="11">
    <w:name w:val="цифры1"/>
    <w:basedOn w:val="a8"/>
    <w:pPr>
      <w:spacing w:before="76"/>
      <w:ind w:right="113"/>
    </w:pPr>
    <w:rPr>
      <w:sz w:val="16"/>
      <w:szCs w:val="16"/>
    </w:rPr>
  </w:style>
  <w:style w:type="paragraph" w:styleId="12">
    <w:name w:val="index 1"/>
    <w:basedOn w:val="a"/>
    <w:next w:val="a"/>
    <w:rPr>
      <w:rFonts w:ascii="Arial" w:hAnsi="Arial" w:cs="Arial"/>
      <w:sz w:val="14"/>
      <w:szCs w:val="14"/>
    </w:rPr>
  </w:style>
  <w:style w:type="paragraph" w:styleId="20">
    <w:name w:val="Body Text 2"/>
    <w:basedOn w:val="a"/>
    <w:link w:val="21"/>
    <w:pPr>
      <w:jc w:val="both"/>
    </w:pPr>
    <w:rPr>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styleId="a9">
    <w:name w:val="Block Text"/>
    <w:basedOn w:val="a"/>
    <w:pPr>
      <w:spacing w:before="120"/>
      <w:ind w:left="57" w:right="57" w:firstLine="284"/>
      <w:jc w:val="both"/>
    </w:pPr>
    <w:rPr>
      <w:rFonts w:ascii="Arial" w:hAnsi="Arial" w:cs="Arial"/>
      <w:sz w:val="16"/>
      <w:szCs w:val="16"/>
    </w:rPr>
  </w:style>
  <w:style w:type="paragraph" w:styleId="aa">
    <w:name w:val="Body Text"/>
    <w:basedOn w:val="a"/>
    <w:pPr>
      <w:spacing w:after="120"/>
    </w:pPr>
    <w:rPr>
      <w:sz w:val="20"/>
      <w:szCs w:val="20"/>
    </w:rPr>
  </w:style>
  <w:style w:type="paragraph" w:styleId="22">
    <w:name w:val="Body Text Indent 2"/>
    <w:basedOn w:val="a"/>
    <w:pPr>
      <w:ind w:firstLine="284"/>
      <w:jc w:val="both"/>
    </w:pPr>
    <w:rPr>
      <w:rFonts w:ascii="Arial" w:hAnsi="Arial" w:cs="Arial"/>
      <w:sz w:val="16"/>
      <w:szCs w:val="16"/>
    </w:rPr>
  </w:style>
  <w:style w:type="paragraph" w:styleId="ab">
    <w:name w:val="Normal (Web)"/>
    <w:basedOn w:val="a"/>
    <w:pPr>
      <w:spacing w:before="100" w:beforeAutospacing="1" w:after="100" w:afterAutospacing="1"/>
    </w:pPr>
    <w:rPr>
      <w:rFonts w:ascii="Arial Unicode MS" w:eastAsia="Arial Unicode MS" w:hAnsi="Arial Unicode MS" w:cs="Arial Unicode MS"/>
    </w:rPr>
  </w:style>
  <w:style w:type="paragraph" w:customStyle="1" w:styleId="xl30">
    <w:name w:val="xl30"/>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2423">
    <w:name w:val="xl2423"/>
    <w:basedOn w:val="a"/>
    <w:pPr>
      <w:spacing w:before="100" w:beforeAutospacing="1" w:after="100" w:afterAutospacing="1"/>
      <w:jc w:val="center"/>
    </w:pPr>
    <w:rPr>
      <w:rFonts w:eastAsia="Arial Unicode MS"/>
      <w:sz w:val="16"/>
      <w:szCs w:val="16"/>
    </w:rPr>
  </w:style>
  <w:style w:type="paragraph" w:customStyle="1" w:styleId="BodyTextIndent2212">
    <w:name w:val="Body Text Indent 2212"/>
    <w:basedOn w:val="a"/>
    <w:pPr>
      <w:widowControl w:val="0"/>
      <w:spacing w:before="120" w:line="260" w:lineRule="exact"/>
      <w:ind w:firstLine="709"/>
      <w:jc w:val="both"/>
    </w:pPr>
    <w:rPr>
      <w:sz w:val="16"/>
      <w:szCs w:val="16"/>
    </w:rPr>
  </w:style>
  <w:style w:type="paragraph" w:styleId="ac">
    <w:name w:val="index heading"/>
    <w:basedOn w:val="a"/>
    <w:next w:val="12"/>
    <w:pPr>
      <w:overflowPunct w:val="0"/>
      <w:autoSpaceDE w:val="0"/>
      <w:autoSpaceDN w:val="0"/>
      <w:adjustRightInd w:val="0"/>
      <w:textAlignment w:val="baseline"/>
    </w:pPr>
    <w:rPr>
      <w:sz w:val="20"/>
      <w:szCs w:val="20"/>
    </w:rPr>
  </w:style>
  <w:style w:type="paragraph" w:styleId="30">
    <w:name w:val="Body Text Indent 3"/>
    <w:basedOn w:val="a"/>
    <w:pPr>
      <w:spacing w:line="280" w:lineRule="exact"/>
      <w:ind w:left="113" w:firstLine="284"/>
      <w:jc w:val="both"/>
    </w:pPr>
    <w:rPr>
      <w:rFonts w:ascii="Arial" w:hAnsi="Arial" w:cs="Arial"/>
      <w:color w:val="000000"/>
      <w:spacing w:val="-2"/>
      <w:sz w:val="16"/>
      <w:szCs w:val="16"/>
    </w:rPr>
  </w:style>
  <w:style w:type="character" w:customStyle="1" w:styleId="21">
    <w:name w:val="Основной текст 2 Знак"/>
    <w:link w:val="20"/>
    <w:rsid w:val="00322597"/>
    <w:rPr>
      <w:sz w:val="16"/>
      <w:szCs w:val="16"/>
      <w:lang w:val="ru-RU" w:eastAsia="ru-RU" w:bidi="ar-SA"/>
    </w:rPr>
  </w:style>
  <w:style w:type="character" w:customStyle="1" w:styleId="hps">
    <w:name w:val="hps"/>
    <w:basedOn w:val="a0"/>
    <w:rsid w:val="00D0509E"/>
  </w:style>
  <w:style w:type="character" w:customStyle="1" w:styleId="longtext">
    <w:name w:val="long_text"/>
    <w:basedOn w:val="a0"/>
    <w:rsid w:val="00D0509E"/>
  </w:style>
  <w:style w:type="character" w:customStyle="1" w:styleId="hpsatn">
    <w:name w:val="hps atn"/>
    <w:basedOn w:val="a0"/>
    <w:rsid w:val="00D0509E"/>
  </w:style>
  <w:style w:type="character" w:customStyle="1" w:styleId="hpsalt-edited">
    <w:name w:val="hps alt-edited"/>
    <w:rsid w:val="00BD184D"/>
  </w:style>
  <w:style w:type="character" w:customStyle="1" w:styleId="shorttext">
    <w:name w:val="short_text"/>
    <w:rsid w:val="00BD184D"/>
  </w:style>
  <w:style w:type="paragraph" w:styleId="ad">
    <w:name w:val="Balloon Text"/>
    <w:basedOn w:val="a"/>
    <w:link w:val="ae"/>
    <w:rsid w:val="00BD364F"/>
    <w:rPr>
      <w:rFonts w:ascii="Tahoma" w:hAnsi="Tahoma" w:cs="Tahoma"/>
      <w:sz w:val="16"/>
      <w:szCs w:val="16"/>
    </w:rPr>
  </w:style>
  <w:style w:type="character" w:customStyle="1" w:styleId="ae">
    <w:name w:val="Текст выноски Знак"/>
    <w:link w:val="ad"/>
    <w:rsid w:val="00BD364F"/>
    <w:rPr>
      <w:rFonts w:ascii="Tahoma" w:hAnsi="Tahoma" w:cs="Tahoma"/>
      <w:sz w:val="16"/>
      <w:szCs w:val="16"/>
    </w:rPr>
  </w:style>
  <w:style w:type="character" w:styleId="af">
    <w:name w:val="annotation reference"/>
    <w:rsid w:val="00D515BE"/>
    <w:rPr>
      <w:sz w:val="18"/>
      <w:szCs w:val="18"/>
    </w:rPr>
  </w:style>
  <w:style w:type="paragraph" w:styleId="af0">
    <w:name w:val="annotation text"/>
    <w:basedOn w:val="a"/>
    <w:link w:val="af1"/>
    <w:rsid w:val="00D515BE"/>
  </w:style>
  <w:style w:type="character" w:customStyle="1" w:styleId="af1">
    <w:name w:val="Текст примечания Знак"/>
    <w:link w:val="af0"/>
    <w:rsid w:val="00D515BE"/>
    <w:rPr>
      <w:sz w:val="24"/>
      <w:szCs w:val="24"/>
      <w:lang w:val="ru-RU" w:eastAsia="ru-RU"/>
    </w:rPr>
  </w:style>
  <w:style w:type="paragraph" w:styleId="af2">
    <w:name w:val="annotation subject"/>
    <w:basedOn w:val="af0"/>
    <w:next w:val="af0"/>
    <w:link w:val="af3"/>
    <w:rsid w:val="00D515BE"/>
    <w:rPr>
      <w:b/>
      <w:bCs/>
      <w:sz w:val="20"/>
      <w:szCs w:val="20"/>
    </w:rPr>
  </w:style>
  <w:style w:type="character" w:customStyle="1" w:styleId="af3">
    <w:name w:val="Тема примечания Знак"/>
    <w:link w:val="af2"/>
    <w:rsid w:val="00D515BE"/>
    <w:rPr>
      <w:b/>
      <w:bCs/>
      <w:sz w:val="24"/>
      <w:szCs w:val="24"/>
      <w:lang w:val="ru-RU" w:eastAsia="ru-RU"/>
    </w:rPr>
  </w:style>
  <w:style w:type="paragraph" w:styleId="af4">
    <w:name w:val="List Paragraph"/>
    <w:basedOn w:val="a"/>
    <w:uiPriority w:val="34"/>
    <w:qFormat/>
    <w:rsid w:val="006843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35"/>
    <w:rPr>
      <w:sz w:val="24"/>
      <w:szCs w:val="24"/>
    </w:rPr>
  </w:style>
  <w:style w:type="paragraph" w:styleId="1">
    <w:name w:val="heading 1"/>
    <w:basedOn w:val="a"/>
    <w:next w:val="a"/>
    <w:qFormat/>
    <w:pPr>
      <w:keepNext/>
      <w:spacing w:before="40" w:line="140" w:lineRule="exact"/>
      <w:outlineLvl w:val="0"/>
    </w:pPr>
    <w:rPr>
      <w:rFonts w:ascii="Arial" w:hAnsi="Arial" w:cs="Arial"/>
      <w:b/>
      <w:bCs/>
      <w:sz w:val="14"/>
      <w:szCs w:val="14"/>
    </w:rPr>
  </w:style>
  <w:style w:type="paragraph" w:styleId="6">
    <w:name w:val="heading 6"/>
    <w:basedOn w:val="a"/>
    <w:next w:val="a"/>
    <w:qFormat/>
    <w:pPr>
      <w:keepNext/>
      <w:spacing w:before="100"/>
      <w:ind w:firstLine="284"/>
      <w:jc w:val="center"/>
      <w:outlineLvl w:val="5"/>
    </w:pPr>
    <w:rPr>
      <w:rFonts w:ascii="Arial"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ells">
    <w:name w:val="Cells"/>
    <w:basedOn w:val="a"/>
    <w:rPr>
      <w:rFonts w:ascii="Arial" w:hAnsi="Arial" w:cs="Arial"/>
      <w:sz w:val="16"/>
      <w:szCs w:val="16"/>
      <w:lang w:val="en-US"/>
    </w:rPr>
  </w:style>
  <w:style w:type="paragraph" w:styleId="a3">
    <w:name w:val="footer"/>
    <w:basedOn w:val="a"/>
    <w:pPr>
      <w:tabs>
        <w:tab w:val="center" w:pos="4153"/>
        <w:tab w:val="right" w:pos="8306"/>
      </w:tabs>
    </w:pPr>
    <w:rPr>
      <w:sz w:val="20"/>
      <w:szCs w:val="20"/>
    </w:rPr>
  </w:style>
  <w:style w:type="character" w:styleId="a4">
    <w:name w:val="page number"/>
    <w:rPr>
      <w:rFonts w:cs="Times New Roman"/>
    </w:rPr>
  </w:style>
  <w:style w:type="paragraph" w:styleId="a5">
    <w:name w:val="header"/>
    <w:basedOn w:val="a"/>
    <w:pPr>
      <w:tabs>
        <w:tab w:val="center" w:pos="4677"/>
        <w:tab w:val="right" w:pos="9355"/>
      </w:tabs>
    </w:pPr>
  </w:style>
  <w:style w:type="paragraph" w:customStyle="1" w:styleId="a6">
    <w:name w:val="текст конц. сноски"/>
    <w:basedOn w:val="a"/>
    <w:rPr>
      <w:rFonts w:ascii="Arial" w:hAnsi="Arial" w:cs="Arial"/>
      <w:sz w:val="14"/>
      <w:szCs w:val="14"/>
    </w:rPr>
  </w:style>
  <w:style w:type="paragraph" w:customStyle="1" w:styleId="a7">
    <w:name w:val="боковик"/>
    <w:basedOn w:val="a"/>
    <w:pPr>
      <w:spacing w:before="72"/>
      <w:jc w:val="both"/>
    </w:pPr>
    <w:rPr>
      <w:rFonts w:ascii="JournalRub" w:hAnsi="JournalRub" w:cs="JournalRub"/>
      <w:sz w:val="14"/>
      <w:szCs w:val="14"/>
    </w:rPr>
  </w:style>
  <w:style w:type="paragraph" w:customStyle="1" w:styleId="10">
    <w:name w:val="боковик1"/>
    <w:basedOn w:val="a7"/>
    <w:pPr>
      <w:ind w:left="113"/>
    </w:pPr>
  </w:style>
  <w:style w:type="paragraph" w:customStyle="1" w:styleId="3">
    <w:name w:val="боковик3"/>
    <w:basedOn w:val="a7"/>
    <w:pPr>
      <w:jc w:val="center"/>
    </w:pPr>
    <w:rPr>
      <w:b/>
      <w:bCs/>
    </w:rPr>
  </w:style>
  <w:style w:type="paragraph" w:customStyle="1" w:styleId="2">
    <w:name w:val="боковик2"/>
    <w:basedOn w:val="a7"/>
    <w:pPr>
      <w:ind w:left="227"/>
    </w:pPr>
  </w:style>
  <w:style w:type="paragraph" w:customStyle="1" w:styleId="a8">
    <w:name w:val="цифры"/>
    <w:basedOn w:val="a"/>
    <w:pPr>
      <w:spacing w:before="72"/>
      <w:ind w:right="57"/>
      <w:jc w:val="right"/>
    </w:pPr>
    <w:rPr>
      <w:rFonts w:ascii="JournalRub" w:hAnsi="JournalRub" w:cs="JournalRub"/>
      <w:sz w:val="18"/>
      <w:szCs w:val="18"/>
    </w:rPr>
  </w:style>
  <w:style w:type="paragraph" w:customStyle="1" w:styleId="11">
    <w:name w:val="цифры1"/>
    <w:basedOn w:val="a8"/>
    <w:pPr>
      <w:spacing w:before="76"/>
      <w:ind w:right="113"/>
    </w:pPr>
    <w:rPr>
      <w:sz w:val="16"/>
      <w:szCs w:val="16"/>
    </w:rPr>
  </w:style>
  <w:style w:type="paragraph" w:styleId="12">
    <w:name w:val="index 1"/>
    <w:basedOn w:val="a"/>
    <w:next w:val="a"/>
    <w:rPr>
      <w:rFonts w:ascii="Arial" w:hAnsi="Arial" w:cs="Arial"/>
      <w:sz w:val="14"/>
      <w:szCs w:val="14"/>
    </w:rPr>
  </w:style>
  <w:style w:type="paragraph" w:styleId="20">
    <w:name w:val="Body Text 2"/>
    <w:basedOn w:val="a"/>
    <w:link w:val="21"/>
    <w:pPr>
      <w:jc w:val="both"/>
    </w:pPr>
    <w:rPr>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styleId="a9">
    <w:name w:val="Block Text"/>
    <w:basedOn w:val="a"/>
    <w:pPr>
      <w:spacing w:before="120"/>
      <w:ind w:left="57" w:right="57" w:firstLine="284"/>
      <w:jc w:val="both"/>
    </w:pPr>
    <w:rPr>
      <w:rFonts w:ascii="Arial" w:hAnsi="Arial" w:cs="Arial"/>
      <w:sz w:val="16"/>
      <w:szCs w:val="16"/>
    </w:rPr>
  </w:style>
  <w:style w:type="paragraph" w:styleId="aa">
    <w:name w:val="Body Text"/>
    <w:basedOn w:val="a"/>
    <w:pPr>
      <w:spacing w:after="120"/>
    </w:pPr>
    <w:rPr>
      <w:sz w:val="20"/>
      <w:szCs w:val="20"/>
    </w:rPr>
  </w:style>
  <w:style w:type="paragraph" w:styleId="22">
    <w:name w:val="Body Text Indent 2"/>
    <w:basedOn w:val="a"/>
    <w:pPr>
      <w:ind w:firstLine="284"/>
      <w:jc w:val="both"/>
    </w:pPr>
    <w:rPr>
      <w:rFonts w:ascii="Arial" w:hAnsi="Arial" w:cs="Arial"/>
      <w:sz w:val="16"/>
      <w:szCs w:val="16"/>
    </w:rPr>
  </w:style>
  <w:style w:type="paragraph" w:styleId="ab">
    <w:name w:val="Normal (Web)"/>
    <w:basedOn w:val="a"/>
    <w:pPr>
      <w:spacing w:before="100" w:beforeAutospacing="1" w:after="100" w:afterAutospacing="1"/>
    </w:pPr>
    <w:rPr>
      <w:rFonts w:ascii="Arial Unicode MS" w:eastAsia="Arial Unicode MS" w:hAnsi="Arial Unicode MS" w:cs="Arial Unicode MS"/>
    </w:rPr>
  </w:style>
  <w:style w:type="paragraph" w:customStyle="1" w:styleId="xl30">
    <w:name w:val="xl30"/>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2423">
    <w:name w:val="xl2423"/>
    <w:basedOn w:val="a"/>
    <w:pPr>
      <w:spacing w:before="100" w:beforeAutospacing="1" w:after="100" w:afterAutospacing="1"/>
      <w:jc w:val="center"/>
    </w:pPr>
    <w:rPr>
      <w:rFonts w:eastAsia="Arial Unicode MS"/>
      <w:sz w:val="16"/>
      <w:szCs w:val="16"/>
    </w:rPr>
  </w:style>
  <w:style w:type="paragraph" w:customStyle="1" w:styleId="BodyTextIndent2212">
    <w:name w:val="Body Text Indent 2212"/>
    <w:basedOn w:val="a"/>
    <w:pPr>
      <w:widowControl w:val="0"/>
      <w:spacing w:before="120" w:line="260" w:lineRule="exact"/>
      <w:ind w:firstLine="709"/>
      <w:jc w:val="both"/>
    </w:pPr>
    <w:rPr>
      <w:sz w:val="16"/>
      <w:szCs w:val="16"/>
    </w:rPr>
  </w:style>
  <w:style w:type="paragraph" w:styleId="ac">
    <w:name w:val="index heading"/>
    <w:basedOn w:val="a"/>
    <w:next w:val="12"/>
    <w:pPr>
      <w:overflowPunct w:val="0"/>
      <w:autoSpaceDE w:val="0"/>
      <w:autoSpaceDN w:val="0"/>
      <w:adjustRightInd w:val="0"/>
      <w:textAlignment w:val="baseline"/>
    </w:pPr>
    <w:rPr>
      <w:sz w:val="20"/>
      <w:szCs w:val="20"/>
    </w:rPr>
  </w:style>
  <w:style w:type="paragraph" w:styleId="30">
    <w:name w:val="Body Text Indent 3"/>
    <w:basedOn w:val="a"/>
    <w:pPr>
      <w:spacing w:line="280" w:lineRule="exact"/>
      <w:ind w:left="113" w:firstLine="284"/>
      <w:jc w:val="both"/>
    </w:pPr>
    <w:rPr>
      <w:rFonts w:ascii="Arial" w:hAnsi="Arial" w:cs="Arial"/>
      <w:color w:val="000000"/>
      <w:spacing w:val="-2"/>
      <w:sz w:val="16"/>
      <w:szCs w:val="16"/>
    </w:rPr>
  </w:style>
  <w:style w:type="character" w:customStyle="1" w:styleId="21">
    <w:name w:val="Основной текст 2 Знак"/>
    <w:link w:val="20"/>
    <w:rsid w:val="00322597"/>
    <w:rPr>
      <w:sz w:val="16"/>
      <w:szCs w:val="16"/>
      <w:lang w:val="ru-RU" w:eastAsia="ru-RU" w:bidi="ar-SA"/>
    </w:rPr>
  </w:style>
  <w:style w:type="character" w:customStyle="1" w:styleId="hps">
    <w:name w:val="hps"/>
    <w:basedOn w:val="a0"/>
    <w:rsid w:val="00D0509E"/>
  </w:style>
  <w:style w:type="character" w:customStyle="1" w:styleId="longtext">
    <w:name w:val="long_text"/>
    <w:basedOn w:val="a0"/>
    <w:rsid w:val="00D0509E"/>
  </w:style>
  <w:style w:type="character" w:customStyle="1" w:styleId="hpsatn">
    <w:name w:val="hps atn"/>
    <w:basedOn w:val="a0"/>
    <w:rsid w:val="00D0509E"/>
  </w:style>
  <w:style w:type="character" w:customStyle="1" w:styleId="hpsalt-edited">
    <w:name w:val="hps alt-edited"/>
    <w:rsid w:val="00BD184D"/>
  </w:style>
  <w:style w:type="character" w:customStyle="1" w:styleId="shorttext">
    <w:name w:val="short_text"/>
    <w:rsid w:val="00BD184D"/>
  </w:style>
  <w:style w:type="paragraph" w:styleId="ad">
    <w:name w:val="Balloon Text"/>
    <w:basedOn w:val="a"/>
    <w:link w:val="ae"/>
    <w:rsid w:val="00BD364F"/>
    <w:rPr>
      <w:rFonts w:ascii="Tahoma" w:hAnsi="Tahoma" w:cs="Tahoma"/>
      <w:sz w:val="16"/>
      <w:szCs w:val="16"/>
    </w:rPr>
  </w:style>
  <w:style w:type="character" w:customStyle="1" w:styleId="ae">
    <w:name w:val="Текст выноски Знак"/>
    <w:link w:val="ad"/>
    <w:rsid w:val="00BD364F"/>
    <w:rPr>
      <w:rFonts w:ascii="Tahoma" w:hAnsi="Tahoma" w:cs="Tahoma"/>
      <w:sz w:val="16"/>
      <w:szCs w:val="16"/>
    </w:rPr>
  </w:style>
  <w:style w:type="character" w:styleId="af">
    <w:name w:val="annotation reference"/>
    <w:rsid w:val="00D515BE"/>
    <w:rPr>
      <w:sz w:val="18"/>
      <w:szCs w:val="18"/>
    </w:rPr>
  </w:style>
  <w:style w:type="paragraph" w:styleId="af0">
    <w:name w:val="annotation text"/>
    <w:basedOn w:val="a"/>
    <w:link w:val="af1"/>
    <w:rsid w:val="00D515BE"/>
  </w:style>
  <w:style w:type="character" w:customStyle="1" w:styleId="af1">
    <w:name w:val="Текст примечания Знак"/>
    <w:link w:val="af0"/>
    <w:rsid w:val="00D515BE"/>
    <w:rPr>
      <w:sz w:val="24"/>
      <w:szCs w:val="24"/>
      <w:lang w:val="ru-RU" w:eastAsia="ru-RU"/>
    </w:rPr>
  </w:style>
  <w:style w:type="paragraph" w:styleId="af2">
    <w:name w:val="annotation subject"/>
    <w:basedOn w:val="af0"/>
    <w:next w:val="af0"/>
    <w:link w:val="af3"/>
    <w:rsid w:val="00D515BE"/>
    <w:rPr>
      <w:b/>
      <w:bCs/>
      <w:sz w:val="20"/>
      <w:szCs w:val="20"/>
    </w:rPr>
  </w:style>
  <w:style w:type="character" w:customStyle="1" w:styleId="af3">
    <w:name w:val="Тема примечания Знак"/>
    <w:link w:val="af2"/>
    <w:rsid w:val="00D515BE"/>
    <w:rPr>
      <w:b/>
      <w:bCs/>
      <w:sz w:val="24"/>
      <w:szCs w:val="24"/>
      <w:lang w:val="ru-RU" w:eastAsia="ru-RU"/>
    </w:rPr>
  </w:style>
  <w:style w:type="paragraph" w:styleId="af4">
    <w:name w:val="List Paragraph"/>
    <w:basedOn w:val="a"/>
    <w:uiPriority w:val="34"/>
    <w:qFormat/>
    <w:rsid w:val="006843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65761">
      <w:bodyDiv w:val="1"/>
      <w:marLeft w:val="0"/>
      <w:marRight w:val="0"/>
      <w:marTop w:val="0"/>
      <w:marBottom w:val="0"/>
      <w:divBdr>
        <w:top w:val="none" w:sz="0" w:space="0" w:color="auto"/>
        <w:left w:val="none" w:sz="0" w:space="0" w:color="auto"/>
        <w:bottom w:val="none" w:sz="0" w:space="0" w:color="auto"/>
        <w:right w:val="none" w:sz="0" w:space="0" w:color="auto"/>
      </w:divBdr>
    </w:div>
    <w:div w:id="230190723">
      <w:bodyDiv w:val="1"/>
      <w:marLeft w:val="0"/>
      <w:marRight w:val="0"/>
      <w:marTop w:val="0"/>
      <w:marBottom w:val="0"/>
      <w:divBdr>
        <w:top w:val="none" w:sz="0" w:space="0" w:color="auto"/>
        <w:left w:val="none" w:sz="0" w:space="0" w:color="auto"/>
        <w:bottom w:val="none" w:sz="0" w:space="0" w:color="auto"/>
        <w:right w:val="none" w:sz="0" w:space="0" w:color="auto"/>
      </w:divBdr>
    </w:div>
    <w:div w:id="261449817">
      <w:bodyDiv w:val="1"/>
      <w:marLeft w:val="0"/>
      <w:marRight w:val="0"/>
      <w:marTop w:val="0"/>
      <w:marBottom w:val="0"/>
      <w:divBdr>
        <w:top w:val="none" w:sz="0" w:space="0" w:color="auto"/>
        <w:left w:val="none" w:sz="0" w:space="0" w:color="auto"/>
        <w:bottom w:val="none" w:sz="0" w:space="0" w:color="auto"/>
        <w:right w:val="none" w:sz="0" w:space="0" w:color="auto"/>
      </w:divBdr>
    </w:div>
    <w:div w:id="312105764">
      <w:bodyDiv w:val="1"/>
      <w:marLeft w:val="0"/>
      <w:marRight w:val="0"/>
      <w:marTop w:val="0"/>
      <w:marBottom w:val="0"/>
      <w:divBdr>
        <w:top w:val="none" w:sz="0" w:space="0" w:color="auto"/>
        <w:left w:val="none" w:sz="0" w:space="0" w:color="auto"/>
        <w:bottom w:val="none" w:sz="0" w:space="0" w:color="auto"/>
        <w:right w:val="none" w:sz="0" w:space="0" w:color="auto"/>
      </w:divBdr>
    </w:div>
    <w:div w:id="340470608">
      <w:bodyDiv w:val="1"/>
      <w:marLeft w:val="0"/>
      <w:marRight w:val="0"/>
      <w:marTop w:val="0"/>
      <w:marBottom w:val="0"/>
      <w:divBdr>
        <w:top w:val="none" w:sz="0" w:space="0" w:color="auto"/>
        <w:left w:val="none" w:sz="0" w:space="0" w:color="auto"/>
        <w:bottom w:val="none" w:sz="0" w:space="0" w:color="auto"/>
        <w:right w:val="none" w:sz="0" w:space="0" w:color="auto"/>
      </w:divBdr>
    </w:div>
    <w:div w:id="377049837">
      <w:bodyDiv w:val="1"/>
      <w:marLeft w:val="0"/>
      <w:marRight w:val="0"/>
      <w:marTop w:val="0"/>
      <w:marBottom w:val="0"/>
      <w:divBdr>
        <w:top w:val="none" w:sz="0" w:space="0" w:color="auto"/>
        <w:left w:val="none" w:sz="0" w:space="0" w:color="auto"/>
        <w:bottom w:val="none" w:sz="0" w:space="0" w:color="auto"/>
        <w:right w:val="none" w:sz="0" w:space="0" w:color="auto"/>
      </w:divBdr>
    </w:div>
    <w:div w:id="651106773">
      <w:bodyDiv w:val="1"/>
      <w:marLeft w:val="0"/>
      <w:marRight w:val="0"/>
      <w:marTop w:val="0"/>
      <w:marBottom w:val="0"/>
      <w:divBdr>
        <w:top w:val="none" w:sz="0" w:space="0" w:color="auto"/>
        <w:left w:val="none" w:sz="0" w:space="0" w:color="auto"/>
        <w:bottom w:val="none" w:sz="0" w:space="0" w:color="auto"/>
        <w:right w:val="none" w:sz="0" w:space="0" w:color="auto"/>
      </w:divBdr>
    </w:div>
    <w:div w:id="843664852">
      <w:bodyDiv w:val="1"/>
      <w:marLeft w:val="0"/>
      <w:marRight w:val="0"/>
      <w:marTop w:val="0"/>
      <w:marBottom w:val="0"/>
      <w:divBdr>
        <w:top w:val="none" w:sz="0" w:space="0" w:color="auto"/>
        <w:left w:val="none" w:sz="0" w:space="0" w:color="auto"/>
        <w:bottom w:val="none" w:sz="0" w:space="0" w:color="auto"/>
        <w:right w:val="none" w:sz="0" w:space="0" w:color="auto"/>
      </w:divBdr>
    </w:div>
    <w:div w:id="979457443">
      <w:bodyDiv w:val="1"/>
      <w:marLeft w:val="0"/>
      <w:marRight w:val="0"/>
      <w:marTop w:val="0"/>
      <w:marBottom w:val="0"/>
      <w:divBdr>
        <w:top w:val="none" w:sz="0" w:space="0" w:color="auto"/>
        <w:left w:val="none" w:sz="0" w:space="0" w:color="auto"/>
        <w:bottom w:val="none" w:sz="0" w:space="0" w:color="auto"/>
        <w:right w:val="none" w:sz="0" w:space="0" w:color="auto"/>
      </w:divBdr>
    </w:div>
    <w:div w:id="1440486590">
      <w:bodyDiv w:val="1"/>
      <w:marLeft w:val="0"/>
      <w:marRight w:val="0"/>
      <w:marTop w:val="0"/>
      <w:marBottom w:val="0"/>
      <w:divBdr>
        <w:top w:val="none" w:sz="0" w:space="0" w:color="auto"/>
        <w:left w:val="none" w:sz="0" w:space="0" w:color="auto"/>
        <w:bottom w:val="none" w:sz="0" w:space="0" w:color="auto"/>
        <w:right w:val="none" w:sz="0" w:space="0" w:color="auto"/>
      </w:divBdr>
    </w:div>
    <w:div w:id="180927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EBB6882-EB29-49AE-8431-2D87FFE13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7530</TotalTime>
  <Pages>10</Pages>
  <Words>8313</Words>
  <Characters>48659</Characters>
  <Application>Microsoft Office Word</Application>
  <DocSecurity>0</DocSecurity>
  <Lines>405</Lines>
  <Paragraphs>113</Paragraphs>
  <ScaleCrop>false</ScaleCrop>
  <HeadingPairs>
    <vt:vector size="2" baseType="variant">
      <vt:variant>
        <vt:lpstr>Название</vt:lpstr>
      </vt:variant>
      <vt:variant>
        <vt:i4>1</vt:i4>
      </vt:variant>
    </vt:vector>
  </HeadingPairs>
  <TitlesOfParts>
    <vt:vector size="1" baseType="lpstr">
      <vt:lpstr>1</vt:lpstr>
    </vt:vector>
  </TitlesOfParts>
  <Company>GKS RF</Company>
  <LinksUpToDate>false</LinksUpToDate>
  <CharactersWithSpaces>56859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User</dc:creator>
  <cp:lastModifiedBy>Новикова Ольга Евгеньевна</cp:lastModifiedBy>
  <cp:revision>243</cp:revision>
  <cp:lastPrinted>2020-01-09T14:03:00Z</cp:lastPrinted>
  <dcterms:created xsi:type="dcterms:W3CDTF">2019-11-26T13:34:00Z</dcterms:created>
  <dcterms:modified xsi:type="dcterms:W3CDTF">2024-12-25T13:00:00Z</dcterms:modified>
</cp:coreProperties>
</file>