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F7" w:rsidRPr="00F4701D" w:rsidRDefault="00B666F7" w:rsidP="00B666F7">
      <w:pPr>
        <w:pageBreakBefore/>
        <w:jc w:val="center"/>
        <w:rPr>
          <w:rFonts w:ascii="Arial" w:hAnsi="Arial"/>
          <w:b/>
          <w:sz w:val="16"/>
          <w:vertAlign w:val="superscript"/>
        </w:rPr>
      </w:pPr>
      <w:r w:rsidRPr="00F4701D">
        <w:rPr>
          <w:rFonts w:ascii="Arial" w:hAnsi="Arial"/>
          <w:b/>
          <w:sz w:val="16"/>
        </w:rPr>
        <w:t xml:space="preserve">6.3. КОЛИЧЕСТВО ПРОФЕССИОНАЛЬНЫХ УЧАСТНИКОВ РЫНКА </w:t>
      </w:r>
      <w:r w:rsidRPr="00F4701D">
        <w:rPr>
          <w:rFonts w:ascii="Arial" w:hAnsi="Arial"/>
          <w:b/>
          <w:sz w:val="16"/>
        </w:rPr>
        <w:br/>
        <w:t>ЦЕННЫХ БУМАГ И ОБЪЕМ ТОРГОВ НА ФОНДОВЫХ БИРЖАХ</w:t>
      </w:r>
      <w:proofErr w:type="gramStart"/>
      <w:r w:rsidRPr="00F4701D">
        <w:rPr>
          <w:rFonts w:ascii="Arial" w:hAnsi="Arial"/>
          <w:b/>
          <w:sz w:val="16"/>
          <w:vertAlign w:val="superscript"/>
        </w:rPr>
        <w:t>1</w:t>
      </w:r>
      <w:proofErr w:type="gramEnd"/>
      <w:r w:rsidRPr="00F4701D">
        <w:rPr>
          <w:rFonts w:ascii="Arial" w:hAnsi="Arial"/>
          <w:b/>
          <w:sz w:val="16"/>
          <w:vertAlign w:val="superscript"/>
        </w:rPr>
        <w:t>)</w:t>
      </w:r>
    </w:p>
    <w:p w:rsidR="00B666F7" w:rsidRPr="00F4701D" w:rsidRDefault="00B666F7" w:rsidP="00B666F7">
      <w:pPr>
        <w:spacing w:after="60"/>
        <w:jc w:val="center"/>
        <w:rPr>
          <w:rFonts w:ascii="Arial" w:hAnsi="Arial"/>
          <w:sz w:val="14"/>
        </w:rPr>
      </w:pPr>
      <w:r w:rsidRPr="00F4701D">
        <w:rPr>
          <w:rFonts w:ascii="Arial" w:hAnsi="Arial"/>
          <w:sz w:val="14"/>
        </w:rPr>
        <w:t>(на конец года; миллиардов рублей)</w:t>
      </w:r>
    </w:p>
    <w:tbl>
      <w:tblPr>
        <w:tblW w:w="6649" w:type="dxa"/>
        <w:jc w:val="center"/>
        <w:tblBorders>
          <w:bottom w:val="single" w:sz="4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4"/>
        <w:gridCol w:w="788"/>
        <w:gridCol w:w="789"/>
        <w:gridCol w:w="789"/>
        <w:gridCol w:w="789"/>
      </w:tblGrid>
      <w:tr w:rsidR="00B666F7" w:rsidRPr="00F4701D" w:rsidTr="00FB3763">
        <w:trPr>
          <w:jc w:val="center"/>
        </w:trPr>
        <w:tc>
          <w:tcPr>
            <w:tcW w:w="3494" w:type="dxa"/>
            <w:tcBorders>
              <w:top w:val="single" w:sz="6" w:space="0" w:color="auto"/>
              <w:bottom w:val="single" w:sz="6" w:space="0" w:color="auto"/>
            </w:tcBorders>
          </w:tcPr>
          <w:p w:rsidR="00B666F7" w:rsidRPr="005B3275" w:rsidRDefault="00B666F7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788" w:type="dxa"/>
            <w:tcBorders>
              <w:top w:val="single" w:sz="6" w:space="0" w:color="auto"/>
              <w:bottom w:val="single" w:sz="6" w:space="0" w:color="auto"/>
            </w:tcBorders>
          </w:tcPr>
          <w:p w:rsidR="00B666F7" w:rsidRPr="005B3275" w:rsidRDefault="00B666F7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2018</w:t>
            </w:r>
          </w:p>
        </w:tc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:rsidR="00B666F7" w:rsidRPr="005B3275" w:rsidRDefault="00B666F7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2019</w:t>
            </w:r>
          </w:p>
        </w:tc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:rsidR="00B666F7" w:rsidRPr="005B3275" w:rsidRDefault="00B666F7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2020</w:t>
            </w:r>
          </w:p>
        </w:tc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:rsidR="00B666F7" w:rsidRPr="005B3275" w:rsidRDefault="00B666F7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2021</w:t>
            </w:r>
          </w:p>
        </w:tc>
      </w:tr>
      <w:tr w:rsidR="00B666F7" w:rsidRPr="00F4701D" w:rsidTr="00FB3763">
        <w:trPr>
          <w:jc w:val="center"/>
        </w:trPr>
        <w:tc>
          <w:tcPr>
            <w:tcW w:w="3494" w:type="dxa"/>
            <w:tcBorders>
              <w:top w:val="single" w:sz="6" w:space="0" w:color="auto"/>
            </w:tcBorders>
            <w:vAlign w:val="bottom"/>
          </w:tcPr>
          <w:p w:rsidR="00B666F7" w:rsidRPr="005B3275" w:rsidRDefault="00B666F7" w:rsidP="00FB3763">
            <w:pPr>
              <w:spacing w:before="20" w:line="136" w:lineRule="exac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 xml:space="preserve">Количество профессиональных участников рынка </w:t>
            </w:r>
            <w:r w:rsidRPr="005B3275">
              <w:rPr>
                <w:rFonts w:ascii="Arial" w:hAnsi="Arial" w:cs="Arial"/>
                <w:color w:val="000000" w:themeColor="text1"/>
                <w:sz w:val="14"/>
              </w:rPr>
              <w:br/>
              <w:t>ценных бумаг, единиц</w:t>
            </w:r>
          </w:p>
        </w:tc>
        <w:tc>
          <w:tcPr>
            <w:tcW w:w="788" w:type="dxa"/>
            <w:tcBorders>
              <w:top w:val="single" w:sz="6" w:space="0" w:color="auto"/>
            </w:tcBorders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535</w:t>
            </w:r>
          </w:p>
        </w:tc>
        <w:tc>
          <w:tcPr>
            <w:tcW w:w="789" w:type="dxa"/>
            <w:tcBorders>
              <w:top w:val="single" w:sz="6" w:space="0" w:color="auto"/>
            </w:tcBorders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482</w:t>
            </w:r>
          </w:p>
        </w:tc>
        <w:tc>
          <w:tcPr>
            <w:tcW w:w="789" w:type="dxa"/>
            <w:tcBorders>
              <w:top w:val="single" w:sz="6" w:space="0" w:color="auto"/>
            </w:tcBorders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464</w:t>
            </w:r>
          </w:p>
        </w:tc>
        <w:tc>
          <w:tcPr>
            <w:tcW w:w="789" w:type="dxa"/>
            <w:tcBorders>
              <w:top w:val="single" w:sz="6" w:space="0" w:color="auto"/>
            </w:tcBorders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470</w:t>
            </w:r>
          </w:p>
        </w:tc>
      </w:tr>
      <w:tr w:rsidR="00B666F7" w:rsidRPr="00F4701D" w:rsidTr="00FB3763">
        <w:trPr>
          <w:jc w:val="center"/>
        </w:trPr>
        <w:tc>
          <w:tcPr>
            <w:tcW w:w="3494" w:type="dxa"/>
            <w:vAlign w:val="bottom"/>
          </w:tcPr>
          <w:p w:rsidR="00B666F7" w:rsidRPr="005B3275" w:rsidRDefault="00B666F7" w:rsidP="00FB3763">
            <w:pPr>
              <w:spacing w:before="20" w:line="136" w:lineRule="exact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Объем торгов на фондовых биржах</w:t>
            </w:r>
          </w:p>
        </w:tc>
        <w:tc>
          <w:tcPr>
            <w:tcW w:w="788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  <w:lang w:val="en-US"/>
              </w:rPr>
              <w:t>332 278</w:t>
            </w:r>
            <w:r w:rsidRPr="00BB21F0">
              <w:rPr>
                <w:rFonts w:ascii="Arial" w:hAnsi="Arial" w:cs="Arial"/>
                <w:sz w:val="14"/>
              </w:rPr>
              <w:t>,</w:t>
            </w:r>
            <w:r w:rsidRPr="00BB21F0">
              <w:rPr>
                <w:rFonts w:ascii="Arial" w:hAnsi="Arial" w:cs="Arial"/>
                <w:sz w:val="14"/>
                <w:lang w:val="en-US"/>
              </w:rPr>
              <w:t>4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tabs>
                <w:tab w:val="left" w:pos="875"/>
              </w:tabs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304</w:t>
            </w:r>
            <w:r w:rsidRPr="00BB21F0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</w:rPr>
              <w:t>471,9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  <w:lang w:val="en-US"/>
              </w:rPr>
              <w:t>385</w:t>
            </w:r>
            <w:r w:rsidRPr="00BB21F0">
              <w:rPr>
                <w:rFonts w:ascii="Arial" w:hAnsi="Arial" w:cs="Arial"/>
                <w:sz w:val="14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lang w:val="en-US"/>
              </w:rPr>
              <w:t>772</w:t>
            </w:r>
            <w:r w:rsidRPr="00BB21F0">
              <w:rPr>
                <w:rFonts w:ascii="Arial" w:hAnsi="Arial" w:cs="Arial"/>
                <w:sz w:val="14"/>
              </w:rPr>
              <w:t>,</w:t>
            </w:r>
            <w:r w:rsidRPr="00BB21F0">
              <w:rPr>
                <w:rFonts w:ascii="Arial" w:hAnsi="Arial" w:cs="Arial"/>
                <w:sz w:val="14"/>
                <w:lang w:val="en-US"/>
              </w:rPr>
              <w:t>7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tabs>
                <w:tab w:val="left" w:pos="875"/>
              </w:tabs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426 997,0</w:t>
            </w:r>
          </w:p>
        </w:tc>
      </w:tr>
      <w:tr w:rsidR="00B666F7" w:rsidRPr="00F4701D" w:rsidTr="00FB3763">
        <w:trPr>
          <w:jc w:val="center"/>
        </w:trPr>
        <w:tc>
          <w:tcPr>
            <w:tcW w:w="3494" w:type="dxa"/>
            <w:vAlign w:val="bottom"/>
          </w:tcPr>
          <w:p w:rsidR="00B666F7" w:rsidRPr="005B3275" w:rsidRDefault="00B666F7" w:rsidP="00FB3763">
            <w:pPr>
              <w:spacing w:before="20" w:line="136" w:lineRule="exact"/>
              <w:ind w:left="28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788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B666F7" w:rsidRPr="00F4701D" w:rsidTr="00FB3763">
        <w:trPr>
          <w:jc w:val="center"/>
        </w:trPr>
        <w:tc>
          <w:tcPr>
            <w:tcW w:w="3494" w:type="dxa"/>
            <w:vAlign w:val="bottom"/>
          </w:tcPr>
          <w:p w:rsidR="00B666F7" w:rsidRPr="005B3275" w:rsidRDefault="00B666F7" w:rsidP="00FB3763">
            <w:pPr>
              <w:spacing w:before="20" w:line="136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акции</w:t>
            </w:r>
          </w:p>
        </w:tc>
        <w:tc>
          <w:tcPr>
            <w:tcW w:w="788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54</w:t>
            </w:r>
            <w:r w:rsidRPr="00BB21F0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</w:rPr>
              <w:t>428,0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59</w:t>
            </w:r>
            <w:r w:rsidRPr="00BB21F0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</w:rPr>
              <w:t>478,6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81 941,4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120 300,7</w:t>
            </w:r>
          </w:p>
        </w:tc>
      </w:tr>
      <w:tr w:rsidR="00B666F7" w:rsidRPr="00F4701D" w:rsidTr="00FB3763">
        <w:trPr>
          <w:jc w:val="center"/>
        </w:trPr>
        <w:tc>
          <w:tcPr>
            <w:tcW w:w="3494" w:type="dxa"/>
            <w:vAlign w:val="bottom"/>
          </w:tcPr>
          <w:p w:rsidR="00B666F7" w:rsidRPr="005B3275" w:rsidRDefault="00B666F7" w:rsidP="00FB3763">
            <w:pPr>
              <w:spacing w:before="20" w:line="136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облигации</w:t>
            </w:r>
          </w:p>
        </w:tc>
        <w:tc>
          <w:tcPr>
            <w:tcW w:w="788" w:type="dxa"/>
            <w:vAlign w:val="bottom"/>
          </w:tcPr>
          <w:p w:rsidR="00B666F7" w:rsidRPr="00BB21F0" w:rsidRDefault="00B666F7" w:rsidP="00FB3763">
            <w:pPr>
              <w:tabs>
                <w:tab w:val="left" w:pos="791"/>
              </w:tabs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249</w:t>
            </w:r>
            <w:r w:rsidRPr="00BB21F0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</w:rPr>
              <w:t>726,9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220</w:t>
            </w:r>
            <w:r w:rsidRPr="00BB21F0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</w:rPr>
              <w:t>777,2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tabs>
                <w:tab w:val="left" w:pos="791"/>
              </w:tabs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266 131,1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254 902,6</w:t>
            </w:r>
          </w:p>
        </w:tc>
      </w:tr>
      <w:tr w:rsidR="00B666F7" w:rsidRPr="00F4701D" w:rsidTr="00FB3763">
        <w:trPr>
          <w:jc w:val="center"/>
        </w:trPr>
        <w:tc>
          <w:tcPr>
            <w:tcW w:w="3494" w:type="dxa"/>
            <w:vAlign w:val="bottom"/>
          </w:tcPr>
          <w:p w:rsidR="00B666F7" w:rsidRPr="005B3275" w:rsidRDefault="00B666F7" w:rsidP="00FB3763">
            <w:pPr>
              <w:spacing w:before="20" w:line="136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инвестиционные паи</w:t>
            </w:r>
          </w:p>
        </w:tc>
        <w:tc>
          <w:tcPr>
            <w:tcW w:w="788" w:type="dxa"/>
            <w:vAlign w:val="bottom"/>
          </w:tcPr>
          <w:p w:rsidR="00B666F7" w:rsidRPr="00BB21F0" w:rsidRDefault="00B666F7" w:rsidP="00FB3763">
            <w:pPr>
              <w:tabs>
                <w:tab w:val="left" w:pos="791"/>
              </w:tabs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50,0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197,6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tabs>
                <w:tab w:val="left" w:pos="791"/>
              </w:tabs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554,4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1 374,4</w:t>
            </w:r>
          </w:p>
        </w:tc>
      </w:tr>
      <w:tr w:rsidR="00B666F7" w:rsidRPr="00F4701D" w:rsidTr="00FB3763">
        <w:trPr>
          <w:jc w:val="center"/>
        </w:trPr>
        <w:tc>
          <w:tcPr>
            <w:tcW w:w="3494" w:type="dxa"/>
            <w:vAlign w:val="bottom"/>
          </w:tcPr>
          <w:p w:rsidR="00B666F7" w:rsidRPr="005B3275" w:rsidRDefault="00B666F7" w:rsidP="00FB3763">
            <w:pPr>
              <w:spacing w:before="20" w:line="136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фьючерсные контракты</w:t>
            </w:r>
          </w:p>
        </w:tc>
        <w:tc>
          <w:tcPr>
            <w:tcW w:w="788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23</w:t>
            </w:r>
            <w:r w:rsidRPr="00BB21F0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</w:rPr>
              <w:t>610,6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20</w:t>
            </w:r>
            <w:r w:rsidRPr="00BB21F0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</w:rPr>
              <w:t>860,3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33 772,6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45 986,1</w:t>
            </w:r>
          </w:p>
        </w:tc>
      </w:tr>
      <w:tr w:rsidR="00B666F7" w:rsidRPr="00F4701D" w:rsidTr="00FB3763">
        <w:trPr>
          <w:jc w:val="center"/>
        </w:trPr>
        <w:tc>
          <w:tcPr>
            <w:tcW w:w="3494" w:type="dxa"/>
            <w:vAlign w:val="bottom"/>
          </w:tcPr>
          <w:p w:rsidR="00B666F7" w:rsidRPr="005B3275" w:rsidRDefault="00B666F7" w:rsidP="00FB3763">
            <w:pPr>
              <w:spacing w:before="20" w:line="136" w:lineRule="exact"/>
              <w:ind w:left="39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788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B666F7" w:rsidRPr="00F4701D" w:rsidTr="00FB3763">
        <w:trPr>
          <w:jc w:val="center"/>
        </w:trPr>
        <w:tc>
          <w:tcPr>
            <w:tcW w:w="3494" w:type="dxa"/>
            <w:vAlign w:val="bottom"/>
          </w:tcPr>
          <w:p w:rsidR="00B666F7" w:rsidRPr="005B3275" w:rsidRDefault="00B666F7" w:rsidP="00FB3763">
            <w:pPr>
              <w:spacing w:before="20" w:line="136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на фондовые индексы</w:t>
            </w:r>
          </w:p>
        </w:tc>
        <w:tc>
          <w:tcPr>
            <w:tcW w:w="788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19</w:t>
            </w:r>
            <w:r w:rsidRPr="00BB21F0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</w:rPr>
              <w:t>161,4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16</w:t>
            </w:r>
            <w:r w:rsidRPr="00BB21F0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</w:rPr>
              <w:t>503,7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29 810,5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38 904,4</w:t>
            </w:r>
          </w:p>
        </w:tc>
      </w:tr>
      <w:tr w:rsidR="00B666F7" w:rsidRPr="00F4701D" w:rsidTr="00FB3763">
        <w:trPr>
          <w:jc w:val="center"/>
        </w:trPr>
        <w:tc>
          <w:tcPr>
            <w:tcW w:w="3494" w:type="dxa"/>
            <w:vAlign w:val="bottom"/>
          </w:tcPr>
          <w:p w:rsidR="00B666F7" w:rsidRPr="005B3275" w:rsidRDefault="00B666F7" w:rsidP="00FB3763">
            <w:pPr>
              <w:spacing w:before="20" w:line="136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на ценные бумаги</w:t>
            </w:r>
          </w:p>
        </w:tc>
        <w:tc>
          <w:tcPr>
            <w:tcW w:w="788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4</w:t>
            </w:r>
            <w:r w:rsidRPr="00BB21F0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</w:rPr>
              <w:t>449,2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4</w:t>
            </w:r>
            <w:r w:rsidRPr="00BB21F0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</w:rPr>
              <w:t>356,6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3 962,1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7 081,7</w:t>
            </w:r>
          </w:p>
        </w:tc>
      </w:tr>
      <w:tr w:rsidR="00B666F7" w:rsidRPr="00F4701D" w:rsidTr="00FB3763">
        <w:trPr>
          <w:jc w:val="center"/>
        </w:trPr>
        <w:tc>
          <w:tcPr>
            <w:tcW w:w="3494" w:type="dxa"/>
            <w:vAlign w:val="bottom"/>
          </w:tcPr>
          <w:p w:rsidR="00B666F7" w:rsidRPr="005B3275" w:rsidRDefault="00B666F7" w:rsidP="00FB3763">
            <w:pPr>
              <w:spacing w:before="20" w:line="136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опционы</w:t>
            </w:r>
          </w:p>
        </w:tc>
        <w:tc>
          <w:tcPr>
            <w:tcW w:w="788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4</w:t>
            </w:r>
            <w:r w:rsidRPr="00BB21F0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</w:rPr>
              <w:t>462,9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3</w:t>
            </w:r>
            <w:r w:rsidRPr="00BB21F0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</w:rPr>
              <w:t>158,1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B21F0">
              <w:rPr>
                <w:rFonts w:ascii="Arial" w:hAnsi="Arial" w:cs="Arial"/>
                <w:sz w:val="14"/>
                <w:lang w:val="en-US"/>
              </w:rPr>
              <w:t>3</w:t>
            </w:r>
            <w:r w:rsidRPr="00BB21F0">
              <w:rPr>
                <w:rFonts w:ascii="Arial" w:hAnsi="Arial" w:cs="Arial"/>
                <w:sz w:val="14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lang w:val="en-US"/>
              </w:rPr>
              <w:t>373</w:t>
            </w:r>
            <w:r w:rsidRPr="00BB21F0">
              <w:rPr>
                <w:rFonts w:ascii="Arial" w:hAnsi="Arial" w:cs="Arial"/>
                <w:sz w:val="14"/>
              </w:rPr>
              <w:t>,</w:t>
            </w:r>
            <w:r w:rsidRPr="00BB21F0">
              <w:rPr>
                <w:rFonts w:ascii="Arial" w:hAnsi="Arial" w:cs="Arial"/>
                <w:sz w:val="14"/>
                <w:lang w:val="en-US"/>
              </w:rPr>
              <w:t>3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4 433,2</w:t>
            </w:r>
          </w:p>
        </w:tc>
      </w:tr>
      <w:tr w:rsidR="00B666F7" w:rsidRPr="00F4701D" w:rsidTr="00FB3763">
        <w:trPr>
          <w:jc w:val="center"/>
        </w:trPr>
        <w:tc>
          <w:tcPr>
            <w:tcW w:w="3494" w:type="dxa"/>
            <w:vAlign w:val="bottom"/>
          </w:tcPr>
          <w:p w:rsidR="00B666F7" w:rsidRPr="005B3275" w:rsidRDefault="00B666F7" w:rsidP="00FB3763">
            <w:pPr>
              <w:spacing w:before="20" w:line="136" w:lineRule="exact"/>
              <w:ind w:left="39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788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B666F7" w:rsidRPr="00F4701D" w:rsidTr="00FB3763">
        <w:trPr>
          <w:jc w:val="center"/>
        </w:trPr>
        <w:tc>
          <w:tcPr>
            <w:tcW w:w="3494" w:type="dxa"/>
            <w:vAlign w:val="bottom"/>
          </w:tcPr>
          <w:p w:rsidR="00B666F7" w:rsidRPr="005B3275" w:rsidRDefault="00B666F7" w:rsidP="00FB3763">
            <w:pPr>
              <w:spacing w:before="20" w:line="136" w:lineRule="exact"/>
              <w:ind w:left="227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на фьючерсные </w:t>
            </w:r>
            <w:proofErr w:type="gramStart"/>
            <w:r w:rsidRPr="005B327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контракты</w:t>
            </w:r>
            <w:proofErr w:type="gramEnd"/>
            <w:r w:rsidRPr="005B3275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 на фондовые индексы</w:t>
            </w:r>
          </w:p>
        </w:tc>
        <w:tc>
          <w:tcPr>
            <w:tcW w:w="788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4</w:t>
            </w:r>
            <w:r w:rsidRPr="00BB21F0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</w:rPr>
              <w:t>437,6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3</w:t>
            </w:r>
            <w:r w:rsidRPr="00BB21F0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</w:rPr>
              <w:t>107,4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3 343,1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4 358,6</w:t>
            </w:r>
          </w:p>
        </w:tc>
      </w:tr>
      <w:tr w:rsidR="00B666F7" w:rsidRPr="00F4701D" w:rsidTr="00FB3763">
        <w:trPr>
          <w:jc w:val="center"/>
        </w:trPr>
        <w:tc>
          <w:tcPr>
            <w:tcW w:w="3494" w:type="dxa"/>
            <w:vAlign w:val="bottom"/>
          </w:tcPr>
          <w:p w:rsidR="00B666F7" w:rsidRPr="005B3275" w:rsidRDefault="00B666F7" w:rsidP="00FB3763">
            <w:pPr>
              <w:spacing w:before="20" w:line="136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на фьючерсные </w:t>
            </w:r>
            <w:proofErr w:type="gramStart"/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контракты</w:t>
            </w:r>
            <w:proofErr w:type="gramEnd"/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на ценные бумаги</w:t>
            </w:r>
          </w:p>
        </w:tc>
        <w:tc>
          <w:tcPr>
            <w:tcW w:w="788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25,3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50,7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30,2</w:t>
            </w:r>
          </w:p>
        </w:tc>
        <w:tc>
          <w:tcPr>
            <w:tcW w:w="789" w:type="dxa"/>
            <w:vAlign w:val="bottom"/>
          </w:tcPr>
          <w:p w:rsidR="00B666F7" w:rsidRPr="00BB21F0" w:rsidRDefault="00B666F7" w:rsidP="00FB3763">
            <w:pPr>
              <w:spacing w:before="20" w:line="136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BB21F0">
              <w:rPr>
                <w:rFonts w:ascii="Arial" w:hAnsi="Arial" w:cs="Arial"/>
                <w:sz w:val="14"/>
              </w:rPr>
              <w:t>74,6</w:t>
            </w:r>
          </w:p>
        </w:tc>
      </w:tr>
    </w:tbl>
    <w:p w:rsidR="00B666F7" w:rsidRPr="005B3275" w:rsidRDefault="00B666F7" w:rsidP="00B666F7">
      <w:pPr>
        <w:spacing w:before="60"/>
        <w:jc w:val="both"/>
        <w:rPr>
          <w:rFonts w:ascii="Arial" w:hAnsi="Arial"/>
          <w:color w:val="000000" w:themeColor="text1"/>
          <w:sz w:val="12"/>
        </w:rPr>
      </w:pPr>
      <w:r w:rsidRPr="005B3275">
        <w:rPr>
          <w:rFonts w:ascii="Arial" w:hAnsi="Arial"/>
          <w:color w:val="000000" w:themeColor="text1"/>
          <w:sz w:val="12"/>
          <w:vertAlign w:val="superscript"/>
        </w:rPr>
        <w:t>1)</w:t>
      </w:r>
      <w:r w:rsidRPr="005B3275">
        <w:rPr>
          <w:rFonts w:ascii="Arial" w:hAnsi="Arial"/>
          <w:color w:val="000000" w:themeColor="text1"/>
          <w:sz w:val="12"/>
        </w:rPr>
        <w:t> По данным Банка России.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666F7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2023-02-16T08:35:00Z</dcterms:modified>
</cp:coreProperties>
</file>