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67" w:rsidRPr="00972138" w:rsidRDefault="00326267">
      <w:pPr>
        <w:jc w:val="center"/>
        <w:rPr>
          <w:rFonts w:ascii="Arial" w:hAnsi="Arial" w:cs="Arial"/>
          <w:b/>
          <w:bCs/>
        </w:rPr>
      </w:pPr>
      <w:r w:rsidRPr="00972138">
        <w:rPr>
          <w:rFonts w:ascii="Arial CYR" w:hAnsi="Arial CYR" w:cs="Arial CYR"/>
          <w:b/>
          <w:bCs/>
          <w:sz w:val="16"/>
          <w:szCs w:val="16"/>
        </w:rPr>
        <w:t>ФЕДЕРАЛЬНАЯ СЛУЖБА ГОСУДАРСТВЕННОЙ СТАТИСТИКИ</w:t>
      </w:r>
      <w:r w:rsidRPr="00972138">
        <w:rPr>
          <w:rFonts w:ascii="Arial CYR" w:hAnsi="Arial CYR" w:cs="Arial CYR"/>
          <w:b/>
          <w:bCs/>
          <w:sz w:val="16"/>
          <w:szCs w:val="16"/>
        </w:rPr>
        <w:br/>
        <w:t>(Росстат)</w:t>
      </w: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ind w:right="1418"/>
        <w:jc w:val="right"/>
        <w:rPr>
          <w:rFonts w:ascii="Arial" w:hAnsi="Arial" w:cs="Arial"/>
          <w:b/>
          <w:bCs/>
          <w:i/>
          <w:iCs/>
          <w:sz w:val="36"/>
          <w:szCs w:val="36"/>
        </w:rPr>
      </w:pPr>
      <w:r w:rsidRPr="00972138">
        <w:rPr>
          <w:rFonts w:ascii="Arial CYR" w:hAnsi="Arial CYR" w:cs="Arial CYR"/>
          <w:b/>
          <w:bCs/>
          <w:sz w:val="36"/>
          <w:szCs w:val="36"/>
        </w:rPr>
        <w:t>ФИНАНСЫ РОССИИ</w:t>
      </w:r>
    </w:p>
    <w:p w:rsidR="00326267" w:rsidRPr="00B66CA6" w:rsidRDefault="00326267">
      <w:pPr>
        <w:ind w:right="1418"/>
        <w:jc w:val="right"/>
        <w:rPr>
          <w:rFonts w:ascii="Arial" w:hAnsi="Arial" w:cs="Arial"/>
          <w:b/>
          <w:bCs/>
          <w:sz w:val="28"/>
          <w:szCs w:val="28"/>
        </w:rPr>
      </w:pPr>
      <w:r w:rsidRPr="00EF05B3">
        <w:rPr>
          <w:rFonts w:ascii="Arial" w:hAnsi="Arial" w:cs="Arial"/>
          <w:b/>
          <w:bCs/>
          <w:sz w:val="36"/>
          <w:szCs w:val="36"/>
        </w:rPr>
        <w:t>20</w:t>
      </w:r>
      <w:r w:rsidR="007247AA" w:rsidRPr="00EF05B3">
        <w:rPr>
          <w:rFonts w:ascii="Arial" w:hAnsi="Arial" w:cs="Arial"/>
          <w:b/>
          <w:bCs/>
          <w:sz w:val="36"/>
          <w:szCs w:val="36"/>
        </w:rPr>
        <w:t>2</w:t>
      </w:r>
      <w:r w:rsidR="00B66CA6" w:rsidRPr="00B66CA6">
        <w:rPr>
          <w:rFonts w:ascii="Arial" w:hAnsi="Arial" w:cs="Arial"/>
          <w:b/>
          <w:bCs/>
          <w:sz w:val="36"/>
          <w:szCs w:val="36"/>
        </w:rPr>
        <w:t>4</w:t>
      </w:r>
    </w:p>
    <w:p w:rsidR="00326267" w:rsidRPr="00EF05B3" w:rsidRDefault="00326267">
      <w:pPr>
        <w:pStyle w:val="2"/>
        <w:jc w:val="center"/>
        <w:rPr>
          <w:sz w:val="20"/>
          <w:szCs w:val="20"/>
        </w:rPr>
      </w:pPr>
    </w:p>
    <w:p w:rsidR="00326267" w:rsidRPr="00EF05B3" w:rsidRDefault="00326267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EF05B3">
        <w:rPr>
          <w:rFonts w:ascii="Arial CYR" w:hAnsi="Arial CYR" w:cs="Arial CYR"/>
          <w:b/>
          <w:bCs/>
        </w:rPr>
        <w:t>Статистический сборник</w:t>
      </w: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before="120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before="120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before="120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before="120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before="120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jc w:val="center"/>
        <w:rPr>
          <w:rFonts w:ascii="Arial CYR" w:hAnsi="Arial CYR" w:cs="Arial CYR"/>
          <w:b/>
          <w:bCs/>
          <w:sz w:val="18"/>
          <w:szCs w:val="18"/>
        </w:rPr>
      </w:pPr>
      <w:r w:rsidRPr="00EF05B3">
        <w:rPr>
          <w:rFonts w:ascii="Arial CYR" w:hAnsi="Arial CYR" w:cs="Arial CYR"/>
          <w:b/>
          <w:bCs/>
          <w:sz w:val="18"/>
          <w:szCs w:val="18"/>
        </w:rPr>
        <w:t xml:space="preserve">Москва    </w:t>
      </w:r>
    </w:p>
    <w:p w:rsidR="00326267" w:rsidRPr="0041207B" w:rsidRDefault="00326267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EF05B3">
        <w:rPr>
          <w:rFonts w:ascii="Arial" w:hAnsi="Arial" w:cs="Arial"/>
          <w:b/>
          <w:bCs/>
          <w:sz w:val="18"/>
          <w:szCs w:val="18"/>
        </w:rPr>
        <w:t>20</w:t>
      </w:r>
      <w:r w:rsidR="007247AA" w:rsidRPr="00EF05B3">
        <w:rPr>
          <w:rFonts w:ascii="Arial" w:hAnsi="Arial" w:cs="Arial"/>
          <w:b/>
          <w:bCs/>
          <w:sz w:val="18"/>
          <w:szCs w:val="18"/>
        </w:rPr>
        <w:t>2</w:t>
      </w:r>
      <w:r w:rsidR="00B66CA6" w:rsidRPr="0041207B">
        <w:rPr>
          <w:rFonts w:ascii="Arial" w:hAnsi="Arial" w:cs="Arial"/>
          <w:b/>
          <w:bCs/>
          <w:sz w:val="18"/>
          <w:szCs w:val="18"/>
        </w:rPr>
        <w:t>4</w:t>
      </w:r>
    </w:p>
    <w:p w:rsidR="007247AA" w:rsidRPr="00972138" w:rsidRDefault="007247AA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  <w:r w:rsidRPr="00972138">
        <w:rPr>
          <w:rFonts w:ascii="Arial" w:hAnsi="Arial" w:cs="Arial"/>
          <w:b/>
          <w:bCs/>
        </w:rPr>
        <w:br w:type="page"/>
      </w:r>
      <w:r w:rsidRPr="00972138">
        <w:rPr>
          <w:rFonts w:ascii="Arial" w:hAnsi="Arial" w:cs="Arial"/>
          <w:b/>
          <w:bCs/>
          <w:sz w:val="16"/>
          <w:szCs w:val="16"/>
        </w:rPr>
        <w:lastRenderedPageBreak/>
        <w:t>УДК 31:336(470)</w:t>
      </w: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  <w:r w:rsidRPr="00972138">
        <w:rPr>
          <w:rFonts w:ascii="Arial" w:hAnsi="Arial" w:cs="Arial"/>
          <w:b/>
          <w:bCs/>
          <w:sz w:val="16"/>
          <w:szCs w:val="16"/>
        </w:rPr>
        <w:t>ББК  65.05</w:t>
      </w:r>
      <w:r w:rsidR="006D6329" w:rsidRPr="00972138">
        <w:rPr>
          <w:rFonts w:ascii="Arial" w:hAnsi="Arial" w:cs="Arial"/>
          <w:b/>
          <w:bCs/>
          <w:sz w:val="16"/>
          <w:szCs w:val="16"/>
        </w:rPr>
        <w:t>1.5(</w:t>
      </w:r>
      <w:r w:rsidR="005E778E" w:rsidRPr="00972138">
        <w:rPr>
          <w:rFonts w:ascii="Arial" w:hAnsi="Arial" w:cs="Arial"/>
          <w:b/>
          <w:bCs/>
          <w:sz w:val="16"/>
          <w:szCs w:val="16"/>
        </w:rPr>
        <w:t>2</w:t>
      </w:r>
      <w:r w:rsidR="006D6329" w:rsidRPr="00972138">
        <w:rPr>
          <w:rFonts w:ascii="Arial" w:hAnsi="Arial" w:cs="Arial"/>
          <w:b/>
          <w:bCs/>
          <w:sz w:val="16"/>
          <w:szCs w:val="16"/>
        </w:rPr>
        <w:t>Рос)</w:t>
      </w: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  <w:r w:rsidRPr="00972138">
        <w:rPr>
          <w:rFonts w:ascii="Arial" w:hAnsi="Arial" w:cs="Arial"/>
          <w:b/>
          <w:bCs/>
          <w:sz w:val="16"/>
          <w:szCs w:val="16"/>
        </w:rPr>
        <w:t xml:space="preserve">         Ф59</w:t>
      </w: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</w:p>
    <w:p w:rsidR="00326267" w:rsidRPr="00972138" w:rsidRDefault="00326267">
      <w:pPr>
        <w:spacing w:line="180" w:lineRule="exact"/>
        <w:rPr>
          <w:rFonts w:ascii="Arial" w:hAnsi="Arial" w:cs="Arial"/>
          <w:b/>
          <w:bCs/>
          <w:sz w:val="16"/>
          <w:szCs w:val="16"/>
        </w:rPr>
      </w:pPr>
    </w:p>
    <w:p w:rsidR="00326267" w:rsidRPr="00972138" w:rsidRDefault="00356B94" w:rsidP="00F168C3">
      <w:pPr>
        <w:ind w:left="567"/>
        <w:jc w:val="both"/>
        <w:rPr>
          <w:rFonts w:ascii="Arial" w:hAnsi="Arial" w:cs="Arial"/>
          <w:sz w:val="18"/>
          <w:szCs w:val="18"/>
        </w:rPr>
      </w:pPr>
      <w:r w:rsidRPr="00972138">
        <w:rPr>
          <w:rFonts w:ascii="Arial" w:hAnsi="Arial" w:cs="Arial"/>
          <w:sz w:val="18"/>
          <w:szCs w:val="18"/>
        </w:rPr>
        <w:t>Редакционная коллегия</w:t>
      </w:r>
      <w:r w:rsidR="00326267" w:rsidRPr="00972138">
        <w:rPr>
          <w:rFonts w:ascii="Arial" w:hAnsi="Arial" w:cs="Arial"/>
          <w:sz w:val="18"/>
          <w:szCs w:val="18"/>
        </w:rPr>
        <w:t>:</w:t>
      </w:r>
    </w:p>
    <w:p w:rsidR="00326267" w:rsidRPr="00972138" w:rsidRDefault="00326267" w:rsidP="00F168C3">
      <w:pPr>
        <w:ind w:left="567"/>
        <w:jc w:val="both"/>
        <w:rPr>
          <w:rFonts w:ascii="Arial" w:hAnsi="Arial" w:cs="Arial"/>
          <w:sz w:val="18"/>
          <w:szCs w:val="18"/>
        </w:rPr>
      </w:pPr>
    </w:p>
    <w:p w:rsidR="00A63C4C" w:rsidRPr="00B66CA6" w:rsidRDefault="00B66CA6" w:rsidP="00F168C3">
      <w:pPr>
        <w:tabs>
          <w:tab w:val="left" w:pos="1918"/>
        </w:tabs>
        <w:ind w:left="567"/>
        <w:jc w:val="both"/>
        <w:rPr>
          <w:rFonts w:ascii="Arial" w:hAnsi="Arial" w:cs="Arial"/>
          <w:sz w:val="18"/>
          <w:szCs w:val="18"/>
        </w:rPr>
      </w:pPr>
      <w:r w:rsidRPr="00B66CA6">
        <w:rPr>
          <w:rFonts w:ascii="Arial" w:hAnsi="Arial" w:cs="Arial"/>
          <w:b/>
          <w:sz w:val="18"/>
          <w:szCs w:val="18"/>
        </w:rPr>
        <w:t xml:space="preserve">Д.Д. </w:t>
      </w:r>
      <w:proofErr w:type="spellStart"/>
      <w:r w:rsidRPr="00B66CA6">
        <w:rPr>
          <w:rFonts w:ascii="Arial" w:hAnsi="Arial" w:cs="Arial"/>
          <w:b/>
          <w:sz w:val="18"/>
          <w:szCs w:val="18"/>
        </w:rPr>
        <w:t>К</w:t>
      </w:r>
      <w:r w:rsidR="00757FC8">
        <w:rPr>
          <w:rFonts w:ascii="Arial" w:hAnsi="Arial" w:cs="Arial"/>
          <w:b/>
          <w:sz w:val="18"/>
          <w:szCs w:val="18"/>
        </w:rPr>
        <w:t>е</w:t>
      </w:r>
      <w:r w:rsidRPr="00B66CA6">
        <w:rPr>
          <w:rFonts w:ascii="Arial" w:hAnsi="Arial" w:cs="Arial"/>
          <w:b/>
          <w:sz w:val="18"/>
          <w:szCs w:val="18"/>
        </w:rPr>
        <w:t>нчадзе</w:t>
      </w:r>
      <w:proofErr w:type="spellEnd"/>
      <w:r w:rsidRPr="00B66CA6">
        <w:rPr>
          <w:rFonts w:ascii="Arial" w:hAnsi="Arial" w:cs="Arial"/>
          <w:sz w:val="18"/>
          <w:szCs w:val="18"/>
          <w:lang w:val="en-US"/>
        </w:rPr>
        <w:t> </w:t>
      </w:r>
      <w:r w:rsidRPr="00B66CA6">
        <w:rPr>
          <w:rFonts w:ascii="Arial" w:hAnsi="Arial" w:cs="Arial"/>
          <w:sz w:val="18"/>
          <w:szCs w:val="18"/>
        </w:rPr>
        <w:t xml:space="preserve"> </w:t>
      </w:r>
      <w:r w:rsidR="00F168C3" w:rsidRPr="00B66CA6">
        <w:rPr>
          <w:rFonts w:ascii="Arial" w:hAnsi="Arial" w:cs="Arial"/>
          <w:sz w:val="18"/>
          <w:szCs w:val="18"/>
        </w:rPr>
        <w:t>–</w:t>
      </w:r>
      <w:r w:rsidR="00F168C3" w:rsidRPr="00B66CA6">
        <w:rPr>
          <w:rFonts w:ascii="Arial" w:hAnsi="Arial" w:cs="Arial"/>
          <w:sz w:val="18"/>
          <w:szCs w:val="18"/>
          <w:lang w:val="en-US"/>
        </w:rPr>
        <w:t> </w:t>
      </w:r>
      <w:r w:rsidR="00A63C4C" w:rsidRPr="00B66CA6">
        <w:rPr>
          <w:rFonts w:ascii="Arial" w:hAnsi="Arial" w:cs="Arial"/>
          <w:sz w:val="18"/>
          <w:szCs w:val="18"/>
        </w:rPr>
        <w:t>Председатель редакционной коллегии</w:t>
      </w:r>
    </w:p>
    <w:p w:rsidR="00A63C4C" w:rsidRPr="00A63C4C" w:rsidRDefault="00B66CA6" w:rsidP="00F168C3">
      <w:pPr>
        <w:tabs>
          <w:tab w:val="left" w:pos="1904"/>
        </w:tabs>
        <w:ind w:left="567"/>
        <w:rPr>
          <w:rFonts w:ascii="Arial" w:hAnsi="Arial" w:cs="Arial"/>
          <w:sz w:val="18"/>
          <w:szCs w:val="18"/>
        </w:rPr>
      </w:pPr>
      <w:r w:rsidRPr="00B66CA6">
        <w:rPr>
          <w:rFonts w:ascii="Arial" w:hAnsi="Arial" w:cs="Arial"/>
          <w:b/>
          <w:bCs/>
          <w:sz w:val="18"/>
          <w:szCs w:val="18"/>
        </w:rPr>
        <w:t>К</w:t>
      </w:r>
      <w:r w:rsidRPr="00B66CA6">
        <w:rPr>
          <w:rFonts w:ascii="Arial" w:hAnsi="Arial" w:cs="Arial"/>
          <w:b/>
          <w:sz w:val="18"/>
          <w:szCs w:val="18"/>
        </w:rPr>
        <w:t>.А. Приставка</w:t>
      </w:r>
      <w:r w:rsidR="00F168C3" w:rsidRPr="00B66CA6">
        <w:rPr>
          <w:rFonts w:ascii="Arial" w:hAnsi="Arial" w:cs="Arial"/>
          <w:sz w:val="18"/>
          <w:szCs w:val="18"/>
        </w:rPr>
        <w:tab/>
      </w:r>
      <w:r w:rsidR="00A63C4C" w:rsidRPr="00B66CA6">
        <w:rPr>
          <w:rFonts w:ascii="Arial" w:hAnsi="Arial" w:cs="Arial"/>
          <w:sz w:val="18"/>
          <w:szCs w:val="18"/>
        </w:rPr>
        <w:t xml:space="preserve">– Заместитель председателя </w:t>
      </w:r>
      <w:r w:rsidR="00A63C4C" w:rsidRPr="00A63C4C">
        <w:rPr>
          <w:rFonts w:ascii="Arial" w:hAnsi="Arial" w:cs="Arial"/>
          <w:sz w:val="18"/>
          <w:szCs w:val="18"/>
        </w:rPr>
        <w:t>редакционной коллегии</w:t>
      </w:r>
    </w:p>
    <w:p w:rsidR="00A63C4C" w:rsidRPr="00EB5EA2" w:rsidRDefault="00A806CE" w:rsidP="00F168C3">
      <w:pPr>
        <w:spacing w:before="120"/>
        <w:ind w:left="567"/>
        <w:rPr>
          <w:rFonts w:ascii="Arial" w:hAnsi="Arial" w:cs="Arial"/>
          <w:sz w:val="18"/>
          <w:szCs w:val="18"/>
        </w:rPr>
      </w:pPr>
      <w:r w:rsidRPr="00EF05B3">
        <w:rPr>
          <w:rFonts w:ascii="Arial" w:hAnsi="Arial" w:cs="Arial"/>
          <w:b/>
          <w:bCs/>
          <w:spacing w:val="-4"/>
          <w:sz w:val="18"/>
          <w:szCs w:val="18"/>
        </w:rPr>
        <w:t>Е</w:t>
      </w:r>
      <w:r w:rsidR="00F168C3" w:rsidRPr="00EF05B3">
        <w:rPr>
          <w:rFonts w:ascii="Arial" w:hAnsi="Arial" w:cs="Arial"/>
          <w:b/>
          <w:bCs/>
          <w:spacing w:val="-4"/>
          <w:sz w:val="18"/>
          <w:szCs w:val="18"/>
        </w:rPr>
        <w:t>.</w:t>
      </w:r>
      <w:r w:rsidRPr="00EF05B3">
        <w:rPr>
          <w:rFonts w:ascii="Arial" w:hAnsi="Arial" w:cs="Arial"/>
          <w:b/>
          <w:bCs/>
          <w:spacing w:val="-4"/>
          <w:sz w:val="18"/>
          <w:szCs w:val="18"/>
        </w:rPr>
        <w:t>А</w:t>
      </w:r>
      <w:r w:rsidR="00F168C3" w:rsidRPr="00EF05B3">
        <w:rPr>
          <w:rFonts w:ascii="Arial" w:hAnsi="Arial" w:cs="Arial"/>
          <w:b/>
          <w:bCs/>
          <w:spacing w:val="-4"/>
          <w:sz w:val="18"/>
          <w:szCs w:val="18"/>
        </w:rPr>
        <w:t xml:space="preserve">. </w:t>
      </w:r>
      <w:r w:rsidRPr="00EF05B3">
        <w:rPr>
          <w:rFonts w:ascii="Arial" w:hAnsi="Arial" w:cs="Arial"/>
          <w:b/>
          <w:bCs/>
          <w:spacing w:val="-4"/>
          <w:sz w:val="18"/>
          <w:szCs w:val="18"/>
        </w:rPr>
        <w:t>Васильева</w:t>
      </w:r>
      <w:r w:rsidR="00F168C3" w:rsidRPr="00EF05B3">
        <w:rPr>
          <w:rFonts w:ascii="Arial" w:hAnsi="Arial" w:cs="Arial"/>
          <w:b/>
          <w:bCs/>
          <w:spacing w:val="-4"/>
          <w:sz w:val="18"/>
          <w:szCs w:val="18"/>
        </w:rPr>
        <w:t xml:space="preserve">, </w:t>
      </w:r>
      <w:r w:rsidR="00F168C3" w:rsidRPr="00EF05B3">
        <w:rPr>
          <w:rFonts w:ascii="Arial" w:hAnsi="Arial" w:cs="Arial"/>
          <w:b/>
          <w:bCs/>
          <w:sz w:val="18"/>
          <w:szCs w:val="18"/>
        </w:rPr>
        <w:t xml:space="preserve">В.Н. </w:t>
      </w:r>
      <w:proofErr w:type="spellStart"/>
      <w:r w:rsidR="00F168C3" w:rsidRPr="00EF05B3">
        <w:rPr>
          <w:rFonts w:ascii="Arial" w:hAnsi="Arial" w:cs="Arial"/>
          <w:b/>
          <w:bCs/>
          <w:sz w:val="18"/>
          <w:szCs w:val="18"/>
        </w:rPr>
        <w:t>Засько</w:t>
      </w:r>
      <w:proofErr w:type="spellEnd"/>
      <w:r w:rsidR="00F168C3" w:rsidRPr="00EF05B3">
        <w:rPr>
          <w:rFonts w:ascii="Arial" w:hAnsi="Arial" w:cs="Arial"/>
          <w:b/>
          <w:bCs/>
          <w:sz w:val="18"/>
          <w:szCs w:val="18"/>
        </w:rPr>
        <w:t xml:space="preserve">, </w:t>
      </w:r>
      <w:r w:rsidRPr="00EF05B3">
        <w:rPr>
          <w:rFonts w:ascii="Arial" w:hAnsi="Arial" w:cs="Arial"/>
          <w:b/>
          <w:bCs/>
          <w:sz w:val="18"/>
          <w:szCs w:val="18"/>
        </w:rPr>
        <w:t xml:space="preserve">Т.А. </w:t>
      </w:r>
      <w:proofErr w:type="spellStart"/>
      <w:r w:rsidRPr="00EF05B3">
        <w:rPr>
          <w:rFonts w:ascii="Arial" w:hAnsi="Arial" w:cs="Arial"/>
          <w:b/>
          <w:bCs/>
          <w:sz w:val="18"/>
          <w:szCs w:val="18"/>
        </w:rPr>
        <w:t>Зачиняева</w:t>
      </w:r>
      <w:proofErr w:type="spellEnd"/>
      <w:r w:rsidRPr="00EF05B3">
        <w:rPr>
          <w:rFonts w:ascii="Arial" w:hAnsi="Arial" w:cs="Arial"/>
          <w:b/>
          <w:bCs/>
          <w:sz w:val="18"/>
          <w:szCs w:val="18"/>
        </w:rPr>
        <w:t xml:space="preserve">, </w:t>
      </w:r>
      <w:r w:rsidR="00F168C3" w:rsidRPr="00EF05B3">
        <w:rPr>
          <w:rFonts w:ascii="Arial" w:hAnsi="Arial" w:cs="Arial"/>
          <w:b/>
          <w:bCs/>
          <w:sz w:val="18"/>
          <w:szCs w:val="18"/>
        </w:rPr>
        <w:t xml:space="preserve">О.А. Коновалова, </w:t>
      </w:r>
      <w:r w:rsidR="00A25962" w:rsidRPr="00A25962">
        <w:rPr>
          <w:rFonts w:ascii="Arial" w:hAnsi="Arial" w:cs="Arial"/>
          <w:b/>
          <w:bCs/>
          <w:sz w:val="18"/>
          <w:szCs w:val="18"/>
        </w:rPr>
        <w:br/>
      </w:r>
      <w:r w:rsidR="00A63C4C" w:rsidRPr="00EB5EA2">
        <w:rPr>
          <w:rFonts w:ascii="Arial" w:hAnsi="Arial" w:cs="Arial"/>
          <w:b/>
          <w:bCs/>
          <w:sz w:val="18"/>
          <w:szCs w:val="18"/>
        </w:rPr>
        <w:t>Г.А. Манаева, А.В. Н</w:t>
      </w:r>
      <w:r w:rsidRPr="00EB5EA2">
        <w:rPr>
          <w:rFonts w:ascii="Arial" w:hAnsi="Arial" w:cs="Arial"/>
          <w:b/>
          <w:bCs/>
          <w:sz w:val="18"/>
          <w:szCs w:val="18"/>
        </w:rPr>
        <w:t>авой</w:t>
      </w:r>
      <w:r w:rsidR="00EB5EA2" w:rsidRPr="00EB5EA2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="00EB5EA2" w:rsidRPr="00EB5EA2">
        <w:rPr>
          <w:rFonts w:ascii="Arial" w:hAnsi="Arial" w:cs="Arial"/>
          <w:b/>
          <w:bCs/>
          <w:sz w:val="18"/>
          <w:szCs w:val="18"/>
        </w:rPr>
        <w:t>Т.Р.Шеремета</w:t>
      </w:r>
      <w:proofErr w:type="spellEnd"/>
    </w:p>
    <w:p w:rsidR="00326267" w:rsidRPr="00EF05B3" w:rsidRDefault="00326267" w:rsidP="00F168C3">
      <w:pPr>
        <w:ind w:left="170" w:right="170"/>
        <w:rPr>
          <w:rFonts w:ascii="Arial" w:hAnsi="Arial" w:cs="Arial"/>
          <w:sz w:val="18"/>
          <w:szCs w:val="18"/>
        </w:rPr>
      </w:pPr>
    </w:p>
    <w:p w:rsidR="00326267" w:rsidRPr="00EF05B3" w:rsidRDefault="00326267" w:rsidP="00F168C3">
      <w:pPr>
        <w:ind w:left="170" w:right="170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line="180" w:lineRule="exact"/>
        <w:ind w:left="170" w:right="170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line="180" w:lineRule="exact"/>
        <w:ind w:left="170" w:right="170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spacing w:line="180" w:lineRule="exact"/>
        <w:rPr>
          <w:rFonts w:ascii="Arial" w:hAnsi="Arial" w:cs="Arial"/>
          <w:spacing w:val="-2"/>
          <w:sz w:val="18"/>
          <w:szCs w:val="18"/>
        </w:rPr>
      </w:pPr>
      <w:r w:rsidRPr="00EF05B3">
        <w:rPr>
          <w:rFonts w:ascii="Arial" w:hAnsi="Arial" w:cs="Arial"/>
          <w:sz w:val="18"/>
          <w:szCs w:val="18"/>
        </w:rPr>
        <w:t xml:space="preserve">Ф59          </w:t>
      </w:r>
      <w:r w:rsidRPr="00EF05B3">
        <w:rPr>
          <w:rFonts w:ascii="Arial" w:hAnsi="Arial" w:cs="Arial"/>
          <w:b/>
          <w:bCs/>
          <w:spacing w:val="-2"/>
          <w:sz w:val="18"/>
          <w:szCs w:val="18"/>
        </w:rPr>
        <w:t>Финансы</w:t>
      </w:r>
      <w:r w:rsidRPr="00EF05B3">
        <w:rPr>
          <w:rFonts w:ascii="Arial" w:hAnsi="Arial" w:cs="Arial"/>
          <w:spacing w:val="-2"/>
          <w:sz w:val="18"/>
          <w:szCs w:val="18"/>
        </w:rPr>
        <w:t xml:space="preserve"> </w:t>
      </w:r>
      <w:r w:rsidRPr="00EF05B3">
        <w:rPr>
          <w:rFonts w:ascii="Arial" w:hAnsi="Arial" w:cs="Arial"/>
          <w:b/>
          <w:spacing w:val="-2"/>
          <w:sz w:val="18"/>
          <w:szCs w:val="18"/>
        </w:rPr>
        <w:t>России</w:t>
      </w:r>
      <w:r w:rsidRPr="00EF05B3">
        <w:rPr>
          <w:rFonts w:ascii="Arial" w:hAnsi="Arial" w:cs="Arial"/>
          <w:spacing w:val="-2"/>
          <w:sz w:val="18"/>
          <w:szCs w:val="18"/>
        </w:rPr>
        <w:t>. 20</w:t>
      </w:r>
      <w:r w:rsidR="00AE40E4" w:rsidRPr="00EF05B3">
        <w:rPr>
          <w:rFonts w:ascii="Arial" w:hAnsi="Arial" w:cs="Arial"/>
          <w:spacing w:val="-2"/>
          <w:sz w:val="18"/>
          <w:szCs w:val="18"/>
        </w:rPr>
        <w:t>2</w:t>
      </w:r>
      <w:r w:rsidR="00B66CA6" w:rsidRPr="00B66CA6">
        <w:rPr>
          <w:rFonts w:ascii="Arial" w:hAnsi="Arial" w:cs="Arial"/>
          <w:spacing w:val="-2"/>
          <w:sz w:val="18"/>
          <w:szCs w:val="18"/>
        </w:rPr>
        <w:t>4</w:t>
      </w:r>
      <w:r w:rsidRPr="00EF05B3">
        <w:rPr>
          <w:rFonts w:ascii="Arial" w:hAnsi="Arial" w:cs="Arial"/>
          <w:spacing w:val="-2"/>
          <w:sz w:val="18"/>
          <w:szCs w:val="18"/>
        </w:rPr>
        <w:t xml:space="preserve">: </w:t>
      </w:r>
      <w:proofErr w:type="spellStart"/>
      <w:r w:rsidRPr="00EF05B3">
        <w:rPr>
          <w:rFonts w:ascii="Arial" w:hAnsi="Arial" w:cs="Arial"/>
          <w:spacing w:val="-2"/>
          <w:sz w:val="18"/>
          <w:szCs w:val="18"/>
        </w:rPr>
        <w:t>Стат.сб</w:t>
      </w:r>
      <w:proofErr w:type="spellEnd"/>
      <w:r w:rsidRPr="00EF05B3">
        <w:rPr>
          <w:rFonts w:ascii="Arial" w:hAnsi="Arial" w:cs="Arial"/>
          <w:spacing w:val="-2"/>
          <w:sz w:val="18"/>
          <w:szCs w:val="18"/>
        </w:rPr>
        <w:t>./ Росстат</w:t>
      </w:r>
      <w:r w:rsidR="00A86523" w:rsidRPr="00EF05B3">
        <w:rPr>
          <w:rFonts w:ascii="Arial" w:hAnsi="Arial" w:cs="Arial"/>
          <w:spacing w:val="-2"/>
          <w:sz w:val="18"/>
          <w:szCs w:val="18"/>
        </w:rPr>
        <w:t>.</w:t>
      </w:r>
      <w:r w:rsidRPr="00EF05B3">
        <w:rPr>
          <w:rFonts w:ascii="Arial" w:hAnsi="Arial" w:cs="Arial"/>
          <w:spacing w:val="-2"/>
          <w:sz w:val="18"/>
          <w:szCs w:val="18"/>
        </w:rPr>
        <w:t xml:space="preserve"> - М., 20</w:t>
      </w:r>
      <w:r w:rsidR="00AE40E4" w:rsidRPr="00EF05B3">
        <w:rPr>
          <w:rFonts w:ascii="Arial" w:hAnsi="Arial" w:cs="Arial"/>
          <w:spacing w:val="-2"/>
          <w:sz w:val="18"/>
          <w:szCs w:val="18"/>
        </w:rPr>
        <w:t>2</w:t>
      </w:r>
      <w:r w:rsidR="00B66CA6" w:rsidRPr="00B66CA6">
        <w:rPr>
          <w:rFonts w:ascii="Arial" w:hAnsi="Arial" w:cs="Arial"/>
          <w:spacing w:val="-2"/>
          <w:sz w:val="18"/>
          <w:szCs w:val="18"/>
        </w:rPr>
        <w:t>4</w:t>
      </w:r>
      <w:r w:rsidRPr="00EF05B3">
        <w:rPr>
          <w:rFonts w:ascii="Arial" w:hAnsi="Arial" w:cs="Arial"/>
          <w:spacing w:val="-2"/>
          <w:sz w:val="18"/>
          <w:szCs w:val="18"/>
        </w:rPr>
        <w:t xml:space="preserve">. - </w:t>
      </w:r>
      <w:r w:rsidR="00B66CA6" w:rsidRPr="00B66CA6">
        <w:rPr>
          <w:rFonts w:ascii="Arial" w:hAnsi="Arial" w:cs="Arial"/>
          <w:spacing w:val="-2"/>
          <w:sz w:val="18"/>
          <w:szCs w:val="18"/>
        </w:rPr>
        <w:t>4</w:t>
      </w:r>
      <w:r w:rsidR="00EB5EA2" w:rsidRPr="00EB5EA2">
        <w:rPr>
          <w:rFonts w:ascii="Arial" w:hAnsi="Arial" w:cs="Arial"/>
          <w:spacing w:val="-2"/>
          <w:sz w:val="18"/>
          <w:szCs w:val="18"/>
        </w:rPr>
        <w:t>58</w:t>
      </w:r>
      <w:r w:rsidR="00D8380E" w:rsidRPr="00EF05B3">
        <w:rPr>
          <w:rFonts w:ascii="Arial" w:hAnsi="Arial" w:cs="Arial"/>
          <w:spacing w:val="-2"/>
          <w:sz w:val="18"/>
          <w:szCs w:val="18"/>
        </w:rPr>
        <w:t xml:space="preserve"> </w:t>
      </w:r>
      <w:r w:rsidRPr="00EF05B3">
        <w:rPr>
          <w:rFonts w:ascii="Arial" w:hAnsi="Arial" w:cs="Arial"/>
          <w:spacing w:val="-2"/>
          <w:sz w:val="18"/>
          <w:szCs w:val="18"/>
          <w:lang w:val="en-US"/>
        </w:rPr>
        <w:t>c</w:t>
      </w:r>
      <w:r w:rsidRPr="00EF05B3">
        <w:rPr>
          <w:rFonts w:ascii="Arial" w:hAnsi="Arial" w:cs="Arial"/>
          <w:spacing w:val="-2"/>
          <w:sz w:val="18"/>
          <w:szCs w:val="18"/>
        </w:rPr>
        <w:t>.</w:t>
      </w:r>
    </w:p>
    <w:p w:rsidR="00326267" w:rsidRPr="00EF05B3" w:rsidRDefault="00326267">
      <w:pPr>
        <w:ind w:firstLine="284"/>
        <w:jc w:val="both"/>
        <w:rPr>
          <w:rFonts w:ascii="Arial" w:hAnsi="Arial" w:cs="Arial"/>
          <w:sz w:val="18"/>
          <w:szCs w:val="18"/>
        </w:rPr>
      </w:pPr>
    </w:p>
    <w:p w:rsidR="00326267" w:rsidRPr="00972138" w:rsidRDefault="00326267">
      <w:pPr>
        <w:ind w:firstLine="284"/>
        <w:jc w:val="both"/>
        <w:rPr>
          <w:rFonts w:ascii="Arial" w:hAnsi="Arial" w:cs="Arial"/>
          <w:sz w:val="18"/>
          <w:szCs w:val="18"/>
        </w:rPr>
      </w:pPr>
    </w:p>
    <w:p w:rsidR="00065C99" w:rsidRPr="00EF05B3" w:rsidRDefault="00065C99" w:rsidP="00065C99">
      <w:pPr>
        <w:spacing w:line="180" w:lineRule="exact"/>
        <w:ind w:firstLine="284"/>
        <w:jc w:val="both"/>
        <w:rPr>
          <w:rFonts w:ascii="Arial" w:hAnsi="Arial" w:cs="Arial"/>
          <w:b/>
          <w:bCs/>
          <w:strike/>
          <w:sz w:val="16"/>
          <w:szCs w:val="16"/>
        </w:rPr>
      </w:pPr>
    </w:p>
    <w:p w:rsidR="00326267" w:rsidRPr="00972138" w:rsidRDefault="00326267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326267" w:rsidRPr="00972138" w:rsidRDefault="00D8380E">
      <w:pPr>
        <w:spacing w:line="180" w:lineRule="exact"/>
        <w:ind w:left="567" w:firstLine="284"/>
        <w:jc w:val="both"/>
        <w:rPr>
          <w:rFonts w:ascii="Arial" w:hAnsi="Arial" w:cs="Arial"/>
          <w:sz w:val="16"/>
          <w:szCs w:val="16"/>
        </w:rPr>
      </w:pPr>
      <w:r w:rsidRPr="00972138">
        <w:rPr>
          <w:rFonts w:ascii="Arial" w:hAnsi="Arial" w:cs="Arial"/>
          <w:sz w:val="16"/>
          <w:szCs w:val="16"/>
        </w:rPr>
        <w:t xml:space="preserve">В сборнике </w:t>
      </w:r>
      <w:r w:rsidR="004A0308" w:rsidRPr="00972138">
        <w:rPr>
          <w:rFonts w:ascii="Arial" w:hAnsi="Arial" w:cs="Arial"/>
          <w:sz w:val="16"/>
          <w:szCs w:val="16"/>
        </w:rPr>
        <w:t>представлены</w:t>
      </w:r>
      <w:r w:rsidR="00326267" w:rsidRPr="00972138">
        <w:rPr>
          <w:rFonts w:ascii="Arial" w:hAnsi="Arial" w:cs="Arial"/>
          <w:sz w:val="16"/>
          <w:szCs w:val="16"/>
        </w:rPr>
        <w:t xml:space="preserve"> статистические данные, </w:t>
      </w:r>
      <w:r w:rsidR="00326267" w:rsidRPr="00EF05B3">
        <w:rPr>
          <w:rFonts w:ascii="Arial" w:hAnsi="Arial" w:cs="Arial"/>
          <w:sz w:val="16"/>
          <w:szCs w:val="16"/>
        </w:rPr>
        <w:t xml:space="preserve">характеризующие </w:t>
      </w:r>
      <w:r w:rsidR="0041207B" w:rsidRPr="0041207B">
        <w:rPr>
          <w:rFonts w:ascii="Arial" w:hAnsi="Arial" w:cs="Arial"/>
          <w:sz w:val="16"/>
          <w:szCs w:val="16"/>
        </w:rPr>
        <w:br/>
      </w:r>
      <w:r w:rsidR="00326267" w:rsidRPr="00EF05B3">
        <w:rPr>
          <w:rFonts w:ascii="Arial" w:hAnsi="Arial" w:cs="Arial"/>
          <w:spacing w:val="-2"/>
          <w:sz w:val="16"/>
          <w:szCs w:val="16"/>
        </w:rPr>
        <w:t xml:space="preserve">состояние бюджетной, финансовой и денежно-кредитной системы России </w:t>
      </w:r>
      <w:r w:rsidR="0041207B" w:rsidRPr="0041207B">
        <w:rPr>
          <w:rFonts w:ascii="Arial" w:hAnsi="Arial" w:cs="Arial"/>
          <w:spacing w:val="-2"/>
          <w:sz w:val="16"/>
          <w:szCs w:val="16"/>
        </w:rPr>
        <w:br/>
      </w:r>
      <w:r w:rsidR="00326267" w:rsidRPr="00EF05B3">
        <w:rPr>
          <w:rFonts w:ascii="Arial" w:hAnsi="Arial" w:cs="Arial"/>
          <w:spacing w:val="-2"/>
          <w:sz w:val="16"/>
          <w:szCs w:val="16"/>
        </w:rPr>
        <w:t>в 20</w:t>
      </w:r>
      <w:r w:rsidR="008A2769" w:rsidRPr="00EF05B3">
        <w:rPr>
          <w:rFonts w:ascii="Arial" w:hAnsi="Arial" w:cs="Arial"/>
          <w:spacing w:val="-2"/>
          <w:sz w:val="16"/>
          <w:szCs w:val="16"/>
        </w:rPr>
        <w:t>2</w:t>
      </w:r>
      <w:r w:rsidR="00B66CA6" w:rsidRPr="00B66CA6">
        <w:rPr>
          <w:rFonts w:ascii="Arial" w:hAnsi="Arial" w:cs="Arial"/>
          <w:spacing w:val="-2"/>
          <w:sz w:val="16"/>
          <w:szCs w:val="16"/>
        </w:rPr>
        <w:t>3</w:t>
      </w:r>
      <w:r w:rsidR="00326267" w:rsidRPr="00EF05B3">
        <w:rPr>
          <w:rFonts w:ascii="Arial" w:hAnsi="Arial" w:cs="Arial"/>
          <w:spacing w:val="-2"/>
          <w:sz w:val="16"/>
          <w:szCs w:val="16"/>
        </w:rPr>
        <w:t xml:space="preserve"> </w:t>
      </w:r>
      <w:r w:rsidR="00326267" w:rsidRPr="00972138">
        <w:rPr>
          <w:rFonts w:ascii="Arial" w:hAnsi="Arial" w:cs="Arial"/>
          <w:spacing w:val="-2"/>
          <w:sz w:val="16"/>
          <w:szCs w:val="16"/>
        </w:rPr>
        <w:t>г.</w:t>
      </w:r>
      <w:r w:rsidR="00326267" w:rsidRPr="00972138">
        <w:rPr>
          <w:rFonts w:ascii="Arial" w:hAnsi="Arial" w:cs="Arial"/>
          <w:sz w:val="16"/>
          <w:szCs w:val="16"/>
        </w:rPr>
        <w:t xml:space="preserve"> в сравнении с рядом предшествующих лет.</w:t>
      </w:r>
    </w:p>
    <w:p w:rsidR="00326267" w:rsidRPr="00972138" w:rsidRDefault="00326267">
      <w:pPr>
        <w:spacing w:line="180" w:lineRule="exact"/>
        <w:ind w:left="567" w:firstLine="284"/>
        <w:jc w:val="both"/>
        <w:rPr>
          <w:rFonts w:ascii="Arial" w:hAnsi="Arial" w:cs="Arial"/>
          <w:sz w:val="16"/>
          <w:szCs w:val="16"/>
        </w:rPr>
      </w:pPr>
      <w:r w:rsidRPr="00972138">
        <w:rPr>
          <w:rFonts w:ascii="Arial" w:hAnsi="Arial" w:cs="Arial"/>
          <w:sz w:val="16"/>
          <w:szCs w:val="16"/>
        </w:rPr>
        <w:t xml:space="preserve">Для высшего управленческого персонала, руководителей и работников предприятий и организаций, научных, предпринимательских и банковских </w:t>
      </w:r>
      <w:r w:rsidR="00D91030">
        <w:rPr>
          <w:rFonts w:ascii="Arial" w:hAnsi="Arial" w:cs="Arial"/>
          <w:sz w:val="16"/>
          <w:szCs w:val="16"/>
        </w:rPr>
        <w:br/>
      </w:r>
      <w:r w:rsidRPr="00972138">
        <w:rPr>
          <w:rFonts w:ascii="Arial" w:hAnsi="Arial" w:cs="Arial"/>
          <w:sz w:val="16"/>
          <w:szCs w:val="16"/>
        </w:rPr>
        <w:t>кругов, профессорско-преподавательского состава, аспирантов и студентов экономических вузов, других заинтересованных пользователей.</w:t>
      </w:r>
    </w:p>
    <w:p w:rsidR="00326267" w:rsidRPr="00972138" w:rsidRDefault="00326267">
      <w:pPr>
        <w:spacing w:line="180" w:lineRule="exact"/>
        <w:ind w:left="284" w:firstLine="567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3222"/>
      </w:tblGrid>
      <w:tr w:rsidR="00326267" w:rsidRPr="00972138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180" w:lineRule="exact"/>
              <w:ind w:left="284" w:firstLine="56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 w:rsidP="00A86523">
            <w:pPr>
              <w:spacing w:line="18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2138">
              <w:rPr>
                <w:rFonts w:ascii="Arial" w:hAnsi="Arial" w:cs="Arial"/>
                <w:b/>
                <w:bCs/>
                <w:sz w:val="16"/>
                <w:szCs w:val="16"/>
              </w:rPr>
              <w:t>УДК 31:336(470)</w:t>
            </w:r>
          </w:p>
          <w:p w:rsidR="00326267" w:rsidRPr="00972138" w:rsidRDefault="00326267">
            <w:pPr>
              <w:spacing w:line="180" w:lineRule="exact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2138">
              <w:rPr>
                <w:rFonts w:ascii="Arial" w:hAnsi="Arial" w:cs="Arial"/>
                <w:b/>
                <w:bCs/>
                <w:sz w:val="16"/>
                <w:szCs w:val="16"/>
              </w:rPr>
              <w:t>ББК 65.05</w:t>
            </w:r>
            <w:r w:rsidR="006D6329" w:rsidRPr="00972138">
              <w:rPr>
                <w:rFonts w:ascii="Arial" w:hAnsi="Arial" w:cs="Arial"/>
                <w:b/>
                <w:bCs/>
                <w:sz w:val="16"/>
                <w:szCs w:val="16"/>
              </w:rPr>
              <w:t>1.5(</w:t>
            </w:r>
            <w:r w:rsidR="005E778E" w:rsidRPr="0097213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6D6329" w:rsidRPr="00972138">
              <w:rPr>
                <w:rFonts w:ascii="Arial" w:hAnsi="Arial" w:cs="Arial"/>
                <w:b/>
                <w:bCs/>
                <w:sz w:val="16"/>
                <w:szCs w:val="16"/>
              </w:rPr>
              <w:t>Рос)</w:t>
            </w:r>
          </w:p>
          <w:p w:rsidR="00326267" w:rsidRPr="00972138" w:rsidRDefault="00326267">
            <w:pPr>
              <w:spacing w:line="180" w:lineRule="exact"/>
              <w:ind w:left="964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26267" w:rsidRPr="00972138" w:rsidRDefault="00326267">
      <w:pPr>
        <w:spacing w:line="180" w:lineRule="exact"/>
        <w:ind w:left="284" w:firstLine="567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spacing w:line="180" w:lineRule="exact"/>
        <w:ind w:left="284" w:firstLine="567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spacing w:line="180" w:lineRule="exact"/>
        <w:ind w:left="284" w:firstLine="567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3"/>
        <w:gridCol w:w="3369"/>
      </w:tblGrid>
      <w:tr w:rsidR="00972138" w:rsidRPr="00972138" w:rsidTr="00074552">
        <w:trPr>
          <w:cantSplit/>
          <w:trHeight w:val="2132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C2773A" w:rsidRPr="00972138" w:rsidRDefault="00C2773A">
            <w:pPr>
              <w:spacing w:line="180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EF05B3" w:rsidRDefault="00326267" w:rsidP="00307038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  <w:r w:rsidRPr="00EF05B3">
              <w:rPr>
                <w:rFonts w:ascii="Arial" w:hAnsi="Arial" w:cs="Arial"/>
                <w:sz w:val="16"/>
                <w:szCs w:val="16"/>
              </w:rPr>
              <w:sym w:font="Symbol" w:char="F0D3"/>
            </w:r>
            <w:r w:rsidRPr="00EF05B3">
              <w:rPr>
                <w:rFonts w:ascii="Arial" w:hAnsi="Arial" w:cs="Arial"/>
                <w:sz w:val="16"/>
                <w:szCs w:val="16"/>
              </w:rPr>
              <w:t xml:space="preserve"> Федеральная служба</w:t>
            </w:r>
          </w:p>
          <w:p w:rsidR="00326267" w:rsidRPr="00EF05B3" w:rsidRDefault="00326267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  <w:r w:rsidRPr="00EF05B3">
              <w:rPr>
                <w:rFonts w:ascii="Arial" w:hAnsi="Arial" w:cs="Arial"/>
                <w:sz w:val="16"/>
                <w:szCs w:val="16"/>
              </w:rPr>
              <w:t xml:space="preserve">    государственной</w:t>
            </w:r>
          </w:p>
          <w:p w:rsidR="00326267" w:rsidRPr="0041207B" w:rsidRDefault="00326267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  <w:r w:rsidRPr="00EF05B3">
              <w:rPr>
                <w:rFonts w:ascii="Arial" w:hAnsi="Arial" w:cs="Arial"/>
                <w:sz w:val="16"/>
                <w:szCs w:val="16"/>
              </w:rPr>
              <w:t xml:space="preserve">    статистики, 20</w:t>
            </w:r>
            <w:r w:rsidR="00AE40E4" w:rsidRPr="00EF05B3">
              <w:rPr>
                <w:rFonts w:ascii="Arial" w:hAnsi="Arial" w:cs="Arial"/>
                <w:sz w:val="16"/>
                <w:szCs w:val="16"/>
              </w:rPr>
              <w:t>2</w:t>
            </w:r>
            <w:r w:rsidR="00B66CA6" w:rsidRPr="0041207B">
              <w:rPr>
                <w:rFonts w:ascii="Arial" w:hAnsi="Arial" w:cs="Arial"/>
                <w:sz w:val="16"/>
                <w:szCs w:val="16"/>
              </w:rPr>
              <w:t>4</w:t>
            </w:r>
          </w:p>
          <w:p w:rsidR="00326267" w:rsidRPr="00EF05B3" w:rsidRDefault="00326267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</w:p>
          <w:p w:rsidR="00A25962" w:rsidRPr="00A25962" w:rsidRDefault="00A25962" w:rsidP="00A25962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  <w:r w:rsidRPr="00A25962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A25962">
              <w:rPr>
                <w:rFonts w:ascii="Arial" w:hAnsi="Arial" w:cs="Arial"/>
                <w:sz w:val="16"/>
                <w:szCs w:val="16"/>
              </w:rPr>
              <w:t>-</w:t>
            </w:r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mail</w:t>
            </w:r>
            <w:r w:rsidRPr="00A25962">
              <w:rPr>
                <w:rFonts w:ascii="Arial" w:hAnsi="Arial" w:cs="Arial"/>
                <w:sz w:val="16"/>
                <w:szCs w:val="16"/>
              </w:rPr>
              <w:t>:</w:t>
            </w:r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info</w:t>
            </w:r>
            <w:r w:rsidRPr="00A25962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rosstat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gov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  <w:p w:rsidR="00A25962" w:rsidRPr="00A25962" w:rsidRDefault="00A25962" w:rsidP="00A25962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  <w:r w:rsidRPr="00A25962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https</w:t>
            </w:r>
            <w:r w:rsidRPr="00A25962">
              <w:rPr>
                <w:rFonts w:ascii="Arial" w:hAnsi="Arial" w:cs="Arial"/>
                <w:sz w:val="16"/>
                <w:szCs w:val="16"/>
              </w:rPr>
              <w:t>://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rosstat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gov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  <w:r w:rsidRPr="00A25962">
              <w:rPr>
                <w:rFonts w:ascii="Arial" w:hAnsi="Arial" w:cs="Arial"/>
                <w:sz w:val="16"/>
                <w:szCs w:val="16"/>
                <w:lang w:val="en-US"/>
              </w:rPr>
              <w:t>/</w:t>
            </w:r>
          </w:p>
          <w:p w:rsidR="00074552" w:rsidRPr="00972138" w:rsidRDefault="00074552">
            <w:pPr>
              <w:spacing w:line="180" w:lineRule="exact"/>
              <w:ind w:left="1077"/>
              <w:rPr>
                <w:rFonts w:ascii="Arial" w:hAnsi="Arial" w:cs="Arial"/>
                <w:sz w:val="16"/>
                <w:szCs w:val="16"/>
              </w:rPr>
            </w:pPr>
          </w:p>
          <w:p w:rsidR="00074552" w:rsidRDefault="00074552">
            <w:pPr>
              <w:spacing w:line="180" w:lineRule="exact"/>
              <w:ind w:left="794"/>
              <w:rPr>
                <w:noProof/>
              </w:rPr>
            </w:pPr>
          </w:p>
          <w:p w:rsidR="00326267" w:rsidRPr="00972138" w:rsidRDefault="00074552" w:rsidP="00EF05B3">
            <w:pPr>
              <w:ind w:left="134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BFEB04E" wp14:editId="34BE82DE">
                  <wp:extent cx="672861" cy="672861"/>
                  <wp:effectExtent l="0" t="0" r="0" b="0"/>
                  <wp:docPr id="1" name="Рисунок 1" descr="http://qrcoder.ru/code/?https%3A%2F%2Frosstat.gov.ru%2Fstatistics%2Ffinance%2Fpublications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rosstat.gov.ru%2Fstatistics%2Ffinance%2Fpublications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768" cy="690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6267" w:rsidRPr="00972138" w:rsidRDefault="00326267">
      <w:pPr>
        <w:spacing w:line="180" w:lineRule="exact"/>
        <w:ind w:right="454"/>
        <w:jc w:val="center"/>
        <w:rPr>
          <w:rFonts w:ascii="Arial" w:hAnsi="Arial" w:cs="Arial"/>
          <w:b/>
          <w:bCs/>
          <w:spacing w:val="20"/>
          <w:sz w:val="16"/>
          <w:szCs w:val="16"/>
        </w:rPr>
      </w:pPr>
      <w:r w:rsidRPr="00972138">
        <w:rPr>
          <w:rFonts w:ascii="Arial" w:hAnsi="Arial" w:cs="Arial"/>
          <w:sz w:val="16"/>
          <w:szCs w:val="16"/>
        </w:rPr>
        <w:br w:type="page"/>
      </w:r>
      <w:r w:rsidRPr="00972138">
        <w:rPr>
          <w:rFonts w:ascii="Arial" w:hAnsi="Arial" w:cs="Arial"/>
          <w:b/>
          <w:bCs/>
          <w:spacing w:val="20"/>
          <w:sz w:val="16"/>
          <w:szCs w:val="16"/>
        </w:rPr>
        <w:t>ПРЕДИСЛОВИЕ</w:t>
      </w:r>
    </w:p>
    <w:p w:rsidR="00326267" w:rsidRPr="00972138" w:rsidRDefault="00326267">
      <w:pPr>
        <w:ind w:right="454"/>
        <w:jc w:val="center"/>
        <w:rPr>
          <w:rFonts w:ascii="Arial" w:hAnsi="Arial" w:cs="Arial"/>
          <w:spacing w:val="20"/>
          <w:sz w:val="18"/>
          <w:szCs w:val="18"/>
        </w:rPr>
      </w:pPr>
    </w:p>
    <w:p w:rsidR="00E2527A" w:rsidRPr="00E2527A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z w:val="16"/>
          <w:szCs w:val="16"/>
        </w:rPr>
        <w:t>Настоящий сборник «Финансы России</w:t>
      </w:r>
      <w:r w:rsidRPr="00E2527A">
        <w:rPr>
          <w:sz w:val="16"/>
          <w:szCs w:val="16"/>
        </w:rPr>
        <w:t>»</w:t>
      </w:r>
      <w:r w:rsidRPr="00E2527A">
        <w:rPr>
          <w:rFonts w:ascii="Arial" w:hAnsi="Arial" w:cs="Arial"/>
          <w:sz w:val="16"/>
          <w:szCs w:val="16"/>
        </w:rPr>
        <w:t xml:space="preserve"> является официальным </w:t>
      </w:r>
      <w:r w:rsidRPr="00E2527A">
        <w:rPr>
          <w:rFonts w:ascii="Arial" w:hAnsi="Arial" w:cs="Arial"/>
          <w:spacing w:val="-2"/>
          <w:sz w:val="16"/>
          <w:szCs w:val="16"/>
        </w:rPr>
        <w:t xml:space="preserve">статистическим </w:t>
      </w:r>
      <w:r w:rsidRPr="00E2527A">
        <w:rPr>
          <w:rFonts w:ascii="Arial" w:hAnsi="Arial" w:cs="Arial"/>
          <w:spacing w:val="-2"/>
          <w:sz w:val="16"/>
          <w:szCs w:val="16"/>
        </w:rPr>
        <w:br/>
        <w:t>изданием Федеральной службы государственной статистики, выпускается с 1996 года</w:t>
      </w:r>
      <w:r w:rsidRPr="00E2527A">
        <w:rPr>
          <w:rFonts w:ascii="Arial" w:hAnsi="Arial" w:cs="Arial"/>
          <w:sz w:val="16"/>
          <w:szCs w:val="16"/>
        </w:rPr>
        <w:br/>
        <w:t>с периодичностью один раз в два года.</w:t>
      </w:r>
    </w:p>
    <w:p w:rsidR="00E2527A" w:rsidRPr="00E2527A" w:rsidRDefault="00E2527A" w:rsidP="00E2527A">
      <w:pPr>
        <w:widowControl w:val="0"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pacing w:val="-2"/>
          <w:sz w:val="16"/>
          <w:szCs w:val="16"/>
        </w:rPr>
        <w:t>В сборнике представлены статистические материалы, характеризующие финансово-</w:t>
      </w:r>
      <w:r w:rsidRPr="00E2527A">
        <w:rPr>
          <w:rFonts w:ascii="Arial" w:hAnsi="Arial" w:cs="Arial"/>
          <w:sz w:val="16"/>
          <w:szCs w:val="16"/>
        </w:rPr>
        <w:t xml:space="preserve">хозяйственную деятельность организаций, состояние бюджетной, финансовой </w:t>
      </w:r>
      <w:r w:rsidRPr="00E2527A">
        <w:rPr>
          <w:rFonts w:ascii="Arial" w:hAnsi="Arial" w:cs="Arial"/>
          <w:sz w:val="16"/>
          <w:szCs w:val="16"/>
        </w:rPr>
        <w:br/>
      </w:r>
      <w:r w:rsidRPr="00E2527A">
        <w:rPr>
          <w:rFonts w:ascii="Arial" w:hAnsi="Arial" w:cs="Arial"/>
          <w:spacing w:val="-2"/>
          <w:sz w:val="16"/>
          <w:szCs w:val="16"/>
        </w:rPr>
        <w:t>и денежно-кредитной системы России в 202</w:t>
      </w:r>
      <w:r w:rsidR="00B66CA6" w:rsidRPr="00B66CA6">
        <w:rPr>
          <w:rFonts w:ascii="Arial" w:hAnsi="Arial" w:cs="Arial"/>
          <w:spacing w:val="-2"/>
          <w:sz w:val="16"/>
          <w:szCs w:val="16"/>
        </w:rPr>
        <w:t>3</w:t>
      </w:r>
      <w:r w:rsidRPr="00E2527A">
        <w:rPr>
          <w:rFonts w:ascii="Arial" w:hAnsi="Arial" w:cs="Arial"/>
          <w:spacing w:val="-2"/>
          <w:sz w:val="16"/>
          <w:szCs w:val="16"/>
        </w:rPr>
        <w:t xml:space="preserve"> году в сравнении с рядом предшествующих</w:t>
      </w:r>
      <w:r w:rsidRPr="00E2527A">
        <w:rPr>
          <w:rFonts w:ascii="Arial" w:hAnsi="Arial" w:cs="Arial"/>
          <w:sz w:val="16"/>
          <w:szCs w:val="16"/>
        </w:rPr>
        <w:t xml:space="preserve"> лет.</w:t>
      </w:r>
    </w:p>
    <w:p w:rsidR="00E2527A" w:rsidRPr="00EB5EA2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pacing w:val="-4"/>
          <w:sz w:val="16"/>
          <w:szCs w:val="16"/>
        </w:rPr>
        <w:t>Издание подготовлено на основе данных статистической и бухгалтерской отчетностей</w:t>
      </w:r>
      <w:r w:rsidRPr="00E2527A">
        <w:rPr>
          <w:rFonts w:ascii="Arial" w:hAnsi="Arial" w:cs="Arial"/>
          <w:sz w:val="16"/>
          <w:szCs w:val="16"/>
        </w:rPr>
        <w:t xml:space="preserve">, а также информации Министерства финансов Российской Федерации, Федеральной налоговой службы, Федерального казначейства, </w:t>
      </w:r>
      <w:r w:rsidR="00EB5EA2" w:rsidRPr="00EB5EA2">
        <w:rPr>
          <w:rFonts w:ascii="Arial" w:hAnsi="Arial" w:cs="Arial"/>
          <w:sz w:val="16"/>
          <w:szCs w:val="16"/>
        </w:rPr>
        <w:t>Фонда пенсионного и социального страхования Российской Федерации</w:t>
      </w:r>
      <w:r w:rsidRPr="00EB5EA2">
        <w:rPr>
          <w:rFonts w:ascii="Arial" w:hAnsi="Arial" w:cs="Arial"/>
          <w:sz w:val="16"/>
          <w:szCs w:val="16"/>
        </w:rPr>
        <w:t>, Центрального банка Российской Федерации, ПАО Сбербанк.</w:t>
      </w:r>
    </w:p>
    <w:p w:rsidR="00E2527A" w:rsidRPr="00E2527A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z w:val="16"/>
          <w:szCs w:val="16"/>
        </w:rPr>
        <w:t xml:space="preserve">В сборнике размещена информация о доходах, расходах, профиците (дефиците) консолидированного, федерального бюджетов и бюджетов субъектов Российской </w:t>
      </w:r>
      <w:r w:rsidRPr="00E2527A">
        <w:rPr>
          <w:rFonts w:ascii="Arial" w:hAnsi="Arial" w:cs="Arial"/>
          <w:sz w:val="16"/>
          <w:szCs w:val="16"/>
        </w:rPr>
        <w:br/>
      </w:r>
      <w:r w:rsidRPr="00E2527A">
        <w:rPr>
          <w:rFonts w:ascii="Arial" w:hAnsi="Arial" w:cs="Arial"/>
          <w:spacing w:val="-4"/>
          <w:sz w:val="16"/>
          <w:szCs w:val="16"/>
        </w:rPr>
        <w:t>Федерации, государственных внебюджетных фондов</w:t>
      </w:r>
      <w:r w:rsidRPr="00E2527A">
        <w:rPr>
          <w:rFonts w:ascii="Arial" w:hAnsi="Arial" w:cs="Arial"/>
          <w:sz w:val="16"/>
          <w:szCs w:val="16"/>
        </w:rPr>
        <w:t>. Приведены сведения о финансовом состоянии и платежеспособности организаций всех форм собственности, состоянии денежно-кредитной системы, рынка ценных бумаг и валютного рынка.</w:t>
      </w:r>
    </w:p>
    <w:p w:rsidR="00E2527A" w:rsidRPr="00E2527A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z w:val="16"/>
          <w:szCs w:val="16"/>
        </w:rPr>
        <w:t>Сведения по итогам годовых разработок за 20</w:t>
      </w:r>
      <w:r w:rsidR="00B66CA6" w:rsidRPr="00B66CA6">
        <w:rPr>
          <w:rFonts w:ascii="Arial" w:hAnsi="Arial" w:cs="Arial"/>
          <w:sz w:val="16"/>
          <w:szCs w:val="16"/>
        </w:rPr>
        <w:t>20</w:t>
      </w:r>
      <w:r w:rsidRPr="00E2527A">
        <w:rPr>
          <w:rFonts w:ascii="Arial" w:hAnsi="Arial" w:cs="Arial"/>
          <w:sz w:val="16"/>
          <w:szCs w:val="16"/>
        </w:rPr>
        <w:t xml:space="preserve"> – 20</w:t>
      </w:r>
      <w:r w:rsidR="00B66CA6" w:rsidRPr="00B66CA6">
        <w:rPr>
          <w:rFonts w:ascii="Arial" w:hAnsi="Arial" w:cs="Arial"/>
          <w:sz w:val="16"/>
          <w:szCs w:val="16"/>
        </w:rPr>
        <w:t>21</w:t>
      </w:r>
      <w:r w:rsidRPr="00E2527A">
        <w:rPr>
          <w:rFonts w:ascii="Arial" w:hAnsi="Arial" w:cs="Arial"/>
          <w:sz w:val="16"/>
          <w:szCs w:val="16"/>
        </w:rPr>
        <w:t xml:space="preserve"> годы в отдельных таблицах уточнены по сравнению с </w:t>
      </w:r>
      <w:proofErr w:type="gramStart"/>
      <w:r w:rsidRPr="00E2527A">
        <w:rPr>
          <w:rFonts w:ascii="Arial" w:hAnsi="Arial" w:cs="Arial"/>
          <w:sz w:val="16"/>
          <w:szCs w:val="16"/>
        </w:rPr>
        <w:t>опубликованными</w:t>
      </w:r>
      <w:proofErr w:type="gramEnd"/>
      <w:r w:rsidRPr="00E2527A">
        <w:rPr>
          <w:rFonts w:ascii="Arial" w:hAnsi="Arial" w:cs="Arial"/>
          <w:sz w:val="16"/>
          <w:szCs w:val="16"/>
        </w:rPr>
        <w:t xml:space="preserve"> ранее. Данные за 202</w:t>
      </w:r>
      <w:r w:rsidR="00B66CA6" w:rsidRPr="0041207B">
        <w:rPr>
          <w:rFonts w:ascii="Arial" w:hAnsi="Arial" w:cs="Arial"/>
          <w:sz w:val="16"/>
          <w:szCs w:val="16"/>
        </w:rPr>
        <w:t>3</w:t>
      </w:r>
      <w:r w:rsidRPr="00E2527A">
        <w:rPr>
          <w:rFonts w:ascii="Arial" w:hAnsi="Arial" w:cs="Arial"/>
          <w:sz w:val="16"/>
          <w:szCs w:val="16"/>
        </w:rPr>
        <w:t xml:space="preserve"> год в ряде случаев являются предварительными.</w:t>
      </w:r>
    </w:p>
    <w:p w:rsidR="00EB5EA2" w:rsidRPr="00EB5EA2" w:rsidRDefault="00EB5EA2" w:rsidP="00EB5EA2">
      <w:pPr>
        <w:pStyle w:val="aa"/>
        <w:overflowPunct/>
        <w:autoSpaceDE/>
        <w:autoSpaceDN/>
        <w:adjustRightInd/>
        <w:spacing w:line="240" w:lineRule="exact"/>
        <w:ind w:firstLine="284"/>
        <w:jc w:val="both"/>
        <w:textAlignment w:val="auto"/>
        <w:rPr>
          <w:rFonts w:cs="PragmaticaCTT"/>
        </w:rPr>
      </w:pPr>
      <w:r w:rsidRPr="00EB5EA2">
        <w:rPr>
          <w:rFonts w:cs="PragmaticaCTT"/>
        </w:rPr>
        <w:t>Официальная статистическая информация,</w:t>
      </w:r>
      <w:r w:rsidRPr="00EB5EA2">
        <w:t xml:space="preserve"> разрабатываемая Росстатом,</w:t>
      </w:r>
      <w:r w:rsidRPr="00EB5EA2">
        <w:rPr>
          <w:rFonts w:cs="PragmaticaCTT"/>
        </w:rPr>
        <w:t xml:space="preserve"> </w:t>
      </w:r>
      <w:r w:rsidRPr="00EB5EA2">
        <w:rPr>
          <w:rFonts w:cs="PragmaticaCTT"/>
        </w:rPr>
        <w:br/>
        <w:t xml:space="preserve">публикуется без учета данных по Донецкой Народной Республике, Луганской Народной </w:t>
      </w:r>
      <w:r w:rsidRPr="00EB5EA2">
        <w:rPr>
          <w:rFonts w:cs="PragmaticaCTT"/>
        </w:rPr>
        <w:br/>
        <w:t>Республике, Запорожской и Херсонской областям.</w:t>
      </w:r>
      <w:r w:rsidRPr="00EB5EA2">
        <w:rPr>
          <w:rFonts w:eastAsia="Symbol"/>
        </w:rPr>
        <w:t xml:space="preserve"> </w:t>
      </w:r>
    </w:p>
    <w:p w:rsidR="00E2527A" w:rsidRPr="00E2527A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z w:val="16"/>
          <w:szCs w:val="16"/>
        </w:rPr>
        <w:t xml:space="preserve">Статистическая информация в разрезе субъектов Российской Федерации выделена в отдельное электронное приложение. </w:t>
      </w:r>
    </w:p>
    <w:p w:rsidR="00E2527A" w:rsidRPr="00E30FCB" w:rsidRDefault="00E2527A" w:rsidP="00E2527A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2527A">
        <w:rPr>
          <w:rFonts w:ascii="Arial" w:hAnsi="Arial" w:cs="Arial"/>
          <w:sz w:val="16"/>
          <w:szCs w:val="16"/>
        </w:rPr>
        <w:t xml:space="preserve">Информация за более длительный период размещена в ранее подготовленных сборниках «Финансы России» и публикуется в электронном виде на официальном </w:t>
      </w:r>
      <w:r w:rsidR="00E30FCB" w:rsidRPr="00E30FCB">
        <w:rPr>
          <w:rFonts w:ascii="Arial" w:hAnsi="Arial" w:cs="Arial"/>
          <w:sz w:val="16"/>
          <w:szCs w:val="16"/>
        </w:rPr>
        <w:t xml:space="preserve">сайте Росстата по адресу: </w:t>
      </w:r>
      <w:hyperlink r:id="rId6" w:history="1">
        <w:r w:rsidR="00E30FCB" w:rsidRPr="00E30FCB">
          <w:rPr>
            <w:rFonts w:ascii="Arial" w:hAnsi="Arial" w:cs="Arial"/>
            <w:sz w:val="16"/>
            <w:szCs w:val="16"/>
          </w:rPr>
          <w:t>rosstat.gov.ru</w:t>
        </w:r>
      </w:hyperlink>
      <w:r w:rsidR="00E30FCB" w:rsidRPr="00E30FCB">
        <w:rPr>
          <w:rFonts w:ascii="Arial" w:hAnsi="Arial" w:cs="Arial"/>
          <w:sz w:val="16"/>
          <w:szCs w:val="16"/>
        </w:rPr>
        <w:t xml:space="preserve">/ Публикации/ Каталог публикаций/ </w:t>
      </w:r>
      <w:r w:rsidR="00E75D53">
        <w:rPr>
          <w:rFonts w:ascii="Arial" w:hAnsi="Arial" w:cs="Arial"/>
          <w:sz w:val="16"/>
          <w:szCs w:val="16"/>
        </w:rPr>
        <w:br/>
      </w:r>
      <w:r w:rsidR="00E30FCB" w:rsidRPr="00E30FCB">
        <w:rPr>
          <w:rFonts w:ascii="Arial" w:hAnsi="Arial" w:cs="Arial"/>
          <w:sz w:val="16"/>
          <w:szCs w:val="16"/>
        </w:rPr>
        <w:t>Статистические издания</w:t>
      </w:r>
      <w:r w:rsidRPr="00E30FCB">
        <w:rPr>
          <w:rFonts w:ascii="Arial" w:hAnsi="Arial" w:cs="Arial"/>
          <w:sz w:val="16"/>
          <w:szCs w:val="16"/>
        </w:rPr>
        <w:t>.</w:t>
      </w:r>
    </w:p>
    <w:p w:rsidR="00326267" w:rsidRPr="00972138" w:rsidRDefault="00326267" w:rsidP="00835359">
      <w:pPr>
        <w:spacing w:after="240" w:line="240" w:lineRule="exact"/>
        <w:jc w:val="center"/>
        <w:rPr>
          <w:rFonts w:ascii="Arial CYR" w:hAnsi="Arial CYR" w:cs="Arial CYR"/>
          <w:b/>
          <w:bCs/>
          <w:sz w:val="16"/>
          <w:szCs w:val="16"/>
        </w:rPr>
      </w:pPr>
      <w:r w:rsidRPr="00EF05B3">
        <w:rPr>
          <w:rFonts w:ascii="Arial" w:hAnsi="Arial" w:cs="Arial"/>
        </w:rPr>
        <w:br w:type="page"/>
      </w:r>
      <w:proofErr w:type="gramStart"/>
      <w:r w:rsidRPr="00972138">
        <w:rPr>
          <w:rFonts w:ascii="Arial CYR" w:hAnsi="Arial CYR" w:cs="Arial CYR"/>
          <w:b/>
          <w:bCs/>
          <w:sz w:val="16"/>
          <w:szCs w:val="16"/>
        </w:rPr>
        <w:t>ОТВЕТСТВЕННЫЕ ЗА РАЗДЕЛЫ СБОРНИКА</w:t>
      </w:r>
      <w:proofErr w:type="gramEnd"/>
    </w:p>
    <w:p w:rsidR="00A63C4C" w:rsidRPr="00EF05B3" w:rsidRDefault="00A63C4C" w:rsidP="00A63C4C">
      <w:pPr>
        <w:spacing w:after="240" w:line="240" w:lineRule="exact"/>
        <w:jc w:val="center"/>
        <w:rPr>
          <w:rFonts w:ascii="Arial CYR" w:hAnsi="Arial CYR" w:cs="Arial CYR"/>
          <w:b/>
          <w:bCs/>
          <w:sz w:val="16"/>
          <w:szCs w:val="16"/>
        </w:rPr>
      </w:pPr>
      <w:r w:rsidRPr="00EF05B3">
        <w:rPr>
          <w:rFonts w:ascii="Arial CYR" w:hAnsi="Arial CYR" w:cs="Arial CYR"/>
          <w:b/>
          <w:bCs/>
          <w:sz w:val="16"/>
          <w:szCs w:val="16"/>
        </w:rPr>
        <w:t>Единый городской номер телефона 8(495)</w:t>
      </w:r>
      <w:r w:rsidR="00FF6E20" w:rsidRPr="00EF05B3">
        <w:rPr>
          <w:rFonts w:ascii="Arial CYR" w:hAnsi="Arial CYR" w:cs="Arial CYR"/>
          <w:b/>
          <w:bCs/>
          <w:sz w:val="16"/>
          <w:szCs w:val="16"/>
        </w:rPr>
        <w:t>568-00-42</w:t>
      </w:r>
    </w:p>
    <w:tbl>
      <w:tblPr>
        <w:tblW w:w="6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2824"/>
        <w:gridCol w:w="1560"/>
        <w:gridCol w:w="1564"/>
      </w:tblGrid>
      <w:tr w:rsidR="00A63C4C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A63C4C" w:rsidRPr="00A63C4C" w:rsidRDefault="00A63C4C" w:rsidP="00A63C4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A63C4C" w:rsidRPr="00A63C4C" w:rsidRDefault="00A63C4C">
            <w:pPr>
              <w:spacing w:before="48" w:line="144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63C4C" w:rsidRPr="00B66CA6" w:rsidRDefault="00A63C4C" w:rsidP="0040355E">
            <w:pPr>
              <w:spacing w:before="48" w:line="144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A63C4C" w:rsidRPr="00B66CA6" w:rsidRDefault="00A63C4C" w:rsidP="0040355E">
            <w:pPr>
              <w:spacing w:before="48" w:line="144" w:lineRule="exact"/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>Добавочные номера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 xml:space="preserve">Основные макроэкономические </w:t>
            </w:r>
            <w:r w:rsidRPr="00A63C4C">
              <w:rPr>
                <w:rFonts w:ascii="Arial CYR" w:hAnsi="Arial CYR" w:cs="Arial CYR"/>
                <w:sz w:val="16"/>
                <w:szCs w:val="16"/>
              </w:rPr>
              <w:br/>
              <w:t>показатели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EB5EA2" w:rsidRDefault="00EB5EA2" w:rsidP="00CD308F">
            <w:pPr>
              <w:spacing w:before="120"/>
              <w:rPr>
                <w:rFonts w:cs="Arial CYR"/>
                <w:sz w:val="16"/>
                <w:szCs w:val="16"/>
              </w:rPr>
            </w:pPr>
            <w:r w:rsidRPr="00EB5EA2">
              <w:rPr>
                <w:rFonts w:ascii="Arial CYR" w:hAnsi="Arial CYR" w:cs="Arial CYR"/>
                <w:sz w:val="16"/>
                <w:szCs w:val="16"/>
              </w:rPr>
              <w:t xml:space="preserve">Т.Р. </w:t>
            </w:r>
            <w:proofErr w:type="spellStart"/>
            <w:r w:rsidRPr="00EB5EA2">
              <w:rPr>
                <w:rFonts w:ascii="Arial CYR" w:hAnsi="Arial CYR" w:cs="Arial CYR"/>
                <w:sz w:val="16"/>
                <w:szCs w:val="16"/>
              </w:rPr>
              <w:t>Шеремета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EB5EA2" w:rsidRDefault="00EB5EA2" w:rsidP="00CD308F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EA2">
              <w:rPr>
                <w:rFonts w:ascii="Arial" w:hAnsi="Arial" w:cs="Arial"/>
                <w:sz w:val="16"/>
                <w:szCs w:val="16"/>
              </w:rPr>
              <w:t>99099</w:t>
            </w:r>
          </w:p>
        </w:tc>
      </w:tr>
      <w:tr w:rsidR="00EB5EA2" w:rsidRPr="00A63C4C" w:rsidTr="00EB5EA2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Государственные финансы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EB5EA2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 xml:space="preserve">Г.А. Манаева </w:t>
            </w:r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А.О. Храмцова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EB5EA2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99371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99515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Финансы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>О.А. Коновалова</w:t>
            </w:r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Е.А. Савочкина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99103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99063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Инвестиционная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>В.В. Фадеева</w:t>
            </w:r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 xml:space="preserve">М.Н. </w:t>
            </w:r>
            <w:proofErr w:type="spellStart"/>
            <w:r w:rsidRPr="00B66CA6">
              <w:rPr>
                <w:rFonts w:ascii="Arial CYR" w:hAnsi="Arial CYR" w:cs="Arial CYR"/>
                <w:sz w:val="16"/>
                <w:szCs w:val="16"/>
              </w:rPr>
              <w:t>Казинская</w:t>
            </w:r>
            <w:proofErr w:type="spellEnd"/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О.А. Коновалова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99274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99368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99103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Денежное обращение и кредит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10536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>Г.А. Манаева</w:t>
            </w:r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М.Ю. Галюзова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105364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99371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99367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Финансовый рынок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>Г.А. Манаева</w:t>
            </w:r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Ю.Н. Ермакова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99371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99787</w:t>
            </w:r>
          </w:p>
        </w:tc>
      </w:tr>
      <w:tr w:rsidR="00EB5EA2" w:rsidRPr="00A63C4C" w:rsidTr="00A63C4C">
        <w:trPr>
          <w:cantSplit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A63C4C" w:rsidRDefault="00EB5EA2" w:rsidP="00CA3744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A63C4C">
              <w:rPr>
                <w:rFonts w:ascii="Arial CYR" w:hAnsi="Arial CYR" w:cs="Arial CYR"/>
                <w:sz w:val="16"/>
                <w:szCs w:val="16"/>
              </w:rPr>
              <w:t>Международные сравнения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rPr>
                <w:rFonts w:ascii="Arial CYR" w:hAnsi="Arial CYR" w:cs="Arial CYR"/>
                <w:sz w:val="16"/>
                <w:szCs w:val="16"/>
              </w:rPr>
            </w:pPr>
            <w:r w:rsidRPr="00B66CA6">
              <w:rPr>
                <w:rFonts w:ascii="Arial CYR" w:hAnsi="Arial CYR" w:cs="Arial CYR"/>
                <w:sz w:val="16"/>
                <w:szCs w:val="16"/>
              </w:rPr>
              <w:t xml:space="preserve">А.С. </w:t>
            </w:r>
            <w:proofErr w:type="spellStart"/>
            <w:r w:rsidRPr="00B66CA6">
              <w:rPr>
                <w:rFonts w:ascii="Arial CYR" w:hAnsi="Arial CYR" w:cs="Arial CYR"/>
                <w:sz w:val="16"/>
                <w:szCs w:val="16"/>
              </w:rPr>
              <w:t>Моруга</w:t>
            </w:r>
            <w:proofErr w:type="spellEnd"/>
            <w:r w:rsidRPr="00B66CA6">
              <w:rPr>
                <w:rFonts w:ascii="Arial CYR" w:hAnsi="Arial CYR" w:cs="Arial CYR"/>
                <w:sz w:val="16"/>
                <w:szCs w:val="16"/>
              </w:rPr>
              <w:br/>
              <w:t>Г.А. Манаева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B5EA2" w:rsidRPr="00B66CA6" w:rsidRDefault="00EB5EA2" w:rsidP="0040355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CA6">
              <w:rPr>
                <w:rFonts w:ascii="Arial" w:hAnsi="Arial" w:cs="Arial"/>
                <w:sz w:val="16"/>
                <w:szCs w:val="16"/>
              </w:rPr>
              <w:t>99091</w:t>
            </w:r>
            <w:r w:rsidRPr="00B66CA6">
              <w:rPr>
                <w:rFonts w:ascii="Arial" w:hAnsi="Arial" w:cs="Arial"/>
                <w:sz w:val="16"/>
                <w:szCs w:val="16"/>
              </w:rPr>
              <w:br/>
              <w:t>99371</w:t>
            </w:r>
          </w:p>
        </w:tc>
      </w:tr>
    </w:tbl>
    <w:p w:rsidR="00326267" w:rsidRPr="00972138" w:rsidRDefault="00326267">
      <w:pPr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jc w:val="center"/>
        <w:rPr>
          <w:rFonts w:ascii="Arial CYR" w:hAnsi="Arial CYR" w:cs="Arial CYR"/>
          <w:b/>
          <w:bCs/>
          <w:sz w:val="16"/>
          <w:szCs w:val="16"/>
        </w:rPr>
      </w:pPr>
      <w:r w:rsidRPr="00972138">
        <w:rPr>
          <w:rFonts w:ascii="Arial CYR" w:hAnsi="Arial CYR" w:cs="Arial CYR"/>
          <w:b/>
          <w:bCs/>
          <w:sz w:val="16"/>
          <w:szCs w:val="16"/>
        </w:rPr>
        <w:t>СОКРАЩЕНИЯ</w:t>
      </w:r>
    </w:p>
    <w:p w:rsidR="00326267" w:rsidRPr="00972138" w:rsidRDefault="00326267">
      <w:pPr>
        <w:jc w:val="center"/>
        <w:rPr>
          <w:rFonts w:ascii="Arial CYR" w:hAnsi="Arial CYR" w:cs="Arial CYR"/>
          <w:b/>
          <w:bCs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"/>
        <w:gridCol w:w="1057"/>
        <w:gridCol w:w="619"/>
        <w:gridCol w:w="1503"/>
      </w:tblGrid>
      <w:tr w:rsidR="00972138" w:rsidRPr="00972138">
        <w:trPr>
          <w:jc w:val="center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долл.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доллар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972138">
              <w:rPr>
                <w:rFonts w:ascii="Arial CYR" w:hAnsi="Arial CYR" w:cs="Arial CYR"/>
                <w:sz w:val="16"/>
                <w:szCs w:val="16"/>
              </w:rPr>
              <w:t>млн</w:t>
            </w:r>
            <w:proofErr w:type="gramEnd"/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миллион</w:t>
            </w:r>
          </w:p>
        </w:tc>
      </w:tr>
      <w:tr w:rsidR="00972138" w:rsidRPr="00972138">
        <w:trPr>
          <w:jc w:val="center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руб.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рубль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972138">
              <w:rPr>
                <w:rFonts w:ascii="Arial CYR" w:hAnsi="Arial CYR" w:cs="Arial CYR"/>
                <w:sz w:val="16"/>
                <w:szCs w:val="16"/>
              </w:rPr>
              <w:t>млрд</w:t>
            </w:r>
            <w:proofErr w:type="gramEnd"/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миллиард</w:t>
            </w:r>
          </w:p>
        </w:tc>
      </w:tr>
      <w:tr w:rsidR="00972138" w:rsidRPr="00972138">
        <w:trPr>
          <w:jc w:val="center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р.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раз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 w:rsidP="0036788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972138">
              <w:rPr>
                <w:rFonts w:ascii="Arial CYR" w:hAnsi="Arial CYR" w:cs="Arial CYR"/>
                <w:sz w:val="16"/>
                <w:szCs w:val="16"/>
              </w:rPr>
              <w:t>трлн</w:t>
            </w:r>
            <w:proofErr w:type="gramEnd"/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триллион</w:t>
            </w:r>
          </w:p>
        </w:tc>
      </w:tr>
      <w:tr w:rsidR="00326267" w:rsidRPr="00972138">
        <w:trPr>
          <w:jc w:val="center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тыс.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pStyle w:val="a5"/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тысяча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г.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>
            <w:pPr>
              <w:spacing w:line="200" w:lineRule="exact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–</w:t>
            </w:r>
            <w:r w:rsidR="00326267" w:rsidRPr="00972138">
              <w:rPr>
                <w:rFonts w:ascii="Arial CYR" w:hAnsi="Arial CYR" w:cs="Arial CYR"/>
                <w:sz w:val="16"/>
                <w:szCs w:val="16"/>
              </w:rPr>
              <w:t xml:space="preserve"> год</w:t>
            </w:r>
          </w:p>
        </w:tc>
      </w:tr>
    </w:tbl>
    <w:p w:rsidR="00326267" w:rsidRPr="00972138" w:rsidRDefault="00326267">
      <w:pPr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spacing w:after="120"/>
        <w:jc w:val="center"/>
        <w:rPr>
          <w:rFonts w:ascii="Arial CYR" w:hAnsi="Arial CYR" w:cs="Arial CYR"/>
          <w:sz w:val="16"/>
          <w:szCs w:val="16"/>
        </w:rPr>
      </w:pPr>
      <w:r w:rsidRPr="00972138">
        <w:rPr>
          <w:rFonts w:ascii="Arial CYR" w:hAnsi="Arial CYR" w:cs="Arial CYR"/>
          <w:sz w:val="16"/>
          <w:szCs w:val="16"/>
        </w:rPr>
        <w:t>В сборнике приняты условные обозначения:</w:t>
      </w: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12"/>
      </w:tblGrid>
      <w:tr w:rsidR="00972138" w:rsidRPr="00972138">
        <w:trPr>
          <w:cantSplit/>
          <w:jc w:val="right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2512BC" w:rsidP="002512B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2138">
              <w:rPr>
                <w:rFonts w:ascii="Arial" w:hAnsi="Arial" w:cs="Arial"/>
                <w:sz w:val="16"/>
                <w:szCs w:val="16"/>
              </w:rPr>
              <w:t>–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явление отсутствует;</w:t>
            </w:r>
          </w:p>
        </w:tc>
      </w:tr>
      <w:tr w:rsidR="00972138" w:rsidRPr="00972138">
        <w:trPr>
          <w:cantSplit/>
          <w:jc w:val="right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 w:rsidP="002512B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2138">
              <w:rPr>
                <w:rFonts w:ascii="Arial" w:hAnsi="Arial" w:cs="Arial"/>
                <w:sz w:val="16"/>
                <w:szCs w:val="16"/>
              </w:rPr>
              <w:t>...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before="60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>данных не имеется;</w:t>
            </w:r>
          </w:p>
        </w:tc>
      </w:tr>
      <w:tr w:rsidR="00326267" w:rsidRPr="00972138">
        <w:trPr>
          <w:cantSplit/>
          <w:jc w:val="right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 w:rsidP="002512B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2138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326267" w:rsidRPr="00972138" w:rsidRDefault="00326267">
            <w:pPr>
              <w:spacing w:before="60"/>
              <w:rPr>
                <w:rFonts w:ascii="Arial CYR" w:hAnsi="Arial CYR" w:cs="Arial CYR"/>
                <w:sz w:val="16"/>
                <w:szCs w:val="16"/>
              </w:rPr>
            </w:pPr>
            <w:r w:rsidRPr="00972138">
              <w:rPr>
                <w:rFonts w:ascii="Arial CYR" w:hAnsi="Arial CYR" w:cs="Arial CYR"/>
                <w:sz w:val="16"/>
                <w:szCs w:val="16"/>
              </w:rPr>
              <w:t xml:space="preserve">значение показателя меньше единицы </w:t>
            </w:r>
            <w:r w:rsidRPr="00972138">
              <w:rPr>
                <w:rFonts w:ascii="Arial CYR" w:hAnsi="Arial CYR" w:cs="Arial CYR"/>
                <w:sz w:val="16"/>
                <w:szCs w:val="16"/>
              </w:rPr>
              <w:br/>
              <w:t>измерения.</w:t>
            </w:r>
          </w:p>
        </w:tc>
      </w:tr>
    </w:tbl>
    <w:p w:rsidR="00326267" w:rsidRPr="00972138" w:rsidRDefault="00326267">
      <w:pPr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ind w:left="1701" w:right="170" w:firstLine="680"/>
        <w:rPr>
          <w:rFonts w:ascii="Arial" w:hAnsi="Arial" w:cs="Arial"/>
          <w:sz w:val="16"/>
          <w:szCs w:val="16"/>
        </w:rPr>
      </w:pPr>
    </w:p>
    <w:p w:rsidR="00326267" w:rsidRPr="00972138" w:rsidRDefault="00326267">
      <w:pPr>
        <w:pStyle w:val="a9"/>
        <w:ind w:left="567" w:right="397" w:firstLine="284"/>
        <w:rPr>
          <w:rFonts w:ascii="Arial CYR" w:hAnsi="Arial CYR" w:cs="Arial CYR"/>
        </w:rPr>
      </w:pPr>
      <w:r w:rsidRPr="00972138">
        <w:rPr>
          <w:rFonts w:ascii="Arial CYR" w:hAnsi="Arial CYR" w:cs="Arial CYR"/>
        </w:rPr>
        <w:t xml:space="preserve">В отдельных случаях незначительные расхождения между итогом </w:t>
      </w:r>
      <w:r w:rsidR="002512BC" w:rsidRPr="00972138">
        <w:rPr>
          <w:rFonts w:ascii="Arial CYR" w:hAnsi="Arial CYR" w:cs="Arial CYR"/>
        </w:rPr>
        <w:br/>
      </w:r>
      <w:r w:rsidRPr="00972138">
        <w:rPr>
          <w:rFonts w:ascii="Arial CYR" w:hAnsi="Arial CYR" w:cs="Arial CYR"/>
        </w:rPr>
        <w:t>и суммой слагаемых объясняются округлением данных.</w:t>
      </w:r>
    </w:p>
    <w:p w:rsidR="00326267" w:rsidRPr="00972138" w:rsidRDefault="00326267">
      <w:pPr>
        <w:ind w:firstLine="284"/>
        <w:jc w:val="center"/>
        <w:rPr>
          <w:rFonts w:ascii="Arial" w:hAnsi="Arial" w:cs="Arial"/>
        </w:rPr>
      </w:pPr>
      <w:r w:rsidRPr="00972138">
        <w:rPr>
          <w:rFonts w:ascii="Arial" w:hAnsi="Arial" w:cs="Arial"/>
        </w:rPr>
        <w:br w:type="page"/>
      </w:r>
    </w:p>
    <w:p w:rsidR="00326267" w:rsidRPr="00972138" w:rsidRDefault="00326267">
      <w:pPr>
        <w:ind w:firstLine="284"/>
        <w:jc w:val="center"/>
        <w:rPr>
          <w:rFonts w:ascii="Arial" w:hAnsi="Arial" w:cs="Arial"/>
        </w:rPr>
      </w:pPr>
    </w:p>
    <w:p w:rsidR="00326267" w:rsidRPr="0041207B" w:rsidRDefault="00326267">
      <w:pPr>
        <w:ind w:firstLine="284"/>
        <w:jc w:val="center"/>
        <w:rPr>
          <w:rFonts w:ascii="Arial" w:hAnsi="Arial" w:cs="Arial"/>
          <w:b/>
          <w:bCs/>
          <w:caps/>
        </w:rPr>
      </w:pPr>
      <w:r w:rsidRPr="00EF05B3">
        <w:rPr>
          <w:rFonts w:ascii="Arial" w:hAnsi="Arial" w:cs="Arial"/>
          <w:b/>
          <w:bCs/>
          <w:caps/>
        </w:rPr>
        <w:t>Финансы РОССИИ. 20</w:t>
      </w:r>
      <w:r w:rsidR="00AE40E4" w:rsidRPr="00EF05B3">
        <w:rPr>
          <w:rFonts w:ascii="Arial" w:hAnsi="Arial" w:cs="Arial"/>
          <w:b/>
          <w:bCs/>
          <w:caps/>
        </w:rPr>
        <w:t>2</w:t>
      </w:r>
      <w:r w:rsidR="00B66CA6" w:rsidRPr="0041207B">
        <w:rPr>
          <w:rFonts w:ascii="Arial" w:hAnsi="Arial" w:cs="Arial"/>
          <w:b/>
          <w:bCs/>
          <w:caps/>
        </w:rPr>
        <w:t>4</w:t>
      </w:r>
    </w:p>
    <w:p w:rsidR="00326267" w:rsidRPr="00EF05B3" w:rsidRDefault="00326267">
      <w:pPr>
        <w:spacing w:before="120"/>
        <w:ind w:firstLine="284"/>
        <w:jc w:val="center"/>
        <w:rPr>
          <w:rFonts w:ascii="Arial" w:hAnsi="Arial" w:cs="Arial"/>
          <w:sz w:val="18"/>
        </w:rPr>
      </w:pPr>
      <w:r w:rsidRPr="00EF05B3">
        <w:rPr>
          <w:rFonts w:ascii="Arial" w:hAnsi="Arial" w:cs="Arial"/>
          <w:sz w:val="18"/>
        </w:rPr>
        <w:t>Статистический сборник</w:t>
      </w:r>
    </w:p>
    <w:p w:rsidR="00326267" w:rsidRPr="00EF05B3" w:rsidRDefault="00326267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326267" w:rsidRPr="00105364" w:rsidRDefault="00326267">
      <w:pPr>
        <w:ind w:firstLine="284"/>
        <w:jc w:val="center"/>
        <w:rPr>
          <w:rFonts w:ascii="Arial" w:hAnsi="Arial" w:cs="Arial"/>
          <w:sz w:val="16"/>
          <w:szCs w:val="16"/>
        </w:rPr>
      </w:pPr>
      <w:proofErr w:type="gramStart"/>
      <w:r w:rsidRPr="00105364">
        <w:rPr>
          <w:rFonts w:ascii="Arial CYR" w:hAnsi="Arial CYR" w:cs="Arial CYR"/>
          <w:sz w:val="16"/>
          <w:szCs w:val="16"/>
        </w:rPr>
        <w:t>Ответственные</w:t>
      </w:r>
      <w:proofErr w:type="gramEnd"/>
      <w:r w:rsidRPr="00105364">
        <w:rPr>
          <w:rFonts w:ascii="Arial CYR" w:hAnsi="Arial CYR" w:cs="Arial CYR"/>
          <w:sz w:val="16"/>
          <w:szCs w:val="16"/>
        </w:rPr>
        <w:t xml:space="preserve"> за выпуск:</w:t>
      </w:r>
    </w:p>
    <w:p w:rsidR="00E30FCB" w:rsidRPr="00A25962" w:rsidRDefault="00E30FCB" w:rsidP="00E30FCB">
      <w:pPr>
        <w:ind w:left="2835"/>
        <w:rPr>
          <w:rFonts w:ascii="Arial CYR" w:hAnsi="Arial CYR" w:cs="Arial CYR"/>
          <w:sz w:val="16"/>
          <w:szCs w:val="16"/>
        </w:rPr>
      </w:pPr>
      <w:r w:rsidRPr="00A25962">
        <w:rPr>
          <w:rFonts w:ascii="Arial CYR" w:hAnsi="Arial CYR" w:cs="Arial CYR"/>
          <w:sz w:val="16"/>
          <w:szCs w:val="16"/>
        </w:rPr>
        <w:t>В.В. Гарин</w:t>
      </w:r>
    </w:p>
    <w:p w:rsidR="00A25962" w:rsidRPr="00A25962" w:rsidRDefault="00A25962" w:rsidP="00A25962">
      <w:pPr>
        <w:ind w:left="2835"/>
        <w:rPr>
          <w:rFonts w:ascii="Arial CYR" w:hAnsi="Arial CYR" w:cs="Arial CYR"/>
          <w:sz w:val="16"/>
          <w:szCs w:val="16"/>
        </w:rPr>
      </w:pPr>
      <w:r w:rsidRPr="00A25962">
        <w:rPr>
          <w:rFonts w:ascii="Arial CYR" w:hAnsi="Arial CYR" w:cs="Arial CYR"/>
          <w:sz w:val="16"/>
          <w:szCs w:val="16"/>
        </w:rPr>
        <w:t>В.Е. Сычев</w:t>
      </w:r>
    </w:p>
    <w:p w:rsidR="00E30FCB" w:rsidRPr="00A25962" w:rsidRDefault="00757FC8" w:rsidP="00E30FCB">
      <w:pPr>
        <w:ind w:left="2835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М.В. Мельникова</w:t>
      </w:r>
    </w:p>
    <w:p w:rsidR="00105364" w:rsidRPr="00A25962" w:rsidRDefault="00105364" w:rsidP="00105364">
      <w:pPr>
        <w:ind w:left="2127" w:firstLine="709"/>
        <w:rPr>
          <w:rFonts w:ascii="Arial CYR" w:hAnsi="Arial CYR" w:cs="Arial CYR"/>
          <w:sz w:val="16"/>
          <w:szCs w:val="16"/>
        </w:rPr>
      </w:pPr>
    </w:p>
    <w:p w:rsidR="00105364" w:rsidRPr="00A25962" w:rsidRDefault="00105364" w:rsidP="00105364">
      <w:pPr>
        <w:ind w:firstLine="284"/>
        <w:jc w:val="center"/>
        <w:rPr>
          <w:rFonts w:ascii="Arial CYR" w:hAnsi="Arial CYR" w:cs="Arial CYR"/>
          <w:strike/>
          <w:sz w:val="16"/>
          <w:szCs w:val="16"/>
        </w:rPr>
      </w:pPr>
      <w:r w:rsidRPr="00A25962">
        <w:rPr>
          <w:rFonts w:ascii="Arial CYR" w:hAnsi="Arial CYR" w:cs="Arial CYR"/>
          <w:sz w:val="16"/>
          <w:szCs w:val="16"/>
        </w:rPr>
        <w:t>Тел. (495) 568-0042</w:t>
      </w:r>
    </w:p>
    <w:p w:rsidR="00A25962" w:rsidRPr="00A25962" w:rsidRDefault="00A25962" w:rsidP="00A25962">
      <w:pPr>
        <w:ind w:firstLine="284"/>
        <w:jc w:val="center"/>
        <w:rPr>
          <w:rFonts w:ascii="Arial" w:hAnsi="Arial" w:cs="Arial"/>
          <w:sz w:val="16"/>
          <w:szCs w:val="16"/>
        </w:rPr>
      </w:pPr>
      <w:r w:rsidRPr="00A25962">
        <w:rPr>
          <w:rFonts w:ascii="Arial" w:hAnsi="Arial" w:cs="Arial"/>
          <w:sz w:val="16"/>
          <w:szCs w:val="16"/>
        </w:rPr>
        <w:t xml:space="preserve">              доб. 99-</w:t>
      </w:r>
      <w:r w:rsidR="00E75D53">
        <w:rPr>
          <w:rFonts w:ascii="Arial" w:hAnsi="Arial" w:cs="Arial"/>
          <w:sz w:val="16"/>
          <w:szCs w:val="16"/>
        </w:rPr>
        <w:t>135</w:t>
      </w:r>
      <w:r w:rsidRPr="00A25962">
        <w:rPr>
          <w:rFonts w:ascii="Arial" w:hAnsi="Arial" w:cs="Arial"/>
          <w:sz w:val="16"/>
          <w:szCs w:val="16"/>
        </w:rPr>
        <w:t>, 99-119, 99-</w:t>
      </w:r>
      <w:r w:rsidR="00757FC8">
        <w:rPr>
          <w:rFonts w:ascii="Arial" w:hAnsi="Arial" w:cs="Arial"/>
          <w:sz w:val="16"/>
          <w:szCs w:val="16"/>
        </w:rPr>
        <w:t>029</w:t>
      </w:r>
    </w:p>
    <w:p w:rsidR="00105364" w:rsidRPr="00A25962" w:rsidRDefault="00105364" w:rsidP="00105364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jc w:val="center"/>
        <w:rPr>
          <w:rFonts w:ascii="Arial" w:hAnsi="Arial" w:cs="Arial"/>
          <w:sz w:val="16"/>
          <w:szCs w:val="16"/>
        </w:rPr>
      </w:pPr>
      <w:r w:rsidRPr="00EF05B3">
        <w:rPr>
          <w:rFonts w:ascii="Arial" w:hAnsi="Arial" w:cs="Arial"/>
          <w:sz w:val="16"/>
          <w:szCs w:val="16"/>
        </w:rPr>
        <w:t xml:space="preserve">Компьютерная верстка </w:t>
      </w:r>
      <w:r w:rsidRPr="00EF05B3">
        <w:rPr>
          <w:rFonts w:ascii="Arial" w:hAnsi="Arial" w:cs="Arial"/>
          <w:sz w:val="16"/>
          <w:szCs w:val="16"/>
        </w:rPr>
        <w:br/>
        <w:t xml:space="preserve">Главного межрегионального центра обработки </w:t>
      </w:r>
      <w:r w:rsidRPr="00EF05B3">
        <w:rPr>
          <w:rFonts w:ascii="Arial" w:hAnsi="Arial" w:cs="Arial"/>
          <w:sz w:val="16"/>
          <w:szCs w:val="16"/>
        </w:rPr>
        <w:br/>
        <w:t xml:space="preserve">и распространения статистической информации </w:t>
      </w:r>
      <w:r w:rsidRPr="00EF05B3">
        <w:rPr>
          <w:rFonts w:ascii="Arial" w:hAnsi="Arial" w:cs="Arial"/>
          <w:sz w:val="16"/>
          <w:szCs w:val="16"/>
        </w:rPr>
        <w:br/>
        <w:t>Федеральной службы государственной статистики</w:t>
      </w: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EF05B3" w:rsidRDefault="00105364" w:rsidP="00105364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105364" w:rsidRPr="00B66CA6" w:rsidRDefault="00881131" w:rsidP="00105364">
      <w:pPr>
        <w:jc w:val="center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</w:rPr>
        <w:t>П</w:t>
      </w:r>
      <w:r w:rsidR="00105364" w:rsidRPr="00EF05B3">
        <w:rPr>
          <w:rFonts w:ascii="Arial" w:hAnsi="Arial" w:cs="Arial"/>
          <w:sz w:val="16"/>
          <w:szCs w:val="16"/>
        </w:rPr>
        <w:t>одписано 2</w:t>
      </w:r>
      <w:r w:rsidR="00A42B4C">
        <w:rPr>
          <w:rFonts w:ascii="Arial" w:hAnsi="Arial" w:cs="Arial"/>
          <w:sz w:val="16"/>
          <w:szCs w:val="16"/>
        </w:rPr>
        <w:t>0</w:t>
      </w:r>
      <w:bookmarkStart w:id="0" w:name="_GoBack"/>
      <w:bookmarkEnd w:id="0"/>
      <w:r w:rsidR="00105364" w:rsidRPr="00EF05B3">
        <w:rPr>
          <w:rFonts w:ascii="Arial" w:hAnsi="Arial" w:cs="Arial"/>
          <w:sz w:val="16"/>
          <w:szCs w:val="16"/>
        </w:rPr>
        <w:t>.12.202</w:t>
      </w:r>
      <w:r w:rsidR="00B66CA6">
        <w:rPr>
          <w:rFonts w:ascii="Arial" w:hAnsi="Arial" w:cs="Arial"/>
          <w:sz w:val="16"/>
          <w:szCs w:val="16"/>
          <w:lang w:val="en-US"/>
        </w:rPr>
        <w:t>4</w:t>
      </w:r>
    </w:p>
    <w:p w:rsidR="00105364" w:rsidRPr="00EF05B3" w:rsidRDefault="00105364" w:rsidP="00105364">
      <w:pPr>
        <w:ind w:firstLine="284"/>
        <w:jc w:val="center"/>
        <w:rPr>
          <w:rFonts w:ascii="Arial" w:hAnsi="Arial" w:cs="Arial"/>
          <w:sz w:val="16"/>
          <w:szCs w:val="16"/>
        </w:rPr>
      </w:pPr>
    </w:p>
    <w:p w:rsidR="00326267" w:rsidRPr="00EF05B3" w:rsidRDefault="00326267" w:rsidP="00105364">
      <w:pPr>
        <w:ind w:firstLine="284"/>
        <w:jc w:val="center"/>
        <w:rPr>
          <w:rFonts w:ascii="Arial" w:hAnsi="Arial" w:cs="Arial"/>
          <w:sz w:val="16"/>
          <w:szCs w:val="16"/>
        </w:rPr>
      </w:pPr>
    </w:p>
    <w:sectPr w:rsidR="00326267" w:rsidRPr="00EF05B3" w:rsidSect="00B001DF">
      <w:pgSz w:w="11901" w:h="16834" w:code="9"/>
      <w:pgMar w:top="3657" w:right="2637" w:bottom="3657" w:left="2637" w:header="3033" w:footer="3204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TT"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23"/>
    <w:rsid w:val="0000476B"/>
    <w:rsid w:val="00014BDE"/>
    <w:rsid w:val="00041788"/>
    <w:rsid w:val="00046CF0"/>
    <w:rsid w:val="00052C9F"/>
    <w:rsid w:val="00065C99"/>
    <w:rsid w:val="00074552"/>
    <w:rsid w:val="000A15BC"/>
    <w:rsid w:val="000B309A"/>
    <w:rsid w:val="000F5808"/>
    <w:rsid w:val="000F5BC4"/>
    <w:rsid w:val="00105364"/>
    <w:rsid w:val="00105A8A"/>
    <w:rsid w:val="001804E5"/>
    <w:rsid w:val="001A225E"/>
    <w:rsid w:val="001B4EE1"/>
    <w:rsid w:val="001E61FE"/>
    <w:rsid w:val="00211CC2"/>
    <w:rsid w:val="002512BC"/>
    <w:rsid w:val="00256C90"/>
    <w:rsid w:val="002D2CCF"/>
    <w:rsid w:val="00303131"/>
    <w:rsid w:val="00307038"/>
    <w:rsid w:val="00325DE7"/>
    <w:rsid w:val="00326267"/>
    <w:rsid w:val="003262BD"/>
    <w:rsid w:val="00356B94"/>
    <w:rsid w:val="00367887"/>
    <w:rsid w:val="0037554E"/>
    <w:rsid w:val="00377105"/>
    <w:rsid w:val="00384E1A"/>
    <w:rsid w:val="0038779F"/>
    <w:rsid w:val="00396B30"/>
    <w:rsid w:val="003C6EA4"/>
    <w:rsid w:val="003D1174"/>
    <w:rsid w:val="003E4C86"/>
    <w:rsid w:val="0041207B"/>
    <w:rsid w:val="00425B3B"/>
    <w:rsid w:val="00427212"/>
    <w:rsid w:val="00453762"/>
    <w:rsid w:val="00476D58"/>
    <w:rsid w:val="0049348F"/>
    <w:rsid w:val="004A0308"/>
    <w:rsid w:val="0052374A"/>
    <w:rsid w:val="00570F57"/>
    <w:rsid w:val="0057486F"/>
    <w:rsid w:val="005E755C"/>
    <w:rsid w:val="005E778E"/>
    <w:rsid w:val="005F2E23"/>
    <w:rsid w:val="005F64AA"/>
    <w:rsid w:val="00634AA2"/>
    <w:rsid w:val="00651332"/>
    <w:rsid w:val="00676C3C"/>
    <w:rsid w:val="006903A4"/>
    <w:rsid w:val="006949AB"/>
    <w:rsid w:val="00695A73"/>
    <w:rsid w:val="006C7F61"/>
    <w:rsid w:val="006D6329"/>
    <w:rsid w:val="007038F3"/>
    <w:rsid w:val="00713BF2"/>
    <w:rsid w:val="00720301"/>
    <w:rsid w:val="00723289"/>
    <w:rsid w:val="00723298"/>
    <w:rsid w:val="007247AA"/>
    <w:rsid w:val="00752484"/>
    <w:rsid w:val="00757FC8"/>
    <w:rsid w:val="00761B73"/>
    <w:rsid w:val="00780002"/>
    <w:rsid w:val="007B7447"/>
    <w:rsid w:val="007D0CDA"/>
    <w:rsid w:val="007E7AC2"/>
    <w:rsid w:val="00835359"/>
    <w:rsid w:val="008400F8"/>
    <w:rsid w:val="00866261"/>
    <w:rsid w:val="008773C9"/>
    <w:rsid w:val="00881131"/>
    <w:rsid w:val="008A2769"/>
    <w:rsid w:val="008B2A57"/>
    <w:rsid w:val="008B5BFA"/>
    <w:rsid w:val="008D7B0F"/>
    <w:rsid w:val="00913900"/>
    <w:rsid w:val="00930409"/>
    <w:rsid w:val="009400EA"/>
    <w:rsid w:val="00946B82"/>
    <w:rsid w:val="00972138"/>
    <w:rsid w:val="009B71BD"/>
    <w:rsid w:val="009D5F01"/>
    <w:rsid w:val="00A25962"/>
    <w:rsid w:val="00A262F9"/>
    <w:rsid w:val="00A42411"/>
    <w:rsid w:val="00A42B4C"/>
    <w:rsid w:val="00A43E23"/>
    <w:rsid w:val="00A63C4C"/>
    <w:rsid w:val="00A67121"/>
    <w:rsid w:val="00A806CE"/>
    <w:rsid w:val="00A80F3D"/>
    <w:rsid w:val="00A86523"/>
    <w:rsid w:val="00AE40E4"/>
    <w:rsid w:val="00AF10C4"/>
    <w:rsid w:val="00B001DF"/>
    <w:rsid w:val="00B66CA6"/>
    <w:rsid w:val="00B72371"/>
    <w:rsid w:val="00BC2642"/>
    <w:rsid w:val="00BC314B"/>
    <w:rsid w:val="00BF661F"/>
    <w:rsid w:val="00C04607"/>
    <w:rsid w:val="00C2773A"/>
    <w:rsid w:val="00C44408"/>
    <w:rsid w:val="00C8593B"/>
    <w:rsid w:val="00C91747"/>
    <w:rsid w:val="00CA3744"/>
    <w:rsid w:val="00CA420B"/>
    <w:rsid w:val="00CF5572"/>
    <w:rsid w:val="00D8380E"/>
    <w:rsid w:val="00D91030"/>
    <w:rsid w:val="00DA74D2"/>
    <w:rsid w:val="00DD0AB8"/>
    <w:rsid w:val="00DF6DA2"/>
    <w:rsid w:val="00E2527A"/>
    <w:rsid w:val="00E30FCB"/>
    <w:rsid w:val="00E56B02"/>
    <w:rsid w:val="00E640CE"/>
    <w:rsid w:val="00E70C8D"/>
    <w:rsid w:val="00E75D53"/>
    <w:rsid w:val="00EA24A7"/>
    <w:rsid w:val="00EA58F7"/>
    <w:rsid w:val="00EB5EA2"/>
    <w:rsid w:val="00ED7294"/>
    <w:rsid w:val="00EF05B3"/>
    <w:rsid w:val="00F1628B"/>
    <w:rsid w:val="00F168C3"/>
    <w:rsid w:val="00F61CA2"/>
    <w:rsid w:val="00F6792C"/>
    <w:rsid w:val="00F77DA8"/>
    <w:rsid w:val="00FA4207"/>
    <w:rsid w:val="00FD3887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styleId="a7">
    <w:name w:val="Body Text"/>
    <w:basedOn w:val="a"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8">
    <w:name w:val="page number"/>
    <w:basedOn w:val="a1"/>
  </w:style>
  <w:style w:type="paragraph" w:styleId="a9">
    <w:name w:val="Block Text"/>
    <w:basedOn w:val="a"/>
    <w:pPr>
      <w:ind w:left="284" w:right="510" w:firstLine="454"/>
      <w:jc w:val="both"/>
    </w:pPr>
    <w:rPr>
      <w:rFonts w:ascii="Arial" w:hAnsi="Arial" w:cs="Arial"/>
      <w:sz w:val="16"/>
      <w:szCs w:val="16"/>
    </w:rPr>
  </w:style>
  <w:style w:type="paragraph" w:styleId="aa">
    <w:name w:val="Body Text Indent"/>
    <w:basedOn w:val="a"/>
    <w:pPr>
      <w:jc w:val="center"/>
    </w:pPr>
    <w:rPr>
      <w:rFonts w:ascii="Arial" w:hAnsi="Arial" w:cs="Arial"/>
      <w:sz w:val="16"/>
      <w:szCs w:val="16"/>
    </w:rPr>
  </w:style>
  <w:style w:type="character" w:styleId="ab">
    <w:name w:val="Hyperlink"/>
    <w:basedOn w:val="a1"/>
    <w:rPr>
      <w:color w:val="0000FF"/>
      <w:u w:val="single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 w:cs="Arial"/>
      <w:sz w:val="16"/>
      <w:szCs w:val="16"/>
    </w:rPr>
  </w:style>
  <w:style w:type="paragraph" w:styleId="ac">
    <w:name w:val="Title"/>
    <w:basedOn w:val="a"/>
    <w:qFormat/>
    <w:pPr>
      <w:overflowPunct/>
      <w:autoSpaceDE/>
      <w:autoSpaceDN/>
      <w:adjustRightInd/>
      <w:jc w:val="center"/>
      <w:textAlignment w:val="auto"/>
    </w:pPr>
    <w:rPr>
      <w:rFonts w:ascii="Arial CYR" w:hAnsi="Arial CYR"/>
      <w:b/>
    </w:rPr>
  </w:style>
  <w:style w:type="paragraph" w:styleId="21">
    <w:name w:val="Body Text 2"/>
    <w:basedOn w:val="a"/>
    <w:rsid w:val="00723289"/>
    <w:pPr>
      <w:spacing w:after="120" w:line="480" w:lineRule="auto"/>
    </w:pPr>
  </w:style>
  <w:style w:type="paragraph" w:customStyle="1" w:styleId="210">
    <w:name w:val="Основной текст 21"/>
    <w:basedOn w:val="a"/>
    <w:rsid w:val="00A80F3D"/>
    <w:pPr>
      <w:jc w:val="center"/>
    </w:pPr>
    <w:rPr>
      <w:rFonts w:ascii="Arial" w:hAnsi="Arial"/>
      <w:b/>
      <w:sz w:val="14"/>
    </w:rPr>
  </w:style>
  <w:style w:type="paragraph" w:styleId="ad">
    <w:name w:val="Balloon Text"/>
    <w:basedOn w:val="a"/>
    <w:link w:val="ae"/>
    <w:semiHidden/>
    <w:unhideWhenUsed/>
    <w:rsid w:val="00EF05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EF0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szCs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  <w:bCs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  <w:iCs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  <w:iCs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20"/>
    </w:pPr>
  </w:style>
  <w:style w:type="paragraph" w:styleId="a4">
    <w:name w:val="footer"/>
    <w:basedOn w:val="a"/>
    <w:pPr>
      <w:tabs>
        <w:tab w:val="center" w:pos="4819"/>
        <w:tab w:val="right" w:pos="9071"/>
      </w:tabs>
    </w:pPr>
  </w:style>
  <w:style w:type="paragraph" w:styleId="a5">
    <w:name w:val="header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styleId="a7">
    <w:name w:val="Body Text"/>
    <w:basedOn w:val="a"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8">
    <w:name w:val="page number"/>
    <w:basedOn w:val="a1"/>
  </w:style>
  <w:style w:type="paragraph" w:styleId="a9">
    <w:name w:val="Block Text"/>
    <w:basedOn w:val="a"/>
    <w:pPr>
      <w:ind w:left="284" w:right="510" w:firstLine="454"/>
      <w:jc w:val="both"/>
    </w:pPr>
    <w:rPr>
      <w:rFonts w:ascii="Arial" w:hAnsi="Arial" w:cs="Arial"/>
      <w:sz w:val="16"/>
      <w:szCs w:val="16"/>
    </w:rPr>
  </w:style>
  <w:style w:type="paragraph" w:styleId="aa">
    <w:name w:val="Body Text Indent"/>
    <w:basedOn w:val="a"/>
    <w:pPr>
      <w:jc w:val="center"/>
    </w:pPr>
    <w:rPr>
      <w:rFonts w:ascii="Arial" w:hAnsi="Arial" w:cs="Arial"/>
      <w:sz w:val="16"/>
      <w:szCs w:val="16"/>
    </w:rPr>
  </w:style>
  <w:style w:type="character" w:styleId="ab">
    <w:name w:val="Hyperlink"/>
    <w:basedOn w:val="a1"/>
    <w:rPr>
      <w:color w:val="0000FF"/>
      <w:u w:val="single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 w:cs="Arial"/>
      <w:sz w:val="16"/>
      <w:szCs w:val="16"/>
    </w:rPr>
  </w:style>
  <w:style w:type="paragraph" w:styleId="ac">
    <w:name w:val="Title"/>
    <w:basedOn w:val="a"/>
    <w:qFormat/>
    <w:pPr>
      <w:overflowPunct/>
      <w:autoSpaceDE/>
      <w:autoSpaceDN/>
      <w:adjustRightInd/>
      <w:jc w:val="center"/>
      <w:textAlignment w:val="auto"/>
    </w:pPr>
    <w:rPr>
      <w:rFonts w:ascii="Arial CYR" w:hAnsi="Arial CYR"/>
      <w:b/>
    </w:rPr>
  </w:style>
  <w:style w:type="paragraph" w:styleId="21">
    <w:name w:val="Body Text 2"/>
    <w:basedOn w:val="a"/>
    <w:rsid w:val="00723289"/>
    <w:pPr>
      <w:spacing w:after="120" w:line="480" w:lineRule="auto"/>
    </w:pPr>
  </w:style>
  <w:style w:type="paragraph" w:customStyle="1" w:styleId="210">
    <w:name w:val="Основной текст 21"/>
    <w:basedOn w:val="a"/>
    <w:rsid w:val="00A80F3D"/>
    <w:pPr>
      <w:jc w:val="center"/>
    </w:pPr>
    <w:rPr>
      <w:rFonts w:ascii="Arial" w:hAnsi="Arial"/>
      <w:b/>
      <w:sz w:val="14"/>
    </w:rPr>
  </w:style>
  <w:style w:type="paragraph" w:styleId="ad">
    <w:name w:val="Balloon Text"/>
    <w:basedOn w:val="a"/>
    <w:link w:val="ae"/>
    <w:semiHidden/>
    <w:unhideWhenUsed/>
    <w:rsid w:val="00EF05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EF0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stat.gov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479</Words>
  <Characters>3914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AINOAA?NOAAIIUE EIIEOAO ?INNEENEIE OAAA?AOEE II NOAOENOEEA</vt:lpstr>
    </vt:vector>
  </TitlesOfParts>
  <Company>Home Office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AINOAA?NOAAIIUE EIIEOAO ?INNEENEIE OAAA?AOEE II NOAOENOEEA</dc:title>
  <dc:creator>GOSCOMSTAT</dc:creator>
  <cp:lastModifiedBy>Новикова Ольга Евгеньевна</cp:lastModifiedBy>
  <cp:revision>47</cp:revision>
  <cp:lastPrinted>2018-12-21T11:26:00Z</cp:lastPrinted>
  <dcterms:created xsi:type="dcterms:W3CDTF">2020-07-02T11:16:00Z</dcterms:created>
  <dcterms:modified xsi:type="dcterms:W3CDTF">2024-12-23T10:49:00Z</dcterms:modified>
</cp:coreProperties>
</file>