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CF" w:rsidRPr="00C76689" w:rsidRDefault="005952E3" w:rsidP="00666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2020/8</w:t>
      </w:r>
      <w:r w:rsidR="0039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="00666FCF" w:rsidRPr="00C7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  <w:proofErr w:type="spellStart"/>
      <w:r w:rsidR="00666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</w:t>
      </w:r>
      <w:proofErr w:type="spellEnd"/>
    </w:p>
    <w:p w:rsidR="00666FCF" w:rsidRPr="00171506" w:rsidRDefault="00666FCF" w:rsidP="00666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506">
        <w:rPr>
          <w:rFonts w:ascii="Times New Roman" w:eastAsia="Times New Roman" w:hAnsi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  <w:r w:rsidRPr="00171506">
        <w:rPr>
          <w:rFonts w:ascii="Times New Roman" w:hAnsi="Times New Roman"/>
          <w:b/>
          <w:sz w:val="24"/>
          <w:szCs w:val="24"/>
        </w:rPr>
        <w:t xml:space="preserve"> </w:t>
      </w:r>
    </w:p>
    <w:p w:rsidR="00D27C58" w:rsidRPr="005E30DD" w:rsidRDefault="00D27C58" w:rsidP="00D2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электронного аукциона  </w:t>
      </w:r>
    </w:p>
    <w:p w:rsidR="005D5FDB" w:rsidRDefault="005D5FDB" w:rsidP="005D5FD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DB" w:rsidRPr="0015373C" w:rsidRDefault="005D5FDB" w:rsidP="005D5FD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82DD6" w:rsidRPr="00B82DD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73C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5D5FDB" w:rsidRPr="0015373C" w:rsidRDefault="005D5FDB" w:rsidP="005D5FD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DB" w:rsidRPr="00C20206" w:rsidRDefault="005D5FDB" w:rsidP="005D5F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5D5FDB" w:rsidRPr="00C20206" w:rsidRDefault="005D5FDB" w:rsidP="005D5F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DB" w:rsidRPr="00C20206" w:rsidRDefault="005D5FDB" w:rsidP="005D5F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Пузачева М.В., Семикин А.Р., Хохлов А.В.</w:t>
      </w:r>
    </w:p>
    <w:p w:rsidR="005D5FDB" w:rsidRPr="00C20206" w:rsidRDefault="005D5FDB" w:rsidP="005D5F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DB" w:rsidRDefault="005D5FDB" w:rsidP="005D5F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5D5FDB" w:rsidRPr="00C20206" w:rsidRDefault="005D5FDB" w:rsidP="005D5F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DB" w:rsidRDefault="005D5FDB" w:rsidP="005D5FD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4B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</w:t>
      </w:r>
      <w:r w:rsidRPr="00B3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</w:t>
      </w:r>
      <w:r w:rsidRPr="00223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 А.Н.</w:t>
      </w:r>
    </w:p>
    <w:p w:rsidR="00666FCF" w:rsidRPr="00417BE3" w:rsidRDefault="00666FCF" w:rsidP="00666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CF" w:rsidRPr="00C76689" w:rsidRDefault="00666FCF" w:rsidP="00666F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F0D16" w:rsidRDefault="00666FCF" w:rsidP="00CF0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766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C766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</w:t>
      </w:r>
      <w:r w:rsidR="00D27C58" w:rsidRPr="006F0A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Подведение итогов </w:t>
      </w:r>
      <w:r w:rsidRPr="00CE3E9C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электронного аукциона</w:t>
      </w:r>
      <w:r w:rsidRPr="00C766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="00CF0D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3</w:t>
      </w:r>
      <w:r w:rsidR="00CF0D16" w:rsidRPr="006C21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F0D16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ЭА/2020</w:t>
      </w:r>
      <w:r w:rsidR="00CF0D16" w:rsidRPr="00C20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F0D16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CF0D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поставку</w:t>
      </w:r>
      <w:r w:rsidR="00CF0D16" w:rsidRPr="00890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F0D16" w:rsidRPr="006C2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клея канцелярского для лиц, привлекаемых к подготовке и проведению Всероссийской переписи населения </w:t>
      </w:r>
      <w:proofErr w:type="spellStart"/>
      <w:r w:rsidR="00CF0D16" w:rsidRPr="00C202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населения</w:t>
      </w:r>
      <w:proofErr w:type="spellEnd"/>
      <w:r w:rsidR="00CF0D16" w:rsidRPr="00890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F0D16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</w:t>
      </w:r>
      <w:r w:rsidR="00CF0D16" w:rsidRPr="004B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F0D16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F0D16" w:rsidRPr="006C2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201770823464077080100101680012052244</w:t>
      </w:r>
      <w:r w:rsidR="00CF0D16" w:rsidRPr="009250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CF0D16" w:rsidRPr="005A29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CF0D16" w:rsidRPr="005A29A1" w:rsidRDefault="00CF0D16" w:rsidP="00CF0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66FCF" w:rsidRPr="00C32D0A" w:rsidRDefault="00666FCF" w:rsidP="00666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0"/>
          <w:sz w:val="8"/>
          <w:szCs w:val="8"/>
          <w:u w:val="single"/>
          <w:lang w:eastAsia="ru-RU"/>
        </w:rPr>
      </w:pPr>
    </w:p>
    <w:p w:rsidR="00CF0D16" w:rsidRDefault="00CF0D16" w:rsidP="00CF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21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153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01731000119200000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2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666FCF" w:rsidRPr="00206C2B" w:rsidRDefault="00666FCF" w:rsidP="00666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FCF" w:rsidRPr="00272DA2" w:rsidRDefault="00666FCF" w:rsidP="00666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размещается среди субъектов малого предпринимательства и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FCF" w:rsidRDefault="00666FCF" w:rsidP="00666F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контракта – </w:t>
      </w:r>
      <w:r w:rsidR="00CF0D16" w:rsidRPr="00CF0D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5 074 602.25 </w:t>
      </w:r>
      <w:r w:rsidRPr="00381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F0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Пять миллионов семьдесят четыре тысячи шестьсот два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рубля</w:t>
      </w:r>
      <w:r w:rsidRPr="00381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0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381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копе</w:t>
      </w:r>
      <w:r w:rsidR="00CF0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381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0D16" w:rsidRPr="0015373C" w:rsidRDefault="00CF0D16" w:rsidP="00CF0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одиннадцати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номерами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62, 117, 84, 79, 133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5F24" w:rsidRPr="00C32D0A" w:rsidRDefault="007D5F24" w:rsidP="007D5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F0D16" w:rsidRPr="0015373C" w:rsidRDefault="00CF0D16" w:rsidP="00CF0D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CF0D16" w:rsidRDefault="00CF0D16" w:rsidP="007D5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24" w:rsidRDefault="007D5F24" w:rsidP="007D5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 результатам рассмотрения первых частей заявок (протокол от </w:t>
      </w:r>
      <w:r w:rsidR="00CF0D1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F0D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CF0D16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-ЭА) участники закупки, подавшие заявки на участие в аукционе с идентификационными номерами </w:t>
      </w:r>
      <w:r w:rsidR="00CF0D16" w:rsidRPr="00C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63, 115, 133</w:t>
      </w:r>
      <w:r w:rsidRPr="006F0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к участию в аукционе и признаны участника</w:t>
      </w:r>
      <w:r w:rsidR="00CF0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аукциона;</w:t>
      </w:r>
    </w:p>
    <w:p w:rsidR="00CF0D16" w:rsidRPr="00CF0D16" w:rsidRDefault="00CF0D16" w:rsidP="00CF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3F4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подавши</w:t>
      </w:r>
      <w:r w:rsidR="003F42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идентификационными номера</w:t>
      </w:r>
      <w:r w:rsidRPr="00DD61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74, 217, 6, 62, 117, 84, 79,  </w:t>
      </w:r>
      <w:r w:rsidRPr="000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</w:t>
      </w:r>
      <w:r w:rsidRPr="006D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к участию в аукционе.</w:t>
      </w:r>
    </w:p>
    <w:p w:rsidR="007D5F24" w:rsidRPr="008738DB" w:rsidRDefault="007D5F24" w:rsidP="007D5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D5F24" w:rsidRPr="00AA1843" w:rsidRDefault="007D5F24" w:rsidP="007D5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Процедура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аукциона состоялась </w:t>
      </w:r>
      <w:r w:rsidR="00CF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F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Pr="006F0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г., по результатам которой </w:t>
      </w:r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в адрес Росстата </w:t>
      </w:r>
      <w:r w:rsidRPr="00A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поступила вторая часть заявки на участие в аукционе от </w:t>
      </w:r>
      <w:r w:rsidRPr="00AA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одного </w:t>
      </w:r>
      <w:r w:rsidRPr="00AA1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аукциона, принявшего участие в аукционе:</w:t>
      </w:r>
    </w:p>
    <w:p w:rsidR="007D5F24" w:rsidRPr="00AA1843" w:rsidRDefault="007D5F24" w:rsidP="007D5F24">
      <w:pPr>
        <w:tabs>
          <w:tab w:val="left" w:pos="-522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5F24" w:rsidRPr="00037D33" w:rsidRDefault="007D5F24" w:rsidP="007D5F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Идентификационный номер заявки </w:t>
      </w:r>
      <w:r w:rsidR="00CF0D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115</w:t>
      </w:r>
      <w:r w:rsidRPr="00D65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CF0D16" w:rsidRPr="00CF0D16">
        <w:rPr>
          <w:rStyle w:val="a4"/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"ЮНИОН ТРЕЙД"</w:t>
      </w:r>
      <w:r w:rsidR="00CF0D16">
        <w:rPr>
          <w:rStyle w:val="a4"/>
          <w:rFonts w:ascii="Times New Roman" w:hAnsi="Times New Roman"/>
          <w:color w:val="000000"/>
          <w:sz w:val="28"/>
          <w:szCs w:val="28"/>
        </w:rPr>
        <w:t>.</w:t>
      </w:r>
      <w:r w:rsidR="00CF0D16" w:rsidRPr="00CF0D16">
        <w:rPr>
          <w:rStyle w:val="a4"/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D5F24" w:rsidRPr="00E36473" w:rsidRDefault="007D5F24" w:rsidP="007D5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p w:rsidR="007D5F24" w:rsidRPr="00E36473" w:rsidRDefault="007D5F24" w:rsidP="007D5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p w:rsidR="007D5F24" w:rsidRPr="006F0A41" w:rsidRDefault="007D5F24" w:rsidP="007D5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протоколом проведения аукциона                                  (код аукциона </w:t>
      </w:r>
      <w:r w:rsidRPr="00D60EAD"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01731000119200000</w:t>
      </w:r>
      <w:r w:rsidR="00CF0D1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электронной площадке оператора СБЕРБАНК-АСТ </w:t>
      </w:r>
      <w:hyperlink r:id="rId10" w:history="1">
        <w:r w:rsidRPr="006F0A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цене контракта составили:</w:t>
      </w:r>
    </w:p>
    <w:p w:rsidR="007D5F24" w:rsidRPr="006F0A41" w:rsidRDefault="007D5F24" w:rsidP="007D5F24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184"/>
        <w:gridCol w:w="1282"/>
        <w:gridCol w:w="1259"/>
        <w:gridCol w:w="1687"/>
        <w:gridCol w:w="2599"/>
      </w:tblGrid>
      <w:tr w:rsidR="00185EA8" w:rsidRPr="00AB272D" w:rsidTr="00AB272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2D" w:rsidRPr="00666FCF" w:rsidRDefault="00AB272D" w:rsidP="00AB27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2D" w:rsidRPr="00666FCF" w:rsidRDefault="00AB272D" w:rsidP="00185E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о цене контракта, ранжированные по мере убывания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2D" w:rsidRPr="00666FCF" w:rsidRDefault="00AB272D" w:rsidP="00AB27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цены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2D" w:rsidRPr="00666FCF" w:rsidRDefault="00AB272D" w:rsidP="00AB27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снижения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2D" w:rsidRPr="00666FCF" w:rsidRDefault="00AB272D" w:rsidP="00AB27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поступления предложения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2D" w:rsidRPr="00666FCF" w:rsidRDefault="00AB272D" w:rsidP="00AB27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</w:tr>
      <w:tr w:rsidR="00CF0D16" w:rsidRPr="00CF0D16" w:rsidTr="00CF0D1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0D16" w:rsidRPr="00CF0D16" w:rsidRDefault="00CF0D16" w:rsidP="00CF0D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0D16" w:rsidRPr="00CF0D16" w:rsidRDefault="00CF0D16" w:rsidP="00CF0D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F0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229,</w:t>
            </w:r>
            <w:r w:rsidRPr="00CF0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0D16" w:rsidRPr="00CF0D16" w:rsidRDefault="00CF0D16" w:rsidP="00CF0D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0D16" w:rsidRPr="00CF0D16" w:rsidRDefault="00CF0D16" w:rsidP="00CF0D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0.50 %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0D16" w:rsidRPr="00CF0D16" w:rsidRDefault="00CF0D16" w:rsidP="00CF0D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17.08.2020 13:30:17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0D16" w:rsidRPr="00CF0D16" w:rsidRDefault="00CF0D16" w:rsidP="00CF0D1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</w:tbl>
    <w:p w:rsidR="007D5F24" w:rsidRPr="006F0A41" w:rsidRDefault="007D5F24" w:rsidP="007D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24" w:rsidRPr="006F0A41" w:rsidRDefault="007D5F24" w:rsidP="007D5F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Процедура рассмотрения вторых частей заявок на участие в аукционе началась с </w:t>
      </w:r>
      <w:r w:rsidR="00CF0D1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F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85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Pr="006F0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7D5F24" w:rsidRPr="006F0A41" w:rsidRDefault="007D5F24" w:rsidP="007D5F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D5F24" w:rsidRPr="006F0A41" w:rsidRDefault="007D5F24" w:rsidP="007D5F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Комиссия, руководствуясь главой 3 Федерального закона от             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6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Закон) решила:</w:t>
      </w:r>
    </w:p>
    <w:p w:rsidR="007D5F24" w:rsidRPr="00172D9F" w:rsidRDefault="007D5F24" w:rsidP="007D5F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3686"/>
      </w:tblGrid>
      <w:tr w:rsidR="00463FEF" w:rsidRPr="005E30DD" w:rsidTr="00D65EEE">
        <w:trPr>
          <w:trHeight w:val="1103"/>
        </w:trPr>
        <w:tc>
          <w:tcPr>
            <w:tcW w:w="959" w:type="dxa"/>
          </w:tcPr>
          <w:p w:rsidR="00463FEF" w:rsidRPr="004474B1" w:rsidRDefault="00463FEF" w:rsidP="00D65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7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2693" w:type="dxa"/>
          </w:tcPr>
          <w:p w:rsidR="00463FEF" w:rsidRPr="004474B1" w:rsidRDefault="00463FEF" w:rsidP="00D65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7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участника, подавшего заявку</w:t>
            </w:r>
          </w:p>
        </w:tc>
        <w:tc>
          <w:tcPr>
            <w:tcW w:w="2126" w:type="dxa"/>
          </w:tcPr>
          <w:p w:rsidR="00463FEF" w:rsidRPr="004474B1" w:rsidRDefault="00463FEF" w:rsidP="00D65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7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Члены</w:t>
            </w:r>
          </w:p>
          <w:p w:rsidR="00463FEF" w:rsidRPr="004474B1" w:rsidRDefault="00463FEF" w:rsidP="00D65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7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комиссии,</w:t>
            </w:r>
          </w:p>
          <w:p w:rsidR="00463FEF" w:rsidRPr="004474B1" w:rsidRDefault="00463FEF" w:rsidP="00D65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7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686" w:type="dxa"/>
          </w:tcPr>
          <w:p w:rsidR="00463FEF" w:rsidRPr="004474B1" w:rsidRDefault="00463FEF" w:rsidP="00D65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7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Решение о соответствии</w:t>
            </w:r>
          </w:p>
          <w:p w:rsidR="00463FEF" w:rsidRPr="004474B1" w:rsidRDefault="00463FEF" w:rsidP="00D65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7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или о несоответствии заявки</w:t>
            </w:r>
          </w:p>
          <w:p w:rsidR="00463FEF" w:rsidRPr="004474B1" w:rsidRDefault="00463FEF" w:rsidP="00D65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7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требованиям документации</w:t>
            </w:r>
          </w:p>
          <w:p w:rsidR="00463FEF" w:rsidRPr="004474B1" w:rsidRDefault="00463FEF" w:rsidP="00D65EE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7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 обоснованием </w:t>
            </w:r>
            <w:proofErr w:type="gramStart"/>
            <w:r w:rsidRPr="00447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принятого</w:t>
            </w:r>
            <w:proofErr w:type="gramEnd"/>
          </w:p>
          <w:p w:rsidR="00463FEF" w:rsidRPr="004474B1" w:rsidRDefault="00463FEF" w:rsidP="00D65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7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решения</w:t>
            </w:r>
            <w:r w:rsidRPr="004474B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474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в случае несоответствия требованиям)</w:t>
            </w:r>
          </w:p>
        </w:tc>
      </w:tr>
      <w:tr w:rsidR="00463FEF" w:rsidRPr="005E30DD" w:rsidTr="00D65EEE">
        <w:trPr>
          <w:trHeight w:val="340"/>
        </w:trPr>
        <w:tc>
          <w:tcPr>
            <w:tcW w:w="959" w:type="dxa"/>
            <w:vMerge w:val="restart"/>
            <w:vAlign w:val="center"/>
          </w:tcPr>
          <w:p w:rsidR="00463FEF" w:rsidRPr="003A311B" w:rsidRDefault="00463FEF" w:rsidP="00D65EEE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3" w:type="dxa"/>
            <w:vMerge w:val="restart"/>
            <w:vAlign w:val="center"/>
          </w:tcPr>
          <w:p w:rsidR="00463FEF" w:rsidRPr="00B93738" w:rsidRDefault="00463FEF" w:rsidP="00D65EE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1561235"/>
            <w:r w:rsidRPr="00B93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ООО </w:t>
            </w:r>
            <w:r w:rsidRPr="0046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"ЮНИОН ТРЕЙД"</w:t>
            </w:r>
            <w:bookmarkEnd w:id="1"/>
          </w:p>
        </w:tc>
        <w:tc>
          <w:tcPr>
            <w:tcW w:w="2126" w:type="dxa"/>
            <w:vAlign w:val="center"/>
          </w:tcPr>
          <w:p w:rsidR="00463FEF" w:rsidRPr="0015373C" w:rsidRDefault="00463FEF" w:rsidP="00D65E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3686" w:type="dxa"/>
            <w:vMerge w:val="restart"/>
          </w:tcPr>
          <w:p w:rsidR="00463FEF" w:rsidRPr="005E30DD" w:rsidRDefault="00F23395" w:rsidP="00F2339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соответствует требованиям документации на основании п. 3) ч. 6 ст. 69 Закона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63FEF" w:rsidRPr="0054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r w:rsidR="005D5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14 Закона и Постановлением </w:t>
            </w:r>
            <w:r w:rsidR="005D5FDB" w:rsidRPr="005D5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Российской Федерации от 30.04.2020 № 616</w:t>
            </w:r>
            <w:r w:rsidR="005D5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5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AB7329" w:rsidRPr="00AB73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 w:rsidR="00AB7329" w:rsidRPr="00AB73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7</w:t>
            </w:r>
            <w:r w:rsidR="00AB73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D5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AB73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5D5FDB"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9.</w:t>
            </w:r>
            <w:r w:rsidR="005D5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5D5FDB"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</w:t>
            </w:r>
            <w:r w:rsidR="00AB73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5D5FDB"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 документации об аукционе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="00463FEF" w:rsidRPr="00543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C182E" w:rsidRPr="003C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</w:t>
            </w:r>
            <w:r w:rsidR="003C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="003C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второй части заявки участника</w:t>
            </w:r>
            <w:r w:rsidR="0046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представлена </w:t>
            </w:r>
            <w:r w:rsidR="003C182E" w:rsidRPr="003C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</w:t>
            </w:r>
            <w:r w:rsidR="003C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C182E" w:rsidRPr="003C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реестра российской промышленной продукции или реестра евр</w:t>
            </w:r>
            <w:r w:rsidR="003C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азийской промышленной продукции, </w:t>
            </w:r>
            <w:r w:rsidR="003C182E" w:rsidRPr="003C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произведенной на территории Российской</w:t>
            </w:r>
            <w:proofErr w:type="gramEnd"/>
            <w:r w:rsidR="003C182E" w:rsidRPr="003C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Федерации.</w:t>
            </w:r>
          </w:p>
        </w:tc>
      </w:tr>
      <w:tr w:rsidR="00463FEF" w:rsidRPr="005E30DD" w:rsidTr="00D65EEE">
        <w:trPr>
          <w:trHeight w:val="225"/>
        </w:trPr>
        <w:tc>
          <w:tcPr>
            <w:tcW w:w="959" w:type="dxa"/>
            <w:vMerge/>
            <w:vAlign w:val="center"/>
          </w:tcPr>
          <w:p w:rsidR="00463FEF" w:rsidRPr="003A311B" w:rsidRDefault="00463FEF" w:rsidP="00D65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63FEF" w:rsidRPr="00B93738" w:rsidRDefault="00463FEF" w:rsidP="00D65EE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3FEF" w:rsidRPr="0015373C" w:rsidRDefault="00463FEF" w:rsidP="00D65E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3686" w:type="dxa"/>
            <w:vMerge/>
          </w:tcPr>
          <w:p w:rsidR="00463FEF" w:rsidRPr="005E30DD" w:rsidRDefault="00463FEF" w:rsidP="00D65EE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EF" w:rsidRPr="005E30DD" w:rsidTr="00463FEF">
        <w:trPr>
          <w:trHeight w:val="285"/>
        </w:trPr>
        <w:tc>
          <w:tcPr>
            <w:tcW w:w="959" w:type="dxa"/>
            <w:vMerge/>
            <w:vAlign w:val="center"/>
          </w:tcPr>
          <w:p w:rsidR="00463FEF" w:rsidRPr="003A311B" w:rsidRDefault="00463FEF" w:rsidP="00D65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63FEF" w:rsidRPr="00B93738" w:rsidRDefault="00463FEF" w:rsidP="00D65EE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3FEF" w:rsidRPr="0015373C" w:rsidRDefault="00463FEF" w:rsidP="00D65E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3686" w:type="dxa"/>
            <w:vMerge/>
          </w:tcPr>
          <w:p w:rsidR="00463FEF" w:rsidRPr="00543C28" w:rsidRDefault="00463FEF" w:rsidP="00D65EE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FEF" w:rsidRPr="005E30DD" w:rsidTr="00463FEF">
        <w:trPr>
          <w:trHeight w:val="262"/>
        </w:trPr>
        <w:tc>
          <w:tcPr>
            <w:tcW w:w="959" w:type="dxa"/>
            <w:vMerge/>
            <w:vAlign w:val="center"/>
          </w:tcPr>
          <w:p w:rsidR="00463FEF" w:rsidRPr="003A311B" w:rsidRDefault="00463FEF" w:rsidP="00D65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63FEF" w:rsidRPr="00B93738" w:rsidRDefault="00463FEF" w:rsidP="00D65EE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3FEF" w:rsidRPr="0015373C" w:rsidRDefault="00463FEF" w:rsidP="00D65E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3686" w:type="dxa"/>
            <w:vMerge/>
          </w:tcPr>
          <w:p w:rsidR="00463FEF" w:rsidRPr="00AD55D0" w:rsidRDefault="00463FEF" w:rsidP="00D65E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63FEF" w:rsidRPr="005E30DD" w:rsidTr="009B7F35">
        <w:trPr>
          <w:trHeight w:val="356"/>
        </w:trPr>
        <w:tc>
          <w:tcPr>
            <w:tcW w:w="959" w:type="dxa"/>
            <w:vMerge/>
            <w:vAlign w:val="center"/>
          </w:tcPr>
          <w:p w:rsidR="00463FEF" w:rsidRPr="003A311B" w:rsidRDefault="00463FEF" w:rsidP="00D65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63FEF" w:rsidRPr="00B93738" w:rsidRDefault="00463FEF" w:rsidP="00D65EE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3FEF" w:rsidRPr="0015373C" w:rsidRDefault="00463FEF" w:rsidP="00D65E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3686" w:type="dxa"/>
            <w:vMerge w:val="restart"/>
            <w:vAlign w:val="center"/>
          </w:tcPr>
          <w:p w:rsidR="00463FEF" w:rsidRPr="009B7F35" w:rsidRDefault="009B7F35" w:rsidP="009B7F35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9B7F35">
              <w:rPr>
                <w:color w:val="000000" w:themeColor="text1"/>
                <w:sz w:val="24"/>
                <w:szCs w:val="24"/>
              </w:rPr>
              <w:t>---</w:t>
            </w:r>
          </w:p>
        </w:tc>
      </w:tr>
      <w:tr w:rsidR="00463FEF" w:rsidRPr="005E30DD" w:rsidTr="00D65EEE">
        <w:trPr>
          <w:trHeight w:val="230"/>
        </w:trPr>
        <w:tc>
          <w:tcPr>
            <w:tcW w:w="959" w:type="dxa"/>
            <w:vMerge/>
            <w:vAlign w:val="center"/>
          </w:tcPr>
          <w:p w:rsidR="00463FEF" w:rsidRPr="003A311B" w:rsidRDefault="00463FEF" w:rsidP="00D65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63FEF" w:rsidRPr="00B93738" w:rsidRDefault="00463FEF" w:rsidP="00D65EE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3FEF" w:rsidRPr="0015373C" w:rsidRDefault="00463FEF" w:rsidP="00D65E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3686" w:type="dxa"/>
            <w:vMerge/>
          </w:tcPr>
          <w:p w:rsidR="00463FEF" w:rsidRPr="00AD55D0" w:rsidRDefault="00463FEF" w:rsidP="00D65E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D5F24" w:rsidRPr="006F0A41" w:rsidRDefault="007D5F24" w:rsidP="007D5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5F24" w:rsidRPr="006F0A41" w:rsidRDefault="007D5F24" w:rsidP="007D5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3FEF" w:rsidRDefault="00463FEF" w:rsidP="00463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96">
        <w:rPr>
          <w:rFonts w:ascii="Times New Roman" w:hAnsi="Times New Roman" w:cs="Times New Roman"/>
          <w:sz w:val="28"/>
          <w:szCs w:val="28"/>
        </w:rPr>
        <w:t xml:space="preserve">8.1. </w:t>
      </w:r>
      <w:r w:rsidRPr="003B0140">
        <w:rPr>
          <w:rFonts w:ascii="Times New Roman" w:hAnsi="Times New Roman" w:cs="Times New Roman"/>
          <w:sz w:val="28"/>
          <w:szCs w:val="28"/>
        </w:rPr>
        <w:t xml:space="preserve">На основании рассмотрения вторых частей заявок на участие в аукционе: </w:t>
      </w:r>
    </w:p>
    <w:p w:rsidR="00463FEF" w:rsidRPr="00AA537A" w:rsidRDefault="00463FEF" w:rsidP="00463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43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ЭА/2020, поданн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43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54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</w:t>
      </w:r>
      <w:r w:rsidRPr="0046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"ЮНИОН ТРЕЙД"</w:t>
      </w:r>
      <w:r w:rsidRPr="0054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339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соответству</w:t>
      </w:r>
      <w:r w:rsidR="008F2E8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r w:rsidR="00F2339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документации на основании п. 3) ч. 6 ст. 69 Закона</w:t>
      </w:r>
      <w:r w:rsid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39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14 Закона и Постановлением Правительства Российской Федерации от 30.04.2020 № 616 (</w:t>
      </w:r>
      <w:proofErr w:type="spellStart"/>
      <w:r w:rsidR="00F2339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F2339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. 7 п. 9.4 ст. 9 документации об аукционе): в составе второй части заявки участника не представлена выписка из реестра</w:t>
      </w:r>
      <w:proofErr w:type="gramEnd"/>
      <w:r w:rsidR="00F2339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промышленной продукции или реестра евразийской промышленной продукции, произведенной на территории Российской Федерации.</w:t>
      </w:r>
    </w:p>
    <w:p w:rsidR="00463FEF" w:rsidRPr="00C174F6" w:rsidRDefault="00463FEF" w:rsidP="00463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63FEF" w:rsidRPr="003B0140" w:rsidRDefault="00463FEF" w:rsidP="00463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1715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аукцион </w:t>
      </w:r>
      <w:r w:rsidRPr="0056435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3C182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64355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2E" w:rsidRPr="003C182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на поставку клея канцелярского для лиц, привлекаемых к подготовке и проведению Всероссийской переписи населения </w:t>
      </w:r>
      <w:r w:rsidRPr="00171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несостоявшимся </w:t>
      </w:r>
      <w:r w:rsidRPr="00171506">
        <w:rPr>
          <w:rFonts w:ascii="Times New Roman" w:eastAsia="Times New Roman" w:hAnsi="Times New Roman"/>
          <w:sz w:val="28"/>
          <w:szCs w:val="28"/>
          <w:lang w:eastAsia="ru-RU"/>
        </w:rPr>
        <w:t>по основанию, предусмотренному частью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7150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7150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Закона.</w:t>
      </w:r>
    </w:p>
    <w:p w:rsidR="007D5F24" w:rsidRPr="00172D9F" w:rsidRDefault="007D5F24" w:rsidP="007D5F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666FCF" w:rsidRDefault="00666FCF" w:rsidP="00666F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6917" w:rsidRDefault="00536917" w:rsidP="00666F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3C182E" w:rsidRPr="00DD6175" w:rsidTr="00D65EE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3C182E" w:rsidRPr="00DD6175" w:rsidTr="00D65EE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DD6175" w:rsidRDefault="003C182E" w:rsidP="00D65EEE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C182E" w:rsidRPr="00DD6175" w:rsidTr="00D65EE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DD6175" w:rsidRDefault="003C182E" w:rsidP="00D65EE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82E" w:rsidRPr="00DD6175" w:rsidTr="00D65EEE">
        <w:trPr>
          <w:cantSplit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3C182E" w:rsidRPr="00DD6175" w:rsidTr="00D65EEE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DD6175" w:rsidRDefault="003C182E" w:rsidP="00D65EEE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2E" w:rsidRPr="00DD6175" w:rsidRDefault="003C182E" w:rsidP="00D65E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DD6175" w:rsidRDefault="003C182E" w:rsidP="00D65EEE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 А.Н.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2E" w:rsidRPr="00DD6175" w:rsidRDefault="003C182E" w:rsidP="00D65EEE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FCF" w:rsidRDefault="00666FCF" w:rsidP="00666FCF"/>
    <w:p w:rsidR="00666FCF" w:rsidRDefault="00666FCF"/>
    <w:sectPr w:rsidR="00666FCF" w:rsidSect="007F666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FD" w:rsidRDefault="00AC34FD" w:rsidP="007F6664">
      <w:pPr>
        <w:spacing w:after="0" w:line="240" w:lineRule="auto"/>
      </w:pPr>
      <w:r>
        <w:separator/>
      </w:r>
    </w:p>
  </w:endnote>
  <w:endnote w:type="continuationSeparator" w:id="0">
    <w:p w:rsidR="00AC34FD" w:rsidRDefault="00AC34FD" w:rsidP="007F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FD" w:rsidRDefault="00AC34FD" w:rsidP="007F6664">
      <w:pPr>
        <w:spacing w:after="0" w:line="240" w:lineRule="auto"/>
      </w:pPr>
      <w:r>
        <w:separator/>
      </w:r>
    </w:p>
  </w:footnote>
  <w:footnote w:type="continuationSeparator" w:id="0">
    <w:p w:rsidR="00AC34FD" w:rsidRDefault="00AC34FD" w:rsidP="007F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10747"/>
      <w:docPartObj>
        <w:docPartGallery w:val="Page Numbers (Top of Page)"/>
        <w:docPartUnique/>
      </w:docPartObj>
    </w:sdtPr>
    <w:sdtEndPr/>
    <w:sdtContent>
      <w:p w:rsidR="007F6664" w:rsidRDefault="007F66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5C">
          <w:rPr>
            <w:noProof/>
          </w:rPr>
          <w:t>3</w:t>
        </w:r>
        <w:r>
          <w:fldChar w:fldCharType="end"/>
        </w:r>
      </w:p>
    </w:sdtContent>
  </w:sdt>
  <w:p w:rsidR="007F6664" w:rsidRDefault="007F66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D2"/>
    <w:rsid w:val="00086219"/>
    <w:rsid w:val="000A600A"/>
    <w:rsid w:val="000C4749"/>
    <w:rsid w:val="00185EA8"/>
    <w:rsid w:val="0039675C"/>
    <w:rsid w:val="003B6D79"/>
    <w:rsid w:val="003C182E"/>
    <w:rsid w:val="003F4233"/>
    <w:rsid w:val="00463FEF"/>
    <w:rsid w:val="00536917"/>
    <w:rsid w:val="005952E3"/>
    <w:rsid w:val="005D5FDB"/>
    <w:rsid w:val="00666FCF"/>
    <w:rsid w:val="007352E2"/>
    <w:rsid w:val="007D5F24"/>
    <w:rsid w:val="007F6664"/>
    <w:rsid w:val="008D1AD2"/>
    <w:rsid w:val="008F2E84"/>
    <w:rsid w:val="009B7F35"/>
    <w:rsid w:val="009C41E4"/>
    <w:rsid w:val="00A61CAA"/>
    <w:rsid w:val="00AB272D"/>
    <w:rsid w:val="00AB7329"/>
    <w:rsid w:val="00AC34FD"/>
    <w:rsid w:val="00B5199F"/>
    <w:rsid w:val="00B54A67"/>
    <w:rsid w:val="00B8247A"/>
    <w:rsid w:val="00B82DD6"/>
    <w:rsid w:val="00C20D10"/>
    <w:rsid w:val="00CA2991"/>
    <w:rsid w:val="00CF0D16"/>
    <w:rsid w:val="00D27C58"/>
    <w:rsid w:val="00F2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6FCF"/>
    <w:rPr>
      <w:b/>
      <w:bCs/>
    </w:rPr>
  </w:style>
  <w:style w:type="paragraph" w:styleId="a5">
    <w:name w:val="List Paragraph"/>
    <w:basedOn w:val="a"/>
    <w:uiPriority w:val="34"/>
    <w:qFormat/>
    <w:rsid w:val="00B54A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D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664"/>
  </w:style>
  <w:style w:type="paragraph" w:styleId="a8">
    <w:name w:val="footer"/>
    <w:basedOn w:val="a"/>
    <w:link w:val="a9"/>
    <w:uiPriority w:val="99"/>
    <w:unhideWhenUsed/>
    <w:rsid w:val="007F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664"/>
  </w:style>
  <w:style w:type="paragraph" w:styleId="aa">
    <w:name w:val="Balloon Text"/>
    <w:basedOn w:val="a"/>
    <w:link w:val="ab"/>
    <w:uiPriority w:val="99"/>
    <w:semiHidden/>
    <w:unhideWhenUsed/>
    <w:rsid w:val="0039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6FCF"/>
    <w:rPr>
      <w:b/>
      <w:bCs/>
    </w:rPr>
  </w:style>
  <w:style w:type="paragraph" w:styleId="a5">
    <w:name w:val="List Paragraph"/>
    <w:basedOn w:val="a"/>
    <w:uiPriority w:val="34"/>
    <w:qFormat/>
    <w:rsid w:val="00B54A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D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664"/>
  </w:style>
  <w:style w:type="paragraph" w:styleId="a8">
    <w:name w:val="footer"/>
    <w:basedOn w:val="a"/>
    <w:link w:val="a9"/>
    <w:uiPriority w:val="99"/>
    <w:unhideWhenUsed/>
    <w:rsid w:val="007F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664"/>
  </w:style>
  <w:style w:type="paragraph" w:styleId="aa">
    <w:name w:val="Balloon Text"/>
    <w:basedOn w:val="a"/>
    <w:link w:val="ab"/>
    <w:uiPriority w:val="99"/>
    <w:semiHidden/>
    <w:unhideWhenUsed/>
    <w:rsid w:val="0039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49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1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DEAD-3872-45AB-9558-01076920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Смирнова Мария Михайловна</cp:lastModifiedBy>
  <cp:revision>23</cp:revision>
  <cp:lastPrinted>2020-08-21T12:20:00Z</cp:lastPrinted>
  <dcterms:created xsi:type="dcterms:W3CDTF">2020-07-02T07:42:00Z</dcterms:created>
  <dcterms:modified xsi:type="dcterms:W3CDTF">2020-08-21T12:20:00Z</dcterms:modified>
</cp:coreProperties>
</file>