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2" w:rsidRDefault="00E83E72" w:rsidP="00E83E72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E83E72" w:rsidRPr="003B7BEA" w:rsidRDefault="00E83E72" w:rsidP="00E83E72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E83E72" w:rsidRPr="003B7BEA" w:rsidRDefault="00E83E72" w:rsidP="00E83E72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E83E72" w:rsidRPr="003B7BEA" w:rsidRDefault="00E83E72" w:rsidP="00E83E72">
      <w:pPr>
        <w:jc w:val="center"/>
        <w:rPr>
          <w:b/>
          <w:sz w:val="28"/>
        </w:rPr>
      </w:pPr>
    </w:p>
    <w:p w:rsidR="00E83E72" w:rsidRDefault="00E83E72" w:rsidP="00E83E72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83E72" w:rsidRPr="009839BA" w:rsidTr="001C0E8D">
        <w:tc>
          <w:tcPr>
            <w:tcW w:w="4643" w:type="dxa"/>
            <w:shd w:val="clear" w:color="auto" w:fill="auto"/>
            <w:hideMark/>
          </w:tcPr>
          <w:p w:rsidR="00E83E72" w:rsidRPr="009839BA" w:rsidRDefault="00E83E72" w:rsidP="00E83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 апреля 2019 </w:t>
            </w:r>
            <w:r w:rsidRPr="009839B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644" w:type="dxa"/>
            <w:shd w:val="clear" w:color="auto" w:fill="auto"/>
            <w:hideMark/>
          </w:tcPr>
          <w:p w:rsidR="00E83E72" w:rsidRPr="009839BA" w:rsidRDefault="00E83E72" w:rsidP="00E83E7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241    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3E72" w:rsidRPr="009839BA" w:rsidTr="001C0E8D">
        <w:tc>
          <w:tcPr>
            <w:tcW w:w="9287" w:type="dxa"/>
            <w:gridSpan w:val="2"/>
            <w:shd w:val="clear" w:color="auto" w:fill="auto"/>
          </w:tcPr>
          <w:p w:rsidR="00E83E72" w:rsidRPr="003B7BEA" w:rsidRDefault="00E83E72" w:rsidP="001C0E8D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E83E72" w:rsidRDefault="00E83E72" w:rsidP="00E83E72">
      <w:pPr>
        <w:rPr>
          <w:sz w:val="28"/>
        </w:rPr>
      </w:pPr>
    </w:p>
    <w:p w:rsidR="00E83E72" w:rsidRDefault="00E83E72" w:rsidP="00E83E72">
      <w:pPr>
        <w:rPr>
          <w:sz w:val="28"/>
        </w:rPr>
      </w:pPr>
    </w:p>
    <w:p w:rsidR="00E83E72" w:rsidRDefault="00E83E72" w:rsidP="00E83E72">
      <w:pPr>
        <w:rPr>
          <w:sz w:val="28"/>
        </w:rPr>
      </w:pPr>
    </w:p>
    <w:p w:rsidR="00E83E72" w:rsidRPr="003B7BEA" w:rsidRDefault="00E83E72" w:rsidP="00E83E72">
      <w:pPr>
        <w:rPr>
          <w:sz w:val="28"/>
        </w:rPr>
      </w:pPr>
    </w:p>
    <w:p w:rsidR="00212EB3" w:rsidRPr="00177710" w:rsidRDefault="00212EB3" w:rsidP="00212EB3">
      <w:pPr>
        <w:jc w:val="center"/>
        <w:rPr>
          <w:b/>
          <w:bCs/>
          <w:sz w:val="28"/>
          <w:szCs w:val="28"/>
        </w:rPr>
      </w:pPr>
      <w:r w:rsidRPr="00177710">
        <w:rPr>
          <w:b/>
          <w:bCs/>
          <w:sz w:val="28"/>
          <w:szCs w:val="28"/>
        </w:rPr>
        <w:t xml:space="preserve">Об утверждении Положения об Управлении </w:t>
      </w:r>
    </w:p>
    <w:p w:rsidR="00212EB3" w:rsidRPr="00177710" w:rsidRDefault="00212EB3" w:rsidP="00212EB3">
      <w:pPr>
        <w:jc w:val="center"/>
        <w:rPr>
          <w:b/>
          <w:sz w:val="28"/>
          <w:szCs w:val="28"/>
        </w:rPr>
      </w:pPr>
      <w:r w:rsidRPr="00177710">
        <w:rPr>
          <w:b/>
          <w:bCs/>
          <w:sz w:val="28"/>
          <w:szCs w:val="28"/>
        </w:rPr>
        <w:t xml:space="preserve">Федеральной службы государственной статистики </w:t>
      </w:r>
      <w:r w:rsidR="009839F5" w:rsidRPr="00177710">
        <w:rPr>
          <w:b/>
          <w:bCs/>
          <w:sz w:val="28"/>
          <w:szCs w:val="28"/>
        </w:rPr>
        <w:br/>
      </w:r>
      <w:r w:rsidRPr="00177710">
        <w:rPr>
          <w:b/>
          <w:bCs/>
          <w:sz w:val="28"/>
          <w:szCs w:val="28"/>
        </w:rPr>
        <w:t xml:space="preserve">по </w:t>
      </w:r>
      <w:r w:rsidR="004805C0" w:rsidRPr="00177710">
        <w:rPr>
          <w:b/>
          <w:bCs/>
          <w:sz w:val="28"/>
          <w:szCs w:val="28"/>
        </w:rPr>
        <w:t>г. Москве и Московской</w:t>
      </w:r>
      <w:r w:rsidR="00D733DC" w:rsidRPr="00177710">
        <w:rPr>
          <w:b/>
          <w:bCs/>
          <w:sz w:val="28"/>
          <w:szCs w:val="28"/>
        </w:rPr>
        <w:t xml:space="preserve"> области</w:t>
      </w:r>
    </w:p>
    <w:p w:rsidR="00212EB3" w:rsidRPr="00177710" w:rsidRDefault="00212EB3" w:rsidP="00212EB3">
      <w:pPr>
        <w:jc w:val="center"/>
        <w:rPr>
          <w:sz w:val="28"/>
          <w:szCs w:val="28"/>
        </w:rPr>
      </w:pPr>
    </w:p>
    <w:p w:rsidR="00212EB3" w:rsidRPr="009D0266" w:rsidRDefault="00212EB3" w:rsidP="00212EB3">
      <w:pPr>
        <w:rPr>
          <w:bCs/>
        </w:rPr>
      </w:pPr>
    </w:p>
    <w:p w:rsidR="00212EB3" w:rsidRPr="00177710" w:rsidRDefault="00212EB3" w:rsidP="00212EB3">
      <w:pPr>
        <w:spacing w:line="360" w:lineRule="auto"/>
        <w:ind w:firstLine="720"/>
        <w:jc w:val="both"/>
        <w:rPr>
          <w:sz w:val="28"/>
          <w:szCs w:val="28"/>
        </w:rPr>
      </w:pPr>
      <w:r w:rsidRPr="00177710"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</w:t>
      </w:r>
      <w:r w:rsidR="00B32BD2" w:rsidRPr="00177710">
        <w:rPr>
          <w:sz w:val="28"/>
          <w:szCs w:val="28"/>
        </w:rPr>
        <w:br/>
      </w:r>
      <w:r w:rsidRPr="00177710">
        <w:rPr>
          <w:sz w:val="28"/>
          <w:szCs w:val="28"/>
        </w:rPr>
        <w:t xml:space="preserve">по субъектам Российской Федерации и Типового положения </w:t>
      </w:r>
      <w:r w:rsidR="00177710">
        <w:rPr>
          <w:sz w:val="28"/>
          <w:szCs w:val="28"/>
        </w:rPr>
        <w:br/>
      </w:r>
      <w:r w:rsidRPr="00177710">
        <w:rPr>
          <w:sz w:val="28"/>
          <w:szCs w:val="28"/>
        </w:rPr>
        <w:t>о территориальном органе Федеральной службы государственной статистики по субъекту Российской Федерации» (</w:t>
      </w:r>
      <w:r w:rsidR="00A73117" w:rsidRPr="00177710">
        <w:rPr>
          <w:sz w:val="28"/>
          <w:szCs w:val="28"/>
        </w:rPr>
        <w:t>зарегистрирован Минюст</w:t>
      </w:r>
      <w:r w:rsidR="00CE0426" w:rsidRPr="00177710">
        <w:rPr>
          <w:sz w:val="28"/>
          <w:szCs w:val="28"/>
        </w:rPr>
        <w:t>ом</w:t>
      </w:r>
      <w:r w:rsidR="00A73117" w:rsidRPr="00177710">
        <w:rPr>
          <w:sz w:val="28"/>
          <w:szCs w:val="28"/>
        </w:rPr>
        <w:t xml:space="preserve"> России</w:t>
      </w:r>
      <w:r w:rsidRPr="00177710">
        <w:rPr>
          <w:sz w:val="28"/>
          <w:szCs w:val="28"/>
        </w:rPr>
        <w:t xml:space="preserve"> </w:t>
      </w:r>
      <w:r w:rsidR="00177710">
        <w:rPr>
          <w:sz w:val="28"/>
          <w:szCs w:val="28"/>
        </w:rPr>
        <w:br/>
      </w:r>
      <w:r w:rsidRPr="00177710">
        <w:rPr>
          <w:sz w:val="28"/>
          <w:szCs w:val="28"/>
        </w:rPr>
        <w:t xml:space="preserve">27 марта 2018 г., регистрационный № 50534) </w:t>
      </w:r>
      <w:proofErr w:type="gramStart"/>
      <w:r w:rsidRPr="00177710">
        <w:rPr>
          <w:sz w:val="28"/>
          <w:szCs w:val="28"/>
        </w:rPr>
        <w:t>п</w:t>
      </w:r>
      <w:proofErr w:type="gramEnd"/>
      <w:r w:rsidRPr="00177710">
        <w:rPr>
          <w:sz w:val="28"/>
          <w:szCs w:val="28"/>
        </w:rPr>
        <w:t xml:space="preserve"> р и к а з ы в а ю: </w:t>
      </w:r>
    </w:p>
    <w:p w:rsidR="00212EB3" w:rsidRPr="00177710" w:rsidRDefault="00910FDE" w:rsidP="00212E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12EB3" w:rsidRPr="00177710">
        <w:rPr>
          <w:sz w:val="28"/>
          <w:szCs w:val="28"/>
        </w:rPr>
        <w:t xml:space="preserve">твердить прилагаемое Положение об Управлении Федеральной                         службы государственной статистики по </w:t>
      </w:r>
      <w:r w:rsidR="001B3810" w:rsidRPr="00177710">
        <w:rPr>
          <w:sz w:val="28"/>
          <w:szCs w:val="28"/>
        </w:rPr>
        <w:t>г. Москве и Московской области</w:t>
      </w:r>
      <w:r w:rsidR="00212EB3" w:rsidRPr="00177710">
        <w:rPr>
          <w:sz w:val="28"/>
          <w:szCs w:val="28"/>
        </w:rPr>
        <w:t>.</w:t>
      </w:r>
    </w:p>
    <w:p w:rsidR="00212EB3" w:rsidRPr="00177710" w:rsidRDefault="00212EB3" w:rsidP="00212EB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212EB3" w:rsidRPr="00177710" w:rsidRDefault="00212EB3" w:rsidP="00212EB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8D3585" w:rsidRPr="00177710" w:rsidRDefault="008D3585" w:rsidP="00212EB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212EB3" w:rsidRDefault="008D3585" w:rsidP="00212EB3">
      <w:pPr>
        <w:spacing w:line="360" w:lineRule="auto"/>
        <w:rPr>
          <w:sz w:val="28"/>
          <w:szCs w:val="28"/>
        </w:rPr>
      </w:pPr>
      <w:r w:rsidRPr="00177710">
        <w:rPr>
          <w:sz w:val="28"/>
          <w:szCs w:val="28"/>
        </w:rPr>
        <w:t>Руководитель</w:t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Pr="00177710">
        <w:rPr>
          <w:sz w:val="28"/>
          <w:szCs w:val="28"/>
        </w:rPr>
        <w:tab/>
      </w:r>
      <w:r w:rsidR="00177710">
        <w:rPr>
          <w:sz w:val="28"/>
          <w:szCs w:val="28"/>
        </w:rPr>
        <w:t xml:space="preserve"> </w:t>
      </w:r>
      <w:r w:rsidRPr="00177710">
        <w:rPr>
          <w:sz w:val="28"/>
          <w:szCs w:val="28"/>
        </w:rPr>
        <w:t>П.В. Малков</w:t>
      </w: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Default="00C57A7B" w:rsidP="00212EB3">
      <w:pPr>
        <w:spacing w:line="360" w:lineRule="auto"/>
        <w:rPr>
          <w:sz w:val="28"/>
          <w:szCs w:val="28"/>
        </w:rPr>
      </w:pPr>
    </w:p>
    <w:p w:rsidR="00C57A7B" w:rsidRPr="00C57A7B" w:rsidRDefault="00C57A7B" w:rsidP="00C57A7B">
      <w:pPr>
        <w:widowControl w:val="0"/>
        <w:autoSpaceDE w:val="0"/>
        <w:autoSpaceDN w:val="0"/>
        <w:ind w:left="6237"/>
        <w:jc w:val="center"/>
        <w:rPr>
          <w:rFonts w:eastAsia="Calibri"/>
          <w:sz w:val="28"/>
          <w:szCs w:val="20"/>
        </w:rPr>
      </w:pPr>
      <w:r w:rsidRPr="00C57A7B">
        <w:rPr>
          <w:rFonts w:eastAsia="Calibri"/>
          <w:sz w:val="28"/>
          <w:szCs w:val="20"/>
        </w:rPr>
        <w:lastRenderedPageBreak/>
        <w:t>УТВЕРЖДЕНО</w:t>
      </w:r>
    </w:p>
    <w:p w:rsidR="00C57A7B" w:rsidRPr="00C57A7B" w:rsidRDefault="00C57A7B" w:rsidP="00C57A7B">
      <w:pPr>
        <w:widowControl w:val="0"/>
        <w:autoSpaceDE w:val="0"/>
        <w:autoSpaceDN w:val="0"/>
        <w:ind w:left="6237"/>
        <w:jc w:val="center"/>
        <w:rPr>
          <w:rFonts w:eastAsia="Calibri"/>
          <w:sz w:val="28"/>
          <w:szCs w:val="20"/>
        </w:rPr>
      </w:pPr>
      <w:r w:rsidRPr="00C57A7B">
        <w:rPr>
          <w:rFonts w:eastAsia="Calibri"/>
          <w:sz w:val="28"/>
          <w:szCs w:val="20"/>
        </w:rPr>
        <w:t>приказом Росстата</w:t>
      </w:r>
    </w:p>
    <w:p w:rsidR="00C57A7B" w:rsidRPr="00C57A7B" w:rsidRDefault="00C57A7B" w:rsidP="00C57A7B">
      <w:pPr>
        <w:widowControl w:val="0"/>
        <w:autoSpaceDE w:val="0"/>
        <w:autoSpaceDN w:val="0"/>
        <w:ind w:left="6237"/>
        <w:jc w:val="center"/>
        <w:rPr>
          <w:rFonts w:eastAsia="Calibri"/>
          <w:sz w:val="28"/>
          <w:szCs w:val="20"/>
        </w:rPr>
      </w:pPr>
      <w:r w:rsidRPr="00C57A7B">
        <w:rPr>
          <w:rFonts w:eastAsia="Calibri"/>
          <w:sz w:val="28"/>
          <w:szCs w:val="20"/>
        </w:rPr>
        <w:t>от 22.04.2019 № 241</w:t>
      </w:r>
    </w:p>
    <w:p w:rsidR="00C57A7B" w:rsidRPr="00C57A7B" w:rsidRDefault="00C57A7B" w:rsidP="00C57A7B">
      <w:pPr>
        <w:widowControl w:val="0"/>
        <w:autoSpaceDE w:val="0"/>
        <w:autoSpaceDN w:val="0"/>
        <w:ind w:firstLine="709"/>
        <w:jc w:val="right"/>
        <w:rPr>
          <w:rFonts w:eastAsia="Calibri"/>
          <w:sz w:val="28"/>
          <w:szCs w:val="20"/>
        </w:rPr>
      </w:pPr>
    </w:p>
    <w:p w:rsidR="00C57A7B" w:rsidRPr="00C57A7B" w:rsidRDefault="00C57A7B" w:rsidP="00C57A7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0"/>
        </w:rPr>
      </w:pPr>
      <w:bookmarkStart w:id="1" w:name="P31"/>
      <w:bookmarkEnd w:id="1"/>
    </w:p>
    <w:p w:rsidR="00C57A7B" w:rsidRPr="00C57A7B" w:rsidRDefault="00C57A7B" w:rsidP="00C57A7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0"/>
        </w:rPr>
      </w:pPr>
    </w:p>
    <w:p w:rsidR="00C57A7B" w:rsidRPr="00C57A7B" w:rsidRDefault="00C57A7B" w:rsidP="00C57A7B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8"/>
          <w:szCs w:val="20"/>
        </w:rPr>
      </w:pPr>
    </w:p>
    <w:p w:rsidR="00C57A7B" w:rsidRPr="00C57A7B" w:rsidRDefault="00C57A7B" w:rsidP="00C57A7B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C57A7B">
        <w:rPr>
          <w:rFonts w:eastAsia="Calibri"/>
          <w:b/>
          <w:sz w:val="28"/>
          <w:szCs w:val="20"/>
        </w:rPr>
        <w:t>ПОЛОЖЕНИЕ</w:t>
      </w:r>
    </w:p>
    <w:p w:rsidR="00C57A7B" w:rsidRPr="00C57A7B" w:rsidRDefault="00C57A7B" w:rsidP="00C57A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57A7B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C57A7B" w:rsidRPr="00C57A7B" w:rsidRDefault="00C57A7B" w:rsidP="00C57A7B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7A7B">
        <w:rPr>
          <w:rFonts w:eastAsia="Calibri"/>
          <w:b/>
          <w:sz w:val="28"/>
          <w:szCs w:val="28"/>
          <w:lang w:eastAsia="en-US"/>
        </w:rPr>
        <w:t>г. Москве и Московской области</w:t>
      </w:r>
    </w:p>
    <w:p w:rsidR="00C57A7B" w:rsidRPr="00C57A7B" w:rsidRDefault="00C57A7B" w:rsidP="00C57A7B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C57A7B" w:rsidRPr="00C57A7B" w:rsidRDefault="00C57A7B" w:rsidP="00C57A7B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C57A7B">
        <w:rPr>
          <w:rFonts w:eastAsia="Calibri"/>
          <w:sz w:val="28"/>
          <w:szCs w:val="20"/>
        </w:rPr>
        <w:t>I. Общие положения</w:t>
      </w:r>
    </w:p>
    <w:p w:rsidR="00C57A7B" w:rsidRPr="00C57A7B" w:rsidRDefault="00C57A7B" w:rsidP="00C57A7B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1. </w:t>
      </w:r>
      <w:proofErr w:type="gramStart"/>
      <w:r w:rsidRPr="00C57A7B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C57A7B">
        <w:rPr>
          <w:sz w:val="28"/>
          <w:szCs w:val="20"/>
        </w:rPr>
        <w:br/>
        <w:t xml:space="preserve">по </w:t>
      </w:r>
      <w:r w:rsidRPr="00C57A7B">
        <w:rPr>
          <w:rFonts w:eastAsia="Calibri"/>
          <w:sz w:val="28"/>
          <w:szCs w:val="28"/>
          <w:lang w:eastAsia="en-US"/>
        </w:rPr>
        <w:t xml:space="preserve">г. Москве и Московской области </w:t>
      </w:r>
      <w:r w:rsidRPr="00C57A7B">
        <w:rPr>
          <w:sz w:val="28"/>
          <w:szCs w:val="20"/>
        </w:rPr>
        <w:t>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C57A7B">
        <w:rPr>
          <w:rFonts w:eastAsia="Calibri"/>
          <w:sz w:val="28"/>
          <w:szCs w:val="22"/>
          <w:lang w:eastAsia="en-US"/>
        </w:rPr>
        <w:t xml:space="preserve"> (г. Москвы и Московской области)</w:t>
      </w:r>
      <w:r w:rsidRPr="00C57A7B">
        <w:rPr>
          <w:sz w:val="28"/>
          <w:szCs w:val="20"/>
        </w:rPr>
        <w:t xml:space="preserve">, находящихся </w:t>
      </w:r>
      <w:r w:rsidRPr="00C57A7B">
        <w:rPr>
          <w:sz w:val="28"/>
          <w:szCs w:val="20"/>
        </w:rPr>
        <w:br/>
        <w:t>в пределах Центрального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C57A7B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</w:t>
      </w:r>
      <w:r w:rsidRPr="00C57A7B">
        <w:rPr>
          <w:sz w:val="28"/>
          <w:szCs w:val="20"/>
        </w:rPr>
        <w:br/>
        <w:t xml:space="preserve">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</w:t>
      </w:r>
      <w:r w:rsidRPr="00C57A7B">
        <w:rPr>
          <w:sz w:val="28"/>
          <w:szCs w:val="20"/>
        </w:rPr>
        <w:br/>
        <w:t>и гражданам.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C57A7B">
        <w:rPr>
          <w:sz w:val="28"/>
          <w:szCs w:val="20"/>
        </w:rPr>
        <w:t>Мосстат</w:t>
      </w:r>
      <w:proofErr w:type="spellEnd"/>
      <w:r w:rsidRPr="00C57A7B">
        <w:rPr>
          <w:sz w:val="28"/>
          <w:szCs w:val="20"/>
        </w:rPr>
        <w:t>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3. Управление располагается в </w:t>
      </w:r>
      <w:r w:rsidRPr="00C57A7B">
        <w:rPr>
          <w:rFonts w:eastAsia="Calibri"/>
          <w:sz w:val="28"/>
          <w:szCs w:val="22"/>
          <w:lang w:eastAsia="en-US"/>
        </w:rPr>
        <w:t>г. Москве</w:t>
      </w:r>
      <w:r w:rsidRPr="00C57A7B">
        <w:rPr>
          <w:sz w:val="28"/>
          <w:szCs w:val="20"/>
        </w:rPr>
        <w:t>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C57A7B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C57A7B">
        <w:rPr>
          <w:sz w:val="28"/>
          <w:szCs w:val="20"/>
        </w:rPr>
        <w:lastRenderedPageBreak/>
        <w:t xml:space="preserve">Федеральной службы государственной статистики, настоящим Положением, </w:t>
      </w:r>
      <w:r w:rsidRPr="00C57A7B">
        <w:rPr>
          <w:sz w:val="28"/>
          <w:szCs w:val="20"/>
        </w:rPr>
        <w:br/>
        <w:t>а также международными договорами Российской Федерации.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5. </w:t>
      </w:r>
      <w:proofErr w:type="gramStart"/>
      <w:r w:rsidRPr="00C57A7B">
        <w:rPr>
          <w:sz w:val="28"/>
          <w:szCs w:val="20"/>
        </w:rPr>
        <w:t xml:space="preserve"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</w:t>
      </w:r>
      <w:r w:rsidRPr="00C57A7B">
        <w:rPr>
          <w:sz w:val="28"/>
          <w:szCs w:val="20"/>
        </w:rPr>
        <w:br/>
        <w:t xml:space="preserve">в Центральном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</w:t>
      </w:r>
      <w:r w:rsidRPr="00C57A7B">
        <w:rPr>
          <w:sz w:val="28"/>
          <w:szCs w:val="20"/>
        </w:rPr>
        <w:br/>
        <w:t>на территории соответствующих субъектов.</w:t>
      </w:r>
      <w:proofErr w:type="gramEnd"/>
    </w:p>
    <w:p w:rsidR="00C57A7B" w:rsidRPr="00C57A7B" w:rsidRDefault="00C57A7B" w:rsidP="00C57A7B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C57A7B">
        <w:rPr>
          <w:sz w:val="28"/>
          <w:szCs w:val="20"/>
        </w:rPr>
        <w:t>II. Полномочия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</w:t>
      </w:r>
      <w:r w:rsidRPr="00C57A7B">
        <w:rPr>
          <w:sz w:val="28"/>
          <w:szCs w:val="20"/>
        </w:rPr>
        <w:br/>
        <w:t>и гражданам;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A7B">
        <w:rPr>
          <w:sz w:val="28"/>
          <w:szCs w:val="20"/>
        </w:rPr>
        <w:t>6.3. </w:t>
      </w:r>
      <w:r w:rsidRPr="00C57A7B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C57A7B">
        <w:rPr>
          <w:sz w:val="28"/>
          <w:szCs w:val="22"/>
          <w:lang w:eastAsia="en-US"/>
        </w:rPr>
        <w:t>Федеральной службы государственной статистики</w:t>
      </w:r>
      <w:r w:rsidRPr="00C57A7B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C57A7B">
        <w:rPr>
          <w:sz w:val="28"/>
          <w:szCs w:val="20"/>
        </w:rPr>
        <w:t xml:space="preserve">Центральном </w:t>
      </w:r>
      <w:r w:rsidRPr="00C57A7B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</w:t>
      </w:r>
      <w:r w:rsidRPr="00C57A7B">
        <w:rPr>
          <w:rFonts w:eastAsia="Calibri"/>
          <w:sz w:val="28"/>
          <w:szCs w:val="28"/>
          <w:lang w:eastAsia="en-US"/>
        </w:rPr>
        <w:lastRenderedPageBreak/>
        <w:t xml:space="preserve">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C57A7B">
        <w:rPr>
          <w:sz w:val="28"/>
          <w:szCs w:val="20"/>
        </w:rPr>
        <w:t xml:space="preserve">Центральном </w:t>
      </w:r>
      <w:r w:rsidRPr="00C57A7B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C57A7B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C57A7B">
        <w:rPr>
          <w:sz w:val="28"/>
          <w:szCs w:val="20"/>
        </w:rPr>
        <w:t xml:space="preserve">Центрального </w:t>
      </w:r>
      <w:r w:rsidRPr="00C57A7B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A7B">
        <w:rPr>
          <w:sz w:val="28"/>
          <w:szCs w:val="20"/>
        </w:rPr>
        <w:t xml:space="preserve"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</w:t>
      </w:r>
      <w:r w:rsidRPr="00C57A7B">
        <w:rPr>
          <w:sz w:val="28"/>
          <w:szCs w:val="20"/>
        </w:rPr>
        <w:br/>
        <w:t>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C57A7B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C57A7B">
        <w:rPr>
          <w:sz w:val="28"/>
          <w:szCs w:val="20"/>
        </w:rPr>
        <w:br/>
        <w:t>в установленной сфере деятельности;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lastRenderedPageBreak/>
        <w:t xml:space="preserve">6.9. осуществляет привлечение физических лиц на договорной основе </w:t>
      </w:r>
      <w:r w:rsidRPr="00C57A7B">
        <w:rPr>
          <w:sz w:val="28"/>
          <w:szCs w:val="20"/>
        </w:rPr>
        <w:br/>
        <w:t>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</w:t>
      </w:r>
      <w:r w:rsidRPr="00C57A7B">
        <w:rPr>
          <w:sz w:val="28"/>
          <w:szCs w:val="20"/>
        </w:rPr>
        <w:br/>
        <w:t xml:space="preserve">на Управление функций; 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C57A7B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C57A7B">
        <w:rPr>
          <w:sz w:val="28"/>
          <w:szCs w:val="20"/>
        </w:rPr>
        <w:br/>
        <w:t xml:space="preserve"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</w:t>
      </w:r>
      <w:r w:rsidRPr="00C57A7B">
        <w:rPr>
          <w:sz w:val="28"/>
          <w:szCs w:val="20"/>
        </w:rPr>
        <w:br/>
        <w:t>к установленной сфере деятельности;</w:t>
      </w:r>
      <w:proofErr w:type="gramEnd"/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6.12. осуществляет прием граждан, обеспечивает своевременное </w:t>
      </w:r>
      <w:r w:rsidRPr="00C57A7B">
        <w:rPr>
          <w:sz w:val="28"/>
          <w:szCs w:val="20"/>
        </w:rPr>
        <w:br/>
        <w:t>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6.15. осуществляет мобилизационную подготовку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C57A7B">
        <w:rPr>
          <w:sz w:val="28"/>
          <w:szCs w:val="20"/>
        </w:rPr>
        <w:br/>
        <w:t>в Управлении;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C57A7B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C57A7B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C57A7B">
        <w:rPr>
          <w:sz w:val="28"/>
          <w:szCs w:val="20"/>
        </w:rPr>
        <w:br/>
        <w:t>в установленной сфере деятельности;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C57A7B">
        <w:rPr>
          <w:sz w:val="28"/>
          <w:szCs w:val="20"/>
        </w:rPr>
        <w:lastRenderedPageBreak/>
        <w:t>Контроль за</w:t>
      </w:r>
      <w:proofErr w:type="gramEnd"/>
      <w:r w:rsidRPr="00C57A7B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C57A7B">
        <w:rPr>
          <w:sz w:val="28"/>
          <w:szCs w:val="20"/>
        </w:rPr>
        <w:t xml:space="preserve"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</w:t>
      </w:r>
      <w:r w:rsidRPr="00C57A7B">
        <w:rPr>
          <w:sz w:val="28"/>
          <w:szCs w:val="20"/>
        </w:rPr>
        <w:br/>
        <w:t>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8.3. применять предусмотренные законодательством Российской Федерации меры ограничительного, предупредительного </w:t>
      </w:r>
      <w:r w:rsidRPr="00C57A7B">
        <w:rPr>
          <w:sz w:val="28"/>
          <w:szCs w:val="20"/>
        </w:rPr>
        <w:br/>
        <w:t>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8.5. рассматривать дела о </w:t>
      </w:r>
      <w:proofErr w:type="spellStart"/>
      <w:r w:rsidRPr="00C57A7B">
        <w:rPr>
          <w:sz w:val="28"/>
          <w:szCs w:val="20"/>
        </w:rPr>
        <w:t>непредоставлении</w:t>
      </w:r>
      <w:proofErr w:type="spellEnd"/>
      <w:r w:rsidRPr="00C57A7B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C57A7B">
        <w:rPr>
          <w:sz w:val="28"/>
          <w:szCs w:val="20"/>
        </w:rPr>
        <w:br/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C57A7B">
        <w:rPr>
          <w:sz w:val="28"/>
          <w:szCs w:val="20"/>
        </w:rPr>
        <w:lastRenderedPageBreak/>
        <w:t>III. Организация деятельности</w:t>
      </w:r>
    </w:p>
    <w:p w:rsidR="00C57A7B" w:rsidRPr="00C57A7B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C57A7B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C57A7B">
        <w:rPr>
          <w:sz w:val="28"/>
          <w:szCs w:val="20"/>
        </w:rPr>
        <w:br/>
        <w:t>за выполнение возложенных на Управление полномочий.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C57A7B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C57A7B">
        <w:rPr>
          <w:sz w:val="28"/>
          <w:szCs w:val="20"/>
        </w:rPr>
        <w:br/>
        <w:t>по основным направлениям деятельности Управления.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 Руководитель Управления: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11.1. распределяет обязанности между своими заместителями;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11.4. утверждает: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11.4.3. положения об отделах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11.5. назначает на должность и освобождает от должности государственных гражданских служащих (работников) Управления, </w:t>
      </w:r>
      <w:r w:rsidRPr="00C57A7B">
        <w:rPr>
          <w:sz w:val="28"/>
          <w:szCs w:val="20"/>
        </w:rPr>
        <w:br/>
        <w:t>за исключением заместителей руководителя Управления;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Центральном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C57A7B">
        <w:rPr>
          <w:sz w:val="28"/>
          <w:szCs w:val="20"/>
        </w:rPr>
        <w:t xml:space="preserve">11.8. представляет в установленном порядке предложения </w:t>
      </w:r>
      <w:r w:rsidRPr="00C57A7B">
        <w:rPr>
          <w:sz w:val="28"/>
          <w:szCs w:val="20"/>
        </w:rPr>
        <w:br/>
        <w:t xml:space="preserve">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</w:t>
      </w:r>
      <w:r w:rsidRPr="00C57A7B">
        <w:rPr>
          <w:sz w:val="28"/>
          <w:szCs w:val="20"/>
        </w:rPr>
        <w:br/>
        <w:t>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C57A7B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lastRenderedPageBreak/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11.11. выдает от имени Управления доверенности;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</w:t>
      </w:r>
      <w:r w:rsidRPr="00C57A7B">
        <w:rPr>
          <w:sz w:val="28"/>
          <w:szCs w:val="20"/>
        </w:rPr>
        <w:br/>
        <w:t>в Управлении.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>14. </w:t>
      </w:r>
      <w:proofErr w:type="gramStart"/>
      <w:r w:rsidRPr="00C57A7B">
        <w:rPr>
          <w:sz w:val="28"/>
          <w:szCs w:val="20"/>
        </w:rPr>
        <w:t>Контроль за</w:t>
      </w:r>
      <w:proofErr w:type="gramEnd"/>
      <w:r w:rsidRPr="00C57A7B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C57A7B" w:rsidRPr="00C57A7B" w:rsidRDefault="00C57A7B" w:rsidP="00C57A7B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C57A7B">
        <w:rPr>
          <w:sz w:val="28"/>
          <w:szCs w:val="20"/>
        </w:rPr>
        <w:t xml:space="preserve">15. Управление является юридическим лицом, имеет печать </w:t>
      </w:r>
      <w:r w:rsidRPr="00C57A7B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C57A7B">
        <w:rPr>
          <w:sz w:val="28"/>
          <w:szCs w:val="20"/>
        </w:rPr>
        <w:br/>
        <w:t>а также счета, открываемые в соответствии с законодательством Российской Федерации.</w:t>
      </w:r>
    </w:p>
    <w:p w:rsidR="00C57A7B" w:rsidRPr="00177710" w:rsidRDefault="00C57A7B" w:rsidP="00C57A7B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57A7B">
        <w:rPr>
          <w:sz w:val="28"/>
          <w:szCs w:val="20"/>
        </w:rPr>
        <w:t>__________</w:t>
      </w:r>
    </w:p>
    <w:sectPr w:rsidR="00C57A7B" w:rsidRPr="00177710" w:rsidSect="00964E2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B3"/>
    <w:rsid w:val="00005145"/>
    <w:rsid w:val="0009335C"/>
    <w:rsid w:val="000E23C2"/>
    <w:rsid w:val="0014489A"/>
    <w:rsid w:val="00177710"/>
    <w:rsid w:val="001B3810"/>
    <w:rsid w:val="00212EB3"/>
    <w:rsid w:val="00251880"/>
    <w:rsid w:val="00350DCF"/>
    <w:rsid w:val="00362372"/>
    <w:rsid w:val="004805C0"/>
    <w:rsid w:val="004F4827"/>
    <w:rsid w:val="00554DD3"/>
    <w:rsid w:val="007455B1"/>
    <w:rsid w:val="00746125"/>
    <w:rsid w:val="007A7738"/>
    <w:rsid w:val="007E3C42"/>
    <w:rsid w:val="007F6C69"/>
    <w:rsid w:val="008A24BC"/>
    <w:rsid w:val="008D3585"/>
    <w:rsid w:val="00902E28"/>
    <w:rsid w:val="00910FDE"/>
    <w:rsid w:val="00964E2F"/>
    <w:rsid w:val="009839F5"/>
    <w:rsid w:val="009B19ED"/>
    <w:rsid w:val="009D0266"/>
    <w:rsid w:val="00A73117"/>
    <w:rsid w:val="00AB1DF8"/>
    <w:rsid w:val="00AE3FCF"/>
    <w:rsid w:val="00B32BD2"/>
    <w:rsid w:val="00B40511"/>
    <w:rsid w:val="00BD5514"/>
    <w:rsid w:val="00C57A7B"/>
    <w:rsid w:val="00C634A2"/>
    <w:rsid w:val="00C95474"/>
    <w:rsid w:val="00CA52B3"/>
    <w:rsid w:val="00CE0426"/>
    <w:rsid w:val="00CE34AB"/>
    <w:rsid w:val="00D733DC"/>
    <w:rsid w:val="00D90ADF"/>
    <w:rsid w:val="00E83E72"/>
    <w:rsid w:val="00EF12FA"/>
    <w:rsid w:val="00F04241"/>
    <w:rsid w:val="00F3220C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2</cp:revision>
  <cp:lastPrinted>2019-04-19T12:47:00Z</cp:lastPrinted>
  <dcterms:created xsi:type="dcterms:W3CDTF">2019-10-10T13:45:00Z</dcterms:created>
  <dcterms:modified xsi:type="dcterms:W3CDTF">2019-10-10T13:45:00Z</dcterms:modified>
</cp:coreProperties>
</file>