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1F" w:rsidRPr="003B6C1F" w:rsidRDefault="003B6C1F" w:rsidP="003B6C1F">
      <w:pPr>
        <w:spacing w:line="192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6C1F">
        <w:rPr>
          <w:rFonts w:ascii="Arial" w:hAnsi="Arial" w:cs="Arial"/>
          <w:b/>
          <w:sz w:val="16"/>
          <w:szCs w:val="16"/>
        </w:rPr>
        <w:t>Климат России</w:t>
      </w:r>
      <w:proofErr w:type="gramStart"/>
      <w:r w:rsidRPr="003B6C1F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 w:rsidRPr="003B6C1F">
        <w:rPr>
          <w:rFonts w:ascii="Arial" w:hAnsi="Arial" w:cs="Arial"/>
          <w:b/>
          <w:sz w:val="16"/>
          <w:szCs w:val="16"/>
          <w:vertAlign w:val="superscript"/>
        </w:rPr>
        <w:t>)</w:t>
      </w:r>
      <w:r w:rsidRPr="003B6C1F">
        <w:rPr>
          <w:rFonts w:ascii="Arial" w:hAnsi="Arial" w:cs="Arial"/>
          <w:sz w:val="16"/>
          <w:szCs w:val="16"/>
        </w:rPr>
        <w:t xml:space="preserve"> на большей части ее территории является резко</w:t>
      </w:r>
      <w:r w:rsidRPr="003B6C1F">
        <w:t xml:space="preserve"> </w:t>
      </w:r>
      <w:r w:rsidRPr="003B6C1F">
        <w:rPr>
          <w:rFonts w:ascii="Arial" w:hAnsi="Arial" w:cs="Arial"/>
          <w:sz w:val="16"/>
          <w:szCs w:val="16"/>
        </w:rPr>
        <w:t xml:space="preserve">континентальным: его отличает большая амплитуда сезонных изменений температур от жаркого лета к очень холодной зиме. </w:t>
      </w:r>
    </w:p>
    <w:p w:rsidR="003B6C1F" w:rsidRPr="003B6C1F" w:rsidRDefault="003B6C1F" w:rsidP="003B6C1F">
      <w:pPr>
        <w:spacing w:line="192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6C1F">
        <w:rPr>
          <w:rFonts w:ascii="Arial" w:hAnsi="Arial" w:cs="Arial"/>
          <w:sz w:val="16"/>
          <w:szCs w:val="16"/>
        </w:rPr>
        <w:t>Потепление климата в течение последних десятилетий является общемировой тенденцией его изменения, связанной с антропогенными выбросами парниковых газов. Несмотря на принимаемые в рамках Рамочной конвенц</w:t>
      </w:r>
      <w:proofErr w:type="gramStart"/>
      <w:r w:rsidRPr="003B6C1F">
        <w:rPr>
          <w:rFonts w:ascii="Arial" w:hAnsi="Arial" w:cs="Arial"/>
          <w:sz w:val="16"/>
          <w:szCs w:val="16"/>
        </w:rPr>
        <w:t>ии ОО</w:t>
      </w:r>
      <w:proofErr w:type="gramEnd"/>
      <w:r w:rsidRPr="003B6C1F">
        <w:rPr>
          <w:rFonts w:ascii="Arial" w:hAnsi="Arial" w:cs="Arial"/>
          <w:sz w:val="16"/>
          <w:szCs w:val="16"/>
        </w:rPr>
        <w:t xml:space="preserve">Н по изменению климата меры по ограничению выбросов парниковых газов, рост их концентрации продолжается. Концентрация углекислого газа в атмосфере Земли неуклонно растет. </w:t>
      </w:r>
      <w:r w:rsidRPr="003B6C1F">
        <w:rPr>
          <w:rFonts w:ascii="Arial" w:hAnsi="Arial" w:cs="Arial"/>
          <w:sz w:val="16"/>
          <w:szCs w:val="16"/>
        </w:rPr>
        <w:br/>
        <w:t>В 2021 году она достигла очередного максимума. Среднегодовое значение на станциях Российской Федерации, расположенных в фоновых условиях, приблизилось к значению 419 млн</w:t>
      </w:r>
      <w:r w:rsidRPr="003B6C1F">
        <w:rPr>
          <w:rFonts w:ascii="Arial" w:hAnsi="Arial" w:cs="Arial"/>
          <w:sz w:val="16"/>
          <w:szCs w:val="16"/>
          <w:vertAlign w:val="superscript"/>
        </w:rPr>
        <w:t>-1</w:t>
      </w:r>
      <w:r w:rsidRPr="003B6C1F">
        <w:rPr>
          <w:rFonts w:ascii="Arial" w:hAnsi="Arial" w:cs="Arial"/>
          <w:sz w:val="16"/>
          <w:szCs w:val="16"/>
        </w:rPr>
        <w:t>. Станции, подверженные влиянию региональных источников, также демонстрируют рост концентрации СО</w:t>
      </w:r>
      <w:proofErr w:type="gramStart"/>
      <w:r w:rsidRPr="003B6C1F">
        <w:rPr>
          <w:rFonts w:ascii="Arial" w:hAnsi="Arial" w:cs="Arial"/>
          <w:sz w:val="16"/>
          <w:szCs w:val="16"/>
          <w:vertAlign w:val="subscript"/>
        </w:rPr>
        <w:t>2</w:t>
      </w:r>
      <w:proofErr w:type="gramEnd"/>
      <w:r w:rsidRPr="003B6C1F">
        <w:rPr>
          <w:rFonts w:ascii="Arial" w:hAnsi="Arial" w:cs="Arial"/>
          <w:sz w:val="16"/>
          <w:szCs w:val="16"/>
        </w:rPr>
        <w:t>. В 2021 году среднегодовые значения концентрации СО</w:t>
      </w:r>
      <w:proofErr w:type="gramStart"/>
      <w:r w:rsidRPr="003B6C1F">
        <w:rPr>
          <w:rFonts w:ascii="Arial" w:hAnsi="Arial" w:cs="Arial"/>
          <w:sz w:val="16"/>
          <w:szCs w:val="16"/>
          <w:vertAlign w:val="subscript"/>
        </w:rPr>
        <w:t>2</w:t>
      </w:r>
      <w:proofErr w:type="gramEnd"/>
      <w:r w:rsidRPr="003B6C1F">
        <w:rPr>
          <w:rFonts w:ascii="Arial" w:hAnsi="Arial" w:cs="Arial"/>
          <w:sz w:val="16"/>
          <w:szCs w:val="16"/>
        </w:rPr>
        <w:t xml:space="preserve"> составили 422,5 млн</w:t>
      </w:r>
      <w:r w:rsidRPr="003B6C1F">
        <w:rPr>
          <w:rFonts w:ascii="Arial" w:hAnsi="Arial" w:cs="Arial"/>
          <w:sz w:val="16"/>
          <w:szCs w:val="16"/>
          <w:vertAlign w:val="superscript"/>
        </w:rPr>
        <w:t>-1</w:t>
      </w:r>
      <w:r w:rsidRPr="003B6C1F">
        <w:rPr>
          <w:rFonts w:ascii="Arial" w:hAnsi="Arial" w:cs="Arial"/>
          <w:sz w:val="16"/>
          <w:szCs w:val="16"/>
        </w:rPr>
        <w:t>, 425,4 млн</w:t>
      </w:r>
      <w:r w:rsidRPr="003B6C1F">
        <w:rPr>
          <w:rFonts w:ascii="Arial" w:hAnsi="Arial" w:cs="Arial"/>
          <w:sz w:val="16"/>
          <w:szCs w:val="16"/>
          <w:vertAlign w:val="superscript"/>
        </w:rPr>
        <w:t>-1</w:t>
      </w:r>
      <w:r w:rsidRPr="003B6C1F">
        <w:rPr>
          <w:rFonts w:ascii="Arial" w:hAnsi="Arial" w:cs="Arial"/>
          <w:sz w:val="16"/>
          <w:szCs w:val="16"/>
        </w:rPr>
        <w:t>, 431,3 млн</w:t>
      </w:r>
      <w:r w:rsidRPr="003B6C1F">
        <w:rPr>
          <w:rFonts w:ascii="Arial" w:hAnsi="Arial" w:cs="Arial"/>
          <w:sz w:val="16"/>
          <w:szCs w:val="16"/>
          <w:vertAlign w:val="superscript"/>
        </w:rPr>
        <w:t>-1</w:t>
      </w:r>
      <w:r w:rsidRPr="003B6C1F">
        <w:rPr>
          <w:rFonts w:ascii="Arial" w:hAnsi="Arial" w:cs="Arial"/>
          <w:sz w:val="16"/>
          <w:szCs w:val="16"/>
        </w:rPr>
        <w:t xml:space="preserve"> на станциях Новый Порт, Приокско-Террасный биосферный заповедник и Обнинск соответственно. Темпы роста концентрации СО</w:t>
      </w:r>
      <w:proofErr w:type="gramStart"/>
      <w:r w:rsidRPr="003B6C1F">
        <w:rPr>
          <w:rFonts w:ascii="Arial" w:hAnsi="Arial" w:cs="Arial"/>
          <w:sz w:val="16"/>
          <w:szCs w:val="16"/>
          <w:vertAlign w:val="subscript"/>
        </w:rPr>
        <w:t>2</w:t>
      </w:r>
      <w:proofErr w:type="gramEnd"/>
      <w:r w:rsidRPr="003B6C1F">
        <w:rPr>
          <w:rFonts w:ascii="Arial" w:hAnsi="Arial" w:cs="Arial"/>
          <w:sz w:val="16"/>
          <w:szCs w:val="16"/>
        </w:rPr>
        <w:t xml:space="preserve">, снизившиеся в 2020 году, возможно, в результате введения ограничений, связанных с пандемией </w:t>
      </w:r>
      <w:proofErr w:type="spellStart"/>
      <w:r w:rsidRPr="003B6C1F">
        <w:rPr>
          <w:rFonts w:ascii="Arial" w:hAnsi="Arial" w:cs="Arial"/>
          <w:sz w:val="16"/>
          <w:szCs w:val="16"/>
        </w:rPr>
        <w:t>коронавирусной</w:t>
      </w:r>
      <w:proofErr w:type="spellEnd"/>
      <w:r w:rsidRPr="003B6C1F">
        <w:rPr>
          <w:rFonts w:ascii="Arial" w:hAnsi="Arial" w:cs="Arial"/>
          <w:sz w:val="16"/>
          <w:szCs w:val="16"/>
        </w:rPr>
        <w:t xml:space="preserve"> инфекции (C</w:t>
      </w:r>
      <w:r w:rsidRPr="003B6C1F">
        <w:rPr>
          <w:rFonts w:ascii="Arial" w:hAnsi="Arial" w:cs="Arial"/>
          <w:sz w:val="16"/>
          <w:szCs w:val="16"/>
          <w:lang w:val="en-US"/>
        </w:rPr>
        <w:t>OVID</w:t>
      </w:r>
      <w:r w:rsidRPr="003B6C1F">
        <w:rPr>
          <w:rFonts w:ascii="Arial" w:hAnsi="Arial" w:cs="Arial"/>
          <w:sz w:val="16"/>
          <w:szCs w:val="16"/>
        </w:rPr>
        <w:t xml:space="preserve">-19), </w:t>
      </w:r>
      <w:r w:rsidRPr="003B6C1F">
        <w:rPr>
          <w:rFonts w:ascii="Arial" w:hAnsi="Arial" w:cs="Arial"/>
          <w:sz w:val="16"/>
          <w:szCs w:val="16"/>
        </w:rPr>
        <w:br/>
        <w:t>до значений 1,8-2,2 млн</w:t>
      </w:r>
      <w:r w:rsidRPr="003B6C1F">
        <w:rPr>
          <w:rFonts w:ascii="Arial" w:hAnsi="Arial" w:cs="Arial"/>
          <w:sz w:val="16"/>
          <w:szCs w:val="16"/>
          <w:vertAlign w:val="superscript"/>
        </w:rPr>
        <w:t>-1</w:t>
      </w:r>
      <w:r w:rsidRPr="003B6C1F">
        <w:rPr>
          <w:rFonts w:ascii="Arial" w:hAnsi="Arial" w:cs="Arial"/>
          <w:sz w:val="16"/>
          <w:szCs w:val="16"/>
        </w:rPr>
        <w:t xml:space="preserve">/год начинают восстанавливаться, составив в 2021 году – </w:t>
      </w:r>
      <w:r w:rsidRPr="003B6C1F">
        <w:rPr>
          <w:rFonts w:ascii="Arial" w:hAnsi="Arial" w:cs="Arial"/>
          <w:sz w:val="16"/>
          <w:szCs w:val="16"/>
        </w:rPr>
        <w:br/>
        <w:t>2,6-2,8 млн</w:t>
      </w:r>
      <w:r w:rsidRPr="003B6C1F">
        <w:rPr>
          <w:rFonts w:ascii="Arial" w:hAnsi="Arial" w:cs="Arial"/>
          <w:sz w:val="16"/>
          <w:szCs w:val="16"/>
          <w:vertAlign w:val="superscript"/>
        </w:rPr>
        <w:t>-1</w:t>
      </w:r>
      <w:r w:rsidRPr="003B6C1F">
        <w:rPr>
          <w:rFonts w:ascii="Arial" w:hAnsi="Arial" w:cs="Arial"/>
          <w:sz w:val="16"/>
          <w:szCs w:val="16"/>
        </w:rPr>
        <w:t xml:space="preserve">/год на станциях Териберка и Тикси. </w:t>
      </w:r>
    </w:p>
    <w:p w:rsidR="003B6C1F" w:rsidRPr="003B6C1F" w:rsidRDefault="003B6C1F" w:rsidP="003B6C1F">
      <w:pPr>
        <w:spacing w:line="192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6C1F">
        <w:rPr>
          <w:rFonts w:ascii="Arial" w:hAnsi="Arial" w:cs="Arial"/>
          <w:sz w:val="16"/>
          <w:szCs w:val="16"/>
        </w:rPr>
        <w:t xml:space="preserve">2021 год явился выдающимся по росту концентрации метана в атмосфере </w:t>
      </w:r>
      <w:r w:rsidRPr="003B6C1F">
        <w:rPr>
          <w:rFonts w:ascii="Arial" w:hAnsi="Arial" w:cs="Arial"/>
          <w:sz w:val="16"/>
          <w:szCs w:val="16"/>
        </w:rPr>
        <w:br/>
        <w:t>(18,4 млрд</w:t>
      </w:r>
      <w:r w:rsidRPr="003B6C1F">
        <w:rPr>
          <w:rFonts w:ascii="Arial" w:hAnsi="Arial" w:cs="Arial"/>
          <w:sz w:val="16"/>
          <w:szCs w:val="16"/>
          <w:vertAlign w:val="superscript"/>
        </w:rPr>
        <w:t>-1</w:t>
      </w:r>
      <w:r w:rsidRPr="003B6C1F">
        <w:rPr>
          <w:rFonts w:ascii="Arial" w:hAnsi="Arial" w:cs="Arial"/>
          <w:sz w:val="16"/>
          <w:szCs w:val="16"/>
        </w:rPr>
        <w:t>/год и 20,5 млрд</w:t>
      </w:r>
      <w:r w:rsidRPr="003B6C1F">
        <w:rPr>
          <w:rFonts w:ascii="Arial" w:hAnsi="Arial" w:cs="Arial"/>
          <w:sz w:val="16"/>
          <w:szCs w:val="16"/>
          <w:vertAlign w:val="superscript"/>
        </w:rPr>
        <w:t>-1</w:t>
      </w:r>
      <w:r w:rsidRPr="003B6C1F">
        <w:rPr>
          <w:rFonts w:ascii="Arial" w:hAnsi="Arial" w:cs="Arial"/>
          <w:sz w:val="16"/>
          <w:szCs w:val="16"/>
        </w:rPr>
        <w:t>/год для станций Териберка и Тикси соответственно). Среднегодовая концентрация метана в фоновых условиях близка к 2000 млрд</w:t>
      </w:r>
      <w:r w:rsidRPr="003B6C1F">
        <w:rPr>
          <w:rFonts w:ascii="Arial" w:hAnsi="Arial" w:cs="Arial"/>
          <w:sz w:val="16"/>
          <w:szCs w:val="16"/>
          <w:vertAlign w:val="superscript"/>
        </w:rPr>
        <w:t>-1</w:t>
      </w:r>
      <w:r w:rsidRPr="003B6C1F">
        <w:rPr>
          <w:rFonts w:ascii="Arial" w:hAnsi="Arial" w:cs="Arial"/>
          <w:sz w:val="16"/>
          <w:szCs w:val="16"/>
        </w:rPr>
        <w:t xml:space="preserve">, </w:t>
      </w:r>
      <w:r w:rsidRPr="003B6C1F">
        <w:rPr>
          <w:rFonts w:ascii="Arial" w:hAnsi="Arial" w:cs="Arial"/>
          <w:sz w:val="16"/>
          <w:szCs w:val="16"/>
        </w:rPr>
        <w:br/>
        <w:t>а на станции Тикси перешагнула этот рубеж. Аномально высокие значения метана (3000-4000 млрд</w:t>
      </w:r>
      <w:r w:rsidRPr="003B6C1F">
        <w:rPr>
          <w:rFonts w:ascii="Arial" w:hAnsi="Arial" w:cs="Arial"/>
          <w:sz w:val="16"/>
          <w:szCs w:val="16"/>
          <w:vertAlign w:val="superscript"/>
        </w:rPr>
        <w:t>-1</w:t>
      </w:r>
      <w:r w:rsidRPr="003B6C1F">
        <w:rPr>
          <w:rFonts w:ascii="Arial" w:hAnsi="Arial" w:cs="Arial"/>
          <w:sz w:val="16"/>
          <w:szCs w:val="16"/>
        </w:rPr>
        <w:t xml:space="preserve">) в приземном слое атмосферы зарегистрированы в 2021 году </w:t>
      </w:r>
      <w:r w:rsidRPr="003B6C1F">
        <w:rPr>
          <w:rFonts w:ascii="Arial" w:hAnsi="Arial" w:cs="Arial"/>
          <w:sz w:val="16"/>
          <w:szCs w:val="16"/>
        </w:rPr>
        <w:br/>
        <w:t>на станции Обнинск, среднегодовая концентрация метана увеличилась на 76 млрд</w:t>
      </w:r>
      <w:r w:rsidRPr="003B6C1F">
        <w:rPr>
          <w:rFonts w:ascii="Arial" w:hAnsi="Arial" w:cs="Arial"/>
          <w:sz w:val="16"/>
          <w:szCs w:val="16"/>
          <w:vertAlign w:val="superscript"/>
        </w:rPr>
        <w:t>-1</w:t>
      </w:r>
      <w:r w:rsidRPr="003B6C1F">
        <w:rPr>
          <w:rFonts w:ascii="Arial" w:hAnsi="Arial" w:cs="Arial"/>
          <w:sz w:val="16"/>
          <w:szCs w:val="16"/>
        </w:rPr>
        <w:t xml:space="preserve">, что является рекордным для этой </w:t>
      </w:r>
      <w:proofErr w:type="gramStart"/>
      <w:r w:rsidRPr="003B6C1F">
        <w:rPr>
          <w:rFonts w:ascii="Arial" w:hAnsi="Arial" w:cs="Arial"/>
          <w:sz w:val="16"/>
          <w:szCs w:val="16"/>
        </w:rPr>
        <w:t>станции</w:t>
      </w:r>
      <w:proofErr w:type="gramEnd"/>
      <w:r w:rsidRPr="003B6C1F">
        <w:rPr>
          <w:rFonts w:ascii="Arial" w:hAnsi="Arial" w:cs="Arial"/>
          <w:sz w:val="16"/>
          <w:szCs w:val="16"/>
        </w:rPr>
        <w:t xml:space="preserve"> за весь период измерений начиная </w:t>
      </w:r>
      <w:r w:rsidRPr="003B6C1F">
        <w:rPr>
          <w:rFonts w:ascii="Arial" w:hAnsi="Arial" w:cs="Arial"/>
          <w:sz w:val="16"/>
          <w:szCs w:val="16"/>
        </w:rPr>
        <w:br/>
        <w:t xml:space="preserve">с 1998 года. </w:t>
      </w:r>
    </w:p>
    <w:p w:rsidR="003B6C1F" w:rsidRPr="003B6C1F" w:rsidRDefault="003B6C1F" w:rsidP="003B6C1F">
      <w:pPr>
        <w:spacing w:line="192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6C1F">
        <w:rPr>
          <w:rFonts w:ascii="Arial" w:hAnsi="Arial" w:cs="Arial"/>
          <w:sz w:val="16"/>
          <w:szCs w:val="16"/>
        </w:rPr>
        <w:t>Потепление продолжается на всей территории России в целом за год и во все сезоны. Скорость роста осредненной по России среднегодовой температуры за период 1976 – 2021 гг. составила 0,49</w:t>
      </w:r>
      <w:proofErr w:type="gramStart"/>
      <w:r w:rsidRPr="003B6C1F">
        <w:rPr>
          <w:rFonts w:ascii="Arial" w:hAnsi="Arial" w:cs="Arial"/>
          <w:sz w:val="16"/>
          <w:szCs w:val="16"/>
        </w:rPr>
        <w:t>°С</w:t>
      </w:r>
      <w:proofErr w:type="gramEnd"/>
      <w:r w:rsidRPr="003B6C1F">
        <w:rPr>
          <w:rFonts w:ascii="Arial" w:hAnsi="Arial" w:cs="Arial"/>
          <w:sz w:val="16"/>
          <w:szCs w:val="16"/>
        </w:rPr>
        <w:t>/10 лет (вклад в общую изменчивость 54%). Наиболее быстрый рост наблюдается весной (0,66</w:t>
      </w:r>
      <w:proofErr w:type="gramStart"/>
      <w:r w:rsidRPr="003B6C1F">
        <w:rPr>
          <w:rFonts w:ascii="Arial" w:hAnsi="Arial" w:cs="Arial"/>
          <w:sz w:val="16"/>
          <w:szCs w:val="16"/>
        </w:rPr>
        <w:t>°С</w:t>
      </w:r>
      <w:proofErr w:type="gramEnd"/>
      <w:r w:rsidRPr="003B6C1F">
        <w:rPr>
          <w:rFonts w:ascii="Arial" w:hAnsi="Arial" w:cs="Arial"/>
          <w:sz w:val="16"/>
          <w:szCs w:val="16"/>
        </w:rPr>
        <w:t xml:space="preserve">/10 лет), но на фоне межгодовых колебаний тренд больше всего выделяется летом (0,40°С/10 лет, описывает 67% суммарной дисперсии). </w:t>
      </w:r>
    </w:p>
    <w:p w:rsidR="003B6C1F" w:rsidRPr="003B6C1F" w:rsidRDefault="003B6C1F" w:rsidP="003B6C1F">
      <w:pPr>
        <w:spacing w:line="192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6C1F">
        <w:rPr>
          <w:rFonts w:ascii="Arial" w:hAnsi="Arial" w:cs="Arial"/>
          <w:sz w:val="16"/>
          <w:szCs w:val="16"/>
        </w:rPr>
        <w:t xml:space="preserve">Наиболее быстро теплеет Арктическая зона Российской Федерации: в среднем </w:t>
      </w:r>
      <w:r w:rsidRPr="003B6C1F">
        <w:rPr>
          <w:rFonts w:ascii="Arial" w:hAnsi="Arial" w:cs="Arial"/>
          <w:sz w:val="16"/>
          <w:szCs w:val="16"/>
        </w:rPr>
        <w:br/>
        <w:t>за год –  0,69</w:t>
      </w:r>
      <w:proofErr w:type="gramStart"/>
      <w:r w:rsidRPr="003B6C1F">
        <w:rPr>
          <w:rFonts w:ascii="Arial" w:hAnsi="Arial" w:cs="Arial"/>
          <w:sz w:val="16"/>
          <w:szCs w:val="16"/>
        </w:rPr>
        <w:t>°С</w:t>
      </w:r>
      <w:proofErr w:type="gramEnd"/>
      <w:r w:rsidRPr="003B6C1F">
        <w:rPr>
          <w:rFonts w:ascii="Arial" w:hAnsi="Arial" w:cs="Arial"/>
          <w:sz w:val="16"/>
          <w:szCs w:val="16"/>
        </w:rPr>
        <w:t>/10 лет, весной – 0,94°С/10 лет. Минимум потепления в среднем за год отмечен на юге Сибири, где зимой наблюдается небольшая область убывания температуры (до – 0,1</w:t>
      </w:r>
      <w:proofErr w:type="gramStart"/>
      <w:r w:rsidRPr="003B6C1F">
        <w:rPr>
          <w:rFonts w:ascii="Arial" w:hAnsi="Arial" w:cs="Arial"/>
          <w:sz w:val="16"/>
          <w:szCs w:val="16"/>
        </w:rPr>
        <w:t>°С</w:t>
      </w:r>
      <w:proofErr w:type="gramEnd"/>
      <w:r w:rsidRPr="003B6C1F">
        <w:rPr>
          <w:rFonts w:ascii="Arial" w:hAnsi="Arial" w:cs="Arial"/>
          <w:sz w:val="16"/>
          <w:szCs w:val="16"/>
        </w:rPr>
        <w:t>/10 лет). На юге Сибири летом рост температуры очень слаб (менее 0,2</w:t>
      </w:r>
      <w:proofErr w:type="gramStart"/>
      <w:r w:rsidRPr="003B6C1F">
        <w:rPr>
          <w:rFonts w:ascii="Arial" w:hAnsi="Arial" w:cs="Arial"/>
          <w:sz w:val="16"/>
          <w:szCs w:val="16"/>
        </w:rPr>
        <w:t>°С</w:t>
      </w:r>
      <w:proofErr w:type="gramEnd"/>
      <w:r w:rsidRPr="003B6C1F">
        <w:rPr>
          <w:rFonts w:ascii="Arial" w:hAnsi="Arial" w:cs="Arial"/>
          <w:sz w:val="16"/>
          <w:szCs w:val="16"/>
        </w:rPr>
        <w:t>/10 лет).</w:t>
      </w:r>
    </w:p>
    <w:p w:rsidR="003B6C1F" w:rsidRPr="003B6C1F" w:rsidRDefault="003B6C1F" w:rsidP="003B6C1F">
      <w:pPr>
        <w:spacing w:line="192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6C1F">
        <w:rPr>
          <w:rFonts w:ascii="Arial" w:hAnsi="Arial" w:cs="Arial"/>
          <w:sz w:val="16"/>
          <w:szCs w:val="16"/>
        </w:rPr>
        <w:t>Среднегодовая аномалия температуры воздуха (отклонение от среднего за 1961 – 1990 гг.) в 2021 году в среднем по территории России составила +1,35</w:t>
      </w:r>
      <w:proofErr w:type="gramStart"/>
      <w:r w:rsidRPr="003B6C1F">
        <w:rPr>
          <w:rFonts w:ascii="Arial" w:hAnsi="Arial" w:cs="Arial"/>
          <w:sz w:val="16"/>
          <w:szCs w:val="16"/>
        </w:rPr>
        <w:t>°С</w:t>
      </w:r>
      <w:proofErr w:type="gramEnd"/>
      <w:r w:rsidRPr="003B6C1F">
        <w:rPr>
          <w:rFonts w:ascii="Arial" w:hAnsi="Arial" w:cs="Arial"/>
          <w:sz w:val="16"/>
          <w:szCs w:val="16"/>
        </w:rPr>
        <w:t xml:space="preserve"> – 15-я величина в ряду с 1936 года. Температуры выше климатической нормы наблюдались практически на всей территории страны, кроме Чукотки. Тепло было на юге Европейской части России и в Дальневосточном федеральном округе: средняя </w:t>
      </w:r>
      <w:r w:rsidRPr="003B6C1F">
        <w:rPr>
          <w:rFonts w:ascii="Arial" w:hAnsi="Arial" w:cs="Arial"/>
          <w:sz w:val="16"/>
          <w:szCs w:val="16"/>
        </w:rPr>
        <w:br/>
        <w:t>по региону Приамурья и Приморья аномалия +1,69</w:t>
      </w:r>
      <w:proofErr w:type="gramStart"/>
      <w:r w:rsidRPr="003B6C1F">
        <w:rPr>
          <w:rFonts w:ascii="Arial" w:hAnsi="Arial" w:cs="Arial"/>
          <w:sz w:val="16"/>
          <w:szCs w:val="16"/>
        </w:rPr>
        <w:t>°С</w:t>
      </w:r>
      <w:proofErr w:type="gramEnd"/>
      <w:r w:rsidRPr="003B6C1F">
        <w:rPr>
          <w:rFonts w:ascii="Arial" w:hAnsi="Arial" w:cs="Arial"/>
          <w:sz w:val="16"/>
          <w:szCs w:val="16"/>
        </w:rPr>
        <w:t xml:space="preserve"> – 5-я величина в ряду. Такие температурные условия в среднем за год сложились при экстремально теплом лете </w:t>
      </w:r>
      <w:r w:rsidRPr="003B6C1F">
        <w:rPr>
          <w:rFonts w:ascii="Arial" w:hAnsi="Arial" w:cs="Arial"/>
          <w:sz w:val="16"/>
          <w:szCs w:val="16"/>
        </w:rPr>
        <w:br/>
        <w:t>и холодной зиме.</w:t>
      </w:r>
    </w:p>
    <w:p w:rsidR="003B6C1F" w:rsidRPr="003B6C1F" w:rsidRDefault="003B6C1F" w:rsidP="003B6C1F">
      <w:pPr>
        <w:spacing w:line="192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6C1F">
        <w:rPr>
          <w:rFonts w:ascii="Arial" w:hAnsi="Arial" w:cs="Arial"/>
          <w:sz w:val="16"/>
          <w:szCs w:val="16"/>
        </w:rPr>
        <w:t>Зимой 2020 – 2021 гг. средняя по России аномалия температуры составила -0,46°С. Температуры ниже нормы наблюдались в центре и на востоке Европейской части России, в центральных районах Азиатской части России, наиболее холодные условия сложились в Западной Сибири (аномалии на станциях до -4</w:t>
      </w:r>
      <w:proofErr w:type="gramStart"/>
      <w:r w:rsidRPr="003B6C1F">
        <w:rPr>
          <w:rFonts w:ascii="Arial" w:hAnsi="Arial" w:cs="Arial"/>
          <w:sz w:val="16"/>
          <w:szCs w:val="16"/>
        </w:rPr>
        <w:t>°С</w:t>
      </w:r>
      <w:proofErr w:type="gramEnd"/>
      <w:r w:rsidRPr="003B6C1F">
        <w:rPr>
          <w:rFonts w:ascii="Arial" w:hAnsi="Arial" w:cs="Arial"/>
          <w:sz w:val="16"/>
          <w:szCs w:val="16"/>
        </w:rPr>
        <w:t xml:space="preserve">, осредненная по региону </w:t>
      </w:r>
      <w:r w:rsidRPr="003B6C1F">
        <w:rPr>
          <w:rFonts w:ascii="Arial" w:hAnsi="Arial" w:cs="Arial"/>
          <w:sz w:val="16"/>
          <w:szCs w:val="16"/>
        </w:rPr>
        <w:lastRenderedPageBreak/>
        <w:t xml:space="preserve">аномалия – -2,38°С) и на востоке Средней Сибири (аномалии до -5°С). Температуры выше климатической нормы наблюдались на западе и юге Европейской части России, </w:t>
      </w:r>
      <w:r w:rsidRPr="003B6C1F">
        <w:rPr>
          <w:rFonts w:ascii="Arial" w:hAnsi="Arial" w:cs="Arial"/>
          <w:sz w:val="16"/>
          <w:szCs w:val="16"/>
        </w:rPr>
        <w:br/>
        <w:t>в Саянах, на юге Дальневосточного федерального округа, на азиатском побережье Северного Ледовитого океана, на северо-востоке страны.</w:t>
      </w:r>
    </w:p>
    <w:p w:rsidR="003B6C1F" w:rsidRPr="003B6C1F" w:rsidRDefault="003B6C1F" w:rsidP="003B6C1F">
      <w:pPr>
        <w:spacing w:line="192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6C1F">
        <w:rPr>
          <w:rFonts w:ascii="Arial" w:hAnsi="Arial" w:cs="Arial"/>
          <w:sz w:val="16"/>
          <w:szCs w:val="16"/>
        </w:rPr>
        <w:t>Весной средняя по России аномалия температуры составила +2,00</w:t>
      </w:r>
      <w:proofErr w:type="gramStart"/>
      <w:r w:rsidRPr="003B6C1F">
        <w:rPr>
          <w:rFonts w:ascii="Arial" w:hAnsi="Arial" w:cs="Arial"/>
          <w:sz w:val="16"/>
          <w:szCs w:val="16"/>
        </w:rPr>
        <w:t>°С</w:t>
      </w:r>
      <w:proofErr w:type="gramEnd"/>
      <w:r w:rsidRPr="003B6C1F">
        <w:rPr>
          <w:rFonts w:ascii="Arial" w:hAnsi="Arial" w:cs="Arial"/>
          <w:sz w:val="16"/>
          <w:szCs w:val="16"/>
        </w:rPr>
        <w:t xml:space="preserve"> – 13-я величина в ряду. На всей территории страны температуры были выше климатической нормы. Особенно тепло (аномалии температуры выше +3°С) на Южном Урале, </w:t>
      </w:r>
      <w:r w:rsidRPr="003B6C1F">
        <w:rPr>
          <w:rFonts w:ascii="Arial" w:hAnsi="Arial" w:cs="Arial"/>
          <w:sz w:val="16"/>
          <w:szCs w:val="16"/>
        </w:rPr>
        <w:br/>
        <w:t>в Приморье, на юге Камчатки.</w:t>
      </w:r>
    </w:p>
    <w:p w:rsidR="003B6C1F" w:rsidRPr="003B6C1F" w:rsidRDefault="003B6C1F" w:rsidP="003B6C1F">
      <w:pPr>
        <w:spacing w:line="192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6C1F">
        <w:rPr>
          <w:rFonts w:ascii="Arial" w:hAnsi="Arial" w:cs="Arial"/>
          <w:sz w:val="16"/>
          <w:szCs w:val="16"/>
        </w:rPr>
        <w:t>Лето было рекордно теплым за время наблюдений: средняя по России аномалия температуры составила +2,00</w:t>
      </w:r>
      <w:proofErr w:type="gramStart"/>
      <w:r w:rsidRPr="003B6C1F">
        <w:rPr>
          <w:rFonts w:ascii="Arial" w:hAnsi="Arial" w:cs="Arial"/>
          <w:sz w:val="16"/>
          <w:szCs w:val="16"/>
        </w:rPr>
        <w:t>°С</w:t>
      </w:r>
      <w:proofErr w:type="gramEnd"/>
      <w:r w:rsidRPr="003B6C1F">
        <w:rPr>
          <w:rFonts w:ascii="Arial" w:hAnsi="Arial" w:cs="Arial"/>
          <w:sz w:val="16"/>
          <w:szCs w:val="16"/>
        </w:rPr>
        <w:t xml:space="preserve"> – это на 0,15°С выше предыдущего максимума лета 2016 года и почти на 0,4°С выше, чем летом 2010 года. Рекордно теплым лето было также в Азиатской части России с аномалией +1,66</w:t>
      </w:r>
      <w:proofErr w:type="gramStart"/>
      <w:r w:rsidRPr="003B6C1F">
        <w:rPr>
          <w:rFonts w:ascii="Arial" w:hAnsi="Arial" w:cs="Arial"/>
          <w:sz w:val="16"/>
          <w:szCs w:val="16"/>
        </w:rPr>
        <w:t>°С</w:t>
      </w:r>
      <w:proofErr w:type="gramEnd"/>
      <w:r w:rsidRPr="003B6C1F">
        <w:rPr>
          <w:rFonts w:ascii="Arial" w:hAnsi="Arial" w:cs="Arial"/>
          <w:sz w:val="16"/>
          <w:szCs w:val="16"/>
        </w:rPr>
        <w:t xml:space="preserve">, а в Европейской части России аномалия +2,92°С – 2-я в ряду. Прохладнее было в пограничных областях Уральского </w:t>
      </w:r>
      <w:r w:rsidRPr="003B6C1F">
        <w:rPr>
          <w:rFonts w:ascii="Arial" w:hAnsi="Arial" w:cs="Arial"/>
          <w:sz w:val="16"/>
          <w:szCs w:val="16"/>
        </w:rPr>
        <w:br/>
        <w:t>и Сибирского федеральных округов и на Чукотке, где наблюдались небольшие отрицательные аномалии.</w:t>
      </w:r>
    </w:p>
    <w:p w:rsidR="003B6C1F" w:rsidRPr="003B6C1F" w:rsidRDefault="003B6C1F" w:rsidP="003B6C1F">
      <w:pPr>
        <w:spacing w:line="192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6C1F">
        <w:rPr>
          <w:rFonts w:ascii="Arial" w:hAnsi="Arial" w:cs="Arial"/>
          <w:sz w:val="16"/>
          <w:szCs w:val="16"/>
        </w:rPr>
        <w:t>Осенью средняя по России аномалия составила +1,94</w:t>
      </w:r>
      <w:proofErr w:type="gramStart"/>
      <w:r w:rsidRPr="003B6C1F">
        <w:rPr>
          <w:rFonts w:ascii="Arial" w:hAnsi="Arial" w:cs="Arial"/>
          <w:sz w:val="16"/>
          <w:szCs w:val="16"/>
        </w:rPr>
        <w:t>°С</w:t>
      </w:r>
      <w:proofErr w:type="gramEnd"/>
      <w:r w:rsidRPr="003B6C1F">
        <w:rPr>
          <w:rFonts w:ascii="Arial" w:hAnsi="Arial" w:cs="Arial"/>
          <w:sz w:val="16"/>
          <w:szCs w:val="16"/>
        </w:rPr>
        <w:t xml:space="preserve"> – 7-я величина в ряду. Положительные аномалии наблюдались всюду на территории страны, кроме крайнего северо-востока страны и предгорий Кавказа. Аномально теплые условия наблюдались в центре и на юге Дальневосточного федерального округа, в целом </w:t>
      </w:r>
      <w:r w:rsidRPr="003B6C1F">
        <w:rPr>
          <w:rFonts w:ascii="Arial" w:hAnsi="Arial" w:cs="Arial"/>
          <w:sz w:val="16"/>
          <w:szCs w:val="16"/>
        </w:rPr>
        <w:br/>
        <w:t>по Дальневосточному федеральному округу аномалия +2,65</w:t>
      </w:r>
      <w:proofErr w:type="gramStart"/>
      <w:r w:rsidRPr="003B6C1F">
        <w:rPr>
          <w:rFonts w:ascii="Arial" w:hAnsi="Arial" w:cs="Arial"/>
          <w:sz w:val="16"/>
          <w:szCs w:val="16"/>
        </w:rPr>
        <w:t>°С</w:t>
      </w:r>
      <w:proofErr w:type="gramEnd"/>
      <w:r w:rsidRPr="003B6C1F">
        <w:rPr>
          <w:rFonts w:ascii="Arial" w:hAnsi="Arial" w:cs="Arial"/>
          <w:sz w:val="16"/>
          <w:szCs w:val="16"/>
        </w:rPr>
        <w:t xml:space="preserve"> – 3-я величина в ряду. </w:t>
      </w:r>
    </w:p>
    <w:p w:rsidR="003B6C1F" w:rsidRPr="003B6C1F" w:rsidRDefault="003B6C1F" w:rsidP="003B6C1F">
      <w:pPr>
        <w:spacing w:line="192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6C1F">
        <w:rPr>
          <w:rFonts w:ascii="Arial" w:hAnsi="Arial" w:cs="Arial"/>
          <w:sz w:val="16"/>
          <w:szCs w:val="16"/>
        </w:rPr>
        <w:t xml:space="preserve">В 2021 году температура в Российской Арктике была выше нормы на 1,19°С. </w:t>
      </w:r>
      <w:r w:rsidRPr="003B6C1F">
        <w:rPr>
          <w:rFonts w:ascii="Arial" w:hAnsi="Arial" w:cs="Arial"/>
          <w:sz w:val="16"/>
          <w:szCs w:val="16"/>
        </w:rPr>
        <w:br/>
        <w:t xml:space="preserve">Это 22 – 24-я величина в ряду с 1936 года, она ниже температур предыдущих 10 лет. Температуры выше нормы наблюдались всюду, кроме побережья Анадырского залива. </w:t>
      </w:r>
      <w:proofErr w:type="gramStart"/>
      <w:r w:rsidRPr="003B6C1F">
        <w:rPr>
          <w:rFonts w:ascii="Arial" w:hAnsi="Arial" w:cs="Arial"/>
          <w:sz w:val="16"/>
          <w:szCs w:val="16"/>
        </w:rPr>
        <w:t>Зима была холодной в европейском (аномалия -0,58°С) и сибирском (-1,63°С) секторах и теплой в восточном секторе (1,74°С).</w:t>
      </w:r>
      <w:proofErr w:type="gramEnd"/>
      <w:r w:rsidRPr="003B6C1F">
        <w:rPr>
          <w:rFonts w:ascii="Arial" w:hAnsi="Arial" w:cs="Arial"/>
          <w:sz w:val="16"/>
          <w:szCs w:val="16"/>
        </w:rPr>
        <w:t xml:space="preserve"> Остальные сезоны были теплее нормы в целом </w:t>
      </w:r>
      <w:r w:rsidRPr="003B6C1F">
        <w:rPr>
          <w:rFonts w:ascii="Arial" w:hAnsi="Arial" w:cs="Arial"/>
          <w:sz w:val="16"/>
          <w:szCs w:val="16"/>
        </w:rPr>
        <w:br/>
        <w:t>по Российской Арктике и во всех секторах, в особенности весна и лето в европейском (2,93</w:t>
      </w:r>
      <w:proofErr w:type="gramStart"/>
      <w:r w:rsidRPr="003B6C1F">
        <w:rPr>
          <w:rFonts w:ascii="Arial" w:hAnsi="Arial" w:cs="Arial"/>
          <w:sz w:val="16"/>
          <w:szCs w:val="16"/>
        </w:rPr>
        <w:t>°С</w:t>
      </w:r>
      <w:proofErr w:type="gramEnd"/>
      <w:r w:rsidRPr="003B6C1F">
        <w:rPr>
          <w:rFonts w:ascii="Arial" w:hAnsi="Arial" w:cs="Arial"/>
          <w:sz w:val="16"/>
          <w:szCs w:val="16"/>
        </w:rPr>
        <w:t>, ранг 11, и 2,05°С, ранг 7) и осень в сибирском (2,84°С, ранг 10).</w:t>
      </w:r>
    </w:p>
    <w:p w:rsidR="003B6C1F" w:rsidRPr="003B6C1F" w:rsidRDefault="003B6C1F" w:rsidP="003B6C1F">
      <w:pPr>
        <w:spacing w:line="192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6C1F">
        <w:rPr>
          <w:rFonts w:ascii="Arial" w:hAnsi="Arial" w:cs="Arial"/>
          <w:sz w:val="16"/>
          <w:szCs w:val="16"/>
        </w:rPr>
        <w:t xml:space="preserve">Площадь, занятая морским льдом на акватории Сибирских арктических морей, </w:t>
      </w:r>
      <w:r w:rsidRPr="003B6C1F">
        <w:rPr>
          <w:rFonts w:ascii="Arial" w:hAnsi="Arial" w:cs="Arial"/>
          <w:sz w:val="16"/>
          <w:szCs w:val="16"/>
        </w:rPr>
        <w:br/>
        <w:t>в сентябре (минимальная за год) в 2021 году выросла по сравнению с рекордно низким уровнем 2020 года (26 тыс. км</w:t>
      </w:r>
      <w:proofErr w:type="gramStart"/>
      <w:r w:rsidRPr="003B6C1F">
        <w:rPr>
          <w:rFonts w:ascii="Arial" w:hAnsi="Arial" w:cs="Arial"/>
          <w:sz w:val="16"/>
          <w:szCs w:val="16"/>
          <w:vertAlign w:val="superscript"/>
        </w:rPr>
        <w:t>2</w:t>
      </w:r>
      <w:proofErr w:type="gramEnd"/>
      <w:r w:rsidRPr="003B6C1F">
        <w:rPr>
          <w:rFonts w:ascii="Arial" w:hAnsi="Arial" w:cs="Arial"/>
          <w:sz w:val="16"/>
          <w:szCs w:val="16"/>
        </w:rPr>
        <w:t>) и достигла среднего за период с 2005 года уровня около 230 тыс. км</w:t>
      </w:r>
      <w:r w:rsidRPr="003B6C1F">
        <w:rPr>
          <w:rFonts w:ascii="Arial" w:hAnsi="Arial" w:cs="Arial"/>
          <w:sz w:val="16"/>
          <w:szCs w:val="16"/>
          <w:vertAlign w:val="superscript"/>
        </w:rPr>
        <w:t>2</w:t>
      </w:r>
      <w:r w:rsidRPr="003B6C1F">
        <w:rPr>
          <w:rFonts w:ascii="Arial" w:hAnsi="Arial" w:cs="Arial"/>
          <w:sz w:val="16"/>
          <w:szCs w:val="16"/>
        </w:rPr>
        <w:t>.</w:t>
      </w:r>
    </w:p>
    <w:p w:rsidR="003B6C1F" w:rsidRPr="003B6C1F" w:rsidRDefault="003B6C1F" w:rsidP="003B6C1F">
      <w:pPr>
        <w:spacing w:line="192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6C1F">
        <w:rPr>
          <w:rFonts w:ascii="Arial" w:hAnsi="Arial" w:cs="Arial"/>
          <w:sz w:val="16"/>
          <w:szCs w:val="16"/>
        </w:rPr>
        <w:t xml:space="preserve">На территории России в целом преобладает тенденция к увеличению годовых сумм осадков: тренд за 1976 – 2021 гг. составляет 2,2%/10 лет, вклад в дисперсию 39% (статистически значим на уровне 1%). Тенденция роста осадков преобладает </w:t>
      </w:r>
      <w:r w:rsidRPr="003B6C1F">
        <w:rPr>
          <w:rFonts w:ascii="Arial" w:hAnsi="Arial" w:cs="Arial"/>
          <w:sz w:val="16"/>
          <w:szCs w:val="16"/>
        </w:rPr>
        <w:br/>
        <w:t>в весенний сезон: 5,9% нормы/10 лет, увеличение осадков происходит практически повсеместно. Однако летом в центральных и южных регионах Европейской части России осадки убывают: в Приволжском федеральном округе – 4,5% в десятилетие.</w:t>
      </w:r>
    </w:p>
    <w:p w:rsidR="003B6C1F" w:rsidRPr="003B6C1F" w:rsidRDefault="003B6C1F" w:rsidP="003B6C1F">
      <w:pPr>
        <w:spacing w:line="192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3B6C1F">
        <w:rPr>
          <w:rFonts w:ascii="Arial" w:hAnsi="Arial" w:cs="Arial"/>
          <w:sz w:val="16"/>
          <w:szCs w:val="16"/>
        </w:rPr>
        <w:t xml:space="preserve">Осадки в 2021 году в целом по России составили 107% нормы (среднего за 1961 – 1990 гг.) – 7-я величина в ряду с 1936 года Значительный избыток осадков наблюдался </w:t>
      </w:r>
      <w:r w:rsidRPr="003B6C1F">
        <w:rPr>
          <w:rFonts w:ascii="Arial" w:hAnsi="Arial" w:cs="Arial"/>
          <w:sz w:val="16"/>
          <w:szCs w:val="16"/>
        </w:rPr>
        <w:br/>
        <w:t>на юге Европейской части России (в Южном федеральном округе: 126% нормы – вторая величина в ряду, в Север-Кавказском федеральном округе: 132% – максимальная величина в ряду), в среднем течении Амура.</w:t>
      </w:r>
      <w:proofErr w:type="gramEnd"/>
      <w:r w:rsidRPr="003B6C1F">
        <w:rPr>
          <w:rFonts w:ascii="Arial" w:hAnsi="Arial" w:cs="Arial"/>
          <w:sz w:val="16"/>
          <w:szCs w:val="16"/>
        </w:rPr>
        <w:t xml:space="preserve"> Заметный дефицит осадков (менее 80% нормы) наблюдался на Южном Урале, а также в Хабаровском крае. </w:t>
      </w:r>
      <w:r w:rsidRPr="003B6C1F">
        <w:rPr>
          <w:rFonts w:ascii="Arial" w:hAnsi="Arial" w:cs="Arial"/>
          <w:sz w:val="16"/>
          <w:szCs w:val="16"/>
        </w:rPr>
        <w:br/>
      </w:r>
      <w:proofErr w:type="gramStart"/>
      <w:r w:rsidRPr="003B6C1F">
        <w:rPr>
          <w:rFonts w:ascii="Arial" w:hAnsi="Arial" w:cs="Arial"/>
          <w:sz w:val="16"/>
          <w:szCs w:val="16"/>
        </w:rPr>
        <w:t>По сезонам выделяется избыток осадков весной: в целом по России выпало 112% нормы – 3-я величина в ряду (особенно в Азиатской части России: 112% – 2-я величина в ряду) и дефицит летом: в целом по России выпало 93% нормы – среди трех-четырех летних сезонов с наибольшим дефицитом осадков с 1936 года (меньше всего осадков выпало в Восточной Сибири: 79% и в Приволжском федеральном</w:t>
      </w:r>
      <w:proofErr w:type="gramEnd"/>
      <w:r w:rsidRPr="003B6C1F">
        <w:rPr>
          <w:rFonts w:ascii="Arial" w:hAnsi="Arial" w:cs="Arial"/>
          <w:sz w:val="16"/>
          <w:szCs w:val="16"/>
        </w:rPr>
        <w:t xml:space="preserve"> округе: 71%). </w:t>
      </w:r>
      <w:r w:rsidRPr="003B6C1F">
        <w:rPr>
          <w:rFonts w:ascii="Arial" w:hAnsi="Arial" w:cs="Arial"/>
          <w:sz w:val="16"/>
          <w:szCs w:val="16"/>
        </w:rPr>
        <w:br/>
      </w:r>
      <w:r w:rsidRPr="003B6C1F">
        <w:rPr>
          <w:rFonts w:ascii="Arial" w:hAnsi="Arial" w:cs="Arial"/>
          <w:sz w:val="16"/>
          <w:szCs w:val="16"/>
        </w:rPr>
        <w:lastRenderedPageBreak/>
        <w:t xml:space="preserve">Зимой экстремально много осадков выпало в Прибайкалье и Забайкалье (159% – </w:t>
      </w:r>
      <w:r w:rsidRPr="003B6C1F">
        <w:rPr>
          <w:rFonts w:ascii="Arial" w:hAnsi="Arial" w:cs="Arial"/>
          <w:sz w:val="16"/>
          <w:szCs w:val="16"/>
        </w:rPr>
        <w:br/>
        <w:t>2-я величина в ряду).</w:t>
      </w:r>
    </w:p>
    <w:p w:rsidR="003B6C1F" w:rsidRPr="003B6C1F" w:rsidRDefault="003B6C1F" w:rsidP="003B6C1F">
      <w:pPr>
        <w:spacing w:line="192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6C1F">
        <w:rPr>
          <w:rFonts w:ascii="Arial" w:hAnsi="Arial" w:cs="Arial"/>
          <w:sz w:val="16"/>
          <w:szCs w:val="16"/>
        </w:rPr>
        <w:t xml:space="preserve">На значительной части страны сохраняется тенденция уменьшения продолжительности залегания снежного покрова. В среднем для России число дней </w:t>
      </w:r>
      <w:r w:rsidRPr="003B6C1F">
        <w:rPr>
          <w:rFonts w:ascii="Arial" w:hAnsi="Arial" w:cs="Arial"/>
          <w:sz w:val="16"/>
          <w:szCs w:val="16"/>
        </w:rPr>
        <w:br/>
        <w:t xml:space="preserve">со снегом сокращается на 1,26 дня за 10 лет. Как и в период 1976 – 2020 гг., наблюдается увеличение максимальной за зиму высоты снежного покрова на большей части страны, среднем для России – 1,45 см/10 лет. Максимальный за зиму запас воды в снеге с 1976 по 2021 гг. по данным маршрутных наблюдений в поле увеличивается </w:t>
      </w:r>
      <w:r w:rsidRPr="003B6C1F">
        <w:rPr>
          <w:rFonts w:ascii="Arial" w:hAnsi="Arial" w:cs="Arial"/>
          <w:sz w:val="16"/>
          <w:szCs w:val="16"/>
        </w:rPr>
        <w:br/>
        <w:t xml:space="preserve">на 2,17 мм за 10 лет. По данным маршрутных наблюдений в лесу на территории России преобладают тенденции уменьшения максимального за зиму запаса воды </w:t>
      </w:r>
      <w:r w:rsidRPr="003B6C1F">
        <w:rPr>
          <w:rFonts w:ascii="Arial" w:hAnsi="Arial" w:cs="Arial"/>
          <w:sz w:val="16"/>
          <w:szCs w:val="16"/>
        </w:rPr>
        <w:br/>
        <w:t>в снеге: -1,74 мм/10 лет в среднем по России и -6,09 мм/10 лет в центре Европейской части России.</w:t>
      </w:r>
    </w:p>
    <w:p w:rsidR="003B6C1F" w:rsidRPr="003B6C1F" w:rsidRDefault="003B6C1F" w:rsidP="003B6C1F">
      <w:pPr>
        <w:spacing w:line="192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6C1F">
        <w:rPr>
          <w:rFonts w:ascii="Arial" w:hAnsi="Arial" w:cs="Arial"/>
          <w:sz w:val="16"/>
          <w:szCs w:val="16"/>
        </w:rPr>
        <w:t xml:space="preserve">Продолжительность залегания снежного покрова в среднем по России в холодный период 2020 – 2021 гг. была значительно (на 8,5 дней) меньше климатической нормы 1971 – 2000 гг. и вошла в десятку наименьших за период с 1967 года. В северных районах страны отрицательная аномалия продолжительности залегания снежного покрова оказалась рекордной. Максимальная высота снежного покрова везде, кроме севера Европейской части России и Западной Сибири, была больше нормы. В среднем </w:t>
      </w:r>
      <w:r w:rsidRPr="003B6C1F">
        <w:rPr>
          <w:rFonts w:ascii="Arial" w:hAnsi="Arial" w:cs="Arial"/>
          <w:sz w:val="16"/>
          <w:szCs w:val="16"/>
        </w:rPr>
        <w:br/>
        <w:t xml:space="preserve">по России аномалия </w:t>
      </w:r>
      <w:proofErr w:type="gramStart"/>
      <w:r w:rsidRPr="003B6C1F">
        <w:rPr>
          <w:rFonts w:ascii="Arial" w:hAnsi="Arial" w:cs="Arial"/>
          <w:sz w:val="16"/>
          <w:szCs w:val="16"/>
        </w:rPr>
        <w:t>составила 4,2 см и попала</w:t>
      </w:r>
      <w:proofErr w:type="gramEnd"/>
      <w:r w:rsidRPr="003B6C1F">
        <w:rPr>
          <w:rFonts w:ascii="Arial" w:hAnsi="Arial" w:cs="Arial"/>
          <w:sz w:val="16"/>
          <w:szCs w:val="16"/>
        </w:rPr>
        <w:t xml:space="preserve"> в десятку наибольших значений. Максимальный запас воды в снеге по данным </w:t>
      </w:r>
      <w:proofErr w:type="spellStart"/>
      <w:r w:rsidRPr="003B6C1F">
        <w:rPr>
          <w:rFonts w:ascii="Arial" w:hAnsi="Arial" w:cs="Arial"/>
          <w:sz w:val="16"/>
          <w:szCs w:val="16"/>
        </w:rPr>
        <w:t>снегосъемок</w:t>
      </w:r>
      <w:proofErr w:type="spellEnd"/>
      <w:r w:rsidRPr="003B6C1F">
        <w:rPr>
          <w:rFonts w:ascii="Arial" w:hAnsi="Arial" w:cs="Arial"/>
          <w:sz w:val="16"/>
          <w:szCs w:val="16"/>
        </w:rPr>
        <w:t xml:space="preserve"> в среднем по России оказался значительно ниже нормы в лесу (аномалия -13,4 мм: 3-я наименьшая величина с 1967 года), но превысил норму в поле (аномалия 9,2 мм).  </w:t>
      </w:r>
    </w:p>
    <w:p w:rsidR="003B6C1F" w:rsidRPr="003B6C1F" w:rsidRDefault="003B6C1F" w:rsidP="003B6C1F">
      <w:pPr>
        <w:spacing w:line="192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6C1F">
        <w:rPr>
          <w:rFonts w:ascii="Arial" w:hAnsi="Arial" w:cs="Arial"/>
          <w:sz w:val="16"/>
          <w:szCs w:val="16"/>
        </w:rPr>
        <w:t xml:space="preserve">На большей части территории России преобладают положительные тренды минимальной температуры почвы за период 1976 – 2021 гг., не превышающие </w:t>
      </w:r>
      <w:r w:rsidRPr="003B6C1F">
        <w:rPr>
          <w:rFonts w:ascii="Arial" w:hAnsi="Arial" w:cs="Arial"/>
          <w:sz w:val="16"/>
          <w:szCs w:val="16"/>
        </w:rPr>
        <w:br/>
        <w:t>0,4</w:t>
      </w:r>
      <w:proofErr w:type="gramStart"/>
      <w:r w:rsidRPr="003B6C1F">
        <w:rPr>
          <w:rFonts w:ascii="Arial" w:hAnsi="Arial" w:cs="Arial"/>
          <w:sz w:val="16"/>
          <w:szCs w:val="16"/>
        </w:rPr>
        <w:t>°С</w:t>
      </w:r>
      <w:proofErr w:type="gramEnd"/>
      <w:r w:rsidRPr="003B6C1F">
        <w:rPr>
          <w:rFonts w:ascii="Arial" w:hAnsi="Arial" w:cs="Arial"/>
          <w:sz w:val="16"/>
          <w:szCs w:val="16"/>
        </w:rPr>
        <w:t xml:space="preserve">/10 лет на всех глубинах до 320 см. </w:t>
      </w:r>
    </w:p>
    <w:p w:rsidR="003B6C1F" w:rsidRPr="003B6C1F" w:rsidRDefault="003B6C1F" w:rsidP="003B6C1F">
      <w:pPr>
        <w:spacing w:line="192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6C1F">
        <w:rPr>
          <w:rFonts w:ascii="Arial" w:hAnsi="Arial" w:cs="Arial"/>
          <w:sz w:val="16"/>
          <w:szCs w:val="16"/>
        </w:rPr>
        <w:t xml:space="preserve">В 2021 году </w:t>
      </w:r>
      <w:proofErr w:type="gramStart"/>
      <w:r w:rsidRPr="003B6C1F">
        <w:rPr>
          <w:rFonts w:ascii="Arial" w:hAnsi="Arial" w:cs="Arial"/>
          <w:sz w:val="16"/>
          <w:szCs w:val="16"/>
        </w:rPr>
        <w:t>на большей части территории</w:t>
      </w:r>
      <w:proofErr w:type="gramEnd"/>
      <w:r w:rsidRPr="003B6C1F">
        <w:rPr>
          <w:rFonts w:ascii="Arial" w:hAnsi="Arial" w:cs="Arial"/>
          <w:sz w:val="16"/>
          <w:szCs w:val="16"/>
        </w:rPr>
        <w:t xml:space="preserve"> России во всем слое почвы до 320 см преобладали положительные аномалии менее +2°С. </w:t>
      </w:r>
    </w:p>
    <w:p w:rsidR="003B6C1F" w:rsidRPr="003B6C1F" w:rsidRDefault="003B6C1F" w:rsidP="003B6C1F">
      <w:pPr>
        <w:spacing w:line="192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6C1F">
        <w:rPr>
          <w:rFonts w:ascii="Arial" w:hAnsi="Arial" w:cs="Arial"/>
          <w:sz w:val="16"/>
          <w:szCs w:val="16"/>
        </w:rPr>
        <w:t xml:space="preserve">В 2021 году на территории России более чем на 70 % площадок значения мощности сезонно-талого слоя вечной мерзлоты превышают средние многолетние величины, </w:t>
      </w:r>
      <w:r w:rsidRPr="003B6C1F">
        <w:rPr>
          <w:rFonts w:ascii="Arial" w:hAnsi="Arial" w:cs="Arial"/>
          <w:sz w:val="16"/>
          <w:szCs w:val="16"/>
        </w:rPr>
        <w:br/>
        <w:t xml:space="preserve">при этом сохраняется значительная изменчивость по регионам. Тренды практически </w:t>
      </w:r>
      <w:r w:rsidRPr="003B6C1F">
        <w:rPr>
          <w:rFonts w:ascii="Arial" w:hAnsi="Arial" w:cs="Arial"/>
          <w:sz w:val="16"/>
          <w:szCs w:val="16"/>
        </w:rPr>
        <w:br/>
        <w:t xml:space="preserve">на всех площадках сохраняют положительные значения, что свидетельствует </w:t>
      </w:r>
      <w:r w:rsidRPr="003B6C1F">
        <w:rPr>
          <w:rFonts w:ascii="Arial" w:hAnsi="Arial" w:cs="Arial"/>
          <w:sz w:val="16"/>
          <w:szCs w:val="16"/>
        </w:rPr>
        <w:br/>
        <w:t>об устойчивой тенденции увеличения глубины оттаивания вечной мерзлоты в ХХ</w:t>
      </w:r>
      <w:proofErr w:type="gramStart"/>
      <w:r w:rsidRPr="003B6C1F">
        <w:rPr>
          <w:rFonts w:ascii="Arial" w:hAnsi="Arial" w:cs="Arial"/>
          <w:sz w:val="16"/>
          <w:szCs w:val="16"/>
        </w:rPr>
        <w:t>I</w:t>
      </w:r>
      <w:proofErr w:type="gramEnd"/>
      <w:r w:rsidRPr="003B6C1F">
        <w:rPr>
          <w:rFonts w:ascii="Arial" w:hAnsi="Arial" w:cs="Arial"/>
          <w:sz w:val="16"/>
          <w:szCs w:val="16"/>
        </w:rPr>
        <w:t xml:space="preserve"> веке. </w:t>
      </w:r>
    </w:p>
    <w:p w:rsidR="003B6C1F" w:rsidRPr="003B6C1F" w:rsidRDefault="003B6C1F" w:rsidP="003B6C1F">
      <w:pPr>
        <w:spacing w:line="192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6C1F">
        <w:rPr>
          <w:rFonts w:ascii="Arial" w:hAnsi="Arial" w:cs="Arial"/>
          <w:sz w:val="16"/>
          <w:szCs w:val="16"/>
        </w:rPr>
        <w:t xml:space="preserve">В 2021 году в целом на территории России отмечалось 1 205 опасных гидрометеорологических явлений, включая агрометеорологические и гидрологические (на 205 явлений больше, чем в 2020 году). Из всех опасных гидрометеорологических явлений, наблюдавшихся в 2021 году, 417 нанесли значительный ущерб отраслям экономики и жизнедеятельности населения. В целом за год оперативно-прогностическими учреждениями Росгидромета было выпущено 2 833 штормовых предупреждений, </w:t>
      </w:r>
      <w:proofErr w:type="spellStart"/>
      <w:r w:rsidRPr="003B6C1F">
        <w:rPr>
          <w:rFonts w:ascii="Arial" w:hAnsi="Arial" w:cs="Arial"/>
          <w:sz w:val="16"/>
          <w:szCs w:val="16"/>
        </w:rPr>
        <w:t>оправдываемость</w:t>
      </w:r>
      <w:proofErr w:type="spellEnd"/>
      <w:r w:rsidRPr="003B6C1F">
        <w:rPr>
          <w:rFonts w:ascii="Arial" w:hAnsi="Arial" w:cs="Arial"/>
          <w:sz w:val="16"/>
          <w:szCs w:val="16"/>
        </w:rPr>
        <w:t xml:space="preserve"> которых достигла 96,8%.</w:t>
      </w:r>
    </w:p>
    <w:p w:rsidR="003B6C1F" w:rsidRPr="003B6C1F" w:rsidRDefault="003B6C1F" w:rsidP="003B6C1F">
      <w:pPr>
        <w:spacing w:line="192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6C1F">
        <w:rPr>
          <w:rFonts w:ascii="Arial" w:hAnsi="Arial" w:cs="Arial"/>
          <w:sz w:val="16"/>
          <w:szCs w:val="16"/>
        </w:rPr>
        <w:t>В 2021 году на территории России было зарегистрировано 612 случаев (максимальная величина за 26 лет) возникновения метеорологических опасных гидрометеорологических явлений и комплексов метеорологических явлений. Высокой была повторяемость сильных осадков, сильного ветра, комплексов метеорологических явлений и заморозков. Это составляет более 65 % от всех опасных метеорологических явлений. Наибольшее количество опасных гидрометеорологических явлений отмечено на территории Сибирского федерального округа – 122 и Дальневосточного федерального округа – 110.</w:t>
      </w:r>
    </w:p>
    <w:p w:rsidR="003B6C1F" w:rsidRPr="003B6C1F" w:rsidRDefault="003B6C1F" w:rsidP="003B6C1F">
      <w:pPr>
        <w:spacing w:line="192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6C1F">
        <w:rPr>
          <w:rFonts w:ascii="Arial" w:hAnsi="Arial" w:cs="Arial"/>
          <w:sz w:val="16"/>
          <w:szCs w:val="16"/>
        </w:rPr>
        <w:t xml:space="preserve">В целом режим солнечной радиации в 2021 году характеризовался пониженным приходом прямой радиации </w:t>
      </w:r>
      <w:proofErr w:type="gramStart"/>
      <w:r w:rsidRPr="003B6C1F">
        <w:rPr>
          <w:rFonts w:ascii="Arial" w:hAnsi="Arial" w:cs="Arial"/>
          <w:sz w:val="16"/>
          <w:szCs w:val="16"/>
        </w:rPr>
        <w:t>на большей части территории</w:t>
      </w:r>
      <w:proofErr w:type="gramEnd"/>
      <w:r w:rsidRPr="003B6C1F">
        <w:rPr>
          <w:rFonts w:ascii="Arial" w:hAnsi="Arial" w:cs="Arial"/>
          <w:sz w:val="16"/>
          <w:szCs w:val="16"/>
        </w:rPr>
        <w:t xml:space="preserve"> России. Зимой </w:t>
      </w:r>
      <w:r w:rsidRPr="003B6C1F">
        <w:rPr>
          <w:rFonts w:ascii="Arial" w:hAnsi="Arial" w:cs="Arial"/>
          <w:sz w:val="16"/>
          <w:szCs w:val="16"/>
        </w:rPr>
        <w:br/>
      </w:r>
      <w:r w:rsidRPr="003B6C1F">
        <w:rPr>
          <w:rFonts w:ascii="Arial" w:hAnsi="Arial" w:cs="Arial"/>
          <w:sz w:val="16"/>
          <w:szCs w:val="16"/>
        </w:rPr>
        <w:lastRenderedPageBreak/>
        <w:t xml:space="preserve">2020 – 2021 гг. и летом 2021 года значения прямой радиации были близки к норме </w:t>
      </w:r>
      <w:r w:rsidRPr="003B6C1F">
        <w:rPr>
          <w:rFonts w:ascii="Arial" w:hAnsi="Arial" w:cs="Arial"/>
          <w:sz w:val="16"/>
          <w:szCs w:val="16"/>
        </w:rPr>
        <w:br/>
        <w:t xml:space="preserve">за период 1961 – 1990 гг. В весенний сезон наблюдались пониженные значения прямой радиации. Среднее отклонение от нормы составило около 6%.  </w:t>
      </w:r>
    </w:p>
    <w:p w:rsidR="003B6C1F" w:rsidRPr="003B6C1F" w:rsidRDefault="003B6C1F" w:rsidP="003B6C1F">
      <w:pPr>
        <w:spacing w:line="192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6C1F">
        <w:rPr>
          <w:rFonts w:ascii="Arial" w:hAnsi="Arial" w:cs="Arial"/>
          <w:sz w:val="16"/>
          <w:szCs w:val="16"/>
        </w:rPr>
        <w:t xml:space="preserve">Изменения продолжительности солнечного сияния почти на всей территории России характеризуются положительным трендом: рост наблюдается на 71% станций. Положительный тренд для России в целом </w:t>
      </w:r>
      <w:proofErr w:type="gramStart"/>
      <w:r w:rsidRPr="003B6C1F">
        <w:rPr>
          <w:rFonts w:ascii="Arial" w:hAnsi="Arial" w:cs="Arial"/>
          <w:sz w:val="16"/>
          <w:szCs w:val="16"/>
        </w:rPr>
        <w:t>наблюдается во все сезоны и является</w:t>
      </w:r>
      <w:proofErr w:type="gramEnd"/>
      <w:r w:rsidRPr="003B6C1F">
        <w:rPr>
          <w:rFonts w:ascii="Arial" w:hAnsi="Arial" w:cs="Arial"/>
          <w:sz w:val="16"/>
          <w:szCs w:val="16"/>
        </w:rPr>
        <w:t xml:space="preserve"> статистически значимым (за исключением осени). </w:t>
      </w:r>
    </w:p>
    <w:p w:rsidR="003B6C1F" w:rsidRPr="003B6C1F" w:rsidRDefault="003B6C1F" w:rsidP="003B6C1F">
      <w:pPr>
        <w:spacing w:line="192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6C1F">
        <w:rPr>
          <w:rFonts w:ascii="Arial" w:hAnsi="Arial" w:cs="Arial"/>
          <w:sz w:val="16"/>
          <w:szCs w:val="16"/>
        </w:rPr>
        <w:t xml:space="preserve">В 2021 году на территории России существенных аномалий годовых сумм продолжительности солнечного сияния не наблюдалось. </w:t>
      </w:r>
      <w:proofErr w:type="gramStart"/>
      <w:r w:rsidRPr="003B6C1F">
        <w:rPr>
          <w:rFonts w:ascii="Arial" w:hAnsi="Arial" w:cs="Arial"/>
          <w:sz w:val="16"/>
          <w:szCs w:val="16"/>
        </w:rPr>
        <w:t xml:space="preserve">Средняя для России годовая продолжительность солнечного сияния была близка к норме 1981 – 2010 гг. (102%), </w:t>
      </w:r>
      <w:r w:rsidRPr="003B6C1F">
        <w:rPr>
          <w:rFonts w:ascii="Arial" w:hAnsi="Arial" w:cs="Arial"/>
          <w:sz w:val="16"/>
          <w:szCs w:val="16"/>
        </w:rPr>
        <w:br/>
        <w:t>в Европейской части России превысила норму (106%) (особенно в Приволжском федеральном округе (109% – ранг 4-й с 1961 года).</w:t>
      </w:r>
      <w:proofErr w:type="gramEnd"/>
      <w:r w:rsidRPr="003B6C1F">
        <w:rPr>
          <w:rFonts w:ascii="Arial" w:hAnsi="Arial" w:cs="Arial"/>
          <w:sz w:val="16"/>
          <w:szCs w:val="16"/>
        </w:rPr>
        <w:t xml:space="preserve"> В Азиатской части России значительные территории были заняты отрицательными аномалиями, особенно значительные на юге Восточной Сибири (95% нормы среди пяти минимальных).  </w:t>
      </w:r>
    </w:p>
    <w:p w:rsidR="003B6C1F" w:rsidRPr="003B6C1F" w:rsidRDefault="003B6C1F" w:rsidP="003B6C1F">
      <w:pPr>
        <w:spacing w:line="192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6C1F">
        <w:rPr>
          <w:rFonts w:ascii="Arial" w:hAnsi="Arial" w:cs="Arial"/>
          <w:sz w:val="16"/>
          <w:szCs w:val="16"/>
        </w:rPr>
        <w:t>Над т</w:t>
      </w:r>
      <w:bookmarkStart w:id="0" w:name="_GoBack1"/>
      <w:bookmarkEnd w:id="0"/>
      <w:r w:rsidRPr="003B6C1F">
        <w:rPr>
          <w:rFonts w:ascii="Arial" w:hAnsi="Arial" w:cs="Arial"/>
          <w:sz w:val="16"/>
          <w:szCs w:val="16"/>
        </w:rPr>
        <w:t xml:space="preserve">ерриторией Российской Федерации в 2021 году среднегодовые значения общего содержания озона были близки к средним многолетним значениям за 1974 – 1984 гг. Отклонения среднегодовых значений общего содержания озона от нормы </w:t>
      </w:r>
      <w:r w:rsidRPr="003B6C1F">
        <w:rPr>
          <w:rFonts w:ascii="Arial" w:hAnsi="Arial" w:cs="Arial"/>
          <w:sz w:val="16"/>
          <w:szCs w:val="16"/>
        </w:rPr>
        <w:br/>
        <w:t xml:space="preserve">в 2021 году для всех анализируемых станций лежат в интервале от -7 до +6%. </w:t>
      </w:r>
    </w:p>
    <w:p w:rsidR="003B6C1F" w:rsidRPr="003B6C1F" w:rsidRDefault="003B6C1F" w:rsidP="003B6C1F">
      <w:pPr>
        <w:spacing w:line="192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6C1F">
        <w:rPr>
          <w:rFonts w:ascii="Arial" w:hAnsi="Arial" w:cs="Arial"/>
          <w:sz w:val="16"/>
          <w:szCs w:val="16"/>
        </w:rPr>
        <w:t xml:space="preserve">С начала 1980-х гг. и до середины 1990-х гг. наблюдалось заметное уменьшение озонового слоя. С конца 1990-х гг. наблюдается его относительная стабилизация. Тренд среднегодовых значений общего содержания озона по данным 1997 – 2021 гг. </w:t>
      </w:r>
      <w:r w:rsidRPr="003B6C1F">
        <w:rPr>
          <w:rFonts w:ascii="Arial" w:hAnsi="Arial" w:cs="Arial"/>
          <w:sz w:val="16"/>
          <w:szCs w:val="16"/>
        </w:rPr>
        <w:br/>
        <w:t xml:space="preserve">в широтном поясе 60° – 90° с. ш. положительный и составляет 0,36 ед. Д. </w:t>
      </w:r>
      <w:r w:rsidRPr="003B6C1F">
        <w:rPr>
          <w:rFonts w:ascii="Arial" w:hAnsi="Arial" w:cs="Arial"/>
          <w:sz w:val="16"/>
          <w:szCs w:val="16"/>
        </w:rPr>
        <w:br/>
        <w:t>за десятилетие. Тренд общего содержания озона в широтном поясе 30° – 60° с. ш. остается отрицательным и составляет -0,35 ед. Д. за десятилетие.</w:t>
      </w:r>
    </w:p>
    <w:p w:rsidR="003B6C1F" w:rsidRPr="003B6C1F" w:rsidRDefault="003B6C1F" w:rsidP="003B6C1F">
      <w:pPr>
        <w:spacing w:line="192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6C1F">
        <w:rPr>
          <w:rFonts w:ascii="Arial" w:hAnsi="Arial" w:cs="Arial"/>
          <w:sz w:val="16"/>
          <w:szCs w:val="16"/>
        </w:rPr>
        <w:t xml:space="preserve">С начала 1980-х гг. и до середины 1990-х гг. наблюдалось заметное уменьшение озонового слоя. С конца 1990-х гг., наблюдается его относительная стабилизация. Тренд среднегодовых значений Общего содержания озона по данным 1997 – 2019 гг. </w:t>
      </w:r>
      <w:r w:rsidRPr="003B6C1F">
        <w:rPr>
          <w:rFonts w:ascii="Arial" w:hAnsi="Arial" w:cs="Arial"/>
          <w:sz w:val="16"/>
          <w:szCs w:val="16"/>
        </w:rPr>
        <w:br/>
        <w:t xml:space="preserve">в широтном поясе 60° – 90° с. ш. положительный и составляет 2,87 ед. Д. </w:t>
      </w:r>
      <w:r w:rsidRPr="003B6C1F">
        <w:rPr>
          <w:rFonts w:ascii="Arial" w:hAnsi="Arial" w:cs="Arial"/>
          <w:sz w:val="16"/>
          <w:szCs w:val="16"/>
        </w:rPr>
        <w:br/>
        <w:t>за десятилетие. Тренд Общего содержания озона в широтном поясе 30° – 60° с. ш. остается отрицательным и составляет -0,13 ед. Д. за десятилетие. Отклонения среднегодовых значений общего содержания озона в 2019</w:t>
      </w:r>
      <w:r w:rsidRPr="003B6C1F">
        <w:rPr>
          <w:rFonts w:ascii="Arial" w:hAnsi="Arial" w:cs="Arial"/>
          <w:sz w:val="16"/>
          <w:szCs w:val="16"/>
          <w:lang w:val="en-US"/>
        </w:rPr>
        <w:t> </w:t>
      </w:r>
      <w:r w:rsidRPr="003B6C1F">
        <w:rPr>
          <w:rFonts w:ascii="Arial" w:hAnsi="Arial" w:cs="Arial"/>
          <w:sz w:val="16"/>
          <w:szCs w:val="16"/>
        </w:rPr>
        <w:t>году от нормы для всех анализируемых станций Российской Федерации лежат в интервале от -5 до +6 %.</w:t>
      </w:r>
    </w:p>
    <w:p w:rsidR="003B6C1F" w:rsidRPr="003B6C1F" w:rsidRDefault="003B6C1F" w:rsidP="003B6C1F">
      <w:pPr>
        <w:spacing w:line="192" w:lineRule="exact"/>
        <w:ind w:firstLine="284"/>
        <w:jc w:val="both"/>
        <w:rPr>
          <w:rFonts w:ascii="Calibri" w:hAnsi="Calibri" w:cs="Calibri"/>
          <w:sz w:val="22"/>
          <w:szCs w:val="22"/>
        </w:rPr>
      </w:pPr>
      <w:r w:rsidRPr="003B6C1F">
        <w:rPr>
          <w:rFonts w:ascii="Arial" w:hAnsi="Arial" w:cs="Arial"/>
          <w:sz w:val="16"/>
          <w:szCs w:val="16"/>
        </w:rPr>
        <w:t>К </w:t>
      </w:r>
      <w:r w:rsidRPr="003B6C1F">
        <w:rPr>
          <w:rFonts w:ascii="Arial" w:hAnsi="Arial" w:cs="Arial"/>
          <w:b/>
          <w:bCs/>
          <w:sz w:val="16"/>
          <w:szCs w:val="16"/>
        </w:rPr>
        <w:t xml:space="preserve">опасным гидрометеорологическим явлениям </w:t>
      </w:r>
      <w:r w:rsidRPr="003B6C1F">
        <w:rPr>
          <w:rFonts w:ascii="Arial" w:hAnsi="Arial" w:cs="Arial"/>
          <w:sz w:val="16"/>
          <w:szCs w:val="16"/>
        </w:rPr>
        <w:t>относятся явления погоды, которые интенсивностью, продолжительностью, и временем возникновения представляют угрозу безопасности людей, а также могут нанести значительный ущерб отраслям экономики.</w:t>
      </w:r>
    </w:p>
    <w:p w:rsidR="003B6C1F" w:rsidRPr="003B6C1F" w:rsidRDefault="003B6C1F" w:rsidP="003B6C1F">
      <w:pPr>
        <w:tabs>
          <w:tab w:val="center" w:pos="4677"/>
          <w:tab w:val="right" w:pos="9355"/>
        </w:tabs>
        <w:spacing w:line="192" w:lineRule="exact"/>
        <w:ind w:firstLine="284"/>
        <w:jc w:val="both"/>
        <w:rPr>
          <w:rFonts w:ascii="Arial" w:hAnsi="Arial" w:cs="Arial"/>
          <w:caps/>
          <w:sz w:val="12"/>
          <w:szCs w:val="12"/>
        </w:rPr>
      </w:pPr>
      <w:r w:rsidRPr="003B6C1F">
        <w:rPr>
          <w:rFonts w:ascii="Arial" w:hAnsi="Arial" w:cs="Arial"/>
          <w:sz w:val="16"/>
          <w:szCs w:val="16"/>
        </w:rPr>
        <w:t>В </w:t>
      </w:r>
      <w:r w:rsidRPr="003B6C1F">
        <w:rPr>
          <w:rFonts w:ascii="Arial" w:hAnsi="Arial" w:cs="Arial"/>
          <w:b/>
          <w:bCs/>
          <w:sz w:val="16"/>
          <w:szCs w:val="16"/>
        </w:rPr>
        <w:t>общем числе природных чрезвычайных ситуаций</w:t>
      </w:r>
      <w:r w:rsidRPr="003B6C1F">
        <w:rPr>
          <w:rFonts w:ascii="Arial" w:hAnsi="Arial" w:cs="Arial"/>
          <w:sz w:val="16"/>
          <w:szCs w:val="16"/>
        </w:rPr>
        <w:t xml:space="preserve"> учитывается характер превалирующих опасностей на объектах экономики, сельского хозяйства и объектах </w:t>
      </w:r>
      <w:r w:rsidRPr="003B6C1F">
        <w:rPr>
          <w:rFonts w:ascii="Arial" w:hAnsi="Arial" w:cs="Arial"/>
          <w:sz w:val="16"/>
          <w:szCs w:val="16"/>
        </w:rPr>
        <w:br/>
        <w:t xml:space="preserve">их инфраструктуры при воздействии на них природных пожаров, </w:t>
      </w:r>
      <w:r w:rsidRPr="003B6C1F">
        <w:rPr>
          <w:rFonts w:ascii="Arial" w:hAnsi="Arial" w:cs="Arial"/>
          <w:sz w:val="16"/>
          <w:szCs w:val="16"/>
        </w:rPr>
        <w:br/>
        <w:t>а также землетрясений и лавин.</w:t>
      </w:r>
    </w:p>
    <w:p w:rsidR="003B6C1F" w:rsidRPr="003B6C1F" w:rsidRDefault="003B6C1F" w:rsidP="003B6C1F">
      <w:pPr>
        <w:tabs>
          <w:tab w:val="center" w:pos="4677"/>
          <w:tab w:val="right" w:pos="9355"/>
        </w:tabs>
        <w:spacing w:before="120" w:after="40"/>
        <w:rPr>
          <w:rFonts w:ascii="Arial" w:hAnsi="Arial" w:cs="Arial"/>
          <w:sz w:val="14"/>
          <w:szCs w:val="14"/>
        </w:rPr>
      </w:pPr>
      <w:r w:rsidRPr="003B6C1F">
        <w:rPr>
          <w:rFonts w:ascii="Arial" w:hAnsi="Arial" w:cs="Arial"/>
          <w:sz w:val="14"/>
          <w:szCs w:val="14"/>
        </w:rPr>
        <w:t>———————</w:t>
      </w:r>
    </w:p>
    <w:p w:rsidR="003B6C1F" w:rsidRPr="003B6C1F" w:rsidRDefault="003B6C1F" w:rsidP="003B6C1F">
      <w:pPr>
        <w:jc w:val="both"/>
        <w:rPr>
          <w:rFonts w:ascii="Arial" w:hAnsi="Arial" w:cs="Arial"/>
          <w:caps/>
          <w:sz w:val="12"/>
          <w:szCs w:val="12"/>
        </w:rPr>
      </w:pPr>
      <w:r w:rsidRPr="003B6C1F">
        <w:rPr>
          <w:rFonts w:ascii="Arial" w:hAnsi="Arial" w:cs="Arial"/>
          <w:caps/>
          <w:sz w:val="12"/>
          <w:szCs w:val="12"/>
          <w:vertAlign w:val="superscript"/>
        </w:rPr>
        <w:t>1)</w:t>
      </w:r>
      <w:r w:rsidRPr="003B6C1F">
        <w:rPr>
          <w:rFonts w:ascii="Arial" w:hAnsi="Arial" w:cs="Arial"/>
          <w:caps/>
          <w:sz w:val="12"/>
          <w:szCs w:val="12"/>
        </w:rPr>
        <w:t xml:space="preserve"> П</w:t>
      </w:r>
      <w:r w:rsidRPr="003B6C1F">
        <w:rPr>
          <w:rFonts w:ascii="Arial" w:hAnsi="Arial" w:cs="Arial"/>
          <w:sz w:val="12"/>
          <w:szCs w:val="12"/>
        </w:rPr>
        <w:t>о данным Росгидромета.</w:t>
      </w:r>
    </w:p>
    <w:p w:rsidR="003B6C1F" w:rsidRPr="003B6C1F" w:rsidRDefault="003B6C1F" w:rsidP="003B6C1F">
      <w:pPr>
        <w:pageBreakBefore/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6C1F">
        <w:rPr>
          <w:rFonts w:ascii="Arial" w:hAnsi="Arial" w:cs="Arial"/>
          <w:b/>
          <w:sz w:val="16"/>
          <w:szCs w:val="16"/>
        </w:rPr>
        <w:lastRenderedPageBreak/>
        <w:t>Парниковые газы</w:t>
      </w:r>
      <w:r w:rsidRPr="003B6C1F">
        <w:rPr>
          <w:rFonts w:ascii="Arial" w:hAnsi="Arial" w:cs="Arial"/>
          <w:sz w:val="16"/>
          <w:szCs w:val="16"/>
        </w:rPr>
        <w:t xml:space="preserve"> – газообразные составляющие атмосферы как природного, </w:t>
      </w:r>
      <w:r w:rsidRPr="003B6C1F">
        <w:rPr>
          <w:rFonts w:ascii="Arial" w:hAnsi="Arial" w:cs="Arial"/>
          <w:sz w:val="16"/>
          <w:szCs w:val="16"/>
        </w:rPr>
        <w:br/>
        <w:t xml:space="preserve">так и антропогенного происхождения, которые поглощают и </w:t>
      </w:r>
      <w:proofErr w:type="spellStart"/>
      <w:r w:rsidRPr="003B6C1F">
        <w:rPr>
          <w:rFonts w:ascii="Arial" w:hAnsi="Arial" w:cs="Arial"/>
          <w:sz w:val="16"/>
          <w:szCs w:val="16"/>
        </w:rPr>
        <w:t>переизлучают</w:t>
      </w:r>
      <w:proofErr w:type="spellEnd"/>
      <w:r w:rsidRPr="003B6C1F">
        <w:rPr>
          <w:rFonts w:ascii="Arial" w:hAnsi="Arial" w:cs="Arial"/>
          <w:sz w:val="16"/>
          <w:szCs w:val="16"/>
        </w:rPr>
        <w:t xml:space="preserve"> инфракрасное излучение. К ним относятся диоксид углерода (СО</w:t>
      </w:r>
      <w:proofErr w:type="gramStart"/>
      <w:r w:rsidRPr="003B6C1F">
        <w:rPr>
          <w:rFonts w:ascii="Arial" w:hAnsi="Arial" w:cs="Arial"/>
          <w:sz w:val="16"/>
          <w:szCs w:val="16"/>
          <w:vertAlign w:val="subscript"/>
        </w:rPr>
        <w:t>2</w:t>
      </w:r>
      <w:proofErr w:type="gramEnd"/>
      <w:r w:rsidRPr="003B6C1F">
        <w:rPr>
          <w:rFonts w:ascii="Arial" w:hAnsi="Arial" w:cs="Arial"/>
          <w:sz w:val="16"/>
          <w:szCs w:val="16"/>
        </w:rPr>
        <w:t>), метан (СН</w:t>
      </w:r>
      <w:r w:rsidRPr="003B6C1F">
        <w:rPr>
          <w:rFonts w:ascii="Arial" w:hAnsi="Arial" w:cs="Arial"/>
          <w:sz w:val="16"/>
          <w:szCs w:val="16"/>
          <w:vertAlign w:val="subscript"/>
        </w:rPr>
        <w:t>4</w:t>
      </w:r>
      <w:r w:rsidRPr="003B6C1F">
        <w:rPr>
          <w:rFonts w:ascii="Arial" w:hAnsi="Arial" w:cs="Arial"/>
          <w:sz w:val="16"/>
          <w:szCs w:val="16"/>
        </w:rPr>
        <w:t xml:space="preserve">), оксид </w:t>
      </w:r>
      <w:proofErr w:type="spellStart"/>
      <w:r w:rsidRPr="003B6C1F">
        <w:rPr>
          <w:rFonts w:ascii="Arial" w:hAnsi="Arial" w:cs="Arial"/>
          <w:sz w:val="16"/>
          <w:szCs w:val="16"/>
        </w:rPr>
        <w:t>диазота</w:t>
      </w:r>
      <w:proofErr w:type="spellEnd"/>
      <w:r w:rsidRPr="003B6C1F">
        <w:rPr>
          <w:rFonts w:ascii="Arial" w:hAnsi="Arial" w:cs="Arial"/>
          <w:sz w:val="16"/>
          <w:szCs w:val="16"/>
        </w:rPr>
        <w:t xml:space="preserve"> (N</w:t>
      </w:r>
      <w:r w:rsidRPr="003B6C1F">
        <w:rPr>
          <w:rFonts w:ascii="Arial" w:hAnsi="Arial" w:cs="Arial"/>
          <w:sz w:val="16"/>
          <w:szCs w:val="16"/>
          <w:vertAlign w:val="subscript"/>
        </w:rPr>
        <w:t>2</w:t>
      </w:r>
      <w:r w:rsidRPr="003B6C1F">
        <w:rPr>
          <w:rFonts w:ascii="Arial" w:hAnsi="Arial" w:cs="Arial"/>
          <w:sz w:val="16"/>
          <w:szCs w:val="16"/>
        </w:rPr>
        <w:t xml:space="preserve">O), гидрофторуглероды (ГФУ), </w:t>
      </w:r>
      <w:proofErr w:type="spellStart"/>
      <w:r w:rsidRPr="003B6C1F">
        <w:rPr>
          <w:rFonts w:ascii="Arial" w:hAnsi="Arial" w:cs="Arial"/>
          <w:sz w:val="16"/>
          <w:szCs w:val="16"/>
        </w:rPr>
        <w:t>перфторуглероды</w:t>
      </w:r>
      <w:proofErr w:type="spellEnd"/>
      <w:r w:rsidRPr="003B6C1F">
        <w:rPr>
          <w:rFonts w:ascii="Arial" w:hAnsi="Arial" w:cs="Arial"/>
          <w:sz w:val="16"/>
          <w:szCs w:val="16"/>
        </w:rPr>
        <w:t xml:space="preserve"> (ПФУ), </w:t>
      </w:r>
      <w:proofErr w:type="spellStart"/>
      <w:r w:rsidRPr="003B6C1F">
        <w:rPr>
          <w:rFonts w:ascii="Arial" w:hAnsi="Arial" w:cs="Arial"/>
          <w:sz w:val="16"/>
          <w:szCs w:val="16"/>
        </w:rPr>
        <w:t>гексафторид</w:t>
      </w:r>
      <w:proofErr w:type="spellEnd"/>
      <w:r w:rsidRPr="003B6C1F">
        <w:rPr>
          <w:rFonts w:ascii="Arial" w:hAnsi="Arial" w:cs="Arial"/>
          <w:sz w:val="16"/>
          <w:szCs w:val="16"/>
        </w:rPr>
        <w:t xml:space="preserve"> серы (SF</w:t>
      </w:r>
      <w:r w:rsidRPr="003B6C1F">
        <w:rPr>
          <w:rFonts w:ascii="Arial" w:hAnsi="Arial" w:cs="Arial"/>
          <w:sz w:val="16"/>
          <w:szCs w:val="16"/>
          <w:vertAlign w:val="subscript"/>
        </w:rPr>
        <w:t>6</w:t>
      </w:r>
      <w:r w:rsidRPr="003B6C1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B6C1F">
        <w:rPr>
          <w:rFonts w:ascii="Arial" w:hAnsi="Arial" w:cs="Arial"/>
          <w:sz w:val="16"/>
          <w:szCs w:val="16"/>
        </w:rPr>
        <w:t>элегаз</w:t>
      </w:r>
      <w:proofErr w:type="spellEnd"/>
      <w:r w:rsidRPr="003B6C1F">
        <w:rPr>
          <w:rFonts w:ascii="Arial" w:hAnsi="Arial" w:cs="Arial"/>
          <w:sz w:val="16"/>
          <w:szCs w:val="16"/>
        </w:rPr>
        <w:t xml:space="preserve">), </w:t>
      </w:r>
      <w:proofErr w:type="spellStart"/>
      <w:r w:rsidRPr="003B6C1F">
        <w:rPr>
          <w:rFonts w:ascii="Arial" w:hAnsi="Arial" w:cs="Arial"/>
          <w:sz w:val="16"/>
          <w:szCs w:val="16"/>
        </w:rPr>
        <w:t>трифторид</w:t>
      </w:r>
      <w:proofErr w:type="spellEnd"/>
      <w:r w:rsidRPr="003B6C1F">
        <w:rPr>
          <w:rFonts w:ascii="Arial" w:hAnsi="Arial" w:cs="Arial"/>
          <w:sz w:val="16"/>
          <w:szCs w:val="16"/>
        </w:rPr>
        <w:t xml:space="preserve"> азота (NF</w:t>
      </w:r>
      <w:r w:rsidRPr="003B6C1F">
        <w:rPr>
          <w:rFonts w:ascii="Arial" w:hAnsi="Arial" w:cs="Arial"/>
          <w:sz w:val="16"/>
          <w:szCs w:val="16"/>
          <w:vertAlign w:val="subscript"/>
        </w:rPr>
        <w:t>3</w:t>
      </w:r>
      <w:r w:rsidRPr="003B6C1F">
        <w:rPr>
          <w:rFonts w:ascii="Arial" w:hAnsi="Arial" w:cs="Arial"/>
          <w:sz w:val="16"/>
          <w:szCs w:val="16"/>
        </w:rPr>
        <w:t>) и некоторые другие газы.</w:t>
      </w:r>
    </w:p>
    <w:p w:rsidR="003B6C1F" w:rsidRPr="003B6C1F" w:rsidRDefault="003B6C1F" w:rsidP="003B6C1F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6C1F">
        <w:rPr>
          <w:rFonts w:ascii="Arial" w:hAnsi="Arial" w:cs="Arial"/>
          <w:b/>
          <w:sz w:val="16"/>
          <w:szCs w:val="16"/>
        </w:rPr>
        <w:t xml:space="preserve">Выбросы </w:t>
      </w:r>
      <w:r w:rsidRPr="003B6C1F">
        <w:rPr>
          <w:rFonts w:ascii="Arial" w:hAnsi="Arial" w:cs="Arial"/>
          <w:sz w:val="16"/>
          <w:szCs w:val="16"/>
        </w:rPr>
        <w:t xml:space="preserve">– эмиссия парниковых газов и/или их </w:t>
      </w:r>
      <w:proofErr w:type="spellStart"/>
      <w:r w:rsidRPr="003B6C1F">
        <w:rPr>
          <w:rFonts w:ascii="Arial" w:hAnsi="Arial" w:cs="Arial"/>
          <w:sz w:val="16"/>
          <w:szCs w:val="16"/>
        </w:rPr>
        <w:t>прекурсоров</w:t>
      </w:r>
      <w:proofErr w:type="spellEnd"/>
      <w:r w:rsidRPr="003B6C1F">
        <w:rPr>
          <w:rFonts w:ascii="Arial" w:hAnsi="Arial" w:cs="Arial"/>
          <w:sz w:val="16"/>
          <w:szCs w:val="16"/>
        </w:rPr>
        <w:t xml:space="preserve"> в атмосферу </w:t>
      </w:r>
      <w:r w:rsidRPr="003B6C1F">
        <w:rPr>
          <w:rFonts w:ascii="Arial" w:hAnsi="Arial" w:cs="Arial"/>
          <w:sz w:val="16"/>
          <w:szCs w:val="16"/>
        </w:rPr>
        <w:br/>
        <w:t>над конкретным районом и за конкретный период времени.</w:t>
      </w:r>
    </w:p>
    <w:p w:rsidR="00587691" w:rsidRPr="003B6C1F" w:rsidRDefault="003B6C1F" w:rsidP="003B6C1F">
      <w:pPr>
        <w:spacing w:line="200" w:lineRule="exact"/>
        <w:ind w:firstLine="284"/>
        <w:jc w:val="both"/>
      </w:pPr>
      <w:r w:rsidRPr="003B6C1F">
        <w:rPr>
          <w:rFonts w:ascii="Arial" w:hAnsi="Arial" w:cs="Arial"/>
          <w:sz w:val="16"/>
          <w:szCs w:val="16"/>
        </w:rPr>
        <w:t xml:space="preserve">При классификации выбросов парниковых газов по секторам и видам деятельности использовалась пересмотренная классификация, принятая Межправительственной группой экспертов по изменению климата и одобренная для применения Рамочной Конвенцией ООН об изменении климата. Согласно этой классификации, к сектору «Энергетика» отнесены (независимо от того, в каких отраслях экономики </w:t>
      </w:r>
      <w:r w:rsidRPr="003B6C1F">
        <w:rPr>
          <w:rFonts w:ascii="Arial" w:hAnsi="Arial" w:cs="Arial"/>
          <w:sz w:val="16"/>
          <w:szCs w:val="16"/>
        </w:rPr>
        <w:br/>
        <w:t xml:space="preserve">они происходят) – выбросы от сжигания всех видов ископаемого топлива, </w:t>
      </w:r>
      <w:r w:rsidRPr="003B6C1F">
        <w:rPr>
          <w:rFonts w:ascii="Arial" w:hAnsi="Arial" w:cs="Arial"/>
          <w:sz w:val="16"/>
          <w:szCs w:val="16"/>
        </w:rPr>
        <w:br/>
        <w:t xml:space="preserve">а также от процессов, приводящих к утечкам и технологическим выбросам газообразных топливных продуктов в атмосферу. Выбросы от ископаемого топлива относятся к другим секторам, если топливо используется как сырье или материал </w:t>
      </w:r>
      <w:r w:rsidRPr="003B6C1F">
        <w:rPr>
          <w:rFonts w:ascii="Arial" w:hAnsi="Arial" w:cs="Arial"/>
          <w:sz w:val="16"/>
          <w:szCs w:val="16"/>
        </w:rPr>
        <w:br/>
        <w:t>в процессах, не связанных с получением энергии.</w:t>
      </w:r>
      <w:bookmarkStart w:id="1" w:name="_GoBack"/>
      <w:bookmarkEnd w:id="1"/>
    </w:p>
    <w:sectPr w:rsidR="00587691" w:rsidRPr="003B6C1F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220F3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B6C1F"/>
    <w:rsid w:val="003C5AEA"/>
    <w:rsid w:val="00402DB0"/>
    <w:rsid w:val="004228E9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D7CDA"/>
    <w:rsid w:val="004E0142"/>
    <w:rsid w:val="00501A3E"/>
    <w:rsid w:val="00515F27"/>
    <w:rsid w:val="00521F52"/>
    <w:rsid w:val="00530847"/>
    <w:rsid w:val="005600AF"/>
    <w:rsid w:val="0057570E"/>
    <w:rsid w:val="00577690"/>
    <w:rsid w:val="005777AF"/>
    <w:rsid w:val="00581080"/>
    <w:rsid w:val="00587691"/>
    <w:rsid w:val="0058785B"/>
    <w:rsid w:val="005C47D9"/>
    <w:rsid w:val="005C7D8D"/>
    <w:rsid w:val="005E0769"/>
    <w:rsid w:val="005E63A1"/>
    <w:rsid w:val="005E7380"/>
    <w:rsid w:val="005E7577"/>
    <w:rsid w:val="00603168"/>
    <w:rsid w:val="006244E7"/>
    <w:rsid w:val="00630DAA"/>
    <w:rsid w:val="0065195E"/>
    <w:rsid w:val="006730D1"/>
    <w:rsid w:val="006C3832"/>
    <w:rsid w:val="006E5FC7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A5FB7"/>
    <w:rsid w:val="007B5D11"/>
    <w:rsid w:val="007D572B"/>
    <w:rsid w:val="007D680E"/>
    <w:rsid w:val="007E1789"/>
    <w:rsid w:val="007E6534"/>
    <w:rsid w:val="00806C0B"/>
    <w:rsid w:val="0080748F"/>
    <w:rsid w:val="00816019"/>
    <w:rsid w:val="00826FB5"/>
    <w:rsid w:val="008320C8"/>
    <w:rsid w:val="00833571"/>
    <w:rsid w:val="00863196"/>
    <w:rsid w:val="00865FF2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363FA"/>
    <w:rsid w:val="00946DC3"/>
    <w:rsid w:val="00981A10"/>
    <w:rsid w:val="00990F15"/>
    <w:rsid w:val="009C4778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C64BC"/>
    <w:rsid w:val="00BD6236"/>
    <w:rsid w:val="00BE23A3"/>
    <w:rsid w:val="00BE2ECF"/>
    <w:rsid w:val="00BE4DBE"/>
    <w:rsid w:val="00C2166E"/>
    <w:rsid w:val="00C223FC"/>
    <w:rsid w:val="00C52DC5"/>
    <w:rsid w:val="00C972FF"/>
    <w:rsid w:val="00CB00D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751E2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rsid w:val="005776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2DB0"/>
  </w:style>
  <w:style w:type="paragraph" w:styleId="af3">
    <w:name w:val="Body Text Indent"/>
    <w:basedOn w:val="a"/>
    <w:link w:val="af4"/>
    <w:rsid w:val="00C972FF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C972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972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rsid w:val="005776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2DB0"/>
  </w:style>
  <w:style w:type="paragraph" w:styleId="af3">
    <w:name w:val="Body Text Indent"/>
    <w:basedOn w:val="a"/>
    <w:link w:val="af4"/>
    <w:rsid w:val="00C972FF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C972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972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Сергеева Тамара Васильевна</cp:lastModifiedBy>
  <cp:revision>39</cp:revision>
  <cp:lastPrinted>2022-11-30T06:30:00Z</cp:lastPrinted>
  <dcterms:created xsi:type="dcterms:W3CDTF">2022-12-09T11:24:00Z</dcterms:created>
  <dcterms:modified xsi:type="dcterms:W3CDTF">2023-01-23T07:10:00Z</dcterms:modified>
</cp:coreProperties>
</file>