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A" w:rsidRDefault="00E9031A" w:rsidP="00E9031A">
      <w:pPr>
        <w:pStyle w:val="ZAGG"/>
        <w:pageBreakBefore/>
        <w:spacing w:after="60" w:line="240" w:lineRule="auto"/>
        <w:rPr>
          <w:b w:val="0"/>
          <w:caps w:val="0"/>
          <w:sz w:val="14"/>
          <w:szCs w:val="14"/>
        </w:rPr>
      </w:pPr>
      <w:r w:rsidRPr="00581080">
        <w:rPr>
          <w:rStyle w:val="ZAGG2"/>
          <w:b/>
          <w:color w:val="auto"/>
        </w:rPr>
        <w:t>3.15. ДОЛЯ НАСЕЛЕНИЯ, ОБЕСПЕЧЕННОГО КАЧЕСТВЕННОЙ ПИТЬЕВОЙ ВОДОЙ, В ОБЩЕЙ ЧИСЛЕННОСТИ НАСЕЛЕНИЯ</w:t>
      </w:r>
      <w:proofErr w:type="gramStart"/>
      <w:r w:rsidRPr="00581080">
        <w:rPr>
          <w:rStyle w:val="ZAGG2"/>
          <w:b/>
          <w:color w:val="auto"/>
          <w:vertAlign w:val="superscript"/>
        </w:rPr>
        <w:t>1</w:t>
      </w:r>
      <w:proofErr w:type="gramEnd"/>
      <w:r w:rsidRPr="00581080">
        <w:rPr>
          <w:rStyle w:val="ZAGG2"/>
          <w:b/>
          <w:color w:val="auto"/>
          <w:vertAlign w:val="superscript"/>
        </w:rPr>
        <w:t>)</w:t>
      </w:r>
      <w:r w:rsidRPr="00581080">
        <w:rPr>
          <w:color w:val="auto"/>
        </w:rPr>
        <w:t xml:space="preserve"> </w:t>
      </w:r>
      <w:r w:rsidRPr="00581080">
        <w:rPr>
          <w:color w:val="auto"/>
        </w:rPr>
        <w:br/>
      </w:r>
      <w:r w:rsidRPr="00581080">
        <w:rPr>
          <w:b w:val="0"/>
          <w:caps w:val="0"/>
          <w:color w:val="auto"/>
          <w:sz w:val="14"/>
          <w:szCs w:val="14"/>
        </w:rPr>
        <w:t>(процентов)</w:t>
      </w:r>
    </w:p>
    <w:p w:rsidR="00E9031A" w:rsidRPr="00E36F72" w:rsidRDefault="00E9031A" w:rsidP="00E9031A">
      <w:pPr>
        <w:pStyle w:val="ZAGG"/>
        <w:spacing w:after="60" w:line="240" w:lineRule="auto"/>
        <w:rPr>
          <w:b w:val="0"/>
          <w:caps w:val="0"/>
          <w:sz w:val="14"/>
          <w:szCs w:val="14"/>
        </w:rPr>
      </w:pPr>
      <w:r>
        <w:rPr>
          <w:b w:val="0"/>
          <w:caps w:val="0"/>
          <w:noProof/>
          <w:sz w:val="14"/>
          <w:szCs w:val="14"/>
        </w:rPr>
        <w:drawing>
          <wp:inline distT="0" distB="0" distL="0" distR="0" wp14:anchorId="061B11BA" wp14:editId="5783D074">
            <wp:extent cx="3834765" cy="2169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A" w:rsidRPr="00ED05E7" w:rsidRDefault="00E9031A" w:rsidP="00E9031A">
      <w:pPr>
        <w:pStyle w:val="a3"/>
        <w:spacing w:before="0" w:line="240" w:lineRule="auto"/>
        <w:jc w:val="center"/>
        <w:rPr>
          <w:rFonts w:cs="Arial"/>
          <w:color w:val="auto"/>
          <w:sz w:val="14"/>
          <w:szCs w:val="14"/>
          <w:lang w:val="ru-RU"/>
        </w:rPr>
      </w:pPr>
    </w:p>
    <w:p w:rsidR="00E9031A" w:rsidRPr="0003786A" w:rsidRDefault="00E9031A" w:rsidP="00E9031A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E9031A" w:rsidRDefault="00E9031A" w:rsidP="00E9031A">
      <w:pPr>
        <w:pStyle w:val="a3"/>
        <w:spacing w:before="60" w:line="240" w:lineRule="auto"/>
        <w:rPr>
          <w:rFonts w:cs="Arial"/>
          <w:color w:val="auto"/>
          <w:lang w:val="ru-RU"/>
        </w:rPr>
      </w:pPr>
      <w:r w:rsidRPr="003F5442">
        <w:rPr>
          <w:rFonts w:cs="Arial"/>
          <w:vertAlign w:val="superscript"/>
        </w:rPr>
        <w:t>1)</w:t>
      </w:r>
      <w:r w:rsidRPr="003F5442">
        <w:rPr>
          <w:rFonts w:cs="Arial"/>
        </w:rPr>
        <w:t xml:space="preserve"> По данным</w:t>
      </w:r>
      <w:r w:rsidRPr="003F5442">
        <w:rPr>
          <w:rFonts w:cs="Arial"/>
          <w:color w:val="auto"/>
        </w:rPr>
        <w:t xml:space="preserve"> </w:t>
      </w:r>
      <w:proofErr w:type="spellStart"/>
      <w:r w:rsidRPr="003F5442">
        <w:rPr>
          <w:rFonts w:cs="Arial"/>
          <w:color w:val="auto"/>
        </w:rPr>
        <w:t>Рос</w:t>
      </w:r>
      <w:r>
        <w:rPr>
          <w:rFonts w:cs="Arial"/>
          <w:color w:val="auto"/>
          <w:lang w:val="ru-RU"/>
        </w:rPr>
        <w:t>потребнадзора</w:t>
      </w:r>
      <w:proofErr w:type="spellEnd"/>
      <w:r w:rsidRPr="003F5442">
        <w:rPr>
          <w:rFonts w:cs="Arial"/>
          <w:color w:val="auto"/>
        </w:rPr>
        <w:t>.</w:t>
      </w:r>
    </w:p>
    <w:p w:rsidR="00471E16" w:rsidRPr="00E9031A" w:rsidRDefault="00471E16" w:rsidP="00E9031A">
      <w:bookmarkStart w:id="0" w:name="_GoBack"/>
      <w:bookmarkEnd w:id="0"/>
    </w:p>
    <w:sectPr w:rsidR="00471E16" w:rsidRPr="00E9031A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5</cp:revision>
  <cp:lastPrinted>2022-11-30T06:30:00Z</cp:lastPrinted>
  <dcterms:created xsi:type="dcterms:W3CDTF">2022-12-09T11:12:00Z</dcterms:created>
  <dcterms:modified xsi:type="dcterms:W3CDTF">2022-12-09T11:16:00Z</dcterms:modified>
</cp:coreProperties>
</file>