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52" w:rsidRPr="00217807" w:rsidRDefault="00521F52" w:rsidP="00521F52">
      <w:pPr>
        <w:pageBreakBefore/>
        <w:jc w:val="center"/>
        <w:rPr>
          <w:rFonts w:ascii="Arial" w:hAnsi="Arial" w:cs="Arial"/>
          <w:caps/>
          <w:sz w:val="16"/>
          <w:szCs w:val="16"/>
        </w:rPr>
      </w:pPr>
      <w:r w:rsidRPr="00217807">
        <w:rPr>
          <w:rFonts w:ascii="Arial" w:hAnsi="Arial" w:cs="Arial"/>
          <w:b/>
          <w:sz w:val="16"/>
          <w:szCs w:val="16"/>
        </w:rPr>
        <w:t>6.2. СТРУКТУРА ЗЕМЕЛЬНОГО ФОНДА ПО КАТЕГОРИЯМ</w:t>
      </w:r>
      <w:proofErr w:type="gramStart"/>
      <w:r w:rsidRPr="00FB29C5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FB29C5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521F52" w:rsidRPr="00217807" w:rsidRDefault="00521F52" w:rsidP="00521F52">
      <w:pPr>
        <w:pStyle w:val="ZAGPOD"/>
        <w:spacing w:after="60" w:line="240" w:lineRule="auto"/>
        <w:ind w:firstLine="0"/>
        <w:rPr>
          <w:color w:val="auto"/>
        </w:rPr>
      </w:pPr>
      <w:r w:rsidRPr="00217807">
        <w:rPr>
          <w:color w:val="auto"/>
        </w:rPr>
        <w:t>(на начало 2022 года; в процентах)</w:t>
      </w:r>
    </w:p>
    <w:p w:rsidR="00521F52" w:rsidRPr="00246195" w:rsidRDefault="00521F52" w:rsidP="00521F52">
      <w:pPr>
        <w:pStyle w:val="ZAGPOD"/>
        <w:spacing w:line="240" w:lineRule="auto"/>
        <w:ind w:firstLine="0"/>
        <w:rPr>
          <w:b/>
          <w:bCs/>
          <w:color w:val="auto"/>
          <w:sz w:val="16"/>
          <w:szCs w:val="16"/>
        </w:rPr>
      </w:pPr>
      <w:r>
        <w:rPr>
          <w:b/>
          <w:bCs/>
          <w:noProof/>
          <w:color w:val="auto"/>
          <w:sz w:val="16"/>
          <w:szCs w:val="16"/>
        </w:rPr>
        <w:drawing>
          <wp:inline distT="0" distB="0" distL="0" distR="0" wp14:anchorId="1AD862AB" wp14:editId="7A4DE99F">
            <wp:extent cx="4211320" cy="28632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8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52" w:rsidRPr="0003786A" w:rsidRDefault="00521F52" w:rsidP="00521F52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521F52" w:rsidRPr="00CD6FE0" w:rsidRDefault="00521F52" w:rsidP="00521F52">
      <w:pPr>
        <w:rPr>
          <w:rFonts w:ascii="Arial" w:hAnsi="Arial" w:cs="Arial"/>
          <w:sz w:val="12"/>
          <w:szCs w:val="12"/>
        </w:rPr>
      </w:pPr>
      <w:r w:rsidRPr="00626806">
        <w:rPr>
          <w:rFonts w:ascii="Arial" w:hAnsi="Arial" w:cs="Arial"/>
          <w:sz w:val="12"/>
          <w:szCs w:val="12"/>
          <w:vertAlign w:val="superscript"/>
        </w:rPr>
        <w:t>1)</w:t>
      </w:r>
      <w:r w:rsidRPr="00626806">
        <w:rPr>
          <w:rFonts w:ascii="Arial" w:hAnsi="Arial" w:cs="Arial"/>
          <w:sz w:val="12"/>
          <w:szCs w:val="12"/>
        </w:rPr>
        <w:t xml:space="preserve"> </w:t>
      </w:r>
      <w:r w:rsidRPr="00CD6FE0">
        <w:rPr>
          <w:rFonts w:ascii="Arial" w:hAnsi="Arial" w:cs="Arial"/>
          <w:sz w:val="12"/>
          <w:szCs w:val="12"/>
        </w:rPr>
        <w:t xml:space="preserve">По данным </w:t>
      </w:r>
      <w:proofErr w:type="spellStart"/>
      <w:r w:rsidRPr="00CD6FE0">
        <w:rPr>
          <w:rFonts w:ascii="Arial" w:hAnsi="Arial" w:cs="Arial"/>
          <w:sz w:val="12"/>
          <w:szCs w:val="12"/>
        </w:rPr>
        <w:t>Росреестра</w:t>
      </w:r>
      <w:proofErr w:type="spellEnd"/>
      <w:r w:rsidRPr="00CD6FE0">
        <w:rPr>
          <w:rFonts w:ascii="Arial" w:hAnsi="Arial" w:cs="Arial"/>
          <w:sz w:val="12"/>
          <w:szCs w:val="12"/>
        </w:rPr>
        <w:t>.</w:t>
      </w:r>
    </w:p>
    <w:p w:rsidR="005600AF" w:rsidRPr="00521F52" w:rsidRDefault="005600AF" w:rsidP="00521F52">
      <w:bookmarkStart w:id="0" w:name="_GoBack"/>
      <w:bookmarkEnd w:id="0"/>
    </w:p>
    <w:sectPr w:rsidR="005600AF" w:rsidRPr="00521F52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5</cp:revision>
  <cp:lastPrinted>2022-11-30T06:30:00Z</cp:lastPrinted>
  <dcterms:created xsi:type="dcterms:W3CDTF">2022-12-09T11:24:00Z</dcterms:created>
  <dcterms:modified xsi:type="dcterms:W3CDTF">2022-12-12T07:37:00Z</dcterms:modified>
</cp:coreProperties>
</file>