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08" w:rsidRPr="003323A8" w:rsidRDefault="00486408" w:rsidP="00486408">
      <w:pPr>
        <w:pStyle w:val="ZAGG1"/>
        <w:pageBreakBefore/>
        <w:rPr>
          <w:rStyle w:val="ZAGG2"/>
          <w:b/>
          <w:color w:val="auto"/>
        </w:rPr>
      </w:pPr>
      <w:r w:rsidRPr="003323A8">
        <w:rPr>
          <w:rStyle w:val="ZAGG2"/>
          <w:b/>
          <w:color w:val="auto"/>
        </w:rPr>
        <w:t>1.</w:t>
      </w:r>
      <w:r>
        <w:rPr>
          <w:rStyle w:val="ZAGG2"/>
          <w:b/>
          <w:color w:val="auto"/>
        </w:rPr>
        <w:t>10</w:t>
      </w:r>
      <w:r w:rsidRPr="003323A8">
        <w:rPr>
          <w:rStyle w:val="ZAGG2"/>
          <w:b/>
          <w:color w:val="auto"/>
        </w:rPr>
        <w:t>. ВЫБРОСЫ ОСНОВНЫХ ЗАГРЯЗНЯЮЩИХ АТМОСФЕРУ ВЕЩЕСТВ СТАЦИОНАРНЫ</w:t>
      </w:r>
      <w:r>
        <w:rPr>
          <w:rStyle w:val="ZAGG2"/>
          <w:b/>
          <w:color w:val="auto"/>
        </w:rPr>
        <w:t>МИ</w:t>
      </w:r>
      <w:r w:rsidRPr="003323A8">
        <w:rPr>
          <w:rStyle w:val="ZAGG2"/>
          <w:b/>
          <w:color w:val="auto"/>
        </w:rPr>
        <w:t xml:space="preserve"> ИСТОЧНИК</w:t>
      </w:r>
      <w:r>
        <w:rPr>
          <w:rStyle w:val="ZAGG2"/>
          <w:b/>
          <w:color w:val="auto"/>
        </w:rPr>
        <w:t>АМИ</w:t>
      </w:r>
      <w:r w:rsidRPr="003323A8">
        <w:rPr>
          <w:rStyle w:val="ZAGG2"/>
          <w:b/>
          <w:color w:val="auto"/>
        </w:rPr>
        <w:t xml:space="preserve"> ОТ СЖИГАНИЯ ТОПЛИВА </w:t>
      </w:r>
      <w:r>
        <w:rPr>
          <w:rStyle w:val="ZAGG2"/>
          <w:b/>
          <w:color w:val="auto"/>
        </w:rPr>
        <w:br/>
      </w:r>
      <w:r w:rsidRPr="003323A8">
        <w:rPr>
          <w:rStyle w:val="ZAGG2"/>
          <w:b/>
          <w:color w:val="auto"/>
        </w:rPr>
        <w:t>(ДЛЯ ВЫРАБОТКИ ЭЛЕКТР</w:t>
      </w:r>
      <w:proofErr w:type="gramStart"/>
      <w:r w:rsidRPr="003323A8">
        <w:rPr>
          <w:rStyle w:val="ZAGG2"/>
          <w:b/>
          <w:color w:val="auto"/>
        </w:rPr>
        <w:t>О</w:t>
      </w:r>
      <w:r w:rsidRPr="00551C04">
        <w:rPr>
          <w:rStyle w:val="ZAGG2"/>
          <w:b/>
          <w:color w:val="auto"/>
        </w:rPr>
        <w:t>-</w:t>
      </w:r>
      <w:proofErr w:type="gramEnd"/>
      <w:r w:rsidRPr="003323A8">
        <w:rPr>
          <w:rStyle w:val="ZAGG2"/>
          <w:b/>
          <w:color w:val="auto"/>
        </w:rPr>
        <w:t xml:space="preserve"> И ТЕПЛОЭНЕРГИИ)</w:t>
      </w:r>
      <w:r w:rsidRPr="00551C04">
        <w:rPr>
          <w:vertAlign w:val="superscript"/>
        </w:rPr>
        <w:t>1)</w:t>
      </w:r>
    </w:p>
    <w:p w:rsidR="00486408" w:rsidRPr="00842487" w:rsidRDefault="00486408" w:rsidP="00486408">
      <w:pPr>
        <w:pStyle w:val="ZAGPOD"/>
        <w:spacing w:after="120" w:line="240" w:lineRule="auto"/>
        <w:ind w:firstLine="0"/>
        <w:rPr>
          <w:b/>
          <w:bCs/>
          <w:color w:val="auto"/>
          <w:sz w:val="16"/>
          <w:szCs w:val="16"/>
        </w:rPr>
      </w:pPr>
      <w:r w:rsidRPr="00842487">
        <w:rPr>
          <w:color w:val="auto"/>
        </w:rPr>
        <w:t>(тысяч тонн)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879"/>
        <w:gridCol w:w="880"/>
        <w:gridCol w:w="879"/>
        <w:gridCol w:w="880"/>
        <w:gridCol w:w="880"/>
      </w:tblGrid>
      <w:tr w:rsidR="00486408" w:rsidRPr="0054498E" w:rsidTr="00D76CAD">
        <w:trPr>
          <w:trHeight w:val="20"/>
          <w:jc w:val="center"/>
        </w:trPr>
        <w:tc>
          <w:tcPr>
            <w:tcW w:w="2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486408" w:rsidRPr="0054498E" w:rsidRDefault="00486408" w:rsidP="00D76CA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486408" w:rsidRPr="0054498E" w:rsidRDefault="00486408" w:rsidP="00D76CA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486408" w:rsidRPr="0054498E" w:rsidRDefault="00486408" w:rsidP="00D76CA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86408" w:rsidRPr="0054498E" w:rsidTr="00D76CAD">
        <w:trPr>
          <w:trHeight w:val="20"/>
          <w:jc w:val="center"/>
        </w:trPr>
        <w:tc>
          <w:tcPr>
            <w:tcW w:w="2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498E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498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b/>
                <w:bCs/>
                <w:sz w:val="14"/>
                <w:szCs w:val="14"/>
              </w:rPr>
              <w:t>609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498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b/>
                <w:bCs/>
                <w:sz w:val="14"/>
                <w:szCs w:val="14"/>
              </w:rPr>
              <w:t>068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498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71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71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</w:rPr>
              <w:t>301</w:t>
            </w:r>
          </w:p>
        </w:tc>
      </w:tr>
      <w:tr w:rsidR="00486408" w:rsidRPr="0054498E" w:rsidTr="00D76CAD">
        <w:trPr>
          <w:trHeight w:val="20"/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08" w:rsidRPr="0054498E" w:rsidTr="00D76CAD">
        <w:trPr>
          <w:trHeight w:val="20"/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твердые вещества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</w:tr>
      <w:tr w:rsidR="00486408" w:rsidRPr="0054498E" w:rsidTr="00D76CAD">
        <w:trPr>
          <w:trHeight w:val="20"/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диоксид серы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25</w:t>
            </w:r>
            <w:r w:rsidRPr="0054498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14</w:t>
            </w:r>
            <w:r w:rsidRPr="0054498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1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hAnsi="Arial" w:cs="Arial"/>
                <w:sz w:val="14"/>
                <w:szCs w:val="14"/>
              </w:rPr>
              <w:t>052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997</w:t>
            </w:r>
          </w:p>
        </w:tc>
      </w:tr>
      <w:tr w:rsidR="00486408" w:rsidRPr="0054498E" w:rsidTr="00D76CAD">
        <w:trPr>
          <w:trHeight w:val="20"/>
          <w:jc w:val="center"/>
        </w:trPr>
        <w:tc>
          <w:tcPr>
            <w:tcW w:w="2234" w:type="dxa"/>
            <w:tcBorders>
              <w:top w:val="nil"/>
              <w:left w:val="nil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оксид углерода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1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</w:tcBorders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1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</w:tr>
      <w:tr w:rsidR="00486408" w:rsidRPr="0054498E" w:rsidTr="00D76CAD">
        <w:trPr>
          <w:trHeight w:val="20"/>
          <w:jc w:val="center"/>
        </w:trPr>
        <w:tc>
          <w:tcPr>
            <w:tcW w:w="2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486408" w:rsidRPr="0054498E" w:rsidRDefault="00486408" w:rsidP="00D76CAD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оксиды азота</w:t>
            </w:r>
            <w:proofErr w:type="gramStart"/>
            <w:r w:rsidRPr="0054498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4498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090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54498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54498E">
              <w:rPr>
                <w:rFonts w:ascii="Arial" w:hAnsi="Arial" w:cs="Arial"/>
                <w:sz w:val="14"/>
                <w:szCs w:val="14"/>
              </w:rPr>
              <w:t>088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1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hAnsi="Arial" w:cs="Arial"/>
                <w:sz w:val="14"/>
                <w:szCs w:val="14"/>
              </w:rPr>
              <w:t>099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486408" w:rsidRPr="007C471E" w:rsidRDefault="00486408" w:rsidP="00D76CAD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C471E">
              <w:rPr>
                <w:rFonts w:ascii="Arial" w:hAnsi="Arial" w:cs="Arial"/>
                <w:sz w:val="14"/>
                <w:szCs w:val="14"/>
              </w:rPr>
              <w:t>1</w:t>
            </w:r>
            <w:r w:rsidRPr="007C47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</w:tr>
    </w:tbl>
    <w:p w:rsidR="00486408" w:rsidRPr="0054498E" w:rsidRDefault="00486408" w:rsidP="00486408">
      <w:pPr>
        <w:pStyle w:val="a3"/>
        <w:spacing w:before="60" w:line="240" w:lineRule="auto"/>
        <w:jc w:val="both"/>
        <w:rPr>
          <w:rFonts w:cs="Arial"/>
          <w:color w:val="auto"/>
          <w:szCs w:val="14"/>
          <w:lang w:val="ru-RU"/>
        </w:rPr>
      </w:pPr>
      <w:r w:rsidRPr="0054498E">
        <w:rPr>
          <w:rFonts w:cs="Arial"/>
          <w:color w:val="auto"/>
          <w:vertAlign w:val="superscript"/>
        </w:rPr>
        <w:t>1)</w:t>
      </w:r>
      <w:r w:rsidRPr="0054498E">
        <w:rPr>
          <w:rFonts w:cs="Arial"/>
          <w:color w:val="auto"/>
        </w:rPr>
        <w:t xml:space="preserve"> С </w:t>
      </w:r>
      <w:r w:rsidRPr="0054498E">
        <w:rPr>
          <w:rFonts w:cs="Arial"/>
          <w:color w:val="auto"/>
          <w:szCs w:val="14"/>
        </w:rPr>
        <w:t>201</w:t>
      </w:r>
      <w:r w:rsidRPr="0054498E">
        <w:rPr>
          <w:rFonts w:cs="Arial"/>
          <w:color w:val="auto"/>
          <w:szCs w:val="14"/>
          <w:lang w:val="ru-RU"/>
        </w:rPr>
        <w:t>8</w:t>
      </w:r>
      <w:r w:rsidRPr="0054498E">
        <w:rPr>
          <w:rFonts w:cs="Arial"/>
          <w:color w:val="auto"/>
          <w:szCs w:val="14"/>
        </w:rPr>
        <w:t xml:space="preserve"> г. – </w:t>
      </w:r>
      <w:r w:rsidRPr="0054498E">
        <w:rPr>
          <w:rFonts w:cs="Arial"/>
          <w:color w:val="auto"/>
          <w:szCs w:val="14"/>
          <w:lang w:val="ru-RU"/>
        </w:rPr>
        <w:t xml:space="preserve">по данным </w:t>
      </w:r>
      <w:proofErr w:type="spellStart"/>
      <w:r w:rsidRPr="0054498E">
        <w:rPr>
          <w:rFonts w:cs="Arial"/>
          <w:color w:val="auto"/>
          <w:szCs w:val="14"/>
          <w:lang w:val="ru-RU"/>
        </w:rPr>
        <w:t>Росприроднадзора</w:t>
      </w:r>
      <w:proofErr w:type="spellEnd"/>
      <w:r w:rsidRPr="0054498E">
        <w:rPr>
          <w:rFonts w:cs="Arial"/>
          <w:color w:val="auto"/>
          <w:szCs w:val="14"/>
        </w:rPr>
        <w:t>.</w:t>
      </w:r>
    </w:p>
    <w:p w:rsidR="00486408" w:rsidRPr="00842487" w:rsidRDefault="00486408" w:rsidP="00486408">
      <w:pPr>
        <w:pStyle w:val="a8"/>
        <w:ind w:left="142" w:hanging="142"/>
        <w:jc w:val="both"/>
        <w:rPr>
          <w:rFonts w:ascii="Arial" w:hAnsi="Arial" w:cs="Arial"/>
          <w:sz w:val="12"/>
          <w:szCs w:val="14"/>
        </w:rPr>
      </w:pPr>
      <w:r w:rsidRPr="00842487">
        <w:rPr>
          <w:rFonts w:ascii="Arial" w:hAnsi="Arial" w:cs="Arial"/>
          <w:sz w:val="12"/>
          <w:szCs w:val="14"/>
          <w:vertAlign w:val="superscript"/>
        </w:rPr>
        <w:t xml:space="preserve">2) </w:t>
      </w:r>
      <w:r w:rsidRPr="00842487">
        <w:rPr>
          <w:rFonts w:ascii="Arial" w:hAnsi="Arial" w:cs="Arial"/>
          <w:sz w:val="12"/>
          <w:szCs w:val="14"/>
        </w:rPr>
        <w:t xml:space="preserve">В пересчете на </w:t>
      </w:r>
      <w:r w:rsidRPr="00842487">
        <w:rPr>
          <w:rFonts w:ascii="Arial" w:hAnsi="Arial" w:cs="Arial"/>
          <w:sz w:val="12"/>
          <w:szCs w:val="14"/>
          <w:lang w:val="en-US"/>
        </w:rPr>
        <w:t>NO</w:t>
      </w:r>
      <w:r w:rsidRPr="00842487">
        <w:rPr>
          <w:rFonts w:ascii="Arial" w:hAnsi="Arial" w:cs="Arial"/>
          <w:sz w:val="12"/>
          <w:szCs w:val="14"/>
          <w:vertAlign w:val="subscript"/>
        </w:rPr>
        <w:t>2</w:t>
      </w:r>
      <w:r w:rsidRPr="00842487">
        <w:rPr>
          <w:rFonts w:ascii="Arial" w:hAnsi="Arial" w:cs="Arial"/>
          <w:sz w:val="12"/>
          <w:szCs w:val="14"/>
        </w:rPr>
        <w:t>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  <w:bookmarkStart w:id="0" w:name="_GoBack"/>
      <w:bookmarkEnd w:id="0"/>
    </w:p>
    <w:sectPr w:rsidR="00666CAA" w:rsidRPr="007654A1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3B805-9B6B-4F03-B1DD-EBD4AFF5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23</cp:revision>
  <cp:lastPrinted>2022-11-30T12:24:00Z</cp:lastPrinted>
  <dcterms:created xsi:type="dcterms:W3CDTF">2022-08-11T13:46:00Z</dcterms:created>
  <dcterms:modified xsi:type="dcterms:W3CDTF">2022-12-09T07:26:00Z</dcterms:modified>
</cp:coreProperties>
</file>