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356C44" w:rsidRDefault="00471E16" w:rsidP="000D59F9">
      <w:pPr>
        <w:pStyle w:val="ZAGG"/>
        <w:spacing w:line="240" w:lineRule="auto"/>
        <w:rPr>
          <w:b w:val="0"/>
          <w:bCs w:val="0"/>
          <w:color w:val="auto"/>
        </w:rPr>
      </w:pPr>
      <w:bookmarkStart w:id="0" w:name="_GoBack"/>
      <w:bookmarkEnd w:id="0"/>
      <w:r w:rsidRPr="00356C44">
        <w:rPr>
          <w:rStyle w:val="ZAGG2"/>
          <w:b/>
          <w:color w:val="auto"/>
        </w:rPr>
        <w:t>3.2. РЕСУРСЫ РЕЧНОГО СТОКА</w:t>
      </w:r>
      <w:proofErr w:type="gramStart"/>
      <w:r w:rsidRPr="00297C40">
        <w:rPr>
          <w:bCs w:val="0"/>
          <w:color w:val="auto"/>
          <w:vertAlign w:val="superscript"/>
        </w:rPr>
        <w:t>1</w:t>
      </w:r>
      <w:proofErr w:type="gramEnd"/>
      <w:r w:rsidRPr="00297C40">
        <w:rPr>
          <w:bCs w:val="0"/>
          <w:color w:val="auto"/>
          <w:vertAlign w:val="superscript"/>
        </w:rPr>
        <w:t>)</w:t>
      </w:r>
    </w:p>
    <w:p w:rsidR="00471E16" w:rsidRPr="00356C44" w:rsidRDefault="00471E16" w:rsidP="00E04253">
      <w:pPr>
        <w:pStyle w:val="ZAGPOD"/>
        <w:spacing w:after="60" w:line="240" w:lineRule="auto"/>
        <w:ind w:firstLine="0"/>
        <w:rPr>
          <w:color w:val="auto"/>
        </w:rPr>
      </w:pPr>
      <w:r w:rsidRPr="00356C44">
        <w:rPr>
          <w:color w:val="auto"/>
        </w:rPr>
        <w:t>(кубических километров)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776"/>
        <w:gridCol w:w="776"/>
        <w:gridCol w:w="776"/>
        <w:gridCol w:w="776"/>
        <w:gridCol w:w="775"/>
      </w:tblGrid>
      <w:tr w:rsidR="00356C44" w:rsidRPr="00356C44" w:rsidTr="005E63A1">
        <w:trPr>
          <w:trHeight w:val="20"/>
          <w:jc w:val="center"/>
        </w:trPr>
        <w:tc>
          <w:tcPr>
            <w:tcW w:w="207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A1" w:rsidRPr="00356C44" w:rsidRDefault="005E63A1" w:rsidP="005E63A1">
            <w:pPr>
              <w:pStyle w:val="Noparagraphstyle"/>
              <w:suppressAutoHyphens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3A1" w:rsidRPr="00356C44" w:rsidRDefault="005E63A1" w:rsidP="005E63A1">
            <w:pPr>
              <w:pStyle w:val="a5"/>
              <w:spacing w:before="60" w:after="6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2017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3A1" w:rsidRPr="00356C44" w:rsidRDefault="005E63A1" w:rsidP="005E63A1">
            <w:pPr>
              <w:pStyle w:val="a5"/>
              <w:spacing w:before="60" w:after="6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3A1" w:rsidRPr="00356C44" w:rsidRDefault="005E63A1" w:rsidP="005E63A1">
            <w:pPr>
              <w:pStyle w:val="a5"/>
              <w:spacing w:before="60" w:after="6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8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bottom w:w="0" w:type="dxa"/>
            </w:tcMar>
            <w:vAlign w:val="center"/>
          </w:tcPr>
          <w:p w:rsidR="005E63A1" w:rsidRPr="00356C44" w:rsidRDefault="005E63A1" w:rsidP="005E63A1">
            <w:pPr>
              <w:pStyle w:val="a5"/>
              <w:spacing w:before="60" w:after="6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84" w:type="pct"/>
            <w:tcBorders>
              <w:bottom w:val="single" w:sz="6" w:space="0" w:color="auto"/>
            </w:tcBorders>
            <w:shd w:val="clear" w:color="auto" w:fill="F3FEFF"/>
          </w:tcPr>
          <w:p w:rsidR="005E63A1" w:rsidRPr="00356C44" w:rsidRDefault="005E63A1" w:rsidP="005E63A1">
            <w:pPr>
              <w:pStyle w:val="a5"/>
              <w:spacing w:before="60" w:after="6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2021</w:t>
            </w:r>
          </w:p>
        </w:tc>
      </w:tr>
      <w:tr w:rsidR="00356C44" w:rsidRPr="00356C44" w:rsidTr="005E63A1">
        <w:trPr>
          <w:trHeight w:val="20"/>
          <w:jc w:val="center"/>
        </w:trPr>
        <w:tc>
          <w:tcPr>
            <w:tcW w:w="2076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356C44" w:rsidRDefault="00086B95" w:rsidP="00086B95">
            <w:pPr>
              <w:pStyle w:val="a5"/>
              <w:suppressAutoHyphens w:val="0"/>
              <w:spacing w:before="60" w:line="240" w:lineRule="auto"/>
              <w:jc w:val="left"/>
              <w:textAlignment w:val="auto"/>
              <w:rPr>
                <w:color w:val="auto"/>
                <w:sz w:val="14"/>
                <w:szCs w:val="14"/>
              </w:rPr>
            </w:pPr>
            <w:r w:rsidRPr="00356C44">
              <w:rPr>
                <w:color w:val="auto"/>
                <w:sz w:val="14"/>
                <w:szCs w:val="14"/>
              </w:rPr>
              <w:t xml:space="preserve">Объем годового стока </w:t>
            </w:r>
          </w:p>
        </w:tc>
        <w:tc>
          <w:tcPr>
            <w:tcW w:w="58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FF422C">
              <w:rPr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color w:val="auto"/>
                <w:sz w:val="14"/>
                <w:szCs w:val="14"/>
              </w:rPr>
              <w:t>682</w:t>
            </w:r>
          </w:p>
        </w:tc>
        <w:tc>
          <w:tcPr>
            <w:tcW w:w="58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FF422C">
              <w:rPr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color w:val="auto"/>
                <w:sz w:val="14"/>
                <w:szCs w:val="14"/>
              </w:rPr>
              <w:t>623</w:t>
            </w:r>
          </w:p>
        </w:tc>
        <w:tc>
          <w:tcPr>
            <w:tcW w:w="585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FF422C">
              <w:rPr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color w:val="auto"/>
                <w:sz w:val="14"/>
                <w:szCs w:val="14"/>
              </w:rPr>
              <w:t>291</w:t>
            </w:r>
          </w:p>
        </w:tc>
        <w:tc>
          <w:tcPr>
            <w:tcW w:w="585" w:type="pct"/>
            <w:tcBorders>
              <w:bottom w:val="nil"/>
            </w:tcBorders>
            <w:tcMar>
              <w:top w:w="0" w:type="dxa"/>
              <w:bottom w:w="0" w:type="dxa"/>
            </w:tcMar>
            <w:vAlign w:val="bottom"/>
          </w:tcPr>
          <w:p w:rsidR="00086B95" w:rsidRPr="00FF422C" w:rsidRDefault="00F3425F" w:rsidP="00F3425F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FF422C">
              <w:rPr>
                <w:color w:val="auto"/>
                <w:sz w:val="14"/>
                <w:szCs w:val="14"/>
              </w:rPr>
              <w:t>4 565</w:t>
            </w:r>
          </w:p>
        </w:tc>
        <w:tc>
          <w:tcPr>
            <w:tcW w:w="584" w:type="pct"/>
            <w:tcBorders>
              <w:bottom w:val="nil"/>
            </w:tcBorders>
            <w:vAlign w:val="bottom"/>
          </w:tcPr>
          <w:p w:rsidR="00086B95" w:rsidRPr="00FF422C" w:rsidRDefault="007D680E" w:rsidP="00F3425F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  <w:r w:rsidRPr="00FF422C">
              <w:rPr>
                <w:color w:val="auto"/>
                <w:sz w:val="14"/>
                <w:szCs w:val="14"/>
              </w:rPr>
              <w:t>4 496</w:t>
            </w:r>
          </w:p>
        </w:tc>
      </w:tr>
      <w:tr w:rsidR="00356C44" w:rsidRPr="00356C44" w:rsidTr="005E63A1">
        <w:trPr>
          <w:trHeight w:val="20"/>
          <w:jc w:val="center"/>
        </w:trPr>
        <w:tc>
          <w:tcPr>
            <w:tcW w:w="207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356C44" w:rsidRDefault="00086B95" w:rsidP="00086B95">
            <w:pPr>
              <w:pStyle w:val="a5"/>
              <w:suppressAutoHyphens w:val="0"/>
              <w:spacing w:before="60" w:line="240" w:lineRule="auto"/>
              <w:ind w:left="340"/>
              <w:jc w:val="left"/>
              <w:textAlignment w:val="auto"/>
              <w:rPr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Noparagraphstyle"/>
              <w:spacing w:before="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Noparagraphstyle"/>
              <w:spacing w:before="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Noparagraphstyle"/>
              <w:spacing w:before="6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bottom"/>
          </w:tcPr>
          <w:p w:rsidR="00086B95" w:rsidRPr="00FF422C" w:rsidRDefault="00086B95" w:rsidP="00F3425F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086B95" w:rsidRPr="00FF422C" w:rsidRDefault="00086B95" w:rsidP="00F3425F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color w:val="auto"/>
                <w:sz w:val="14"/>
                <w:szCs w:val="14"/>
              </w:rPr>
            </w:pPr>
          </w:p>
        </w:tc>
      </w:tr>
      <w:tr w:rsidR="00356C44" w:rsidRPr="00356C44" w:rsidTr="005E63A1">
        <w:trPr>
          <w:trHeight w:val="20"/>
          <w:jc w:val="center"/>
        </w:trPr>
        <w:tc>
          <w:tcPr>
            <w:tcW w:w="207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356C44" w:rsidRDefault="00086B95" w:rsidP="00086B95">
            <w:pPr>
              <w:pStyle w:val="a5"/>
              <w:suppressAutoHyphens w:val="0"/>
              <w:spacing w:before="60" w:line="240" w:lineRule="auto"/>
              <w:ind w:left="170"/>
              <w:jc w:val="left"/>
              <w:textAlignment w:val="auto"/>
              <w:rPr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местный сток</w:t>
            </w: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469</w:t>
            </w: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404</w:t>
            </w: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</w:t>
            </w:r>
            <w:r w:rsidR="00356C44" w:rsidRPr="00FF422C">
              <w:rPr>
                <w:color w:val="auto"/>
                <w:sz w:val="14"/>
                <w:szCs w:val="14"/>
                <w:lang w:val="en-US"/>
              </w:rPr>
              <w:t> </w:t>
            </w: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061</w:t>
            </w:r>
          </w:p>
        </w:tc>
        <w:tc>
          <w:tcPr>
            <w:tcW w:w="585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bottom"/>
          </w:tcPr>
          <w:p w:rsidR="00086B95" w:rsidRPr="00FF422C" w:rsidRDefault="00F3425F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4 317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086B95" w:rsidRPr="00FF422C" w:rsidRDefault="00F3425F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4 195</w:t>
            </w:r>
          </w:p>
        </w:tc>
      </w:tr>
      <w:tr w:rsidR="00356C44" w:rsidRPr="00356C44" w:rsidTr="005E63A1">
        <w:trPr>
          <w:trHeight w:val="20"/>
          <w:jc w:val="center"/>
        </w:trPr>
        <w:tc>
          <w:tcPr>
            <w:tcW w:w="2076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356C44" w:rsidRDefault="00086B95" w:rsidP="00086B95">
            <w:pPr>
              <w:pStyle w:val="a5"/>
              <w:suppressAutoHyphens w:val="0"/>
              <w:spacing w:before="60" w:line="240" w:lineRule="auto"/>
              <w:ind w:left="170"/>
              <w:jc w:val="left"/>
              <w:textAlignment w:val="auto"/>
              <w:rPr>
                <w:color w:val="auto"/>
                <w:sz w:val="14"/>
                <w:szCs w:val="14"/>
              </w:rPr>
            </w:pPr>
            <w:r w:rsidRPr="00356C44">
              <w:rPr>
                <w:b w:val="0"/>
                <w:bCs w:val="0"/>
                <w:color w:val="auto"/>
                <w:sz w:val="14"/>
                <w:szCs w:val="14"/>
              </w:rPr>
              <w:t>приток</w:t>
            </w:r>
          </w:p>
        </w:tc>
        <w:tc>
          <w:tcPr>
            <w:tcW w:w="58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213</w:t>
            </w:r>
          </w:p>
        </w:tc>
        <w:tc>
          <w:tcPr>
            <w:tcW w:w="58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219</w:t>
            </w:r>
          </w:p>
        </w:tc>
        <w:tc>
          <w:tcPr>
            <w:tcW w:w="58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B95" w:rsidRPr="00FF422C" w:rsidRDefault="00086B95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230</w:t>
            </w:r>
          </w:p>
        </w:tc>
        <w:tc>
          <w:tcPr>
            <w:tcW w:w="585" w:type="pct"/>
            <w:tcBorders>
              <w:top w:val="nil"/>
            </w:tcBorders>
            <w:tcMar>
              <w:top w:w="0" w:type="dxa"/>
              <w:bottom w:w="0" w:type="dxa"/>
            </w:tcMar>
            <w:vAlign w:val="bottom"/>
          </w:tcPr>
          <w:p w:rsidR="00086B95" w:rsidRPr="00FF422C" w:rsidRDefault="00F3425F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248</w:t>
            </w:r>
          </w:p>
        </w:tc>
        <w:tc>
          <w:tcPr>
            <w:tcW w:w="584" w:type="pct"/>
            <w:tcBorders>
              <w:top w:val="nil"/>
            </w:tcBorders>
            <w:vAlign w:val="bottom"/>
          </w:tcPr>
          <w:p w:rsidR="00086B95" w:rsidRPr="00FF422C" w:rsidRDefault="00F3425F" w:rsidP="00086B95">
            <w:pPr>
              <w:pStyle w:val="a5"/>
              <w:suppressAutoHyphens w:val="0"/>
              <w:spacing w:before="60" w:line="240" w:lineRule="auto"/>
              <w:ind w:right="170"/>
              <w:jc w:val="right"/>
              <w:textAlignment w:val="auto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FF422C">
              <w:rPr>
                <w:b w:val="0"/>
                <w:bCs w:val="0"/>
                <w:color w:val="auto"/>
                <w:sz w:val="14"/>
                <w:szCs w:val="14"/>
              </w:rPr>
              <w:t>301</w:t>
            </w:r>
          </w:p>
        </w:tc>
      </w:tr>
    </w:tbl>
    <w:p w:rsidR="00471E16" w:rsidRPr="00356C44" w:rsidRDefault="00471E16" w:rsidP="004A41EA">
      <w:pPr>
        <w:pStyle w:val="a3"/>
        <w:spacing w:before="60" w:line="240" w:lineRule="auto"/>
        <w:rPr>
          <w:rFonts w:cs="Arial"/>
          <w:color w:val="auto"/>
        </w:rPr>
      </w:pPr>
      <w:r w:rsidRPr="00356C44">
        <w:rPr>
          <w:rFonts w:cs="Arial"/>
          <w:color w:val="auto"/>
          <w:vertAlign w:val="superscript"/>
        </w:rPr>
        <w:t>1)</w:t>
      </w:r>
      <w:r w:rsidRPr="00356C44">
        <w:rPr>
          <w:rFonts w:cs="Arial"/>
          <w:color w:val="auto"/>
        </w:rPr>
        <w:t xml:space="preserve"> По данным Росгидромета.</w:t>
      </w:r>
    </w:p>
    <w:sectPr w:rsidR="00471E16" w:rsidRPr="00356C44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8B" w:rsidRDefault="00452A8B">
      <w:r>
        <w:separator/>
      </w:r>
    </w:p>
  </w:endnote>
  <w:endnote w:type="continuationSeparator" w:id="0">
    <w:p w:rsidR="00452A8B" w:rsidRDefault="004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A41EA" w:rsidRPr="004A41EA" w:rsidTr="00067EC3">
      <w:trPr>
        <w:jc w:val="center"/>
      </w:trPr>
      <w:tc>
        <w:tcPr>
          <w:tcW w:w="563" w:type="dxa"/>
        </w:tcPr>
        <w:p w:rsidR="00452A8B" w:rsidRPr="004A41EA" w:rsidRDefault="00452A8B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D59F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46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52A8B" w:rsidRPr="004A41EA" w:rsidRDefault="00452A8B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A41EA" w:rsidRPr="004A41EA" w:rsidTr="00067EC3">
      <w:trPr>
        <w:jc w:val="center"/>
      </w:trPr>
      <w:tc>
        <w:tcPr>
          <w:tcW w:w="5452" w:type="dxa"/>
          <w:vAlign w:val="center"/>
        </w:tcPr>
        <w:p w:rsidR="00452A8B" w:rsidRPr="004A41EA" w:rsidRDefault="00452A8B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52A8B" w:rsidRPr="004A41EA" w:rsidRDefault="00452A8B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D59F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45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FE0DCC" w:rsidRDefault="00452A8B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8B" w:rsidRDefault="00452A8B">
      <w:r>
        <w:separator/>
      </w:r>
    </w:p>
  </w:footnote>
  <w:footnote w:type="continuationSeparator" w:id="0">
    <w:p w:rsidR="00452A8B" w:rsidRDefault="0045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BB29D1" w:rsidRDefault="00452A8B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52A8B" w:rsidRPr="00BB29D1" w:rsidRDefault="00452A8B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B" w:rsidRPr="00BB29D1" w:rsidRDefault="00452A8B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52A8B" w:rsidRPr="004C0596" w:rsidRDefault="00452A8B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59F9"/>
    <w:rsid w:val="000D799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A41EA"/>
    <w:rsid w:val="004B4BA8"/>
    <w:rsid w:val="004C0596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91ECA"/>
    <w:rsid w:val="00AA16EE"/>
    <w:rsid w:val="00AA594B"/>
    <w:rsid w:val="00AD03C5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2022-12-09T10:32:00Z</dcterms:created>
  <dcterms:modified xsi:type="dcterms:W3CDTF">2022-12-09T10:32:00Z</dcterms:modified>
</cp:coreProperties>
</file>