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581080" w:rsidRDefault="00471E16" w:rsidP="002D3C61">
      <w:pPr>
        <w:pageBreakBefore/>
        <w:jc w:val="center"/>
        <w:rPr>
          <w:rFonts w:ascii="Arial" w:hAnsi="Arial" w:cs="Arial"/>
          <w:b/>
          <w:sz w:val="16"/>
          <w:szCs w:val="16"/>
        </w:rPr>
      </w:pPr>
      <w:r w:rsidRPr="00581080">
        <w:rPr>
          <w:rFonts w:ascii="Arial" w:hAnsi="Arial" w:cs="Arial"/>
          <w:b/>
          <w:sz w:val="16"/>
          <w:szCs w:val="16"/>
        </w:rPr>
        <w:t>3.9.</w:t>
      </w:r>
      <w:r w:rsidR="002B2507" w:rsidRPr="00581080">
        <w:rPr>
          <w:rFonts w:ascii="Arial" w:hAnsi="Arial" w:cs="Arial"/>
          <w:b/>
          <w:sz w:val="16"/>
          <w:szCs w:val="16"/>
        </w:rPr>
        <w:t xml:space="preserve"> </w:t>
      </w:r>
      <w:r w:rsidRPr="00581080">
        <w:rPr>
          <w:rFonts w:ascii="Arial" w:hAnsi="Arial" w:cs="Arial"/>
          <w:b/>
          <w:sz w:val="16"/>
          <w:szCs w:val="16"/>
        </w:rPr>
        <w:t>ИСПОЛЬЗОВАНИЕ ВОДНЫХ РЕСУРСОВ</w:t>
      </w:r>
      <w:proofErr w:type="gramStart"/>
      <w:r w:rsidRPr="00581080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581080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471E16" w:rsidRPr="00581080" w:rsidRDefault="00471E16" w:rsidP="00471E16">
      <w:pPr>
        <w:pStyle w:val="ZAGPOD"/>
        <w:spacing w:after="60" w:line="240" w:lineRule="auto"/>
        <w:ind w:firstLine="0"/>
        <w:rPr>
          <w:color w:val="auto"/>
        </w:rPr>
      </w:pPr>
      <w:r w:rsidRPr="00581080">
        <w:rPr>
          <w:color w:val="auto"/>
        </w:rPr>
        <w:t>(миллиардов кубических метров)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783"/>
        <w:gridCol w:w="783"/>
        <w:gridCol w:w="781"/>
        <w:gridCol w:w="781"/>
        <w:gridCol w:w="780"/>
      </w:tblGrid>
      <w:tr w:rsidR="005E63A1" w:rsidRPr="00581080" w:rsidTr="005E63A1">
        <w:trPr>
          <w:trHeight w:val="214"/>
          <w:jc w:val="center"/>
        </w:trPr>
        <w:tc>
          <w:tcPr>
            <w:tcW w:w="205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E63A1" w:rsidRPr="00581080" w:rsidRDefault="005E63A1" w:rsidP="005E63A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E63A1" w:rsidRPr="00581080" w:rsidRDefault="005E63A1" w:rsidP="005E63A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E63A1" w:rsidRPr="00581080" w:rsidRDefault="005E63A1" w:rsidP="005E63A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E63A1" w:rsidRPr="00581080" w:rsidRDefault="005E63A1" w:rsidP="005E63A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5E63A1" w:rsidRPr="00581080" w:rsidRDefault="005E63A1" w:rsidP="005E63A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F3FEFF"/>
          </w:tcPr>
          <w:p w:rsidR="005E63A1" w:rsidRPr="00581080" w:rsidRDefault="005E63A1" w:rsidP="005E63A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E63A1" w:rsidRPr="00581080" w:rsidTr="005E63A1">
        <w:trPr>
          <w:trHeight w:val="60"/>
          <w:jc w:val="center"/>
        </w:trPr>
        <w:tc>
          <w:tcPr>
            <w:tcW w:w="2054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E63A1" w:rsidRPr="00581080" w:rsidRDefault="005E63A1" w:rsidP="005E63A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Забор воды из природных водных объектов для использования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DD04CF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E63A1" w:rsidRPr="00FF422C" w:rsidRDefault="00CF6E1F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</w:tr>
      <w:tr w:rsidR="005E63A1" w:rsidRPr="00581080" w:rsidTr="005E63A1">
        <w:trPr>
          <w:trHeight w:val="60"/>
          <w:jc w:val="center"/>
        </w:trPr>
        <w:tc>
          <w:tcPr>
            <w:tcW w:w="2054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E63A1" w:rsidRPr="00581080" w:rsidRDefault="005E63A1" w:rsidP="005E63A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Использование свежей воды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711A77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103E1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E63A1" w:rsidRPr="00FF422C" w:rsidRDefault="000F1989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</w:tr>
      <w:tr w:rsidR="00F95894" w:rsidRPr="00581080" w:rsidTr="005E63A1">
        <w:trPr>
          <w:trHeight w:val="60"/>
          <w:jc w:val="center"/>
        </w:trPr>
        <w:tc>
          <w:tcPr>
            <w:tcW w:w="2054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F95894" w:rsidRPr="00581080" w:rsidRDefault="00F95894" w:rsidP="005E63A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Потери воды при транспортировке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5894" w:rsidRPr="00FF422C" w:rsidRDefault="00DD04CF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5894" w:rsidRPr="00FF422C" w:rsidRDefault="00DD04CF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5894" w:rsidRPr="00FF422C" w:rsidRDefault="00711A77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5894" w:rsidRPr="00FF422C" w:rsidRDefault="00103E1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F95894" w:rsidRPr="00FF422C" w:rsidRDefault="000F1989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5E63A1" w:rsidRPr="00581080" w:rsidTr="005E63A1">
        <w:trPr>
          <w:trHeight w:val="60"/>
          <w:jc w:val="center"/>
        </w:trPr>
        <w:tc>
          <w:tcPr>
            <w:tcW w:w="2054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5E63A1" w:rsidRPr="00581080" w:rsidRDefault="005E63A1" w:rsidP="005E63A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Оборотное и последовательное использование воды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138,7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144,2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5E63A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144,2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63A1" w:rsidRPr="00FF422C" w:rsidRDefault="00103E11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141,1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5E63A1" w:rsidRPr="00FF422C" w:rsidRDefault="000F1989" w:rsidP="005E63A1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145,9</w:t>
            </w:r>
          </w:p>
        </w:tc>
      </w:tr>
      <w:tr w:rsidR="00D9172C" w:rsidRPr="00581080" w:rsidTr="005E63A1">
        <w:trPr>
          <w:trHeight w:val="60"/>
          <w:jc w:val="center"/>
        </w:trPr>
        <w:tc>
          <w:tcPr>
            <w:tcW w:w="2054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D9172C" w:rsidRPr="00581080" w:rsidRDefault="00D9172C" w:rsidP="005E63A1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в процентах от общего использования воды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>на производственные нужды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172C" w:rsidRPr="00D9172C" w:rsidRDefault="00D9172C" w:rsidP="004D5733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172C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172C" w:rsidRPr="00D9172C" w:rsidRDefault="00D9172C" w:rsidP="004D5733">
            <w:pPr>
              <w:pStyle w:val="Noparagraphstyle"/>
              <w:autoSpaceDE/>
              <w:autoSpaceDN/>
              <w:adjustRightInd/>
              <w:spacing w:before="120" w:line="240" w:lineRule="auto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9172C">
              <w:rPr>
                <w:rFonts w:ascii="Arial" w:hAnsi="Arial" w:cs="Arial"/>
                <w:color w:val="auto"/>
                <w:sz w:val="14"/>
                <w:szCs w:val="14"/>
              </w:rPr>
              <w:t>83,1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172C" w:rsidRPr="00D9172C" w:rsidRDefault="00D9172C" w:rsidP="004D5733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172C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172C" w:rsidRPr="00D9172C" w:rsidRDefault="00D9172C" w:rsidP="004D5733">
            <w:pPr>
              <w:pStyle w:val="Noparagraphstyle"/>
              <w:autoSpaceDE/>
              <w:autoSpaceDN/>
              <w:adjustRightInd/>
              <w:spacing w:before="120" w:line="240" w:lineRule="auto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9172C">
              <w:rPr>
                <w:rFonts w:ascii="Arial" w:hAnsi="Arial" w:cs="Arial"/>
                <w:color w:val="auto"/>
                <w:sz w:val="14"/>
                <w:szCs w:val="14"/>
              </w:rPr>
              <w:t>85,1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vAlign w:val="bottom"/>
          </w:tcPr>
          <w:p w:rsidR="00D9172C" w:rsidRPr="00D9172C" w:rsidRDefault="00D9172C" w:rsidP="004D5733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172C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</w:tr>
    </w:tbl>
    <w:p w:rsidR="00471E16" w:rsidRPr="003F5442" w:rsidRDefault="00471E16" w:rsidP="00471E16">
      <w:pPr>
        <w:spacing w:before="60"/>
        <w:rPr>
          <w:rFonts w:ascii="Arial" w:hAnsi="Arial" w:cs="Arial"/>
          <w:sz w:val="12"/>
          <w:szCs w:val="12"/>
          <w:vertAlign w:val="superscript"/>
        </w:rPr>
      </w:pPr>
      <w:r w:rsidRPr="003F5442">
        <w:rPr>
          <w:rFonts w:ascii="Arial" w:hAnsi="Arial" w:cs="Arial"/>
          <w:sz w:val="12"/>
          <w:szCs w:val="12"/>
          <w:vertAlign w:val="superscript"/>
        </w:rPr>
        <w:t>1)</w:t>
      </w:r>
      <w:r w:rsidRPr="003F5442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3F5442">
        <w:rPr>
          <w:rFonts w:ascii="Arial" w:hAnsi="Arial" w:cs="Arial"/>
          <w:sz w:val="12"/>
          <w:szCs w:val="12"/>
        </w:rPr>
        <w:t>Росводресурсов</w:t>
      </w:r>
      <w:proofErr w:type="spellEnd"/>
      <w:r w:rsidRPr="003F5442">
        <w:rPr>
          <w:rFonts w:ascii="Arial" w:hAnsi="Arial" w:cs="Arial"/>
          <w:sz w:val="12"/>
          <w:szCs w:val="12"/>
        </w:rPr>
        <w:t>.</w:t>
      </w:r>
      <w:bookmarkStart w:id="0" w:name="_GoBack"/>
      <w:bookmarkEnd w:id="0"/>
    </w:p>
    <w:sectPr w:rsidR="00471E16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419AC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419AC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43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19AC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2022-12-09T11:06:00Z</dcterms:created>
  <dcterms:modified xsi:type="dcterms:W3CDTF">2022-12-09T11:06:00Z</dcterms:modified>
</cp:coreProperties>
</file>