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1D" w:rsidRPr="003607FB" w:rsidRDefault="00A1621D" w:rsidP="00A1621D">
      <w:pPr>
        <w:pStyle w:val="ZAGG3"/>
        <w:pageBreakBefore/>
      </w:pPr>
      <w:r>
        <w:t>5</w:t>
      </w:r>
      <w:r w:rsidRPr="003607FB">
        <w:t>.5. ЛЕСОВОССТАНОВЛЕНИЕ И ЛЕСОРАЗВЕДЕНИЕ</w:t>
      </w:r>
    </w:p>
    <w:p w:rsidR="00A1621D" w:rsidRPr="003607FB" w:rsidRDefault="00A1621D" w:rsidP="00A1621D">
      <w:pPr>
        <w:pStyle w:val="ZAGPOD"/>
        <w:spacing w:after="60" w:line="240" w:lineRule="auto"/>
        <w:ind w:firstLine="0"/>
        <w:rPr>
          <w:color w:val="auto"/>
        </w:rPr>
      </w:pPr>
      <w:r w:rsidRPr="003607FB">
        <w:rPr>
          <w:color w:val="auto"/>
        </w:rPr>
        <w:t>(тысяч гектаров)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751"/>
        <w:gridCol w:w="749"/>
        <w:gridCol w:w="749"/>
        <w:gridCol w:w="749"/>
        <w:gridCol w:w="739"/>
      </w:tblGrid>
      <w:tr w:rsidR="00A1621D" w:rsidRPr="009163EF" w:rsidTr="00E04F55">
        <w:trPr>
          <w:trHeight w:val="20"/>
          <w:jc w:val="center"/>
        </w:trPr>
        <w:tc>
          <w:tcPr>
            <w:tcW w:w="2182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21D" w:rsidRPr="009163EF" w:rsidRDefault="00A1621D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1D" w:rsidRPr="009163EF" w:rsidRDefault="00A1621D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65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1D" w:rsidRPr="009163EF" w:rsidRDefault="00A1621D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65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1D" w:rsidRPr="009163EF" w:rsidRDefault="00A1621D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65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1D" w:rsidRPr="009163EF" w:rsidRDefault="00A1621D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58" w:type="pct"/>
            <w:tcBorders>
              <w:bottom w:val="single" w:sz="6" w:space="0" w:color="auto"/>
            </w:tcBorders>
            <w:shd w:val="clear" w:color="auto" w:fill="F3FEFF"/>
          </w:tcPr>
          <w:p w:rsidR="00A1621D" w:rsidRPr="009163EF" w:rsidRDefault="00A1621D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607FB">
              <w:rPr>
                <w:rFonts w:ascii="Arial" w:hAnsi="Arial" w:cs="Arial"/>
                <w:sz w:val="14"/>
                <w:szCs w:val="14"/>
              </w:rPr>
              <w:t>Лесовосстановление</w:t>
            </w:r>
            <w:proofErr w:type="spellEnd"/>
          </w:p>
        </w:tc>
        <w:tc>
          <w:tcPr>
            <w:tcW w:w="566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962</w:t>
            </w:r>
          </w:p>
        </w:tc>
        <w:tc>
          <w:tcPr>
            <w:tcW w:w="565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4345">
              <w:rPr>
                <w:rFonts w:ascii="Arial" w:hAnsi="Arial" w:cs="Arial"/>
                <w:sz w:val="14"/>
                <w:szCs w:val="14"/>
                <w:lang w:val="en-US"/>
              </w:rPr>
              <w:t>940</w:t>
            </w:r>
          </w:p>
        </w:tc>
        <w:tc>
          <w:tcPr>
            <w:tcW w:w="565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1 068</w:t>
            </w:r>
          </w:p>
        </w:tc>
        <w:tc>
          <w:tcPr>
            <w:tcW w:w="565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22B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134</w:t>
            </w:r>
          </w:p>
        </w:tc>
        <w:tc>
          <w:tcPr>
            <w:tcW w:w="558" w:type="pct"/>
            <w:tcBorders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1 059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spacing w:before="40" w:line="140" w:lineRule="exact"/>
              <w:ind w:firstLine="398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spacing w:before="40" w:line="140" w:lineRule="exact"/>
              <w:ind w:left="2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искусственное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4345">
              <w:rPr>
                <w:rFonts w:ascii="Arial" w:hAnsi="Arial" w:cs="Arial"/>
                <w:sz w:val="14"/>
                <w:szCs w:val="14"/>
                <w:lang w:val="en-US"/>
              </w:rPr>
              <w:t>172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202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spacing w:before="40" w:line="140" w:lineRule="exact"/>
              <w:ind w:left="2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естественное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766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4345">
              <w:rPr>
                <w:rFonts w:ascii="Arial" w:hAnsi="Arial" w:cs="Arial"/>
                <w:sz w:val="14"/>
                <w:szCs w:val="14"/>
                <w:lang w:val="en-US"/>
              </w:rPr>
              <w:t>751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874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916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spacing w:before="40" w:line="140" w:lineRule="exact"/>
              <w:ind w:left="256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t>мбинированное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4345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pStyle w:val="af1"/>
              <w:spacing w:before="40" w:beforeAutospacing="0" w:after="0" w:afterAutospacing="0" w:line="140" w:lineRule="exact"/>
              <w:ind w:left="114" w:hanging="114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Лесоразведение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C24345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Pr="00922B33">
              <w:rPr>
                <w:rFonts w:ascii="Arial" w:hAnsi="Arial" w:cs="Arial"/>
                <w:sz w:val="14"/>
                <w:szCs w:val="14"/>
              </w:rPr>
              <w:t>,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spacing w:before="40" w:line="140" w:lineRule="exact"/>
              <w:ind w:firstLine="398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spacing w:before="40" w:line="140" w:lineRule="exact"/>
              <w:ind w:left="256"/>
              <w:rPr>
                <w:rFonts w:ascii="Arial" w:hAnsi="Arial" w:cs="Arial"/>
                <w:sz w:val="14"/>
                <w:szCs w:val="14"/>
              </w:rPr>
            </w:pPr>
            <w:r w:rsidRPr="00F4612F">
              <w:rPr>
                <w:rFonts w:ascii="Arial" w:hAnsi="Arial" w:cs="Arial"/>
                <w:sz w:val="14"/>
                <w:szCs w:val="14"/>
              </w:rPr>
              <w:t xml:space="preserve">создание на землях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4612F">
              <w:rPr>
                <w:rFonts w:ascii="Arial" w:hAnsi="Arial" w:cs="Arial"/>
                <w:sz w:val="14"/>
                <w:szCs w:val="14"/>
              </w:rPr>
              <w:t>сельскохозяйственного назначения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D732A4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32A4">
              <w:rPr>
                <w:rFonts w:ascii="Arial" w:hAnsi="Arial" w:cs="Arial"/>
                <w:sz w:val="14"/>
                <w:szCs w:val="14"/>
              </w:rPr>
              <w:t>9</w:t>
            </w:r>
            <w:r w:rsidRPr="00922B33">
              <w:rPr>
                <w:rFonts w:ascii="Arial" w:hAnsi="Arial" w:cs="Arial"/>
                <w:sz w:val="14"/>
                <w:szCs w:val="14"/>
              </w:rPr>
              <w:t>,</w:t>
            </w:r>
            <w:r w:rsidRPr="00D732A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F4612F" w:rsidRDefault="00A1621D" w:rsidP="00E04F55">
            <w:pPr>
              <w:spacing w:before="40" w:line="140" w:lineRule="exact"/>
              <w:ind w:left="680"/>
              <w:rPr>
                <w:rFonts w:ascii="Arial" w:hAnsi="Arial" w:cs="Arial"/>
                <w:sz w:val="14"/>
                <w:szCs w:val="14"/>
              </w:rPr>
            </w:pPr>
            <w:r w:rsidRPr="00F4612F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F4612F" w:rsidRDefault="00A1621D" w:rsidP="00E04F55">
            <w:pPr>
              <w:spacing w:before="4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F4612F">
              <w:rPr>
                <w:rFonts w:ascii="Arial" w:hAnsi="Arial" w:cs="Arial"/>
                <w:sz w:val="14"/>
                <w:szCs w:val="14"/>
              </w:rPr>
              <w:t>полезащитных лесных полос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D732A4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32A4">
              <w:rPr>
                <w:rFonts w:ascii="Arial" w:hAnsi="Arial" w:cs="Arial"/>
                <w:sz w:val="14"/>
                <w:szCs w:val="14"/>
              </w:rPr>
              <w:t>0</w:t>
            </w:r>
            <w:r w:rsidRPr="00922B33">
              <w:rPr>
                <w:rFonts w:ascii="Arial" w:hAnsi="Arial" w:cs="Arial"/>
                <w:sz w:val="14"/>
                <w:szCs w:val="14"/>
              </w:rPr>
              <w:t>,</w:t>
            </w:r>
            <w:r w:rsidRPr="00D732A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F4612F" w:rsidRDefault="00A1621D" w:rsidP="00E04F55">
            <w:pPr>
              <w:spacing w:before="4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F4612F">
              <w:rPr>
                <w:rFonts w:ascii="Arial" w:hAnsi="Arial" w:cs="Arial"/>
                <w:sz w:val="14"/>
                <w:szCs w:val="14"/>
              </w:rPr>
              <w:t xml:space="preserve">противоэрозионных лесных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4612F">
              <w:rPr>
                <w:rFonts w:ascii="Arial" w:hAnsi="Arial" w:cs="Arial"/>
                <w:sz w:val="14"/>
                <w:szCs w:val="14"/>
              </w:rPr>
              <w:t>насаждений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pStyle w:val="af1"/>
              <w:spacing w:before="40" w:beforeAutospacing="0" w:after="0" w:afterAutospacing="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Площадь рубок </w:t>
            </w:r>
            <w:r w:rsidRPr="003607FB">
              <w:rPr>
                <w:rFonts w:ascii="Arial" w:hAnsi="Arial" w:cs="Arial"/>
                <w:sz w:val="14"/>
                <w:szCs w:val="14"/>
              </w:rPr>
              <w:t>ухода за лесом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536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pStyle w:val="af1"/>
              <w:spacing w:before="40" w:beforeAutospacing="0" w:after="0" w:afterAutospacing="0" w:line="140" w:lineRule="exact"/>
              <w:ind w:left="256" w:firstLine="142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pStyle w:val="af1"/>
              <w:spacing w:before="40" w:beforeAutospacing="0" w:after="0" w:afterAutospacing="0" w:line="140" w:lineRule="exact"/>
              <w:ind w:left="256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осветления и прочистки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pStyle w:val="af1"/>
              <w:spacing w:before="40" w:beforeAutospacing="0" w:after="0" w:afterAutospacing="0" w:line="140" w:lineRule="exact"/>
              <w:ind w:left="256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прореживания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pStyle w:val="af1"/>
              <w:spacing w:before="40" w:beforeAutospacing="0" w:after="0" w:afterAutospacing="0" w:line="140" w:lineRule="exact"/>
              <w:ind w:left="256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проходные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pStyle w:val="af1"/>
              <w:spacing w:before="40" w:beforeAutospacing="0" w:after="0" w:afterAutospacing="0" w:line="140" w:lineRule="exact"/>
              <w:ind w:left="256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обновления и переформирования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3607FB" w:rsidRDefault="00A1621D" w:rsidP="00E04F55">
            <w:pPr>
              <w:pStyle w:val="af1"/>
              <w:spacing w:before="40" w:beforeAutospacing="0" w:after="0" w:afterAutospacing="0" w:line="140" w:lineRule="exact"/>
              <w:ind w:left="256"/>
              <w:rPr>
                <w:rFonts w:ascii="Arial" w:hAnsi="Arial" w:cs="Arial"/>
                <w:sz w:val="14"/>
                <w:szCs w:val="14"/>
              </w:rPr>
            </w:pPr>
            <w:r w:rsidRPr="00F4612F">
              <w:rPr>
                <w:rFonts w:ascii="Arial" w:hAnsi="Arial" w:cs="Arial"/>
                <w:sz w:val="14"/>
                <w:szCs w:val="14"/>
              </w:rPr>
              <w:t>ландшафтные рубки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pStyle w:val="af1"/>
              <w:spacing w:before="40" w:beforeAutospacing="0" w:after="0" w:afterAutospacing="0" w:line="140" w:lineRule="exact"/>
              <w:ind w:left="256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4612F">
              <w:rPr>
                <w:rFonts w:ascii="Arial" w:hAnsi="Arial" w:cs="Arial"/>
                <w:sz w:val="14"/>
                <w:szCs w:val="14"/>
              </w:rPr>
              <w:t>рубки реконструкции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E54D0A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E54D0A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E54D0A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4D0A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A1621D" w:rsidRPr="003607FB" w:rsidTr="00E04F55">
        <w:trPr>
          <w:trHeight w:val="20"/>
          <w:jc w:val="center"/>
        </w:trPr>
        <w:tc>
          <w:tcPr>
            <w:tcW w:w="2182" w:type="pct"/>
            <w:tcBorders>
              <w:top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pStyle w:val="af1"/>
              <w:spacing w:before="40" w:beforeAutospacing="0" w:after="0" w:afterAutospacing="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 xml:space="preserve">Ввод молодняков в категорию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sz w:val="14"/>
                <w:szCs w:val="14"/>
              </w:rPr>
              <w:t>хозяйственно-ценных лесных насаждений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66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C24345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6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C24345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34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C24345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56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  <w:r w:rsidRPr="00922B33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038</w:t>
            </w:r>
          </w:p>
        </w:tc>
        <w:tc>
          <w:tcPr>
            <w:tcW w:w="56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991</w:t>
            </w:r>
          </w:p>
        </w:tc>
        <w:tc>
          <w:tcPr>
            <w:tcW w:w="558" w:type="pct"/>
            <w:tcBorders>
              <w:top w:val="nil"/>
            </w:tcBorders>
            <w:vAlign w:val="bottom"/>
          </w:tcPr>
          <w:p w:rsidR="00A1621D" w:rsidRPr="00922B33" w:rsidRDefault="00A1621D" w:rsidP="00E04F55">
            <w:pPr>
              <w:spacing w:before="4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983</w:t>
            </w:r>
          </w:p>
        </w:tc>
      </w:tr>
    </w:tbl>
    <w:p w:rsidR="00A1621D" w:rsidRPr="00922B33" w:rsidRDefault="00A1621D" w:rsidP="00A1621D">
      <w:pPr>
        <w:pStyle w:val="Noparagraphstyle"/>
        <w:suppressAutoHyphens/>
        <w:spacing w:before="60" w:line="240" w:lineRule="auto"/>
        <w:jc w:val="both"/>
        <w:rPr>
          <w:rFonts w:ascii="Arial" w:hAnsi="Arial" w:cs="Arial"/>
          <w:color w:val="auto"/>
          <w:sz w:val="12"/>
          <w:szCs w:val="12"/>
        </w:rPr>
      </w:pPr>
      <w:r w:rsidRPr="00922B33">
        <w:rPr>
          <w:rFonts w:ascii="Arial" w:hAnsi="Arial" w:cs="Arial"/>
          <w:color w:val="auto"/>
          <w:sz w:val="12"/>
          <w:szCs w:val="12"/>
          <w:vertAlign w:val="superscript"/>
        </w:rPr>
        <w:t>1)</w:t>
      </w:r>
      <w:r w:rsidRPr="00922B33">
        <w:rPr>
          <w:rFonts w:ascii="Arial" w:hAnsi="Arial" w:cs="Arial"/>
          <w:color w:val="auto"/>
          <w:sz w:val="12"/>
          <w:szCs w:val="12"/>
        </w:rPr>
        <w:t> 2017 г. в составе иных мероприятий по уходу за лесом, с 2018 г. в составе рубок ухода.</w:t>
      </w:r>
    </w:p>
    <w:p w:rsidR="00A1621D" w:rsidRPr="00922B33" w:rsidRDefault="00A1621D" w:rsidP="00A1621D">
      <w:pPr>
        <w:pStyle w:val="Noparagraphstyle"/>
        <w:suppressAutoHyphens/>
        <w:spacing w:line="240" w:lineRule="auto"/>
        <w:jc w:val="both"/>
        <w:rPr>
          <w:rFonts w:ascii="Arial" w:hAnsi="Arial" w:cs="Arial"/>
          <w:color w:val="auto"/>
          <w:sz w:val="12"/>
          <w:szCs w:val="12"/>
        </w:rPr>
      </w:pPr>
      <w:r w:rsidRPr="00922B33">
        <w:rPr>
          <w:rFonts w:ascii="Arial" w:hAnsi="Arial" w:cs="Arial"/>
          <w:color w:val="auto"/>
          <w:sz w:val="12"/>
          <w:szCs w:val="12"/>
          <w:vertAlign w:val="superscript"/>
        </w:rPr>
        <w:t>2)</w:t>
      </w:r>
      <w:r w:rsidRPr="00922B33">
        <w:rPr>
          <w:rFonts w:ascii="Arial" w:hAnsi="Arial" w:cs="Arial"/>
          <w:color w:val="auto"/>
          <w:sz w:val="12"/>
          <w:szCs w:val="12"/>
        </w:rPr>
        <w:t> По данным Рослесхоза.</w:t>
      </w:r>
    </w:p>
    <w:p w:rsidR="005600AF" w:rsidRPr="004474E6" w:rsidRDefault="005600AF" w:rsidP="004474E6">
      <w:bookmarkStart w:id="0" w:name="_GoBack"/>
      <w:bookmarkEnd w:id="0"/>
    </w:p>
    <w:sectPr w:rsidR="005600AF" w:rsidRPr="004474E6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621D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7</cp:revision>
  <cp:lastPrinted>2022-11-30T06:30:00Z</cp:lastPrinted>
  <dcterms:created xsi:type="dcterms:W3CDTF">2022-12-09T11:24:00Z</dcterms:created>
  <dcterms:modified xsi:type="dcterms:W3CDTF">2022-12-09T12:11:00Z</dcterms:modified>
</cp:coreProperties>
</file>