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7" w:rsidRDefault="0035589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8.1</w:t>
      </w:r>
    </w:p>
    <w:p w:rsidR="006B1DA7" w:rsidRDefault="0035589A">
      <w:pPr>
        <w:jc w:val="center"/>
      </w:pPr>
      <w:r>
        <w:rPr>
          <w:b/>
          <w:bCs/>
          <w:caps/>
          <w:sz w:val="18"/>
          <w:szCs w:val="18"/>
        </w:rPr>
        <w:t xml:space="preserve">Численность детей-инвалидов в возрасте до 18 лет, </w:t>
      </w:r>
      <w:r>
        <w:rPr>
          <w:b/>
          <w:bCs/>
          <w:caps/>
          <w:sz w:val="18"/>
          <w:szCs w:val="18"/>
        </w:rPr>
        <w:br/>
        <w:t>по СУбъектам Российской Федерации</w:t>
      </w:r>
      <w:proofErr w:type="gramStart"/>
      <w:r>
        <w:rPr>
          <w:b/>
          <w:bCs/>
          <w:caps/>
          <w:sz w:val="18"/>
          <w:szCs w:val="18"/>
          <w:vertAlign w:val="superscript"/>
        </w:rPr>
        <w:t>1</w:t>
      </w:r>
      <w:proofErr w:type="gramEnd"/>
      <w:r>
        <w:rPr>
          <w:b/>
          <w:bCs/>
          <w:caps/>
          <w:sz w:val="18"/>
          <w:szCs w:val="18"/>
          <w:vertAlign w:val="superscript"/>
        </w:rPr>
        <w:t>)</w:t>
      </w:r>
      <w:r>
        <w:rPr>
          <w:b/>
          <w:bCs/>
          <w:caps/>
          <w:sz w:val="18"/>
          <w:szCs w:val="18"/>
        </w:rPr>
        <w:br/>
      </w:r>
      <w:r>
        <w:rPr>
          <w:rFonts w:eastAsia="Calibri"/>
          <w:sz w:val="24"/>
          <w:szCs w:val="24"/>
          <w:lang w:eastAsia="en-US"/>
        </w:rPr>
        <w:t>(по состоянию на 1 января)</w:t>
      </w:r>
    </w:p>
    <w:p w:rsidR="006B1DA7" w:rsidRPr="00C0555C" w:rsidRDefault="0035589A">
      <w:pPr>
        <w:spacing w:line="276" w:lineRule="auto"/>
        <w:jc w:val="right"/>
        <w:rPr>
          <w:rFonts w:eastAsia="Calibri"/>
          <w:bCs/>
          <w:sz w:val="22"/>
          <w:szCs w:val="22"/>
          <w:lang w:eastAsia="en-US"/>
        </w:rPr>
      </w:pPr>
      <w:r w:rsidRPr="00C0555C">
        <w:rPr>
          <w:rFonts w:eastAsia="Calibri"/>
          <w:bCs/>
          <w:sz w:val="22"/>
          <w:szCs w:val="22"/>
          <w:lang w:eastAsia="en-US"/>
        </w:rPr>
        <w:t>человек</w:t>
      </w:r>
    </w:p>
    <w:tbl>
      <w:tblPr>
        <w:tblW w:w="5092" w:type="pct"/>
        <w:jc w:val="center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894"/>
        <w:gridCol w:w="894"/>
        <w:gridCol w:w="869"/>
        <w:gridCol w:w="893"/>
        <w:gridCol w:w="893"/>
        <w:gridCol w:w="893"/>
        <w:gridCol w:w="896"/>
        <w:gridCol w:w="866"/>
        <w:gridCol w:w="866"/>
      </w:tblGrid>
      <w:tr w:rsidR="00D664CD" w:rsidTr="005C40A2">
        <w:trPr>
          <w:cantSplit/>
          <w:trHeight w:val="412"/>
          <w:tblHeader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>
            <w:pPr>
              <w:spacing w:before="20"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eastAsia="en-US"/>
              </w:rPr>
              <w:t>2015</w:t>
            </w:r>
            <w:r>
              <w:rPr>
                <w:rFonts w:eastAsia="Arial Unicode MS"/>
                <w:i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</w:pPr>
            <w:r>
              <w:rPr>
                <w:rFonts w:eastAsia="Arial Unicode MS"/>
                <w:i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val="en-US" w:eastAsia="en-US"/>
              </w:rPr>
              <w:t>2021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664CD" w:rsidRDefault="00D664CD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val="en-US" w:eastAsia="en-US"/>
              </w:rP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D664CD" w:rsidRDefault="00F05A51" w:rsidP="00D664CD">
            <w:pPr>
              <w:spacing w:before="20" w:line="160" w:lineRule="exact"/>
              <w:ind w:left="-57" w:right="-57"/>
              <w:jc w:val="center"/>
              <w:rPr>
                <w:rFonts w:eastAsia="Arial Unicode MS"/>
                <w:i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i/>
                <w:sz w:val="16"/>
                <w:szCs w:val="16"/>
                <w:lang w:val="en-US" w:eastAsia="en-US"/>
              </w:rPr>
              <w:t>2023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192" w:lineRule="exact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Российская Федерация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22"/>
                <w:lang w:eastAsia="en-US"/>
              </w:rPr>
              <w:t>604850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22"/>
                <w:lang w:eastAsia="en-US"/>
              </w:rPr>
              <w:t>616905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636024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651043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670006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687718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703675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877B7A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877B7A">
              <w:rPr>
                <w:b/>
                <w:bCs/>
                <w:sz w:val="16"/>
                <w:szCs w:val="16"/>
              </w:rPr>
              <w:t>728988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F672B2">
              <w:rPr>
                <w:b/>
                <w:bCs/>
                <w:sz w:val="16"/>
                <w:szCs w:val="16"/>
              </w:rPr>
              <w:t>721827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60" w:line="192" w:lineRule="exact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Центральный федеральный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22"/>
                <w:lang w:eastAsia="en-US"/>
              </w:rPr>
              <w:t>116106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118766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123889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126951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130869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137205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142442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149562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F672B2">
              <w:rPr>
                <w:b/>
                <w:bCs/>
                <w:sz w:val="16"/>
                <w:szCs w:val="16"/>
              </w:rPr>
              <w:t>152029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Белгородская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5067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5913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6063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Брянская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3896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4590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4550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Владимирская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4610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5431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5302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Воронежская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5788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8259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8461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Ивановская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3471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3852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3742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Калужская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3042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3988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3976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Костромская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2363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2352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2332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Курская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4637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</w:pPr>
            <w:r>
              <w:rPr>
                <w:sz w:val="16"/>
                <w:szCs w:val="16"/>
              </w:rPr>
              <w:t>5736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5962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5558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Липецкая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4095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4647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4598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Московская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19774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27877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28572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Орловская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2959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3026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3022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Рязанская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3515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4267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4232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Смоленская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2800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3089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3064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Тамбовская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3079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3779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3829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Тверская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4848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5146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5072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Тульская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4640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5379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5327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Ярославская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3273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4294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4221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г. Москва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34249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47711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50108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60" w:line="192" w:lineRule="exact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Северо-Западный федеральный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22"/>
                <w:lang w:eastAsia="en-US"/>
              </w:rPr>
              <w:t>44308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51872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54123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F672B2">
              <w:rPr>
                <w:b/>
                <w:bCs/>
                <w:sz w:val="16"/>
                <w:szCs w:val="16"/>
              </w:rPr>
              <w:t>54121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Карелия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2451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2755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2820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Коми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3115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3459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3447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Архангельская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4668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5063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5006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Ненецкий авт.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193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238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ind w:left="171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Архангельская область без авт. округа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4475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4829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4768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Вологодская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4862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5380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5314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Калининградская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3008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4039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4065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Ленинградская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4108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2311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1942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Мурманская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2304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2913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3006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Новгородская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2414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2516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2409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Псковская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2250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2936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2877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г. Санкт-Петербург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Cs/>
                <w:sz w:val="16"/>
                <w:szCs w:val="22"/>
                <w:lang w:eastAsia="en-US"/>
              </w:rPr>
              <w:t>15128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17658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22751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23235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Южный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федеральный округ</w:t>
            </w:r>
            <w:r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3)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22"/>
                <w:lang w:eastAsia="en-US"/>
              </w:rPr>
              <w:t>51670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59775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65307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70300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F672B2">
              <w:rPr>
                <w:b/>
                <w:bCs/>
                <w:sz w:val="16"/>
                <w:szCs w:val="16"/>
              </w:rPr>
              <w:t>70057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Адыгея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1334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1829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1797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Калмыкия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2189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1647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1550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4819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7029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7393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Краснодарский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19259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30105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30093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Астраханская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4601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4413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4372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Волгоградская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7614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8827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8703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Ростовская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11626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</w:pPr>
            <w:r>
              <w:rPr>
                <w:sz w:val="16"/>
                <w:szCs w:val="16"/>
              </w:rPr>
              <w:t>13959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14786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14416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Севастополь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1664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1733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Северо-Кавказский федеральный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/>
                <w:bCs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/>
                <w:bCs/>
                <w:sz w:val="16"/>
                <w:szCs w:val="22"/>
                <w:lang w:eastAsia="en-US"/>
              </w:rPr>
              <w:t>132829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142128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146970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147937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146617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148176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148368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F672B2">
              <w:rPr>
                <w:b/>
                <w:bCs/>
                <w:sz w:val="16"/>
                <w:szCs w:val="16"/>
              </w:rPr>
              <w:t>139322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Дагестан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34861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43222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39586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Республика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Ингушетия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lastRenderedPageBreak/>
              <w:t>13378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</w:pPr>
            <w:r>
              <w:rPr>
                <w:sz w:val="16"/>
                <w:szCs w:val="16"/>
              </w:rPr>
              <w:t>14628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15256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Cs/>
                <w:sz w:val="16"/>
                <w:szCs w:val="16"/>
              </w:rPr>
            </w:pPr>
            <w:r w:rsidRPr="00F672B2">
              <w:rPr>
                <w:bCs/>
                <w:sz w:val="16"/>
                <w:szCs w:val="16"/>
              </w:rPr>
              <w:t>14763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Кабардино-Балкарская Республика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4188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4946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4531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Карачаево-Черкесская Республика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3106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3930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3941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Республика Северная Осетия - Алания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3218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1636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4019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Чеченская Республика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63933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</w:pPr>
            <w:r>
              <w:rPr>
                <w:sz w:val="16"/>
                <w:szCs w:val="16"/>
              </w:rPr>
              <w:t>66548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67908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65434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65535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58873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200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Ставропольский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10145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13843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13609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192" w:lineRule="exact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Приволжский федеральный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106336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107747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115948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120606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672B2">
              <w:rPr>
                <w:b/>
                <w:sz w:val="16"/>
                <w:szCs w:val="16"/>
              </w:rPr>
              <w:t>120628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Башкортостан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15134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18590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18336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Марий Эл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2520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2793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2687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Мордовия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2408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2474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2447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Татарстан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15125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16793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16999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Удмуртская Республика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5359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6568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6665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Чувашская Республика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4690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</w:pPr>
            <w:r>
              <w:rPr>
                <w:sz w:val="16"/>
                <w:szCs w:val="16"/>
              </w:rPr>
              <w:t>4451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4844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4860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Пермский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9392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10016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9940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Кировская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4136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4890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4914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Нижегородская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12713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13084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13055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Оренбургская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9102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9976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9796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Пензенская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3854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4896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5027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Самарская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10221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12458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12674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Саратовская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6566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7603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7601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Ульяновская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5116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5621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5627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192" w:lineRule="exact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Уральский федеральный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22"/>
                <w:lang w:eastAsia="en-US"/>
              </w:rPr>
              <w:t>48114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48573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49395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52471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54985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56212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59722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672B2">
              <w:rPr>
                <w:b/>
                <w:sz w:val="16"/>
                <w:szCs w:val="16"/>
              </w:rPr>
              <w:t>61408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Курганская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3328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4019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4161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Свердловская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17989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21123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21468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Тюменская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13252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17890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F672B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18947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ind w:left="130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Ханты-Мансийский авт. округ - Югра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5144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7097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7466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ind w:left="130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Ямало-Ненецкий авт.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2565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2722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ind w:left="13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Тюменская область без авт. округов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6090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8228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F672B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8759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Челябинская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13545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16690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16832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192" w:lineRule="exact"/>
              <w:rPr>
                <w:rFonts w:eastAsia="Arial Unicode MS"/>
                <w:b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Сибирский федеральный округ</w:t>
            </w:r>
            <w:proofErr w:type="gramStart"/>
            <w:r>
              <w:rPr>
                <w:rFonts w:eastAsia="Arial Unicode MS"/>
                <w:b/>
                <w:sz w:val="16"/>
                <w:szCs w:val="16"/>
                <w:vertAlign w:val="superscript"/>
                <w:lang w:eastAsia="en-US"/>
              </w:rPr>
              <w:t>4</w:t>
            </w:r>
            <w:proofErr w:type="gramEnd"/>
            <w:r>
              <w:rPr>
                <w:rFonts w:eastAsia="Arial Unicode MS"/>
                <w:b/>
                <w:sz w:val="16"/>
                <w:szCs w:val="16"/>
                <w:vertAlign w:val="superscript"/>
                <w:lang w:eastAsia="en-US"/>
              </w:rPr>
              <w:t>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22"/>
                <w:lang w:eastAsia="en-US"/>
              </w:rPr>
              <w:t>80429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77207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82384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74865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77472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80936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82437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85750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672B2">
              <w:rPr>
                <w:b/>
                <w:sz w:val="16"/>
                <w:szCs w:val="16"/>
              </w:rPr>
              <w:t>84438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Алтай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1148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1411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1444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Тыва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2471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2646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2556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Хакасия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2277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2525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2545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Алтайский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9558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11111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11192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Красноярский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11910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13504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13513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Иркутская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13020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12818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12819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Кемеровская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11790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14158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14560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Новосибирская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7766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11038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11528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Омская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7547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9291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9260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Томская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3412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7248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5021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line="192" w:lineRule="exact"/>
              <w:rPr>
                <w:rFonts w:eastAsia="Arial Unicode MS"/>
                <w:b/>
                <w:sz w:val="16"/>
                <w:szCs w:val="16"/>
                <w:vertAlign w:val="superscript"/>
                <w:lang w:eastAsia="en-US"/>
              </w:rPr>
            </w:pPr>
            <w:proofErr w:type="gram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Дальневосточный федеральный округ</w:t>
            </w:r>
            <w:r>
              <w:rPr>
                <w:rFonts w:eastAsia="Arial Unicode MS"/>
                <w:b/>
                <w:sz w:val="16"/>
                <w:szCs w:val="16"/>
                <w:vertAlign w:val="superscript"/>
                <w:lang w:eastAsia="en-US"/>
              </w:rPr>
              <w:t>5)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16"/>
                <w:szCs w:val="22"/>
                <w:lang w:eastAsia="en-US"/>
              </w:rPr>
              <w:t>25058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38279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b/>
                <w:bCs/>
                <w:sz w:val="16"/>
                <w:szCs w:val="16"/>
              </w:rPr>
            </w:pPr>
            <w:r w:rsidRPr="009F1CA6">
              <w:rPr>
                <w:b/>
                <w:bCs/>
                <w:sz w:val="16"/>
                <w:szCs w:val="16"/>
              </w:rPr>
              <w:t>40241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7717D6" w:rsidRDefault="005C40A2" w:rsidP="00F672B2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7717D6">
              <w:rPr>
                <w:b/>
                <w:sz w:val="16"/>
                <w:szCs w:val="16"/>
              </w:rPr>
              <w:t>39502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Бурятия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4589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6337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6213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Республика Саха (Якутия)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6227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6859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6570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sz w:val="16"/>
                <w:szCs w:val="16"/>
                <w:lang w:eastAsia="en-US"/>
              </w:rPr>
              <w:t>Забайкальский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4941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5431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5256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Камчатский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1066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1409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1396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Приморский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5411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6532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6643</w:t>
            </w:r>
          </w:p>
        </w:tc>
      </w:tr>
      <w:tr w:rsidR="005C40A2" w:rsidTr="00F672B2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Хабаровский край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5260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F672B2" w:rsidRDefault="005C40A2" w:rsidP="00F672B2">
            <w:pPr>
              <w:ind w:right="170"/>
              <w:jc w:val="right"/>
              <w:rPr>
                <w:sz w:val="16"/>
                <w:szCs w:val="16"/>
              </w:rPr>
            </w:pPr>
            <w:r w:rsidRPr="00F672B2">
              <w:rPr>
                <w:sz w:val="16"/>
                <w:szCs w:val="16"/>
              </w:rPr>
              <w:t>5301</w:t>
            </w:r>
          </w:p>
        </w:tc>
      </w:tr>
      <w:tr w:rsidR="005C40A2" w:rsidTr="007717D6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Амурская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3786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4246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7717D6" w:rsidRDefault="005C40A2" w:rsidP="007717D6">
            <w:pPr>
              <w:ind w:right="170"/>
              <w:jc w:val="right"/>
              <w:rPr>
                <w:sz w:val="16"/>
                <w:szCs w:val="16"/>
              </w:rPr>
            </w:pPr>
            <w:r w:rsidRPr="007717D6">
              <w:rPr>
                <w:sz w:val="16"/>
                <w:szCs w:val="16"/>
              </w:rPr>
              <w:t>4102</w:t>
            </w:r>
          </w:p>
        </w:tc>
      </w:tr>
      <w:tr w:rsidR="005C40A2" w:rsidTr="007717D6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Магаданская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504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542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7717D6" w:rsidRDefault="005C40A2" w:rsidP="007717D6">
            <w:pPr>
              <w:ind w:right="170"/>
              <w:jc w:val="right"/>
              <w:rPr>
                <w:sz w:val="16"/>
                <w:szCs w:val="16"/>
              </w:rPr>
            </w:pPr>
            <w:r w:rsidRPr="007717D6">
              <w:rPr>
                <w:sz w:val="16"/>
                <w:szCs w:val="16"/>
              </w:rPr>
              <w:t>531</w:t>
            </w:r>
          </w:p>
        </w:tc>
      </w:tr>
      <w:tr w:rsidR="005C40A2" w:rsidTr="007717D6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Сахалинская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1881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2429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7717D6" w:rsidRDefault="005C40A2" w:rsidP="007717D6">
            <w:pPr>
              <w:ind w:right="170"/>
              <w:jc w:val="right"/>
              <w:rPr>
                <w:sz w:val="16"/>
                <w:szCs w:val="16"/>
              </w:rPr>
            </w:pPr>
            <w:r w:rsidRPr="007717D6">
              <w:rPr>
                <w:sz w:val="16"/>
                <w:szCs w:val="16"/>
              </w:rPr>
              <w:t>2458</w:t>
            </w:r>
          </w:p>
        </w:tc>
      </w:tr>
      <w:tr w:rsidR="005C40A2" w:rsidTr="007717D6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Еврейская авт. область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743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7717D6" w:rsidRDefault="005C40A2" w:rsidP="007717D6">
            <w:pPr>
              <w:ind w:right="170"/>
              <w:jc w:val="right"/>
              <w:rPr>
                <w:sz w:val="16"/>
                <w:szCs w:val="16"/>
              </w:rPr>
            </w:pPr>
            <w:r w:rsidRPr="007717D6">
              <w:rPr>
                <w:sz w:val="16"/>
                <w:szCs w:val="16"/>
              </w:rPr>
              <w:t>774</w:t>
            </w:r>
          </w:p>
        </w:tc>
      </w:tr>
      <w:tr w:rsidR="005C40A2" w:rsidTr="007717D6">
        <w:trPr>
          <w:trHeight w:val="22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spacing w:before="40" w:line="192" w:lineRule="exact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Чукотский авт. округ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16"/>
                <w:szCs w:val="22"/>
                <w:lang w:eastAsia="en-US"/>
              </w:rPr>
              <w:t>180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40A2" w:rsidRDefault="005C40A2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40A2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9F1CA6" w:rsidRDefault="005C40A2" w:rsidP="00454B67">
            <w:pPr>
              <w:ind w:right="170"/>
              <w:jc w:val="right"/>
              <w:rPr>
                <w:sz w:val="16"/>
                <w:szCs w:val="16"/>
              </w:rPr>
            </w:pPr>
            <w:r w:rsidRPr="009F1CA6">
              <w:rPr>
                <w:sz w:val="16"/>
                <w:szCs w:val="16"/>
              </w:rPr>
              <w:t>256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40A2" w:rsidRPr="007717D6" w:rsidRDefault="005C40A2" w:rsidP="007717D6">
            <w:pPr>
              <w:ind w:right="170"/>
              <w:jc w:val="right"/>
              <w:rPr>
                <w:sz w:val="16"/>
                <w:szCs w:val="16"/>
              </w:rPr>
            </w:pPr>
            <w:r w:rsidRPr="007717D6">
              <w:rPr>
                <w:sz w:val="16"/>
                <w:szCs w:val="16"/>
              </w:rPr>
              <w:t>258</w:t>
            </w:r>
          </w:p>
        </w:tc>
      </w:tr>
    </w:tbl>
    <w:p w:rsidR="006B1DA7" w:rsidRDefault="0035589A">
      <w:pPr>
        <w:spacing w:before="240" w:after="200" w:line="276" w:lineRule="auto"/>
        <w:ind w:right="-144"/>
        <w:contextualSpacing/>
        <w:jc w:val="both"/>
        <w:rPr>
          <w:rFonts w:eastAsia="Calibri"/>
          <w:sz w:val="18"/>
          <w:szCs w:val="16"/>
          <w:lang w:eastAsia="en-US"/>
        </w:rPr>
      </w:pPr>
      <w:r>
        <w:rPr>
          <w:rFonts w:eastAsia="Calibri"/>
          <w:sz w:val="18"/>
          <w:szCs w:val="16"/>
          <w:lang w:eastAsia="en-US"/>
        </w:rPr>
        <w:br/>
        <w:t xml:space="preserve">1) </w:t>
      </w:r>
      <w:r w:rsidR="00147191" w:rsidRPr="00147191">
        <w:rPr>
          <w:rFonts w:eastAsia="Arial Unicode MS"/>
          <w:sz w:val="18"/>
          <w:szCs w:val="22"/>
          <w:lang w:eastAsia="en-US"/>
        </w:rPr>
        <w:t xml:space="preserve">По данным </w:t>
      </w:r>
      <w:r w:rsidR="00147191">
        <w:rPr>
          <w:rFonts w:eastAsia="Arial Unicode MS"/>
          <w:sz w:val="18"/>
          <w:szCs w:val="22"/>
          <w:lang w:eastAsia="en-US"/>
        </w:rPr>
        <w:t xml:space="preserve">Фонда пенсионного и социального страхования Российской Федерации (2015-2022 гг. – </w:t>
      </w:r>
      <w:r w:rsidR="00147191" w:rsidRPr="00147191">
        <w:rPr>
          <w:rFonts w:eastAsia="Arial Unicode MS"/>
          <w:sz w:val="18"/>
          <w:szCs w:val="22"/>
          <w:lang w:eastAsia="en-US"/>
        </w:rPr>
        <w:t>Пенсионного фонда Российской Федерации</w:t>
      </w:r>
      <w:r w:rsidR="00147191">
        <w:rPr>
          <w:rFonts w:eastAsia="Arial Unicode MS"/>
          <w:sz w:val="18"/>
          <w:szCs w:val="22"/>
          <w:lang w:eastAsia="en-US"/>
        </w:rPr>
        <w:t>)</w:t>
      </w:r>
      <w:r w:rsidR="00147191" w:rsidRPr="00147191">
        <w:rPr>
          <w:rFonts w:eastAsia="Arial Unicode MS"/>
          <w:sz w:val="18"/>
          <w:szCs w:val="22"/>
          <w:lang w:eastAsia="en-US"/>
        </w:rPr>
        <w:t xml:space="preserve">, </w:t>
      </w:r>
      <w:r w:rsidR="00147191">
        <w:rPr>
          <w:rFonts w:eastAsia="Arial Unicode MS"/>
          <w:sz w:val="18"/>
          <w:szCs w:val="22"/>
          <w:lang w:eastAsia="en-US"/>
        </w:rPr>
        <w:t xml:space="preserve">с 2018 года </w:t>
      </w:r>
      <w:r w:rsidR="00147191" w:rsidRPr="00147191">
        <w:rPr>
          <w:rFonts w:eastAsia="Arial Unicode MS"/>
          <w:sz w:val="18"/>
          <w:szCs w:val="22"/>
          <w:lang w:eastAsia="en-US"/>
        </w:rPr>
        <w:t>на основе федеральной государственной информационной системы «Федеральный реестр инвалидов» (ФРИ)</w:t>
      </w:r>
      <w:r w:rsidRPr="00147191">
        <w:rPr>
          <w:rFonts w:eastAsia="Arial Unicode MS"/>
          <w:sz w:val="18"/>
          <w:szCs w:val="22"/>
          <w:lang w:eastAsia="en-US"/>
        </w:rPr>
        <w:t>.</w:t>
      </w:r>
      <w:r w:rsidR="007B5F40">
        <w:rPr>
          <w:rFonts w:eastAsia="Calibri"/>
          <w:sz w:val="18"/>
          <w:szCs w:val="16"/>
          <w:lang w:eastAsia="en-US"/>
        </w:rPr>
        <w:t xml:space="preserve"> </w:t>
      </w:r>
      <w:r w:rsidR="007B5F40" w:rsidRPr="007B5F40">
        <w:rPr>
          <w:rFonts w:eastAsia="Calibri"/>
          <w:sz w:val="18"/>
          <w:szCs w:val="16"/>
          <w:lang w:eastAsia="en-US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</w:t>
      </w:r>
      <w:r w:rsidR="007B5F40">
        <w:rPr>
          <w:rFonts w:eastAsia="Calibri"/>
          <w:sz w:val="18"/>
          <w:szCs w:val="16"/>
          <w:lang w:eastAsia="en-US"/>
        </w:rPr>
        <w:t>.</w:t>
      </w:r>
    </w:p>
    <w:p w:rsidR="006B1DA7" w:rsidRDefault="0035589A">
      <w:pPr>
        <w:spacing w:after="200" w:line="276" w:lineRule="auto"/>
        <w:ind w:right="-144"/>
        <w:contextualSpacing/>
        <w:jc w:val="both"/>
        <w:rPr>
          <w:rFonts w:eastAsia="Arial Unicode MS"/>
          <w:sz w:val="18"/>
          <w:szCs w:val="22"/>
          <w:lang w:eastAsia="en-US"/>
        </w:rPr>
      </w:pPr>
      <w:r>
        <w:rPr>
          <w:rFonts w:eastAsia="Arial Unicode MS"/>
          <w:sz w:val="18"/>
          <w:szCs w:val="22"/>
          <w:lang w:eastAsia="en-US"/>
        </w:rPr>
        <w:t xml:space="preserve">2) 2015 г. </w:t>
      </w:r>
      <w:r w:rsidR="00D664CD">
        <w:rPr>
          <w:rFonts w:eastAsia="Arial Unicode MS"/>
          <w:sz w:val="18"/>
          <w:szCs w:val="22"/>
          <w:lang w:eastAsia="en-US"/>
        </w:rPr>
        <w:t>–</w:t>
      </w:r>
      <w:r>
        <w:rPr>
          <w:rFonts w:eastAsia="Arial Unicode MS"/>
          <w:sz w:val="18"/>
          <w:szCs w:val="22"/>
          <w:lang w:eastAsia="en-US"/>
        </w:rPr>
        <w:t xml:space="preserve"> с учетом численности инвалидов по Республике Крым и г. Севастополю.</w:t>
      </w:r>
    </w:p>
    <w:p w:rsidR="006B1DA7" w:rsidRDefault="0035589A">
      <w:pPr>
        <w:spacing w:after="200" w:line="276" w:lineRule="auto"/>
        <w:ind w:right="-144"/>
        <w:contextualSpacing/>
        <w:jc w:val="both"/>
        <w:rPr>
          <w:rFonts w:eastAsia="Arial Unicode MS"/>
          <w:sz w:val="18"/>
          <w:szCs w:val="22"/>
          <w:lang w:eastAsia="en-US"/>
        </w:rPr>
      </w:pPr>
      <w:r>
        <w:rPr>
          <w:rFonts w:eastAsia="Arial Unicode MS"/>
          <w:sz w:val="18"/>
          <w:szCs w:val="22"/>
          <w:lang w:eastAsia="en-US"/>
        </w:rPr>
        <w:t>3) Начиная с 2016 г. информация по Республике Крым и г. Севастополю включена в итог по Южному федеральному округу (в соответствии с Указом Президента Российской Федерации от 28.07.2016 г. №</w:t>
      </w:r>
      <w:r w:rsidR="007B5F40">
        <w:rPr>
          <w:rFonts w:eastAsia="Arial Unicode MS"/>
          <w:sz w:val="18"/>
          <w:szCs w:val="22"/>
          <w:lang w:eastAsia="en-US"/>
        </w:rPr>
        <w:t xml:space="preserve"> </w:t>
      </w:r>
      <w:r>
        <w:rPr>
          <w:rFonts w:eastAsia="Arial Unicode MS"/>
          <w:sz w:val="18"/>
          <w:szCs w:val="22"/>
          <w:lang w:eastAsia="en-US"/>
        </w:rPr>
        <w:t>375).</w:t>
      </w:r>
    </w:p>
    <w:p w:rsidR="006B1DA7" w:rsidRDefault="0035589A">
      <w:pPr>
        <w:spacing w:after="200" w:line="276" w:lineRule="auto"/>
        <w:ind w:right="-144"/>
        <w:contextualSpacing/>
        <w:jc w:val="both"/>
      </w:pPr>
      <w:r>
        <w:rPr>
          <w:rFonts w:eastAsia="Arial Unicode MS"/>
          <w:sz w:val="18"/>
          <w:szCs w:val="22"/>
          <w:lang w:eastAsia="en-US"/>
        </w:rPr>
        <w:t xml:space="preserve">4) С 2019 г. </w:t>
      </w:r>
      <w:r w:rsidR="00D664CD">
        <w:rPr>
          <w:rFonts w:eastAsia="Arial Unicode MS"/>
          <w:sz w:val="18"/>
          <w:szCs w:val="22"/>
          <w:lang w:eastAsia="en-US"/>
        </w:rPr>
        <w:t xml:space="preserve">– </w:t>
      </w:r>
      <w:r>
        <w:rPr>
          <w:rFonts w:eastAsia="Arial Unicode MS"/>
          <w:sz w:val="18"/>
          <w:szCs w:val="22"/>
          <w:lang w:eastAsia="en-US"/>
        </w:rPr>
        <w:t xml:space="preserve">не </w:t>
      </w:r>
      <w:proofErr w:type="gramStart"/>
      <w:r>
        <w:rPr>
          <w:rFonts w:eastAsia="Arial Unicode MS"/>
          <w:sz w:val="18"/>
          <w:szCs w:val="22"/>
          <w:lang w:eastAsia="en-US"/>
        </w:rPr>
        <w:t>включая данные по Республике Бурятия и Забайкальскому</w:t>
      </w:r>
      <w:proofErr w:type="gramEnd"/>
      <w:r>
        <w:rPr>
          <w:rFonts w:eastAsia="Arial Unicode MS"/>
          <w:sz w:val="18"/>
          <w:szCs w:val="22"/>
          <w:lang w:eastAsia="en-US"/>
        </w:rPr>
        <w:t xml:space="preserve"> краю (в соответствии с Указом Президента Российской Федерации от 03.11.2018 г. № 632).</w:t>
      </w:r>
    </w:p>
    <w:p w:rsidR="006B1DA7" w:rsidRDefault="0035589A">
      <w:pPr>
        <w:spacing w:after="200" w:line="276" w:lineRule="auto"/>
        <w:contextualSpacing/>
        <w:jc w:val="both"/>
      </w:pPr>
      <w:r>
        <w:rPr>
          <w:rFonts w:eastAsia="Arial Unicode MS"/>
          <w:sz w:val="18"/>
          <w:szCs w:val="22"/>
          <w:lang w:eastAsia="en-US"/>
        </w:rPr>
        <w:t xml:space="preserve">5) С 2019 г. </w:t>
      </w:r>
      <w:r w:rsidR="00D664CD">
        <w:rPr>
          <w:rFonts w:eastAsia="Arial Unicode MS"/>
          <w:sz w:val="18"/>
          <w:szCs w:val="22"/>
          <w:lang w:eastAsia="en-US"/>
        </w:rPr>
        <w:t xml:space="preserve">– </w:t>
      </w:r>
      <w:proofErr w:type="gramStart"/>
      <w:r>
        <w:rPr>
          <w:rFonts w:eastAsia="Arial Unicode MS"/>
          <w:sz w:val="18"/>
          <w:szCs w:val="22"/>
          <w:lang w:eastAsia="en-US"/>
        </w:rPr>
        <w:t>включая данные по Республике Бурятия и Забайкальскому</w:t>
      </w:r>
      <w:proofErr w:type="gramEnd"/>
      <w:r>
        <w:rPr>
          <w:rFonts w:eastAsia="Arial Unicode MS"/>
          <w:sz w:val="18"/>
          <w:szCs w:val="22"/>
          <w:lang w:eastAsia="en-US"/>
        </w:rPr>
        <w:t xml:space="preserve"> краю</w:t>
      </w:r>
      <w:r w:rsidR="00F05A51" w:rsidRPr="00F05A51">
        <w:rPr>
          <w:rFonts w:eastAsia="Arial Unicode MS"/>
          <w:sz w:val="18"/>
          <w:szCs w:val="22"/>
          <w:lang w:eastAsia="en-US"/>
        </w:rPr>
        <w:t xml:space="preserve"> </w:t>
      </w:r>
      <w:r w:rsidR="00F05A51">
        <w:rPr>
          <w:rFonts w:eastAsia="Arial Unicode MS"/>
          <w:sz w:val="18"/>
          <w:szCs w:val="22"/>
          <w:lang w:eastAsia="en-US"/>
        </w:rPr>
        <w:t>(в соответствии с Указом Президента Российской Федерации от 03.</w:t>
      </w:r>
      <w:bookmarkStart w:id="0" w:name="_GoBack"/>
      <w:bookmarkEnd w:id="0"/>
      <w:r w:rsidR="00F05A51">
        <w:rPr>
          <w:rFonts w:eastAsia="Arial Unicode MS"/>
          <w:sz w:val="18"/>
          <w:szCs w:val="22"/>
          <w:lang w:eastAsia="en-US"/>
        </w:rPr>
        <w:t>11.2018 г. № 632)</w:t>
      </w:r>
      <w:r>
        <w:rPr>
          <w:rFonts w:eastAsia="Arial Unicode MS"/>
          <w:sz w:val="18"/>
          <w:szCs w:val="22"/>
          <w:lang w:eastAsia="en-US"/>
        </w:rPr>
        <w:t>.</w:t>
      </w:r>
    </w:p>
    <w:sectPr w:rsidR="006B1DA7">
      <w:pgSz w:w="11906" w:h="16838"/>
      <w:pgMar w:top="1134" w:right="851" w:bottom="851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A2" w:rsidRDefault="005C40A2">
      <w:r>
        <w:separator/>
      </w:r>
    </w:p>
  </w:endnote>
  <w:endnote w:type="continuationSeparator" w:id="0">
    <w:p w:rsidR="005C40A2" w:rsidRDefault="005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A2" w:rsidRDefault="005C40A2">
      <w:r>
        <w:separator/>
      </w:r>
    </w:p>
  </w:footnote>
  <w:footnote w:type="continuationSeparator" w:id="0">
    <w:p w:rsidR="005C40A2" w:rsidRDefault="005C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55B"/>
    <w:multiLevelType w:val="hybridMultilevel"/>
    <w:tmpl w:val="E490161C"/>
    <w:lvl w:ilvl="0" w:tplc="878473C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B0DC681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435EEBB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02A6E5A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CD04A3A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E9E3916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4E16EFBA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50624D76">
      <w:start w:val="1"/>
      <w:numFmt w:val="none"/>
      <w:suff w:val="nothing"/>
      <w:lvlText w:val=""/>
      <w:lvlJc w:val="left"/>
      <w:pPr>
        <w:ind w:left="0" w:firstLine="0"/>
      </w:pPr>
    </w:lvl>
    <w:lvl w:ilvl="8" w:tplc="11DC9B7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7"/>
    <w:rsid w:val="00147191"/>
    <w:rsid w:val="00326C59"/>
    <w:rsid w:val="0035589A"/>
    <w:rsid w:val="00374B9A"/>
    <w:rsid w:val="00406892"/>
    <w:rsid w:val="00454B67"/>
    <w:rsid w:val="005C40A2"/>
    <w:rsid w:val="005D65C4"/>
    <w:rsid w:val="00683BFB"/>
    <w:rsid w:val="006B1DA7"/>
    <w:rsid w:val="007717D6"/>
    <w:rsid w:val="007B5F40"/>
    <w:rsid w:val="00877B7A"/>
    <w:rsid w:val="009F1CA6"/>
    <w:rsid w:val="00C0555C"/>
    <w:rsid w:val="00C21673"/>
    <w:rsid w:val="00D664CD"/>
    <w:rsid w:val="00F05A51"/>
    <w:rsid w:val="00F672B2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ind w:firstLine="3402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16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sz w:val="16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sz w:val="28"/>
    </w:rPr>
  </w:style>
  <w:style w:type="character" w:customStyle="1" w:styleId="24">
    <w:name w:val="Заголовок 2 Знак"/>
    <w:qFormat/>
    <w:rPr>
      <w:rFonts w:ascii="Arial" w:eastAsia="Times New Roman" w:hAnsi="Arial" w:cs="Arial"/>
      <w:b/>
      <w:sz w:val="22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sz w:val="28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52">
    <w:name w:val="Заголовок 5 Знак"/>
    <w:qFormat/>
    <w:rPr>
      <w:rFonts w:ascii="Times New Roman" w:eastAsia="Arial Unicode MS" w:hAnsi="Times New Roman" w:cs="Times New Roman"/>
      <w:b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Основной текст с отступом Знак"/>
    <w:qFormat/>
    <w:rPr>
      <w:rFonts w:ascii="Arial" w:hAnsi="Arial" w:cs="Times New Roman"/>
      <w:sz w:val="20"/>
      <w:szCs w:val="20"/>
      <w:lang w:val="en-US"/>
    </w:rPr>
  </w:style>
  <w:style w:type="character" w:customStyle="1" w:styleId="af4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3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Подзаголовок Знак"/>
    <w:qFormat/>
    <w:rPr>
      <w:rFonts w:ascii="Arial" w:hAnsi="Arial" w:cs="Arial"/>
      <w:b/>
      <w:bCs/>
      <w:sz w:val="16"/>
      <w:szCs w:val="16"/>
      <w:lang w:val="en-US"/>
    </w:rPr>
  </w:style>
  <w:style w:type="character" w:customStyle="1" w:styleId="af6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page number"/>
    <w:basedOn w:val="a0"/>
  </w:style>
  <w:style w:type="character" w:customStyle="1" w:styleId="af9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6">
    <w:name w:val="Основной текст 2 Знак"/>
    <w:qFormat/>
    <w:rPr>
      <w:rFonts w:ascii="Times New Roman" w:eastAsia="Times New Roman" w:hAnsi="Times New Roman" w:cs="Times New Roman"/>
    </w:rPr>
  </w:style>
  <w:style w:type="character" w:customStyle="1" w:styleId="afa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b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afc">
    <w:name w:val="Текст Знак"/>
    <w:qFormat/>
    <w:rPr>
      <w:rFonts w:ascii="Courier New" w:eastAsia="Times New Roman" w:hAnsi="Courier New" w:cs="Courier New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</w:rPr>
  </w:style>
  <w:style w:type="character" w:customStyle="1" w:styleId="afd">
    <w:name w:val="Текст концевой сноски Знак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ody Text Indent"/>
    <w:basedOn w:val="a"/>
    <w:pPr>
      <w:spacing w:line="230" w:lineRule="exact"/>
      <w:ind w:firstLine="284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qFormat/>
    <w:pPr>
      <w:ind w:left="720"/>
    </w:pPr>
  </w:style>
  <w:style w:type="paragraph" w:styleId="ad">
    <w:name w:val="footnote text"/>
    <w:basedOn w:val="a"/>
    <w:link w:val="15"/>
  </w:style>
  <w:style w:type="paragraph" w:customStyle="1" w:styleId="1a">
    <w:name w:val="Вопрос 1"/>
    <w:basedOn w:val="a"/>
    <w:qFormat/>
    <w:pPr>
      <w:spacing w:before="160" w:after="40"/>
    </w:pPr>
    <w:rPr>
      <w:rFonts w:ascii="Arial" w:eastAsia="Calibri" w:hAnsi="Arial" w:cs="Arial"/>
      <w:b/>
      <w:color w:val="000000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Subtitle"/>
    <w:basedOn w:val="a"/>
    <w:next w:val="afe"/>
    <w:link w:val="12"/>
    <w:qFormat/>
    <w:pPr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28">
    <w:name w:val="Абзац списка2"/>
    <w:basedOn w:val="a"/>
    <w:qFormat/>
    <w:pPr>
      <w:ind w:left="72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styleId="aa">
    <w:name w:val="footer"/>
    <w:basedOn w:val="a"/>
    <w:link w:val="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0">
    <w:name w:val="xl70"/>
    <w:basedOn w:val="a"/>
    <w:qFormat/>
    <w:pPr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2">
    <w:name w:val="xl72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5">
    <w:name w:val="xl75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3">
    <w:name w:val="Block Text"/>
    <w:basedOn w:val="a"/>
    <w:qFormat/>
    <w:pPr>
      <w:ind w:left="57" w:right="57" w:firstLine="709"/>
      <w:jc w:val="both"/>
    </w:pPr>
    <w:rPr>
      <w:sz w:val="28"/>
    </w:rPr>
  </w:style>
  <w:style w:type="paragraph" w:customStyle="1" w:styleId="-1">
    <w:name w:val="абзац-1"/>
    <w:basedOn w:val="a"/>
    <w:qFormat/>
    <w:pPr>
      <w:spacing w:line="360" w:lineRule="auto"/>
      <w:ind w:firstLine="709"/>
    </w:pPr>
    <w:rPr>
      <w:sz w:val="24"/>
    </w:rPr>
  </w:style>
  <w:style w:type="paragraph" w:styleId="aff4">
    <w:name w:val="Plain Text"/>
    <w:basedOn w:val="a"/>
    <w:qFormat/>
    <w:rPr>
      <w:rFonts w:ascii="Courier New" w:hAnsi="Courier New" w:cs="Courier New"/>
    </w:rPr>
  </w:style>
  <w:style w:type="paragraph" w:customStyle="1" w:styleId="1b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5">
    <w:name w:val="List Bullet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a">
    <w:name w:val="List Bullet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7">
    <w:name w:val="List Bullet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3">
    <w:name w:val="List Bullet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3">
    <w:name w:val="List Bullet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f6">
    <w:name w:val="List Number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b">
    <w:name w:val="List Number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8">
    <w:name w:val="List Number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4">
    <w:name w:val="List Number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4">
    <w:name w:val="List Number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">
    <w:name w:val="endnote text"/>
    <w:basedOn w:val="a"/>
    <w:link w:val="16"/>
  </w:style>
  <w:style w:type="paragraph" w:customStyle="1" w:styleId="1c">
    <w:name w:val="Стиль1"/>
    <w:basedOn w:val="a"/>
    <w:qFormat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ind w:firstLine="709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ind w:firstLine="3402"/>
      <w:outlineLvl w:val="4"/>
    </w:pPr>
    <w:rPr>
      <w:rFonts w:eastAsia="Arial Unicode MS"/>
      <w:b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3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d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6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sz w:val="16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sz w:val="16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sz w:val="28"/>
    </w:rPr>
  </w:style>
  <w:style w:type="character" w:customStyle="1" w:styleId="24">
    <w:name w:val="Заголовок 2 Знак"/>
    <w:qFormat/>
    <w:rPr>
      <w:rFonts w:ascii="Arial" w:eastAsia="Times New Roman" w:hAnsi="Arial" w:cs="Arial"/>
      <w:b/>
      <w:sz w:val="22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sz w:val="28"/>
    </w:rPr>
  </w:style>
  <w:style w:type="character" w:customStyle="1" w:styleId="42">
    <w:name w:val="Заголовок 4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52">
    <w:name w:val="Заголовок 5 Знак"/>
    <w:qFormat/>
    <w:rPr>
      <w:rFonts w:ascii="Times New Roman" w:eastAsia="Arial Unicode MS" w:hAnsi="Times New Roman" w:cs="Times New Roman"/>
      <w:b/>
    </w:rPr>
  </w:style>
  <w:style w:type="character" w:customStyle="1" w:styleId="62">
    <w:name w:val="Заголовок 6 Знак"/>
    <w:qFormat/>
    <w:rPr>
      <w:rFonts w:ascii="Times New Roman" w:eastAsia="Times New Roman" w:hAnsi="Times New Roman" w:cs="Times New Roman"/>
      <w:b/>
      <w:sz w:val="24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Основной текст с отступом Знак"/>
    <w:qFormat/>
    <w:rPr>
      <w:rFonts w:ascii="Arial" w:hAnsi="Arial" w:cs="Times New Roman"/>
      <w:sz w:val="20"/>
      <w:szCs w:val="20"/>
      <w:lang w:val="en-US"/>
    </w:rPr>
  </w:style>
  <w:style w:type="character" w:customStyle="1" w:styleId="af4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33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5">
    <w:name w:val="Основной текст с отступом 2 Знак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Подзаголовок Знак"/>
    <w:qFormat/>
    <w:rPr>
      <w:rFonts w:ascii="Arial" w:hAnsi="Arial" w:cs="Arial"/>
      <w:b/>
      <w:bCs/>
      <w:sz w:val="16"/>
      <w:szCs w:val="16"/>
      <w:lang w:val="en-US"/>
    </w:rPr>
  </w:style>
  <w:style w:type="character" w:customStyle="1" w:styleId="af6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Верхний колонтитул Знак"/>
    <w:qFormat/>
    <w:rPr>
      <w:rFonts w:eastAsia="Calibri"/>
      <w:sz w:val="24"/>
      <w:szCs w:val="24"/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page number"/>
    <w:basedOn w:val="a0"/>
  </w:style>
  <w:style w:type="character" w:customStyle="1" w:styleId="af9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6">
    <w:name w:val="Основной текст 2 Знак"/>
    <w:qFormat/>
    <w:rPr>
      <w:rFonts w:ascii="Times New Roman" w:eastAsia="Times New Roman" w:hAnsi="Times New Roman" w:cs="Times New Roman"/>
    </w:rPr>
  </w:style>
  <w:style w:type="character" w:customStyle="1" w:styleId="afa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b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afc">
    <w:name w:val="Текст Знак"/>
    <w:qFormat/>
    <w:rPr>
      <w:rFonts w:ascii="Courier New" w:eastAsia="Times New Roman" w:hAnsi="Courier New" w:cs="Courier New"/>
    </w:rPr>
  </w:style>
  <w:style w:type="character" w:customStyle="1" w:styleId="34">
    <w:name w:val="Основной текст с отступом 3 Знак"/>
    <w:qFormat/>
    <w:rPr>
      <w:rFonts w:ascii="Times New Roman" w:eastAsia="Times New Roman" w:hAnsi="Times New Roman" w:cs="Times New Roman"/>
      <w:sz w:val="16"/>
    </w:rPr>
  </w:style>
  <w:style w:type="character" w:customStyle="1" w:styleId="afd">
    <w:name w:val="Текст концевой сноски Знак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e">
    <w:name w:val="Body Text"/>
    <w:basedOn w:val="a"/>
    <w:pPr>
      <w:jc w:val="both"/>
    </w:pPr>
    <w:rPr>
      <w:sz w:val="28"/>
    </w:rPr>
  </w:style>
  <w:style w:type="paragraph" w:styleId="aff">
    <w:name w:val="List"/>
    <w:basedOn w:val="afe"/>
  </w:style>
  <w:style w:type="paragraph" w:styleId="af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1">
    <w:name w:val="Body Text Indent"/>
    <w:basedOn w:val="a"/>
    <w:pPr>
      <w:spacing w:line="230" w:lineRule="exact"/>
      <w:ind w:firstLine="284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qFormat/>
    <w:pPr>
      <w:ind w:left="720"/>
    </w:pPr>
  </w:style>
  <w:style w:type="paragraph" w:styleId="ad">
    <w:name w:val="footnote text"/>
    <w:basedOn w:val="a"/>
    <w:link w:val="15"/>
  </w:style>
  <w:style w:type="paragraph" w:customStyle="1" w:styleId="1a">
    <w:name w:val="Вопрос 1"/>
    <w:basedOn w:val="a"/>
    <w:qFormat/>
    <w:pPr>
      <w:spacing w:before="160" w:after="40"/>
    </w:pPr>
    <w:rPr>
      <w:rFonts w:ascii="Arial" w:eastAsia="Calibri" w:hAnsi="Arial" w:cs="Arial"/>
      <w:b/>
      <w:color w:val="000000"/>
    </w:rPr>
  </w:style>
  <w:style w:type="paragraph" w:styleId="35">
    <w:name w:val="Body Text 3"/>
    <w:basedOn w:val="a"/>
    <w:qFormat/>
    <w:pPr>
      <w:spacing w:after="120"/>
    </w:pPr>
    <w:rPr>
      <w:sz w:val="16"/>
      <w:szCs w:val="16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</w:style>
  <w:style w:type="paragraph" w:styleId="a6">
    <w:name w:val="Subtitle"/>
    <w:basedOn w:val="a"/>
    <w:next w:val="afe"/>
    <w:link w:val="12"/>
    <w:qFormat/>
    <w:pPr>
      <w:jc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28">
    <w:name w:val="Абзац списка2"/>
    <w:basedOn w:val="a"/>
    <w:qFormat/>
    <w:pPr>
      <w:ind w:left="720"/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styleId="aa">
    <w:name w:val="footer"/>
    <w:basedOn w:val="a"/>
    <w:link w:val="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0">
    <w:name w:val="xl70"/>
    <w:basedOn w:val="a"/>
    <w:qFormat/>
    <w:pPr>
      <w:spacing w:before="280" w:after="280"/>
    </w:pPr>
    <w:rPr>
      <w:b/>
      <w:bCs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color w:val="000000"/>
    </w:rPr>
  </w:style>
  <w:style w:type="paragraph" w:customStyle="1" w:styleId="xl72">
    <w:name w:val="xl72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5">
    <w:name w:val="xl75"/>
    <w:basedOn w:val="a"/>
    <w:qFormat/>
    <w:pP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3">
    <w:name w:val="Block Text"/>
    <w:basedOn w:val="a"/>
    <w:qFormat/>
    <w:pPr>
      <w:ind w:left="57" w:right="57" w:firstLine="709"/>
      <w:jc w:val="both"/>
    </w:pPr>
    <w:rPr>
      <w:sz w:val="28"/>
    </w:rPr>
  </w:style>
  <w:style w:type="paragraph" w:customStyle="1" w:styleId="-1">
    <w:name w:val="абзац-1"/>
    <w:basedOn w:val="a"/>
    <w:qFormat/>
    <w:pPr>
      <w:spacing w:line="360" w:lineRule="auto"/>
      <w:ind w:firstLine="709"/>
    </w:pPr>
    <w:rPr>
      <w:sz w:val="24"/>
    </w:rPr>
  </w:style>
  <w:style w:type="paragraph" w:styleId="aff4">
    <w:name w:val="Plain Text"/>
    <w:basedOn w:val="a"/>
    <w:qFormat/>
    <w:rPr>
      <w:rFonts w:ascii="Courier New" w:hAnsi="Courier New" w:cs="Courier New"/>
    </w:rPr>
  </w:style>
  <w:style w:type="paragraph" w:customStyle="1" w:styleId="1b">
    <w:name w:val="Обычный1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5">
    <w:name w:val="List Bullet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a">
    <w:name w:val="List Bullet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7">
    <w:name w:val="List Bullet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3">
    <w:name w:val="List Bullet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3">
    <w:name w:val="List Bullet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f6">
    <w:name w:val="List Number"/>
    <w:basedOn w:val="a"/>
    <w:qFormat/>
    <w:pPr>
      <w:tabs>
        <w:tab w:val="left" w:pos="360"/>
      </w:tabs>
      <w:ind w:left="360" w:hanging="360"/>
    </w:pPr>
    <w:rPr>
      <w:sz w:val="24"/>
    </w:rPr>
  </w:style>
  <w:style w:type="paragraph" w:styleId="2b">
    <w:name w:val="List Number 2"/>
    <w:basedOn w:val="a"/>
    <w:qFormat/>
    <w:pPr>
      <w:tabs>
        <w:tab w:val="left" w:pos="643"/>
      </w:tabs>
      <w:ind w:left="643" w:hanging="360"/>
    </w:pPr>
    <w:rPr>
      <w:sz w:val="24"/>
    </w:rPr>
  </w:style>
  <w:style w:type="paragraph" w:styleId="38">
    <w:name w:val="List Number 3"/>
    <w:basedOn w:val="a"/>
    <w:qFormat/>
    <w:pPr>
      <w:tabs>
        <w:tab w:val="left" w:pos="926"/>
      </w:tabs>
      <w:ind w:left="926" w:hanging="360"/>
    </w:pPr>
    <w:rPr>
      <w:sz w:val="24"/>
    </w:rPr>
  </w:style>
  <w:style w:type="paragraph" w:styleId="44">
    <w:name w:val="List Number 4"/>
    <w:basedOn w:val="a"/>
    <w:qFormat/>
    <w:pPr>
      <w:tabs>
        <w:tab w:val="left" w:pos="1209"/>
      </w:tabs>
      <w:ind w:left="1209" w:hanging="360"/>
    </w:pPr>
    <w:rPr>
      <w:sz w:val="24"/>
    </w:rPr>
  </w:style>
  <w:style w:type="paragraph" w:styleId="54">
    <w:name w:val="List Number 5"/>
    <w:basedOn w:val="a"/>
    <w:qFormat/>
    <w:pPr>
      <w:tabs>
        <w:tab w:val="left" w:pos="1492"/>
      </w:tabs>
      <w:ind w:left="1492" w:hanging="360"/>
    </w:pPr>
    <w:rPr>
      <w:sz w:val="24"/>
    </w:rPr>
  </w:style>
  <w:style w:type="paragraph" w:styleId="af">
    <w:name w:val="endnote text"/>
    <w:basedOn w:val="a"/>
    <w:link w:val="16"/>
  </w:style>
  <w:style w:type="paragraph" w:customStyle="1" w:styleId="1c">
    <w:name w:val="Стиль1"/>
    <w:basedOn w:val="a"/>
    <w:qFormat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A2F8281-22D2-4EA9-8D1C-5B1457A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Rosstat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Воронцова Елена Анатольевна</dc:creator>
  <cp:lastModifiedBy>Евдокимова Татьяна Петровна</cp:lastModifiedBy>
  <cp:revision>4</cp:revision>
  <cp:lastPrinted>2023-03-20T07:17:00Z</cp:lastPrinted>
  <dcterms:created xsi:type="dcterms:W3CDTF">2023-03-30T13:29:00Z</dcterms:created>
  <dcterms:modified xsi:type="dcterms:W3CDTF">2023-04-07T18:02:00Z</dcterms:modified>
  <dc:language>en-US</dc:language>
</cp:coreProperties>
</file>